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B98E" w14:textId="293C0249" w:rsidR="00A106D4" w:rsidRPr="00B774DF" w:rsidRDefault="00107663" w:rsidP="004618B0">
      <w:r w:rsidRPr="00B774DF">
        <w:t>Ground</w:t>
      </w:r>
      <w:r w:rsidRPr="00B774DF">
        <w:rPr>
          <w:spacing w:val="-7"/>
        </w:rPr>
        <w:t xml:space="preserve"> </w:t>
      </w:r>
      <w:r w:rsidRPr="00B774DF">
        <w:t>Vehicle</w:t>
      </w:r>
      <w:r w:rsidRPr="00B774DF">
        <w:rPr>
          <w:spacing w:val="-8"/>
        </w:rPr>
        <w:t xml:space="preserve"> </w:t>
      </w:r>
      <w:r w:rsidRPr="00B774DF">
        <w:t>Systems</w:t>
      </w:r>
      <w:r w:rsidRPr="00B774DF">
        <w:rPr>
          <w:spacing w:val="-7"/>
        </w:rPr>
        <w:t xml:space="preserve"> </w:t>
      </w:r>
      <w:r w:rsidRPr="00B774DF">
        <w:t>Center</w:t>
      </w:r>
      <w:r w:rsidRPr="00B774DF">
        <w:rPr>
          <w:spacing w:val="-4"/>
        </w:rPr>
        <w:t xml:space="preserve"> </w:t>
      </w:r>
      <w:r w:rsidRPr="00B774DF">
        <w:t>Commercial</w:t>
      </w:r>
      <w:r w:rsidRPr="00B774DF">
        <w:rPr>
          <w:spacing w:val="-6"/>
        </w:rPr>
        <w:t xml:space="preserve"> </w:t>
      </w:r>
      <w:r w:rsidRPr="00B774DF">
        <w:t>Solutions</w:t>
      </w:r>
      <w:r w:rsidRPr="00B774DF">
        <w:rPr>
          <w:spacing w:val="-5"/>
        </w:rPr>
        <w:t xml:space="preserve"> </w:t>
      </w:r>
      <w:r w:rsidRPr="00B774DF">
        <w:t>Opening</w:t>
      </w:r>
      <w:r w:rsidRPr="00B774DF">
        <w:rPr>
          <w:spacing w:val="-6"/>
        </w:rPr>
        <w:t xml:space="preserve"> </w:t>
      </w:r>
      <w:r w:rsidRPr="00B774DF">
        <w:t>(CSO)</w:t>
      </w:r>
      <w:r w:rsidRPr="00B774DF">
        <w:rPr>
          <w:spacing w:val="-7"/>
        </w:rPr>
        <w:t xml:space="preserve"> </w:t>
      </w:r>
      <w:r w:rsidRPr="00B774DF">
        <w:t>Amendment</w:t>
      </w:r>
      <w:r w:rsidRPr="00B774DF">
        <w:rPr>
          <w:spacing w:val="-5"/>
        </w:rPr>
        <w:t xml:space="preserve"> </w:t>
      </w:r>
      <w:r w:rsidR="00E54102">
        <w:rPr>
          <w:spacing w:val="-5"/>
        </w:rPr>
        <w:t>1</w:t>
      </w:r>
      <w:r w:rsidR="003050CF">
        <w:rPr>
          <w:spacing w:val="-5"/>
        </w:rPr>
        <w:t>6</w:t>
      </w:r>
    </w:p>
    <w:p w14:paraId="7B9FBF6B" w14:textId="77777777" w:rsidR="005A4177" w:rsidRDefault="005A4177" w:rsidP="005A4177">
      <w:pPr>
        <w:tabs>
          <w:tab w:val="left" w:pos="744"/>
        </w:tabs>
        <w:spacing w:before="36"/>
        <w:ind w:left="244"/>
        <w:rPr>
          <w:rFonts w:asciiTheme="minorHAnsi" w:hAnsiTheme="minorHAnsi" w:cstheme="minorHAnsi"/>
          <w:b/>
        </w:rPr>
      </w:pPr>
    </w:p>
    <w:p w14:paraId="447BF0FF" w14:textId="77777777" w:rsidR="005A4177" w:rsidRDefault="005A4177" w:rsidP="005A4177">
      <w:pPr>
        <w:tabs>
          <w:tab w:val="left" w:pos="744"/>
        </w:tabs>
        <w:spacing w:before="36"/>
        <w:ind w:left="244"/>
        <w:rPr>
          <w:rFonts w:asciiTheme="minorHAnsi" w:hAnsiTheme="minorHAnsi" w:cstheme="minorHAnsi"/>
          <w:b/>
        </w:rPr>
      </w:pPr>
    </w:p>
    <w:p w14:paraId="1AFE4FFE" w14:textId="222DDED1" w:rsidR="004F64AB" w:rsidRDefault="004F64AB" w:rsidP="004F64AB">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REVISION: The </w:t>
      </w:r>
      <w:r w:rsidR="00E54102" w:rsidRPr="005A4177">
        <w:rPr>
          <w:rFonts w:asciiTheme="minorHAnsi" w:hAnsiTheme="minorHAnsi" w:cstheme="minorHAnsi"/>
          <w:b/>
        </w:rPr>
        <w:t>purpose</w:t>
      </w:r>
      <w:r w:rsidRPr="005A4177">
        <w:rPr>
          <w:rFonts w:asciiTheme="minorHAnsi" w:hAnsiTheme="minorHAnsi" w:cstheme="minorHAnsi"/>
          <w:b/>
        </w:rPr>
        <w:t xml:space="preserve"> of Amendment </w:t>
      </w:r>
      <w:r w:rsidR="00E54102">
        <w:rPr>
          <w:rFonts w:asciiTheme="minorHAnsi" w:hAnsiTheme="minorHAnsi" w:cstheme="minorHAnsi"/>
          <w:b/>
        </w:rPr>
        <w:t>1</w:t>
      </w:r>
      <w:r w:rsidR="003050CF">
        <w:rPr>
          <w:rFonts w:asciiTheme="minorHAnsi" w:hAnsiTheme="minorHAnsi" w:cstheme="minorHAnsi"/>
          <w:b/>
        </w:rPr>
        <w:t>6</w:t>
      </w:r>
      <w:r w:rsidRPr="005A4177">
        <w:rPr>
          <w:rFonts w:asciiTheme="minorHAnsi" w:hAnsiTheme="minorHAnsi" w:cstheme="minorHAnsi"/>
          <w:b/>
        </w:rPr>
        <w:t xml:space="preserve"> </w:t>
      </w:r>
      <w:r w:rsidR="00C01AB1">
        <w:rPr>
          <w:rFonts w:asciiTheme="minorHAnsi" w:hAnsiTheme="minorHAnsi" w:cstheme="minorHAnsi"/>
          <w:b/>
        </w:rPr>
        <w:t xml:space="preserve">is </w:t>
      </w:r>
      <w:r w:rsidRPr="005A4177">
        <w:rPr>
          <w:rFonts w:asciiTheme="minorHAnsi" w:hAnsiTheme="minorHAnsi" w:cstheme="minorHAnsi"/>
          <w:b/>
        </w:rPr>
        <w:t>to:</w:t>
      </w:r>
    </w:p>
    <w:p w14:paraId="69AEE545" w14:textId="5E69F1C8" w:rsidR="004F64AB" w:rsidRPr="00C01AB1" w:rsidRDefault="004F64AB" w:rsidP="00C01AB1">
      <w:pPr>
        <w:tabs>
          <w:tab w:val="left" w:pos="744"/>
        </w:tabs>
        <w:spacing w:before="36"/>
        <w:rPr>
          <w:rFonts w:asciiTheme="minorHAnsi" w:hAnsiTheme="minorHAnsi" w:cstheme="minorHAnsi"/>
          <w:b/>
        </w:rPr>
      </w:pPr>
    </w:p>
    <w:p w14:paraId="090C2E8A" w14:textId="7A72C284" w:rsidR="004F64AB" w:rsidRDefault="004F64AB" w:rsidP="00F6705C">
      <w:pPr>
        <w:spacing w:before="36"/>
        <w:rPr>
          <w:rFonts w:asciiTheme="minorHAnsi" w:hAnsiTheme="minorHAnsi" w:cstheme="minorHAnsi"/>
          <w:b/>
          <w:bCs/>
        </w:rPr>
      </w:pPr>
      <w:r>
        <w:rPr>
          <w:rFonts w:asciiTheme="minorHAnsi" w:hAnsiTheme="minorHAnsi" w:cstheme="minorHAnsi"/>
          <w:b/>
          <w:bCs/>
        </w:rPr>
        <w:t xml:space="preserve">  </w:t>
      </w:r>
      <w:r w:rsidRPr="005A4177">
        <w:rPr>
          <w:rFonts w:asciiTheme="minorHAnsi" w:hAnsiTheme="minorHAnsi" w:cstheme="minorHAnsi"/>
          <w:b/>
          <w:bCs/>
        </w:rPr>
        <w:t xml:space="preserve">In Section 6.1, </w:t>
      </w:r>
      <w:r w:rsidR="00F74FE3">
        <w:rPr>
          <w:rFonts w:asciiTheme="minorHAnsi" w:hAnsiTheme="minorHAnsi" w:cstheme="minorHAnsi"/>
          <w:b/>
          <w:bCs/>
        </w:rPr>
        <w:t>Open AoIs</w:t>
      </w:r>
      <w:r>
        <w:rPr>
          <w:rFonts w:asciiTheme="minorHAnsi" w:hAnsiTheme="minorHAnsi" w:cstheme="minorHAnsi"/>
          <w:b/>
          <w:bCs/>
        </w:rPr>
        <w:t>:</w:t>
      </w:r>
    </w:p>
    <w:p w14:paraId="0DDD7EAE" w14:textId="77777777" w:rsidR="00FE00F5" w:rsidRDefault="005C47F8" w:rsidP="004B36C3">
      <w:pPr>
        <w:tabs>
          <w:tab w:val="left" w:pos="744"/>
        </w:tabs>
        <w:spacing w:before="36"/>
        <w:rPr>
          <w:rFonts w:asciiTheme="minorHAnsi" w:hAnsiTheme="minorHAnsi" w:cstheme="minorHAnsi"/>
          <w:b/>
          <w:bCs/>
        </w:rPr>
      </w:pPr>
      <w:r>
        <w:rPr>
          <w:rFonts w:asciiTheme="minorHAnsi" w:hAnsiTheme="minorHAnsi" w:cstheme="minorHAnsi"/>
          <w:b/>
          <w:bCs/>
        </w:rPr>
        <w:tab/>
      </w:r>
    </w:p>
    <w:p w14:paraId="16C5F102" w14:textId="43C3D4FA" w:rsidR="009D0854" w:rsidRDefault="00FA37C8" w:rsidP="00FA2506">
      <w:pPr>
        <w:pStyle w:val="ListParagraph"/>
        <w:numPr>
          <w:ilvl w:val="1"/>
          <w:numId w:val="36"/>
        </w:numPr>
        <w:tabs>
          <w:tab w:val="left" w:pos="744"/>
        </w:tabs>
        <w:spacing w:before="36"/>
        <w:rPr>
          <w:rFonts w:asciiTheme="minorHAnsi" w:hAnsiTheme="minorHAnsi" w:cstheme="minorHAnsi"/>
          <w:b/>
          <w:bCs/>
        </w:rPr>
      </w:pPr>
      <w:r>
        <w:rPr>
          <w:rFonts w:asciiTheme="minorHAnsi" w:hAnsiTheme="minorHAnsi" w:cstheme="minorHAnsi"/>
          <w:b/>
          <w:bCs/>
        </w:rPr>
        <w:t>Add</w:t>
      </w:r>
      <w:r w:rsidR="00F7323E" w:rsidRPr="00F7323E">
        <w:t xml:space="preserve"> </w:t>
      </w:r>
      <w:r w:rsidR="001A3849">
        <w:t>“</w:t>
      </w:r>
      <w:r w:rsidR="00F7323E" w:rsidRPr="00F7323E">
        <w:rPr>
          <w:rFonts w:asciiTheme="minorHAnsi" w:hAnsiTheme="minorHAnsi" w:cstheme="minorHAnsi"/>
          <w:b/>
          <w:bCs/>
        </w:rPr>
        <w:t>Vehicle Power Generation and Distribution</w:t>
      </w:r>
      <w:r w:rsidR="00F7323E">
        <w:rPr>
          <w:rFonts w:asciiTheme="minorHAnsi" w:hAnsiTheme="minorHAnsi" w:cstheme="minorHAnsi"/>
          <w:b/>
          <w:bCs/>
        </w:rPr>
        <w:t xml:space="preserve">”, </w:t>
      </w:r>
      <w:r w:rsidR="0014412E">
        <w:rPr>
          <w:rFonts w:asciiTheme="minorHAnsi" w:hAnsiTheme="minorHAnsi" w:cstheme="minorHAnsi"/>
          <w:b/>
          <w:bCs/>
        </w:rPr>
        <w:t>“</w:t>
      </w:r>
      <w:r w:rsidR="0014412E" w:rsidRPr="0014412E">
        <w:rPr>
          <w:rFonts w:asciiTheme="minorHAnsi" w:hAnsiTheme="minorHAnsi" w:cstheme="minorHAnsi"/>
          <w:b/>
          <w:bCs/>
        </w:rPr>
        <w:t>Components Required to Enable Vehicle Power Generation and Power Distribution</w:t>
      </w:r>
      <w:r w:rsidR="0014412E">
        <w:rPr>
          <w:rFonts w:asciiTheme="minorHAnsi" w:hAnsiTheme="minorHAnsi" w:cstheme="minorHAnsi"/>
          <w:b/>
          <w:bCs/>
        </w:rPr>
        <w:t xml:space="preserve">”, and </w:t>
      </w:r>
      <w:r w:rsidR="0059411D">
        <w:rPr>
          <w:rFonts w:asciiTheme="minorHAnsi" w:hAnsiTheme="minorHAnsi" w:cstheme="minorHAnsi"/>
          <w:b/>
          <w:bCs/>
        </w:rPr>
        <w:t>“Propulsion Systems”</w:t>
      </w:r>
      <w:r w:rsidR="00234293">
        <w:rPr>
          <w:rFonts w:asciiTheme="minorHAnsi" w:hAnsiTheme="minorHAnsi" w:cstheme="minorHAnsi"/>
          <w:b/>
          <w:bCs/>
        </w:rPr>
        <w:t xml:space="preserve"> Areas of Interest in Section 6.1, </w:t>
      </w:r>
      <w:r w:rsidR="008264C9" w:rsidRPr="008264C9">
        <w:rPr>
          <w:rFonts w:asciiTheme="minorHAnsi" w:hAnsiTheme="minorHAnsi" w:cstheme="minorHAnsi"/>
          <w:b/>
          <w:bCs/>
        </w:rPr>
        <w:t>G</w:t>
      </w:r>
      <w:r w:rsidR="008264C9">
        <w:rPr>
          <w:rFonts w:asciiTheme="minorHAnsi" w:hAnsiTheme="minorHAnsi" w:cstheme="minorHAnsi"/>
          <w:b/>
          <w:bCs/>
        </w:rPr>
        <w:t xml:space="preserve">round </w:t>
      </w:r>
      <w:r w:rsidR="008264C9" w:rsidRPr="008264C9">
        <w:rPr>
          <w:rFonts w:asciiTheme="minorHAnsi" w:hAnsiTheme="minorHAnsi" w:cstheme="minorHAnsi"/>
          <w:b/>
          <w:bCs/>
        </w:rPr>
        <w:t>V</w:t>
      </w:r>
      <w:r w:rsidR="008264C9">
        <w:rPr>
          <w:rFonts w:asciiTheme="minorHAnsi" w:hAnsiTheme="minorHAnsi" w:cstheme="minorHAnsi"/>
          <w:b/>
          <w:bCs/>
        </w:rPr>
        <w:t xml:space="preserve">ehicle </w:t>
      </w:r>
      <w:r w:rsidR="008264C9" w:rsidRPr="008264C9">
        <w:rPr>
          <w:rFonts w:asciiTheme="minorHAnsi" w:hAnsiTheme="minorHAnsi" w:cstheme="minorHAnsi"/>
          <w:b/>
          <w:bCs/>
        </w:rPr>
        <w:t>P</w:t>
      </w:r>
      <w:r w:rsidR="008264C9">
        <w:rPr>
          <w:rFonts w:asciiTheme="minorHAnsi" w:hAnsiTheme="minorHAnsi" w:cstheme="minorHAnsi"/>
          <w:b/>
          <w:bCs/>
        </w:rPr>
        <w:t>ower and Mobility</w:t>
      </w:r>
      <w:r w:rsidR="008264C9" w:rsidRPr="008264C9">
        <w:rPr>
          <w:rFonts w:asciiTheme="minorHAnsi" w:hAnsiTheme="minorHAnsi" w:cstheme="minorHAnsi"/>
          <w:b/>
          <w:bCs/>
        </w:rPr>
        <w:t xml:space="preserve"> (GVPM</w:t>
      </w:r>
      <w:r w:rsidR="008264C9">
        <w:rPr>
          <w:rFonts w:asciiTheme="minorHAnsi" w:hAnsiTheme="minorHAnsi" w:cstheme="minorHAnsi"/>
          <w:b/>
          <w:bCs/>
        </w:rPr>
        <w:t>)</w:t>
      </w:r>
    </w:p>
    <w:p w14:paraId="79D9148E" w14:textId="7EC779F7" w:rsidR="00D37001" w:rsidRDefault="003050CF" w:rsidP="00FA2506">
      <w:pPr>
        <w:pStyle w:val="ListParagraph"/>
        <w:numPr>
          <w:ilvl w:val="1"/>
          <w:numId w:val="36"/>
        </w:numPr>
        <w:tabs>
          <w:tab w:val="left" w:pos="744"/>
        </w:tabs>
        <w:spacing w:before="36"/>
        <w:rPr>
          <w:rFonts w:asciiTheme="minorHAnsi" w:hAnsiTheme="minorHAnsi" w:cstheme="minorHAnsi"/>
          <w:b/>
          <w:bCs/>
        </w:rPr>
      </w:pPr>
      <w:r>
        <w:rPr>
          <w:rFonts w:asciiTheme="minorHAnsi" w:hAnsiTheme="minorHAnsi" w:cstheme="minorHAnsi"/>
          <w:b/>
          <w:bCs/>
        </w:rPr>
        <w:t xml:space="preserve">Extend the closing date </w:t>
      </w:r>
      <w:r w:rsidR="000B0B30">
        <w:rPr>
          <w:rFonts w:asciiTheme="minorHAnsi" w:hAnsiTheme="minorHAnsi" w:cstheme="minorHAnsi"/>
          <w:b/>
          <w:bCs/>
        </w:rPr>
        <w:t>from 30 Marc</w:t>
      </w:r>
      <w:r w:rsidR="001E78A2">
        <w:rPr>
          <w:rFonts w:asciiTheme="minorHAnsi" w:hAnsiTheme="minorHAnsi" w:cstheme="minorHAnsi"/>
          <w:b/>
          <w:bCs/>
        </w:rPr>
        <w:t xml:space="preserve">h 2026 to 06 April 2026 </w:t>
      </w:r>
      <w:r w:rsidR="009453F6">
        <w:rPr>
          <w:rFonts w:asciiTheme="minorHAnsi" w:hAnsiTheme="minorHAnsi" w:cstheme="minorHAnsi"/>
          <w:b/>
          <w:bCs/>
        </w:rPr>
        <w:t>for the</w:t>
      </w:r>
      <w:r w:rsidR="00D37001">
        <w:rPr>
          <w:rFonts w:asciiTheme="minorHAnsi" w:hAnsiTheme="minorHAnsi" w:cstheme="minorHAnsi"/>
          <w:b/>
          <w:bCs/>
        </w:rPr>
        <w:t xml:space="preserve"> </w:t>
      </w:r>
      <w:r w:rsidR="007742AA">
        <w:rPr>
          <w:rFonts w:asciiTheme="minorHAnsi" w:hAnsiTheme="minorHAnsi" w:cstheme="minorHAnsi"/>
          <w:b/>
          <w:bCs/>
        </w:rPr>
        <w:t>“</w:t>
      </w:r>
      <w:r w:rsidR="00972580">
        <w:rPr>
          <w:rFonts w:asciiTheme="minorHAnsi" w:hAnsiTheme="minorHAnsi" w:cstheme="minorHAnsi"/>
          <w:b/>
          <w:bCs/>
        </w:rPr>
        <w:t>Durable Replacement Track System for M88A2 Vehicle</w:t>
      </w:r>
      <w:r w:rsidR="007742AA">
        <w:rPr>
          <w:rFonts w:asciiTheme="minorHAnsi" w:hAnsiTheme="minorHAnsi" w:cstheme="minorHAnsi"/>
          <w:b/>
          <w:bCs/>
        </w:rPr>
        <w:t>”</w:t>
      </w:r>
      <w:r w:rsidR="008B3C4A">
        <w:rPr>
          <w:rFonts w:asciiTheme="minorHAnsi" w:hAnsiTheme="minorHAnsi" w:cstheme="minorHAnsi"/>
          <w:b/>
          <w:bCs/>
        </w:rPr>
        <w:t xml:space="preserve"> </w:t>
      </w:r>
      <w:r w:rsidR="003424FE">
        <w:rPr>
          <w:rFonts w:asciiTheme="minorHAnsi" w:hAnsiTheme="minorHAnsi" w:cstheme="minorHAnsi"/>
          <w:b/>
          <w:bCs/>
        </w:rPr>
        <w:t xml:space="preserve">and move it under the GVPM </w:t>
      </w:r>
      <w:r w:rsidR="008B3C4A">
        <w:rPr>
          <w:rFonts w:asciiTheme="minorHAnsi" w:hAnsiTheme="minorHAnsi" w:cstheme="minorHAnsi"/>
          <w:b/>
          <w:bCs/>
        </w:rPr>
        <w:t>Area of Interest under Section 6.1</w:t>
      </w:r>
      <w:r w:rsidR="003424FE">
        <w:rPr>
          <w:rFonts w:asciiTheme="minorHAnsi" w:hAnsiTheme="minorHAnsi" w:cstheme="minorHAnsi"/>
          <w:b/>
          <w:bCs/>
        </w:rPr>
        <w:t xml:space="preserve"> </w:t>
      </w:r>
    </w:p>
    <w:p w14:paraId="79067C22" w14:textId="675BFA58" w:rsidR="001A3849" w:rsidRDefault="001A3849" w:rsidP="00FA2506">
      <w:pPr>
        <w:pStyle w:val="ListParagraph"/>
        <w:numPr>
          <w:ilvl w:val="1"/>
          <w:numId w:val="36"/>
        </w:numPr>
        <w:tabs>
          <w:tab w:val="left" w:pos="744"/>
        </w:tabs>
        <w:spacing w:before="36"/>
        <w:rPr>
          <w:rFonts w:asciiTheme="minorHAnsi" w:hAnsiTheme="minorHAnsi" w:cstheme="minorHAnsi"/>
          <w:b/>
          <w:bCs/>
        </w:rPr>
      </w:pPr>
      <w:r>
        <w:rPr>
          <w:rFonts w:asciiTheme="minorHAnsi" w:hAnsiTheme="minorHAnsi" w:cstheme="minorHAnsi"/>
          <w:b/>
          <w:bCs/>
        </w:rPr>
        <w:t xml:space="preserve">Add </w:t>
      </w:r>
      <w:r w:rsidR="00AB79E5">
        <w:rPr>
          <w:rFonts w:asciiTheme="minorHAnsi" w:hAnsiTheme="minorHAnsi" w:cstheme="minorHAnsi"/>
          <w:b/>
          <w:bCs/>
        </w:rPr>
        <w:t>“Innovative Training Aids and Simulator</w:t>
      </w:r>
      <w:r w:rsidR="00580B1B">
        <w:rPr>
          <w:rFonts w:asciiTheme="minorHAnsi" w:hAnsiTheme="minorHAnsi" w:cstheme="minorHAnsi"/>
          <w:b/>
          <w:bCs/>
        </w:rPr>
        <w:t>s” Area of Interest in Section 6.1, Modeling and Simulation</w:t>
      </w:r>
      <w:r w:rsidR="002C2B58">
        <w:rPr>
          <w:rFonts w:asciiTheme="minorHAnsi" w:hAnsiTheme="minorHAnsi" w:cstheme="minorHAnsi"/>
          <w:b/>
          <w:bCs/>
        </w:rPr>
        <w:t xml:space="preserve"> (M&amp;S)</w:t>
      </w:r>
    </w:p>
    <w:p w14:paraId="52F9D3D9" w14:textId="3632E528" w:rsidR="001B4E86" w:rsidRDefault="001B4E86" w:rsidP="00FA2506">
      <w:pPr>
        <w:pStyle w:val="ListParagraph"/>
        <w:numPr>
          <w:ilvl w:val="1"/>
          <w:numId w:val="36"/>
        </w:numPr>
        <w:tabs>
          <w:tab w:val="left" w:pos="744"/>
        </w:tabs>
        <w:spacing w:before="36"/>
        <w:rPr>
          <w:rFonts w:asciiTheme="minorHAnsi" w:hAnsiTheme="minorHAnsi" w:cstheme="minorHAnsi"/>
          <w:b/>
          <w:bCs/>
        </w:rPr>
      </w:pPr>
      <w:r>
        <w:rPr>
          <w:rFonts w:asciiTheme="minorHAnsi" w:hAnsiTheme="minorHAnsi" w:cstheme="minorHAnsi"/>
          <w:b/>
          <w:bCs/>
        </w:rPr>
        <w:t xml:space="preserve">Remove the suspense date for </w:t>
      </w:r>
      <w:r w:rsidR="002F2E64">
        <w:rPr>
          <w:rFonts w:asciiTheme="minorHAnsi" w:hAnsiTheme="minorHAnsi" w:cstheme="minorHAnsi"/>
          <w:b/>
          <w:bCs/>
        </w:rPr>
        <w:t>“</w:t>
      </w:r>
      <w:r w:rsidR="002F2E64" w:rsidRPr="002F2E64">
        <w:rPr>
          <w:rFonts w:asciiTheme="minorHAnsi" w:hAnsiTheme="minorHAnsi" w:cstheme="minorHAnsi"/>
          <w:b/>
          <w:bCs/>
        </w:rPr>
        <w:t>Textile Based Camouflage System</w:t>
      </w:r>
      <w:r w:rsidR="002F2E64">
        <w:rPr>
          <w:rFonts w:asciiTheme="minorHAnsi" w:hAnsiTheme="minorHAnsi" w:cstheme="minorHAnsi"/>
          <w:b/>
          <w:bCs/>
        </w:rPr>
        <w:t>” and “</w:t>
      </w:r>
      <w:r w:rsidR="002F2E64" w:rsidRPr="002F2E64">
        <w:rPr>
          <w:rFonts w:asciiTheme="minorHAnsi" w:hAnsiTheme="minorHAnsi" w:cstheme="minorHAnsi"/>
          <w:b/>
          <w:bCs/>
        </w:rPr>
        <w:t>Thermal and HD Pan Tilt Zoom (PTZ) Camera</w:t>
      </w:r>
      <w:r w:rsidR="002F2E64">
        <w:rPr>
          <w:rFonts w:asciiTheme="minorHAnsi" w:hAnsiTheme="minorHAnsi" w:cstheme="minorHAnsi"/>
          <w:b/>
          <w:bCs/>
        </w:rPr>
        <w:t xml:space="preserve">” Areas </w:t>
      </w:r>
      <w:r w:rsidR="0077173D">
        <w:rPr>
          <w:rFonts w:asciiTheme="minorHAnsi" w:hAnsiTheme="minorHAnsi" w:cstheme="minorHAnsi"/>
          <w:b/>
          <w:bCs/>
        </w:rPr>
        <w:t xml:space="preserve">of Interest </w:t>
      </w:r>
      <w:r w:rsidR="001B00EA">
        <w:rPr>
          <w:rFonts w:asciiTheme="minorHAnsi" w:hAnsiTheme="minorHAnsi" w:cstheme="minorHAnsi"/>
          <w:b/>
          <w:bCs/>
        </w:rPr>
        <w:t xml:space="preserve">to open them for continuous submission </w:t>
      </w:r>
      <w:r w:rsidR="0077173D">
        <w:rPr>
          <w:rFonts w:asciiTheme="minorHAnsi" w:hAnsiTheme="minorHAnsi" w:cstheme="minorHAnsi"/>
          <w:b/>
          <w:bCs/>
        </w:rPr>
        <w:t>in Section 6.1, Ground Vehicle Robotics</w:t>
      </w:r>
    </w:p>
    <w:p w14:paraId="0F8C0B49" w14:textId="77777777" w:rsidR="008C7562" w:rsidRDefault="008C7562" w:rsidP="008C7562">
      <w:pPr>
        <w:pStyle w:val="ListParagraph"/>
        <w:tabs>
          <w:tab w:val="left" w:pos="744"/>
        </w:tabs>
        <w:spacing w:before="36"/>
        <w:ind w:left="1440"/>
        <w:rPr>
          <w:rFonts w:asciiTheme="minorHAnsi" w:hAnsiTheme="minorHAnsi" w:cstheme="minorHAnsi"/>
          <w:b/>
          <w:bCs/>
        </w:rPr>
      </w:pPr>
    </w:p>
    <w:p w14:paraId="3895FCC5" w14:textId="77777777" w:rsidR="00A106D4" w:rsidRPr="00B774DF" w:rsidRDefault="00A106D4">
      <w:pPr>
        <w:pStyle w:val="BodyText"/>
        <w:spacing w:before="1"/>
        <w:ind w:left="0"/>
        <w:rPr>
          <w:rFonts w:asciiTheme="minorHAnsi" w:hAnsiTheme="minorHAnsi" w:cstheme="minorHAnsi"/>
          <w:b/>
        </w:rPr>
      </w:pPr>
    </w:p>
    <w:p w14:paraId="6D0EECAD" w14:textId="77777777" w:rsidR="00A106D4" w:rsidRPr="00B774DF" w:rsidRDefault="00107663">
      <w:pPr>
        <w:pStyle w:val="ListParagraph"/>
        <w:numPr>
          <w:ilvl w:val="0"/>
          <w:numId w:val="18"/>
        </w:numPr>
        <w:tabs>
          <w:tab w:val="left" w:pos="412"/>
        </w:tabs>
        <w:ind w:left="412" w:hanging="168"/>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5"/>
        </w:rPr>
        <w:t xml:space="preserve"> </w:t>
      </w:r>
      <w:r w:rsidRPr="00B774DF">
        <w:rPr>
          <w:rFonts w:asciiTheme="minorHAnsi" w:hAnsiTheme="minorHAnsi" w:cstheme="minorHAnsi"/>
          <w:b/>
          <w:spacing w:val="-2"/>
        </w:rPr>
        <w:t>Information</w:t>
      </w:r>
    </w:p>
    <w:p w14:paraId="709AA440" w14:textId="77777777" w:rsidR="00A106D4" w:rsidRPr="00B774DF" w:rsidRDefault="00A106D4">
      <w:pPr>
        <w:pStyle w:val="BodyText"/>
        <w:ind w:left="0"/>
        <w:rPr>
          <w:rFonts w:asciiTheme="minorHAnsi" w:hAnsiTheme="minorHAnsi" w:cstheme="minorHAnsi"/>
          <w:b/>
        </w:rPr>
      </w:pPr>
    </w:p>
    <w:p w14:paraId="779C31BE" w14:textId="77777777" w:rsidR="00A106D4" w:rsidRPr="00B774DF" w:rsidRDefault="00107663">
      <w:pPr>
        <w:pStyle w:val="ListParagraph"/>
        <w:numPr>
          <w:ilvl w:val="1"/>
          <w:numId w:val="18"/>
        </w:numPr>
        <w:tabs>
          <w:tab w:val="left" w:pos="624"/>
        </w:tabs>
        <w:ind w:left="624" w:hanging="329"/>
        <w:rPr>
          <w:rFonts w:asciiTheme="minorHAnsi" w:hAnsiTheme="minorHAnsi" w:cstheme="minorHAnsi"/>
          <w:b/>
        </w:rPr>
      </w:pPr>
      <w:r w:rsidRPr="00B774DF">
        <w:rPr>
          <w:rFonts w:asciiTheme="minorHAnsi" w:hAnsiTheme="minorHAnsi" w:cstheme="minorHAnsi"/>
          <w:b/>
          <w:spacing w:val="-2"/>
        </w:rPr>
        <w:t>Authority</w:t>
      </w:r>
    </w:p>
    <w:p w14:paraId="3E2D4806" w14:textId="77777777" w:rsidR="00A106D4" w:rsidRPr="00B774DF" w:rsidRDefault="00A106D4">
      <w:pPr>
        <w:pStyle w:val="BodyText"/>
        <w:ind w:left="0"/>
        <w:rPr>
          <w:rFonts w:asciiTheme="minorHAnsi" w:hAnsiTheme="minorHAnsi" w:cstheme="minorHAnsi"/>
          <w:b/>
        </w:rPr>
      </w:pPr>
    </w:p>
    <w:p w14:paraId="6A30EDB6" w14:textId="77777777" w:rsidR="00A106D4" w:rsidRPr="00B774DF" w:rsidRDefault="00107663">
      <w:pPr>
        <w:pStyle w:val="BodyText"/>
        <w:ind w:right="243" w:firstLine="50"/>
        <w:rPr>
          <w:rFonts w:asciiTheme="minorHAnsi" w:hAnsiTheme="minorHAnsi" w:cstheme="minorHAnsi"/>
        </w:rPr>
      </w:pPr>
      <w:r w:rsidRPr="00B774DF">
        <w:rPr>
          <w:rFonts w:asciiTheme="minorHAnsi" w:hAnsiTheme="minorHAnsi" w:cstheme="minorHAnsi"/>
        </w:rPr>
        <w:t>The 2014 Quadrennial Defense Review (QDR) established innovation as a central line of effort in the national</w:t>
      </w:r>
      <w:r w:rsidRPr="00B774DF">
        <w:rPr>
          <w:rFonts w:asciiTheme="minorHAnsi" w:hAnsiTheme="minorHAnsi" w:cstheme="minorHAnsi"/>
          <w:spacing w:val="-2"/>
        </w:rPr>
        <w:t xml:space="preserve"> </w:t>
      </w:r>
      <w:r w:rsidRPr="00B774DF">
        <w:rPr>
          <w:rFonts w:asciiTheme="minorHAnsi" w:hAnsiTheme="minorHAnsi" w:cstheme="minorHAnsi"/>
        </w:rPr>
        <w:t>defense</w:t>
      </w:r>
      <w:r w:rsidRPr="00B774DF">
        <w:rPr>
          <w:rFonts w:asciiTheme="minorHAnsi" w:hAnsiTheme="minorHAnsi" w:cstheme="minorHAnsi"/>
          <w:spacing w:val="-1"/>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decisive</w:t>
      </w:r>
      <w:r w:rsidRPr="00B774DF">
        <w:rPr>
          <w:rFonts w:asciiTheme="minorHAnsi" w:hAnsiTheme="minorHAnsi" w:cstheme="minorHAnsi"/>
          <w:spacing w:val="-4"/>
        </w:rPr>
        <w:t xml:space="preserve"> </w:t>
      </w:r>
      <w:r w:rsidRPr="00B774DF">
        <w:rPr>
          <w:rFonts w:asciiTheme="minorHAnsi" w:hAnsiTheme="minorHAnsi" w:cstheme="minorHAnsi"/>
        </w:rPr>
        <w:t>military</w:t>
      </w:r>
      <w:r w:rsidRPr="00B774DF">
        <w:rPr>
          <w:rFonts w:asciiTheme="minorHAnsi" w:hAnsiTheme="minorHAnsi" w:cstheme="minorHAnsi"/>
          <w:spacing w:val="-3"/>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4"/>
        </w:rPr>
        <w:t xml:space="preserve"> </w:t>
      </w:r>
      <w:r w:rsidRPr="00B774DF">
        <w:rPr>
          <w:rFonts w:asciiTheme="minorHAnsi" w:hAnsiTheme="minorHAnsi" w:cstheme="minorHAnsi"/>
        </w:rPr>
        <w:t>over</w:t>
      </w:r>
      <w:r w:rsidRPr="00B774DF">
        <w:rPr>
          <w:rFonts w:asciiTheme="minorHAnsi" w:hAnsiTheme="minorHAnsi" w:cstheme="minorHAnsi"/>
          <w:spacing w:val="-2"/>
        </w:rPr>
        <w:t xml:space="preserve"> </w:t>
      </w:r>
      <w:r w:rsidRPr="00B774DF">
        <w:rPr>
          <w:rFonts w:asciiTheme="minorHAnsi" w:hAnsiTheme="minorHAnsi" w:cstheme="minorHAnsi"/>
        </w:rPr>
        <w:t>its adversaries and peer competitors is steadily eroding. Consequently, under 10 U.S.C. 3458, Contracting Officers</w:t>
      </w:r>
      <w:r w:rsidRPr="00B774DF">
        <w:rPr>
          <w:rFonts w:asciiTheme="minorHAnsi" w:hAnsiTheme="minorHAnsi" w:cstheme="minorHAnsi"/>
          <w:spacing w:val="-2"/>
        </w:rPr>
        <w:t xml:space="preserve"> </w:t>
      </w:r>
      <w:r w:rsidRPr="00B774DF">
        <w:rPr>
          <w:rFonts w:asciiTheme="minorHAnsi" w:hAnsiTheme="minorHAnsi" w:cstheme="minorHAnsi"/>
        </w:rPr>
        <w:t>may acquire</w:t>
      </w:r>
      <w:r w:rsidRPr="00B774DF">
        <w:rPr>
          <w:rFonts w:asciiTheme="minorHAnsi" w:hAnsiTheme="minorHAnsi" w:cstheme="minorHAnsi"/>
          <w:spacing w:val="-2"/>
        </w:rPr>
        <w:t xml:space="preserve"> </w:t>
      </w:r>
      <w:r w:rsidRPr="00B774DF">
        <w:rPr>
          <w:rFonts w:asciiTheme="minorHAnsi" w:hAnsiTheme="minorHAnsi" w:cstheme="minorHAnsi"/>
        </w:rPr>
        <w:t>innovative</w:t>
      </w:r>
      <w:r w:rsidRPr="00B774DF">
        <w:rPr>
          <w:rFonts w:asciiTheme="minorHAnsi" w:hAnsiTheme="minorHAnsi" w:cstheme="minorHAnsi"/>
          <w:spacing w:val="-2"/>
        </w:rPr>
        <w:t xml:space="preserve"> </w:t>
      </w:r>
      <w:r w:rsidRPr="00B774DF">
        <w:rPr>
          <w:rFonts w:asciiTheme="minorHAnsi" w:hAnsiTheme="minorHAnsi" w:cstheme="minorHAnsi"/>
        </w:rPr>
        <w:t>commercial items, technologies,</w:t>
      </w:r>
      <w:r w:rsidRPr="00B774DF">
        <w:rPr>
          <w:rFonts w:asciiTheme="minorHAnsi" w:hAnsiTheme="minorHAnsi" w:cstheme="minorHAnsi"/>
          <w:spacing w:val="-2"/>
        </w:rPr>
        <w:t xml:space="preserve"> </w:t>
      </w:r>
      <w:r w:rsidRPr="00B774DF">
        <w:rPr>
          <w:rFonts w:asciiTheme="minorHAnsi" w:hAnsiTheme="minorHAnsi" w:cstheme="minorHAnsi"/>
        </w:rPr>
        <w:t>or services using</w:t>
      </w:r>
      <w:r w:rsidRPr="00B774DF">
        <w:rPr>
          <w:rFonts w:asciiTheme="minorHAnsi" w:hAnsiTheme="minorHAnsi" w:cstheme="minorHAnsi"/>
          <w:spacing w:val="-1"/>
        </w:rPr>
        <w:t xml:space="preserve"> </w:t>
      </w:r>
      <w:r w:rsidRPr="00B774DF">
        <w:rPr>
          <w:rFonts w:asciiTheme="minorHAnsi" w:hAnsiTheme="minorHAnsi" w:cstheme="minorHAnsi"/>
        </w:rPr>
        <w:t>a competitive procedure called a Commercial Solutions Opening (CSO). Under</w:t>
      </w:r>
      <w:r w:rsidRPr="00B774DF">
        <w:rPr>
          <w:rFonts w:asciiTheme="minorHAnsi" w:hAnsiTheme="minorHAnsi" w:cstheme="minorHAnsi"/>
          <w:spacing w:val="-3"/>
        </w:rPr>
        <w:t xml:space="preserve"> </w:t>
      </w:r>
      <w:r w:rsidRPr="00B774DF">
        <w:rPr>
          <w:rFonts w:asciiTheme="minorHAnsi" w:hAnsiTheme="minorHAnsi" w:cstheme="minorHAnsi"/>
        </w:rPr>
        <w:t>a CSO, the Department of</w:t>
      </w:r>
      <w:r w:rsidRPr="00B774DF">
        <w:rPr>
          <w:rFonts w:asciiTheme="minorHAnsi" w:hAnsiTheme="minorHAnsi" w:cstheme="minorHAnsi"/>
          <w:spacing w:val="-3"/>
        </w:rPr>
        <w:t xml:space="preserve"> </w:t>
      </w:r>
      <w:r w:rsidRPr="00B774DF">
        <w:rPr>
          <w:rFonts w:asciiTheme="minorHAnsi" w:hAnsiTheme="minorHAnsi" w:cstheme="minorHAnsi"/>
        </w:rPr>
        <w:t>Defense may competitively select proposals received in response to a general solicitation, similar to a broad agency announcement, based on a review of proposals by scientific, technological, or other subject-matter expert peers. Use of a CSO in accordance with DFARS Subpart 212.70 is considered to be a competitive procedure for the purposes of 10 U.S.C. 221 and FAR 6.102. Finally, Contracting Officers shall treat items, technologies, and services acquired using a CSO as commercial products and commercial services. Contracts or agreements under this authority shall be fixed-price, including fixed-price incentive fee contracts.</w:t>
      </w:r>
    </w:p>
    <w:p w14:paraId="721C4FA8" w14:textId="77777777" w:rsidR="00A106D4" w:rsidRPr="00B774DF" w:rsidRDefault="00A106D4">
      <w:pPr>
        <w:pStyle w:val="BodyText"/>
        <w:ind w:left="0"/>
        <w:rPr>
          <w:rFonts w:asciiTheme="minorHAnsi" w:hAnsiTheme="minorHAnsi" w:cstheme="minorHAnsi"/>
        </w:rPr>
      </w:pPr>
    </w:p>
    <w:p w14:paraId="4328D97D"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spacing w:val="-2"/>
        </w:rPr>
        <w:t>Background:</w:t>
      </w:r>
    </w:p>
    <w:p w14:paraId="112C7B30" w14:textId="73DA9F5B" w:rsidR="00A106D4" w:rsidRPr="00B774DF" w:rsidRDefault="00107663" w:rsidP="0096105B">
      <w:pPr>
        <w:pStyle w:val="BodyText"/>
        <w:spacing w:before="267"/>
        <w:ind w:right="281" w:firstLine="26"/>
        <w:rPr>
          <w:rFonts w:asciiTheme="minorHAnsi" w:hAnsiTheme="minorHAnsi" w:cstheme="minorHAnsi"/>
        </w:rPr>
      </w:pPr>
      <w:r w:rsidRPr="00B774DF">
        <w:rPr>
          <w:rFonts w:asciiTheme="minorHAnsi" w:hAnsiTheme="minorHAnsi" w:cstheme="minorHAnsi"/>
        </w:rPr>
        <w:t>The United States Army Combat Capabilities Development Command (DEVCOM) Ground Vehicle Systems Center (GVSC), located in Warren, Michigan, is the U.S Armed Forces’ research and development facility</w:t>
      </w:r>
      <w:r w:rsidRPr="00B774DF">
        <w:rPr>
          <w:rFonts w:asciiTheme="minorHAnsi" w:hAnsiTheme="minorHAnsi" w:cstheme="minorHAnsi"/>
          <w:spacing w:val="40"/>
        </w:rPr>
        <w:t xml:space="preserve"> </w:t>
      </w:r>
      <w:r w:rsidRPr="00B774DF">
        <w:rPr>
          <w:rFonts w:asciiTheme="minorHAnsi" w:hAnsiTheme="minorHAnsi" w:cstheme="minorHAnsi"/>
        </w:rPr>
        <w:t>for advanced technology in ground systems. The U.S Army DEVCOM is a major subordinate command of the U.S Army Futures Command (AFC) and shares its facilities with the U.S Army Tank- Automotive and Armaments Command (TACOM). GVSC’s current technology focus areas include Power and Mobility, Autonomous Systems, Force Projection, Survivability &amp; Protection, Electronics and Architecture, Cyber Engineering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Software</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5"/>
        </w:rPr>
        <w:t xml:space="preserve"> </w:t>
      </w:r>
      <w:r w:rsidRPr="00B774DF">
        <w:rPr>
          <w:rFonts w:asciiTheme="minorHAnsi" w:hAnsiTheme="minorHAnsi" w:cstheme="minorHAnsi"/>
        </w:rPr>
        <w:t>Human</w:t>
      </w:r>
      <w:r w:rsidRPr="00B774DF">
        <w:rPr>
          <w:rFonts w:asciiTheme="minorHAnsi" w:hAnsiTheme="minorHAnsi" w:cstheme="minorHAnsi"/>
          <w:spacing w:val="-5"/>
        </w:rPr>
        <w:t xml:space="preserve"> </w:t>
      </w:r>
      <w:r w:rsidRPr="00B774DF">
        <w:rPr>
          <w:rFonts w:asciiTheme="minorHAnsi" w:hAnsiTheme="minorHAnsi" w:cstheme="minorHAnsi"/>
        </w:rPr>
        <w:t>Machine</w:t>
      </w:r>
      <w:r w:rsidRPr="00B774DF">
        <w:rPr>
          <w:rFonts w:asciiTheme="minorHAnsi" w:hAnsiTheme="minorHAnsi" w:cstheme="minorHAnsi"/>
          <w:spacing w:val="-2"/>
        </w:rPr>
        <w:t xml:space="preserve"> </w:t>
      </w:r>
      <w:r w:rsidRPr="00B774DF">
        <w:rPr>
          <w:rFonts w:asciiTheme="minorHAnsi" w:hAnsiTheme="minorHAnsi" w:cstheme="minorHAnsi"/>
        </w:rPr>
        <w:t>Integration,</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5"/>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 xml:space="preserve">Modeling, </w:t>
      </w:r>
      <w:r w:rsidRPr="00B774DF">
        <w:rPr>
          <w:rFonts w:asciiTheme="minorHAnsi" w:hAnsiTheme="minorHAnsi" w:cstheme="minorHAnsi"/>
        </w:rPr>
        <w:lastRenderedPageBreak/>
        <w:t>and Simulation and Prototyping.</w:t>
      </w:r>
    </w:p>
    <w:p w14:paraId="727E8DB1" w14:textId="77777777" w:rsidR="00A106D4" w:rsidRPr="00B774DF" w:rsidRDefault="00A106D4">
      <w:pPr>
        <w:pStyle w:val="BodyText"/>
        <w:spacing w:before="1"/>
        <w:ind w:left="0"/>
        <w:rPr>
          <w:rFonts w:asciiTheme="minorHAnsi" w:hAnsiTheme="minorHAnsi" w:cstheme="minorHAnsi"/>
        </w:rPr>
      </w:pPr>
    </w:p>
    <w:p w14:paraId="7C0EB46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Vehicle</w:t>
      </w:r>
      <w:r w:rsidRPr="00B774DF">
        <w:rPr>
          <w:rFonts w:asciiTheme="minorHAnsi" w:hAnsiTheme="minorHAnsi" w:cstheme="minorHAnsi"/>
          <w:spacing w:val="-4"/>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Center</w:t>
      </w:r>
      <w:r w:rsidRPr="00B774DF">
        <w:rPr>
          <w:rFonts w:asciiTheme="minorHAnsi" w:hAnsiTheme="minorHAnsi" w:cstheme="minorHAnsi"/>
          <w:spacing w:val="-2"/>
        </w:rPr>
        <w:t xml:space="preserve"> </w:t>
      </w:r>
      <w:r w:rsidRPr="00B774DF">
        <w:rPr>
          <w:rFonts w:asciiTheme="minorHAnsi" w:hAnsiTheme="minorHAnsi" w:cstheme="minorHAnsi"/>
        </w:rPr>
        <w:t>(GVSC)</w:t>
      </w:r>
      <w:r w:rsidRPr="00B774DF">
        <w:rPr>
          <w:rFonts w:asciiTheme="minorHAnsi" w:hAnsiTheme="minorHAnsi" w:cstheme="minorHAnsi"/>
          <w:spacing w:val="-4"/>
        </w:rPr>
        <w:t xml:space="preserve"> </w:t>
      </w:r>
      <w:r w:rsidRPr="00B774DF">
        <w:rPr>
          <w:rFonts w:asciiTheme="minorHAnsi" w:hAnsiTheme="minorHAnsi" w:cstheme="minorHAnsi"/>
        </w:rPr>
        <w:t>seeks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accelerate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delivery</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sustainment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System Capabilities to their partners to ensure early identification of warfighter needs. GVSC aims to develop systems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 resistive</w:t>
      </w:r>
      <w:r w:rsidRPr="00B774DF">
        <w:rPr>
          <w:rFonts w:asciiTheme="minorHAnsi" w:hAnsiTheme="minorHAnsi" w:cstheme="minorHAnsi"/>
          <w:spacing w:val="-2"/>
        </w:rPr>
        <w:t xml:space="preserve"> </w:t>
      </w:r>
      <w:r w:rsidRPr="00B774DF">
        <w:rPr>
          <w:rFonts w:asciiTheme="minorHAnsi" w:hAnsiTheme="minorHAnsi" w:cstheme="minorHAnsi"/>
        </w:rPr>
        <w:t>to immediate</w:t>
      </w:r>
      <w:r w:rsidRPr="00B774DF">
        <w:rPr>
          <w:rFonts w:asciiTheme="minorHAnsi" w:hAnsiTheme="minorHAnsi" w:cstheme="minorHAnsi"/>
          <w:spacing w:val="-2"/>
        </w:rPr>
        <w:t xml:space="preserve"> </w:t>
      </w:r>
      <w:r w:rsidRPr="00B774DF">
        <w:rPr>
          <w:rFonts w:asciiTheme="minorHAnsi" w:hAnsiTheme="minorHAnsi" w:cstheme="minorHAnsi"/>
        </w:rPr>
        <w:t>obsolescence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overmatch. GVSC</w:t>
      </w:r>
      <w:r w:rsidRPr="00B774DF">
        <w:rPr>
          <w:rFonts w:asciiTheme="minorHAnsi" w:hAnsiTheme="minorHAnsi" w:cstheme="minorHAnsi"/>
          <w:spacing w:val="-2"/>
        </w:rPr>
        <w:t xml:space="preserve"> </w:t>
      </w:r>
      <w:r w:rsidRPr="00B774DF">
        <w:rPr>
          <w:rFonts w:asciiTheme="minorHAnsi" w:hAnsiTheme="minorHAnsi" w:cstheme="minorHAnsi"/>
        </w:rPr>
        <w:t>will invest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technologies, competencies, and organic infrastructure that will achieve the exponential capability offset that will guarantee future dominance in the ground domain.</w:t>
      </w:r>
    </w:p>
    <w:p w14:paraId="5B2C1CC0" w14:textId="77777777" w:rsidR="00A106D4" w:rsidRPr="00B774DF" w:rsidRDefault="00107663">
      <w:pPr>
        <w:pStyle w:val="Heading1"/>
        <w:numPr>
          <w:ilvl w:val="1"/>
          <w:numId w:val="18"/>
        </w:numPr>
        <w:tabs>
          <w:tab w:val="left" w:pos="575"/>
        </w:tabs>
        <w:spacing w:before="268"/>
        <w:ind w:left="575" w:hanging="331"/>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spacing w:val="-2"/>
        </w:rPr>
        <w:t>Procedure:</w:t>
      </w:r>
    </w:p>
    <w:p w14:paraId="4657CE49" w14:textId="77777777" w:rsidR="00A106D4" w:rsidRPr="00B774DF" w:rsidRDefault="00A106D4">
      <w:pPr>
        <w:pStyle w:val="BodyText"/>
        <w:ind w:left="0"/>
        <w:rPr>
          <w:rFonts w:asciiTheme="minorHAnsi" w:hAnsiTheme="minorHAnsi" w:cstheme="minorHAnsi"/>
          <w:b/>
        </w:rPr>
      </w:pPr>
    </w:p>
    <w:p w14:paraId="118A2F32" w14:textId="77777777" w:rsidR="004B4758" w:rsidRPr="00B774DF" w:rsidRDefault="00107663">
      <w:pPr>
        <w:pStyle w:val="BodyText"/>
        <w:ind w:left="243" w:right="326"/>
        <w:rPr>
          <w:rFonts w:asciiTheme="minorHAnsi" w:hAnsiTheme="minorHAnsi" w:cstheme="minorHAnsi"/>
        </w:rPr>
      </w:pPr>
      <w:r w:rsidRPr="00B774DF">
        <w:rPr>
          <w:rFonts w:asciiTheme="minorHAnsi" w:hAnsiTheme="minorHAnsi" w:cstheme="minorHAnsi"/>
        </w:rPr>
        <w:t xml:space="preserve">GVSC seeks to award the following, but is not limited to: FAR contracts under FAR Part 12, Commercial </w:t>
      </w:r>
    </w:p>
    <w:p w14:paraId="3191ACDF" w14:textId="3F1130CE" w:rsidR="00A106D4" w:rsidRPr="00B774DF" w:rsidRDefault="00107663">
      <w:pPr>
        <w:pStyle w:val="BodyText"/>
        <w:ind w:left="243" w:right="326"/>
        <w:rPr>
          <w:rFonts w:asciiTheme="minorHAnsi" w:hAnsiTheme="minorHAnsi" w:cstheme="minorHAnsi"/>
        </w:rPr>
      </w:pPr>
      <w:r w:rsidRPr="00B774DF">
        <w:rPr>
          <w:rFonts w:asciiTheme="minorHAnsi" w:hAnsiTheme="minorHAnsi" w:cstheme="minorHAnsi"/>
        </w:rPr>
        <w:t>Procedures; or non-FAR</w:t>
      </w:r>
      <w:r w:rsidRPr="00B774DF">
        <w:rPr>
          <w:rFonts w:asciiTheme="minorHAnsi" w:hAnsiTheme="minorHAnsi" w:cstheme="minorHAnsi"/>
          <w:spacing w:val="40"/>
        </w:rPr>
        <w:t xml:space="preserve"> </w:t>
      </w:r>
      <w:r w:rsidRPr="00B774DF">
        <w:rPr>
          <w:rFonts w:asciiTheme="minorHAnsi" w:hAnsiTheme="minorHAnsi" w:cstheme="minorHAnsi"/>
        </w:rPr>
        <w:t>agreements such as transaction agreements under 10 U.S.C 4022; and Cooperative</w:t>
      </w:r>
      <w:r w:rsidRPr="00B774DF">
        <w:rPr>
          <w:rFonts w:asciiTheme="minorHAnsi" w:hAnsiTheme="minorHAnsi" w:cstheme="minorHAnsi"/>
          <w:spacing w:val="-2"/>
        </w:rPr>
        <w:t xml:space="preserve"> </w:t>
      </w:r>
      <w:r w:rsidRPr="00B774DF">
        <w:rPr>
          <w:rFonts w:asciiTheme="minorHAnsi" w:hAnsiTheme="minorHAnsi" w:cstheme="minorHAnsi"/>
        </w:rPr>
        <w:t>Agreements</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31</w:t>
      </w:r>
      <w:r w:rsidRPr="00B774DF">
        <w:rPr>
          <w:rFonts w:asciiTheme="minorHAnsi" w:hAnsiTheme="minorHAnsi" w:cstheme="minorHAnsi"/>
          <w:spacing w:val="-4"/>
        </w:rPr>
        <w:t xml:space="preserve"> </w:t>
      </w:r>
      <w:r w:rsidRPr="00B774DF">
        <w:rPr>
          <w:rFonts w:asciiTheme="minorHAnsi" w:hAnsiTheme="minorHAnsi" w:cstheme="minorHAnsi"/>
        </w:rPr>
        <w:t>U.S.C.</w:t>
      </w:r>
      <w:r w:rsidRPr="00B774DF">
        <w:rPr>
          <w:rFonts w:asciiTheme="minorHAnsi" w:hAnsiTheme="minorHAnsi" w:cstheme="minorHAnsi"/>
          <w:spacing w:val="-3"/>
        </w:rPr>
        <w:t xml:space="preserve"> </w:t>
      </w:r>
      <w:r w:rsidRPr="00B774DF">
        <w:rPr>
          <w:rFonts w:asciiTheme="minorHAnsi" w:hAnsiTheme="minorHAnsi" w:cstheme="minorHAnsi"/>
        </w:rPr>
        <w:t>6305</w:t>
      </w:r>
      <w:r w:rsidRPr="00B774DF">
        <w:rPr>
          <w:rFonts w:asciiTheme="minorHAnsi" w:hAnsiTheme="minorHAnsi" w:cstheme="minorHAnsi"/>
          <w:spacing w:val="40"/>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customers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2"/>
        </w:rPr>
        <w:t xml:space="preserve"> </w:t>
      </w:r>
      <w:r w:rsidRPr="00B774DF">
        <w:rPr>
          <w:rFonts w:asciiTheme="minorHAnsi" w:hAnsiTheme="minorHAnsi" w:cstheme="minorHAnsi"/>
        </w:rPr>
        <w:t>relevant</w:t>
      </w:r>
      <w:r w:rsidRPr="00B774DF">
        <w:rPr>
          <w:rFonts w:asciiTheme="minorHAnsi" w:hAnsiTheme="minorHAnsi" w:cstheme="minorHAnsi"/>
          <w:spacing w:val="-2"/>
        </w:rPr>
        <w:t xml:space="preserve"> </w:t>
      </w:r>
      <w:r w:rsidRPr="00B774DF">
        <w:rPr>
          <w:rFonts w:asciiTheme="minorHAnsi" w:hAnsiTheme="minorHAnsi" w:cstheme="minorHAnsi"/>
        </w:rPr>
        <w:t>to enhancing the effectiveness of development, integration, demonstration, and sustainment of ground vehicle systems capabilities to support Army modernization priorities and improve readiness.</w:t>
      </w:r>
    </w:p>
    <w:p w14:paraId="3CA1C57F" w14:textId="77777777" w:rsidR="00A106D4" w:rsidRPr="00B774DF" w:rsidRDefault="00107663">
      <w:pPr>
        <w:pStyle w:val="BodyText"/>
        <w:spacing w:before="267"/>
        <w:ind w:left="243"/>
        <w:rPr>
          <w:rFonts w:asciiTheme="minorHAnsi" w:hAnsiTheme="minorHAnsi" w:cstheme="minorHAnsi"/>
        </w:rPr>
      </w:pPr>
      <w:r w:rsidRPr="00B774DF">
        <w:rPr>
          <w:rFonts w:asciiTheme="minorHAnsi" w:hAnsiTheme="minorHAnsi" w:cstheme="minorHAnsi"/>
        </w:rPr>
        <w:t>This</w:t>
      </w:r>
      <w:r w:rsidRPr="00B774DF">
        <w:rPr>
          <w:rFonts w:asciiTheme="minorHAnsi" w:hAnsiTheme="minorHAnsi" w:cstheme="minorHAnsi"/>
          <w:spacing w:val="-7"/>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5"/>
        </w:rPr>
        <w:t xml:space="preserve"> </w:t>
      </w:r>
      <w:r w:rsidRPr="00B774DF">
        <w:rPr>
          <w:rFonts w:asciiTheme="minorHAnsi" w:hAnsiTheme="minorHAnsi" w:cstheme="minorHAnsi"/>
        </w:rPr>
        <w:t>result</w:t>
      </w:r>
      <w:r w:rsidRPr="00B774DF">
        <w:rPr>
          <w:rFonts w:asciiTheme="minorHAnsi" w:hAnsiTheme="minorHAnsi" w:cstheme="minorHAnsi"/>
          <w:spacing w:val="-6"/>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awards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innovative,</w:t>
      </w:r>
      <w:r w:rsidRPr="00B774DF">
        <w:rPr>
          <w:rFonts w:asciiTheme="minorHAnsi" w:hAnsiTheme="minorHAnsi" w:cstheme="minorHAnsi"/>
          <w:spacing w:val="-6"/>
        </w:rPr>
        <w:t xml:space="preserve"> </w:t>
      </w:r>
      <w:r w:rsidRPr="00B774DF">
        <w:rPr>
          <w:rFonts w:asciiTheme="minorHAnsi" w:hAnsiTheme="minorHAnsi" w:cstheme="minorHAnsi"/>
        </w:rPr>
        <w:t>commercial</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2"/>
        </w:rPr>
        <w:t>phased,</w:t>
      </w:r>
    </w:p>
    <w:p w14:paraId="35E98F43" w14:textId="77777777" w:rsidR="00A106D4" w:rsidRPr="00B774DF" w:rsidRDefault="00107663">
      <w:pPr>
        <w:pStyle w:val="BodyText"/>
        <w:spacing w:before="36"/>
        <w:ind w:right="313"/>
        <w:rPr>
          <w:rFonts w:asciiTheme="minorHAnsi" w:hAnsiTheme="minorHAnsi" w:cstheme="minorHAnsi"/>
        </w:rPr>
      </w:pPr>
      <w:r w:rsidRPr="00B774DF">
        <w:rPr>
          <w:rFonts w:asciiTheme="minorHAnsi" w:hAnsiTheme="minorHAnsi" w:cstheme="minorHAnsi"/>
        </w:rPr>
        <w:t>competitive processes throughout 2029.</w:t>
      </w:r>
      <w:r w:rsidRPr="00B774DF">
        <w:rPr>
          <w:rFonts w:asciiTheme="minorHAnsi" w:hAnsiTheme="minorHAnsi" w:cstheme="minorHAnsi"/>
          <w:spacing w:val="40"/>
        </w:rPr>
        <w:t xml:space="preserve"> </w:t>
      </w:r>
      <w:r w:rsidRPr="00B774DF">
        <w:rPr>
          <w:rFonts w:asciiTheme="minorHAnsi" w:hAnsiTheme="minorHAnsi" w:cstheme="minorHAnsi"/>
        </w:rPr>
        <w:t>The Government reserves the right to extend this CSO beyond the</w:t>
      </w:r>
      <w:r w:rsidRPr="00B774DF">
        <w:rPr>
          <w:rFonts w:asciiTheme="minorHAnsi" w:hAnsiTheme="minorHAnsi" w:cstheme="minorHAnsi"/>
          <w:spacing w:val="-1"/>
        </w:rPr>
        <w:t xml:space="preserve"> </w:t>
      </w:r>
      <w:r w:rsidRPr="00B774DF">
        <w:rPr>
          <w:rFonts w:asciiTheme="minorHAnsi" w:hAnsiTheme="minorHAnsi" w:cstheme="minorHAnsi"/>
        </w:rPr>
        <w:t>open</w:t>
      </w:r>
      <w:r w:rsidRPr="00B774DF">
        <w:rPr>
          <w:rFonts w:asciiTheme="minorHAnsi" w:hAnsiTheme="minorHAnsi" w:cstheme="minorHAnsi"/>
          <w:spacing w:val="-3"/>
        </w:rPr>
        <w:t xml:space="preserve"> </w:t>
      </w:r>
      <w:r w:rsidRPr="00B774DF">
        <w:rPr>
          <w:rFonts w:asciiTheme="minorHAnsi" w:hAnsiTheme="minorHAnsi" w:cstheme="minorHAnsi"/>
        </w:rPr>
        <w:t>until</w:t>
      </w:r>
      <w:r w:rsidRPr="00B774DF">
        <w:rPr>
          <w:rFonts w:asciiTheme="minorHAnsi" w:hAnsiTheme="minorHAnsi" w:cstheme="minorHAnsi"/>
          <w:spacing w:val="-2"/>
        </w:rPr>
        <w:t xml:space="preserve"> </w:t>
      </w:r>
      <w:r w:rsidRPr="00B774DF">
        <w:rPr>
          <w:rFonts w:asciiTheme="minorHAnsi" w:hAnsiTheme="minorHAnsi" w:cstheme="minorHAnsi"/>
        </w:rPr>
        <w:t>date</w:t>
      </w:r>
      <w:r w:rsidRPr="00B774DF">
        <w:rPr>
          <w:rFonts w:asciiTheme="minorHAnsi" w:hAnsiTheme="minorHAnsi" w:cstheme="minorHAnsi"/>
          <w:spacing w:val="-1"/>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amendment</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authority</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extended.</w:t>
      </w:r>
      <w:r w:rsidRPr="00B774DF">
        <w:rPr>
          <w:rFonts w:asciiTheme="minorHAnsi" w:hAnsiTheme="minorHAnsi" w:cstheme="minorHAnsi"/>
          <w:spacing w:val="40"/>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awards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are not limited to commercially available technologies immediately available, commercially available technologies fueled by commercial or strategic investment, concept demonstrations, pilots, and agile development activities that can incrementally improve commercial technologies, existing government- owned capabilities, or concepts for broad defense application.</w:t>
      </w:r>
    </w:p>
    <w:p w14:paraId="5C29BC6E"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 CSO solicitation process may include a multi-phased solicitation and evaluation approach that is dependent</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2"/>
        </w:rPr>
        <w:t xml:space="preserve"> </w:t>
      </w:r>
      <w:r w:rsidRPr="00B774DF">
        <w:rPr>
          <w:rFonts w:asciiTheme="minorHAnsi" w:hAnsiTheme="minorHAnsi" w:cstheme="minorHAnsi"/>
        </w:rPr>
        <w:t>Areas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focused</w:t>
      </w:r>
      <w:r w:rsidRPr="00B774DF">
        <w:rPr>
          <w:rFonts w:asciiTheme="minorHAnsi" w:hAnsiTheme="minorHAnsi" w:cstheme="minorHAnsi"/>
          <w:spacing w:val="-3"/>
        </w:rPr>
        <w:t xml:space="preserve"> </w:t>
      </w:r>
      <w:r w:rsidRPr="00B774DF">
        <w:rPr>
          <w:rFonts w:asciiTheme="minorHAnsi" w:hAnsiTheme="minorHAnsi" w:cstheme="minorHAnsi"/>
        </w:rPr>
        <w:t>topic(s)/categories</w:t>
      </w:r>
      <w:r w:rsidRPr="00B774DF">
        <w:rPr>
          <w:rFonts w:asciiTheme="minorHAnsi" w:hAnsiTheme="minorHAnsi" w:cstheme="minorHAnsi"/>
          <w:spacing w:val="-2"/>
        </w:rPr>
        <w:t xml:space="preserve"> </w:t>
      </w:r>
      <w:r w:rsidRPr="00B774DF">
        <w:rPr>
          <w:rFonts w:asciiTheme="minorHAnsi" w:hAnsiTheme="minorHAnsi" w:cstheme="minorHAnsi"/>
        </w:rPr>
        <w:t>specified</w:t>
      </w:r>
      <w:r w:rsidRPr="00B774DF">
        <w:rPr>
          <w:rFonts w:asciiTheme="minorHAnsi" w:hAnsiTheme="minorHAnsi" w:cstheme="minorHAnsi"/>
          <w:spacing w:val="-3"/>
        </w:rPr>
        <w:t xml:space="preserve"> </w:t>
      </w:r>
      <w:r w:rsidRPr="00B774DF">
        <w:rPr>
          <w:rFonts w:asciiTheme="minorHAnsi" w:hAnsiTheme="minorHAnsi" w:cstheme="minorHAnsi"/>
        </w:rPr>
        <w:t>in Section 6.1.</w:t>
      </w:r>
      <w:r w:rsidRPr="00B774DF">
        <w:rPr>
          <w:rFonts w:asciiTheme="minorHAnsi" w:hAnsiTheme="minorHAnsi" w:cstheme="minorHAnsi"/>
          <w:spacing w:val="40"/>
        </w:rPr>
        <w:t xml:space="preserve"> </w:t>
      </w:r>
      <w:r w:rsidRPr="00B774DF">
        <w:rPr>
          <w:rFonts w:asciiTheme="minorHAnsi" w:hAnsiTheme="minorHAnsi" w:cstheme="minorHAnsi"/>
        </w:rPr>
        <w:t>The following phases may be used:</w:t>
      </w:r>
    </w:p>
    <w:p w14:paraId="482E9F8D" w14:textId="77777777" w:rsidR="00A106D4" w:rsidRPr="00B774DF" w:rsidRDefault="00A106D4">
      <w:pPr>
        <w:pStyle w:val="BodyText"/>
        <w:spacing w:before="1"/>
        <w:ind w:left="0"/>
        <w:rPr>
          <w:rFonts w:asciiTheme="minorHAnsi" w:hAnsiTheme="minorHAnsi" w:cstheme="minorHAnsi"/>
        </w:rPr>
      </w:pPr>
    </w:p>
    <w:p w14:paraId="3FABCB06"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Submission</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written</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spacing w:val="-2"/>
        </w:rPr>
        <w:t>brief,</w:t>
      </w:r>
    </w:p>
    <w:p w14:paraId="3C98871D"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5"/>
        </w:rPr>
        <w:t xml:space="preserve"> </w:t>
      </w:r>
      <w:r w:rsidRPr="00B774DF">
        <w:rPr>
          <w:rFonts w:asciiTheme="minorHAnsi" w:hAnsiTheme="minorHAnsi" w:cstheme="minorHAnsi"/>
          <w:b/>
        </w:rPr>
        <w:t>2</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Presentation</w:t>
      </w:r>
      <w:r w:rsidRPr="00B774DF">
        <w:rPr>
          <w:rFonts w:asciiTheme="minorHAnsi" w:hAnsiTheme="minorHAnsi" w:cstheme="minorHAnsi"/>
          <w:spacing w:val="-6"/>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applicable),</w:t>
      </w:r>
      <w:r w:rsidRPr="00B774DF">
        <w:rPr>
          <w:rFonts w:asciiTheme="minorHAnsi" w:hAnsiTheme="minorHAnsi" w:cstheme="minorHAnsi"/>
          <w:spacing w:val="-3"/>
        </w:rPr>
        <w:t xml:space="preserve"> </w:t>
      </w:r>
      <w:r w:rsidRPr="00B774DF">
        <w:rPr>
          <w:rFonts w:asciiTheme="minorHAnsi" w:hAnsiTheme="minorHAnsi" w:cstheme="minorHAnsi"/>
          <w:spacing w:val="-5"/>
        </w:rPr>
        <w:t>and</w:t>
      </w:r>
    </w:p>
    <w:p w14:paraId="4284268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4"/>
        </w:rPr>
        <w:t xml:space="preserve"> </w:t>
      </w:r>
      <w:r w:rsidRPr="00B774DF">
        <w:rPr>
          <w:rFonts w:asciiTheme="minorHAnsi" w:hAnsiTheme="minorHAnsi" w:cstheme="minorHAnsi"/>
          <w:b/>
        </w:rPr>
        <w:t>3</w:t>
      </w:r>
      <w:r w:rsidRPr="00B774DF">
        <w:rPr>
          <w:rFonts w:asciiTheme="minorHAnsi" w:hAnsiTheme="minorHAnsi" w:cstheme="minorHAnsi"/>
          <w:b/>
          <w:spacing w:val="-3"/>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Commercial</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spacing w:val="-4"/>
        </w:rPr>
        <w:t>CSP)</w:t>
      </w:r>
    </w:p>
    <w:p w14:paraId="62C6A4FD"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add</w:t>
      </w:r>
      <w:r w:rsidRPr="00B774DF">
        <w:rPr>
          <w:rFonts w:asciiTheme="minorHAnsi" w:hAnsiTheme="minorHAnsi" w:cstheme="minorHAnsi"/>
          <w:spacing w:val="-5"/>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at</w:t>
      </w:r>
      <w:r w:rsidRPr="00B774DF">
        <w:rPr>
          <w:rFonts w:asciiTheme="minorHAnsi" w:hAnsiTheme="minorHAnsi" w:cstheme="minorHAnsi"/>
          <w:spacing w:val="-1"/>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time</w:t>
      </w:r>
      <w:r w:rsidRPr="00B774DF">
        <w:rPr>
          <w:rFonts w:asciiTheme="minorHAnsi" w:hAnsiTheme="minorHAnsi" w:cstheme="minorHAnsi"/>
          <w:spacing w:val="-4"/>
        </w:rPr>
        <w:t xml:space="preserve"> </w:t>
      </w:r>
      <w:r w:rsidRPr="00B774DF">
        <w:rPr>
          <w:rFonts w:asciiTheme="minorHAnsi" w:hAnsiTheme="minorHAnsi" w:cstheme="minorHAnsi"/>
        </w:rPr>
        <w:t>throughout</w:t>
      </w:r>
      <w:r w:rsidRPr="00B774DF">
        <w:rPr>
          <w:rFonts w:asciiTheme="minorHAnsi" w:hAnsiTheme="minorHAnsi" w:cstheme="minorHAnsi"/>
          <w:spacing w:val="-1"/>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duration.</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0">
        <w:r w:rsidR="00A106D4" w:rsidRPr="00B774DF">
          <w:rPr>
            <w:rFonts w:asciiTheme="minorHAnsi" w:hAnsiTheme="minorHAnsi" w:cstheme="minorHAnsi"/>
          </w:rPr>
          <w:t>www.SAM.gov</w:t>
        </w:r>
      </w:hyperlink>
      <w:r w:rsidRPr="00B774DF">
        <w:rPr>
          <w:rFonts w:asciiTheme="minorHAnsi" w:hAnsiTheme="minorHAnsi" w:cstheme="minorHAnsi"/>
        </w:rPr>
        <w:t xml:space="preserve"> for new AoI postings.</w:t>
      </w:r>
    </w:p>
    <w:p w14:paraId="28DC33D6" w14:textId="77777777" w:rsidR="009378C9" w:rsidRPr="00B774DF" w:rsidRDefault="009378C9" w:rsidP="009378C9">
      <w:pPr>
        <w:pStyle w:val="BodyText"/>
        <w:spacing w:before="267"/>
        <w:ind w:right="243"/>
        <w:rPr>
          <w:rFonts w:asciiTheme="minorHAnsi" w:hAnsiTheme="minorHAnsi" w:cstheme="minorHAnsi"/>
        </w:rPr>
      </w:pPr>
      <w:r w:rsidRPr="00B774DF">
        <w:rPr>
          <w:rFonts w:asciiTheme="minorHAnsi" w:hAnsiTheme="minorHAnsi" w:cstheme="minorHAnsi"/>
        </w:rPr>
        <w:t>The Government may add AoIs including submission dates. 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1">
        <w:r w:rsidRPr="00B774DF">
          <w:rPr>
            <w:rFonts w:asciiTheme="minorHAnsi" w:hAnsiTheme="minorHAnsi" w:cstheme="minorHAnsi"/>
          </w:rPr>
          <w:t>www.SAM.gov</w:t>
        </w:r>
      </w:hyperlink>
      <w:r w:rsidRPr="00B774DF">
        <w:rPr>
          <w:rFonts w:asciiTheme="minorHAnsi" w:hAnsiTheme="minorHAnsi" w:cstheme="minorHAnsi"/>
        </w:rPr>
        <w:t xml:space="preserve"> for new AoI postings.</w:t>
      </w:r>
    </w:p>
    <w:p w14:paraId="79B47498" w14:textId="77777777" w:rsidR="00A106D4" w:rsidRPr="00B774DF" w:rsidRDefault="00A106D4">
      <w:pPr>
        <w:pStyle w:val="BodyText"/>
        <w:ind w:left="0"/>
        <w:rPr>
          <w:rFonts w:asciiTheme="minorHAnsi" w:hAnsiTheme="minorHAnsi" w:cstheme="minorHAnsi"/>
        </w:rPr>
      </w:pPr>
    </w:p>
    <w:p w14:paraId="1AE9E0A2" w14:textId="77777777" w:rsidR="00A106D4" w:rsidRPr="00B774DF" w:rsidRDefault="0010766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outlines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procedures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utilization</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AoIs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a competitive process is followed. The competitive process under this CSO may result in a two or three phase approach (written solution brief, presentation (if applicable), and a request for CSP proposal):</w:t>
      </w:r>
    </w:p>
    <w:p w14:paraId="195B729B" w14:textId="77777777" w:rsidR="00A106D4" w:rsidRPr="00B774DF" w:rsidRDefault="00A106D4">
      <w:pPr>
        <w:pStyle w:val="BodyText"/>
        <w:spacing w:before="1"/>
        <w:ind w:left="0"/>
        <w:rPr>
          <w:rFonts w:asciiTheme="minorHAnsi" w:hAnsiTheme="minorHAnsi" w:cstheme="minorHAnsi"/>
        </w:rPr>
      </w:pPr>
    </w:p>
    <w:p w14:paraId="64487049" w14:textId="77777777" w:rsidR="00A106D4" w:rsidRDefault="00107663">
      <w:pPr>
        <w:pStyle w:val="BodyText"/>
        <w:ind w:left="243" w:right="326"/>
        <w:rPr>
          <w:rFonts w:asciiTheme="minorHAnsi" w:hAnsiTheme="minorHAnsi" w:cstheme="minorHAnsi"/>
        </w:rPr>
      </w:pPr>
      <w:r w:rsidRPr="00B774DF">
        <w:rPr>
          <w:rFonts w:asciiTheme="minorHAnsi" w:hAnsiTheme="minorHAnsi" w:cstheme="minorHAnsi"/>
          <w:b/>
        </w:rPr>
        <w:t xml:space="preserve">Phase 1 Solution Briefs: </w:t>
      </w:r>
      <w:r w:rsidRPr="00B774DF">
        <w:rPr>
          <w:rFonts w:asciiTheme="minorHAnsi" w:hAnsiTheme="minorHAnsi" w:cstheme="minorHAnsi"/>
        </w:rPr>
        <w:t>A solution brief must be submitted as specified in Sections 3.2 of this CSO. The 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evaluate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stated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not pay companies for the costs associated with solution brief submissions.</w:t>
      </w:r>
    </w:p>
    <w:p w14:paraId="3B7C6DD4" w14:textId="77777777" w:rsidR="004939D0" w:rsidRPr="00E57D1C" w:rsidRDefault="004939D0" w:rsidP="00E57D1C"/>
    <w:p w14:paraId="4A088167" w14:textId="77777777" w:rsidR="00A106D4" w:rsidRPr="00B774DF" w:rsidRDefault="00107663">
      <w:pPr>
        <w:pStyle w:val="BodyText"/>
        <w:spacing w:before="267"/>
        <w:ind w:left="243" w:right="292"/>
        <w:rPr>
          <w:rFonts w:asciiTheme="minorHAnsi" w:hAnsiTheme="minorHAnsi" w:cstheme="minorHAnsi"/>
        </w:rPr>
      </w:pPr>
      <w:r w:rsidRPr="00B774DF">
        <w:rPr>
          <w:rFonts w:asciiTheme="minorHAnsi" w:hAnsiTheme="minorHAnsi" w:cstheme="minorHAnsi"/>
          <w:b/>
        </w:rPr>
        <w:lastRenderedPageBreak/>
        <w:t xml:space="preserve">Phase 2 Presentations (if applicable): </w:t>
      </w:r>
      <w:r w:rsidRPr="00B774DF">
        <w:rPr>
          <w:rFonts w:asciiTheme="minorHAnsi" w:hAnsiTheme="minorHAnsi" w:cstheme="minorHAnsi"/>
        </w:rPr>
        <w:t>Companies whose solution briefs are evaluated to be of merit may be invited to provide a Presentation following the instructions provided in Section 3.3 of this CSO. In the event</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requires a</w:t>
      </w:r>
      <w:r w:rsidRPr="00B774DF">
        <w:rPr>
          <w:rFonts w:asciiTheme="minorHAnsi" w:hAnsiTheme="minorHAnsi" w:cstheme="minorHAnsi"/>
          <w:spacing w:val="-2"/>
        </w:rPr>
        <w:t xml:space="preserve"> </w:t>
      </w:r>
      <w:r w:rsidRPr="00B774DF">
        <w:rPr>
          <w:rFonts w:asciiTheme="minorHAnsi" w:hAnsiTheme="minorHAnsi" w:cstheme="minorHAnsi"/>
        </w:rPr>
        <w:t>Demonstration</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addition</w:t>
      </w:r>
      <w:r w:rsidRPr="00B774DF">
        <w:rPr>
          <w:rFonts w:asciiTheme="minorHAnsi" w:hAnsiTheme="minorHAnsi" w:cstheme="minorHAnsi"/>
          <w:spacing w:val="-1"/>
        </w:rPr>
        <w:t xml:space="preserve"> </w:t>
      </w:r>
      <w:r w:rsidRPr="00B774DF">
        <w:rPr>
          <w:rFonts w:asciiTheme="minorHAnsi" w:hAnsiTheme="minorHAnsi" w:cstheme="minorHAnsi"/>
        </w:rPr>
        <w:t>to a</w:t>
      </w:r>
      <w:r w:rsidRPr="00B774DF">
        <w:rPr>
          <w:rFonts w:asciiTheme="minorHAnsi" w:hAnsiTheme="minorHAnsi" w:cstheme="minorHAnsi"/>
          <w:spacing w:val="-2"/>
        </w:rPr>
        <w:t xml:space="preserve"> </w:t>
      </w:r>
      <w:r w:rsidRPr="00B774DF">
        <w:rPr>
          <w:rFonts w:asciiTheme="minorHAnsi" w:hAnsiTheme="minorHAnsi" w:cstheme="minorHAnsi"/>
        </w:rPr>
        <w:t>Presentation, additional information will be provided in the specific AoI highlighting those procedures; otherwise, Phase 2 will be comprised solely of the Presentation. The Government reserves the right to request additional technical information to</w:t>
      </w:r>
      <w:r w:rsidRPr="00B774DF">
        <w:rPr>
          <w:rFonts w:asciiTheme="minorHAnsi" w:hAnsiTheme="minorHAnsi" w:cstheme="minorHAnsi"/>
          <w:spacing w:val="-2"/>
        </w:rPr>
        <w:t xml:space="preserve"> </w:t>
      </w:r>
      <w:r w:rsidRPr="00B774DF">
        <w:rPr>
          <w:rFonts w:asciiTheme="minorHAnsi" w:hAnsiTheme="minorHAnsi" w:cstheme="minorHAnsi"/>
        </w:rPr>
        <w:t>determine</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viable</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government’s</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AoI.</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 pay companies for costs associated with Presentations, unless otherwise stipulated.</w:t>
      </w:r>
    </w:p>
    <w:p w14:paraId="435920F0" w14:textId="77777777" w:rsidR="00A106D4" w:rsidRPr="00B774DF" w:rsidRDefault="00A106D4">
      <w:pPr>
        <w:pStyle w:val="BodyText"/>
        <w:spacing w:before="1"/>
        <w:ind w:left="0"/>
        <w:rPr>
          <w:rFonts w:asciiTheme="minorHAnsi" w:hAnsiTheme="minorHAnsi" w:cstheme="minorHAnsi"/>
        </w:rPr>
      </w:pPr>
    </w:p>
    <w:p w14:paraId="1436A727" w14:textId="77777777" w:rsidR="006969AF" w:rsidRPr="00B774DF" w:rsidRDefault="00107663">
      <w:pPr>
        <w:pStyle w:val="BodyText"/>
        <w:ind w:left="243" w:right="280"/>
        <w:rPr>
          <w:rFonts w:asciiTheme="minorHAnsi" w:hAnsiTheme="minorHAnsi" w:cstheme="minorHAnsi"/>
        </w:rPr>
      </w:pPr>
      <w:r w:rsidRPr="00B774DF">
        <w:rPr>
          <w:rFonts w:asciiTheme="minorHAnsi" w:hAnsiTheme="minorHAnsi" w:cstheme="minorHAnsi"/>
          <w:b/>
        </w:rPr>
        <w:t xml:space="preserve">Phase 3 Request for Commercial Solution Proposal (Request for CSP): </w:t>
      </w:r>
      <w:r w:rsidRPr="00B774DF">
        <w:rPr>
          <w:rFonts w:asciiTheme="minorHAnsi" w:hAnsiTheme="minorHAnsi" w:cstheme="minorHAnsi"/>
        </w:rPr>
        <w:t>Those companies that are</w:t>
      </w:r>
      <w:r w:rsidRPr="00B774DF">
        <w:rPr>
          <w:rFonts w:asciiTheme="minorHAnsi" w:hAnsiTheme="minorHAnsi" w:cstheme="minorHAnsi"/>
          <w:spacing w:val="40"/>
        </w:rPr>
        <w:t xml:space="preserve"> </w:t>
      </w:r>
      <w:r w:rsidRPr="00B774DF">
        <w:rPr>
          <w:rFonts w:asciiTheme="minorHAnsi" w:hAnsiTheme="minorHAnsi" w:cstheme="minorHAnsi"/>
        </w:rPr>
        <w:t xml:space="preserve">evaluated to be of merit through Phase 1 or Phase 2 or a combination of both, may be invited to submit a full written proposal following the instructions provided in Section 3.4 of this CSO. </w:t>
      </w:r>
    </w:p>
    <w:p w14:paraId="028A2BB0" w14:textId="77777777" w:rsidR="006969AF" w:rsidRPr="00B774DF" w:rsidRDefault="006969AF">
      <w:pPr>
        <w:pStyle w:val="BodyText"/>
        <w:ind w:left="243" w:right="280"/>
        <w:rPr>
          <w:rFonts w:asciiTheme="minorHAnsi" w:hAnsiTheme="minorHAnsi" w:cstheme="minorHAnsi"/>
        </w:rPr>
      </w:pPr>
    </w:p>
    <w:p w14:paraId="4D516CD4" w14:textId="3094361E" w:rsidR="00A106D4" w:rsidRPr="00B774DF" w:rsidRDefault="00107663" w:rsidP="006969AF">
      <w:pPr>
        <w:pStyle w:val="BodyText"/>
        <w:ind w:left="243" w:right="280"/>
        <w:rPr>
          <w:rFonts w:asciiTheme="minorHAnsi" w:hAnsiTheme="minorHAnsi" w:cstheme="minorHAnsi"/>
        </w:rPr>
      </w:pPr>
      <w:r w:rsidRPr="00B774DF">
        <w:rPr>
          <w:rFonts w:asciiTheme="minorHAnsi" w:hAnsiTheme="minorHAnsi" w:cstheme="minorHAnsi"/>
        </w:rPr>
        <w:t>Requests for a CSP 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subject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availability</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government</w:t>
      </w:r>
      <w:r w:rsidRPr="00B774DF">
        <w:rPr>
          <w:rFonts w:asciiTheme="minorHAnsi" w:hAnsiTheme="minorHAnsi" w:cstheme="minorHAnsi"/>
          <w:spacing w:val="-5"/>
        </w:rPr>
        <w:t xml:space="preserve"> </w:t>
      </w:r>
      <w:r w:rsidRPr="00B774DF">
        <w:rPr>
          <w:rFonts w:asciiTheme="minorHAnsi" w:hAnsiTheme="minorHAnsi" w:cstheme="minorHAnsi"/>
        </w:rPr>
        <w:t>funds.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pay</w:t>
      </w:r>
      <w:r w:rsidRPr="00B774DF">
        <w:rPr>
          <w:rFonts w:asciiTheme="minorHAnsi" w:hAnsiTheme="minorHAnsi" w:cstheme="minorHAnsi"/>
          <w:spacing w:val="-2"/>
        </w:rPr>
        <w:t xml:space="preserve"> </w:t>
      </w:r>
      <w:r w:rsidRPr="00B774DF">
        <w:rPr>
          <w:rFonts w:asciiTheme="minorHAnsi" w:hAnsiTheme="minorHAnsi" w:cstheme="minorHAnsi"/>
        </w:rPr>
        <w:t>companies</w:t>
      </w:r>
      <w:r w:rsidR="006969AF" w:rsidRPr="00B774DF">
        <w:rPr>
          <w:rFonts w:asciiTheme="minorHAnsi" w:hAnsiTheme="minorHAnsi" w:cstheme="minorHAnsi"/>
        </w:rPr>
        <w:t xml:space="preserve"> </w:t>
      </w:r>
      <w:r w:rsidRPr="00B774DF">
        <w:rPr>
          <w:rFonts w:asciiTheme="minorHAnsi" w:hAnsiTheme="minorHAnsi" w:cstheme="minorHAnsi"/>
        </w:rPr>
        <w:t>for costs associated with developing submissions in regard to this CSO or resulting AoI, unless otherwise stipulated within the AoI.</w:t>
      </w:r>
    </w:p>
    <w:p w14:paraId="47C8F275" w14:textId="77777777" w:rsidR="00A106D4" w:rsidRPr="00B774DF" w:rsidRDefault="00107663">
      <w:pPr>
        <w:pStyle w:val="BodyText"/>
        <w:spacing w:before="268"/>
        <w:ind w:left="243" w:right="326"/>
        <w:rPr>
          <w:rFonts w:asciiTheme="minorHAnsi" w:hAnsiTheme="minorHAnsi" w:cstheme="minorHAnsi"/>
        </w:rPr>
      </w:pPr>
      <w:r w:rsidRPr="00B774DF">
        <w:rPr>
          <w:rFonts w:asciiTheme="minorHAnsi" w:hAnsiTheme="minorHAnsi" w:cstheme="minorHAnsi"/>
          <w:b/>
        </w:rPr>
        <w:t xml:space="preserve">NOTE: </w:t>
      </w:r>
      <w:r w:rsidRPr="00B774DF">
        <w:rPr>
          <w:rFonts w:asciiTheme="minorHAnsi" w:hAnsiTheme="minorHAnsi" w:cstheme="minorHAnsi"/>
        </w:rPr>
        <w:t>The Government reserves the right to forgo Phase 1 and Phase 2 based on the individual merits. 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also</w:t>
      </w:r>
      <w:r w:rsidRPr="00B774DF">
        <w:rPr>
          <w:rFonts w:asciiTheme="minorHAnsi" w:hAnsiTheme="minorHAnsi" w:cstheme="minorHAnsi"/>
          <w:spacing w:val="-1"/>
        </w:rPr>
        <w:t xml:space="preserve"> </w:t>
      </w:r>
      <w:r w:rsidRPr="00B774DF">
        <w:rPr>
          <w:rFonts w:asciiTheme="minorHAnsi" w:hAnsiTheme="minorHAnsi" w:cstheme="minorHAnsi"/>
        </w:rPr>
        <w:t>reserves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move</w:t>
      </w:r>
      <w:r w:rsidRPr="00B774DF">
        <w:rPr>
          <w:rFonts w:asciiTheme="minorHAnsi" w:hAnsiTheme="minorHAnsi" w:cstheme="minorHAnsi"/>
          <w:spacing w:val="-4"/>
        </w:rPr>
        <w:t xml:space="preserve"> </w:t>
      </w:r>
      <w:r w:rsidRPr="00B774DF">
        <w:rPr>
          <w:rFonts w:asciiTheme="minorHAnsi" w:hAnsiTheme="minorHAnsi" w:cstheme="minorHAnsi"/>
        </w:rPr>
        <w:t>expeditiously</w:t>
      </w:r>
      <w:r w:rsidRPr="00B774DF">
        <w:rPr>
          <w:rFonts w:asciiTheme="minorHAnsi" w:hAnsiTheme="minorHAnsi" w:cstheme="minorHAnsi"/>
          <w:spacing w:val="-3"/>
        </w:rPr>
        <w:t xml:space="preserve"> </w:t>
      </w:r>
      <w:r w:rsidRPr="00B774DF">
        <w:rPr>
          <w:rFonts w:asciiTheme="minorHAnsi" w:hAnsiTheme="minorHAnsi" w:cstheme="minorHAnsi"/>
        </w:rPr>
        <w:t>through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phases</w:t>
      </w:r>
      <w:r w:rsidRPr="00B774DF">
        <w:rPr>
          <w:rFonts w:asciiTheme="minorHAnsi" w:hAnsiTheme="minorHAnsi" w:cstheme="minorHAnsi"/>
          <w:spacing w:val="-2"/>
        </w:rPr>
        <w:t xml:space="preserve"> </w:t>
      </w:r>
      <w:r w:rsidRPr="00B774DF">
        <w:rPr>
          <w:rFonts w:asciiTheme="minorHAnsi" w:hAnsiTheme="minorHAnsi" w:cstheme="minorHAnsi"/>
        </w:rPr>
        <w:t>based</w:t>
      </w:r>
      <w:r w:rsidRPr="00B774DF">
        <w:rPr>
          <w:rFonts w:asciiTheme="minorHAnsi" w:hAnsiTheme="minorHAnsi" w:cstheme="minorHAnsi"/>
          <w:spacing w:val="-5"/>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 submissions if urgent requirements arise.</w:t>
      </w:r>
    </w:p>
    <w:p w14:paraId="6D584429" w14:textId="5C8874C2" w:rsidR="00022D78" w:rsidRPr="00B774DF" w:rsidRDefault="00107663" w:rsidP="00022D78">
      <w:pPr>
        <w:pStyle w:val="BodyText"/>
        <w:spacing w:before="267"/>
        <w:ind w:left="243"/>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Entities may elect to forgo Phase 1 and Phase 2 and submit a written proposal</w:t>
      </w:r>
      <w:r w:rsidR="00737B0F" w:rsidRPr="00B774DF">
        <w:rPr>
          <w:rFonts w:asciiTheme="minorHAnsi" w:hAnsiTheme="minorHAnsi" w:cstheme="minorHAnsi"/>
        </w:rPr>
        <w:t>,</w:t>
      </w:r>
      <w:r w:rsidRPr="00B774DF">
        <w:rPr>
          <w:rFonts w:asciiTheme="minorHAnsi" w:hAnsiTheme="minorHAnsi" w:cstheme="minorHAnsi"/>
        </w:rPr>
        <w:t xml:space="preserve"> however, due to Government</w:t>
      </w:r>
      <w:r w:rsidRPr="00B774DF">
        <w:rPr>
          <w:rFonts w:asciiTheme="minorHAnsi" w:hAnsiTheme="minorHAnsi" w:cstheme="minorHAnsi"/>
          <w:spacing w:val="-2"/>
        </w:rPr>
        <w:t xml:space="preserve"> </w:t>
      </w:r>
      <w:r w:rsidRPr="00B774DF">
        <w:rPr>
          <w:rFonts w:asciiTheme="minorHAnsi" w:hAnsiTheme="minorHAnsi" w:cstheme="minorHAnsi"/>
        </w:rPr>
        <w:t>budget</w:t>
      </w:r>
      <w:r w:rsidRPr="00B774DF">
        <w:rPr>
          <w:rFonts w:asciiTheme="minorHAnsi" w:hAnsiTheme="minorHAnsi" w:cstheme="minorHAnsi"/>
          <w:spacing w:val="-5"/>
        </w:rPr>
        <w:t xml:space="preserve"> </w:t>
      </w:r>
      <w:r w:rsidRPr="00B774DF">
        <w:rPr>
          <w:rFonts w:asciiTheme="minorHAnsi" w:hAnsiTheme="minorHAnsi" w:cstheme="minorHAnsi"/>
        </w:rPr>
        <w:t>uncertainties,</w:t>
      </w:r>
      <w:r w:rsidRPr="00B774DF">
        <w:rPr>
          <w:rFonts w:asciiTheme="minorHAnsi" w:hAnsiTheme="minorHAnsi" w:cstheme="minorHAnsi"/>
          <w:spacing w:val="-3"/>
        </w:rPr>
        <w:t xml:space="preserve"> </w:t>
      </w:r>
      <w:r w:rsidRPr="00B774DF">
        <w:rPr>
          <w:rFonts w:asciiTheme="minorHAnsi" w:hAnsiTheme="minorHAnsi" w:cstheme="minorHAnsi"/>
        </w:rPr>
        <w:t>no</w:t>
      </w:r>
      <w:r w:rsidRPr="00B774DF">
        <w:rPr>
          <w:rFonts w:asciiTheme="minorHAnsi" w:hAnsiTheme="minorHAnsi" w:cstheme="minorHAnsi"/>
          <w:spacing w:val="-2"/>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dollars</w:t>
      </w:r>
      <w:r w:rsidRPr="00B774DF">
        <w:rPr>
          <w:rFonts w:asciiTheme="minorHAnsi" w:hAnsiTheme="minorHAnsi" w:cstheme="minorHAnsi"/>
          <w:spacing w:val="-5"/>
        </w:rPr>
        <w:t xml:space="preserve"> </w:t>
      </w:r>
      <w:r w:rsidRPr="00B774DF">
        <w:rPr>
          <w:rFonts w:asciiTheme="minorHAnsi" w:hAnsiTheme="minorHAnsi" w:cstheme="minorHAnsi"/>
        </w:rPr>
        <w:t>have</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4"/>
        </w:rPr>
        <w:t xml:space="preserve"> </w:t>
      </w:r>
      <w:r w:rsidRPr="00B774DF">
        <w:rPr>
          <w:rFonts w:asciiTheme="minorHAnsi" w:hAnsiTheme="minorHAnsi" w:cstheme="minorHAnsi"/>
        </w:rPr>
        <w:t>reserved</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awards</w:t>
      </w:r>
      <w:r w:rsidRPr="00B774DF">
        <w:rPr>
          <w:rFonts w:asciiTheme="minorHAnsi" w:hAnsiTheme="minorHAnsi" w:cstheme="minorHAnsi"/>
          <w:spacing w:val="-3"/>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The participating DoD agencies will provide no funding for direct reimbursement of whitepaper or proposal development costs.</w:t>
      </w:r>
    </w:p>
    <w:p w14:paraId="3DE3FB96" w14:textId="77777777" w:rsidR="00022D78" w:rsidRDefault="00022D78">
      <w:pPr>
        <w:pStyle w:val="BodyText"/>
        <w:spacing w:before="113"/>
        <w:ind w:left="245" w:right="326" w:hanging="1"/>
        <w:rPr>
          <w:rFonts w:asciiTheme="minorHAnsi" w:hAnsiTheme="minorHAnsi" w:cstheme="minorHAnsi"/>
          <w:b/>
        </w:rPr>
      </w:pPr>
    </w:p>
    <w:p w14:paraId="5D7C49C0" w14:textId="1657B5BE" w:rsidR="00A106D4" w:rsidRPr="00B774DF" w:rsidRDefault="00107663">
      <w:pPr>
        <w:pStyle w:val="BodyText"/>
        <w:spacing w:before="113"/>
        <w:ind w:left="245" w:right="326" w:hanging="1"/>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During</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step</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send</w:t>
      </w:r>
      <w:r w:rsidRPr="00B774DF">
        <w:rPr>
          <w:rFonts w:asciiTheme="minorHAnsi" w:hAnsiTheme="minorHAnsi" w:cstheme="minorHAnsi"/>
          <w:spacing w:val="-5"/>
        </w:rPr>
        <w:t xml:space="preserve"> </w:t>
      </w:r>
      <w:r w:rsidRPr="00B774DF">
        <w:rPr>
          <w:rFonts w:asciiTheme="minorHAnsi" w:hAnsiTheme="minorHAnsi" w:cstheme="minorHAnsi"/>
        </w:rPr>
        <w:t>written</w:t>
      </w:r>
      <w:r w:rsidRPr="00B774DF">
        <w:rPr>
          <w:rFonts w:asciiTheme="minorHAnsi" w:hAnsiTheme="minorHAnsi" w:cstheme="minorHAnsi"/>
          <w:spacing w:val="-2"/>
        </w:rPr>
        <w:t xml:space="preserve"> </w:t>
      </w:r>
      <w:r w:rsidRPr="00B774DF">
        <w:rPr>
          <w:rFonts w:asciiTheme="minorHAnsi" w:hAnsiTheme="minorHAnsi" w:cstheme="minorHAnsi"/>
        </w:rPr>
        <w:t>questions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comments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 xml:space="preserve">the offerors to address via email, or other suitable communication methods as determined by the </w:t>
      </w:r>
      <w:r w:rsidRPr="00B774DF">
        <w:rPr>
          <w:rFonts w:asciiTheme="minorHAnsi" w:hAnsiTheme="minorHAnsi" w:cstheme="minorHAnsi"/>
          <w:spacing w:val="-2"/>
        </w:rPr>
        <w:t>Government.</w:t>
      </w:r>
    </w:p>
    <w:p w14:paraId="57A8998D" w14:textId="77777777" w:rsidR="00210BBF" w:rsidRPr="00B774DF" w:rsidRDefault="00210BBF" w:rsidP="00210BBF">
      <w:pPr>
        <w:pStyle w:val="ListParagraph"/>
        <w:rPr>
          <w:rFonts w:asciiTheme="minorHAnsi" w:hAnsiTheme="minorHAnsi" w:cstheme="minorHAnsi"/>
        </w:rPr>
      </w:pPr>
    </w:p>
    <w:p w14:paraId="76601793" w14:textId="68B6A7C0" w:rsidR="00210BBF" w:rsidRDefault="00210BBF" w:rsidP="009169E6">
      <w:pPr>
        <w:pStyle w:val="ListParagraph"/>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The Government may engage in discussions with Companies</w:t>
      </w:r>
      <w:r w:rsidR="00055411" w:rsidRPr="00B774DF">
        <w:rPr>
          <w:rFonts w:asciiTheme="minorHAnsi" w:hAnsiTheme="minorHAnsi" w:cstheme="minorHAnsi"/>
        </w:rPr>
        <w:t xml:space="preserve"> during any phase </w:t>
      </w:r>
      <w:r w:rsidR="009169E6" w:rsidRPr="00B774DF">
        <w:rPr>
          <w:rFonts w:asciiTheme="minorHAnsi" w:hAnsiTheme="minorHAnsi" w:cstheme="minorHAnsi"/>
        </w:rPr>
        <w:t>of the process</w:t>
      </w:r>
      <w:r w:rsidRPr="00B774DF">
        <w:rPr>
          <w:rFonts w:asciiTheme="minorHAnsi" w:hAnsiTheme="minorHAnsi" w:cstheme="minorHAnsi"/>
        </w:rPr>
        <w:t xml:space="preserve"> </w:t>
      </w:r>
      <w:r w:rsidR="009169E6" w:rsidRPr="00B774DF">
        <w:rPr>
          <w:rFonts w:asciiTheme="minorHAnsi" w:hAnsiTheme="minorHAnsi" w:cstheme="minorHAnsi"/>
        </w:rPr>
        <w:t>including</w:t>
      </w:r>
      <w:r w:rsidRPr="00B774DF">
        <w:rPr>
          <w:rFonts w:asciiTheme="minorHAnsi" w:hAnsiTheme="minorHAnsi" w:cstheme="minorHAnsi"/>
        </w:rPr>
        <w:t xml:space="preserve"> development of the formal proposal</w:t>
      </w:r>
      <w:r w:rsidR="009169E6" w:rsidRPr="00B774DF">
        <w:rPr>
          <w:rFonts w:asciiTheme="minorHAnsi" w:hAnsiTheme="minorHAnsi" w:cstheme="minorHAnsi"/>
        </w:rPr>
        <w:t xml:space="preserve"> phase</w:t>
      </w:r>
    </w:p>
    <w:p w14:paraId="145938C1" w14:textId="2B24F28F" w:rsidR="00A106D4" w:rsidRPr="00B774DF" w:rsidRDefault="00A106D4">
      <w:pPr>
        <w:pStyle w:val="BodyText"/>
        <w:spacing w:before="268"/>
        <w:ind w:left="0"/>
        <w:rPr>
          <w:rFonts w:asciiTheme="minorHAnsi" w:hAnsiTheme="minorHAnsi" w:cstheme="minorHAnsi"/>
        </w:rPr>
      </w:pPr>
    </w:p>
    <w:p w14:paraId="3DE30FA4" w14:textId="77777777" w:rsidR="00A106D4" w:rsidRPr="00B774DF" w:rsidRDefault="00107663">
      <w:pPr>
        <w:pStyle w:val="Heading1"/>
        <w:numPr>
          <w:ilvl w:val="0"/>
          <w:numId w:val="18"/>
        </w:numPr>
        <w:tabs>
          <w:tab w:val="left" w:pos="464"/>
        </w:tabs>
        <w:ind w:left="464" w:hanging="219"/>
        <w:rPr>
          <w:rFonts w:asciiTheme="minorHAnsi" w:hAnsiTheme="minorHAnsi" w:cstheme="minorHAnsi"/>
        </w:rPr>
      </w:pPr>
      <w:r w:rsidRPr="00B774DF">
        <w:rPr>
          <w:rFonts w:asciiTheme="minorHAnsi" w:hAnsiTheme="minorHAnsi" w:cstheme="minorHAnsi"/>
          <w:spacing w:val="-2"/>
        </w:rPr>
        <w:t>Definitions</w:t>
      </w:r>
    </w:p>
    <w:p w14:paraId="4ADBE403" w14:textId="77777777" w:rsidR="00A106D4" w:rsidRPr="00B774DF" w:rsidRDefault="00107663">
      <w:pPr>
        <w:pStyle w:val="ListParagraph"/>
        <w:numPr>
          <w:ilvl w:val="0"/>
          <w:numId w:val="17"/>
        </w:numPr>
        <w:tabs>
          <w:tab w:val="left" w:pos="509"/>
        </w:tabs>
        <w:spacing w:before="178"/>
        <w:ind w:right="526" w:firstLine="50"/>
        <w:rPr>
          <w:rFonts w:asciiTheme="minorHAnsi" w:hAnsiTheme="minorHAnsi" w:cstheme="minorHAnsi"/>
        </w:rPr>
      </w:pP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3"/>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means</w:t>
      </w:r>
      <w:r w:rsidRPr="00B774DF">
        <w:rPr>
          <w:rFonts w:asciiTheme="minorHAnsi" w:hAnsiTheme="minorHAnsi" w:cstheme="minorHAnsi"/>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announcement</w:t>
      </w:r>
      <w:r w:rsidRPr="00B774DF">
        <w:rPr>
          <w:rFonts w:asciiTheme="minorHAnsi" w:hAnsiTheme="minorHAnsi" w:cstheme="minorHAnsi"/>
          <w:spacing w:val="-1"/>
        </w:rPr>
        <w:t xml:space="preserve"> </w:t>
      </w:r>
      <w:r w:rsidRPr="00B774DF">
        <w:rPr>
          <w:rFonts w:asciiTheme="minorHAnsi" w:hAnsiTheme="minorHAnsi" w:cstheme="minorHAnsi"/>
        </w:rPr>
        <w:t>posted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GPE</w:t>
      </w:r>
      <w:r w:rsidRPr="00B774DF">
        <w:rPr>
          <w:rFonts w:asciiTheme="minorHAnsi" w:hAnsiTheme="minorHAnsi" w:cstheme="minorHAnsi"/>
          <w:spacing w:val="-3"/>
        </w:rPr>
        <w:t xml:space="preserve"> </w:t>
      </w:r>
      <w:r w:rsidRPr="00B774DF">
        <w:rPr>
          <w:rFonts w:asciiTheme="minorHAnsi" w:hAnsiTheme="minorHAnsi" w:cstheme="minorHAnsi"/>
        </w:rPr>
        <w:t>website,</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result</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award of various types of contracts that will be dependent on the specific AoI requirement.</w:t>
      </w:r>
    </w:p>
    <w:p w14:paraId="70C73455" w14:textId="77777777" w:rsidR="00A106D4" w:rsidRPr="00B774DF" w:rsidRDefault="00107663">
      <w:pPr>
        <w:pStyle w:val="ListParagraph"/>
        <w:numPr>
          <w:ilvl w:val="0"/>
          <w:numId w:val="17"/>
        </w:numPr>
        <w:tabs>
          <w:tab w:val="left" w:pos="462"/>
        </w:tabs>
        <w:spacing w:before="178"/>
        <w:ind w:right="882"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5"/>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Opening”</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competitive</w:t>
      </w:r>
      <w:r w:rsidRPr="00B774DF">
        <w:rPr>
          <w:rFonts w:asciiTheme="minorHAnsi" w:hAnsiTheme="minorHAnsi" w:cstheme="minorHAnsi"/>
          <w:spacing w:val="-1"/>
        </w:rPr>
        <w:t xml:space="preserve"> </w:t>
      </w:r>
      <w:r w:rsidRPr="00B774DF">
        <w:rPr>
          <w:rFonts w:asciiTheme="minorHAnsi" w:hAnsiTheme="minorHAnsi" w:cstheme="minorHAnsi"/>
        </w:rPr>
        <w:t>procedure</w:t>
      </w:r>
      <w:r w:rsidRPr="00B774DF">
        <w:rPr>
          <w:rFonts w:asciiTheme="minorHAnsi" w:hAnsiTheme="minorHAnsi" w:cstheme="minorHAnsi"/>
          <w:spacing w:val="-4"/>
        </w:rPr>
        <w:t xml:space="preserve"> </w:t>
      </w:r>
      <w:r w:rsidRPr="00B774DF">
        <w:rPr>
          <w:rFonts w:asciiTheme="minorHAnsi" w:hAnsiTheme="minorHAnsi" w:cstheme="minorHAnsi"/>
        </w:rPr>
        <w:t>contracting</w:t>
      </w:r>
      <w:r w:rsidRPr="00B774DF">
        <w:rPr>
          <w:rFonts w:asciiTheme="minorHAnsi" w:hAnsiTheme="minorHAnsi" w:cstheme="minorHAnsi"/>
          <w:spacing w:val="-5"/>
        </w:rPr>
        <w:t xml:space="preserve"> </w:t>
      </w:r>
      <w:r w:rsidRPr="00B774DF">
        <w:rPr>
          <w:rFonts w:asciiTheme="minorHAnsi" w:hAnsiTheme="minorHAnsi" w:cstheme="minorHAnsi"/>
        </w:rPr>
        <w:t>officers</w:t>
      </w:r>
      <w:r w:rsidRPr="00B774DF">
        <w:rPr>
          <w:rFonts w:asciiTheme="minorHAnsi" w:hAnsiTheme="minorHAnsi" w:cstheme="minorHAnsi"/>
          <w:spacing w:val="-7"/>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use</w:t>
      </w:r>
      <w:r w:rsidRPr="00B774DF">
        <w:rPr>
          <w:rFonts w:asciiTheme="minorHAnsi" w:hAnsiTheme="minorHAnsi" w:cstheme="minorHAnsi"/>
          <w:spacing w:val="-1"/>
        </w:rPr>
        <w:t xml:space="preserve"> </w:t>
      </w:r>
      <w:r w:rsidRPr="00B774DF">
        <w:rPr>
          <w:rFonts w:asciiTheme="minorHAnsi" w:hAnsiTheme="minorHAnsi" w:cstheme="minorHAnsi"/>
        </w:rPr>
        <w:t>to acquire innovative commercial items, technologies, or services.</w:t>
      </w:r>
    </w:p>
    <w:p w14:paraId="252F9AA4" w14:textId="77777777" w:rsidR="00A106D4" w:rsidRPr="00B774DF" w:rsidRDefault="00107663">
      <w:pPr>
        <w:pStyle w:val="ListParagraph"/>
        <w:numPr>
          <w:ilvl w:val="0"/>
          <w:numId w:val="17"/>
        </w:numPr>
        <w:tabs>
          <w:tab w:val="left" w:pos="462"/>
        </w:tabs>
        <w:spacing w:before="178"/>
        <w:ind w:right="575"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 xml:space="preserve">AoI that is governed by a CSO. CSPs may be requested as a result of solution briefs and/or </w:t>
      </w:r>
      <w:r w:rsidRPr="00B774DF">
        <w:rPr>
          <w:rFonts w:asciiTheme="minorHAnsi" w:hAnsiTheme="minorHAnsi" w:cstheme="minorHAnsi"/>
          <w:spacing w:val="-2"/>
        </w:rPr>
        <w:t>presentations/presentations.</w:t>
      </w:r>
    </w:p>
    <w:p w14:paraId="2E4C3F80" w14:textId="77777777" w:rsidR="00A106D4" w:rsidRPr="00B774DF" w:rsidRDefault="00107663">
      <w:pPr>
        <w:pStyle w:val="ListParagraph"/>
        <w:numPr>
          <w:ilvl w:val="0"/>
          <w:numId w:val="17"/>
        </w:numPr>
        <w:tabs>
          <w:tab w:val="left" w:pos="461"/>
        </w:tabs>
        <w:spacing w:before="178"/>
        <w:ind w:left="244" w:right="323" w:firstLine="0"/>
        <w:rPr>
          <w:rFonts w:asciiTheme="minorHAnsi" w:hAnsiTheme="minorHAnsi" w:cstheme="minorHAnsi"/>
        </w:rPr>
      </w:pPr>
      <w:r w:rsidRPr="00B774DF">
        <w:rPr>
          <w:rFonts w:asciiTheme="minorHAnsi" w:hAnsiTheme="minorHAnsi" w:cstheme="minorHAnsi"/>
        </w:rPr>
        <w:t>“Nontraditional Defense Contractor” is defined in 10 U.S.C. § 3014 as an entity that is not currently performing</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1"/>
        </w:rPr>
        <w:t xml:space="preserve"> </w:t>
      </w:r>
      <w:r w:rsidRPr="00B774DF">
        <w:rPr>
          <w:rFonts w:asciiTheme="minorHAnsi" w:hAnsiTheme="minorHAnsi" w:cstheme="minorHAnsi"/>
        </w:rPr>
        <w:t>not performed,</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least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one-year</w:t>
      </w:r>
      <w:r w:rsidRPr="00B774DF">
        <w:rPr>
          <w:rFonts w:asciiTheme="minorHAnsi" w:hAnsiTheme="minorHAnsi" w:cstheme="minorHAnsi"/>
          <w:spacing w:val="-3"/>
        </w:rPr>
        <w:t xml:space="preserve"> </w:t>
      </w:r>
      <w:r w:rsidRPr="00B774DF">
        <w:rPr>
          <w:rFonts w:asciiTheme="minorHAnsi" w:hAnsiTheme="minorHAnsi" w:cstheme="minorHAnsi"/>
        </w:rPr>
        <w:t>period</w:t>
      </w:r>
      <w:r w:rsidRPr="00B774DF">
        <w:rPr>
          <w:rFonts w:asciiTheme="minorHAnsi" w:hAnsiTheme="minorHAnsi" w:cstheme="minorHAnsi"/>
          <w:spacing w:val="-4"/>
        </w:rPr>
        <w:t xml:space="preserve"> </w:t>
      </w:r>
      <w:r w:rsidRPr="00B774DF">
        <w:rPr>
          <w:rFonts w:asciiTheme="minorHAnsi" w:hAnsiTheme="minorHAnsi" w:cstheme="minorHAnsi"/>
        </w:rPr>
        <w:t>preceding</w:t>
      </w:r>
      <w:r w:rsidRPr="00B774DF">
        <w:rPr>
          <w:rFonts w:asciiTheme="minorHAnsi" w:hAnsiTheme="minorHAnsi" w:cstheme="minorHAnsi"/>
          <w:spacing w:val="-4"/>
        </w:rPr>
        <w:t xml:space="preserve"> </w:t>
      </w:r>
      <w:r w:rsidRPr="00B774DF">
        <w:rPr>
          <w:rFonts w:asciiTheme="minorHAnsi" w:hAnsiTheme="minorHAnsi" w:cstheme="minorHAnsi"/>
        </w:rPr>
        <w:t>the solicitation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sources</w:t>
      </w:r>
      <w:r w:rsidRPr="00B774DF">
        <w:rPr>
          <w:rFonts w:asciiTheme="minorHAnsi" w:hAnsiTheme="minorHAnsi" w:cstheme="minorHAnsi"/>
          <w:spacing w:val="-3"/>
        </w:rPr>
        <w:t xml:space="preserve"> </w:t>
      </w:r>
      <w:r w:rsidRPr="00B774DF">
        <w:rPr>
          <w:rFonts w:asciiTheme="minorHAnsi" w:hAnsiTheme="minorHAnsi" w:cstheme="minorHAnsi"/>
        </w:rPr>
        <w:t xml:space="preserve">by </w:t>
      </w:r>
      <w:r w:rsidRPr="00B774DF">
        <w:rPr>
          <w:rFonts w:asciiTheme="minorHAnsi" w:hAnsiTheme="minorHAnsi" w:cstheme="minorHAnsi"/>
        </w:rPr>
        <w:lastRenderedPageBreak/>
        <w:t>the DoD for the</w:t>
      </w:r>
      <w:r w:rsidRPr="00B774DF">
        <w:rPr>
          <w:rFonts w:asciiTheme="minorHAnsi" w:hAnsiTheme="minorHAnsi" w:cstheme="minorHAnsi"/>
          <w:spacing w:val="-2"/>
        </w:rPr>
        <w:t xml:space="preserve"> </w:t>
      </w:r>
      <w:r w:rsidRPr="00B774DF">
        <w:rPr>
          <w:rFonts w:asciiTheme="minorHAnsi" w:hAnsiTheme="minorHAnsi" w:cstheme="minorHAnsi"/>
        </w:rPr>
        <w:t>procurement or</w:t>
      </w:r>
      <w:r w:rsidRPr="00B774DF">
        <w:rPr>
          <w:rFonts w:asciiTheme="minorHAnsi" w:hAnsiTheme="minorHAnsi" w:cstheme="minorHAnsi"/>
          <w:spacing w:val="-2"/>
        </w:rPr>
        <w:t xml:space="preserve"> </w:t>
      </w:r>
      <w:r w:rsidRPr="00B774DF">
        <w:rPr>
          <w:rFonts w:asciiTheme="minorHAnsi" w:hAnsiTheme="minorHAnsi" w:cstheme="minorHAnsi"/>
        </w:rPr>
        <w:t>transaction, any contract</w:t>
      </w:r>
      <w:r w:rsidRPr="00B774DF">
        <w:rPr>
          <w:rFonts w:asciiTheme="minorHAnsi" w:hAnsiTheme="minorHAnsi" w:cstheme="minorHAnsi"/>
          <w:spacing w:val="-2"/>
        </w:rPr>
        <w:t xml:space="preserve"> </w:t>
      </w:r>
      <w:r w:rsidRPr="00B774DF">
        <w:rPr>
          <w:rFonts w:asciiTheme="minorHAnsi" w:hAnsiTheme="minorHAnsi" w:cstheme="minorHAnsi"/>
        </w:rPr>
        <w:t>or subcontract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DoD that is subject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full coverage</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1"/>
        </w:rPr>
        <w:t xml:space="preserve"> </w:t>
      </w:r>
      <w:r w:rsidRPr="00B774DF">
        <w:rPr>
          <w:rFonts w:asciiTheme="minorHAnsi" w:hAnsiTheme="minorHAnsi" w:cstheme="minorHAnsi"/>
        </w:rPr>
        <w:t>accounting</w:t>
      </w:r>
      <w:r w:rsidRPr="00B774DF">
        <w:rPr>
          <w:rFonts w:asciiTheme="minorHAnsi" w:hAnsiTheme="minorHAnsi" w:cstheme="minorHAnsi"/>
          <w:spacing w:val="-3"/>
        </w:rPr>
        <w:t xml:space="preserve"> </w:t>
      </w:r>
      <w:r w:rsidRPr="00B774DF">
        <w:rPr>
          <w:rFonts w:asciiTheme="minorHAnsi" w:hAnsiTheme="minorHAnsi" w:cstheme="minorHAnsi"/>
        </w:rPr>
        <w:t>standards</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3"/>
        </w:rPr>
        <w:t xml:space="preserve"> </w:t>
      </w:r>
      <w:r w:rsidRPr="00B774DF">
        <w:rPr>
          <w:rFonts w:asciiTheme="minorHAnsi" w:hAnsiTheme="minorHAnsi" w:cstheme="minorHAnsi"/>
        </w:rPr>
        <w:t>pursuant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41</w:t>
      </w:r>
      <w:r w:rsidRPr="00B774DF">
        <w:rPr>
          <w:rFonts w:asciiTheme="minorHAnsi" w:hAnsiTheme="minorHAnsi" w:cstheme="minorHAnsi"/>
          <w:spacing w:val="-1"/>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1502</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regulations implementing such section. This includes all small business concerns under the criteria and size standards in 13 C.F.R. § 121.</w:t>
      </w:r>
    </w:p>
    <w:p w14:paraId="3E2CD4A3" w14:textId="77777777" w:rsidR="00A106D4" w:rsidRPr="00B774DF" w:rsidRDefault="00107663">
      <w:pPr>
        <w:pStyle w:val="ListParagraph"/>
        <w:numPr>
          <w:ilvl w:val="0"/>
          <w:numId w:val="17"/>
        </w:numPr>
        <w:tabs>
          <w:tab w:val="left" w:pos="461"/>
        </w:tabs>
        <w:spacing w:before="268"/>
        <w:ind w:left="244" w:right="280" w:firstLine="0"/>
        <w:rPr>
          <w:rFonts w:asciiTheme="minorHAnsi" w:hAnsiTheme="minorHAnsi" w:cstheme="minorHAnsi"/>
        </w:rPr>
      </w:pPr>
      <w:r w:rsidRPr="00B774DF">
        <w:rPr>
          <w:rFonts w:asciiTheme="minorHAnsi" w:hAnsiTheme="minorHAnsi" w:cstheme="minorHAnsi"/>
        </w:rPr>
        <w:t>“Nonprofit</w:t>
      </w:r>
      <w:r w:rsidRPr="00B774DF">
        <w:rPr>
          <w:rFonts w:asciiTheme="minorHAnsi" w:hAnsiTheme="minorHAnsi" w:cstheme="minorHAnsi"/>
          <w:spacing w:val="-4"/>
        </w:rPr>
        <w:t xml:space="preserve"> </w:t>
      </w:r>
      <w:r w:rsidRPr="00B774DF">
        <w:rPr>
          <w:rFonts w:asciiTheme="minorHAnsi" w:hAnsiTheme="minorHAnsi" w:cstheme="minorHAnsi"/>
        </w:rPr>
        <w:t>Institution”</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3703</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organization</w:t>
      </w:r>
      <w:r w:rsidRPr="00B774DF">
        <w:rPr>
          <w:rFonts w:asciiTheme="minorHAnsi" w:hAnsiTheme="minorHAnsi" w:cstheme="minorHAnsi"/>
          <w:spacing w:val="-3"/>
        </w:rPr>
        <w:t xml:space="preserve"> </w:t>
      </w:r>
      <w:r w:rsidRPr="00B774DF">
        <w:rPr>
          <w:rFonts w:asciiTheme="minorHAnsi" w:hAnsiTheme="minorHAnsi" w:cstheme="minorHAnsi"/>
        </w:rPr>
        <w:t>owned</w:t>
      </w:r>
      <w:r w:rsidRPr="00B774DF">
        <w:rPr>
          <w:rFonts w:asciiTheme="minorHAnsi" w:hAnsiTheme="minorHAnsi" w:cstheme="minorHAnsi"/>
          <w:spacing w:val="-5"/>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operated</w:t>
      </w:r>
      <w:r w:rsidRPr="00B774DF">
        <w:rPr>
          <w:rFonts w:asciiTheme="minorHAnsi" w:hAnsiTheme="minorHAnsi" w:cstheme="minorHAnsi"/>
          <w:spacing w:val="-3"/>
        </w:rPr>
        <w:t xml:space="preserve"> </w:t>
      </w:r>
      <w:r w:rsidRPr="00B774DF">
        <w:rPr>
          <w:rFonts w:asciiTheme="minorHAnsi" w:hAnsiTheme="minorHAnsi" w:cstheme="minorHAnsi"/>
        </w:rPr>
        <w:t>exclusively for scientific or educational purposes, no part of the net earnings of which ensures to the benefit of any private shareholder or individual.</w:t>
      </w:r>
    </w:p>
    <w:p w14:paraId="58E64176" w14:textId="77777777" w:rsidR="00A106D4" w:rsidRPr="00B774DF" w:rsidRDefault="00107663">
      <w:pPr>
        <w:pStyle w:val="ListParagraph"/>
        <w:numPr>
          <w:ilvl w:val="0"/>
          <w:numId w:val="17"/>
        </w:numPr>
        <w:tabs>
          <w:tab w:val="left" w:pos="461"/>
        </w:tabs>
        <w:spacing w:before="173"/>
        <w:ind w:left="461" w:hanging="217"/>
        <w:rPr>
          <w:rFonts w:asciiTheme="minorHAnsi" w:hAnsiTheme="minorHAnsi" w:cstheme="minorHAnsi"/>
        </w:rPr>
      </w:pPr>
      <w:r w:rsidRPr="00B774DF">
        <w:rPr>
          <w:rFonts w:asciiTheme="minorHAnsi" w:hAnsiTheme="minorHAnsi" w:cstheme="minorHAnsi"/>
        </w:rPr>
        <w:t>“Small</w:t>
      </w:r>
      <w:r w:rsidRPr="00B774DF">
        <w:rPr>
          <w:rFonts w:asciiTheme="minorHAnsi" w:hAnsiTheme="minorHAnsi" w:cstheme="minorHAnsi"/>
          <w:spacing w:val="-7"/>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Concerns”</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defined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Small</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Act</w:t>
      </w:r>
      <w:r w:rsidRPr="00B774DF">
        <w:rPr>
          <w:rFonts w:asciiTheme="minorHAnsi" w:hAnsiTheme="minorHAnsi" w:cstheme="minorHAnsi"/>
          <w:spacing w:val="-6"/>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6"/>
        </w:rPr>
        <w:t xml:space="preserve"> </w:t>
      </w:r>
      <w:r w:rsidRPr="00B774DF">
        <w:rPr>
          <w:rFonts w:asciiTheme="minorHAnsi" w:hAnsiTheme="minorHAnsi" w:cstheme="minorHAnsi"/>
          <w:spacing w:val="-2"/>
        </w:rPr>
        <w:t>632).</w:t>
      </w:r>
    </w:p>
    <w:p w14:paraId="146A3A51" w14:textId="77777777" w:rsidR="00A106D4" w:rsidRPr="00B774DF" w:rsidRDefault="00107663">
      <w:pPr>
        <w:pStyle w:val="ListParagraph"/>
        <w:numPr>
          <w:ilvl w:val="0"/>
          <w:numId w:val="17"/>
        </w:numPr>
        <w:tabs>
          <w:tab w:val="left" w:pos="461"/>
        </w:tabs>
        <w:spacing w:before="176"/>
        <w:ind w:left="461" w:hanging="217"/>
        <w:rPr>
          <w:rFonts w:asciiTheme="minorHAnsi" w:hAnsiTheme="minorHAnsi" w:cstheme="minorHAnsi"/>
        </w:rPr>
      </w:pPr>
      <w:r w:rsidRPr="00B774DF">
        <w:rPr>
          <w:rFonts w:asciiTheme="minorHAnsi" w:hAnsiTheme="minorHAnsi" w:cstheme="minorHAnsi"/>
        </w:rPr>
        <w:t>“Innovative”</w:t>
      </w:r>
      <w:r w:rsidRPr="00B774DF">
        <w:rPr>
          <w:rFonts w:asciiTheme="minorHAnsi" w:hAnsiTheme="minorHAnsi" w:cstheme="minorHAnsi"/>
          <w:spacing w:val="-7"/>
        </w:rPr>
        <w:t xml:space="preserve"> </w:t>
      </w:r>
      <w:r w:rsidRPr="00B774DF">
        <w:rPr>
          <w:rFonts w:asciiTheme="minorHAnsi" w:hAnsiTheme="minorHAnsi" w:cstheme="minorHAnsi"/>
        </w:rPr>
        <w:t>means</w:t>
      </w:r>
      <w:r w:rsidRPr="00B774DF">
        <w:rPr>
          <w:rFonts w:asciiTheme="minorHAnsi" w:hAnsiTheme="minorHAnsi" w:cstheme="minorHAnsi"/>
          <w:spacing w:val="-6"/>
        </w:rPr>
        <w:t xml:space="preserve"> </w:t>
      </w:r>
      <w:r w:rsidRPr="00B774DF">
        <w:rPr>
          <w:rFonts w:asciiTheme="minorHAnsi" w:hAnsiTheme="minorHAnsi" w:cstheme="minorHAnsi"/>
          <w:spacing w:val="-10"/>
        </w:rPr>
        <w:t>—</w:t>
      </w:r>
    </w:p>
    <w:p w14:paraId="0E9B2614" w14:textId="663C0E0B" w:rsidR="006B3D85" w:rsidRPr="00B774DF" w:rsidRDefault="00107663" w:rsidP="006B3D85">
      <w:pPr>
        <w:pStyle w:val="ListParagraph"/>
        <w:numPr>
          <w:ilvl w:val="1"/>
          <w:numId w:val="17"/>
        </w:numPr>
        <w:tabs>
          <w:tab w:val="left" w:pos="1174"/>
        </w:tabs>
        <w:spacing w:before="170"/>
        <w:ind w:right="419"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4"/>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method,</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research</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development,</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date of submission of a proposal; or</w:t>
      </w:r>
    </w:p>
    <w:p w14:paraId="5BB188EB" w14:textId="77777777" w:rsidR="00A106D4" w:rsidRPr="00B774DF" w:rsidRDefault="00107663">
      <w:pPr>
        <w:pStyle w:val="ListParagraph"/>
        <w:numPr>
          <w:ilvl w:val="1"/>
          <w:numId w:val="17"/>
        </w:numPr>
        <w:tabs>
          <w:tab w:val="left" w:pos="1184"/>
        </w:tabs>
        <w:spacing w:before="171"/>
        <w:ind w:right="444"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technology,</w:t>
      </w:r>
      <w:r w:rsidRPr="00B774DF">
        <w:rPr>
          <w:rFonts w:asciiTheme="minorHAnsi" w:hAnsiTheme="minorHAnsi" w:cstheme="minorHAnsi"/>
          <w:spacing w:val="-2"/>
        </w:rPr>
        <w:t xml:space="preserve"> </w:t>
      </w:r>
      <w:r w:rsidRPr="00B774DF">
        <w:rPr>
          <w:rFonts w:asciiTheme="minorHAnsi" w:hAnsiTheme="minorHAnsi" w:cstheme="minorHAnsi"/>
        </w:rPr>
        <w:t>process, or method existing as of such date.</w:t>
      </w:r>
    </w:p>
    <w:p w14:paraId="44DE87E5" w14:textId="77777777" w:rsidR="00A106D4" w:rsidRPr="00B774DF" w:rsidRDefault="00107663">
      <w:pPr>
        <w:pStyle w:val="Heading1"/>
        <w:numPr>
          <w:ilvl w:val="0"/>
          <w:numId w:val="18"/>
        </w:numPr>
        <w:tabs>
          <w:tab w:val="left" w:pos="463"/>
        </w:tabs>
        <w:spacing w:before="267"/>
        <w:ind w:left="463" w:hanging="219"/>
        <w:rPr>
          <w:rFonts w:asciiTheme="minorHAnsi" w:hAnsiTheme="minorHAnsi" w:cstheme="minorHAnsi"/>
        </w:rPr>
      </w:pPr>
      <w:r w:rsidRPr="00B774DF">
        <w:rPr>
          <w:rFonts w:asciiTheme="minorHAnsi" w:hAnsiTheme="minorHAnsi" w:cstheme="minorHAnsi"/>
        </w:rPr>
        <w:t>Guidelines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7"/>
        </w:rPr>
        <w:t xml:space="preserve"> </w:t>
      </w:r>
      <w:r w:rsidRPr="00B774DF">
        <w:rPr>
          <w:rFonts w:asciiTheme="minorHAnsi" w:hAnsiTheme="minorHAnsi" w:cstheme="minorHAnsi"/>
        </w:rPr>
        <w:t>Solution</w:t>
      </w:r>
      <w:r w:rsidRPr="00B774DF">
        <w:rPr>
          <w:rFonts w:asciiTheme="minorHAnsi" w:hAnsiTheme="minorHAnsi" w:cstheme="minorHAnsi"/>
          <w:spacing w:val="-8"/>
        </w:rPr>
        <w:t xml:space="preserve"> </w:t>
      </w:r>
      <w:r w:rsidRPr="00B774DF">
        <w:rPr>
          <w:rFonts w:asciiTheme="minorHAnsi" w:hAnsiTheme="minorHAnsi" w:cstheme="minorHAnsi"/>
        </w:rPr>
        <w:t>Briefs,</w:t>
      </w:r>
      <w:r w:rsidRPr="00B774DF">
        <w:rPr>
          <w:rFonts w:asciiTheme="minorHAnsi" w:hAnsiTheme="minorHAnsi" w:cstheme="minorHAnsi"/>
          <w:spacing w:val="-8"/>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8"/>
        </w:rPr>
        <w:t xml:space="preserve"> </w:t>
      </w:r>
      <w:r w:rsidRPr="00B774DF">
        <w:rPr>
          <w:rFonts w:asciiTheme="minorHAnsi" w:hAnsiTheme="minorHAnsi" w:cstheme="minorHAnsi"/>
          <w:spacing w:val="-2"/>
        </w:rPr>
        <w:t>Proposals</w:t>
      </w:r>
    </w:p>
    <w:p w14:paraId="281044F1" w14:textId="77777777" w:rsidR="00A106D4" w:rsidRPr="00B774DF" w:rsidRDefault="00A106D4">
      <w:pPr>
        <w:pStyle w:val="BodyText"/>
        <w:ind w:left="0"/>
        <w:rPr>
          <w:rFonts w:asciiTheme="minorHAnsi" w:hAnsiTheme="minorHAnsi" w:cstheme="minorHAnsi"/>
          <w:b/>
        </w:rPr>
      </w:pPr>
    </w:p>
    <w:p w14:paraId="1331A8D8"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73273165" w14:textId="77777777" w:rsidR="00A106D4" w:rsidRPr="00B774DF" w:rsidRDefault="00A106D4">
      <w:pPr>
        <w:pStyle w:val="BodyText"/>
        <w:ind w:left="0"/>
        <w:rPr>
          <w:rFonts w:asciiTheme="minorHAnsi" w:hAnsiTheme="minorHAnsi" w:cstheme="minorHAnsi"/>
          <w:b/>
        </w:rPr>
      </w:pPr>
    </w:p>
    <w:p w14:paraId="419EE21B"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Unnecessarily</w:t>
      </w:r>
      <w:r w:rsidRPr="00B774DF">
        <w:rPr>
          <w:rFonts w:asciiTheme="minorHAnsi" w:hAnsiTheme="minorHAnsi" w:cstheme="minorHAnsi"/>
          <w:spacing w:val="-7"/>
        </w:rPr>
        <w:t xml:space="preserve"> </w:t>
      </w:r>
      <w:r w:rsidRPr="00B774DF">
        <w:rPr>
          <w:rFonts w:asciiTheme="minorHAnsi" w:hAnsiTheme="minorHAnsi" w:cstheme="minorHAnsi"/>
        </w:rPr>
        <w:t>elaborate</w:t>
      </w:r>
      <w:r w:rsidRPr="00B774DF">
        <w:rPr>
          <w:rFonts w:asciiTheme="minorHAnsi" w:hAnsiTheme="minorHAnsi" w:cstheme="minorHAnsi"/>
          <w:spacing w:val="-5"/>
        </w:rPr>
        <w:t xml:space="preserve"> </w:t>
      </w:r>
      <w:r w:rsidRPr="00B774DF">
        <w:rPr>
          <w:rFonts w:asciiTheme="minorHAnsi" w:hAnsiTheme="minorHAnsi" w:cstheme="minorHAnsi"/>
        </w:rPr>
        <w:t>brochures</w:t>
      </w:r>
      <w:r w:rsidRPr="00B774DF">
        <w:rPr>
          <w:rFonts w:asciiTheme="minorHAnsi" w:hAnsiTheme="minorHAnsi" w:cstheme="minorHAnsi"/>
          <w:spacing w:val="-7"/>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are</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spacing w:val="-2"/>
        </w:rPr>
        <w:t>desired.</w:t>
      </w:r>
    </w:p>
    <w:p w14:paraId="07550DBD" w14:textId="77777777" w:rsidR="00A106D4" w:rsidRPr="00B774DF" w:rsidRDefault="00A106D4">
      <w:pPr>
        <w:pStyle w:val="BodyText"/>
        <w:spacing w:before="1"/>
        <w:ind w:left="0"/>
        <w:rPr>
          <w:rFonts w:asciiTheme="minorHAnsi" w:hAnsiTheme="minorHAnsi" w:cstheme="minorHAnsi"/>
        </w:rPr>
      </w:pPr>
    </w:p>
    <w:p w14:paraId="64FCBCA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When</w:t>
      </w:r>
      <w:r w:rsidRPr="00B774DF">
        <w:rPr>
          <w:rFonts w:asciiTheme="minorHAnsi" w:hAnsiTheme="minorHAnsi" w:cstheme="minorHAnsi"/>
          <w:spacing w:val="-2"/>
        </w:rPr>
        <w:t xml:space="preserve"> </w:t>
      </w:r>
      <w:r w:rsidRPr="00B774DF">
        <w:rPr>
          <w:rFonts w:asciiTheme="minorHAnsi" w:hAnsiTheme="minorHAnsi" w:cstheme="minorHAnsi"/>
        </w:rPr>
        <w:t>applicable,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diagram(s)</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figure(s)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depict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essence</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is strongly encouraged.</w:t>
      </w:r>
    </w:p>
    <w:p w14:paraId="4C6CCFF6" w14:textId="77777777" w:rsidR="00A106D4" w:rsidRPr="00B774DF" w:rsidRDefault="00107663">
      <w:pPr>
        <w:pStyle w:val="BodyText"/>
        <w:spacing w:before="45"/>
        <w:ind w:right="326"/>
        <w:rPr>
          <w:rFonts w:asciiTheme="minorHAnsi" w:hAnsiTheme="minorHAnsi" w:cstheme="minorHAnsi"/>
        </w:rPr>
      </w:pPr>
      <w:r w:rsidRPr="00B774DF">
        <w:rPr>
          <w:rFonts w:asciiTheme="minorHAnsi" w:hAnsiTheme="minorHAnsi" w:cstheme="minorHAnsi"/>
        </w:rPr>
        <w:t>Companies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4"/>
        </w:rPr>
        <w:t xml:space="preserve"> </w:t>
      </w:r>
      <w:r w:rsidRPr="00B774DF">
        <w:rPr>
          <w:rFonts w:asciiTheme="minorHAnsi" w:hAnsiTheme="minorHAnsi" w:cstheme="minorHAnsi"/>
        </w:rPr>
        <w:t>multiple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single</w:t>
      </w:r>
      <w:r w:rsidRPr="00B774DF">
        <w:rPr>
          <w:rFonts w:asciiTheme="minorHAnsi" w:hAnsiTheme="minorHAnsi" w:cstheme="minorHAnsi"/>
          <w:spacing w:val="-4"/>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each</w:t>
      </w:r>
      <w:r w:rsidRPr="00B774DF">
        <w:rPr>
          <w:rFonts w:asciiTheme="minorHAnsi" w:hAnsiTheme="minorHAnsi" w:cstheme="minorHAnsi"/>
          <w:spacing w:val="-3"/>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represents a separate and distinct concept. Individual solution briefs may only address one concept based on the stated AoI.</w:t>
      </w:r>
    </w:p>
    <w:p w14:paraId="0572F899"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period</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performance</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1"/>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generally</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no greater than 12 months (unless otherwise specified in the AoI).</w:t>
      </w:r>
    </w:p>
    <w:p w14:paraId="26B7AC19" w14:textId="77777777" w:rsidR="00A106D4" w:rsidRPr="00B774DF" w:rsidRDefault="00A106D4">
      <w:pPr>
        <w:pStyle w:val="BodyText"/>
        <w:ind w:left="0"/>
        <w:rPr>
          <w:rFonts w:asciiTheme="minorHAnsi" w:hAnsiTheme="minorHAnsi" w:cstheme="minorHAnsi"/>
        </w:rPr>
      </w:pPr>
    </w:p>
    <w:p w14:paraId="6F51FC7E"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6"/>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require</w:t>
      </w:r>
      <w:r w:rsidRPr="00B774DF">
        <w:rPr>
          <w:rFonts w:asciiTheme="minorHAnsi" w:hAnsiTheme="minorHAnsi" w:cstheme="minorHAnsi"/>
          <w:spacing w:val="-2"/>
        </w:rPr>
        <w:t xml:space="preserve"> </w:t>
      </w:r>
      <w:r w:rsidRPr="00B774DF">
        <w:rPr>
          <w:rFonts w:asciiTheme="minorHAnsi" w:hAnsiTheme="minorHAnsi" w:cstheme="minorHAnsi"/>
        </w:rPr>
        <w:t>approval,</w:t>
      </w:r>
      <w:r w:rsidRPr="00B774DF">
        <w:rPr>
          <w:rFonts w:asciiTheme="minorHAnsi" w:hAnsiTheme="minorHAnsi" w:cstheme="minorHAnsi"/>
          <w:spacing w:val="-3"/>
        </w:rPr>
        <w:t xml:space="preserve"> </w:t>
      </w:r>
      <w:r w:rsidRPr="00B774DF">
        <w:rPr>
          <w:rFonts w:asciiTheme="minorHAnsi" w:hAnsiTheme="minorHAnsi" w:cstheme="minorHAnsi"/>
        </w:rPr>
        <w:t>authorization,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license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 xml:space="preserve">lawful </w:t>
      </w:r>
      <w:r w:rsidRPr="00B774DF">
        <w:rPr>
          <w:rFonts w:asciiTheme="minorHAnsi" w:hAnsiTheme="minorHAnsi" w:cstheme="minorHAnsi"/>
          <w:spacing w:val="-2"/>
        </w:rPr>
        <w:t>exportation.</w:t>
      </w:r>
    </w:p>
    <w:p w14:paraId="37505D91" w14:textId="77777777" w:rsidR="00A106D4" w:rsidRPr="00B774DF" w:rsidRDefault="00A106D4">
      <w:pPr>
        <w:pStyle w:val="BodyText"/>
        <w:ind w:left="0"/>
        <w:rPr>
          <w:rFonts w:asciiTheme="minorHAnsi" w:hAnsiTheme="minorHAnsi" w:cstheme="minorHAnsi"/>
        </w:rPr>
      </w:pPr>
    </w:p>
    <w:p w14:paraId="21225DD1"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All solution briefs, presentations, and proposals must be Unclassified. Do NOT mark any documents as “CONFIDENTIAL”.</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6"/>
        </w:rPr>
        <w:t xml:space="preserve"> </w:t>
      </w:r>
      <w:r w:rsidRPr="00B774DF">
        <w:rPr>
          <w:rFonts w:asciiTheme="minorHAnsi" w:hAnsiTheme="minorHAnsi" w:cstheme="minorHAnsi"/>
        </w:rPr>
        <w:t>briefs,</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containing</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disclosed to the public for any purpose or use by the government except for evaluation purposes shall include the following general disclaimer on the cover page:</w:t>
      </w:r>
    </w:p>
    <w:p w14:paraId="3E75E21C" w14:textId="77777777" w:rsidR="00A106D4" w:rsidRPr="00B774DF" w:rsidRDefault="00107663">
      <w:pPr>
        <w:pStyle w:val="BodyText"/>
        <w:spacing w:before="268"/>
        <w:ind w:left="963" w:right="935"/>
        <w:rPr>
          <w:rFonts w:asciiTheme="minorHAnsi" w:hAnsiTheme="minorHAnsi" w:cstheme="minorHAnsi"/>
        </w:rPr>
      </w:pPr>
      <w:r w:rsidRPr="00B774DF">
        <w:rPr>
          <w:rFonts w:asciiTheme="minorHAnsi" w:hAnsiTheme="minorHAnsi" w:cstheme="minorHAnsi"/>
        </w:rPr>
        <w:t>“This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as a result of - or in connection with - the submission of this data, the government</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have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duplicate,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disclose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extent</w:t>
      </w:r>
      <w:r w:rsidRPr="00B774DF">
        <w:rPr>
          <w:rFonts w:asciiTheme="minorHAnsi" w:hAnsiTheme="minorHAnsi" w:cstheme="minorHAnsi"/>
          <w:spacing w:val="-1"/>
        </w:rPr>
        <w:t xml:space="preserve"> </w:t>
      </w:r>
      <w:r w:rsidRPr="00B774DF">
        <w:rPr>
          <w:rFonts w:asciiTheme="minorHAnsi" w:hAnsiTheme="minorHAnsi" w:cstheme="minorHAnsi"/>
        </w:rPr>
        <w:t xml:space="preserve">agreed </w:t>
      </w:r>
      <w:r w:rsidRPr="00B774DF">
        <w:rPr>
          <w:rFonts w:asciiTheme="minorHAnsi" w:hAnsiTheme="minorHAnsi" w:cstheme="minorHAnsi"/>
        </w:rPr>
        <w:lastRenderedPageBreak/>
        <w:t>upon by both parties in the resulting agreement. This restriction does not limit the government's right to use information contained in this data if it is obtained from another source without restriction. The data subject to this restriction are contained in sheets [insert numbers or other identification of sheets]”</w:t>
      </w:r>
    </w:p>
    <w:p w14:paraId="4B701514" w14:textId="77777777" w:rsidR="00A106D4" w:rsidRPr="00B774DF" w:rsidRDefault="00107663">
      <w:pPr>
        <w:pStyle w:val="BodyText"/>
        <w:spacing w:before="268"/>
        <w:ind w:right="292"/>
        <w:rPr>
          <w:rFonts w:asciiTheme="minorHAnsi" w:hAnsiTheme="minorHAnsi" w:cstheme="minorHAnsi"/>
        </w:rPr>
      </w:pPr>
      <w:r w:rsidRPr="00B774DF">
        <w:rPr>
          <w:rFonts w:asciiTheme="minorHAnsi" w:hAnsiTheme="minorHAnsi" w:cstheme="minorHAnsi"/>
        </w:rPr>
        <w:t>Recommend marking (header or footer) for portions of business plans and/or technical information that are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period</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five</w:t>
      </w:r>
      <w:r w:rsidRPr="00B774DF">
        <w:rPr>
          <w:rFonts w:asciiTheme="minorHAnsi" w:hAnsiTheme="minorHAnsi" w:cstheme="minorHAnsi"/>
          <w:spacing w:val="-4"/>
        </w:rPr>
        <w:t xml:space="preserve"> </w:t>
      </w:r>
      <w:r w:rsidRPr="00B774DF">
        <w:rPr>
          <w:rFonts w:asciiTheme="minorHAnsi" w:hAnsiTheme="minorHAnsi" w:cstheme="minorHAnsi"/>
        </w:rPr>
        <w:t>years</w:t>
      </w:r>
      <w:r w:rsidRPr="00B774DF">
        <w:rPr>
          <w:rFonts w:asciiTheme="minorHAnsi" w:hAnsiTheme="minorHAnsi" w:cstheme="minorHAnsi"/>
          <w:spacing w:val="-2"/>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disclosure.</w:t>
      </w:r>
      <w:r w:rsidRPr="00B774DF">
        <w:rPr>
          <w:rFonts w:asciiTheme="minorHAnsi" w:hAnsiTheme="minorHAnsi" w:cstheme="minorHAnsi"/>
          <w:spacing w:val="-5"/>
        </w:rPr>
        <w:t xml:space="preserve"> </w:t>
      </w:r>
      <w:r w:rsidRPr="00B774DF">
        <w:rPr>
          <w:rFonts w:asciiTheme="minorHAnsi" w:hAnsiTheme="minorHAnsi" w:cstheme="minorHAnsi"/>
        </w:rPr>
        <w:t>Codified</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4"/>
        </w:rPr>
        <w:t xml:space="preserve"> </w:t>
      </w:r>
      <w:r w:rsidRPr="00B774DF">
        <w:rPr>
          <w:rFonts w:asciiTheme="minorHAnsi" w:hAnsiTheme="minorHAnsi" w:cstheme="minorHAnsi"/>
        </w:rPr>
        <w:t>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§552,</w:t>
      </w:r>
      <w:r w:rsidRPr="00B774DF">
        <w:rPr>
          <w:rFonts w:asciiTheme="minorHAnsi" w:hAnsiTheme="minorHAnsi" w:cstheme="minorHAnsi"/>
          <w:spacing w:val="-2"/>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provides that disclosure of certain types of information (i.e. trade secrets and commercial or financial information) is not required, and may not be compelled, for five years after the date on which the information is received by the Department of Defense.</w:t>
      </w:r>
    </w:p>
    <w:p w14:paraId="25E56FFE" w14:textId="77777777" w:rsidR="00A106D4" w:rsidRPr="00B774DF" w:rsidRDefault="00A106D4">
      <w:pPr>
        <w:pStyle w:val="BodyText"/>
        <w:ind w:left="0"/>
        <w:rPr>
          <w:rFonts w:asciiTheme="minorHAnsi" w:hAnsiTheme="minorHAnsi" w:cstheme="minorHAnsi"/>
        </w:rPr>
      </w:pPr>
    </w:p>
    <w:p w14:paraId="6E0620F0" w14:textId="35EB3AAA" w:rsidR="00A106D4" w:rsidRPr="00B774DF" w:rsidRDefault="00107663" w:rsidP="00737B0F">
      <w:pPr>
        <w:pStyle w:val="BodyText"/>
        <w:spacing w:before="1"/>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Foreign-Owned</w:t>
      </w:r>
      <w:r w:rsidRPr="00B774DF">
        <w:rPr>
          <w:rFonts w:asciiTheme="minorHAnsi" w:hAnsiTheme="minorHAnsi" w:cstheme="minorHAnsi"/>
          <w:spacing w:val="-3"/>
        </w:rPr>
        <w:t xml:space="preserve"> </w:t>
      </w:r>
      <w:r w:rsidRPr="00B774DF">
        <w:rPr>
          <w:rFonts w:asciiTheme="minorHAnsi" w:hAnsiTheme="minorHAnsi" w:cstheme="minorHAnsi"/>
        </w:rPr>
        <w:t>businesses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independently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do</w:t>
      </w:r>
      <w:r w:rsidRPr="00B774DF">
        <w:rPr>
          <w:rFonts w:asciiTheme="minorHAnsi" w:hAnsiTheme="minorHAnsi" w:cstheme="minorHAnsi"/>
          <w:spacing w:val="-1"/>
        </w:rPr>
        <w:t xml:space="preserve"> </w:t>
      </w:r>
      <w:r w:rsidRPr="00B774DF">
        <w:rPr>
          <w:rFonts w:asciiTheme="minorHAnsi" w:hAnsiTheme="minorHAnsi" w:cstheme="minorHAnsi"/>
        </w:rPr>
        <w:t>so</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part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teaming arrangement with one or more United States-owned businesses. However, the ability to obtain an</w:t>
      </w:r>
      <w:r w:rsidR="00737B0F" w:rsidRPr="00B774DF">
        <w:rPr>
          <w:rFonts w:asciiTheme="minorHAnsi" w:hAnsiTheme="minorHAnsi" w:cstheme="minorHAnsi"/>
        </w:rPr>
        <w:t xml:space="preserve"> </w:t>
      </w:r>
      <w:r w:rsidRPr="00B774DF">
        <w:rPr>
          <w:rFonts w:asciiTheme="minorHAnsi" w:hAnsiTheme="minorHAnsi" w:cstheme="minorHAnsi"/>
        </w:rPr>
        <w:t>agreement based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may depend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Foreign-Owned</w:t>
      </w:r>
      <w:r w:rsidRPr="00B774DF">
        <w:rPr>
          <w:rFonts w:asciiTheme="minorHAnsi" w:hAnsiTheme="minorHAnsi" w:cstheme="minorHAnsi"/>
          <w:spacing w:val="-1"/>
        </w:rPr>
        <w:t xml:space="preserve"> </w:t>
      </w:r>
      <w:r w:rsidRPr="00B774DF">
        <w:rPr>
          <w:rFonts w:asciiTheme="minorHAnsi" w:hAnsiTheme="minorHAnsi" w:cstheme="minorHAnsi"/>
        </w:rPr>
        <w:t>business</w:t>
      </w:r>
      <w:r w:rsidRPr="00B774DF">
        <w:rPr>
          <w:rFonts w:asciiTheme="minorHAnsi" w:hAnsiTheme="minorHAnsi" w:cstheme="minorHAnsi"/>
          <w:spacing w:val="-2"/>
        </w:rPr>
        <w:t xml:space="preserve"> </w:t>
      </w:r>
      <w:r w:rsidRPr="00B774DF">
        <w:rPr>
          <w:rFonts w:asciiTheme="minorHAnsi" w:hAnsiTheme="minorHAnsi" w:cstheme="minorHAnsi"/>
        </w:rPr>
        <w:t>to obtain necessary clearances and approvals to obtain proscribed information.</w:t>
      </w:r>
    </w:p>
    <w:p w14:paraId="7C2A83D5" w14:textId="19AFB57A" w:rsidR="00A106D4" w:rsidRPr="00B774DF" w:rsidRDefault="00107663">
      <w:pPr>
        <w:pStyle w:val="BodyText"/>
        <w:spacing w:before="267"/>
        <w:ind w:right="313"/>
        <w:rPr>
          <w:rFonts w:asciiTheme="minorHAnsi" w:hAnsiTheme="minorHAnsi" w:cstheme="minorHAnsi"/>
        </w:rPr>
      </w:pPr>
      <w:r w:rsidRPr="00B774DF">
        <w:rPr>
          <w:rFonts w:asciiTheme="minorHAnsi" w:hAnsiTheme="minorHAnsi" w:cstheme="minorHAnsi"/>
        </w:rPr>
        <w:t>Questions</w:t>
      </w:r>
      <w:r w:rsidRPr="00B774DF">
        <w:rPr>
          <w:rFonts w:asciiTheme="minorHAnsi" w:hAnsiTheme="minorHAnsi" w:cstheme="minorHAnsi"/>
          <w:spacing w:val="-2"/>
        </w:rPr>
        <w:t xml:space="preserve"> </w:t>
      </w:r>
      <w:r w:rsidRPr="00B774DF">
        <w:rPr>
          <w:rFonts w:asciiTheme="minorHAnsi" w:hAnsiTheme="minorHAnsi" w:cstheme="minorHAnsi"/>
        </w:rPr>
        <w:t>regarding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preparation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6"/>
        </w:rPr>
        <w:t xml:space="preserve"> </w:t>
      </w:r>
      <w:r w:rsidRPr="00B774DF">
        <w:rPr>
          <w:rFonts w:asciiTheme="minorHAnsi" w:hAnsiTheme="minorHAnsi" w:cstheme="minorHAnsi"/>
        </w:rPr>
        <w:t>addressed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POCs listed in the respective AoI.</w:t>
      </w:r>
    </w:p>
    <w:p w14:paraId="06106AE8" w14:textId="77777777" w:rsidR="00A106D4" w:rsidRPr="00B774DF" w:rsidRDefault="00A106D4">
      <w:pPr>
        <w:pStyle w:val="BodyText"/>
        <w:ind w:left="0"/>
        <w:rPr>
          <w:rFonts w:asciiTheme="minorHAnsi" w:hAnsiTheme="minorHAnsi" w:cstheme="minorHAnsi"/>
        </w:rPr>
      </w:pPr>
    </w:p>
    <w:p w14:paraId="3EE208B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Submissions</w:t>
      </w:r>
      <w:r w:rsidRPr="00B774DF">
        <w:rPr>
          <w:rFonts w:asciiTheme="minorHAnsi" w:hAnsiTheme="minorHAnsi" w:cstheme="minorHAnsi"/>
          <w:spacing w:val="-6"/>
        </w:rPr>
        <w:t xml:space="preserve"> </w:t>
      </w:r>
      <w:r w:rsidRPr="00B774DF">
        <w:rPr>
          <w:rFonts w:asciiTheme="minorHAnsi" w:hAnsiTheme="minorHAnsi" w:cstheme="minorHAnsi"/>
        </w:rPr>
        <w:t>must</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4"/>
        </w:rPr>
        <w:t xml:space="preserve"> </w:t>
      </w:r>
      <w:r w:rsidRPr="00B774DF">
        <w:rPr>
          <w:rFonts w:asciiTheme="minorHAnsi" w:hAnsiTheme="minorHAnsi" w:cstheme="minorHAnsi"/>
          <w:spacing w:val="-2"/>
        </w:rPr>
        <w:t>electronically.</w:t>
      </w:r>
    </w:p>
    <w:p w14:paraId="00763F4A" w14:textId="77777777" w:rsidR="00A106D4" w:rsidRPr="00B774DF" w:rsidRDefault="00A106D4">
      <w:pPr>
        <w:pStyle w:val="BodyText"/>
        <w:ind w:left="0"/>
        <w:rPr>
          <w:rFonts w:asciiTheme="minorHAnsi" w:hAnsiTheme="minorHAnsi" w:cstheme="minorHAnsi"/>
        </w:rPr>
      </w:pPr>
    </w:p>
    <w:p w14:paraId="53669A53" w14:textId="77777777" w:rsidR="00A106D4" w:rsidRPr="00B774DF" w:rsidRDefault="00107663">
      <w:pPr>
        <w:pStyle w:val="BodyText"/>
        <w:spacing w:before="1"/>
        <w:rPr>
          <w:rFonts w:asciiTheme="minorHAnsi" w:hAnsiTheme="minorHAnsi" w:cstheme="minorHAnsi"/>
        </w:rPr>
      </w:pPr>
      <w:r w:rsidRPr="00B774DF">
        <w:rPr>
          <w:rFonts w:asciiTheme="minorHAnsi" w:hAnsiTheme="minorHAnsi" w:cstheme="minorHAnsi"/>
        </w:rPr>
        <w:t>Entities</w:t>
      </w:r>
      <w:r w:rsidRPr="00B774DF">
        <w:rPr>
          <w:rFonts w:asciiTheme="minorHAnsi" w:hAnsiTheme="minorHAnsi" w:cstheme="minorHAnsi"/>
          <w:spacing w:val="-3"/>
        </w:rPr>
        <w:t xml:space="preserve"> </w:t>
      </w:r>
      <w:r w:rsidRPr="00B774DF">
        <w:rPr>
          <w:rFonts w:asciiTheme="minorHAnsi" w:hAnsiTheme="minorHAnsi" w:cstheme="minorHAnsi"/>
        </w:rPr>
        <w:t>submitting</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briefs</w:t>
      </w:r>
      <w:r w:rsidRPr="00B774DF">
        <w:rPr>
          <w:rFonts w:asciiTheme="minorHAnsi" w:hAnsiTheme="minorHAnsi" w:cstheme="minorHAnsi"/>
          <w:spacing w:val="-1"/>
        </w:rPr>
        <w:t xml:space="preserve"> </w:t>
      </w:r>
      <w:r w:rsidRPr="00B774DF">
        <w:rPr>
          <w:rFonts w:asciiTheme="minorHAnsi" w:hAnsiTheme="minorHAnsi" w:cstheme="minorHAnsi"/>
        </w:rPr>
        <w:t>that</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3"/>
        </w:rPr>
        <w:t xml:space="preserve"> </w:t>
      </w:r>
      <w:r w:rsidRPr="00B774DF">
        <w:rPr>
          <w:rFonts w:asciiTheme="minorHAnsi" w:hAnsiTheme="minorHAnsi" w:cstheme="minorHAnsi"/>
        </w:rPr>
        <w:t>chosen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the presentation</w:t>
      </w:r>
      <w:r w:rsidRPr="00B774DF">
        <w:rPr>
          <w:rFonts w:asciiTheme="minorHAnsi" w:hAnsiTheme="minorHAnsi" w:cstheme="minorHAnsi"/>
          <w:spacing w:val="-1"/>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2"/>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1"/>
        </w:rPr>
        <w:t xml:space="preserve"> </w:t>
      </w:r>
      <w:r w:rsidRPr="00B774DF">
        <w:rPr>
          <w:rFonts w:asciiTheme="minorHAnsi" w:hAnsiTheme="minorHAnsi" w:cstheme="minorHAnsi"/>
        </w:rPr>
        <w:t>be notified in writing as soon as practicable. Further verbal feedback may be provided, upon request, at the Contracting/Agreements Officer’s discretion.</w:t>
      </w:r>
    </w:p>
    <w:p w14:paraId="223B54F2" w14:textId="77777777" w:rsidR="00A106D4" w:rsidRPr="00B774DF" w:rsidRDefault="00107663">
      <w:pPr>
        <w:pStyle w:val="Heading1"/>
        <w:numPr>
          <w:ilvl w:val="1"/>
          <w:numId w:val="18"/>
        </w:numPr>
        <w:tabs>
          <w:tab w:val="left" w:pos="575"/>
        </w:tabs>
        <w:spacing w:before="267"/>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spacing w:val="-2"/>
        </w:rPr>
        <w:t>Brief:</w:t>
      </w:r>
    </w:p>
    <w:p w14:paraId="73D6E3CA" w14:textId="77777777" w:rsidR="00C451CE" w:rsidRPr="00B774DF" w:rsidRDefault="00C451CE" w:rsidP="00C451CE">
      <w:pPr>
        <w:pStyle w:val="Heading1"/>
        <w:tabs>
          <w:tab w:val="left" w:pos="575"/>
        </w:tabs>
        <w:spacing w:before="267"/>
        <w:rPr>
          <w:rFonts w:asciiTheme="minorHAnsi" w:hAnsiTheme="minorHAnsi" w:cstheme="minorHAnsi"/>
        </w:rPr>
      </w:pPr>
    </w:p>
    <w:p w14:paraId="1D72B71C" w14:textId="77777777" w:rsidR="00A106D4" w:rsidRPr="00B774DF" w:rsidRDefault="00107663">
      <w:pPr>
        <w:pStyle w:val="ListParagraph"/>
        <w:numPr>
          <w:ilvl w:val="2"/>
          <w:numId w:val="18"/>
        </w:numPr>
        <w:tabs>
          <w:tab w:val="left" w:pos="744"/>
        </w:tabs>
        <w:spacing w:before="36"/>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4"/>
        </w:rPr>
        <w:t xml:space="preserve"> </w:t>
      </w:r>
      <w:r w:rsidRPr="00B774DF">
        <w:rPr>
          <w:rFonts w:asciiTheme="minorHAnsi" w:hAnsiTheme="minorHAnsi" w:cstheme="minorHAnsi"/>
          <w:b/>
        </w:rPr>
        <w:t>Solution</w:t>
      </w:r>
      <w:r w:rsidRPr="00B774DF">
        <w:rPr>
          <w:rFonts w:asciiTheme="minorHAnsi" w:hAnsiTheme="minorHAnsi" w:cstheme="minorHAnsi"/>
          <w:b/>
          <w:spacing w:val="-6"/>
        </w:rPr>
        <w:t xml:space="preserve"> </w:t>
      </w:r>
      <w:r w:rsidRPr="00B774DF">
        <w:rPr>
          <w:rFonts w:asciiTheme="minorHAnsi" w:hAnsiTheme="minorHAnsi" w:cstheme="minorHAnsi"/>
          <w:b/>
        </w:rPr>
        <w:t>Brief</w:t>
      </w:r>
      <w:r w:rsidRPr="00B774DF">
        <w:rPr>
          <w:rFonts w:asciiTheme="minorHAnsi" w:hAnsiTheme="minorHAnsi" w:cstheme="minorHAnsi"/>
          <w:b/>
          <w:spacing w:val="-2"/>
        </w:rPr>
        <w:t xml:space="preserve"> Content:</w:t>
      </w:r>
    </w:p>
    <w:p w14:paraId="54E7745A" w14:textId="77777777" w:rsidR="00A106D4" w:rsidRPr="00B774DF" w:rsidRDefault="00A106D4">
      <w:pPr>
        <w:pStyle w:val="BodyText"/>
        <w:ind w:left="0"/>
        <w:rPr>
          <w:rFonts w:asciiTheme="minorHAnsi" w:hAnsiTheme="minorHAnsi" w:cstheme="minorHAnsi"/>
          <w:b/>
        </w:rPr>
      </w:pPr>
    </w:p>
    <w:p w14:paraId="4E678FF7"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Unless otherwise stated on the subject AoI, solution briefs shall not exceed five (5) single-sided written pages</w:t>
      </w:r>
      <w:r w:rsidRPr="00B774DF">
        <w:rPr>
          <w:rFonts w:asciiTheme="minorHAnsi" w:hAnsiTheme="minorHAnsi" w:cstheme="minorHAnsi"/>
          <w:spacing w:val="-2"/>
        </w:rPr>
        <w:t xml:space="preserve"> </w:t>
      </w:r>
      <w:r w:rsidRPr="00B774DF">
        <w:rPr>
          <w:rFonts w:asciiTheme="minorHAnsi" w:hAnsiTheme="minorHAnsi" w:cstheme="minorHAnsi"/>
        </w:rPr>
        <w:t>using</w:t>
      </w:r>
      <w:r w:rsidRPr="00B774DF">
        <w:rPr>
          <w:rFonts w:asciiTheme="minorHAnsi" w:hAnsiTheme="minorHAnsi" w:cstheme="minorHAnsi"/>
          <w:spacing w:val="-3"/>
        </w:rPr>
        <w:t xml:space="preserve"> </w:t>
      </w:r>
      <w:r w:rsidRPr="00B774DF">
        <w:rPr>
          <w:rFonts w:asciiTheme="minorHAnsi" w:hAnsiTheme="minorHAnsi" w:cstheme="minorHAnsi"/>
        </w:rPr>
        <w:t>12-point</w:t>
      </w:r>
      <w:r w:rsidRPr="00B774DF">
        <w:rPr>
          <w:rFonts w:asciiTheme="minorHAnsi" w:hAnsiTheme="minorHAnsi" w:cstheme="minorHAnsi"/>
          <w:spacing w:val="-1"/>
        </w:rPr>
        <w:t xml:space="preserve"> </w:t>
      </w:r>
      <w:r w:rsidRPr="00B774DF">
        <w:rPr>
          <w:rFonts w:asciiTheme="minorHAnsi" w:hAnsiTheme="minorHAnsi" w:cstheme="minorHAnsi"/>
        </w:rPr>
        <w:t>font</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alternatively,</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take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form</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briefing</w:t>
      </w:r>
      <w:r w:rsidRPr="00B774DF">
        <w:rPr>
          <w:rFonts w:asciiTheme="minorHAnsi" w:hAnsiTheme="minorHAnsi" w:cstheme="minorHAnsi"/>
          <w:spacing w:val="-3"/>
        </w:rPr>
        <w:t xml:space="preserve"> </w:t>
      </w:r>
      <w:r w:rsidRPr="00B774DF">
        <w:rPr>
          <w:rFonts w:asciiTheme="minorHAnsi" w:hAnsiTheme="minorHAnsi" w:cstheme="minorHAnsi"/>
        </w:rPr>
        <w:t>slides</w:t>
      </w:r>
      <w:r w:rsidRPr="00B774DF">
        <w:rPr>
          <w:rFonts w:asciiTheme="minorHAnsi" w:hAnsiTheme="minorHAnsi" w:cstheme="minorHAnsi"/>
          <w:spacing w:val="-2"/>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shall not exceed fifteen (15) slides.</w:t>
      </w:r>
    </w:p>
    <w:p w14:paraId="760AC674"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briefs</w:t>
      </w:r>
      <w:r w:rsidRPr="00B774DF">
        <w:rPr>
          <w:rFonts w:asciiTheme="minorHAnsi" w:hAnsiTheme="minorHAnsi" w:cstheme="minorHAnsi"/>
          <w:spacing w:val="-5"/>
        </w:rPr>
        <w:t xml:space="preserve"> </w:t>
      </w:r>
      <w:r w:rsidRPr="00B774DF">
        <w:rPr>
          <w:rFonts w:asciiTheme="minorHAnsi" w:hAnsiTheme="minorHAnsi" w:cstheme="minorHAnsi"/>
        </w:rPr>
        <w:t>must</w:t>
      </w:r>
      <w:r w:rsidRPr="00B774DF">
        <w:rPr>
          <w:rFonts w:asciiTheme="minorHAnsi" w:hAnsiTheme="minorHAnsi" w:cstheme="minorHAnsi"/>
          <w:spacing w:val="-3"/>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following:</w:t>
      </w:r>
    </w:p>
    <w:p w14:paraId="166C342C" w14:textId="77777777" w:rsidR="00A106D4" w:rsidRPr="00B774DF" w:rsidRDefault="00A106D4">
      <w:pPr>
        <w:pStyle w:val="BodyText"/>
        <w:ind w:left="0"/>
        <w:rPr>
          <w:rFonts w:asciiTheme="minorHAnsi" w:hAnsiTheme="minorHAnsi" w:cstheme="minorHAnsi"/>
        </w:rPr>
      </w:pPr>
    </w:p>
    <w:p w14:paraId="501A4257" w14:textId="77777777" w:rsidR="00A106D4" w:rsidRPr="00B774DF" w:rsidRDefault="00107663">
      <w:pPr>
        <w:pStyle w:val="ListParagraph"/>
        <w:numPr>
          <w:ilvl w:val="0"/>
          <w:numId w:val="16"/>
        </w:numPr>
        <w:tabs>
          <w:tab w:val="left" w:pos="461"/>
        </w:tabs>
        <w:ind w:right="616" w:firstLine="0"/>
        <w:rPr>
          <w:rFonts w:asciiTheme="minorHAnsi" w:hAnsiTheme="minorHAnsi" w:cstheme="minorHAnsi"/>
        </w:rPr>
      </w:pP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4"/>
        </w:rPr>
        <w:t xml:space="preserve"> </w:t>
      </w:r>
      <w:r w:rsidRPr="00B774DF">
        <w:rPr>
          <w:rFonts w:asciiTheme="minorHAnsi" w:hAnsiTheme="minorHAnsi" w:cstheme="minorHAnsi"/>
        </w:rPr>
        <w:t>Title,</w:t>
      </w:r>
      <w:r w:rsidRPr="00B774DF">
        <w:rPr>
          <w:rFonts w:asciiTheme="minorHAnsi" w:hAnsiTheme="minorHAnsi" w:cstheme="minorHAnsi"/>
          <w:spacing w:val="-4"/>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3"/>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Address,</w:t>
      </w:r>
      <w:r w:rsidRPr="00B774DF">
        <w:rPr>
          <w:rFonts w:asciiTheme="minorHAnsi" w:hAnsiTheme="minorHAnsi" w:cstheme="minorHAnsi"/>
          <w:spacing w:val="-4"/>
        </w:rPr>
        <w:t xml:space="preserve"> </w:t>
      </w:r>
      <w:r w:rsidRPr="00B774DF">
        <w:rPr>
          <w:rFonts w:asciiTheme="minorHAnsi" w:hAnsiTheme="minorHAnsi" w:cstheme="minorHAnsi"/>
        </w:rPr>
        <w:t>Phone,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3"/>
        </w:rPr>
        <w:t xml:space="preserve"> </w:t>
      </w:r>
      <w:r w:rsidRPr="00B774DF">
        <w:rPr>
          <w:rFonts w:asciiTheme="minorHAnsi" w:hAnsiTheme="minorHAnsi" w:cstheme="minorHAnsi"/>
        </w:rPr>
        <w:t>Specifically identify the AoI for which the solution brief is submitted.</w:t>
      </w:r>
    </w:p>
    <w:p w14:paraId="1A6FF2F4" w14:textId="77777777" w:rsidR="00A106D4" w:rsidRPr="00B774DF" w:rsidRDefault="00107663">
      <w:pPr>
        <w:pStyle w:val="ListParagraph"/>
        <w:numPr>
          <w:ilvl w:val="0"/>
          <w:numId w:val="16"/>
        </w:numPr>
        <w:tabs>
          <w:tab w:val="left" w:pos="461"/>
        </w:tabs>
        <w:spacing w:before="174"/>
        <w:ind w:right="372" w:firstLine="0"/>
        <w:rPr>
          <w:rFonts w:asciiTheme="minorHAnsi" w:hAnsiTheme="minorHAnsi" w:cstheme="minorHAnsi"/>
        </w:rPr>
      </w:pP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service.</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included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 5 written pages limit).</w:t>
      </w:r>
    </w:p>
    <w:p w14:paraId="53C82AF8" w14:textId="77777777" w:rsidR="00A106D4" w:rsidRPr="00B774DF" w:rsidRDefault="00107663">
      <w:pPr>
        <w:pStyle w:val="ListParagraph"/>
        <w:numPr>
          <w:ilvl w:val="0"/>
          <w:numId w:val="16"/>
        </w:numPr>
        <w:tabs>
          <w:tab w:val="left" w:pos="461"/>
        </w:tabs>
        <w:spacing w:before="175"/>
        <w:ind w:right="269" w:firstLine="0"/>
        <w:rPr>
          <w:rFonts w:asciiTheme="minorHAnsi" w:hAnsiTheme="minorHAnsi" w:cstheme="minorHAnsi"/>
        </w:rPr>
      </w:pPr>
      <w:r w:rsidRPr="00B774DF">
        <w:rPr>
          <w:rFonts w:asciiTheme="minorHAnsi" w:hAnsiTheme="minorHAnsi" w:cstheme="minorHAnsi"/>
        </w:rPr>
        <w:t>Technology Concept: Show and/or describe how your proposed solution or potential new capabilities represent an application of innovative commercial products, innovative commercial technologies and services or adaptations/modifications of</w:t>
      </w:r>
      <w:r w:rsidRPr="00B774DF">
        <w:rPr>
          <w:rFonts w:asciiTheme="minorHAnsi" w:hAnsiTheme="minorHAnsi" w:cstheme="minorHAnsi"/>
          <w:spacing w:val="-1"/>
        </w:rPr>
        <w:t xml:space="preserve"> </w:t>
      </w:r>
      <w:r w:rsidRPr="00B774DF">
        <w:rPr>
          <w:rFonts w:asciiTheme="minorHAnsi" w:hAnsiTheme="minorHAnsi" w:cstheme="minorHAnsi"/>
        </w:rPr>
        <w:t>existing commercial</w:t>
      </w:r>
      <w:r w:rsidRPr="00B774DF">
        <w:rPr>
          <w:rFonts w:asciiTheme="minorHAnsi" w:hAnsiTheme="minorHAnsi" w:cstheme="minorHAnsi"/>
          <w:spacing w:val="-1"/>
        </w:rPr>
        <w:t xml:space="preserve"> </w:t>
      </w:r>
      <w:r w:rsidRPr="00B774DF">
        <w:rPr>
          <w:rFonts w:asciiTheme="minorHAnsi" w:hAnsiTheme="minorHAnsi" w:cstheme="minorHAnsi"/>
        </w:rPr>
        <w:t xml:space="preserve">product technologies and services to the AoI. Describe the unique aspects of your technology and the proposed work as it relates to the AoI. Identify whether the effort includes the pilot or demonstration of existing commercial technology (identified as </w:t>
      </w:r>
      <w:r w:rsidRPr="00B774DF">
        <w:rPr>
          <w:rFonts w:asciiTheme="minorHAnsi" w:hAnsiTheme="minorHAnsi" w:cstheme="minorHAnsi"/>
        </w:rPr>
        <w:lastRenderedPageBreak/>
        <w:t>commercially ready and viable technology), or the development of technology for potential defense application.</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development</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adaptation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identify</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suggested</w:t>
      </w:r>
      <w:r w:rsidRPr="00B774DF">
        <w:rPr>
          <w:rFonts w:asciiTheme="minorHAnsi" w:hAnsiTheme="minorHAnsi" w:cstheme="minorHAnsi"/>
          <w:spacing w:val="-3"/>
        </w:rPr>
        <w:t xml:space="preserve"> </w:t>
      </w:r>
      <w:r w:rsidRPr="00B774DF">
        <w:rPr>
          <w:rFonts w:asciiTheme="minorHAnsi" w:hAnsiTheme="minorHAnsi" w:cstheme="minorHAnsi"/>
        </w:rPr>
        <w:t>path</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mature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technology. Identify aspects of your proposal, to include date and software, which may be considered proprietary.</w:t>
      </w:r>
    </w:p>
    <w:p w14:paraId="41254C01" w14:textId="77777777" w:rsidR="00A106D4" w:rsidRPr="00B774DF" w:rsidRDefault="00107663">
      <w:pPr>
        <w:pStyle w:val="ListParagraph"/>
        <w:numPr>
          <w:ilvl w:val="0"/>
          <w:numId w:val="16"/>
        </w:numPr>
        <w:tabs>
          <w:tab w:val="left" w:pos="461"/>
        </w:tabs>
        <w:spacing w:before="172"/>
        <w:ind w:right="386" w:firstLine="0"/>
        <w:rPr>
          <w:rFonts w:asciiTheme="minorHAnsi" w:hAnsiTheme="minorHAnsi" w:cstheme="minorHAnsi"/>
        </w:rPr>
      </w:pP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rough</w:t>
      </w:r>
      <w:r w:rsidRPr="00B774DF">
        <w:rPr>
          <w:rFonts w:asciiTheme="minorHAnsi" w:hAnsiTheme="minorHAnsi" w:cstheme="minorHAnsi"/>
          <w:spacing w:val="-5"/>
        </w:rPr>
        <w:t xml:space="preserve"> </w:t>
      </w:r>
      <w:r w:rsidRPr="00B774DF">
        <w:rPr>
          <w:rFonts w:asciiTheme="minorHAnsi" w:hAnsiTheme="minorHAnsi" w:cstheme="minorHAnsi"/>
        </w:rPr>
        <w:t>order</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magnitude</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desired</w:t>
      </w:r>
      <w:r w:rsidRPr="00B774DF">
        <w:rPr>
          <w:rFonts w:asciiTheme="minorHAnsi" w:hAnsiTheme="minorHAnsi" w:cstheme="minorHAnsi"/>
          <w:spacing w:val="-3"/>
        </w:rPr>
        <w:t xml:space="preserve"> </w:t>
      </w:r>
      <w:r w:rsidRPr="00B774DF">
        <w:rPr>
          <w:rFonts w:asciiTheme="minorHAnsi" w:hAnsiTheme="minorHAnsi" w:cstheme="minorHAnsi"/>
        </w:rPr>
        <w:t xml:space="preserve">payment </w:t>
      </w:r>
      <w:r w:rsidRPr="00B774DF">
        <w:rPr>
          <w:rFonts w:asciiTheme="minorHAnsi" w:hAnsiTheme="minorHAnsi" w:cstheme="minorHAnsi"/>
          <w:spacing w:val="-2"/>
        </w:rPr>
        <w:t>terms.</w:t>
      </w:r>
    </w:p>
    <w:p w14:paraId="4EE18905" w14:textId="77777777" w:rsidR="00A106D4" w:rsidRPr="00B774DF" w:rsidRDefault="00A106D4">
      <w:pPr>
        <w:pStyle w:val="BodyText"/>
        <w:spacing w:before="1"/>
        <w:ind w:left="0"/>
        <w:rPr>
          <w:rFonts w:asciiTheme="minorHAnsi" w:hAnsiTheme="minorHAnsi" w:cstheme="minorHAnsi"/>
        </w:rPr>
      </w:pPr>
    </w:p>
    <w:p w14:paraId="3D5269AC" w14:textId="77777777" w:rsidR="00A106D4" w:rsidRPr="00B774DF" w:rsidRDefault="00107663">
      <w:pPr>
        <w:pStyle w:val="BodyText"/>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7"/>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title</w:t>
      </w:r>
      <w:r w:rsidRPr="00B774DF">
        <w:rPr>
          <w:rFonts w:asciiTheme="minorHAnsi" w:hAnsiTheme="minorHAnsi" w:cstheme="minorHAnsi"/>
          <w:spacing w:val="-2"/>
        </w:rPr>
        <w:t xml:space="preserve"> </w:t>
      </w:r>
      <w:r w:rsidRPr="00B774DF">
        <w:rPr>
          <w:rFonts w:asciiTheme="minorHAnsi" w:hAnsiTheme="minorHAnsi" w:cstheme="minorHAnsi"/>
        </w:rPr>
        <w:t>page</w:t>
      </w:r>
      <w:r w:rsidRPr="00B774DF">
        <w:rPr>
          <w:rFonts w:asciiTheme="minorHAnsi" w:hAnsiTheme="minorHAnsi" w:cstheme="minorHAnsi"/>
          <w:spacing w:val="-3"/>
        </w:rPr>
        <w:t xml:space="preserve"> </w:t>
      </w:r>
      <w:r w:rsidRPr="00B774DF">
        <w:rPr>
          <w:rFonts w:asciiTheme="minorHAnsi" w:hAnsiTheme="minorHAnsi" w:cstheme="minorHAnsi"/>
        </w:rPr>
        <w:t>does</w:t>
      </w:r>
      <w:r w:rsidRPr="00B774DF">
        <w:rPr>
          <w:rFonts w:asciiTheme="minorHAnsi" w:hAnsiTheme="minorHAnsi" w:cstheme="minorHAnsi"/>
          <w:spacing w:val="-6"/>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count</w:t>
      </w:r>
      <w:r w:rsidRPr="00B774DF">
        <w:rPr>
          <w:rFonts w:asciiTheme="minorHAnsi" w:hAnsiTheme="minorHAnsi" w:cstheme="minorHAnsi"/>
          <w:spacing w:val="-3"/>
        </w:rPr>
        <w:t xml:space="preserve"> </w:t>
      </w:r>
      <w:r w:rsidRPr="00B774DF">
        <w:rPr>
          <w:rFonts w:asciiTheme="minorHAnsi" w:hAnsiTheme="minorHAnsi" w:cstheme="minorHAnsi"/>
        </w:rPr>
        <w:t>against</w:t>
      </w:r>
      <w:r w:rsidRPr="00B774DF">
        <w:rPr>
          <w:rFonts w:asciiTheme="minorHAnsi" w:hAnsiTheme="minorHAnsi" w:cstheme="minorHAnsi"/>
          <w:spacing w:val="-6"/>
        </w:rPr>
        <w:t xml:space="preserve"> </w:t>
      </w:r>
      <w:r w:rsidRPr="00B774DF">
        <w:rPr>
          <w:rFonts w:asciiTheme="minorHAnsi" w:hAnsiTheme="minorHAnsi" w:cstheme="minorHAnsi"/>
        </w:rPr>
        <w:t>page</w:t>
      </w:r>
      <w:r w:rsidRPr="00B774DF">
        <w:rPr>
          <w:rFonts w:asciiTheme="minorHAnsi" w:hAnsiTheme="minorHAnsi" w:cstheme="minorHAnsi"/>
          <w:spacing w:val="-2"/>
        </w:rPr>
        <w:t xml:space="preserve"> </w:t>
      </w:r>
      <w:r w:rsidRPr="00B774DF">
        <w:rPr>
          <w:rFonts w:asciiTheme="minorHAnsi" w:hAnsiTheme="minorHAnsi" w:cstheme="minorHAnsi"/>
        </w:rPr>
        <w:t>limit,</w:t>
      </w:r>
      <w:r w:rsidRPr="00B774DF">
        <w:rPr>
          <w:rFonts w:asciiTheme="minorHAnsi" w:hAnsiTheme="minorHAnsi" w:cstheme="minorHAnsi"/>
          <w:spacing w:val="-4"/>
        </w:rPr>
        <w:t xml:space="preserve"> </w:t>
      </w:r>
      <w:r w:rsidRPr="00B774DF">
        <w:rPr>
          <w:rFonts w:asciiTheme="minorHAnsi" w:hAnsiTheme="minorHAnsi" w:cstheme="minorHAnsi"/>
        </w:rPr>
        <w:t>however,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executive</w:t>
      </w:r>
      <w:r w:rsidRPr="00B774DF">
        <w:rPr>
          <w:rFonts w:asciiTheme="minorHAnsi" w:hAnsiTheme="minorHAnsi" w:cstheme="minorHAnsi"/>
          <w:spacing w:val="-3"/>
        </w:rPr>
        <w:t xml:space="preserve"> </w:t>
      </w:r>
      <w:r w:rsidRPr="00B774DF">
        <w:rPr>
          <w:rFonts w:asciiTheme="minorHAnsi" w:hAnsiTheme="minorHAnsi" w:cstheme="minorHAnsi"/>
        </w:rPr>
        <w:t>summary</w:t>
      </w:r>
      <w:r w:rsidRPr="00B774DF">
        <w:rPr>
          <w:rFonts w:asciiTheme="minorHAnsi" w:hAnsiTheme="minorHAnsi" w:cstheme="minorHAnsi"/>
          <w:spacing w:val="-2"/>
        </w:rPr>
        <w:t xml:space="preserve"> does.</w:t>
      </w:r>
    </w:p>
    <w:p w14:paraId="11666892" w14:textId="77777777" w:rsidR="003C0FB8" w:rsidRPr="00B774DF" w:rsidRDefault="003C0FB8" w:rsidP="003C0FB8">
      <w:pPr>
        <w:pStyle w:val="ListParagraph"/>
        <w:tabs>
          <w:tab w:val="left" w:pos="461"/>
        </w:tabs>
        <w:spacing w:before="172"/>
        <w:ind w:right="386"/>
        <w:rPr>
          <w:rFonts w:asciiTheme="minorHAnsi" w:hAnsiTheme="minorHAnsi" w:cstheme="minorHAnsi"/>
          <w:b/>
          <w:bCs/>
          <w:spacing w:val="-2"/>
        </w:rPr>
      </w:pPr>
      <w:r w:rsidRPr="00B774DF">
        <w:rPr>
          <w:rFonts w:asciiTheme="minorHAnsi" w:hAnsiTheme="minorHAnsi" w:cstheme="minorHAnsi"/>
          <w:b/>
          <w:bCs/>
          <w:spacing w:val="-2"/>
        </w:rPr>
        <w:t xml:space="preserve">NOTE: </w:t>
      </w:r>
      <w:r w:rsidRPr="00B774DF">
        <w:rPr>
          <w:rFonts w:asciiTheme="minorHAnsi" w:hAnsiTheme="minorHAnsi" w:cstheme="minorHAnsi"/>
          <w:spacing w:val="-2"/>
        </w:rPr>
        <w:t>These limits are not requirements, but strong recommendations.</w:t>
      </w:r>
    </w:p>
    <w:p w14:paraId="1DACB1B2" w14:textId="77777777" w:rsidR="00A106D4" w:rsidRPr="00B774DF" w:rsidRDefault="00A106D4">
      <w:pPr>
        <w:pStyle w:val="BodyText"/>
        <w:ind w:left="0"/>
        <w:rPr>
          <w:rFonts w:asciiTheme="minorHAnsi" w:hAnsiTheme="minorHAnsi" w:cstheme="minorHAnsi"/>
        </w:rPr>
      </w:pPr>
    </w:p>
    <w:p w14:paraId="0529B4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1</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Basis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2C0662B1" w14:textId="77777777" w:rsidR="00A106D4" w:rsidRPr="00B774DF" w:rsidRDefault="00A106D4">
      <w:pPr>
        <w:pStyle w:val="BodyText"/>
        <w:ind w:left="0"/>
        <w:rPr>
          <w:rFonts w:asciiTheme="minorHAnsi" w:hAnsiTheme="minorHAnsi" w:cstheme="minorHAnsi"/>
          <w:b/>
        </w:rPr>
      </w:pPr>
    </w:p>
    <w:p w14:paraId="0C04D91A" w14:textId="3325D0F6"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2"/>
        </w:rPr>
        <w:t xml:space="preserve"> </w:t>
      </w:r>
      <w:r w:rsidRPr="00B774DF">
        <w:rPr>
          <w:rFonts w:asciiTheme="minorHAnsi" w:hAnsiTheme="minorHAnsi" w:cstheme="minorHAnsi"/>
        </w:rPr>
        <w:t>Individual</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 against the evaluation criteria described below:</w:t>
      </w:r>
    </w:p>
    <w:p w14:paraId="310961C9" w14:textId="77777777" w:rsidR="00A106D4" w:rsidRPr="00B774DF" w:rsidRDefault="00107663">
      <w:pPr>
        <w:pStyle w:val="ListParagraph"/>
        <w:numPr>
          <w:ilvl w:val="0"/>
          <w:numId w:val="15"/>
        </w:numPr>
        <w:tabs>
          <w:tab w:val="left" w:pos="461"/>
        </w:tabs>
        <w:spacing w:before="267"/>
        <w:ind w:right="349" w:firstLine="0"/>
        <w:rPr>
          <w:rFonts w:asciiTheme="minorHAnsi" w:hAnsiTheme="minorHAnsi" w:cstheme="minorHAnsi"/>
        </w:rPr>
      </w:pPr>
      <w:r w:rsidRPr="00B774DF">
        <w:rPr>
          <w:rFonts w:asciiTheme="minorHAnsi" w:hAnsiTheme="minorHAnsi" w:cstheme="minorHAnsi"/>
        </w:rPr>
        <w:t>Responsiveness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4"/>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and/or process readily available to meet the immediate needs;</w:t>
      </w:r>
    </w:p>
    <w:p w14:paraId="4FF91D5B" w14:textId="77777777" w:rsidR="00A106D4" w:rsidRPr="00B774DF" w:rsidRDefault="00107663">
      <w:pPr>
        <w:pStyle w:val="ListParagraph"/>
        <w:numPr>
          <w:ilvl w:val="0"/>
          <w:numId w:val="15"/>
        </w:numPr>
        <w:tabs>
          <w:tab w:val="left" w:pos="461"/>
        </w:tabs>
        <w:spacing w:before="171"/>
        <w:ind w:right="714"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extent</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is unique, and/or innovative to government application; and</w:t>
      </w:r>
    </w:p>
    <w:p w14:paraId="22E814E3" w14:textId="77777777" w:rsidR="00A106D4" w:rsidRPr="00B774DF" w:rsidRDefault="00107663">
      <w:pPr>
        <w:pStyle w:val="ListParagraph"/>
        <w:numPr>
          <w:ilvl w:val="0"/>
          <w:numId w:val="15"/>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extent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funding</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spacing w:val="-2"/>
        </w:rPr>
        <w:t>effort.</w:t>
      </w:r>
    </w:p>
    <w:p w14:paraId="001A7CFB" w14:textId="15EDC462" w:rsidR="00C451CE" w:rsidRPr="00B774DF" w:rsidRDefault="00107663" w:rsidP="00C451CE">
      <w:pPr>
        <w:pStyle w:val="BodyText"/>
        <w:spacing w:before="267"/>
        <w:ind w:right="273"/>
        <w:rPr>
          <w:rFonts w:asciiTheme="minorHAnsi" w:hAnsiTheme="minorHAnsi" w:cstheme="minorHAnsi"/>
        </w:rPr>
      </w:pPr>
      <w:r w:rsidRPr="00B774DF">
        <w:rPr>
          <w:rFonts w:asciiTheme="minorHAnsi" w:hAnsiTheme="minorHAnsi" w:cstheme="minorHAnsi"/>
        </w:rPr>
        <w:t>Solution briefs will be evaluated based on the evaluation criteria listed above, not against other solution briefs submitted in response to the same AoI. Additional technical evaluation criteria specific to a</w:t>
      </w:r>
      <w:r w:rsidRPr="00B774DF">
        <w:rPr>
          <w:rFonts w:asciiTheme="minorHAnsi" w:hAnsiTheme="minorHAnsi" w:cstheme="minorHAnsi"/>
          <w:spacing w:val="40"/>
        </w:rPr>
        <w:t xml:space="preserve"> </w:t>
      </w:r>
      <w:r w:rsidRPr="00B774DF">
        <w:rPr>
          <w:rFonts w:asciiTheme="minorHAnsi" w:hAnsiTheme="minorHAnsi" w:cstheme="minorHAnsi"/>
        </w:rPr>
        <w:t>particular project may be used. In these instances, the additional criteria will be posted within or as an attachment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 AoI</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1"/>
        </w:rPr>
        <w:t xml:space="preserve"> </w:t>
      </w:r>
      <w:r w:rsidRPr="00B774DF">
        <w:rPr>
          <w:rFonts w:asciiTheme="minorHAnsi" w:hAnsiTheme="minorHAnsi" w:cstheme="minorHAnsi"/>
        </w:rPr>
        <w:t>the GPE website.</w:t>
      </w:r>
      <w:r w:rsidRPr="00B774DF">
        <w:rPr>
          <w:rFonts w:asciiTheme="minorHAnsi" w:hAnsiTheme="minorHAnsi" w:cstheme="minorHAnsi"/>
          <w:spacing w:val="40"/>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results</w:t>
      </w:r>
      <w:r w:rsidRPr="00B774DF">
        <w:rPr>
          <w:rFonts w:asciiTheme="minorHAnsi" w:hAnsiTheme="minorHAnsi" w:cstheme="minorHAnsi"/>
          <w:spacing w:val="-2"/>
        </w:rPr>
        <w:t xml:space="preserve"> </w:t>
      </w:r>
      <w:r w:rsidRPr="00B774DF">
        <w:rPr>
          <w:rFonts w:asciiTheme="minorHAnsi" w:hAnsiTheme="minorHAnsi" w:cstheme="minorHAnsi"/>
        </w:rPr>
        <w:t>of the</w:t>
      </w:r>
      <w:r w:rsidRPr="00B774DF">
        <w:rPr>
          <w:rFonts w:asciiTheme="minorHAnsi" w:hAnsiTheme="minorHAnsi" w:cstheme="minorHAnsi"/>
          <w:spacing w:val="-2"/>
        </w:rPr>
        <w:t xml:space="preserve"> </w:t>
      </w:r>
      <w:r w:rsidRPr="00B774DF">
        <w:rPr>
          <w:rFonts w:asciiTheme="minorHAnsi" w:hAnsiTheme="minorHAnsi" w:cstheme="minorHAnsi"/>
        </w:rPr>
        <w:t>Phase I</w:t>
      </w:r>
      <w:r w:rsidRPr="00B774DF">
        <w:rPr>
          <w:rFonts w:asciiTheme="minorHAnsi" w:hAnsiTheme="minorHAnsi" w:cstheme="minorHAnsi"/>
          <w:spacing w:val="-3"/>
        </w:rPr>
        <w:t xml:space="preserve"> </w:t>
      </w:r>
      <w:r w:rsidRPr="00B774DF">
        <w:rPr>
          <w:rFonts w:asciiTheme="minorHAnsi" w:hAnsiTheme="minorHAnsi" w:cstheme="minorHAnsi"/>
        </w:rPr>
        <w:t>evaluation,</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may</w:t>
      </w:r>
      <w:r w:rsidRPr="00B774DF">
        <w:rPr>
          <w:rFonts w:asciiTheme="minorHAnsi" w:hAnsiTheme="minorHAnsi" w:cstheme="minorHAnsi"/>
          <w:spacing w:val="-3"/>
        </w:rPr>
        <w:t xml:space="preserve"> </w:t>
      </w:r>
      <w:r w:rsidRPr="00B774DF">
        <w:rPr>
          <w:rFonts w:asciiTheme="minorHAnsi" w:hAnsiTheme="minorHAnsi" w:cstheme="minorHAnsi"/>
        </w:rPr>
        <w:t>elect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invite</w:t>
      </w:r>
      <w:r w:rsidRPr="00B774DF">
        <w:rPr>
          <w:rFonts w:asciiTheme="minorHAnsi" w:hAnsiTheme="minorHAnsi" w:cstheme="minorHAnsi"/>
          <w:spacing w:val="-4"/>
        </w:rPr>
        <w:t xml:space="preserve"> </w:t>
      </w:r>
      <w:r w:rsidRPr="00B774DF">
        <w:rPr>
          <w:rFonts w:asciiTheme="minorHAnsi" w:hAnsiTheme="minorHAnsi" w:cstheme="minorHAnsi"/>
        </w:rPr>
        <w:t>“all,</w:t>
      </w:r>
      <w:r w:rsidRPr="00B774DF">
        <w:rPr>
          <w:rFonts w:asciiTheme="minorHAnsi" w:hAnsiTheme="minorHAnsi" w:cstheme="minorHAnsi"/>
          <w:spacing w:val="-4"/>
        </w:rPr>
        <w:t xml:space="preserve"> </w:t>
      </w:r>
      <w:r w:rsidRPr="00B774DF">
        <w:rPr>
          <w:rFonts w:asciiTheme="minorHAnsi" w:hAnsiTheme="minorHAnsi" w:cstheme="minorHAnsi"/>
        </w:rPr>
        <w:t>some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none”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1"/>
        </w:rPr>
        <w:t xml:space="preserve"> </w:t>
      </w:r>
      <w:r w:rsidRPr="00B774DF">
        <w:rPr>
          <w:rFonts w:asciiTheme="minorHAnsi" w:hAnsiTheme="minorHAnsi" w:cstheme="minorHAnsi"/>
        </w:rPr>
        <w:t>into Phase 3 by requesting a CSP.</w:t>
      </w:r>
    </w:p>
    <w:p w14:paraId="44964FE3" w14:textId="3DB3FC77" w:rsidR="00721DA8" w:rsidRDefault="00584644" w:rsidP="00721DA8">
      <w:pPr>
        <w:pStyle w:val="BodyText"/>
        <w:spacing w:before="267"/>
        <w:ind w:right="273"/>
        <w:rPr>
          <w:rFonts w:asciiTheme="minorHAnsi" w:hAnsiTheme="minorHAnsi" w:cstheme="minorHAnsi"/>
        </w:rPr>
      </w:pPr>
      <w:r w:rsidRPr="00B774DF">
        <w:rPr>
          <w:rFonts w:asciiTheme="minorHAnsi" w:hAnsiTheme="minorHAnsi" w:cstheme="minorHAnsi"/>
        </w:rPr>
        <w:t xml:space="preserve">3.2.3 Solutions briefs should be emailed </w:t>
      </w:r>
      <w:r w:rsidR="00C84332" w:rsidRPr="00B774DF">
        <w:rPr>
          <w:rFonts w:asciiTheme="minorHAnsi" w:hAnsiTheme="minorHAnsi" w:cstheme="minorHAnsi"/>
        </w:rPr>
        <w:t>to technical point</w:t>
      </w:r>
      <w:r w:rsidRPr="00B774DF">
        <w:rPr>
          <w:rFonts w:asciiTheme="minorHAnsi" w:hAnsiTheme="minorHAnsi" w:cstheme="minorHAnsi"/>
        </w:rPr>
        <w:t xml:space="preserve"> of contact listed under </w:t>
      </w:r>
      <w:r w:rsidR="00C84332" w:rsidRPr="00B774DF">
        <w:rPr>
          <w:rFonts w:asciiTheme="minorHAnsi" w:hAnsiTheme="minorHAnsi" w:cstheme="minorHAnsi"/>
        </w:rPr>
        <w:t>applicable a</w:t>
      </w:r>
      <w:r w:rsidRPr="00B774DF">
        <w:rPr>
          <w:rFonts w:asciiTheme="minorHAnsi" w:hAnsiTheme="minorHAnsi" w:cstheme="minorHAnsi"/>
        </w:rPr>
        <w:t xml:space="preserve">rea of </w:t>
      </w:r>
      <w:r w:rsidR="00C84332" w:rsidRPr="00B774DF">
        <w:rPr>
          <w:rFonts w:asciiTheme="minorHAnsi" w:hAnsiTheme="minorHAnsi" w:cstheme="minorHAnsi"/>
        </w:rPr>
        <w:t>i</w:t>
      </w:r>
      <w:r w:rsidRPr="00B774DF">
        <w:rPr>
          <w:rFonts w:asciiTheme="minorHAnsi" w:hAnsiTheme="minorHAnsi" w:cstheme="minorHAnsi"/>
        </w:rPr>
        <w:t xml:space="preserve">nterest and </w:t>
      </w:r>
      <w:r w:rsidR="00F03B21">
        <w:rPr>
          <w:rFonts w:asciiTheme="minorHAnsi" w:hAnsiTheme="minorHAnsi" w:cstheme="minorHAnsi"/>
        </w:rPr>
        <w:t>Derek Dycio</w:t>
      </w:r>
      <w:r w:rsidR="00954F2C" w:rsidRPr="00B774DF">
        <w:rPr>
          <w:rFonts w:asciiTheme="minorHAnsi" w:hAnsiTheme="minorHAnsi" w:cstheme="minorHAnsi"/>
        </w:rPr>
        <w:t xml:space="preserve">, </w:t>
      </w:r>
      <w:r w:rsidR="00F03B21">
        <w:rPr>
          <w:rFonts w:asciiTheme="minorHAnsi" w:hAnsiTheme="minorHAnsi" w:cstheme="minorHAnsi"/>
        </w:rPr>
        <w:t>Derek.m.dycio.civ</w:t>
      </w:r>
      <w:r w:rsidR="00954F2C" w:rsidRPr="00B774DF">
        <w:rPr>
          <w:rFonts w:asciiTheme="minorHAnsi" w:hAnsiTheme="minorHAnsi" w:cstheme="minorHAnsi"/>
        </w:rPr>
        <w:t>@army.mil</w:t>
      </w:r>
      <w:r w:rsidR="00E470B0">
        <w:rPr>
          <w:rFonts w:asciiTheme="minorHAnsi" w:hAnsiTheme="minorHAnsi" w:cstheme="minorHAnsi"/>
        </w:rPr>
        <w:t xml:space="preserve"> </w:t>
      </w:r>
      <w:r w:rsidR="00721DA8" w:rsidRPr="00721DA8">
        <w:rPr>
          <w:rFonts w:asciiTheme="minorHAnsi" w:hAnsiTheme="minorHAnsi" w:cstheme="minorHAnsi"/>
        </w:rPr>
        <w:t>and Ryan Stacey, ryan.w.stacey.civ@army.mil</w:t>
      </w:r>
      <w:r w:rsidR="00721DA8">
        <w:rPr>
          <w:rFonts w:asciiTheme="minorHAnsi" w:hAnsiTheme="minorHAnsi" w:cstheme="minorHAnsi"/>
        </w:rPr>
        <w:t>.</w:t>
      </w:r>
    </w:p>
    <w:p w14:paraId="3B262833" w14:textId="50A427C3" w:rsidR="00721DA8" w:rsidRPr="00721DA8" w:rsidRDefault="00721DA8" w:rsidP="00721DA8">
      <w:pPr>
        <w:pStyle w:val="BodyText"/>
        <w:spacing w:before="267"/>
        <w:ind w:right="273"/>
        <w:rPr>
          <w:rFonts w:asciiTheme="minorHAnsi" w:hAnsiTheme="minorHAnsi" w:cstheme="minorHAnsi"/>
        </w:rPr>
      </w:pPr>
      <w:r w:rsidRPr="00721DA8">
        <w:rPr>
          <w:rFonts w:asciiTheme="minorHAnsi" w:hAnsiTheme="minorHAnsi" w:cstheme="minorHAnsi"/>
          <w:b/>
          <w:bCs/>
        </w:rPr>
        <w:t>NOTE:</w:t>
      </w:r>
      <w:r w:rsidRPr="00721DA8">
        <w:rPr>
          <w:rFonts w:asciiTheme="minorHAnsi" w:hAnsiTheme="minorHAnsi" w:cstheme="minorHAnsi"/>
        </w:rPr>
        <w:t xml:space="preserve"> Additional points of contact may be defined for areas of interest that include closing dates.</w:t>
      </w:r>
    </w:p>
    <w:p w14:paraId="52E28A37" w14:textId="41E0F82B" w:rsidR="00584644" w:rsidRPr="00B774DF" w:rsidRDefault="00584644">
      <w:pPr>
        <w:pStyle w:val="BodyText"/>
        <w:spacing w:before="267"/>
        <w:ind w:right="273"/>
        <w:rPr>
          <w:rFonts w:asciiTheme="minorHAnsi" w:hAnsiTheme="minorHAnsi" w:cstheme="minorHAnsi"/>
        </w:rPr>
      </w:pPr>
    </w:p>
    <w:p w14:paraId="0181B1A6"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spacing w:val="-2"/>
        </w:rPr>
        <w:t>applicable):</w:t>
      </w:r>
    </w:p>
    <w:p w14:paraId="6788EB45" w14:textId="77777777" w:rsidR="00A106D4" w:rsidRPr="00B774DF" w:rsidRDefault="00107663">
      <w:pPr>
        <w:pStyle w:val="ListParagraph"/>
        <w:numPr>
          <w:ilvl w:val="2"/>
          <w:numId w:val="18"/>
        </w:numPr>
        <w:tabs>
          <w:tab w:val="left" w:pos="744"/>
        </w:tabs>
        <w:spacing w:before="267"/>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7"/>
        </w:rPr>
        <w:t xml:space="preserve"> </w:t>
      </w:r>
      <w:r w:rsidRPr="00B774DF">
        <w:rPr>
          <w:rFonts w:asciiTheme="minorHAnsi" w:hAnsiTheme="minorHAnsi" w:cstheme="minorHAnsi"/>
          <w:b/>
        </w:rPr>
        <w:t>2</w:t>
      </w:r>
      <w:r w:rsidRPr="00B774DF">
        <w:rPr>
          <w:rFonts w:asciiTheme="minorHAnsi" w:hAnsiTheme="minorHAnsi" w:cstheme="minorHAnsi"/>
          <w:b/>
          <w:spacing w:val="-3"/>
        </w:rPr>
        <w:t xml:space="preserve"> </w:t>
      </w:r>
      <w:r w:rsidRPr="00B774DF">
        <w:rPr>
          <w:rFonts w:asciiTheme="minorHAnsi" w:hAnsiTheme="minorHAnsi" w:cstheme="minorHAnsi"/>
          <w:b/>
        </w:rPr>
        <w:t>Presentation</w:t>
      </w:r>
      <w:r w:rsidRPr="00B774DF">
        <w:rPr>
          <w:rFonts w:asciiTheme="minorHAnsi" w:hAnsiTheme="minorHAnsi" w:cstheme="minorHAnsi"/>
          <w:b/>
          <w:spacing w:val="-6"/>
        </w:rPr>
        <w:t xml:space="preserve"> </w:t>
      </w:r>
      <w:r w:rsidRPr="00B774DF">
        <w:rPr>
          <w:rFonts w:asciiTheme="minorHAnsi" w:hAnsiTheme="minorHAnsi" w:cstheme="minorHAnsi"/>
          <w:b/>
          <w:spacing w:val="-2"/>
        </w:rPr>
        <w:t>Content:</w:t>
      </w:r>
    </w:p>
    <w:p w14:paraId="56862465" w14:textId="77777777" w:rsidR="002F6DDA" w:rsidRPr="00B774DF" w:rsidRDefault="002F6DDA" w:rsidP="002F6DDA">
      <w:pPr>
        <w:pStyle w:val="ListParagraph"/>
        <w:tabs>
          <w:tab w:val="left" w:pos="744"/>
        </w:tabs>
        <w:spacing w:before="267"/>
        <w:ind w:left="744"/>
        <w:rPr>
          <w:rFonts w:asciiTheme="minorHAnsi" w:hAnsiTheme="minorHAnsi" w:cstheme="minorHAnsi"/>
          <w:b/>
        </w:rPr>
      </w:pPr>
    </w:p>
    <w:p w14:paraId="19FAA611" w14:textId="77777777" w:rsidR="00A106D4" w:rsidRPr="00B774DF" w:rsidRDefault="00107663" w:rsidP="00AB46B6">
      <w:pPr>
        <w:pStyle w:val="ListParagraph"/>
        <w:rPr>
          <w:rFonts w:asciiTheme="minorHAnsi" w:hAnsiTheme="minorHAnsi" w:cstheme="minorHAnsi"/>
        </w:rPr>
      </w:pP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invited</w:t>
      </w:r>
      <w:r w:rsidRPr="00B774DF">
        <w:rPr>
          <w:rFonts w:asciiTheme="minorHAnsi" w:hAnsiTheme="minorHAnsi" w:cstheme="minorHAnsi"/>
          <w:spacing w:val="-3"/>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2"/>
        </w:rPr>
        <w:t xml:space="preserve"> </w:t>
      </w:r>
      <w:r w:rsidRPr="00B774DF">
        <w:rPr>
          <w:rFonts w:asciiTheme="minorHAnsi" w:hAnsiTheme="minorHAnsi" w:cstheme="minorHAnsi"/>
        </w:rPr>
        <w:t>must</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details on the technical and business viability of their proposed solution. In addition to the Presentation, the Government may request an additional written submission to supplement or clarify the information provided in the Phase 1 solution brief.</w:t>
      </w:r>
      <w:r w:rsidRPr="00B774DF">
        <w:rPr>
          <w:rFonts w:asciiTheme="minorHAnsi" w:hAnsiTheme="minorHAnsi" w:cstheme="minorHAnsi"/>
          <w:spacing w:val="40"/>
        </w:rPr>
        <w:t xml:space="preserve"> </w:t>
      </w:r>
      <w:r w:rsidRPr="00B774DF">
        <w:rPr>
          <w:rFonts w:asciiTheme="minorHAnsi" w:hAnsiTheme="minorHAnsi" w:cstheme="minorHAnsi"/>
        </w:rPr>
        <w:t xml:space="preserve">Depending on the specific requirement, the Government may request an in-person, virtual or paper demonstration. In the event that the Government requires a demonstration, additional information will be provided in the specific AoI highlighting those procedures. During the Phase 2 </w:t>
      </w:r>
      <w:r w:rsidRPr="00B774DF">
        <w:rPr>
          <w:rFonts w:asciiTheme="minorHAnsi" w:hAnsiTheme="minorHAnsi" w:cstheme="minorHAnsi"/>
        </w:rPr>
        <w:lastRenderedPageBreak/>
        <w:t>Presentation, the company shall address the following in detail:</w:t>
      </w:r>
    </w:p>
    <w:p w14:paraId="3FC1881B" w14:textId="77777777" w:rsidR="00A106D4" w:rsidRPr="00B774DF" w:rsidRDefault="00107663">
      <w:pPr>
        <w:pStyle w:val="ListParagraph"/>
        <w:numPr>
          <w:ilvl w:val="0"/>
          <w:numId w:val="13"/>
        </w:numPr>
        <w:tabs>
          <w:tab w:val="left" w:pos="961"/>
          <w:tab w:val="left" w:pos="964"/>
        </w:tabs>
        <w:spacing w:before="267"/>
        <w:ind w:right="310"/>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description</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demonstration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how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represents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1"/>
        </w:rPr>
        <w:t xml:space="preserve"> </w:t>
      </w:r>
      <w:r w:rsidRPr="00B774DF">
        <w:rPr>
          <w:rFonts w:asciiTheme="minorHAnsi" w:hAnsiTheme="minorHAnsi" w:cstheme="minorHAnsi"/>
        </w:rPr>
        <w:t>application of commercial technology to the AoI.</w:t>
      </w:r>
    </w:p>
    <w:p w14:paraId="7E8F5AE8" w14:textId="77777777" w:rsidR="00A106D4" w:rsidRPr="00B774DF" w:rsidRDefault="00A106D4">
      <w:pPr>
        <w:pStyle w:val="BodyText"/>
        <w:ind w:left="0"/>
        <w:rPr>
          <w:rFonts w:asciiTheme="minorHAnsi" w:hAnsiTheme="minorHAnsi" w:cstheme="minorHAnsi"/>
        </w:rPr>
      </w:pPr>
    </w:p>
    <w:p w14:paraId="5C9F7416" w14:textId="77777777" w:rsidR="00A106D4" w:rsidRPr="00B774DF" w:rsidRDefault="00107663">
      <w:pPr>
        <w:pStyle w:val="ListParagraph"/>
        <w:numPr>
          <w:ilvl w:val="0"/>
          <w:numId w:val="13"/>
        </w:numPr>
        <w:tabs>
          <w:tab w:val="left" w:pos="821"/>
        </w:tabs>
        <w:spacing w:before="1"/>
        <w:ind w:left="821" w:hanging="217"/>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rough</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6"/>
        </w:rPr>
        <w:t xml:space="preserve"> </w:t>
      </w:r>
      <w:r w:rsidRPr="00B774DF">
        <w:rPr>
          <w:rFonts w:asciiTheme="minorHAnsi" w:hAnsiTheme="minorHAnsi" w:cstheme="minorHAnsi"/>
        </w:rPr>
        <w:t>magnitude</w:t>
      </w:r>
      <w:r w:rsidRPr="00B774DF">
        <w:rPr>
          <w:rFonts w:asciiTheme="minorHAnsi" w:hAnsiTheme="minorHAnsi" w:cstheme="minorHAnsi"/>
          <w:spacing w:val="-2"/>
        </w:rPr>
        <w:t xml:space="preserve"> </w:t>
      </w:r>
      <w:r w:rsidRPr="00B774DF">
        <w:rPr>
          <w:rFonts w:asciiTheme="minorHAnsi" w:hAnsiTheme="minorHAnsi" w:cstheme="minorHAnsi"/>
        </w:rPr>
        <w:t>(ROM)</w:t>
      </w:r>
      <w:r w:rsidRPr="00B774DF">
        <w:rPr>
          <w:rFonts w:asciiTheme="minorHAnsi" w:hAnsiTheme="minorHAnsi" w:cstheme="minorHAnsi"/>
          <w:spacing w:val="-3"/>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notional</w:t>
      </w:r>
      <w:r w:rsidRPr="00B774DF">
        <w:rPr>
          <w:rFonts w:asciiTheme="minorHAnsi" w:hAnsiTheme="minorHAnsi" w:cstheme="minorHAnsi"/>
          <w:spacing w:val="-3"/>
        </w:rPr>
        <w:t xml:space="preserve"> </w:t>
      </w:r>
      <w:r w:rsidRPr="00B774DF">
        <w:rPr>
          <w:rFonts w:asciiTheme="minorHAnsi" w:hAnsiTheme="minorHAnsi" w:cstheme="minorHAnsi"/>
          <w:spacing w:val="-2"/>
        </w:rPr>
        <w:t>schedule.</w:t>
      </w:r>
    </w:p>
    <w:p w14:paraId="6C3548EE" w14:textId="77777777" w:rsidR="00A106D4" w:rsidRPr="00B774DF" w:rsidRDefault="00107663">
      <w:pPr>
        <w:pStyle w:val="ListParagraph"/>
        <w:numPr>
          <w:ilvl w:val="0"/>
          <w:numId w:val="13"/>
        </w:numPr>
        <w:tabs>
          <w:tab w:val="left" w:pos="820"/>
        </w:tabs>
        <w:spacing w:before="173"/>
        <w:ind w:left="244" w:right="396" w:firstLine="359"/>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Intellectual</w:t>
      </w:r>
      <w:r w:rsidRPr="00B774DF">
        <w:rPr>
          <w:rFonts w:asciiTheme="minorHAnsi" w:hAnsiTheme="minorHAnsi" w:cstheme="minorHAnsi"/>
          <w:spacing w:val="-5"/>
        </w:rPr>
        <w:t xml:space="preserve"> </w:t>
      </w:r>
      <w:r w:rsidRPr="00B774DF">
        <w:rPr>
          <w:rFonts w:asciiTheme="minorHAnsi" w:hAnsiTheme="minorHAnsi" w:cstheme="minorHAnsi"/>
        </w:rPr>
        <w:t>Property</w:t>
      </w:r>
      <w:r w:rsidRPr="00B774DF">
        <w:rPr>
          <w:rFonts w:asciiTheme="minorHAnsi" w:hAnsiTheme="minorHAnsi" w:cstheme="minorHAnsi"/>
          <w:spacing w:val="-3"/>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involved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effort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associated</w:t>
      </w:r>
      <w:r w:rsidRPr="00B774DF">
        <w:rPr>
          <w:rFonts w:asciiTheme="minorHAnsi" w:hAnsiTheme="minorHAnsi" w:cstheme="minorHAnsi"/>
          <w:spacing w:val="-3"/>
        </w:rPr>
        <w:t xml:space="preserve"> </w:t>
      </w:r>
      <w:r w:rsidRPr="00B774DF">
        <w:rPr>
          <w:rFonts w:asciiTheme="minorHAnsi" w:hAnsiTheme="minorHAnsi" w:cstheme="minorHAnsi"/>
        </w:rPr>
        <w:t>restrictions</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government’s use of that IP.</w:t>
      </w:r>
    </w:p>
    <w:p w14:paraId="533BC39A" w14:textId="77777777" w:rsidR="00A106D4" w:rsidRPr="00B774DF" w:rsidRDefault="00A106D4">
      <w:pPr>
        <w:pStyle w:val="BodyText"/>
        <w:ind w:left="0"/>
        <w:rPr>
          <w:rFonts w:asciiTheme="minorHAnsi" w:hAnsiTheme="minorHAnsi" w:cstheme="minorHAnsi"/>
        </w:rPr>
      </w:pPr>
    </w:p>
    <w:p w14:paraId="36CBCF93" w14:textId="77777777" w:rsidR="00A106D4" w:rsidRPr="00B774DF" w:rsidRDefault="00107663">
      <w:pPr>
        <w:pStyle w:val="ListParagraph"/>
        <w:numPr>
          <w:ilvl w:val="0"/>
          <w:numId w:val="13"/>
        </w:numPr>
        <w:tabs>
          <w:tab w:val="left" w:pos="820"/>
        </w:tabs>
        <w:ind w:left="244" w:right="1096" w:firstLine="359"/>
        <w:rPr>
          <w:rFonts w:asciiTheme="minorHAnsi" w:hAnsiTheme="minorHAnsi" w:cstheme="minorHAnsi"/>
        </w:rPr>
      </w:pP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information/detail</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Phase</w:t>
      </w:r>
      <w:r w:rsidRPr="00B774DF">
        <w:rPr>
          <w:rFonts w:asciiTheme="minorHAnsi" w:hAnsiTheme="minorHAnsi" w:cstheme="minorHAnsi"/>
          <w:spacing w:val="-2"/>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specified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government’s invitation to Phase 2.</w:t>
      </w:r>
    </w:p>
    <w:p w14:paraId="43E71212" w14:textId="77777777" w:rsidR="00A106D4" w:rsidRPr="00B774DF" w:rsidRDefault="00A106D4">
      <w:pPr>
        <w:pStyle w:val="BodyText"/>
        <w:ind w:left="0"/>
        <w:rPr>
          <w:rFonts w:asciiTheme="minorHAnsi" w:hAnsiTheme="minorHAnsi" w:cstheme="minorHAnsi"/>
        </w:rPr>
      </w:pPr>
    </w:p>
    <w:p w14:paraId="12AD03F3" w14:textId="77777777" w:rsidR="00A106D4" w:rsidRPr="00B774DF" w:rsidRDefault="00107663">
      <w:pPr>
        <w:pStyle w:val="Heading1"/>
        <w:numPr>
          <w:ilvl w:val="2"/>
          <w:numId w:val="18"/>
        </w:numPr>
        <w:tabs>
          <w:tab w:val="left" w:pos="744"/>
        </w:tabs>
        <w:spacing w:before="1"/>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Basis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127D38BA" w14:textId="0D32D02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Individual</w:t>
      </w:r>
      <w:r w:rsidRPr="00B774DF">
        <w:rPr>
          <w:rFonts w:asciiTheme="minorHAnsi" w:hAnsiTheme="minorHAnsi" w:cstheme="minorHAnsi"/>
          <w:spacing w:val="-2"/>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evaluated</w:t>
      </w:r>
      <w:r w:rsidRPr="00B774DF">
        <w:rPr>
          <w:rFonts w:asciiTheme="minorHAnsi" w:hAnsiTheme="minorHAnsi" w:cstheme="minorHAnsi"/>
          <w:spacing w:val="-5"/>
        </w:rPr>
        <w:t xml:space="preserve"> </w:t>
      </w:r>
      <w:r w:rsidRPr="00B774DF">
        <w:rPr>
          <w:rFonts w:asciiTheme="minorHAnsi" w:hAnsiTheme="minorHAnsi" w:cstheme="minorHAnsi"/>
        </w:rPr>
        <w:t>against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below</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other presentations held under the same AoI. Presentation submissions will be valid for 90 days after presentation evaluation.</w:t>
      </w:r>
    </w:p>
    <w:p w14:paraId="68F5FAEE" w14:textId="77777777" w:rsidR="00A106D4" w:rsidRPr="00B774DF" w:rsidRDefault="00A106D4">
      <w:pPr>
        <w:pStyle w:val="BodyText"/>
        <w:spacing w:before="1"/>
        <w:ind w:left="0"/>
        <w:rPr>
          <w:rFonts w:asciiTheme="minorHAnsi" w:hAnsiTheme="minorHAnsi" w:cstheme="minorHAnsi"/>
        </w:rPr>
      </w:pPr>
    </w:p>
    <w:p w14:paraId="3FA8619D" w14:textId="77777777" w:rsidR="00A106D4" w:rsidRDefault="00107663">
      <w:pPr>
        <w:pStyle w:val="BodyText"/>
        <w:ind w:right="313"/>
        <w:rPr>
          <w:rFonts w:asciiTheme="minorHAnsi" w:hAnsiTheme="minorHAnsi" w:cstheme="minorHAnsi"/>
        </w:rPr>
      </w:pP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notify</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of one of the following:</w:t>
      </w:r>
    </w:p>
    <w:p w14:paraId="65132138" w14:textId="77777777" w:rsidR="00025043" w:rsidRPr="00B774DF" w:rsidRDefault="00025043">
      <w:pPr>
        <w:pStyle w:val="BodyText"/>
        <w:ind w:right="313"/>
        <w:rPr>
          <w:rFonts w:asciiTheme="minorHAnsi" w:hAnsiTheme="minorHAnsi" w:cstheme="minorHAnsi"/>
        </w:rPr>
      </w:pPr>
    </w:p>
    <w:p w14:paraId="39B5A61E" w14:textId="77777777" w:rsidR="00A106D4" w:rsidRPr="00B774DF" w:rsidRDefault="00107663">
      <w:pPr>
        <w:pStyle w:val="ListParagraph"/>
        <w:numPr>
          <w:ilvl w:val="0"/>
          <w:numId w:val="12"/>
        </w:numPr>
        <w:tabs>
          <w:tab w:val="left" w:pos="1322"/>
        </w:tabs>
        <w:ind w:left="1322" w:hanging="358"/>
        <w:rPr>
          <w:rFonts w:asciiTheme="minorHAnsi" w:hAnsiTheme="minorHAnsi" w:cstheme="minorHAnsi"/>
        </w:rPr>
      </w:pPr>
      <w:r w:rsidRPr="00B774DF">
        <w:rPr>
          <w:rFonts w:asciiTheme="minorHAnsi" w:hAnsiTheme="minorHAnsi" w:cstheme="minorHAnsi"/>
        </w:rPr>
        <w:t>Request</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spacing w:val="-5"/>
        </w:rPr>
        <w:t>3;</w:t>
      </w:r>
    </w:p>
    <w:p w14:paraId="01FAED3C" w14:textId="77777777" w:rsidR="00C451CE" w:rsidRPr="00B774DF" w:rsidRDefault="00C451CE" w:rsidP="00C451CE">
      <w:pPr>
        <w:pStyle w:val="ListParagraph"/>
        <w:tabs>
          <w:tab w:val="left" w:pos="1322"/>
        </w:tabs>
        <w:ind w:left="1322"/>
        <w:rPr>
          <w:rFonts w:asciiTheme="minorHAnsi" w:hAnsiTheme="minorHAnsi" w:cstheme="minorHAnsi"/>
        </w:rPr>
      </w:pPr>
    </w:p>
    <w:p w14:paraId="08B29DD3" w14:textId="77777777" w:rsidR="00A106D4" w:rsidRPr="00B774DF" w:rsidRDefault="00107663">
      <w:pPr>
        <w:pStyle w:val="ListParagraph"/>
        <w:numPr>
          <w:ilvl w:val="0"/>
          <w:numId w:val="12"/>
        </w:numPr>
        <w:tabs>
          <w:tab w:val="left" w:pos="1321"/>
          <w:tab w:val="left" w:pos="1324"/>
        </w:tabs>
        <w:ind w:right="112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be considered for a CSP Phase 3; or</w:t>
      </w:r>
    </w:p>
    <w:p w14:paraId="475D61B9" w14:textId="77777777" w:rsidR="00A106D4" w:rsidRPr="00B774DF" w:rsidRDefault="00107663">
      <w:pPr>
        <w:pStyle w:val="ListParagraph"/>
        <w:numPr>
          <w:ilvl w:val="0"/>
          <w:numId w:val="12"/>
        </w:numPr>
        <w:tabs>
          <w:tab w:val="left" w:pos="1322"/>
          <w:tab w:val="left" w:pos="1324"/>
        </w:tabs>
        <w:ind w:right="356" w:hanging="36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currently</w:t>
      </w:r>
      <w:r w:rsidRPr="00B774DF">
        <w:rPr>
          <w:rFonts w:asciiTheme="minorHAnsi" w:hAnsiTheme="minorHAnsi" w:cstheme="minorHAnsi"/>
          <w:spacing w:val="-3"/>
        </w:rPr>
        <w:t xml:space="preserve"> </w:t>
      </w:r>
      <w:r w:rsidRPr="00B774DF">
        <w:rPr>
          <w:rFonts w:asciiTheme="minorHAnsi" w:hAnsiTheme="minorHAnsi" w:cstheme="minorHAnsi"/>
        </w:rPr>
        <w:t>eligible for an invitation to Phase 3 CSP submission due to the current lack of Government resources and/or funding.</w:t>
      </w:r>
    </w:p>
    <w:p w14:paraId="647AC747" w14:textId="77777777" w:rsidR="00A106D4" w:rsidRPr="00B774DF" w:rsidRDefault="00107663">
      <w:pPr>
        <w:pStyle w:val="BodyText"/>
        <w:spacing w:before="268"/>
        <w:ind w:right="280"/>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funding</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resources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assigned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1"/>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120</w:t>
      </w:r>
      <w:r w:rsidRPr="00B774DF">
        <w:rPr>
          <w:rFonts w:asciiTheme="minorHAnsi" w:hAnsiTheme="minorHAnsi" w:cstheme="minorHAnsi"/>
          <w:spacing w:val="-3"/>
        </w:rPr>
        <w:t xml:space="preserve"> </w:t>
      </w:r>
      <w:r w:rsidRPr="00B774DF">
        <w:rPr>
          <w:rFonts w:asciiTheme="minorHAnsi" w:hAnsiTheme="minorHAnsi" w:cstheme="minorHAnsi"/>
        </w:rPr>
        <w:t>days</w:t>
      </w:r>
      <w:r w:rsidRPr="00B774DF">
        <w:rPr>
          <w:rFonts w:asciiTheme="minorHAnsi" w:hAnsiTheme="minorHAnsi" w:cstheme="minorHAnsi"/>
          <w:spacing w:val="-2"/>
        </w:rPr>
        <w:t xml:space="preserve"> </w:t>
      </w: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completion</w:t>
      </w:r>
      <w:r w:rsidRPr="00B774DF">
        <w:rPr>
          <w:rFonts w:asciiTheme="minorHAnsi" w:hAnsiTheme="minorHAnsi" w:cstheme="minorHAnsi"/>
          <w:spacing w:val="-5"/>
        </w:rPr>
        <w:t xml:space="preserve"> </w:t>
      </w:r>
      <w:r w:rsidRPr="00B774DF">
        <w:rPr>
          <w:rFonts w:asciiTheme="minorHAnsi" w:hAnsiTheme="minorHAnsi" w:cstheme="minorHAnsi"/>
        </w:rPr>
        <w:t>of the evaluation, the Government will send written notification of non-eligibility and officially close the AoI selection process.</w:t>
      </w:r>
    </w:p>
    <w:p w14:paraId="553BDD29" w14:textId="77777777" w:rsidR="00A106D4" w:rsidRPr="00B774DF" w:rsidRDefault="00A106D4">
      <w:pPr>
        <w:pStyle w:val="BodyText"/>
        <w:spacing w:before="2"/>
        <w:ind w:left="0"/>
        <w:rPr>
          <w:rFonts w:asciiTheme="minorHAnsi" w:hAnsiTheme="minorHAnsi" w:cstheme="minorHAnsi"/>
        </w:rPr>
      </w:pPr>
    </w:p>
    <w:p w14:paraId="74A05D16" w14:textId="77777777" w:rsidR="00A106D4" w:rsidRPr="00B774DF" w:rsidRDefault="00107663">
      <w:pPr>
        <w:pStyle w:val="BodyText"/>
        <w:spacing w:line="237" w:lineRule="auto"/>
        <w:ind w:left="243" w:right="313"/>
        <w:rPr>
          <w:rFonts w:asciiTheme="minorHAnsi" w:hAnsiTheme="minorHAnsi" w:cstheme="minorHAnsi"/>
        </w:rPr>
      </w:pP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3"/>
        </w:rPr>
        <w:t xml:space="preserve"> </w:t>
      </w:r>
      <w:r w:rsidRPr="00B774DF">
        <w:rPr>
          <w:rFonts w:asciiTheme="minorHAnsi" w:hAnsiTheme="minorHAnsi" w:cstheme="minorHAnsi"/>
        </w:rPr>
        <w:t>below.</w:t>
      </w:r>
      <w:r w:rsidRPr="00B774DF">
        <w:rPr>
          <w:rFonts w:asciiTheme="minorHAnsi" w:hAnsiTheme="minorHAnsi" w:cstheme="minorHAnsi"/>
          <w:spacing w:val="-5"/>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evaluated/scored on the following factors, as provided in the AoI:</w:t>
      </w:r>
    </w:p>
    <w:p w14:paraId="1A0C37ED" w14:textId="77777777" w:rsidR="00C451CE" w:rsidRPr="00B774DF" w:rsidRDefault="00C451CE">
      <w:pPr>
        <w:pStyle w:val="BodyText"/>
        <w:spacing w:line="237" w:lineRule="auto"/>
        <w:ind w:left="243" w:right="313"/>
        <w:rPr>
          <w:rFonts w:asciiTheme="minorHAnsi" w:hAnsiTheme="minorHAnsi" w:cstheme="minorHAnsi"/>
        </w:rPr>
      </w:pPr>
    </w:p>
    <w:p w14:paraId="4720041C" w14:textId="77777777" w:rsidR="00A106D4" w:rsidRPr="00B774DF" w:rsidRDefault="00A106D4">
      <w:pPr>
        <w:pStyle w:val="BodyText"/>
        <w:spacing w:before="2"/>
        <w:ind w:left="0"/>
        <w:rPr>
          <w:rFonts w:asciiTheme="minorHAnsi" w:hAnsiTheme="minorHAnsi" w:cstheme="minorHAnsi"/>
        </w:rPr>
      </w:pPr>
    </w:p>
    <w:p w14:paraId="324A8E66" w14:textId="77777777" w:rsidR="00A106D4" w:rsidRPr="00B774DF" w:rsidRDefault="00107663">
      <w:pPr>
        <w:pStyle w:val="ListParagraph"/>
        <w:numPr>
          <w:ilvl w:val="0"/>
          <w:numId w:val="14"/>
        </w:numPr>
        <w:tabs>
          <w:tab w:val="left" w:pos="1180"/>
        </w:tabs>
        <w:ind w:right="324"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relevancy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commercially</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 xml:space="preserve">or </w:t>
      </w:r>
      <w:r w:rsidRPr="00B774DF">
        <w:rPr>
          <w:rFonts w:asciiTheme="minorHAnsi" w:hAnsiTheme="minorHAnsi" w:cstheme="minorHAnsi"/>
          <w:spacing w:val="-2"/>
        </w:rPr>
        <w:t>process;</w:t>
      </w:r>
    </w:p>
    <w:p w14:paraId="7145ABEE" w14:textId="77777777" w:rsidR="00A106D4" w:rsidRPr="00B774DF" w:rsidRDefault="00107663">
      <w:pPr>
        <w:pStyle w:val="ListParagraph"/>
        <w:numPr>
          <w:ilvl w:val="0"/>
          <w:numId w:val="14"/>
        </w:numPr>
        <w:tabs>
          <w:tab w:val="left" w:pos="1180"/>
        </w:tabs>
        <w:spacing w:before="176"/>
        <w:ind w:right="1090"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adequately</w:t>
      </w:r>
      <w:r w:rsidRPr="00B774DF">
        <w:rPr>
          <w:rFonts w:asciiTheme="minorHAnsi" w:hAnsiTheme="minorHAnsi" w:cstheme="minorHAnsi"/>
          <w:spacing w:val="-3"/>
        </w:rPr>
        <w:t xml:space="preserve"> </w:t>
      </w:r>
      <w:r w:rsidRPr="00B774DF">
        <w:rPr>
          <w:rFonts w:asciiTheme="minorHAnsi" w:hAnsiTheme="minorHAnsi" w:cstheme="minorHAnsi"/>
        </w:rPr>
        <w:t>addressed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need(s)</w:t>
      </w:r>
      <w:r w:rsidRPr="00B774DF">
        <w:rPr>
          <w:rFonts w:asciiTheme="minorHAnsi" w:hAnsiTheme="minorHAnsi" w:cstheme="minorHAnsi"/>
          <w:spacing w:val="-2"/>
        </w:rPr>
        <w:t xml:space="preserve"> </w:t>
      </w:r>
      <w:r w:rsidRPr="00B774DF">
        <w:rPr>
          <w:rFonts w:asciiTheme="minorHAnsi" w:hAnsiTheme="minorHAnsi" w:cstheme="minorHAnsi"/>
        </w:rPr>
        <w:t>and demonstrated feasibility for the government to pursue the proposed solution;</w:t>
      </w:r>
    </w:p>
    <w:p w14:paraId="18E1B13D"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uniqueness,</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5"/>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solve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government’s</w:t>
      </w:r>
      <w:r w:rsidRPr="00B774DF">
        <w:rPr>
          <w:rFonts w:asciiTheme="minorHAnsi" w:hAnsiTheme="minorHAnsi" w:cstheme="minorHAnsi"/>
          <w:spacing w:val="-4"/>
        </w:rPr>
        <w:t xml:space="preserve"> </w:t>
      </w:r>
      <w:r w:rsidRPr="00B774DF">
        <w:rPr>
          <w:rFonts w:asciiTheme="minorHAnsi" w:hAnsiTheme="minorHAnsi" w:cstheme="minorHAnsi"/>
          <w:spacing w:val="-2"/>
        </w:rPr>
        <w:t>need;</w:t>
      </w:r>
    </w:p>
    <w:p w14:paraId="25593AAB"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2"/>
        </w:rPr>
        <w:t xml:space="preserve"> </w:t>
      </w:r>
      <w:r w:rsidRPr="00B774DF">
        <w:rPr>
          <w:rFonts w:asciiTheme="minorHAnsi" w:hAnsiTheme="minorHAnsi" w:cstheme="minorHAnsi"/>
        </w:rPr>
        <w:t>risk</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6"/>
        </w:rPr>
        <w:t xml:space="preserve"> </w:t>
      </w:r>
      <w:r w:rsidRPr="00B774DF">
        <w:rPr>
          <w:rFonts w:asciiTheme="minorHAnsi" w:hAnsiTheme="minorHAnsi" w:cstheme="minorHAnsi"/>
          <w:spacing w:val="-2"/>
        </w:rPr>
        <w:t>maturity;</w:t>
      </w:r>
    </w:p>
    <w:p w14:paraId="225943B6" w14:textId="77777777" w:rsidR="00A106D4" w:rsidRPr="00B774DF" w:rsidRDefault="00107663">
      <w:pPr>
        <w:pStyle w:val="ListParagraph"/>
        <w:numPr>
          <w:ilvl w:val="0"/>
          <w:numId w:val="14"/>
        </w:numPr>
        <w:tabs>
          <w:tab w:val="left" w:pos="1181"/>
        </w:tabs>
        <w:spacing w:before="3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placed</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ROM;</w:t>
      </w:r>
    </w:p>
    <w:p w14:paraId="55876679" w14:textId="77777777" w:rsidR="00A106D4" w:rsidRPr="00B774DF" w:rsidRDefault="00107663">
      <w:pPr>
        <w:pStyle w:val="ListParagraph"/>
        <w:numPr>
          <w:ilvl w:val="0"/>
          <w:numId w:val="14"/>
        </w:numPr>
        <w:tabs>
          <w:tab w:val="left" w:pos="1181"/>
        </w:tabs>
        <w:spacing w:before="173"/>
        <w:ind w:left="964" w:right="626" w:firstLine="0"/>
        <w:rPr>
          <w:rFonts w:asciiTheme="minorHAnsi" w:hAnsiTheme="minorHAnsi" w:cstheme="minorHAnsi"/>
        </w:rPr>
      </w:pPr>
      <w:r w:rsidRPr="00B774DF">
        <w:rPr>
          <w:rFonts w:asciiTheme="minorHAnsi" w:hAnsiTheme="minorHAnsi" w:cstheme="minorHAnsi"/>
        </w:rPr>
        <w:lastRenderedPageBreak/>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milestone</w:t>
      </w:r>
      <w:r w:rsidRPr="00B774DF">
        <w:rPr>
          <w:rFonts w:asciiTheme="minorHAnsi" w:hAnsiTheme="minorHAnsi" w:cstheme="minorHAnsi"/>
          <w:spacing w:val="-1"/>
        </w:rPr>
        <w:t xml:space="preserve"> </w:t>
      </w:r>
      <w:r w:rsidRPr="00B774DF">
        <w:rPr>
          <w:rFonts w:asciiTheme="minorHAnsi" w:hAnsiTheme="minorHAnsi" w:cstheme="minorHAnsi"/>
        </w:rPr>
        <w:t>schedule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its</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meet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need</w:t>
      </w:r>
      <w:r w:rsidRPr="00B774DF">
        <w:rPr>
          <w:rFonts w:asciiTheme="minorHAnsi" w:hAnsiTheme="minorHAnsi" w:cstheme="minorHAnsi"/>
          <w:spacing w:val="-3"/>
        </w:rPr>
        <w:t xml:space="preserve"> </w:t>
      </w:r>
      <w:r w:rsidRPr="00B774DF">
        <w:rPr>
          <w:rFonts w:asciiTheme="minorHAnsi" w:hAnsiTheme="minorHAnsi" w:cstheme="minorHAnsi"/>
        </w:rPr>
        <w:t>within</w:t>
      </w:r>
      <w:r w:rsidRPr="00B774DF">
        <w:rPr>
          <w:rFonts w:asciiTheme="minorHAnsi" w:hAnsiTheme="minorHAnsi" w:cstheme="minorHAnsi"/>
          <w:spacing w:val="-3"/>
        </w:rPr>
        <w:t xml:space="preserve"> </w:t>
      </w:r>
      <w:r w:rsidRPr="00B774DF">
        <w:rPr>
          <w:rFonts w:asciiTheme="minorHAnsi" w:hAnsiTheme="minorHAnsi" w:cstheme="minorHAnsi"/>
        </w:rPr>
        <w:t>a relevant time period;</w:t>
      </w:r>
    </w:p>
    <w:p w14:paraId="46730321" w14:textId="77777777" w:rsidR="00A106D4" w:rsidRPr="00B774DF" w:rsidRDefault="00107663">
      <w:pPr>
        <w:pStyle w:val="ListParagraph"/>
        <w:numPr>
          <w:ilvl w:val="0"/>
          <w:numId w:val="14"/>
        </w:numPr>
        <w:tabs>
          <w:tab w:val="left" w:pos="1181"/>
        </w:tabs>
        <w:spacing w:before="17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viability</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1"/>
        </w:rPr>
        <w:t xml:space="preserve"> </w:t>
      </w:r>
      <w:r w:rsidRPr="00B774DF">
        <w:rPr>
          <w:rFonts w:asciiTheme="minorHAnsi" w:hAnsiTheme="minorHAnsi" w:cstheme="minorHAnsi"/>
          <w:spacing w:val="-5"/>
        </w:rPr>
        <w:t>and</w:t>
      </w:r>
    </w:p>
    <w:p w14:paraId="454BD44B" w14:textId="77777777" w:rsidR="00A106D4" w:rsidRPr="00B774DF" w:rsidRDefault="00107663">
      <w:pPr>
        <w:pStyle w:val="ListParagraph"/>
        <w:numPr>
          <w:ilvl w:val="0"/>
          <w:numId w:val="14"/>
        </w:numPr>
        <w:tabs>
          <w:tab w:val="left" w:pos="1181"/>
        </w:tabs>
        <w:spacing w:before="173"/>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potential</w:t>
      </w:r>
      <w:r w:rsidRPr="00B774DF">
        <w:rPr>
          <w:rFonts w:asciiTheme="minorHAnsi" w:hAnsiTheme="minorHAnsi" w:cstheme="minorHAnsi"/>
          <w:spacing w:val="-3"/>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anticipated</w:t>
      </w:r>
      <w:r w:rsidRPr="00B774DF">
        <w:rPr>
          <w:rFonts w:asciiTheme="minorHAnsi" w:hAnsiTheme="minorHAnsi" w:cstheme="minorHAnsi"/>
          <w:spacing w:val="-4"/>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rights</w:t>
      </w:r>
      <w:r w:rsidRPr="00B774DF">
        <w:rPr>
          <w:rFonts w:asciiTheme="minorHAnsi" w:hAnsiTheme="minorHAnsi" w:cstheme="minorHAnsi"/>
          <w:spacing w:val="-2"/>
        </w:rPr>
        <w:t xml:space="preserve"> assertions</w:t>
      </w:r>
    </w:p>
    <w:p w14:paraId="13AFEA8B" w14:textId="77777777" w:rsidR="00A106D4" w:rsidRPr="00B774DF" w:rsidRDefault="00A106D4">
      <w:pPr>
        <w:pStyle w:val="BodyText"/>
        <w:ind w:left="0"/>
        <w:rPr>
          <w:rFonts w:asciiTheme="minorHAnsi" w:hAnsiTheme="minorHAnsi" w:cstheme="minorHAnsi"/>
        </w:rPr>
      </w:pPr>
    </w:p>
    <w:p w14:paraId="5A289431"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 xml:space="preserve">3 </w:t>
      </w:r>
      <w:r w:rsidRPr="00B774DF">
        <w:rPr>
          <w:rFonts w:asciiTheme="minorHAnsi" w:hAnsiTheme="minorHAnsi" w:cstheme="minorHAnsi"/>
          <w:spacing w:val="-2"/>
        </w:rPr>
        <w:t>Proposal:</w:t>
      </w:r>
    </w:p>
    <w:p w14:paraId="61C9EF6B" w14:textId="2AE27A15" w:rsidR="00A106D4" w:rsidRPr="00B774DF" w:rsidRDefault="00107663">
      <w:pPr>
        <w:pStyle w:val="BodyText"/>
        <w:spacing w:before="267"/>
        <w:ind w:right="292"/>
        <w:rPr>
          <w:rFonts w:asciiTheme="minorHAnsi" w:hAnsiTheme="minorHAnsi" w:cstheme="minorHAnsi"/>
        </w:rPr>
      </w:pPr>
      <w:r w:rsidRPr="00B774DF">
        <w:rPr>
          <w:rFonts w:asciiTheme="minorHAnsi" w:hAnsiTheme="minorHAnsi" w:cstheme="minorHAnsi"/>
        </w:rPr>
        <w:t>The third and final Phase of the CSO process is the CSP. Through Request for CSP, offeror(s) will be invited to</w:t>
      </w:r>
      <w:r w:rsidRPr="00B774DF">
        <w:rPr>
          <w:rFonts w:asciiTheme="minorHAnsi" w:hAnsiTheme="minorHAnsi" w:cstheme="minorHAnsi"/>
          <w:spacing w:val="-1"/>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phased</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utilized.</w:t>
      </w:r>
      <w:r w:rsidRPr="00B774DF">
        <w:rPr>
          <w:rFonts w:asciiTheme="minorHAnsi" w:hAnsiTheme="minorHAnsi" w:cstheme="minorHAnsi"/>
          <w:spacing w:val="-4"/>
        </w:rPr>
        <w:t xml:space="preserve"> </w:t>
      </w:r>
      <w:r w:rsidRPr="00B774DF">
        <w:rPr>
          <w:rFonts w:asciiTheme="minorHAnsi" w:hAnsiTheme="minorHAnsi" w:cstheme="minorHAnsi"/>
        </w:rPr>
        <w:t>Offerors</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 xml:space="preserve">that the CSP is valid for at least </w:t>
      </w:r>
      <w:r w:rsidR="00E37264" w:rsidRPr="00B774DF">
        <w:rPr>
          <w:rFonts w:asciiTheme="minorHAnsi" w:hAnsiTheme="minorHAnsi" w:cstheme="minorHAnsi"/>
        </w:rPr>
        <w:t>1</w:t>
      </w:r>
      <w:r w:rsidR="00E37264">
        <w:rPr>
          <w:rFonts w:asciiTheme="minorHAnsi" w:hAnsiTheme="minorHAnsi" w:cstheme="minorHAnsi"/>
        </w:rPr>
        <w:t>80</w:t>
      </w:r>
      <w:r w:rsidR="00E37264" w:rsidRPr="00B774DF">
        <w:rPr>
          <w:rFonts w:asciiTheme="minorHAnsi" w:hAnsiTheme="minorHAnsi" w:cstheme="minorHAnsi"/>
        </w:rPr>
        <w:t xml:space="preserve"> </w:t>
      </w:r>
      <w:r w:rsidRPr="00B774DF">
        <w:rPr>
          <w:rFonts w:asciiTheme="minorHAnsi" w:hAnsiTheme="minorHAnsi" w:cstheme="minorHAnsi"/>
        </w:rPr>
        <w:t>days from the submission date. If necessary, offerors invited to submit a CSP</w:t>
      </w:r>
      <w:r w:rsidRPr="00B774DF">
        <w:rPr>
          <w:rFonts w:asciiTheme="minorHAnsi" w:hAnsiTheme="minorHAnsi" w:cstheme="minorHAnsi"/>
          <w:spacing w:val="-1"/>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be advised</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schedule a</w:t>
      </w:r>
      <w:r w:rsidRPr="00B774DF">
        <w:rPr>
          <w:rFonts w:asciiTheme="minorHAnsi" w:hAnsiTheme="minorHAnsi" w:cstheme="minorHAnsi"/>
          <w:spacing w:val="-2"/>
        </w:rPr>
        <w:t xml:space="preserve"> </w:t>
      </w:r>
      <w:r w:rsidRPr="00B774DF">
        <w:rPr>
          <w:rFonts w:asciiTheme="minorHAnsi" w:hAnsiTheme="minorHAnsi" w:cstheme="minorHAnsi"/>
        </w:rPr>
        <w:t>meeting with</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to address any</w:t>
      </w:r>
      <w:r w:rsidRPr="00B774DF">
        <w:rPr>
          <w:rFonts w:asciiTheme="minorHAnsi" w:hAnsiTheme="minorHAnsi" w:cstheme="minorHAnsi"/>
          <w:spacing w:val="-4"/>
        </w:rPr>
        <w:t xml:space="preserve"> </w:t>
      </w:r>
      <w:r w:rsidRPr="00B774DF">
        <w:rPr>
          <w:rFonts w:asciiTheme="minorHAnsi" w:hAnsiTheme="minorHAnsi" w:cstheme="minorHAnsi"/>
        </w:rPr>
        <w:t>feedback</w:t>
      </w:r>
      <w:r w:rsidRPr="00B774DF">
        <w:rPr>
          <w:rFonts w:asciiTheme="minorHAnsi" w:hAnsiTheme="minorHAnsi" w:cstheme="minorHAnsi"/>
          <w:spacing w:val="-2"/>
        </w:rPr>
        <w:t xml:space="preserve"> </w:t>
      </w:r>
      <w:r w:rsidRPr="00B774DF">
        <w:rPr>
          <w:rFonts w:asciiTheme="minorHAnsi" w:hAnsiTheme="minorHAnsi" w:cstheme="minorHAnsi"/>
        </w:rPr>
        <w:t>contained</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 request for CSP. The CSP must be prepared in two separate Volumes as follows: Volume I Technical and Volume II Price. Each volume will have its separate related attachments.</w:t>
      </w:r>
    </w:p>
    <w:p w14:paraId="1AF2D0FD" w14:textId="77777777" w:rsidR="00A106D4" w:rsidRPr="00B774DF" w:rsidRDefault="00A106D4">
      <w:pPr>
        <w:pStyle w:val="BodyText"/>
        <w:spacing w:before="1"/>
        <w:ind w:left="0"/>
        <w:rPr>
          <w:rFonts w:asciiTheme="minorHAnsi" w:hAnsiTheme="minorHAnsi" w:cstheme="minorHAnsi"/>
        </w:rPr>
      </w:pPr>
    </w:p>
    <w:p w14:paraId="704829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Content</w:t>
      </w:r>
    </w:p>
    <w:p w14:paraId="1B7526FA" w14:textId="77777777" w:rsidR="00A106D4" w:rsidRPr="00B774DF" w:rsidRDefault="00A106D4">
      <w:pPr>
        <w:pStyle w:val="BodyText"/>
        <w:ind w:left="0"/>
        <w:rPr>
          <w:rFonts w:asciiTheme="minorHAnsi" w:hAnsiTheme="minorHAnsi" w:cstheme="minorHAnsi"/>
          <w:b/>
        </w:rPr>
      </w:pPr>
    </w:p>
    <w:p w14:paraId="78650209" w14:textId="17DE6519"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results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market</w:t>
      </w:r>
      <w:r w:rsidRPr="00B774DF">
        <w:rPr>
          <w:rFonts w:asciiTheme="minorHAnsi" w:hAnsiTheme="minorHAnsi" w:cstheme="minorHAnsi"/>
          <w:spacing w:val="-1"/>
        </w:rPr>
        <w:t xml:space="preserve"> </w:t>
      </w:r>
      <w:r w:rsidRPr="00B774DF">
        <w:rPr>
          <w:rFonts w:asciiTheme="minorHAnsi" w:hAnsiTheme="minorHAnsi" w:cstheme="minorHAnsi"/>
        </w:rPr>
        <w:t>research,</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1</w:t>
      </w:r>
      <w:r w:rsidRPr="00B774DF">
        <w:rPr>
          <w:rFonts w:asciiTheme="minorHAnsi" w:hAnsiTheme="minorHAnsi" w:cstheme="minorHAnsi"/>
          <w:spacing w:val="-1"/>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evaluation(s)</w:t>
      </w:r>
      <w:r w:rsidRPr="00B774DF">
        <w:rPr>
          <w:rFonts w:asciiTheme="minorHAnsi" w:hAnsiTheme="minorHAnsi" w:cstheme="minorHAnsi"/>
          <w:spacing w:val="-2"/>
        </w:rPr>
        <w:t xml:space="preserve"> </w:t>
      </w:r>
      <w:r w:rsidRPr="00B774DF">
        <w:rPr>
          <w:rFonts w:asciiTheme="minorHAnsi" w:hAnsiTheme="minorHAnsi" w:cstheme="minorHAnsi"/>
        </w:rPr>
        <w:t>above,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 may Request a CSP. If that occurs, a company, or companies will be invited to develop and submit a written proposal. The company may propose terms and conditions including but not limited to Service License Agreements (SLA) and/or User License Agreements (ULA) governing the requirement for the Government’s</w:t>
      </w:r>
      <w:r w:rsidRPr="00B774DF">
        <w:rPr>
          <w:rFonts w:asciiTheme="minorHAnsi" w:hAnsiTheme="minorHAnsi" w:cstheme="minorHAnsi"/>
          <w:spacing w:val="-5"/>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negotiation.</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stage,</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selected</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discuss</w:t>
      </w:r>
      <w:r w:rsidRPr="00B774DF">
        <w:rPr>
          <w:rFonts w:asciiTheme="minorHAnsi" w:hAnsiTheme="minorHAnsi" w:cstheme="minorHAnsi"/>
          <w:spacing w:val="-3"/>
        </w:rPr>
        <w:t xml:space="preserve"> </w:t>
      </w:r>
      <w:r w:rsidRPr="00B774DF">
        <w:rPr>
          <w:rFonts w:asciiTheme="minorHAnsi" w:hAnsiTheme="minorHAnsi" w:cstheme="minorHAnsi"/>
        </w:rPr>
        <w:t>proposal</w:t>
      </w:r>
      <w:r w:rsidR="00AF7483" w:rsidRPr="00B774DF">
        <w:rPr>
          <w:rFonts w:asciiTheme="minorHAnsi" w:hAnsiTheme="minorHAnsi" w:cstheme="minorHAnsi"/>
        </w:rPr>
        <w:t xml:space="preserve"> </w:t>
      </w:r>
      <w:r w:rsidRPr="00B774DF">
        <w:rPr>
          <w:rFonts w:asciiTheme="minorHAnsi" w:hAnsiTheme="minorHAnsi" w:cstheme="minorHAnsi"/>
        </w:rPr>
        <w:t>development details during the proposal writing process with their assigned Government expert(s) or Government teaming partner(s).</w:t>
      </w:r>
    </w:p>
    <w:p w14:paraId="560BFC78" w14:textId="77777777" w:rsidR="00A106D4" w:rsidRPr="00B774DF" w:rsidRDefault="00107663">
      <w:pPr>
        <w:pStyle w:val="BodyText"/>
        <w:spacing w:before="268"/>
        <w:ind w:right="243"/>
        <w:rPr>
          <w:rFonts w:asciiTheme="minorHAnsi" w:hAnsiTheme="minorHAnsi" w:cstheme="minorHAnsi"/>
        </w:rPr>
      </w:pPr>
      <w:r w:rsidRPr="00B774DF">
        <w:rPr>
          <w:rFonts w:asciiTheme="minorHAnsi" w:hAnsiTheme="minorHAnsi" w:cstheme="minorHAnsi"/>
        </w:rPr>
        <w:t>Companies should note that there are certain terms and conditions the Government may be unable to accept.</w:t>
      </w:r>
      <w:r w:rsidRPr="00B774DF">
        <w:rPr>
          <w:rFonts w:asciiTheme="minorHAnsi" w:hAnsiTheme="minorHAnsi" w:cstheme="minorHAnsi"/>
          <w:spacing w:val="-3"/>
        </w:rPr>
        <w:t xml:space="preserve"> </w:t>
      </w:r>
      <w:r w:rsidRPr="00B774DF">
        <w:rPr>
          <w:rFonts w:asciiTheme="minorHAnsi" w:hAnsiTheme="minorHAnsi" w:cstheme="minorHAnsi"/>
        </w:rPr>
        <w:t>However,</w:t>
      </w:r>
      <w:r w:rsidRPr="00B774DF">
        <w:rPr>
          <w:rFonts w:asciiTheme="minorHAnsi" w:hAnsiTheme="minorHAnsi" w:cstheme="minorHAnsi"/>
          <w:spacing w:val="-3"/>
        </w:rPr>
        <w:t xml:space="preserve"> </w:t>
      </w:r>
      <w:r w:rsidRPr="00B774DF">
        <w:rPr>
          <w:rFonts w:asciiTheme="minorHAnsi" w:hAnsiTheme="minorHAnsi" w:cstheme="minorHAnsi"/>
        </w:rPr>
        <w:t>projects</w:t>
      </w:r>
      <w:r w:rsidRPr="00B774DF">
        <w:rPr>
          <w:rFonts w:asciiTheme="minorHAnsi" w:hAnsiTheme="minorHAnsi" w:cstheme="minorHAnsi"/>
          <w:spacing w:val="-5"/>
        </w:rPr>
        <w:t xml:space="preserve"> </w:t>
      </w:r>
      <w:r w:rsidRPr="00B774DF">
        <w:rPr>
          <w:rFonts w:asciiTheme="minorHAnsi" w:hAnsiTheme="minorHAnsi" w:cstheme="minorHAnsi"/>
        </w:rPr>
        <w:t>awarded</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4"/>
        </w:rPr>
        <w:t xml:space="preserve"> </w:t>
      </w:r>
      <w:r w:rsidRPr="00B774DF">
        <w:rPr>
          <w:rFonts w:asciiTheme="minorHAnsi" w:hAnsiTheme="minorHAnsi" w:cstheme="minorHAnsi"/>
        </w:rPr>
        <w:t>provide</w:t>
      </w:r>
      <w:r w:rsidRPr="00B774DF">
        <w:rPr>
          <w:rFonts w:asciiTheme="minorHAnsi" w:hAnsiTheme="minorHAnsi" w:cstheme="minorHAnsi"/>
          <w:spacing w:val="-2"/>
        </w:rPr>
        <w:t xml:space="preserve"> </w:t>
      </w:r>
      <w:r w:rsidRPr="00B774DF">
        <w:rPr>
          <w:rFonts w:asciiTheme="minorHAnsi" w:hAnsiTheme="minorHAnsi" w:cstheme="minorHAnsi"/>
        </w:rPr>
        <w:t>flexibility</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adopt</w:t>
      </w:r>
      <w:r w:rsidRPr="00B774DF">
        <w:rPr>
          <w:rFonts w:asciiTheme="minorHAnsi" w:hAnsiTheme="minorHAnsi" w:cstheme="minorHAnsi"/>
          <w:spacing w:val="-2"/>
        </w:rPr>
        <w:t xml:space="preserve"> </w:t>
      </w:r>
      <w:r w:rsidRPr="00B774DF">
        <w:rPr>
          <w:rFonts w:asciiTheme="minorHAnsi" w:hAnsiTheme="minorHAnsi" w:cstheme="minorHAnsi"/>
        </w:rPr>
        <w:t>customary</w:t>
      </w:r>
      <w:r w:rsidRPr="00B774DF">
        <w:rPr>
          <w:rFonts w:asciiTheme="minorHAnsi" w:hAnsiTheme="minorHAnsi" w:cstheme="minorHAnsi"/>
          <w:spacing w:val="-4"/>
        </w:rPr>
        <w:t xml:space="preserve"> </w:t>
      </w:r>
      <w:r w:rsidRPr="00B774DF">
        <w:rPr>
          <w:rFonts w:asciiTheme="minorHAnsi" w:hAnsiTheme="minorHAnsi" w:cstheme="minorHAnsi"/>
        </w:rPr>
        <w:t>industry standards where it is otherwise legal and meets the Government’s general public responsibility.</w:t>
      </w:r>
    </w:p>
    <w:p w14:paraId="24E16255" w14:textId="77777777" w:rsidR="00A106D4" w:rsidRPr="00B774DF" w:rsidRDefault="00107663">
      <w:pPr>
        <w:pStyle w:val="BodyText"/>
        <w:spacing w:before="267"/>
        <w:ind w:right="919"/>
        <w:rPr>
          <w:rFonts w:asciiTheme="minorHAnsi" w:hAnsiTheme="minorHAnsi" w:cstheme="minorHAnsi"/>
        </w:rPr>
      </w:pPr>
      <w:r w:rsidRPr="00B774DF">
        <w:rPr>
          <w:rFonts w:asciiTheme="minorHAnsi" w:hAnsiTheme="minorHAnsi" w:cstheme="minorHAnsi"/>
        </w:rPr>
        <w:t>Proposals</w:t>
      </w:r>
      <w:r w:rsidRPr="00B774DF">
        <w:rPr>
          <w:rFonts w:asciiTheme="minorHAnsi" w:hAnsiTheme="minorHAnsi" w:cstheme="minorHAnsi"/>
          <w:spacing w:val="-4"/>
        </w:rPr>
        <w:t xml:space="preserve"> </w:t>
      </w:r>
      <w:r w:rsidRPr="00B774DF">
        <w:rPr>
          <w:rFonts w:asciiTheme="minorHAnsi" w:hAnsiTheme="minorHAnsi" w:cstheme="minorHAnsi"/>
        </w:rPr>
        <w:t>containing</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disclosed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public</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purpose</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used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 xml:space="preserve">the Government except for evaluation purposes shall include the following sentences on the cover </w:t>
      </w:r>
      <w:r w:rsidRPr="00B774DF">
        <w:rPr>
          <w:rFonts w:asciiTheme="minorHAnsi" w:hAnsiTheme="minorHAnsi" w:cstheme="minorHAnsi"/>
          <w:spacing w:val="-2"/>
        </w:rPr>
        <w:t>page:</w:t>
      </w:r>
    </w:p>
    <w:p w14:paraId="75862F71" w14:textId="77777777" w:rsidR="00A106D4" w:rsidRPr="00B774DF" w:rsidRDefault="00A106D4">
      <w:pPr>
        <w:pStyle w:val="BodyText"/>
        <w:ind w:left="0"/>
        <w:rPr>
          <w:rFonts w:asciiTheme="minorHAnsi" w:hAnsiTheme="minorHAnsi" w:cstheme="minorHAnsi"/>
        </w:rPr>
      </w:pPr>
    </w:p>
    <w:p w14:paraId="37D6F6B7" w14:textId="77777777" w:rsidR="00A106D4" w:rsidRPr="00B774DF" w:rsidRDefault="00107663">
      <w:pPr>
        <w:spacing w:before="1"/>
        <w:ind w:left="244" w:right="243"/>
        <w:rPr>
          <w:rFonts w:asciiTheme="minorHAnsi" w:hAnsiTheme="minorHAnsi" w:cstheme="minorHAnsi"/>
          <w:i/>
        </w:rPr>
      </w:pPr>
      <w:r w:rsidRPr="00B774DF">
        <w:rPr>
          <w:rFonts w:asciiTheme="minorHAnsi" w:hAnsiTheme="minorHAnsi" w:cstheme="minorHAnsi"/>
          <w:i/>
        </w:rPr>
        <w:t>“This proposal includes data</w:t>
      </w:r>
      <w:r w:rsidRPr="00B774DF">
        <w:rPr>
          <w:rFonts w:asciiTheme="minorHAnsi" w:hAnsiTheme="minorHAnsi" w:cstheme="minorHAnsi"/>
          <w:i/>
          <w:spacing w:val="-1"/>
        </w:rPr>
        <w:t xml:space="preserve"> </w:t>
      </w:r>
      <w:r w:rsidRPr="00B774DF">
        <w:rPr>
          <w:rFonts w:asciiTheme="minorHAnsi" w:hAnsiTheme="minorHAnsi" w:cstheme="minorHAnsi"/>
          <w:i/>
        </w:rPr>
        <w:t>that shall not be</w:t>
      </w:r>
      <w:r w:rsidRPr="00B774DF">
        <w:rPr>
          <w:rFonts w:asciiTheme="minorHAnsi" w:hAnsiTheme="minorHAnsi" w:cstheme="minorHAnsi"/>
          <w:i/>
          <w:spacing w:val="-2"/>
        </w:rPr>
        <w:t xml:space="preserve"> </w:t>
      </w:r>
      <w:r w:rsidRPr="00B774DF">
        <w:rPr>
          <w:rFonts w:asciiTheme="minorHAnsi" w:hAnsiTheme="minorHAnsi" w:cstheme="minorHAnsi"/>
          <w:i/>
        </w:rPr>
        <w:t>disclosed</w:t>
      </w:r>
      <w:r w:rsidRPr="00B774DF">
        <w:rPr>
          <w:rFonts w:asciiTheme="minorHAnsi" w:hAnsiTheme="minorHAnsi" w:cstheme="minorHAnsi"/>
          <w:i/>
          <w:spacing w:val="-1"/>
        </w:rPr>
        <w:t xml:space="preserve"> </w:t>
      </w:r>
      <w:r w:rsidRPr="00B774DF">
        <w:rPr>
          <w:rFonts w:asciiTheme="minorHAnsi" w:hAnsiTheme="minorHAnsi" w:cstheme="minorHAnsi"/>
          <w:i/>
        </w:rPr>
        <w:t>outside the</w:t>
      </w:r>
      <w:r w:rsidRPr="00B774DF">
        <w:rPr>
          <w:rFonts w:asciiTheme="minorHAnsi" w:hAnsiTheme="minorHAnsi" w:cstheme="minorHAnsi"/>
          <w:i/>
          <w:spacing w:val="-2"/>
        </w:rPr>
        <w:t xml:space="preserve"> </w:t>
      </w:r>
      <w:r w:rsidRPr="00B774DF">
        <w:rPr>
          <w:rFonts w:asciiTheme="minorHAnsi" w:hAnsiTheme="minorHAnsi" w:cstheme="minorHAnsi"/>
          <w:i/>
        </w:rPr>
        <w:t>Government,</w:t>
      </w:r>
      <w:r w:rsidRPr="00B774DF">
        <w:rPr>
          <w:rFonts w:asciiTheme="minorHAnsi" w:hAnsiTheme="minorHAnsi" w:cstheme="minorHAnsi"/>
          <w:i/>
          <w:spacing w:val="-5"/>
        </w:rPr>
        <w:t xml:space="preserve"> </w:t>
      </w:r>
      <w:r w:rsidRPr="00B774DF">
        <w:rPr>
          <w:rFonts w:asciiTheme="minorHAnsi" w:hAnsiTheme="minorHAnsi" w:cstheme="minorHAnsi"/>
          <w:i/>
        </w:rPr>
        <w:t>except to</w:t>
      </w:r>
      <w:r w:rsidRPr="00B774DF">
        <w:rPr>
          <w:rFonts w:asciiTheme="minorHAnsi" w:hAnsiTheme="minorHAnsi" w:cstheme="minorHAnsi"/>
          <w:i/>
          <w:spacing w:val="-3"/>
        </w:rPr>
        <w:t xml:space="preserve"> </w:t>
      </w:r>
      <w:r w:rsidRPr="00B774DF">
        <w:rPr>
          <w:rFonts w:asciiTheme="minorHAnsi" w:hAnsiTheme="minorHAnsi" w:cstheme="minorHAnsi"/>
          <w:i/>
        </w:rPr>
        <w:t>non-government personnel</w:t>
      </w:r>
      <w:r w:rsidRPr="00B774DF">
        <w:rPr>
          <w:rFonts w:asciiTheme="minorHAnsi" w:hAnsiTheme="minorHAnsi" w:cstheme="minorHAnsi"/>
          <w:i/>
          <w:spacing w:val="-1"/>
        </w:rPr>
        <w:t xml:space="preserve"> </w:t>
      </w:r>
      <w:r w:rsidRPr="00B774DF">
        <w:rPr>
          <w:rFonts w:asciiTheme="minorHAnsi" w:hAnsiTheme="minorHAnsi" w:cstheme="minorHAnsi"/>
          <w:i/>
        </w:rPr>
        <w:t>for evaluation</w:t>
      </w:r>
      <w:r w:rsidRPr="00B774DF">
        <w:rPr>
          <w:rFonts w:asciiTheme="minorHAnsi" w:hAnsiTheme="minorHAnsi" w:cstheme="minorHAnsi"/>
          <w:i/>
          <w:spacing w:val="-2"/>
        </w:rPr>
        <w:t xml:space="preserve"> </w:t>
      </w:r>
      <w:r w:rsidRPr="00B774DF">
        <w:rPr>
          <w:rFonts w:asciiTheme="minorHAnsi" w:hAnsiTheme="minorHAnsi" w:cstheme="minorHAnsi"/>
          <w:i/>
        </w:rPr>
        <w:t>purposes,</w:t>
      </w:r>
      <w:r w:rsidRPr="00B774DF">
        <w:rPr>
          <w:rFonts w:asciiTheme="minorHAnsi" w:hAnsiTheme="minorHAnsi" w:cstheme="minorHAnsi"/>
          <w:i/>
          <w:spacing w:val="-4"/>
        </w:rPr>
        <w:t xml:space="preserve"> </w:t>
      </w:r>
      <w:r w:rsidRPr="00B774DF">
        <w:rPr>
          <w:rFonts w:asciiTheme="minorHAnsi" w:hAnsiTheme="minorHAnsi" w:cstheme="minorHAnsi"/>
          <w:i/>
        </w:rPr>
        <w:t>and</w:t>
      </w:r>
      <w:r w:rsidRPr="00B774DF">
        <w:rPr>
          <w:rFonts w:asciiTheme="minorHAnsi" w:hAnsiTheme="minorHAnsi" w:cstheme="minorHAnsi"/>
          <w:i/>
          <w:spacing w:val="-2"/>
        </w:rPr>
        <w:t xml:space="preserve"> </w:t>
      </w:r>
      <w:r w:rsidRPr="00B774DF">
        <w:rPr>
          <w:rFonts w:asciiTheme="minorHAnsi" w:hAnsiTheme="minorHAnsi" w:cstheme="minorHAnsi"/>
          <w:i/>
        </w:rPr>
        <w:t>shall</w:t>
      </w:r>
      <w:r w:rsidRPr="00B774DF">
        <w:rPr>
          <w:rFonts w:asciiTheme="minorHAnsi" w:hAnsiTheme="minorHAnsi" w:cstheme="minorHAnsi"/>
          <w:i/>
          <w:spacing w:val="-1"/>
        </w:rPr>
        <w:t xml:space="preserve"> </w:t>
      </w:r>
      <w:r w:rsidRPr="00B774DF">
        <w:rPr>
          <w:rFonts w:asciiTheme="minorHAnsi" w:hAnsiTheme="minorHAnsi" w:cstheme="minorHAnsi"/>
          <w:i/>
        </w:rPr>
        <w:t>not be</w:t>
      </w:r>
      <w:r w:rsidRPr="00B774DF">
        <w:rPr>
          <w:rFonts w:asciiTheme="minorHAnsi" w:hAnsiTheme="minorHAnsi" w:cstheme="minorHAnsi"/>
          <w:i/>
          <w:spacing w:val="-3"/>
        </w:rPr>
        <w:t xml:space="preserve"> </w:t>
      </w:r>
      <w:r w:rsidRPr="00B774DF">
        <w:rPr>
          <w:rFonts w:asciiTheme="minorHAnsi" w:hAnsiTheme="minorHAnsi" w:cstheme="minorHAnsi"/>
          <w:i/>
        </w:rPr>
        <w:t>duplicated,</w:t>
      </w:r>
      <w:r w:rsidRPr="00B774DF">
        <w:rPr>
          <w:rFonts w:asciiTheme="minorHAnsi" w:hAnsiTheme="minorHAnsi" w:cstheme="minorHAnsi"/>
          <w:i/>
          <w:spacing w:val="-1"/>
        </w:rPr>
        <w:t xml:space="preserve"> </w:t>
      </w:r>
      <w:r w:rsidRPr="00B774DF">
        <w:rPr>
          <w:rFonts w:asciiTheme="minorHAnsi" w:hAnsiTheme="minorHAnsi" w:cstheme="minorHAnsi"/>
          <w:i/>
        </w:rPr>
        <w:t>used,</w:t>
      </w:r>
      <w:r w:rsidRPr="00B774DF">
        <w:rPr>
          <w:rFonts w:asciiTheme="minorHAnsi" w:hAnsiTheme="minorHAnsi" w:cstheme="minorHAnsi"/>
          <w:i/>
          <w:spacing w:val="-1"/>
        </w:rPr>
        <w:t xml:space="preserve"> </w:t>
      </w:r>
      <w:r w:rsidRPr="00B774DF">
        <w:rPr>
          <w:rFonts w:asciiTheme="minorHAnsi" w:hAnsiTheme="minorHAnsi" w:cstheme="minorHAnsi"/>
          <w:i/>
        </w:rPr>
        <w:t>or disclosed</w:t>
      </w:r>
      <w:r w:rsidRPr="00B774DF">
        <w:rPr>
          <w:rFonts w:asciiTheme="minorHAnsi" w:hAnsiTheme="minorHAnsi" w:cstheme="minorHAnsi"/>
          <w:i/>
          <w:spacing w:val="-4"/>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in</w:t>
      </w:r>
      <w:r w:rsidRPr="00B774DF">
        <w:rPr>
          <w:rFonts w:asciiTheme="minorHAnsi" w:hAnsiTheme="minorHAnsi" w:cstheme="minorHAnsi"/>
          <w:i/>
          <w:spacing w:val="-2"/>
        </w:rPr>
        <w:t xml:space="preserve"> </w:t>
      </w:r>
      <w:r w:rsidRPr="00B774DF">
        <w:rPr>
          <w:rFonts w:asciiTheme="minorHAnsi" w:hAnsiTheme="minorHAnsi" w:cstheme="minorHAnsi"/>
          <w:i/>
        </w:rPr>
        <w:t>whole</w:t>
      </w:r>
      <w:r w:rsidRPr="00B774DF">
        <w:rPr>
          <w:rFonts w:asciiTheme="minorHAnsi" w:hAnsiTheme="minorHAnsi" w:cstheme="minorHAnsi"/>
          <w:i/>
          <w:spacing w:val="-1"/>
        </w:rPr>
        <w:t xml:space="preserve"> </w:t>
      </w:r>
      <w:r w:rsidRPr="00B774DF">
        <w:rPr>
          <w:rFonts w:asciiTheme="minorHAnsi" w:hAnsiTheme="minorHAnsi" w:cstheme="minorHAnsi"/>
          <w:i/>
        </w:rPr>
        <w:t>or in</w:t>
      </w:r>
      <w:r w:rsidRPr="00B774DF">
        <w:rPr>
          <w:rFonts w:asciiTheme="minorHAnsi" w:hAnsiTheme="minorHAnsi" w:cstheme="minorHAnsi"/>
          <w:i/>
          <w:spacing w:val="-2"/>
        </w:rPr>
        <w:t xml:space="preserve"> </w:t>
      </w:r>
      <w:r w:rsidRPr="00B774DF">
        <w:rPr>
          <w:rFonts w:asciiTheme="minorHAnsi" w:hAnsiTheme="minorHAnsi" w:cstheme="minorHAnsi"/>
          <w:i/>
        </w:rPr>
        <w:t>part</w:t>
      </w:r>
      <w:r w:rsidRPr="00B774DF">
        <w:rPr>
          <w:rFonts w:asciiTheme="minorHAnsi" w:hAnsiTheme="minorHAnsi" w:cstheme="minorHAnsi"/>
          <w:i/>
          <w:spacing w:val="-3"/>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for any</w:t>
      </w:r>
      <w:r w:rsidRPr="00B774DF">
        <w:rPr>
          <w:rFonts w:asciiTheme="minorHAnsi" w:hAnsiTheme="minorHAnsi" w:cstheme="minorHAnsi"/>
          <w:i/>
          <w:spacing w:val="-2"/>
        </w:rPr>
        <w:t xml:space="preserve"> </w:t>
      </w:r>
      <w:r w:rsidRPr="00B774DF">
        <w:rPr>
          <w:rFonts w:asciiTheme="minorHAnsi" w:hAnsiTheme="minorHAnsi" w:cstheme="minorHAnsi"/>
          <w:i/>
        </w:rPr>
        <w:t>purpose</w:t>
      </w:r>
      <w:r w:rsidRPr="00B774DF">
        <w:rPr>
          <w:rFonts w:asciiTheme="minorHAnsi" w:hAnsiTheme="minorHAnsi" w:cstheme="minorHAnsi"/>
          <w:i/>
          <w:spacing w:val="-2"/>
        </w:rPr>
        <w:t xml:space="preserve"> </w:t>
      </w:r>
      <w:r w:rsidRPr="00B774DF">
        <w:rPr>
          <w:rFonts w:asciiTheme="minorHAnsi" w:hAnsiTheme="minorHAnsi" w:cstheme="minorHAnsi"/>
          <w:i/>
        </w:rPr>
        <w:t>other</w:t>
      </w:r>
      <w:r w:rsidRPr="00B774DF">
        <w:rPr>
          <w:rFonts w:asciiTheme="minorHAnsi" w:hAnsiTheme="minorHAnsi" w:cstheme="minorHAnsi"/>
          <w:i/>
          <w:spacing w:val="-1"/>
        </w:rPr>
        <w:t xml:space="preserve"> </w:t>
      </w:r>
      <w:r w:rsidRPr="00B774DF">
        <w:rPr>
          <w:rFonts w:asciiTheme="minorHAnsi" w:hAnsiTheme="minorHAnsi" w:cstheme="minorHAnsi"/>
          <w:i/>
        </w:rPr>
        <w:t>than</w:t>
      </w:r>
      <w:r w:rsidRPr="00B774DF">
        <w:rPr>
          <w:rFonts w:asciiTheme="minorHAnsi" w:hAnsiTheme="minorHAnsi" w:cstheme="minorHAnsi"/>
          <w:i/>
          <w:spacing w:val="-5"/>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evaluate</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proposal.</w:t>
      </w:r>
      <w:r w:rsidRPr="00B774DF">
        <w:rPr>
          <w:rFonts w:asciiTheme="minorHAnsi" w:hAnsiTheme="minorHAnsi" w:cstheme="minorHAnsi"/>
          <w:i/>
          <w:spacing w:val="-2"/>
        </w:rPr>
        <w:t xml:space="preserve"> </w:t>
      </w:r>
      <w:r w:rsidRPr="00B774DF">
        <w:rPr>
          <w:rFonts w:asciiTheme="minorHAnsi" w:hAnsiTheme="minorHAnsi" w:cstheme="minorHAnsi"/>
          <w:i/>
        </w:rPr>
        <w:t>If,</w:t>
      </w:r>
      <w:r w:rsidRPr="00B774DF">
        <w:rPr>
          <w:rFonts w:asciiTheme="minorHAnsi" w:hAnsiTheme="minorHAnsi" w:cstheme="minorHAnsi"/>
          <w:i/>
          <w:spacing w:val="-2"/>
        </w:rPr>
        <w:t xml:space="preserve"> </w:t>
      </w:r>
      <w:r w:rsidRPr="00B774DF">
        <w:rPr>
          <w:rFonts w:asciiTheme="minorHAnsi" w:hAnsiTheme="minorHAnsi" w:cstheme="minorHAnsi"/>
          <w:i/>
        </w:rPr>
        <w:t>however,</w:t>
      </w:r>
      <w:r w:rsidRPr="00B774DF">
        <w:rPr>
          <w:rFonts w:asciiTheme="minorHAnsi" w:hAnsiTheme="minorHAnsi" w:cstheme="minorHAnsi"/>
          <w:i/>
          <w:spacing w:val="-2"/>
        </w:rPr>
        <w:t xml:space="preserve"> </w:t>
      </w:r>
      <w:r w:rsidRPr="00B774DF">
        <w:rPr>
          <w:rFonts w:asciiTheme="minorHAnsi" w:hAnsiTheme="minorHAnsi" w:cstheme="minorHAnsi"/>
          <w:i/>
        </w:rPr>
        <w:t>an</w:t>
      </w:r>
      <w:r w:rsidRPr="00B774DF">
        <w:rPr>
          <w:rFonts w:asciiTheme="minorHAnsi" w:hAnsiTheme="minorHAnsi" w:cstheme="minorHAnsi"/>
          <w:i/>
          <w:spacing w:val="-3"/>
        </w:rPr>
        <w:t xml:space="preserve"> </w:t>
      </w:r>
      <w:r w:rsidRPr="00B774DF">
        <w:rPr>
          <w:rFonts w:asciiTheme="minorHAnsi" w:hAnsiTheme="minorHAnsi" w:cstheme="minorHAnsi"/>
          <w:i/>
        </w:rPr>
        <w:t>agreement</w:t>
      </w:r>
      <w:r w:rsidRPr="00B774DF">
        <w:rPr>
          <w:rFonts w:asciiTheme="minorHAnsi" w:hAnsiTheme="minorHAnsi" w:cstheme="minorHAnsi"/>
          <w:i/>
          <w:spacing w:val="-1"/>
        </w:rPr>
        <w:t xml:space="preserve"> </w:t>
      </w:r>
      <w:r w:rsidRPr="00B774DF">
        <w:rPr>
          <w:rFonts w:asciiTheme="minorHAnsi" w:hAnsiTheme="minorHAnsi" w:cstheme="minorHAnsi"/>
          <w:i/>
        </w:rPr>
        <w:t>is</w:t>
      </w:r>
      <w:r w:rsidRPr="00B774DF">
        <w:rPr>
          <w:rFonts w:asciiTheme="minorHAnsi" w:hAnsiTheme="minorHAnsi" w:cstheme="minorHAnsi"/>
          <w:i/>
          <w:spacing w:val="-1"/>
        </w:rPr>
        <w:t xml:space="preserve"> </w:t>
      </w:r>
      <w:r w:rsidRPr="00B774DF">
        <w:rPr>
          <w:rFonts w:asciiTheme="minorHAnsi" w:hAnsiTheme="minorHAnsi" w:cstheme="minorHAnsi"/>
          <w:i/>
        </w:rPr>
        <w:t>awarded</w:t>
      </w:r>
      <w:r w:rsidRPr="00B774DF">
        <w:rPr>
          <w:rFonts w:asciiTheme="minorHAnsi" w:hAnsiTheme="minorHAnsi" w:cstheme="minorHAnsi"/>
          <w:i/>
          <w:spacing w:val="-3"/>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Company</w:t>
      </w:r>
      <w:r w:rsidRPr="00B774DF">
        <w:rPr>
          <w:rFonts w:asciiTheme="minorHAnsi" w:hAnsiTheme="minorHAnsi" w:cstheme="minorHAnsi"/>
          <w:i/>
          <w:spacing w:val="-2"/>
        </w:rPr>
        <w:t xml:space="preserve"> </w:t>
      </w:r>
      <w:r w:rsidRPr="00B774DF">
        <w:rPr>
          <w:rFonts w:asciiTheme="minorHAnsi" w:hAnsiTheme="minorHAnsi" w:cstheme="minorHAnsi"/>
          <w:i/>
        </w:rPr>
        <w:t>as a result of -- or in connection with -- the submission of this data, the Government shall have the right to duplicate, use, or disclose the data to the extent agreed upon by both parties in the resulting agreement.</w:t>
      </w:r>
    </w:p>
    <w:p w14:paraId="4CC39D47" w14:textId="77777777" w:rsidR="00A106D4" w:rsidRPr="00B774DF" w:rsidRDefault="00107663">
      <w:pPr>
        <w:ind w:left="244" w:right="326"/>
        <w:rPr>
          <w:rFonts w:asciiTheme="minorHAnsi" w:hAnsiTheme="minorHAnsi" w:cstheme="minorHAnsi"/>
          <w:i/>
        </w:rPr>
      </w:pPr>
      <w:r w:rsidRPr="00B774DF">
        <w:rPr>
          <w:rFonts w:asciiTheme="minorHAnsi" w:hAnsiTheme="minorHAnsi" w:cstheme="minorHAnsi"/>
          <w:i/>
        </w:rPr>
        <w:t>This restriction does not limit the Government's right to use information contained in this data if it is obtained</w:t>
      </w:r>
      <w:r w:rsidRPr="00B774DF">
        <w:rPr>
          <w:rFonts w:asciiTheme="minorHAnsi" w:hAnsiTheme="minorHAnsi" w:cstheme="minorHAnsi"/>
          <w:i/>
          <w:spacing w:val="-3"/>
        </w:rPr>
        <w:t xml:space="preserve"> </w:t>
      </w:r>
      <w:r w:rsidRPr="00B774DF">
        <w:rPr>
          <w:rFonts w:asciiTheme="minorHAnsi" w:hAnsiTheme="minorHAnsi" w:cstheme="minorHAnsi"/>
          <w:i/>
        </w:rPr>
        <w:t>from</w:t>
      </w:r>
      <w:r w:rsidRPr="00B774DF">
        <w:rPr>
          <w:rFonts w:asciiTheme="minorHAnsi" w:hAnsiTheme="minorHAnsi" w:cstheme="minorHAnsi"/>
          <w:i/>
          <w:spacing w:val="-1"/>
        </w:rPr>
        <w:t xml:space="preserve"> </w:t>
      </w:r>
      <w:r w:rsidRPr="00B774DF">
        <w:rPr>
          <w:rFonts w:asciiTheme="minorHAnsi" w:hAnsiTheme="minorHAnsi" w:cstheme="minorHAnsi"/>
          <w:i/>
        </w:rPr>
        <w:t>another</w:t>
      </w:r>
      <w:r w:rsidRPr="00B774DF">
        <w:rPr>
          <w:rFonts w:asciiTheme="minorHAnsi" w:hAnsiTheme="minorHAnsi" w:cstheme="minorHAnsi"/>
          <w:i/>
          <w:spacing w:val="-3"/>
        </w:rPr>
        <w:t xml:space="preserve"> </w:t>
      </w:r>
      <w:r w:rsidRPr="00B774DF">
        <w:rPr>
          <w:rFonts w:asciiTheme="minorHAnsi" w:hAnsiTheme="minorHAnsi" w:cstheme="minorHAnsi"/>
          <w:i/>
        </w:rPr>
        <w:t>source</w:t>
      </w:r>
      <w:r w:rsidRPr="00B774DF">
        <w:rPr>
          <w:rFonts w:asciiTheme="minorHAnsi" w:hAnsiTheme="minorHAnsi" w:cstheme="minorHAnsi"/>
          <w:i/>
          <w:spacing w:val="-2"/>
        </w:rPr>
        <w:t xml:space="preserve"> </w:t>
      </w:r>
      <w:r w:rsidRPr="00B774DF">
        <w:rPr>
          <w:rFonts w:asciiTheme="minorHAnsi" w:hAnsiTheme="minorHAnsi" w:cstheme="minorHAnsi"/>
          <w:i/>
        </w:rPr>
        <w:t>without</w:t>
      </w:r>
      <w:r w:rsidRPr="00B774DF">
        <w:rPr>
          <w:rFonts w:asciiTheme="minorHAnsi" w:hAnsiTheme="minorHAnsi" w:cstheme="minorHAnsi"/>
          <w:i/>
          <w:spacing w:val="-1"/>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6"/>
        </w:rPr>
        <w:t xml:space="preserve"> </w:t>
      </w:r>
      <w:r w:rsidRPr="00B774DF">
        <w:rPr>
          <w:rFonts w:asciiTheme="minorHAnsi" w:hAnsiTheme="minorHAnsi" w:cstheme="minorHAnsi"/>
          <w:i/>
        </w:rPr>
        <w:t>data</w:t>
      </w:r>
      <w:r w:rsidRPr="00B774DF">
        <w:rPr>
          <w:rFonts w:asciiTheme="minorHAnsi" w:hAnsiTheme="minorHAnsi" w:cstheme="minorHAnsi"/>
          <w:i/>
          <w:spacing w:val="-3"/>
        </w:rPr>
        <w:t xml:space="preserve"> </w:t>
      </w:r>
      <w:r w:rsidRPr="00B774DF">
        <w:rPr>
          <w:rFonts w:asciiTheme="minorHAnsi" w:hAnsiTheme="minorHAnsi" w:cstheme="minorHAnsi"/>
          <w:i/>
        </w:rPr>
        <w:t>subject</w:t>
      </w:r>
      <w:r w:rsidRPr="00B774DF">
        <w:rPr>
          <w:rFonts w:asciiTheme="minorHAnsi" w:hAnsiTheme="minorHAnsi" w:cstheme="minorHAnsi"/>
          <w:i/>
          <w:spacing w:val="-1"/>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4"/>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are</w:t>
      </w:r>
      <w:r w:rsidRPr="00B774DF">
        <w:rPr>
          <w:rFonts w:asciiTheme="minorHAnsi" w:hAnsiTheme="minorHAnsi" w:cstheme="minorHAnsi"/>
          <w:i/>
          <w:spacing w:val="-2"/>
        </w:rPr>
        <w:t xml:space="preserve"> </w:t>
      </w:r>
      <w:r w:rsidRPr="00B774DF">
        <w:rPr>
          <w:rFonts w:asciiTheme="minorHAnsi" w:hAnsiTheme="minorHAnsi" w:cstheme="minorHAnsi"/>
          <w:i/>
        </w:rPr>
        <w:t>contained</w:t>
      </w:r>
      <w:r w:rsidRPr="00B774DF">
        <w:rPr>
          <w:rFonts w:asciiTheme="minorHAnsi" w:hAnsiTheme="minorHAnsi" w:cstheme="minorHAnsi"/>
          <w:i/>
          <w:spacing w:val="-3"/>
        </w:rPr>
        <w:t xml:space="preserve"> </w:t>
      </w:r>
      <w:r w:rsidRPr="00B774DF">
        <w:rPr>
          <w:rFonts w:asciiTheme="minorHAnsi" w:hAnsiTheme="minorHAnsi" w:cstheme="minorHAnsi"/>
          <w:i/>
        </w:rPr>
        <w:t>in sheets [insert numbers or other identification of sheets]”</w:t>
      </w:r>
    </w:p>
    <w:p w14:paraId="07757B9F"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Each</w:t>
      </w:r>
      <w:r w:rsidRPr="00B774DF">
        <w:rPr>
          <w:rFonts w:asciiTheme="minorHAnsi" w:hAnsiTheme="minorHAnsi" w:cstheme="minorHAnsi"/>
          <w:spacing w:val="-4"/>
        </w:rPr>
        <w:t xml:space="preserve"> </w:t>
      </w:r>
      <w:r w:rsidRPr="00B774DF">
        <w:rPr>
          <w:rFonts w:asciiTheme="minorHAnsi" w:hAnsiTheme="minorHAnsi" w:cstheme="minorHAnsi"/>
        </w:rPr>
        <w:t>restricted</w:t>
      </w:r>
      <w:r w:rsidRPr="00B774DF">
        <w:rPr>
          <w:rFonts w:asciiTheme="minorHAnsi" w:hAnsiTheme="minorHAnsi" w:cstheme="minorHAnsi"/>
          <w:spacing w:val="-5"/>
        </w:rPr>
        <w:t xml:space="preserve"> </w:t>
      </w:r>
      <w:r w:rsidRPr="00B774DF">
        <w:rPr>
          <w:rFonts w:asciiTheme="minorHAnsi" w:hAnsiTheme="minorHAnsi" w:cstheme="minorHAnsi"/>
        </w:rPr>
        <w:t>data</w:t>
      </w:r>
      <w:r w:rsidRPr="00B774DF">
        <w:rPr>
          <w:rFonts w:asciiTheme="minorHAnsi" w:hAnsiTheme="minorHAnsi" w:cstheme="minorHAnsi"/>
          <w:spacing w:val="-3"/>
        </w:rPr>
        <w:t xml:space="preserve"> </w:t>
      </w:r>
      <w:r w:rsidRPr="00B774DF">
        <w:rPr>
          <w:rFonts w:asciiTheme="minorHAnsi" w:hAnsiTheme="minorHAnsi" w:cstheme="minorHAnsi"/>
        </w:rPr>
        <w:t>sheet</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marked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2"/>
        </w:rPr>
        <w:t xml:space="preserve"> follows:</w:t>
      </w:r>
    </w:p>
    <w:p w14:paraId="41143989" w14:textId="77777777" w:rsidR="00A106D4" w:rsidRPr="00B774DF" w:rsidRDefault="00A106D4">
      <w:pPr>
        <w:pStyle w:val="BodyText"/>
        <w:ind w:left="0"/>
        <w:rPr>
          <w:rFonts w:asciiTheme="minorHAnsi" w:hAnsiTheme="minorHAnsi" w:cstheme="minorHAnsi"/>
        </w:rPr>
      </w:pPr>
    </w:p>
    <w:p w14:paraId="3FF00E24" w14:textId="77777777" w:rsidR="00A106D4" w:rsidRPr="00B774DF" w:rsidRDefault="00107663">
      <w:pPr>
        <w:spacing w:before="1"/>
        <w:ind w:left="244"/>
        <w:rPr>
          <w:rFonts w:asciiTheme="minorHAnsi" w:hAnsiTheme="minorHAnsi" w:cstheme="minorHAnsi"/>
          <w:i/>
        </w:rPr>
      </w:pPr>
      <w:r w:rsidRPr="00B774DF">
        <w:rPr>
          <w:rFonts w:asciiTheme="minorHAnsi" w:hAnsiTheme="minorHAnsi" w:cstheme="minorHAnsi"/>
          <w:i/>
        </w:rPr>
        <w:t>“Use</w:t>
      </w:r>
      <w:r w:rsidRPr="00B774DF">
        <w:rPr>
          <w:rFonts w:asciiTheme="minorHAnsi" w:hAnsiTheme="minorHAnsi" w:cstheme="minorHAnsi"/>
          <w:i/>
          <w:spacing w:val="-7"/>
        </w:rPr>
        <w:t xml:space="preserve"> </w:t>
      </w:r>
      <w:r w:rsidRPr="00B774DF">
        <w:rPr>
          <w:rFonts w:asciiTheme="minorHAnsi" w:hAnsiTheme="minorHAnsi" w:cstheme="minorHAnsi"/>
          <w:i/>
        </w:rPr>
        <w:t>or</w:t>
      </w:r>
      <w:r w:rsidRPr="00B774DF">
        <w:rPr>
          <w:rFonts w:asciiTheme="minorHAnsi" w:hAnsiTheme="minorHAnsi" w:cstheme="minorHAnsi"/>
          <w:i/>
          <w:spacing w:val="-2"/>
        </w:rPr>
        <w:t xml:space="preserve"> </w:t>
      </w:r>
      <w:r w:rsidRPr="00B774DF">
        <w:rPr>
          <w:rFonts w:asciiTheme="minorHAnsi" w:hAnsiTheme="minorHAnsi" w:cstheme="minorHAnsi"/>
          <w:i/>
        </w:rPr>
        <w:t>disclosure</w:t>
      </w:r>
      <w:r w:rsidRPr="00B774DF">
        <w:rPr>
          <w:rFonts w:asciiTheme="minorHAnsi" w:hAnsiTheme="minorHAnsi" w:cstheme="minorHAnsi"/>
          <w:i/>
          <w:spacing w:val="-5"/>
        </w:rPr>
        <w:t xml:space="preserve"> </w:t>
      </w:r>
      <w:r w:rsidRPr="00B774DF">
        <w:rPr>
          <w:rFonts w:asciiTheme="minorHAnsi" w:hAnsiTheme="minorHAnsi" w:cstheme="minorHAnsi"/>
          <w:i/>
        </w:rPr>
        <w:t>of</w:t>
      </w:r>
      <w:r w:rsidRPr="00B774DF">
        <w:rPr>
          <w:rFonts w:asciiTheme="minorHAnsi" w:hAnsiTheme="minorHAnsi" w:cstheme="minorHAnsi"/>
          <w:i/>
          <w:spacing w:val="-3"/>
        </w:rPr>
        <w:t xml:space="preserve"> </w:t>
      </w:r>
      <w:r w:rsidRPr="00B774DF">
        <w:rPr>
          <w:rFonts w:asciiTheme="minorHAnsi" w:hAnsiTheme="minorHAnsi" w:cstheme="minorHAnsi"/>
          <w:i/>
        </w:rPr>
        <w:t>data</w:t>
      </w:r>
      <w:r w:rsidRPr="00B774DF">
        <w:rPr>
          <w:rFonts w:asciiTheme="minorHAnsi" w:hAnsiTheme="minorHAnsi" w:cstheme="minorHAnsi"/>
          <w:i/>
          <w:spacing w:val="-4"/>
        </w:rPr>
        <w:t xml:space="preserve"> </w:t>
      </w:r>
      <w:r w:rsidRPr="00B774DF">
        <w:rPr>
          <w:rFonts w:asciiTheme="minorHAnsi" w:hAnsiTheme="minorHAnsi" w:cstheme="minorHAnsi"/>
          <w:i/>
        </w:rPr>
        <w:t>contained</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this</w:t>
      </w:r>
      <w:r w:rsidRPr="00B774DF">
        <w:rPr>
          <w:rFonts w:asciiTheme="minorHAnsi" w:hAnsiTheme="minorHAnsi" w:cstheme="minorHAnsi"/>
          <w:i/>
          <w:spacing w:val="-2"/>
        </w:rPr>
        <w:t xml:space="preserve"> </w:t>
      </w:r>
      <w:r w:rsidRPr="00B774DF">
        <w:rPr>
          <w:rFonts w:asciiTheme="minorHAnsi" w:hAnsiTheme="minorHAnsi" w:cstheme="minorHAnsi"/>
          <w:i/>
        </w:rPr>
        <w:t>sheet</w:t>
      </w:r>
      <w:r w:rsidRPr="00B774DF">
        <w:rPr>
          <w:rFonts w:asciiTheme="minorHAnsi" w:hAnsiTheme="minorHAnsi" w:cstheme="minorHAnsi"/>
          <w:i/>
          <w:spacing w:val="-2"/>
        </w:rPr>
        <w:t xml:space="preserve"> </w:t>
      </w:r>
      <w:r w:rsidRPr="00B774DF">
        <w:rPr>
          <w:rFonts w:asciiTheme="minorHAnsi" w:hAnsiTheme="minorHAnsi" w:cstheme="minorHAnsi"/>
          <w:i/>
        </w:rPr>
        <w:t>is</w:t>
      </w:r>
      <w:r w:rsidRPr="00B774DF">
        <w:rPr>
          <w:rFonts w:asciiTheme="minorHAnsi" w:hAnsiTheme="minorHAnsi" w:cstheme="minorHAnsi"/>
          <w:i/>
          <w:spacing w:val="-5"/>
        </w:rPr>
        <w:t xml:space="preserve"> </w:t>
      </w:r>
      <w:r w:rsidRPr="00B774DF">
        <w:rPr>
          <w:rFonts w:asciiTheme="minorHAnsi" w:hAnsiTheme="minorHAnsi" w:cstheme="minorHAnsi"/>
          <w:i/>
        </w:rPr>
        <w:t>subject</w:t>
      </w:r>
      <w:r w:rsidRPr="00B774DF">
        <w:rPr>
          <w:rFonts w:asciiTheme="minorHAnsi" w:hAnsiTheme="minorHAnsi" w:cstheme="minorHAnsi"/>
          <w:i/>
          <w:spacing w:val="-2"/>
        </w:rPr>
        <w:t xml:space="preserve"> </w:t>
      </w:r>
      <w:r w:rsidRPr="00B774DF">
        <w:rPr>
          <w:rFonts w:asciiTheme="minorHAnsi" w:hAnsiTheme="minorHAnsi" w:cstheme="minorHAnsi"/>
          <w:i/>
        </w:rPr>
        <w:t>to</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5"/>
        </w:rPr>
        <w:t xml:space="preserve"> </w:t>
      </w:r>
      <w:r w:rsidRPr="00B774DF">
        <w:rPr>
          <w:rFonts w:asciiTheme="minorHAnsi" w:hAnsiTheme="minorHAnsi" w:cstheme="minorHAnsi"/>
          <w:i/>
        </w:rPr>
        <w:t>restriction</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the</w:t>
      </w:r>
      <w:r w:rsidRPr="00B774DF">
        <w:rPr>
          <w:rFonts w:asciiTheme="minorHAnsi" w:hAnsiTheme="minorHAnsi" w:cstheme="minorHAnsi"/>
          <w:i/>
          <w:spacing w:val="-2"/>
        </w:rPr>
        <w:t xml:space="preserve"> title</w:t>
      </w:r>
    </w:p>
    <w:p w14:paraId="0756BBB8" w14:textId="77777777" w:rsidR="00A106D4" w:rsidRPr="00B774DF" w:rsidRDefault="00107663">
      <w:pPr>
        <w:spacing w:before="36"/>
        <w:ind w:left="244"/>
        <w:rPr>
          <w:rFonts w:asciiTheme="minorHAnsi" w:hAnsiTheme="minorHAnsi" w:cstheme="minorHAnsi"/>
          <w:i/>
        </w:rPr>
      </w:pPr>
      <w:r w:rsidRPr="00B774DF">
        <w:rPr>
          <w:rFonts w:asciiTheme="minorHAnsi" w:hAnsiTheme="minorHAnsi" w:cstheme="minorHAnsi"/>
          <w:i/>
        </w:rPr>
        <w:t>page</w:t>
      </w:r>
      <w:r w:rsidRPr="00B774DF">
        <w:rPr>
          <w:rFonts w:asciiTheme="minorHAnsi" w:hAnsiTheme="minorHAnsi" w:cstheme="minorHAnsi"/>
          <w:i/>
          <w:spacing w:val="-2"/>
        </w:rPr>
        <w:t xml:space="preserve"> </w:t>
      </w:r>
      <w:r w:rsidRPr="00B774DF">
        <w:rPr>
          <w:rFonts w:asciiTheme="minorHAnsi" w:hAnsiTheme="minorHAnsi" w:cstheme="minorHAnsi"/>
          <w:i/>
        </w:rPr>
        <w:t>of</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spacing w:val="-2"/>
        </w:rPr>
        <w:t>proposal.”</w:t>
      </w:r>
    </w:p>
    <w:p w14:paraId="256C25BD" w14:textId="77777777" w:rsidR="00A106D4" w:rsidRPr="00B774DF" w:rsidRDefault="00A106D4">
      <w:pPr>
        <w:pStyle w:val="BodyText"/>
        <w:ind w:left="0"/>
        <w:rPr>
          <w:rFonts w:asciiTheme="minorHAnsi" w:hAnsiTheme="minorHAnsi" w:cstheme="minorHAnsi"/>
          <w:i/>
        </w:rPr>
      </w:pPr>
    </w:p>
    <w:p w14:paraId="40F0775C" w14:textId="77777777" w:rsidR="00A106D4" w:rsidRPr="00B774DF" w:rsidRDefault="00107663">
      <w:pPr>
        <w:pStyle w:val="Heading1"/>
        <w:numPr>
          <w:ilvl w:val="3"/>
          <w:numId w:val="18"/>
        </w:numPr>
        <w:tabs>
          <w:tab w:val="left" w:pos="911"/>
        </w:tabs>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641FEAFF" w14:textId="77777777" w:rsidR="00A106D4" w:rsidRPr="00B774DF" w:rsidRDefault="00A106D4">
      <w:pPr>
        <w:pStyle w:val="BodyText"/>
        <w:ind w:left="0"/>
        <w:rPr>
          <w:rFonts w:asciiTheme="minorHAnsi" w:hAnsiTheme="minorHAnsi" w:cstheme="minorHAnsi"/>
          <w:b/>
        </w:rPr>
      </w:pPr>
    </w:p>
    <w:p w14:paraId="37872C07"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The technical</w:t>
      </w:r>
      <w:r w:rsidRPr="00B774DF">
        <w:rPr>
          <w:rFonts w:asciiTheme="minorHAnsi" w:hAnsiTheme="minorHAnsi" w:cstheme="minorHAnsi"/>
          <w:spacing w:val="-2"/>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1"/>
        </w:rPr>
        <w:t xml:space="preserve"> </w:t>
      </w:r>
      <w:r w:rsidRPr="00B774DF">
        <w:rPr>
          <w:rFonts w:asciiTheme="minorHAnsi" w:hAnsiTheme="minorHAnsi" w:cstheme="minorHAnsi"/>
        </w:rPr>
        <w:t>include a detailed work plan indicating how</w:t>
      </w:r>
      <w:r w:rsidRPr="00B774DF">
        <w:rPr>
          <w:rFonts w:asciiTheme="minorHAnsi" w:hAnsiTheme="minorHAnsi" w:cstheme="minorHAnsi"/>
          <w:spacing w:val="-1"/>
        </w:rPr>
        <w:t xml:space="preserve"> </w:t>
      </w:r>
      <w:r w:rsidRPr="00B774DF">
        <w:rPr>
          <w:rFonts w:asciiTheme="minorHAnsi" w:hAnsiTheme="minorHAnsi" w:cstheme="minorHAnsi"/>
        </w:rPr>
        <w:t>each aspect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 is</w:t>
      </w:r>
      <w:r w:rsidRPr="00B774DF">
        <w:rPr>
          <w:rFonts w:asciiTheme="minorHAnsi" w:hAnsiTheme="minorHAnsi" w:cstheme="minorHAnsi"/>
          <w:spacing w:val="-1"/>
        </w:rPr>
        <w:t xml:space="preserve"> </w:t>
      </w:r>
      <w:r w:rsidRPr="00B774DF">
        <w:rPr>
          <w:rFonts w:asciiTheme="minorHAnsi" w:hAnsiTheme="minorHAnsi" w:cstheme="minorHAnsi"/>
        </w:rPr>
        <w:t>to be accomplished. The technical volume should be in as much detail as the offeror considers necessary to fully explain its proposed technical approach or method, including all assumptions utilized to develop its proposed solution and associated costs. 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should reflect</w:t>
      </w:r>
      <w:r w:rsidRPr="00B774DF">
        <w:rPr>
          <w:rFonts w:asciiTheme="minorHAnsi" w:hAnsiTheme="minorHAnsi" w:cstheme="minorHAnsi"/>
          <w:spacing w:val="-1"/>
        </w:rPr>
        <w:t xml:space="preserve"> </w:t>
      </w:r>
      <w:r w:rsidRPr="00B774DF">
        <w:rPr>
          <w:rFonts w:asciiTheme="minorHAnsi" w:hAnsiTheme="minorHAnsi" w:cstheme="minorHAnsi"/>
        </w:rPr>
        <w:t>a clear understanding of</w:t>
      </w:r>
      <w:r w:rsidRPr="00B774DF">
        <w:rPr>
          <w:rFonts w:asciiTheme="minorHAnsi" w:hAnsiTheme="minorHAnsi" w:cstheme="minorHAnsi"/>
          <w:spacing w:val="-1"/>
        </w:rPr>
        <w:t xml:space="preserve"> </w:t>
      </w:r>
      <w:r w:rsidRPr="00B774DF">
        <w:rPr>
          <w:rFonts w:asciiTheme="minorHAnsi" w:hAnsiTheme="minorHAnsi" w:cstheme="minorHAnsi"/>
        </w:rPr>
        <w:t>the nature 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 being</w:t>
      </w:r>
      <w:r w:rsidRPr="00B774DF">
        <w:rPr>
          <w:rFonts w:asciiTheme="minorHAnsi" w:hAnsiTheme="minorHAnsi" w:cstheme="minorHAnsi"/>
          <w:spacing w:val="-2"/>
        </w:rPr>
        <w:t xml:space="preserve"> </w:t>
      </w:r>
      <w:r w:rsidRPr="00B774DF">
        <w:rPr>
          <w:rFonts w:asciiTheme="minorHAnsi" w:hAnsiTheme="minorHAnsi" w:cstheme="minorHAnsi"/>
        </w:rPr>
        <w:t>undertaken.</w:t>
      </w:r>
      <w:r w:rsidRPr="00B774DF">
        <w:rPr>
          <w:rFonts w:asciiTheme="minorHAnsi" w:hAnsiTheme="minorHAnsi" w:cstheme="minorHAnsi"/>
          <w:spacing w:val="-1"/>
        </w:rPr>
        <w:t xml:space="preserve"> </w:t>
      </w:r>
      <w:r w:rsidRPr="00B774DF">
        <w:rPr>
          <w:rFonts w:asciiTheme="minorHAnsi" w:hAnsiTheme="minorHAnsi" w:cstheme="minorHAnsi"/>
        </w:rPr>
        <w:t>The 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must include</w:t>
      </w:r>
      <w:r w:rsidRPr="00B774DF">
        <w:rPr>
          <w:rFonts w:asciiTheme="minorHAnsi" w:hAnsiTheme="minorHAnsi" w:cstheme="minorHAnsi"/>
          <w:spacing w:val="-3"/>
        </w:rPr>
        <w:t xml:space="preserve"> </w:t>
      </w:r>
      <w:r w:rsidRPr="00B774DF">
        <w:rPr>
          <w:rFonts w:asciiTheme="minorHAnsi" w:hAnsiTheme="minorHAnsi" w:cstheme="minorHAnsi"/>
        </w:rPr>
        <w:t>information</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2"/>
        </w:rPr>
        <w:t xml:space="preserve"> </w:t>
      </w:r>
      <w:r w:rsidRPr="00B774DF">
        <w:rPr>
          <w:rFonts w:asciiTheme="minorHAnsi" w:hAnsiTheme="minorHAnsi" w:cstheme="minorHAnsi"/>
        </w:rPr>
        <w:t>how the project will be organized, staffed, and managed. Information should be provided that demonstrates your understanding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management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important</w:t>
      </w:r>
      <w:r w:rsidRPr="00B774DF">
        <w:rPr>
          <w:rFonts w:asciiTheme="minorHAnsi" w:hAnsiTheme="minorHAnsi" w:cstheme="minorHAnsi"/>
          <w:spacing w:val="-4"/>
        </w:rPr>
        <w:t xml:space="preserve"> </w:t>
      </w:r>
      <w:r w:rsidRPr="00B774DF">
        <w:rPr>
          <w:rFonts w:asciiTheme="minorHAnsi" w:hAnsiTheme="minorHAnsi" w:cstheme="minorHAnsi"/>
        </w:rPr>
        <w:t>events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tasks.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list</w:t>
      </w:r>
      <w:r w:rsidRPr="00B774DF">
        <w:rPr>
          <w:rFonts w:asciiTheme="minorHAnsi" w:hAnsiTheme="minorHAnsi" w:cstheme="minorHAnsi"/>
          <w:spacing w:val="-4"/>
        </w:rPr>
        <w:t xml:space="preserve"> </w:t>
      </w:r>
      <w:r w:rsidRPr="00B774DF">
        <w:rPr>
          <w:rFonts w:asciiTheme="minorHAnsi" w:hAnsiTheme="minorHAnsi" w:cstheme="minorHAnsi"/>
        </w:rPr>
        <w:t>of suggested deliverables and deliverable dates.</w:t>
      </w:r>
    </w:p>
    <w:p w14:paraId="57B0D7E4" w14:textId="2F61B615"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required</w:t>
      </w:r>
      <w:r w:rsidRPr="00B774DF">
        <w:rPr>
          <w:rFonts w:asciiTheme="minorHAnsi" w:hAnsiTheme="minorHAnsi" w:cstheme="minorHAnsi"/>
          <w:spacing w:val="-5"/>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content</w:t>
      </w:r>
      <w:r w:rsidRPr="00B774DF">
        <w:rPr>
          <w:rFonts w:asciiTheme="minorHAnsi" w:hAnsiTheme="minorHAnsi" w:cstheme="minorHAnsi"/>
          <w:spacing w:val="-4"/>
        </w:rPr>
        <w:t xml:space="preserve"> </w:t>
      </w:r>
      <w:r w:rsidRPr="00B774DF">
        <w:rPr>
          <w:rFonts w:asciiTheme="minorHAnsi" w:hAnsiTheme="minorHAnsi" w:cstheme="minorHAnsi"/>
        </w:rPr>
        <w:t>based upon the specific AoI requirements.</w:t>
      </w:r>
    </w:p>
    <w:p w14:paraId="36572D61" w14:textId="77777777" w:rsidR="00A106D4" w:rsidRPr="00B774DF" w:rsidRDefault="00107663">
      <w:pPr>
        <w:pStyle w:val="Heading1"/>
        <w:numPr>
          <w:ilvl w:val="3"/>
          <w:numId w:val="18"/>
        </w:numPr>
        <w:tabs>
          <w:tab w:val="left" w:pos="911"/>
        </w:tabs>
        <w:spacing w:before="267"/>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4974BD20" w14:textId="77777777" w:rsidR="00A106D4" w:rsidRPr="00B774DF" w:rsidRDefault="00A106D4">
      <w:pPr>
        <w:pStyle w:val="BodyText"/>
        <w:ind w:left="0"/>
        <w:rPr>
          <w:rFonts w:asciiTheme="minorHAnsi" w:hAnsiTheme="minorHAnsi" w:cstheme="minorHAnsi"/>
          <w:b/>
        </w:rPr>
      </w:pPr>
    </w:p>
    <w:p w14:paraId="1E885B21" w14:textId="4D8BA38C"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contain</w:t>
      </w:r>
      <w:r w:rsidRPr="00B774DF">
        <w:rPr>
          <w:rFonts w:asciiTheme="minorHAnsi" w:hAnsiTheme="minorHAnsi" w:cstheme="minorHAnsi"/>
          <w:spacing w:val="-3"/>
        </w:rPr>
        <w:t xml:space="preserve"> </w:t>
      </w:r>
      <w:r w:rsidRPr="00B774DF">
        <w:rPr>
          <w:rFonts w:asciiTheme="minorHAnsi" w:hAnsiTheme="minorHAnsi" w:cstheme="minorHAnsi"/>
        </w:rPr>
        <w:t>sufficient</w:t>
      </w:r>
      <w:r w:rsidRPr="00B774DF">
        <w:rPr>
          <w:rFonts w:asciiTheme="minorHAnsi" w:hAnsiTheme="minorHAnsi" w:cstheme="minorHAnsi"/>
          <w:spacing w:val="-1"/>
        </w:rPr>
        <w:t xml:space="preserve"> </w:t>
      </w:r>
      <w:r w:rsidRPr="00B774DF">
        <w:rPr>
          <w:rFonts w:asciiTheme="minorHAnsi" w:hAnsiTheme="minorHAnsi" w:cstheme="minorHAnsi"/>
        </w:rPr>
        <w:t>information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perform</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basic</w:t>
      </w:r>
      <w:r w:rsidRPr="00B774DF">
        <w:rPr>
          <w:rFonts w:asciiTheme="minorHAnsi" w:hAnsiTheme="minorHAnsi" w:cstheme="minorHAnsi"/>
          <w:spacing w:val="-2"/>
        </w:rPr>
        <w:t xml:space="preserve"> </w:t>
      </w:r>
      <w:r w:rsidRPr="00B774DF">
        <w:rPr>
          <w:rFonts w:asciiTheme="minorHAnsi" w:hAnsiTheme="minorHAnsi" w:cstheme="minorHAnsi"/>
        </w:rPr>
        <w:t>analysis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the proposal</w:t>
      </w:r>
      <w:r w:rsidRPr="00B774DF">
        <w:rPr>
          <w:rFonts w:asciiTheme="minorHAnsi" w:hAnsiTheme="minorHAnsi" w:cstheme="minorHAnsi"/>
          <w:spacing w:val="-1"/>
        </w:rPr>
        <w:t xml:space="preserve"> </w:t>
      </w:r>
      <w:r w:rsidRPr="00B774DF">
        <w:rPr>
          <w:rFonts w:asciiTheme="minorHAnsi" w:hAnsiTheme="minorHAnsi" w:cstheme="minorHAnsi"/>
        </w:rPr>
        <w:t>includes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time and</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1"/>
        </w:rPr>
        <w:t xml:space="preserve"> </w:t>
      </w:r>
      <w:r w:rsidRPr="00B774DF">
        <w:rPr>
          <w:rFonts w:asciiTheme="minorHAnsi" w:hAnsiTheme="minorHAnsi" w:cstheme="minorHAnsi"/>
        </w:rPr>
        <w:t>contract line item, the proposal must include labor categories and corresponding number of direct labor hours; fixed hourly rates that include wages, overhead, general and administrative expenses, and profit; and costs for materials, supported by vendor quotes, supplier</w:t>
      </w:r>
      <w:r w:rsidRPr="00B774DF">
        <w:rPr>
          <w:rFonts w:asciiTheme="minorHAnsi" w:hAnsiTheme="minorHAnsi" w:cstheme="minorHAnsi"/>
          <w:spacing w:val="-1"/>
        </w:rPr>
        <w:t xml:space="preserve"> </w:t>
      </w:r>
      <w:r w:rsidRPr="00B774DF">
        <w:rPr>
          <w:rFonts w:asciiTheme="minorHAnsi" w:hAnsiTheme="minorHAnsi" w:cstheme="minorHAnsi"/>
        </w:rPr>
        <w:t>agreements</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other</w:t>
      </w:r>
      <w:r w:rsidRPr="00B774DF">
        <w:rPr>
          <w:rFonts w:asciiTheme="minorHAnsi" w:hAnsiTheme="minorHAnsi" w:cstheme="minorHAnsi"/>
          <w:spacing w:val="-1"/>
        </w:rPr>
        <w:t xml:space="preserve"> </w:t>
      </w:r>
      <w:r w:rsidRPr="00B774DF">
        <w:rPr>
          <w:rFonts w:asciiTheme="minorHAnsi" w:hAnsiTheme="minorHAnsi" w:cstheme="minorHAnsi"/>
        </w:rPr>
        <w:t>bases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estimate. The government reserves the right to request any other price data or supporting cost information the government deems</w:t>
      </w:r>
      <w:r w:rsidR="00AF7483" w:rsidRPr="00B774DF">
        <w:rPr>
          <w:rFonts w:asciiTheme="minorHAnsi" w:hAnsiTheme="minorHAnsi" w:cstheme="minorHAnsi"/>
        </w:rPr>
        <w:t xml:space="preserve"> </w:t>
      </w:r>
      <w:r w:rsidRPr="00B774DF">
        <w:rPr>
          <w:rFonts w:asciiTheme="minorHAnsi" w:hAnsiTheme="minorHAnsi" w:cstheme="minorHAnsi"/>
        </w:rPr>
        <w:t>necessary to determine the total overall price is fair and reasonable. This can include but is not limited</w:t>
      </w:r>
      <w:r w:rsidRPr="00B774DF">
        <w:rPr>
          <w:rFonts w:asciiTheme="minorHAnsi" w:hAnsiTheme="minorHAnsi" w:cstheme="minorHAnsi"/>
          <w:spacing w:val="-1"/>
        </w:rPr>
        <w:t xml:space="preserve"> </w:t>
      </w:r>
      <w:r w:rsidRPr="00B774DF">
        <w:rPr>
          <w:rFonts w:asciiTheme="minorHAnsi" w:hAnsiTheme="minorHAnsi" w:cstheme="minorHAnsi"/>
        </w:rPr>
        <w:t>to commercial price catalog(s), previous commercial sales receipts, and/or other proprietary information to help the government determine reasonableness and future budgetary cost estimates.</w:t>
      </w:r>
    </w:p>
    <w:p w14:paraId="701CC70B" w14:textId="77777777" w:rsidR="00A106D4" w:rsidRPr="00B774DF" w:rsidRDefault="00A106D4">
      <w:pPr>
        <w:pStyle w:val="BodyText"/>
        <w:ind w:left="0"/>
        <w:rPr>
          <w:rFonts w:asciiTheme="minorHAnsi" w:hAnsiTheme="minorHAnsi" w:cstheme="minorHAnsi"/>
        </w:rPr>
      </w:pPr>
    </w:p>
    <w:p w14:paraId="1B0CEAD5"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preparing</w:t>
      </w:r>
      <w:r w:rsidRPr="00B774DF">
        <w:rPr>
          <w:rFonts w:asciiTheme="minorHAnsi" w:hAnsiTheme="minorHAnsi" w:cstheme="minorHAnsi"/>
          <w:spacing w:val="-2"/>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response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NOT considered</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direct</w:t>
      </w:r>
      <w:r w:rsidRPr="00B774DF">
        <w:rPr>
          <w:rFonts w:asciiTheme="minorHAnsi" w:hAnsiTheme="minorHAnsi" w:cstheme="minorHAnsi"/>
          <w:spacing w:val="-3"/>
        </w:rPr>
        <w:t xml:space="preserve"> </w:t>
      </w:r>
      <w:r w:rsidRPr="00B774DF">
        <w:rPr>
          <w:rFonts w:asciiTheme="minorHAnsi" w:hAnsiTheme="minorHAnsi" w:cstheme="minorHAnsi"/>
        </w:rPr>
        <w:t>charge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any resulting AoI award or any other contract.</w:t>
      </w:r>
    </w:p>
    <w:p w14:paraId="5999AE57" w14:textId="77777777" w:rsidR="00A106D4" w:rsidRPr="00B774DF" w:rsidRDefault="00A106D4">
      <w:pPr>
        <w:pStyle w:val="BodyText"/>
        <w:ind w:left="0"/>
        <w:rPr>
          <w:rFonts w:asciiTheme="minorHAnsi" w:hAnsiTheme="minorHAnsi" w:cstheme="minorHAnsi"/>
        </w:rPr>
      </w:pPr>
    </w:p>
    <w:p w14:paraId="77C22BF3" w14:textId="77777777"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required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content</w:t>
      </w:r>
      <w:r w:rsidRPr="00B774DF">
        <w:rPr>
          <w:rFonts w:asciiTheme="minorHAnsi" w:hAnsiTheme="minorHAnsi" w:cstheme="minorHAnsi"/>
          <w:spacing w:val="-2"/>
        </w:rPr>
        <w:t xml:space="preserve"> </w:t>
      </w:r>
      <w:r w:rsidRPr="00B774DF">
        <w:rPr>
          <w:rFonts w:asciiTheme="minorHAnsi" w:hAnsiTheme="minorHAnsi" w:cstheme="minorHAnsi"/>
        </w:rPr>
        <w:t>based upon the specific AoI requirements.</w:t>
      </w:r>
    </w:p>
    <w:p w14:paraId="6F1CFC24" w14:textId="77777777" w:rsidR="00A106D4" w:rsidRPr="00B774DF" w:rsidRDefault="00A106D4">
      <w:pPr>
        <w:pStyle w:val="BodyText"/>
        <w:spacing w:before="1"/>
        <w:ind w:left="0"/>
        <w:rPr>
          <w:rFonts w:asciiTheme="minorHAnsi" w:hAnsiTheme="minorHAnsi" w:cstheme="minorHAnsi"/>
        </w:rPr>
      </w:pPr>
    </w:p>
    <w:p w14:paraId="4601DC73"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spacing w:val="-2"/>
        </w:rPr>
        <w:t>Evaluation:</w:t>
      </w:r>
    </w:p>
    <w:p w14:paraId="50730CDB" w14:textId="7777777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Proposals will be reviewed</w:t>
      </w:r>
      <w:r w:rsidRPr="00B774DF">
        <w:rPr>
          <w:rFonts w:asciiTheme="minorHAnsi" w:hAnsiTheme="minorHAnsi" w:cstheme="minorHAnsi"/>
          <w:spacing w:val="-1"/>
        </w:rPr>
        <w:t xml:space="preserve"> </w:t>
      </w:r>
      <w:r w:rsidRPr="00B774DF">
        <w:rPr>
          <w:rFonts w:asciiTheme="minorHAnsi" w:hAnsiTheme="minorHAnsi" w:cstheme="minorHAnsi"/>
        </w:rPr>
        <w:t>as received</w:t>
      </w:r>
      <w:r w:rsidRPr="00B774DF">
        <w:rPr>
          <w:rFonts w:asciiTheme="minorHAnsi" w:hAnsiTheme="minorHAnsi" w:cstheme="minorHAnsi"/>
          <w:spacing w:val="-1"/>
        </w:rPr>
        <w:t xml:space="preserve"> </w:t>
      </w:r>
      <w:r w:rsidRPr="00B774DF">
        <w:rPr>
          <w:rFonts w:asciiTheme="minorHAnsi" w:hAnsiTheme="minorHAnsi" w:cstheme="minorHAnsi"/>
        </w:rPr>
        <w:t>by a Government subject matter expert(s).</w:t>
      </w:r>
      <w:r w:rsidRPr="00B774DF">
        <w:rPr>
          <w:rFonts w:asciiTheme="minorHAnsi" w:hAnsiTheme="minorHAnsi" w:cstheme="minorHAnsi"/>
          <w:spacing w:val="-1"/>
        </w:rPr>
        <w:t xml:space="preserve"> </w:t>
      </w:r>
      <w:r w:rsidRPr="00B774DF">
        <w:rPr>
          <w:rFonts w:asciiTheme="minorHAnsi" w:hAnsiTheme="minorHAnsi" w:cstheme="minorHAnsi"/>
        </w:rPr>
        <w:t>In all cases, proprietary information</w:t>
      </w:r>
      <w:r w:rsidRPr="00B774DF">
        <w:rPr>
          <w:rFonts w:asciiTheme="minorHAnsi" w:hAnsiTheme="minorHAnsi" w:cstheme="minorHAnsi"/>
          <w:spacing w:val="-5"/>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competitors.</w:t>
      </w:r>
      <w:r w:rsidRPr="00B774DF">
        <w:rPr>
          <w:rFonts w:asciiTheme="minorHAnsi" w:hAnsiTheme="minorHAnsi" w:cstheme="minorHAnsi"/>
          <w:spacing w:val="40"/>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 of importance. The Government subject matter expert(s) will first review the proposal for adequacy and eligibility to determine the extent to which the following requirements are met:</w:t>
      </w:r>
    </w:p>
    <w:p w14:paraId="68C108AB" w14:textId="77777777" w:rsidR="00A106D4" w:rsidRPr="00B774DF" w:rsidRDefault="00A106D4">
      <w:pPr>
        <w:pStyle w:val="BodyText"/>
        <w:spacing w:before="1"/>
        <w:ind w:left="0"/>
        <w:rPr>
          <w:rFonts w:asciiTheme="minorHAnsi" w:hAnsiTheme="minorHAnsi" w:cstheme="minorHAnsi"/>
        </w:rPr>
      </w:pPr>
    </w:p>
    <w:p w14:paraId="50768387" w14:textId="77777777" w:rsidR="00A106D4" w:rsidRPr="00B774DF" w:rsidRDefault="00107663">
      <w:pPr>
        <w:pStyle w:val="ListParagraph"/>
        <w:numPr>
          <w:ilvl w:val="0"/>
          <w:numId w:val="11"/>
        </w:numPr>
        <w:tabs>
          <w:tab w:val="left" w:pos="461"/>
        </w:tabs>
        <w:ind w:right="1046"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elements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acceptable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5"/>
        </w:rPr>
        <w:t xml:space="preserve"> </w:t>
      </w:r>
      <w:r w:rsidRPr="00B774DF">
        <w:rPr>
          <w:rFonts w:asciiTheme="minorHAnsi" w:hAnsiTheme="minorHAnsi" w:cstheme="minorHAnsi"/>
        </w:rPr>
        <w:t>the priorities outlined in the AoIs;</w:t>
      </w:r>
    </w:p>
    <w:p w14:paraId="117D3BFD" w14:textId="3A7539E6" w:rsidR="006969AF" w:rsidRPr="00B774DF" w:rsidRDefault="00107663" w:rsidP="006969AF">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performance</w:t>
      </w:r>
      <w:r w:rsidRPr="00B774DF">
        <w:rPr>
          <w:rFonts w:asciiTheme="minorHAnsi" w:hAnsiTheme="minorHAnsi" w:cstheme="minorHAnsi"/>
          <w:spacing w:val="-5"/>
        </w:rPr>
        <w:t xml:space="preserve"> </w:t>
      </w:r>
      <w:r w:rsidRPr="00B774DF">
        <w:rPr>
          <w:rFonts w:asciiTheme="minorHAnsi" w:hAnsiTheme="minorHAnsi" w:cstheme="minorHAnsi"/>
        </w:rPr>
        <w:t>schedule</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6"/>
        </w:rPr>
        <w:t xml:space="preserve"> </w:t>
      </w:r>
      <w:r w:rsidRPr="00B774DF">
        <w:rPr>
          <w:rFonts w:asciiTheme="minorHAnsi" w:hAnsiTheme="minorHAnsi" w:cstheme="minorHAnsi"/>
        </w:rPr>
        <w:t>realistic</w:t>
      </w:r>
      <w:r w:rsidRPr="00B774DF">
        <w:rPr>
          <w:rFonts w:asciiTheme="minorHAnsi" w:hAnsiTheme="minorHAnsi" w:cstheme="minorHAnsi"/>
          <w:spacing w:val="-7"/>
        </w:rPr>
        <w:t xml:space="preserve"> </w:t>
      </w:r>
      <w:r w:rsidRPr="00B774DF">
        <w:rPr>
          <w:rFonts w:asciiTheme="minorHAnsi" w:hAnsiTheme="minorHAnsi" w:cstheme="minorHAnsi"/>
        </w:rPr>
        <w:t>and/or</w:t>
      </w:r>
      <w:r w:rsidRPr="00B774DF">
        <w:rPr>
          <w:rFonts w:asciiTheme="minorHAnsi" w:hAnsiTheme="minorHAnsi" w:cstheme="minorHAnsi"/>
          <w:spacing w:val="-6"/>
        </w:rPr>
        <w:t xml:space="preserve"> </w:t>
      </w:r>
      <w:r w:rsidRPr="00B774DF">
        <w:rPr>
          <w:rFonts w:asciiTheme="minorHAnsi" w:hAnsiTheme="minorHAnsi" w:cstheme="minorHAnsi"/>
        </w:rPr>
        <w:t>adequate;</w:t>
      </w:r>
      <w:r w:rsidRPr="00B774DF">
        <w:rPr>
          <w:rFonts w:asciiTheme="minorHAnsi" w:hAnsiTheme="minorHAnsi" w:cstheme="minorHAnsi"/>
          <w:spacing w:val="-6"/>
        </w:rPr>
        <w:t xml:space="preserve"> </w:t>
      </w:r>
      <w:r w:rsidRPr="00B774DF">
        <w:rPr>
          <w:rFonts w:asciiTheme="minorHAnsi" w:hAnsiTheme="minorHAnsi" w:cstheme="minorHAnsi"/>
          <w:spacing w:val="-4"/>
        </w:rPr>
        <w:t>and,</w:t>
      </w:r>
    </w:p>
    <w:p w14:paraId="4876F98D" w14:textId="18FCE29E" w:rsidR="00421C14" w:rsidRPr="00B774DF" w:rsidRDefault="00107663" w:rsidP="00AF7483">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spacing w:val="-2"/>
        </w:rPr>
        <w:t>reasonable.</w:t>
      </w:r>
    </w:p>
    <w:p w14:paraId="39CC55B8" w14:textId="77777777" w:rsidR="00AF7483" w:rsidRPr="00B774DF" w:rsidRDefault="00AF7483">
      <w:pPr>
        <w:pStyle w:val="BodyText"/>
        <w:ind w:right="357"/>
        <w:rPr>
          <w:rFonts w:asciiTheme="minorHAnsi" w:hAnsiTheme="minorHAnsi" w:cstheme="minorHAnsi"/>
          <w:b/>
        </w:rPr>
      </w:pPr>
    </w:p>
    <w:p w14:paraId="55A007B7" w14:textId="5D9860F4"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lastRenderedPageBreak/>
        <w:t>NOTE: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define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the specific AoI requirements.</w:t>
      </w:r>
    </w:p>
    <w:p w14:paraId="2555A75C" w14:textId="77777777" w:rsidR="00C451CE" w:rsidRPr="00B774DF" w:rsidRDefault="00C451CE">
      <w:pPr>
        <w:pStyle w:val="BodyText"/>
        <w:ind w:right="357"/>
        <w:rPr>
          <w:rFonts w:asciiTheme="minorHAnsi" w:hAnsiTheme="minorHAnsi" w:cstheme="minorHAnsi"/>
        </w:rPr>
      </w:pPr>
    </w:p>
    <w:p w14:paraId="0B650EAC" w14:textId="77777777" w:rsidR="00A106D4" w:rsidRPr="00B774DF" w:rsidRDefault="00107663">
      <w:pPr>
        <w:pStyle w:val="Heading1"/>
        <w:numPr>
          <w:ilvl w:val="2"/>
          <w:numId w:val="18"/>
        </w:numPr>
        <w:tabs>
          <w:tab w:val="left" w:pos="744"/>
        </w:tabs>
        <w:spacing w:before="45"/>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8"/>
        </w:rPr>
        <w:t xml:space="preserve"> </w:t>
      </w:r>
      <w:r w:rsidRPr="00B774DF">
        <w:rPr>
          <w:rFonts w:asciiTheme="minorHAnsi" w:hAnsiTheme="minorHAnsi" w:cstheme="minorHAnsi"/>
        </w:rPr>
        <w:t>Evaluation</w:t>
      </w:r>
      <w:r w:rsidRPr="00B774DF">
        <w:rPr>
          <w:rFonts w:asciiTheme="minorHAnsi" w:hAnsiTheme="minorHAnsi" w:cstheme="minorHAnsi"/>
          <w:spacing w:val="-10"/>
        </w:rPr>
        <w:t xml:space="preserve"> </w:t>
      </w:r>
      <w:r w:rsidRPr="00B774DF">
        <w:rPr>
          <w:rFonts w:asciiTheme="minorHAnsi" w:hAnsiTheme="minorHAnsi" w:cstheme="minorHAnsi"/>
          <w:spacing w:val="-2"/>
        </w:rPr>
        <w:t>Rating:</w:t>
      </w:r>
    </w:p>
    <w:p w14:paraId="3EF095A8" w14:textId="77777777" w:rsidR="00A106D4" w:rsidRPr="00B774DF" w:rsidRDefault="00A106D4">
      <w:pPr>
        <w:pStyle w:val="BodyText"/>
        <w:ind w:left="0"/>
        <w:rPr>
          <w:rFonts w:asciiTheme="minorHAnsi" w:hAnsiTheme="minorHAnsi" w:cstheme="minorHAnsi"/>
          <w:b/>
        </w:rPr>
      </w:pPr>
    </w:p>
    <w:p w14:paraId="2EAA1836" w14:textId="77777777" w:rsidR="00A106D4" w:rsidRPr="00B774DF" w:rsidRDefault="00107663">
      <w:pPr>
        <w:pStyle w:val="ListParagraph"/>
        <w:numPr>
          <w:ilvl w:val="0"/>
          <w:numId w:val="10"/>
        </w:numPr>
        <w:tabs>
          <w:tab w:val="left" w:pos="461"/>
        </w:tabs>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Technical</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6"/>
        </w:rPr>
        <w:t xml:space="preserve"> </w:t>
      </w:r>
      <w:r w:rsidRPr="00B774DF">
        <w:rPr>
          <w:rFonts w:asciiTheme="minorHAnsi" w:hAnsiTheme="minorHAnsi" w:cstheme="minorHAnsi"/>
        </w:rPr>
        <w:t>be</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assigned</w:t>
      </w:r>
      <w:r w:rsidRPr="00B774DF">
        <w:rPr>
          <w:rFonts w:asciiTheme="minorHAnsi" w:hAnsiTheme="minorHAnsi" w:cstheme="minorHAnsi"/>
          <w:spacing w:val="-4"/>
        </w:rPr>
        <w:t xml:space="preserve"> </w:t>
      </w:r>
      <w:r w:rsidRPr="00B774DF">
        <w:rPr>
          <w:rFonts w:asciiTheme="minorHAnsi" w:hAnsiTheme="minorHAnsi" w:cstheme="minorHAnsi"/>
        </w:rPr>
        <w:t>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spacing w:val="-2"/>
        </w:rPr>
        <w:t>ratings:</w:t>
      </w:r>
    </w:p>
    <w:p w14:paraId="4E6FA2B6" w14:textId="4DC2D6F4" w:rsidR="00A106D4" w:rsidRPr="00B774DF" w:rsidRDefault="00107663">
      <w:pPr>
        <w:pStyle w:val="ListParagraph"/>
        <w:numPr>
          <w:ilvl w:val="1"/>
          <w:numId w:val="10"/>
        </w:numPr>
        <w:tabs>
          <w:tab w:val="left" w:pos="454"/>
        </w:tabs>
        <w:spacing w:before="267"/>
        <w:ind w:right="341" w:firstLine="0"/>
        <w:rPr>
          <w:rFonts w:asciiTheme="minorHAnsi" w:hAnsiTheme="minorHAnsi" w:cstheme="minorHAnsi"/>
        </w:rPr>
      </w:pPr>
      <w:r w:rsidRPr="00B774DF">
        <w:rPr>
          <w:rFonts w:asciiTheme="minorHAnsi" w:hAnsiTheme="minorHAnsi" w:cstheme="minorHAnsi"/>
          <w:b/>
        </w:rPr>
        <w:t>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 discussion. An acceptable proposal is generally considered well-conceived, scientifically or technically sound, and important to program goals and objectives. An acceptable proposal may proceed into negotiations or directly to the award process.</w:t>
      </w:r>
    </w:p>
    <w:p w14:paraId="2BC20AD1" w14:textId="77777777" w:rsidR="00A106D4" w:rsidRPr="00B774DF" w:rsidRDefault="00A106D4">
      <w:pPr>
        <w:pStyle w:val="BodyText"/>
        <w:ind w:left="0"/>
        <w:rPr>
          <w:rFonts w:asciiTheme="minorHAnsi" w:hAnsiTheme="minorHAnsi" w:cstheme="minorHAnsi"/>
        </w:rPr>
      </w:pPr>
    </w:p>
    <w:p w14:paraId="4E25C094" w14:textId="2E6C1573" w:rsidR="00A106D4" w:rsidRPr="00B774DF" w:rsidRDefault="00107663">
      <w:pPr>
        <w:pStyle w:val="BodyText"/>
        <w:ind w:right="243"/>
        <w:rPr>
          <w:rFonts w:asciiTheme="minorHAnsi" w:hAnsiTheme="minorHAnsi" w:cstheme="minorHAnsi"/>
        </w:rPr>
      </w:pPr>
      <w:r w:rsidRPr="00B774DF">
        <w:rPr>
          <w:rFonts w:asciiTheme="minorHAnsi" w:hAnsiTheme="minorHAnsi" w:cstheme="minorHAnsi"/>
          <w:b/>
        </w:rPr>
        <w:t>N</w:t>
      </w:r>
      <w:r w:rsidR="00B0790B">
        <w:rPr>
          <w:rFonts w:asciiTheme="minorHAnsi" w:hAnsiTheme="minorHAnsi" w:cstheme="minorHAnsi"/>
          <w:b/>
        </w:rPr>
        <w:t>OTE</w:t>
      </w:r>
      <w:r w:rsidRPr="00B774DF">
        <w:rPr>
          <w:rFonts w:asciiTheme="minorHAnsi" w:hAnsiTheme="minorHAnsi" w:cstheme="minorHAnsi"/>
          <w:b/>
        </w:rPr>
        <w:t>:</w:t>
      </w:r>
      <w:r w:rsidRPr="00B774DF">
        <w:rPr>
          <w:rFonts w:asciiTheme="minorHAnsi" w:hAnsiTheme="minorHAnsi" w:cstheme="minorHAnsi"/>
          <w:b/>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acceptable</w:t>
      </w:r>
      <w:r w:rsidRPr="00B774DF">
        <w:rPr>
          <w:rFonts w:asciiTheme="minorHAnsi" w:hAnsiTheme="minorHAnsi" w:cstheme="minorHAnsi"/>
          <w:spacing w:val="-1"/>
        </w:rPr>
        <w:t xml:space="preserve"> </w:t>
      </w:r>
      <w:r w:rsidRPr="00B774DF">
        <w:rPr>
          <w:rFonts w:asciiTheme="minorHAnsi" w:hAnsiTheme="minorHAnsi" w:cstheme="minorHAnsi"/>
        </w:rPr>
        <w:t>rating</w:t>
      </w:r>
      <w:r w:rsidRPr="00B774DF">
        <w:rPr>
          <w:rFonts w:asciiTheme="minorHAnsi" w:hAnsiTheme="minorHAnsi" w:cstheme="minorHAnsi"/>
          <w:spacing w:val="-5"/>
        </w:rPr>
        <w:t xml:space="preserve"> </w:t>
      </w:r>
      <w:r w:rsidRPr="00B774DF">
        <w:rPr>
          <w:rFonts w:asciiTheme="minorHAnsi" w:hAnsiTheme="minorHAnsi" w:cstheme="minorHAnsi"/>
        </w:rPr>
        <w:t>does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guarantee</w:t>
      </w:r>
      <w:r w:rsidRPr="00B774DF">
        <w:rPr>
          <w:rFonts w:asciiTheme="minorHAnsi" w:hAnsiTheme="minorHAnsi" w:cstheme="minorHAnsi"/>
          <w:spacing w:val="-4"/>
        </w:rPr>
        <w:t xml:space="preserve"> </w:t>
      </w:r>
      <w:r w:rsidRPr="00B774DF">
        <w:rPr>
          <w:rFonts w:asciiTheme="minorHAnsi" w:hAnsiTheme="minorHAnsi" w:cstheme="minorHAnsi"/>
        </w:rPr>
        <w:t>contract</w:t>
      </w:r>
      <w:r w:rsidRPr="00B774DF">
        <w:rPr>
          <w:rFonts w:asciiTheme="minorHAnsi" w:hAnsiTheme="minorHAnsi" w:cstheme="minorHAnsi"/>
          <w:spacing w:val="-1"/>
        </w:rPr>
        <w:t xml:space="preserve"> </w:t>
      </w:r>
      <w:r w:rsidRPr="00B774DF">
        <w:rPr>
          <w:rFonts w:asciiTheme="minorHAnsi" w:hAnsiTheme="minorHAnsi" w:cstheme="minorHAnsi"/>
        </w:rPr>
        <w:t>award.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following</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taken</w:t>
      </w:r>
      <w:r w:rsidRPr="00B774DF">
        <w:rPr>
          <w:rFonts w:asciiTheme="minorHAnsi" w:hAnsiTheme="minorHAnsi" w:cstheme="minorHAnsi"/>
          <w:spacing w:val="-3"/>
        </w:rPr>
        <w:t xml:space="preserve"> </w:t>
      </w:r>
      <w:r w:rsidRPr="00B774DF">
        <w:rPr>
          <w:rFonts w:asciiTheme="minorHAnsi" w:hAnsiTheme="minorHAnsi" w:cstheme="minorHAnsi"/>
        </w:rPr>
        <w:t>into consideration: program priorities, outcome of negotiations, and availability of funds.</w:t>
      </w:r>
    </w:p>
    <w:p w14:paraId="1959C0A4" w14:textId="77777777" w:rsidR="00A106D4" w:rsidRPr="00B774DF" w:rsidRDefault="00A106D4">
      <w:pPr>
        <w:pStyle w:val="BodyText"/>
        <w:spacing w:before="1"/>
        <w:ind w:left="0"/>
        <w:rPr>
          <w:rFonts w:asciiTheme="minorHAnsi" w:hAnsiTheme="minorHAnsi" w:cstheme="minorHAnsi"/>
        </w:rPr>
      </w:pPr>
    </w:p>
    <w:p w14:paraId="23400303" w14:textId="77777777" w:rsidR="00A106D4" w:rsidRPr="00B774DF" w:rsidRDefault="00107663">
      <w:pPr>
        <w:pStyle w:val="ListParagraph"/>
        <w:numPr>
          <w:ilvl w:val="1"/>
          <w:numId w:val="10"/>
        </w:numPr>
        <w:tabs>
          <w:tab w:val="left" w:pos="464"/>
        </w:tabs>
        <w:ind w:right="259" w:firstLine="0"/>
        <w:rPr>
          <w:rFonts w:asciiTheme="minorHAnsi" w:hAnsiTheme="minorHAnsi" w:cstheme="minorHAnsi"/>
        </w:rPr>
      </w:pPr>
      <w:r w:rsidRPr="00B774DF">
        <w:rPr>
          <w:rFonts w:asciiTheme="minorHAnsi" w:hAnsiTheme="minorHAnsi" w:cstheme="minorHAnsi"/>
          <w:b/>
        </w:rPr>
        <w:t>Unacceptable: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6"/>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inappropriate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 An unacceptable proposal is generally considered not well-conceived, scientifically or technically unsound or does not meet program priorities. An unacceptable proposal will be rejected.</w:t>
      </w:r>
    </w:p>
    <w:p w14:paraId="69C03CBD" w14:textId="77777777" w:rsidR="00A106D4" w:rsidRPr="00B774DF" w:rsidRDefault="00107663">
      <w:pPr>
        <w:pStyle w:val="ListParagraph"/>
        <w:numPr>
          <w:ilvl w:val="0"/>
          <w:numId w:val="10"/>
        </w:numPr>
        <w:tabs>
          <w:tab w:val="left" w:pos="461"/>
        </w:tabs>
        <w:spacing w:before="267"/>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Price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Volume</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spacing w:val="-2"/>
        </w:rPr>
        <w:t>follows:</w:t>
      </w:r>
    </w:p>
    <w:p w14:paraId="0EE716C6" w14:textId="77777777" w:rsidR="00A106D4" w:rsidRPr="00B774DF" w:rsidRDefault="00A106D4">
      <w:pPr>
        <w:pStyle w:val="BodyText"/>
        <w:ind w:left="0"/>
        <w:rPr>
          <w:rFonts w:asciiTheme="minorHAnsi" w:hAnsiTheme="minorHAnsi" w:cstheme="minorHAnsi"/>
        </w:rPr>
      </w:pPr>
    </w:p>
    <w:p w14:paraId="526163EC" w14:textId="77777777" w:rsidR="00A106D4" w:rsidRPr="00B774DF" w:rsidRDefault="00107663">
      <w:pPr>
        <w:pStyle w:val="ListParagraph"/>
        <w:numPr>
          <w:ilvl w:val="1"/>
          <w:numId w:val="10"/>
        </w:numPr>
        <w:tabs>
          <w:tab w:val="left" w:pos="454"/>
        </w:tabs>
        <w:ind w:right="266" w:firstLine="0"/>
        <w:rPr>
          <w:rFonts w:asciiTheme="minorHAnsi" w:hAnsiTheme="minorHAnsi" w:cstheme="minorHAnsi"/>
        </w:rPr>
      </w:pPr>
      <w:r w:rsidRPr="00B774DF">
        <w:rPr>
          <w:rFonts w:asciiTheme="minorHAnsi" w:hAnsiTheme="minorHAnsi" w:cstheme="minorHAnsi"/>
          <w:b/>
        </w:rPr>
        <w:t>Fair</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Reasonable: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deemed</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reasonable.</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Fair</w:t>
      </w:r>
      <w:r w:rsidRPr="00B774DF">
        <w:rPr>
          <w:rFonts w:asciiTheme="minorHAnsi" w:hAnsiTheme="minorHAnsi" w:cstheme="minorHAnsi"/>
          <w:spacing w:val="-2"/>
        </w:rPr>
        <w:t xml:space="preserve"> </w:t>
      </w:r>
      <w:r w:rsidRPr="00B774DF">
        <w:rPr>
          <w:rFonts w:asciiTheme="minorHAnsi" w:hAnsiTheme="minorHAnsi" w:cstheme="minorHAnsi"/>
        </w:rPr>
        <w:t>and Reasonable proposal may proceed to the award process.</w:t>
      </w:r>
    </w:p>
    <w:p w14:paraId="7D434533" w14:textId="77777777" w:rsidR="00A106D4" w:rsidRPr="00B774DF" w:rsidRDefault="00A106D4">
      <w:pPr>
        <w:pStyle w:val="BodyText"/>
        <w:ind w:left="0"/>
        <w:rPr>
          <w:rFonts w:asciiTheme="minorHAnsi" w:hAnsiTheme="minorHAnsi" w:cstheme="minorHAnsi"/>
        </w:rPr>
      </w:pPr>
    </w:p>
    <w:p w14:paraId="18C2A805" w14:textId="71905704" w:rsidR="00A106D4" w:rsidRPr="00B774DF" w:rsidRDefault="00107663">
      <w:pPr>
        <w:pStyle w:val="BodyText"/>
        <w:spacing w:before="1"/>
        <w:ind w:right="313"/>
        <w:rPr>
          <w:rFonts w:asciiTheme="minorHAnsi" w:hAnsiTheme="minorHAnsi" w:cstheme="minorHAnsi"/>
        </w:rPr>
      </w:pPr>
      <w:r w:rsidRPr="00B774DF">
        <w:rPr>
          <w:rFonts w:asciiTheme="minorHAnsi" w:hAnsiTheme="minorHAnsi" w:cstheme="minorHAnsi"/>
          <w:b/>
        </w:rPr>
        <w:t>N</w:t>
      </w:r>
      <w:r w:rsidR="00B0790B">
        <w:rPr>
          <w:rFonts w:asciiTheme="minorHAnsi" w:hAnsiTheme="minorHAnsi" w:cstheme="minorHAnsi"/>
          <w:b/>
        </w:rPr>
        <w:t>OTE</w:t>
      </w:r>
      <w:r w:rsidRPr="00B774DF">
        <w:rPr>
          <w:rFonts w:asciiTheme="minorHAnsi" w:hAnsiTheme="minorHAnsi" w:cstheme="minorHAnsi"/>
          <w:b/>
        </w:rPr>
        <w:t>:</w:t>
      </w:r>
      <w:r w:rsidRPr="00B774DF">
        <w:rPr>
          <w:rFonts w:asciiTheme="minorHAnsi" w:hAnsiTheme="minorHAnsi" w:cstheme="minorHAnsi"/>
          <w:b/>
          <w:spacing w:val="-4"/>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reasonable</w:t>
      </w:r>
      <w:r w:rsidRPr="00B774DF">
        <w:rPr>
          <w:rFonts w:asciiTheme="minorHAnsi" w:hAnsiTheme="minorHAnsi" w:cstheme="minorHAnsi"/>
          <w:spacing w:val="-2"/>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determination</w:t>
      </w:r>
      <w:r w:rsidRPr="00B774DF">
        <w:rPr>
          <w:rFonts w:asciiTheme="minorHAnsi" w:hAnsiTheme="minorHAnsi" w:cstheme="minorHAnsi"/>
          <w:spacing w:val="-4"/>
        </w:rPr>
        <w:t xml:space="preserve"> </w:t>
      </w:r>
      <w:r w:rsidRPr="00B774DF">
        <w:rPr>
          <w:rFonts w:asciiTheme="minorHAnsi" w:hAnsiTheme="minorHAnsi" w:cstheme="minorHAnsi"/>
        </w:rPr>
        <w:t>does</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guarantee</w:t>
      </w:r>
      <w:r w:rsidRPr="00B774DF">
        <w:rPr>
          <w:rFonts w:asciiTheme="minorHAnsi" w:hAnsiTheme="minorHAnsi" w:cstheme="minorHAnsi"/>
          <w:spacing w:val="-5"/>
        </w:rPr>
        <w:t xml:space="preserve"> </w:t>
      </w:r>
      <w:r w:rsidRPr="00B774DF">
        <w:rPr>
          <w:rFonts w:asciiTheme="minorHAnsi" w:hAnsiTheme="minorHAnsi" w:cstheme="minorHAnsi"/>
        </w:rPr>
        <w:t>contract</w:t>
      </w:r>
      <w:r w:rsidRPr="00B774DF">
        <w:rPr>
          <w:rFonts w:asciiTheme="minorHAnsi" w:hAnsiTheme="minorHAnsi" w:cstheme="minorHAnsi"/>
          <w:spacing w:val="-2"/>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 taken into consideration: program priorities, outcome of negotiations, and availability of funds.</w:t>
      </w:r>
    </w:p>
    <w:p w14:paraId="7EB49045" w14:textId="77777777" w:rsidR="00A106D4" w:rsidRPr="00B774DF" w:rsidRDefault="00107663">
      <w:pPr>
        <w:pStyle w:val="ListParagraph"/>
        <w:numPr>
          <w:ilvl w:val="1"/>
          <w:numId w:val="10"/>
        </w:numPr>
        <w:tabs>
          <w:tab w:val="left" w:pos="464"/>
        </w:tabs>
        <w:spacing w:before="266"/>
        <w:ind w:right="573" w:firstLine="0"/>
        <w:rPr>
          <w:rFonts w:asciiTheme="minorHAnsi" w:hAnsiTheme="minorHAnsi" w:cstheme="minorHAnsi"/>
        </w:rPr>
      </w:pPr>
      <w:r w:rsidRPr="00B774DF">
        <w:rPr>
          <w:rFonts w:asciiTheme="minorHAnsi" w:hAnsiTheme="minorHAnsi" w:cstheme="minorHAnsi"/>
          <w:b/>
        </w:rPr>
        <w:t xml:space="preserve">Not Fair and Reasonable: </w:t>
      </w:r>
      <w:r w:rsidRPr="00B774DF">
        <w:rPr>
          <w:rFonts w:asciiTheme="minorHAnsi" w:hAnsiTheme="minorHAnsi" w:cstheme="minorHAnsi"/>
        </w:rPr>
        <w:t>The price proposal has been evaluated and deemed to not be fair and reasonable.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2"/>
        </w:rPr>
        <w:t xml:space="preserve"> </w:t>
      </w:r>
      <w:r w:rsidRPr="00B774DF">
        <w:rPr>
          <w:rFonts w:asciiTheme="minorHAnsi" w:hAnsiTheme="minorHAnsi" w:cstheme="minorHAnsi"/>
        </w:rPr>
        <w:t>given</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designation</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proceed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without negotiations that result in a fair and reasonable determination.</w:t>
      </w:r>
    </w:p>
    <w:p w14:paraId="700F99B4" w14:textId="77777777" w:rsidR="00A106D4" w:rsidRPr="00B774DF" w:rsidRDefault="00A106D4">
      <w:pPr>
        <w:pStyle w:val="BodyText"/>
        <w:spacing w:before="1"/>
        <w:ind w:left="0"/>
        <w:rPr>
          <w:rFonts w:asciiTheme="minorHAnsi" w:hAnsiTheme="minorHAnsi" w:cstheme="minorHAnsi"/>
        </w:rPr>
      </w:pPr>
    </w:p>
    <w:p w14:paraId="21888B4C" w14:textId="075DB62F" w:rsidR="00A106D4" w:rsidRPr="00B774DF" w:rsidRDefault="00107663">
      <w:pPr>
        <w:pStyle w:val="ListParagraph"/>
        <w:numPr>
          <w:ilvl w:val="2"/>
          <w:numId w:val="18"/>
        </w:numPr>
        <w:tabs>
          <w:tab w:val="left" w:pos="736"/>
        </w:tabs>
        <w:ind w:left="244" w:right="306" w:firstLine="0"/>
        <w:rPr>
          <w:rFonts w:asciiTheme="minorHAnsi" w:hAnsiTheme="minorHAnsi" w:cstheme="minorHAnsi"/>
        </w:rPr>
      </w:pPr>
      <w:r w:rsidRPr="00B774DF">
        <w:rPr>
          <w:rFonts w:asciiTheme="minorHAnsi" w:hAnsiTheme="minorHAnsi" w:cstheme="minorHAnsi"/>
          <w:noProof/>
        </w:rPr>
        <mc:AlternateContent>
          <mc:Choice Requires="wps">
            <w:drawing>
              <wp:anchor distT="0" distB="0" distL="0" distR="0" simplePos="0" relativeHeight="251657216" behindDoc="1" locked="0" layoutInCell="1" allowOverlap="1" wp14:anchorId="05E1D721" wp14:editId="4406B6A6">
                <wp:simplePos x="0" y="0"/>
                <wp:positionH relativeFrom="page">
                  <wp:posOffset>4716145</wp:posOffset>
                </wp:positionH>
                <wp:positionV relativeFrom="paragraph">
                  <wp:posOffset>217952</wp:posOffset>
                </wp:positionV>
                <wp:extent cx="38735" cy="76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5D6FE3DD" id="Graphic 2" o:spid="_x0000_s1026" style="position:absolute;margin-left:371.35pt;margin-top:17.15pt;width:3.05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" path="m38112,l,,,7607r38112,l38112,xe" fillcolor="blue" stroked="f">
                <v:path arrowok="t"/>
                <w10:wrap anchorx="page"/>
              </v:shape>
            </w:pict>
          </mc:Fallback>
        </mc:AlternateContent>
      </w:r>
      <w:r w:rsidRPr="00B774DF">
        <w:rPr>
          <w:rFonts w:asciiTheme="minorHAnsi" w:hAnsiTheme="minorHAnsi" w:cstheme="minorHAnsi"/>
          <w:noProof/>
        </w:rPr>
        <mc:AlternateContent>
          <mc:Choice Requires="wps">
            <w:drawing>
              <wp:anchor distT="0" distB="0" distL="0" distR="0" simplePos="0" relativeHeight="251659264" behindDoc="1" locked="0" layoutInCell="1" allowOverlap="1" wp14:anchorId="5099D7D8" wp14:editId="38FA55A2">
                <wp:simplePos x="0" y="0"/>
                <wp:positionH relativeFrom="page">
                  <wp:posOffset>2372995</wp:posOffset>
                </wp:positionH>
                <wp:positionV relativeFrom="paragraph">
                  <wp:posOffset>399550</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20"/>
                              </a:lnTo>
                              <a:lnTo>
                                <a:pt x="38112" y="7620"/>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101897" id="Graphic 3" o:spid="_x0000_s1026" style="position:absolute;margin-left:186.85pt;margin-top:31.45pt;width:3.05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" path="m38112,l,,,7620r38112,l38112,xe" fillcolor="black" stroked="f">
                <v:path arrowok="t"/>
                <w10:wrap anchorx="page"/>
              </v:shape>
            </w:pict>
          </mc:Fallback>
        </mc:AlternateContent>
      </w:r>
      <w:r w:rsidRPr="00B774DF">
        <w:rPr>
          <w:rFonts w:asciiTheme="minorHAnsi" w:hAnsiTheme="minorHAnsi" w:cstheme="minorHAnsi"/>
        </w:rPr>
        <w:t>Proposals</w:t>
      </w:r>
      <w:r w:rsidRPr="00B774DF">
        <w:rPr>
          <w:rFonts w:asciiTheme="minorHAnsi" w:hAnsiTheme="minorHAnsi" w:cstheme="minorHAnsi"/>
          <w:spacing w:val="40"/>
        </w:rPr>
        <w:t xml:space="preserve"> </w:t>
      </w:r>
      <w:r w:rsidRPr="00B774DF">
        <w:rPr>
          <w:rFonts w:asciiTheme="minorHAnsi" w:hAnsiTheme="minorHAnsi" w:cstheme="minorHAnsi"/>
        </w:rPr>
        <w:t>may be emailed directly to</w:t>
      </w:r>
      <w:r w:rsidRPr="00B774DF">
        <w:rPr>
          <w:rFonts w:asciiTheme="minorHAnsi" w:hAnsiTheme="minorHAnsi" w:cstheme="minorHAnsi"/>
          <w:spacing w:val="40"/>
        </w:rPr>
        <w:t xml:space="preserve"> </w:t>
      </w:r>
      <w:r w:rsidRPr="00B774DF">
        <w:rPr>
          <w:rFonts w:asciiTheme="minorHAnsi" w:hAnsiTheme="minorHAnsi" w:cstheme="minorHAnsi"/>
        </w:rPr>
        <w:t xml:space="preserve">Dawn Vanhulle </w:t>
      </w:r>
      <w:hyperlink r:id="rId12">
        <w:r w:rsidR="00A106D4" w:rsidRPr="00B774DF">
          <w:rPr>
            <w:rFonts w:asciiTheme="minorHAnsi" w:hAnsiTheme="minorHAnsi" w:cstheme="minorHAnsi"/>
          </w:rPr>
          <w:t>dawn.m.vanhulle.civ@army.mil,</w:t>
        </w:r>
      </w:hyperlink>
      <w:r w:rsidRPr="00B774DF">
        <w:rPr>
          <w:rFonts w:asciiTheme="minorHAnsi" w:hAnsiTheme="minorHAnsi" w:cstheme="minorHAnsi"/>
        </w:rPr>
        <w:t xml:space="preserve"> Contracting Officer/ Agreements Officer– ACC DTA,</w:t>
      </w:r>
      <w:r w:rsidRPr="00B774DF">
        <w:rPr>
          <w:rFonts w:asciiTheme="minorHAnsi" w:hAnsiTheme="minorHAnsi" w:cstheme="minorHAnsi"/>
          <w:spacing w:val="80"/>
        </w:rPr>
        <w:t xml:space="preserve"> </w:t>
      </w:r>
      <w:r w:rsidRPr="00B774DF">
        <w:rPr>
          <w:rFonts w:asciiTheme="minorHAnsi" w:hAnsiTheme="minorHAnsi" w:cstheme="minorHAnsi"/>
        </w:rPr>
        <w:t xml:space="preserve">Matthew Fitzsimmons </w:t>
      </w:r>
      <w:hyperlink r:id="rId13">
        <w:r w:rsidR="00A106D4" w:rsidRPr="00B774DF">
          <w:rPr>
            <w:rFonts w:asciiTheme="minorHAnsi" w:hAnsiTheme="minorHAnsi" w:cstheme="minorHAnsi"/>
          </w:rPr>
          <w:t>matthew.t.fitzsimmons.civ@army.mil,</w:t>
        </w:r>
      </w:hyperlink>
      <w:r w:rsidRPr="00B774DF">
        <w:rPr>
          <w:rFonts w:asciiTheme="minorHAnsi" w:hAnsiTheme="minorHAnsi" w:cstheme="minorHAnsi"/>
        </w:rPr>
        <w:t xml:space="preserve"> Contracting Officer/ Agreements Officer – ACC DTA and </w:t>
      </w:r>
      <w:r w:rsidR="00F03B21">
        <w:rPr>
          <w:rFonts w:asciiTheme="minorHAnsi" w:hAnsiTheme="minorHAnsi" w:cstheme="minorHAnsi"/>
        </w:rPr>
        <w:t>Derek Dycio</w:t>
      </w:r>
      <w:r w:rsidRPr="00B774DF">
        <w:rPr>
          <w:rFonts w:asciiTheme="minorHAnsi" w:hAnsiTheme="minorHAnsi" w:cstheme="minorHAnsi"/>
        </w:rPr>
        <w:t xml:space="preserve">, </w:t>
      </w:r>
      <w:r w:rsidR="00F03B21">
        <w:rPr>
          <w:rFonts w:asciiTheme="minorHAnsi" w:hAnsiTheme="minorHAnsi" w:cstheme="minorHAnsi"/>
        </w:rPr>
        <w:t>derek.m.dycio.civ</w:t>
      </w:r>
      <w:hyperlink r:id="rId14">
        <w:r w:rsidR="00A106D4" w:rsidRPr="00B774DF">
          <w:rPr>
            <w:rFonts w:asciiTheme="minorHAnsi" w:hAnsiTheme="minorHAnsi" w:cstheme="minorHAnsi"/>
          </w:rPr>
          <w:t>@army.mil,</w:t>
        </w:r>
      </w:hyperlink>
      <w:r w:rsidRPr="00B774DF">
        <w:rPr>
          <w:rFonts w:asciiTheme="minorHAnsi" w:hAnsiTheme="minorHAnsi" w:cstheme="minorHAnsi"/>
          <w:spacing w:val="-5"/>
        </w:rPr>
        <w:t xml:space="preserve"> </w:t>
      </w:r>
      <w:r w:rsidRPr="00B774DF">
        <w:rPr>
          <w:rFonts w:asciiTheme="minorHAnsi" w:hAnsiTheme="minorHAnsi" w:cstheme="minorHAnsi"/>
        </w:rPr>
        <w:t>Procurement</w:t>
      </w:r>
      <w:r w:rsidRPr="00B774DF">
        <w:rPr>
          <w:rFonts w:asciiTheme="minorHAnsi" w:hAnsiTheme="minorHAnsi" w:cstheme="minorHAnsi"/>
          <w:spacing w:val="-5"/>
        </w:rPr>
        <w:t xml:space="preserve"> </w:t>
      </w:r>
      <w:r w:rsidRPr="00B774DF">
        <w:rPr>
          <w:rFonts w:asciiTheme="minorHAnsi" w:hAnsiTheme="minorHAnsi" w:cstheme="minorHAnsi"/>
        </w:rPr>
        <w:t>Specialist-</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Do</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5"/>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full</w:t>
      </w:r>
      <w:r w:rsidRPr="00B774DF">
        <w:rPr>
          <w:rFonts w:asciiTheme="minorHAnsi" w:hAnsiTheme="minorHAnsi" w:cstheme="minorHAnsi"/>
          <w:spacing w:val="-3"/>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TPOC.</w:t>
      </w:r>
    </w:p>
    <w:p w14:paraId="0E54B4A9" w14:textId="77777777" w:rsidR="00A106D4" w:rsidRPr="00B774DF" w:rsidRDefault="00A106D4">
      <w:pPr>
        <w:pStyle w:val="BodyText"/>
        <w:spacing w:before="1"/>
        <w:ind w:left="0"/>
        <w:rPr>
          <w:rFonts w:asciiTheme="minorHAnsi" w:hAnsiTheme="minorHAnsi" w:cstheme="minorHAnsi"/>
        </w:rPr>
      </w:pPr>
    </w:p>
    <w:p w14:paraId="31AF658A" w14:textId="77777777" w:rsidR="00A106D4" w:rsidRPr="00B774DF" w:rsidRDefault="00107663">
      <w:pPr>
        <w:pStyle w:val="Heading1"/>
        <w:numPr>
          <w:ilvl w:val="0"/>
          <w:numId w:val="18"/>
        </w:numPr>
        <w:tabs>
          <w:tab w:val="left" w:pos="463"/>
        </w:tabs>
        <w:spacing w:before="266"/>
        <w:ind w:left="463" w:hanging="219"/>
        <w:rPr>
          <w:rFonts w:asciiTheme="minorHAnsi" w:hAnsiTheme="minorHAnsi" w:cstheme="minorHAnsi"/>
        </w:rPr>
      </w:pPr>
      <w:r w:rsidRPr="00B774DF">
        <w:rPr>
          <w:rFonts w:asciiTheme="minorHAnsi" w:hAnsiTheme="minorHAnsi" w:cstheme="minorHAnsi"/>
          <w:spacing w:val="-2"/>
        </w:rPr>
        <w:t>Awards</w:t>
      </w:r>
    </w:p>
    <w:p w14:paraId="30D72CC3" w14:textId="77777777" w:rsidR="00A106D4" w:rsidRPr="00B774DF" w:rsidRDefault="00A106D4">
      <w:pPr>
        <w:pStyle w:val="BodyText"/>
        <w:spacing w:before="1"/>
        <w:ind w:left="0"/>
        <w:rPr>
          <w:rFonts w:asciiTheme="minorHAnsi" w:hAnsiTheme="minorHAnsi" w:cstheme="minorHAnsi"/>
          <w:b/>
        </w:rPr>
      </w:pPr>
    </w:p>
    <w:p w14:paraId="49DCEF35"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3BD1B133" w14:textId="77777777" w:rsidR="00A106D4" w:rsidRPr="00B774DF" w:rsidRDefault="00A106D4">
      <w:pPr>
        <w:pStyle w:val="BodyText"/>
        <w:ind w:left="0"/>
        <w:rPr>
          <w:rFonts w:asciiTheme="minorHAnsi" w:hAnsiTheme="minorHAnsi" w:cstheme="minorHAnsi"/>
          <w:b/>
        </w:rPr>
      </w:pPr>
    </w:p>
    <w:p w14:paraId="36A8ECE0" w14:textId="77777777" w:rsidR="006969AF" w:rsidRPr="00B774DF" w:rsidRDefault="00107663">
      <w:pPr>
        <w:pStyle w:val="BodyText"/>
        <w:ind w:right="243"/>
        <w:rPr>
          <w:rFonts w:asciiTheme="minorHAnsi" w:hAnsiTheme="minorHAnsi" w:cstheme="minorHAnsi"/>
        </w:rPr>
      </w:pPr>
      <w:r w:rsidRPr="00B774DF">
        <w:rPr>
          <w:rFonts w:asciiTheme="minorHAnsi" w:hAnsiTheme="minorHAnsi" w:cstheme="minorHAnsi"/>
        </w:rPr>
        <w:t xml:space="preserve">Upon favorable review and funds availability, the government may choose to make a fixed price award using FAR Part 12 Acquisition of Commercial Items or other authority such as 10 U.S.C. 4022. </w:t>
      </w:r>
    </w:p>
    <w:p w14:paraId="1429F539" w14:textId="77777777" w:rsidR="006969AF" w:rsidRPr="00B774DF" w:rsidRDefault="006969AF">
      <w:pPr>
        <w:pStyle w:val="BodyText"/>
        <w:ind w:right="243"/>
        <w:rPr>
          <w:rFonts w:asciiTheme="minorHAnsi" w:hAnsiTheme="minorHAnsi" w:cstheme="minorHAnsi"/>
        </w:rPr>
      </w:pPr>
    </w:p>
    <w:p w14:paraId="7687CF69" w14:textId="09942A5D" w:rsidR="00A106D4" w:rsidRDefault="00107663">
      <w:pPr>
        <w:pStyle w:val="BodyText"/>
        <w:ind w:right="243"/>
        <w:rPr>
          <w:rFonts w:asciiTheme="minorHAnsi" w:hAnsiTheme="minorHAnsi" w:cstheme="minorHAnsi"/>
        </w:rPr>
      </w:pPr>
      <w:r w:rsidRPr="00B774DF">
        <w:rPr>
          <w:rFonts w:asciiTheme="minorHAnsi" w:hAnsiTheme="minorHAnsi" w:cstheme="minorHAnsi"/>
        </w:rPr>
        <w:t>The Contracting</w:t>
      </w:r>
      <w:r w:rsidRPr="00B774DF">
        <w:rPr>
          <w:rFonts w:asciiTheme="minorHAnsi" w:hAnsiTheme="minorHAnsi" w:cstheme="minorHAnsi"/>
          <w:spacing w:val="-3"/>
        </w:rPr>
        <w:t xml:space="preserve"> </w:t>
      </w:r>
      <w:r w:rsidRPr="00B774DF">
        <w:rPr>
          <w:rFonts w:asciiTheme="minorHAnsi" w:hAnsiTheme="minorHAnsi" w:cstheme="minorHAnsi"/>
        </w:rPr>
        <w:t>Officer</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negotiate</w:t>
      </w:r>
      <w:r w:rsidRPr="00B774DF">
        <w:rPr>
          <w:rFonts w:asciiTheme="minorHAnsi" w:hAnsiTheme="minorHAnsi" w:cstheme="minorHAnsi"/>
          <w:spacing w:val="-4"/>
        </w:rPr>
        <w:t xml:space="preserve"> </w:t>
      </w:r>
      <w:r w:rsidRPr="00B774DF">
        <w:rPr>
          <w:rFonts w:asciiTheme="minorHAnsi" w:hAnsiTheme="minorHAnsi" w:cstheme="minorHAnsi"/>
        </w:rPr>
        <w:t>directly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terms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 xml:space="preserve">conditions prior to execution of the resulting contract or agreement, including payment terms, and will </w:t>
      </w:r>
      <w:r w:rsidRPr="00B774DF">
        <w:rPr>
          <w:rFonts w:asciiTheme="minorHAnsi" w:hAnsiTheme="minorHAnsi" w:cstheme="minorHAnsi"/>
        </w:rPr>
        <w:lastRenderedPageBreak/>
        <w:t>execute the contract or agreement on behalf of the government.</w:t>
      </w:r>
    </w:p>
    <w:p w14:paraId="3B292B11" w14:textId="77777777" w:rsidR="000731C8" w:rsidRPr="00B774DF" w:rsidRDefault="000731C8">
      <w:pPr>
        <w:pStyle w:val="BodyText"/>
        <w:ind w:right="243"/>
        <w:rPr>
          <w:rFonts w:asciiTheme="minorHAnsi" w:hAnsiTheme="minorHAnsi" w:cstheme="minorHAnsi"/>
        </w:rPr>
      </w:pPr>
    </w:p>
    <w:p w14:paraId="532CDFD6" w14:textId="324D2CC2" w:rsidR="00A106D4" w:rsidRDefault="00107663" w:rsidP="000731C8">
      <w:pPr>
        <w:pStyle w:val="BodyText"/>
        <w:rPr>
          <w:rFonts w:asciiTheme="minorHAnsi" w:hAnsiTheme="minorHAnsi" w:cstheme="minorHAnsi"/>
          <w:spacing w:val="-10"/>
        </w:rPr>
      </w:pP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receive</w:t>
      </w:r>
      <w:r w:rsidRPr="00B774DF">
        <w:rPr>
          <w:rFonts w:asciiTheme="minorHAnsi" w:hAnsiTheme="minorHAnsi" w:cstheme="minorHAnsi"/>
          <w:spacing w:val="-5"/>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000731C8">
        <w:rPr>
          <w:rFonts w:asciiTheme="minorHAnsi" w:hAnsiTheme="minorHAnsi" w:cstheme="minorHAnsi"/>
          <w:spacing w:val="-10"/>
        </w:rPr>
        <w:t>–</w:t>
      </w:r>
    </w:p>
    <w:p w14:paraId="294D7662" w14:textId="77777777" w:rsidR="000731C8" w:rsidRPr="00B774DF" w:rsidRDefault="000731C8" w:rsidP="000731C8">
      <w:pPr>
        <w:pStyle w:val="BodyText"/>
        <w:rPr>
          <w:rFonts w:asciiTheme="minorHAnsi" w:hAnsiTheme="minorHAnsi" w:cstheme="minorHAnsi"/>
        </w:rPr>
      </w:pPr>
    </w:p>
    <w:p w14:paraId="2646473D" w14:textId="0F808138" w:rsidR="00C67057" w:rsidRPr="00D53A3C" w:rsidRDefault="00107663" w:rsidP="000731C8">
      <w:pPr>
        <w:pStyle w:val="ListParagraph"/>
        <w:numPr>
          <w:ilvl w:val="0"/>
          <w:numId w:val="9"/>
        </w:numPr>
        <w:tabs>
          <w:tab w:val="left" w:pos="962"/>
          <w:tab w:val="left" w:pos="964"/>
        </w:tabs>
        <w:ind w:right="701"/>
        <w:rPr>
          <w:rFonts w:asciiTheme="minorHAnsi" w:hAnsiTheme="minorHAnsi" w:cstheme="minorHAnsi"/>
        </w:rPr>
      </w:pP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company</w:t>
      </w:r>
      <w:r w:rsidRPr="00D53A3C">
        <w:rPr>
          <w:rFonts w:asciiTheme="minorHAnsi" w:hAnsiTheme="minorHAnsi" w:cstheme="minorHAnsi"/>
          <w:spacing w:val="-3"/>
        </w:rPr>
        <w:t xml:space="preserve"> </w:t>
      </w:r>
      <w:r w:rsidRPr="00D53A3C">
        <w:rPr>
          <w:rFonts w:asciiTheme="minorHAnsi" w:hAnsiTheme="minorHAnsi" w:cstheme="minorHAnsi"/>
        </w:rPr>
        <w:t>must</w:t>
      </w:r>
      <w:r w:rsidRPr="00D53A3C">
        <w:rPr>
          <w:rFonts w:asciiTheme="minorHAnsi" w:hAnsiTheme="minorHAnsi" w:cstheme="minorHAnsi"/>
          <w:spacing w:val="-4"/>
        </w:rPr>
        <w:t xml:space="preserve"> </w:t>
      </w:r>
      <w:r w:rsidRPr="00D53A3C">
        <w:rPr>
          <w:rFonts w:asciiTheme="minorHAnsi" w:hAnsiTheme="minorHAnsi" w:cstheme="minorHAnsi"/>
        </w:rPr>
        <w:t>have</w:t>
      </w:r>
      <w:r w:rsidRPr="00D53A3C">
        <w:rPr>
          <w:rFonts w:asciiTheme="minorHAnsi" w:hAnsiTheme="minorHAnsi" w:cstheme="minorHAnsi"/>
          <w:spacing w:val="-1"/>
        </w:rPr>
        <w:t xml:space="preserve"> </w:t>
      </w: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Unique</w:t>
      </w:r>
      <w:r w:rsidRPr="00D53A3C">
        <w:rPr>
          <w:rFonts w:asciiTheme="minorHAnsi" w:hAnsiTheme="minorHAnsi" w:cstheme="minorHAnsi"/>
          <w:spacing w:val="-1"/>
        </w:rPr>
        <w:t xml:space="preserve"> </w:t>
      </w:r>
      <w:r w:rsidRPr="00D53A3C">
        <w:rPr>
          <w:rFonts w:asciiTheme="minorHAnsi" w:hAnsiTheme="minorHAnsi" w:cstheme="minorHAnsi"/>
        </w:rPr>
        <w:t>Entity</w:t>
      </w:r>
      <w:r w:rsidRPr="00D53A3C">
        <w:rPr>
          <w:rFonts w:asciiTheme="minorHAnsi" w:hAnsiTheme="minorHAnsi" w:cstheme="minorHAnsi"/>
          <w:spacing w:val="-3"/>
        </w:rPr>
        <w:t xml:space="preserve"> </w:t>
      </w:r>
      <w:r w:rsidRPr="00D53A3C">
        <w:rPr>
          <w:rFonts w:asciiTheme="minorHAnsi" w:hAnsiTheme="minorHAnsi" w:cstheme="minorHAnsi"/>
        </w:rPr>
        <w:t>ID</w:t>
      </w:r>
      <w:r w:rsidRPr="00D53A3C">
        <w:rPr>
          <w:rFonts w:asciiTheme="minorHAnsi" w:hAnsiTheme="minorHAnsi" w:cstheme="minorHAnsi"/>
          <w:spacing w:val="-3"/>
        </w:rPr>
        <w:t xml:space="preserve"> </w:t>
      </w:r>
      <w:r w:rsidRPr="00D53A3C">
        <w:rPr>
          <w:rFonts w:asciiTheme="minorHAnsi" w:hAnsiTheme="minorHAnsi" w:cstheme="minorHAnsi"/>
        </w:rPr>
        <w:t>(UEI)</w:t>
      </w:r>
      <w:r w:rsidRPr="00D53A3C">
        <w:rPr>
          <w:rFonts w:asciiTheme="minorHAnsi" w:hAnsiTheme="minorHAnsi" w:cstheme="minorHAnsi"/>
          <w:spacing w:val="-4"/>
        </w:rPr>
        <w:t xml:space="preserve"> </w:t>
      </w:r>
      <w:r w:rsidRPr="00D53A3C">
        <w:rPr>
          <w:rFonts w:asciiTheme="minorHAnsi" w:hAnsiTheme="minorHAnsi" w:cstheme="minorHAnsi"/>
        </w:rPr>
        <w:t>and</w:t>
      </w:r>
      <w:r w:rsidRPr="00D53A3C">
        <w:rPr>
          <w:rFonts w:asciiTheme="minorHAnsi" w:hAnsiTheme="minorHAnsi" w:cstheme="minorHAnsi"/>
          <w:spacing w:val="-3"/>
        </w:rPr>
        <w:t xml:space="preserve"> </w:t>
      </w:r>
      <w:r w:rsidRPr="00D53A3C">
        <w:rPr>
          <w:rFonts w:asciiTheme="minorHAnsi" w:hAnsiTheme="minorHAnsi" w:cstheme="minorHAnsi"/>
        </w:rPr>
        <w:t>shall</w:t>
      </w:r>
      <w:r w:rsidRPr="00D53A3C">
        <w:rPr>
          <w:rFonts w:asciiTheme="minorHAnsi" w:hAnsiTheme="minorHAnsi" w:cstheme="minorHAnsi"/>
          <w:spacing w:val="-2"/>
        </w:rPr>
        <w:t xml:space="preserve"> </w:t>
      </w:r>
      <w:r w:rsidRPr="00D53A3C">
        <w:rPr>
          <w:rFonts w:asciiTheme="minorHAnsi" w:hAnsiTheme="minorHAnsi" w:cstheme="minorHAnsi"/>
        </w:rPr>
        <w:t>be</w:t>
      </w:r>
      <w:r w:rsidRPr="00D53A3C">
        <w:rPr>
          <w:rFonts w:asciiTheme="minorHAnsi" w:hAnsiTheme="minorHAnsi" w:cstheme="minorHAnsi"/>
          <w:spacing w:val="-1"/>
        </w:rPr>
        <w:t xml:space="preserve"> </w:t>
      </w:r>
      <w:r w:rsidRPr="00D53A3C">
        <w:rPr>
          <w:rFonts w:asciiTheme="minorHAnsi" w:hAnsiTheme="minorHAnsi" w:cstheme="minorHAnsi"/>
        </w:rPr>
        <w:t>registered</w:t>
      </w:r>
      <w:r w:rsidRPr="00D53A3C">
        <w:rPr>
          <w:rFonts w:asciiTheme="minorHAnsi" w:hAnsiTheme="minorHAnsi" w:cstheme="minorHAnsi"/>
          <w:spacing w:val="-2"/>
        </w:rPr>
        <w:t xml:space="preserve"> </w:t>
      </w:r>
      <w:r w:rsidRPr="00D53A3C">
        <w:rPr>
          <w:rFonts w:asciiTheme="minorHAnsi" w:hAnsiTheme="minorHAnsi" w:cstheme="minorHAnsi"/>
        </w:rPr>
        <w:t>in</w:t>
      </w:r>
      <w:r w:rsidRPr="00D53A3C">
        <w:rPr>
          <w:rFonts w:asciiTheme="minorHAnsi" w:hAnsiTheme="minorHAnsi" w:cstheme="minorHAnsi"/>
          <w:spacing w:val="-5"/>
        </w:rPr>
        <w:t xml:space="preserve"> </w:t>
      </w:r>
      <w:r w:rsidRPr="00D53A3C">
        <w:rPr>
          <w:rFonts w:asciiTheme="minorHAnsi" w:hAnsiTheme="minorHAnsi" w:cstheme="minorHAnsi"/>
        </w:rPr>
        <w:t>the</w:t>
      </w:r>
      <w:r w:rsidRPr="00D53A3C">
        <w:rPr>
          <w:rFonts w:asciiTheme="minorHAnsi" w:hAnsiTheme="minorHAnsi" w:cstheme="minorHAnsi"/>
          <w:spacing w:val="-1"/>
        </w:rPr>
        <w:t xml:space="preserve"> </w:t>
      </w:r>
      <w:r w:rsidRPr="00D53A3C">
        <w:rPr>
          <w:rFonts w:asciiTheme="minorHAnsi" w:hAnsiTheme="minorHAnsi" w:cstheme="minorHAnsi"/>
        </w:rPr>
        <w:t>System</w:t>
      </w:r>
      <w:r w:rsidRPr="00D53A3C">
        <w:rPr>
          <w:rFonts w:asciiTheme="minorHAnsi" w:hAnsiTheme="minorHAnsi" w:cstheme="minorHAnsi"/>
          <w:spacing w:val="-1"/>
        </w:rPr>
        <w:t xml:space="preserve"> </w:t>
      </w:r>
      <w:r w:rsidRPr="00D53A3C">
        <w:rPr>
          <w:rFonts w:asciiTheme="minorHAnsi" w:hAnsiTheme="minorHAnsi" w:cstheme="minorHAnsi"/>
        </w:rPr>
        <w:t>for</w:t>
      </w:r>
      <w:r w:rsidRPr="00D53A3C">
        <w:rPr>
          <w:rFonts w:asciiTheme="minorHAnsi" w:hAnsiTheme="minorHAnsi" w:cstheme="minorHAnsi"/>
          <w:spacing w:val="-2"/>
        </w:rPr>
        <w:t xml:space="preserve"> </w:t>
      </w:r>
      <w:r w:rsidRPr="00D53A3C">
        <w:rPr>
          <w:rFonts w:asciiTheme="minorHAnsi" w:hAnsiTheme="minorHAnsi" w:cstheme="minorHAnsi"/>
        </w:rPr>
        <w:t>Award Management (SAM) prior to receiving an award. Companies are advised to commence SAM registration upon perusing an AoI announcement.</w:t>
      </w:r>
    </w:p>
    <w:p w14:paraId="13813871" w14:textId="77777777" w:rsidR="00D41B4D"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0"/>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2"/>
        </w:rPr>
        <w:t xml:space="preserve"> </w:t>
      </w:r>
      <w:r w:rsidRPr="00B774DF">
        <w:rPr>
          <w:rFonts w:asciiTheme="minorHAnsi" w:hAnsiTheme="minorHAnsi" w:cstheme="minorHAnsi"/>
        </w:rPr>
        <w:t>also</w:t>
      </w:r>
      <w:r w:rsidRPr="00B774DF">
        <w:rPr>
          <w:rFonts w:asciiTheme="minorHAnsi" w:hAnsiTheme="minorHAnsi" w:cstheme="minorHAnsi"/>
          <w:spacing w:val="-2"/>
        </w:rPr>
        <w:t xml:space="preserve"> </w:t>
      </w:r>
      <w:r w:rsidRPr="00B774DF">
        <w:rPr>
          <w:rFonts w:asciiTheme="minorHAnsi" w:hAnsiTheme="minorHAnsi" w:cstheme="minorHAnsi"/>
        </w:rPr>
        <w:t>register</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invoicing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2"/>
        </w:rPr>
        <w:t xml:space="preserve"> </w:t>
      </w:r>
      <w:r w:rsidRPr="00B774DF">
        <w:rPr>
          <w:rFonts w:asciiTheme="minorHAnsi" w:hAnsiTheme="minorHAnsi" w:cstheme="minorHAnsi"/>
        </w:rPr>
        <w:t>(ex.</w:t>
      </w:r>
      <w:r w:rsidRPr="00B774DF">
        <w:rPr>
          <w:rFonts w:asciiTheme="minorHAnsi" w:hAnsiTheme="minorHAnsi" w:cstheme="minorHAnsi"/>
          <w:spacing w:val="-3"/>
        </w:rPr>
        <w:t xml:space="preserve"> </w:t>
      </w:r>
      <w:r w:rsidRPr="00B774DF">
        <w:rPr>
          <w:rFonts w:asciiTheme="minorHAnsi" w:hAnsiTheme="minorHAnsi" w:cstheme="minorHAnsi"/>
        </w:rPr>
        <w:t>Wide</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 xml:space="preserve">Work </w:t>
      </w:r>
      <w:r w:rsidRPr="00B774DF">
        <w:rPr>
          <w:rFonts w:asciiTheme="minorHAnsi" w:hAnsiTheme="minorHAnsi" w:cstheme="minorHAnsi"/>
          <w:spacing w:val="-2"/>
        </w:rPr>
        <w:t>Flow).</w:t>
      </w:r>
    </w:p>
    <w:p w14:paraId="5110598B" w14:textId="77777777" w:rsid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A company must be determined to be responsible by the Contracting Officer and must not be</w:t>
      </w:r>
      <w:r w:rsidR="00D41B4D" w:rsidRPr="00D41B4D">
        <w:rPr>
          <w:rFonts w:asciiTheme="minorHAnsi" w:hAnsiTheme="minorHAnsi" w:cstheme="minorHAnsi"/>
        </w:rPr>
        <w:t xml:space="preserve"> </w:t>
      </w:r>
      <w:r w:rsidRPr="00D41B4D">
        <w:rPr>
          <w:rFonts w:asciiTheme="minorHAnsi" w:hAnsiTheme="minorHAnsi" w:cstheme="minorHAnsi"/>
        </w:rPr>
        <w:t>suspended</w:t>
      </w:r>
      <w:r w:rsidRPr="00D41B4D">
        <w:rPr>
          <w:rFonts w:asciiTheme="minorHAnsi" w:hAnsiTheme="minorHAnsi" w:cstheme="minorHAnsi"/>
          <w:spacing w:val="-4"/>
        </w:rPr>
        <w:t xml:space="preserve"> </w:t>
      </w:r>
      <w:r w:rsidRPr="00D41B4D">
        <w:rPr>
          <w:rFonts w:asciiTheme="minorHAnsi" w:hAnsiTheme="minorHAnsi" w:cstheme="minorHAnsi"/>
        </w:rPr>
        <w:t>or</w:t>
      </w:r>
      <w:r w:rsidRPr="00D41B4D">
        <w:rPr>
          <w:rFonts w:asciiTheme="minorHAnsi" w:hAnsiTheme="minorHAnsi" w:cstheme="minorHAnsi"/>
          <w:spacing w:val="-3"/>
        </w:rPr>
        <w:t xml:space="preserve"> </w:t>
      </w:r>
      <w:r w:rsidRPr="00D41B4D">
        <w:rPr>
          <w:rFonts w:asciiTheme="minorHAnsi" w:hAnsiTheme="minorHAnsi" w:cstheme="minorHAnsi"/>
        </w:rPr>
        <w:t>debarred</w:t>
      </w:r>
      <w:r w:rsidRPr="00D41B4D">
        <w:rPr>
          <w:rFonts w:asciiTheme="minorHAnsi" w:hAnsiTheme="minorHAnsi" w:cstheme="minorHAnsi"/>
          <w:spacing w:val="-4"/>
        </w:rPr>
        <w:t xml:space="preserve"> </w:t>
      </w:r>
      <w:r w:rsidRPr="00D41B4D">
        <w:rPr>
          <w:rFonts w:asciiTheme="minorHAnsi" w:hAnsiTheme="minorHAnsi" w:cstheme="minorHAnsi"/>
        </w:rPr>
        <w:t>from</w:t>
      </w:r>
      <w:r w:rsidRPr="00D41B4D">
        <w:rPr>
          <w:rFonts w:asciiTheme="minorHAnsi" w:hAnsiTheme="minorHAnsi" w:cstheme="minorHAnsi"/>
          <w:spacing w:val="-2"/>
        </w:rPr>
        <w:t xml:space="preserve"> </w:t>
      </w:r>
      <w:r w:rsidRPr="00D41B4D">
        <w:rPr>
          <w:rFonts w:asciiTheme="minorHAnsi" w:hAnsiTheme="minorHAnsi" w:cstheme="minorHAnsi"/>
        </w:rPr>
        <w:t>award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4"/>
        </w:rPr>
        <w:t xml:space="preserve"> </w:t>
      </w:r>
      <w:r w:rsidRPr="00D41B4D">
        <w:rPr>
          <w:rFonts w:asciiTheme="minorHAnsi" w:hAnsiTheme="minorHAnsi" w:cstheme="minorHAnsi"/>
        </w:rPr>
        <w:t>the</w:t>
      </w:r>
      <w:r w:rsidRPr="00D41B4D">
        <w:rPr>
          <w:rFonts w:asciiTheme="minorHAnsi" w:hAnsiTheme="minorHAnsi" w:cstheme="minorHAnsi"/>
          <w:spacing w:val="-2"/>
        </w:rPr>
        <w:t xml:space="preserve"> </w:t>
      </w:r>
      <w:r w:rsidRPr="00D41B4D">
        <w:rPr>
          <w:rFonts w:asciiTheme="minorHAnsi" w:hAnsiTheme="minorHAnsi" w:cstheme="minorHAnsi"/>
        </w:rPr>
        <w:t>Federal</w:t>
      </w:r>
      <w:r w:rsidRPr="00D41B4D">
        <w:rPr>
          <w:rFonts w:asciiTheme="minorHAnsi" w:hAnsiTheme="minorHAnsi" w:cstheme="minorHAnsi"/>
          <w:spacing w:val="-3"/>
        </w:rPr>
        <w:t xml:space="preserve"> </w:t>
      </w:r>
      <w:r w:rsidRPr="00D41B4D">
        <w:rPr>
          <w:rFonts w:asciiTheme="minorHAnsi" w:hAnsiTheme="minorHAnsi" w:cstheme="minorHAnsi"/>
        </w:rPr>
        <w:t>Government</w:t>
      </w:r>
      <w:r w:rsidRPr="00D41B4D">
        <w:rPr>
          <w:rFonts w:asciiTheme="minorHAnsi" w:hAnsiTheme="minorHAnsi" w:cstheme="minorHAnsi"/>
          <w:spacing w:val="-2"/>
        </w:rPr>
        <w:t xml:space="preserve"> </w:t>
      </w:r>
      <w:r w:rsidRPr="00D41B4D">
        <w:rPr>
          <w:rFonts w:asciiTheme="minorHAnsi" w:hAnsiTheme="minorHAnsi" w:cstheme="minorHAnsi"/>
        </w:rPr>
        <w:t>nor</w:t>
      </w:r>
      <w:r w:rsidRPr="00D41B4D">
        <w:rPr>
          <w:rFonts w:asciiTheme="minorHAnsi" w:hAnsiTheme="minorHAnsi" w:cstheme="minorHAnsi"/>
          <w:spacing w:val="-3"/>
        </w:rPr>
        <w:t xml:space="preserve"> </w:t>
      </w:r>
      <w:r w:rsidRPr="00D41B4D">
        <w:rPr>
          <w:rFonts w:asciiTheme="minorHAnsi" w:hAnsiTheme="minorHAnsi" w:cstheme="minorHAnsi"/>
        </w:rPr>
        <w:t>be</w:t>
      </w:r>
      <w:r w:rsidRPr="00D41B4D">
        <w:rPr>
          <w:rFonts w:asciiTheme="minorHAnsi" w:hAnsiTheme="minorHAnsi" w:cstheme="minorHAnsi"/>
          <w:spacing w:val="-5"/>
        </w:rPr>
        <w:t xml:space="preserve"> </w:t>
      </w:r>
      <w:r w:rsidRPr="00D41B4D">
        <w:rPr>
          <w:rFonts w:asciiTheme="minorHAnsi" w:hAnsiTheme="minorHAnsi" w:cstheme="minorHAnsi"/>
        </w:rPr>
        <w:t>prohibited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2"/>
        </w:rPr>
        <w:t xml:space="preserve"> </w:t>
      </w:r>
      <w:r w:rsidRPr="00D41B4D">
        <w:rPr>
          <w:rFonts w:asciiTheme="minorHAnsi" w:hAnsiTheme="minorHAnsi" w:cstheme="minorHAnsi"/>
        </w:rPr>
        <w:t>Presidential Executive Order and/or law from receiving an award.</w:t>
      </w:r>
    </w:p>
    <w:p w14:paraId="02036244" w14:textId="60B313ED" w:rsidR="00A106D4"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Receipt</w:t>
      </w:r>
      <w:r w:rsidRPr="00D41B4D">
        <w:rPr>
          <w:rFonts w:asciiTheme="minorHAnsi" w:hAnsiTheme="minorHAnsi" w:cstheme="minorHAnsi"/>
          <w:spacing w:val="-4"/>
        </w:rPr>
        <w:t xml:space="preserve"> </w:t>
      </w:r>
      <w:r w:rsidRPr="00D41B4D">
        <w:rPr>
          <w:rFonts w:asciiTheme="minorHAnsi" w:hAnsiTheme="minorHAnsi" w:cstheme="minorHAnsi"/>
        </w:rPr>
        <w:t>of</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request</w:t>
      </w:r>
      <w:r w:rsidRPr="00D41B4D">
        <w:rPr>
          <w:rFonts w:asciiTheme="minorHAnsi" w:hAnsiTheme="minorHAnsi" w:cstheme="minorHAnsi"/>
          <w:spacing w:val="-1"/>
        </w:rPr>
        <w:t xml:space="preserve"> </w:t>
      </w:r>
      <w:r w:rsidRPr="00D41B4D">
        <w:rPr>
          <w:rFonts w:asciiTheme="minorHAnsi" w:hAnsiTheme="minorHAnsi" w:cstheme="minorHAnsi"/>
        </w:rPr>
        <w:t>for</w:t>
      </w:r>
      <w:r w:rsidRPr="00D41B4D">
        <w:rPr>
          <w:rFonts w:asciiTheme="minorHAnsi" w:hAnsiTheme="minorHAnsi" w:cstheme="minorHAnsi"/>
          <w:spacing w:val="-2"/>
        </w:rPr>
        <w:t xml:space="preserve"> </w:t>
      </w:r>
      <w:r w:rsidRPr="00D41B4D">
        <w:rPr>
          <w:rFonts w:asciiTheme="minorHAnsi" w:hAnsiTheme="minorHAnsi" w:cstheme="minorHAnsi"/>
        </w:rPr>
        <w:t>CSP</w:t>
      </w:r>
      <w:r w:rsidRPr="00D41B4D">
        <w:rPr>
          <w:rFonts w:asciiTheme="minorHAnsi" w:hAnsiTheme="minorHAnsi" w:cstheme="minorHAnsi"/>
          <w:spacing w:val="-1"/>
        </w:rPr>
        <w:t xml:space="preserve"> </w:t>
      </w:r>
      <w:r w:rsidRPr="00D41B4D">
        <w:rPr>
          <w:rFonts w:asciiTheme="minorHAnsi" w:hAnsiTheme="minorHAnsi" w:cstheme="minorHAnsi"/>
        </w:rPr>
        <w:t>does</w:t>
      </w:r>
      <w:r w:rsidRPr="00D41B4D">
        <w:rPr>
          <w:rFonts w:asciiTheme="minorHAnsi" w:hAnsiTheme="minorHAnsi" w:cstheme="minorHAnsi"/>
          <w:spacing w:val="-2"/>
        </w:rPr>
        <w:t xml:space="preserve"> </w:t>
      </w:r>
      <w:r w:rsidRPr="00D41B4D">
        <w:rPr>
          <w:rFonts w:asciiTheme="minorHAnsi" w:hAnsiTheme="minorHAnsi" w:cstheme="minorHAnsi"/>
        </w:rPr>
        <w:t>not</w:t>
      </w:r>
      <w:r w:rsidRPr="00D41B4D">
        <w:rPr>
          <w:rFonts w:asciiTheme="minorHAnsi" w:hAnsiTheme="minorHAnsi" w:cstheme="minorHAnsi"/>
          <w:spacing w:val="-1"/>
        </w:rPr>
        <w:t xml:space="preserve"> </w:t>
      </w:r>
      <w:r w:rsidRPr="00D41B4D">
        <w:rPr>
          <w:rFonts w:asciiTheme="minorHAnsi" w:hAnsiTheme="minorHAnsi" w:cstheme="minorHAnsi"/>
        </w:rPr>
        <w:t>guarantee</w:t>
      </w:r>
      <w:r w:rsidRPr="00D41B4D">
        <w:rPr>
          <w:rFonts w:asciiTheme="minorHAnsi" w:hAnsiTheme="minorHAnsi" w:cstheme="minorHAnsi"/>
          <w:spacing w:val="-4"/>
        </w:rPr>
        <w:t xml:space="preserve"> </w:t>
      </w:r>
      <w:r w:rsidRPr="00D41B4D">
        <w:rPr>
          <w:rFonts w:asciiTheme="minorHAnsi" w:hAnsiTheme="minorHAnsi" w:cstheme="minorHAnsi"/>
        </w:rPr>
        <w:t>that</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company</w:t>
      </w:r>
      <w:r w:rsidRPr="00D41B4D">
        <w:rPr>
          <w:rFonts w:asciiTheme="minorHAnsi" w:hAnsiTheme="minorHAnsi" w:cstheme="minorHAnsi"/>
          <w:spacing w:val="-3"/>
        </w:rPr>
        <w:t xml:space="preserve"> </w:t>
      </w:r>
      <w:r w:rsidRPr="00D41B4D">
        <w:rPr>
          <w:rFonts w:asciiTheme="minorHAnsi" w:hAnsiTheme="minorHAnsi" w:cstheme="minorHAnsi"/>
        </w:rPr>
        <w:t>will</w:t>
      </w:r>
      <w:r w:rsidRPr="00D41B4D">
        <w:rPr>
          <w:rFonts w:asciiTheme="minorHAnsi" w:hAnsiTheme="minorHAnsi" w:cstheme="minorHAnsi"/>
          <w:spacing w:val="-2"/>
        </w:rPr>
        <w:t xml:space="preserve"> </w:t>
      </w:r>
      <w:r w:rsidRPr="00D41B4D">
        <w:rPr>
          <w:rFonts w:asciiTheme="minorHAnsi" w:hAnsiTheme="minorHAnsi" w:cstheme="minorHAnsi"/>
        </w:rPr>
        <w:t>receive</w:t>
      </w:r>
      <w:r w:rsidRPr="00D41B4D">
        <w:rPr>
          <w:rFonts w:asciiTheme="minorHAnsi" w:hAnsiTheme="minorHAnsi" w:cstheme="minorHAnsi"/>
          <w:spacing w:val="-4"/>
        </w:rPr>
        <w:t xml:space="preserve"> </w:t>
      </w:r>
      <w:r w:rsidRPr="00D41B4D">
        <w:rPr>
          <w:rFonts w:asciiTheme="minorHAnsi" w:hAnsiTheme="minorHAnsi" w:cstheme="minorHAnsi"/>
        </w:rPr>
        <w:t>an</w:t>
      </w:r>
      <w:r w:rsidRPr="00D41B4D">
        <w:rPr>
          <w:rFonts w:asciiTheme="minorHAnsi" w:hAnsiTheme="minorHAnsi" w:cstheme="minorHAnsi"/>
          <w:spacing w:val="-5"/>
        </w:rPr>
        <w:t xml:space="preserve"> </w:t>
      </w:r>
      <w:r w:rsidRPr="00D41B4D">
        <w:rPr>
          <w:rFonts w:asciiTheme="minorHAnsi" w:hAnsiTheme="minorHAnsi" w:cstheme="minorHAnsi"/>
        </w:rPr>
        <w:t>award</w:t>
      </w:r>
      <w:r w:rsidRPr="00D41B4D">
        <w:rPr>
          <w:rFonts w:asciiTheme="minorHAnsi" w:hAnsiTheme="minorHAnsi" w:cstheme="minorHAnsi"/>
          <w:spacing w:val="-3"/>
        </w:rPr>
        <w:t xml:space="preserve"> </w:t>
      </w:r>
      <w:r w:rsidRPr="00D41B4D">
        <w:rPr>
          <w:rFonts w:asciiTheme="minorHAnsi" w:hAnsiTheme="minorHAnsi" w:cstheme="minorHAnsi"/>
        </w:rPr>
        <w:t>and</w:t>
      </w:r>
      <w:r w:rsidRPr="00D41B4D">
        <w:rPr>
          <w:rFonts w:asciiTheme="minorHAnsi" w:hAnsiTheme="minorHAnsi" w:cstheme="minorHAnsi"/>
          <w:spacing w:val="-3"/>
        </w:rPr>
        <w:t xml:space="preserve"> </w:t>
      </w:r>
      <w:r w:rsidRPr="00D41B4D">
        <w:rPr>
          <w:rFonts w:asciiTheme="minorHAnsi" w:hAnsiTheme="minorHAnsi" w:cstheme="minorHAnsi"/>
        </w:rPr>
        <w:t>the</w:t>
      </w:r>
      <w:r w:rsidRPr="00D41B4D">
        <w:rPr>
          <w:rFonts w:asciiTheme="minorHAnsi" w:hAnsiTheme="minorHAnsi" w:cstheme="minorHAnsi"/>
          <w:spacing w:val="-4"/>
        </w:rPr>
        <w:t xml:space="preserve"> </w:t>
      </w:r>
      <w:r w:rsidRPr="00D41B4D">
        <w:rPr>
          <w:rFonts w:asciiTheme="minorHAnsi" w:hAnsiTheme="minorHAnsi" w:cstheme="minorHAnsi"/>
        </w:rPr>
        <w:t>government reserves the right, at any point prior to award of a contract or agreement, to cancel the Request for CSP. The government reserves the right to make awards to all, some, or none of the selected solutions.</w:t>
      </w:r>
    </w:p>
    <w:p w14:paraId="56DD72A4" w14:textId="77777777" w:rsidR="00A106D4" w:rsidRPr="00B774DF" w:rsidRDefault="00A106D4">
      <w:pPr>
        <w:pStyle w:val="BodyText"/>
        <w:ind w:left="0"/>
        <w:rPr>
          <w:rFonts w:asciiTheme="minorHAnsi" w:hAnsiTheme="minorHAnsi" w:cstheme="minorHAnsi"/>
        </w:rPr>
      </w:pPr>
    </w:p>
    <w:p w14:paraId="0883D04E" w14:textId="77777777" w:rsidR="00A106D4" w:rsidRPr="00B774DF" w:rsidRDefault="00107663">
      <w:pPr>
        <w:pStyle w:val="BodyText"/>
        <w:spacing w:before="1"/>
        <w:ind w:left="245" w:right="24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amend</w:t>
      </w:r>
      <w:r w:rsidRPr="00B774DF">
        <w:rPr>
          <w:rFonts w:asciiTheme="minorHAnsi" w:hAnsiTheme="minorHAnsi" w:cstheme="minorHAnsi"/>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solicitation</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necessary</w:t>
      </w:r>
      <w:r w:rsidRPr="00B774DF">
        <w:rPr>
          <w:rFonts w:asciiTheme="minorHAnsi" w:hAnsiTheme="minorHAnsi" w:cstheme="minorHAnsi"/>
          <w:spacing w:val="-2"/>
        </w:rPr>
        <w:t xml:space="preserve"> </w:t>
      </w:r>
      <w:r w:rsidRPr="00B774DF">
        <w:rPr>
          <w:rFonts w:asciiTheme="minorHAnsi" w:hAnsiTheme="minorHAnsi" w:cstheme="minorHAnsi"/>
        </w:rPr>
        <w:t>amendments</w:t>
      </w:r>
      <w:r w:rsidRPr="00B774DF">
        <w:rPr>
          <w:rFonts w:asciiTheme="minorHAnsi" w:hAnsiTheme="minorHAnsi" w:cstheme="minorHAnsi"/>
          <w:spacing w:val="-5"/>
        </w:rPr>
        <w:t xml:space="preserve"> </w:t>
      </w:r>
      <w:r w:rsidRPr="00B774DF">
        <w:rPr>
          <w:rFonts w:asciiTheme="minorHAnsi" w:hAnsiTheme="minorHAnsi" w:cstheme="minorHAnsi"/>
        </w:rPr>
        <w:t xml:space="preserve">for emerging requirements and changes in authority occur. Amendments to this CSO will be posted via </w:t>
      </w:r>
      <w:r w:rsidRPr="00B774DF">
        <w:rPr>
          <w:rFonts w:asciiTheme="minorHAnsi" w:hAnsiTheme="minorHAnsi" w:cstheme="minorHAnsi"/>
          <w:spacing w:val="-2"/>
        </w:rPr>
        <w:t>SAM.gov.</w:t>
      </w:r>
    </w:p>
    <w:p w14:paraId="43DAF8D5" w14:textId="77777777" w:rsidR="00A106D4" w:rsidRPr="00B774DF" w:rsidRDefault="00107663">
      <w:pPr>
        <w:pStyle w:val="Heading1"/>
        <w:numPr>
          <w:ilvl w:val="1"/>
          <w:numId w:val="18"/>
        </w:numPr>
        <w:tabs>
          <w:tab w:val="left" w:pos="576"/>
        </w:tabs>
        <w:spacing w:before="267"/>
        <w:ind w:left="576" w:hanging="331"/>
        <w:rPr>
          <w:rFonts w:asciiTheme="minorHAnsi" w:hAnsiTheme="minorHAnsi" w:cstheme="minorHAnsi"/>
        </w:rPr>
      </w:pPr>
      <w:r w:rsidRPr="00B774DF">
        <w:rPr>
          <w:rFonts w:asciiTheme="minorHAnsi" w:hAnsiTheme="minorHAnsi" w:cstheme="minorHAnsi"/>
        </w:rPr>
        <w:t>Procurement</w:t>
      </w:r>
      <w:r w:rsidRPr="00B774DF">
        <w:rPr>
          <w:rFonts w:asciiTheme="minorHAnsi" w:hAnsiTheme="minorHAnsi" w:cstheme="minorHAnsi"/>
          <w:spacing w:val="-6"/>
        </w:rPr>
        <w:t xml:space="preserve"> </w:t>
      </w:r>
      <w:r w:rsidRPr="00B774DF">
        <w:rPr>
          <w:rFonts w:asciiTheme="minorHAnsi" w:hAnsiTheme="minorHAnsi" w:cstheme="minorHAnsi"/>
        </w:rPr>
        <w:t>Integrity</w:t>
      </w:r>
      <w:r w:rsidRPr="00B774DF">
        <w:rPr>
          <w:rFonts w:asciiTheme="minorHAnsi" w:hAnsiTheme="minorHAnsi" w:cstheme="minorHAnsi"/>
          <w:spacing w:val="-5"/>
        </w:rPr>
        <w:t xml:space="preserve"> </w:t>
      </w:r>
      <w:r w:rsidRPr="00B774DF">
        <w:rPr>
          <w:rFonts w:asciiTheme="minorHAnsi" w:hAnsiTheme="minorHAnsi" w:cstheme="minorHAnsi"/>
        </w:rPr>
        <w:t>Act</w:t>
      </w:r>
      <w:r w:rsidRPr="00B774DF">
        <w:rPr>
          <w:rFonts w:asciiTheme="minorHAnsi" w:hAnsiTheme="minorHAnsi" w:cstheme="minorHAnsi"/>
          <w:spacing w:val="-5"/>
        </w:rPr>
        <w:t xml:space="preserve"> </w:t>
      </w:r>
      <w:r w:rsidRPr="00B774DF">
        <w:rPr>
          <w:rFonts w:asciiTheme="minorHAnsi" w:hAnsiTheme="minorHAnsi" w:cstheme="minorHAnsi"/>
          <w:spacing w:val="-4"/>
        </w:rPr>
        <w:t>(PIA)</w:t>
      </w:r>
    </w:p>
    <w:p w14:paraId="4288DB92" w14:textId="77777777" w:rsidR="00A106D4" w:rsidRPr="00B774DF" w:rsidRDefault="00A106D4">
      <w:pPr>
        <w:pStyle w:val="BodyText"/>
        <w:ind w:left="0"/>
        <w:rPr>
          <w:rFonts w:asciiTheme="minorHAnsi" w:hAnsiTheme="minorHAnsi" w:cstheme="minorHAnsi"/>
          <w:b/>
        </w:rPr>
      </w:pPr>
    </w:p>
    <w:p w14:paraId="175C41DD" w14:textId="77777777" w:rsidR="00A106D4" w:rsidRPr="00B774DF" w:rsidRDefault="00107663">
      <w:pPr>
        <w:pStyle w:val="BodyText"/>
        <w:ind w:left="245"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solicitation</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FAR</w:t>
      </w:r>
      <w:r w:rsidRPr="00B774DF">
        <w:rPr>
          <w:rFonts w:asciiTheme="minorHAnsi" w:hAnsiTheme="minorHAnsi" w:cstheme="minorHAnsi"/>
          <w:spacing w:val="-4"/>
        </w:rPr>
        <w:t xml:space="preserve"> </w:t>
      </w:r>
      <w:r w:rsidRPr="00B774DF">
        <w:rPr>
          <w:rFonts w:asciiTheme="minorHAnsi" w:hAnsiTheme="minorHAnsi" w:cstheme="minorHAnsi"/>
        </w:rPr>
        <w:t>contracts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covered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Procurement</w:t>
      </w:r>
      <w:r w:rsidRPr="00B774DF">
        <w:rPr>
          <w:rFonts w:asciiTheme="minorHAnsi" w:hAnsiTheme="minorHAnsi" w:cstheme="minorHAnsi"/>
          <w:spacing w:val="-1"/>
        </w:rPr>
        <w:t xml:space="preserve"> </w:t>
      </w:r>
      <w:r w:rsidRPr="00B774DF">
        <w:rPr>
          <w:rFonts w:asciiTheme="minorHAnsi" w:hAnsiTheme="minorHAnsi" w:cstheme="minorHAnsi"/>
        </w:rPr>
        <w:t>Integrity</w:t>
      </w:r>
      <w:r w:rsidRPr="00B774DF">
        <w:rPr>
          <w:rFonts w:asciiTheme="minorHAnsi" w:hAnsiTheme="minorHAnsi" w:cstheme="minorHAnsi"/>
          <w:spacing w:val="-1"/>
        </w:rPr>
        <w:t xml:space="preserve"> </w:t>
      </w:r>
      <w:r w:rsidRPr="00B774DF">
        <w:rPr>
          <w:rFonts w:asciiTheme="minorHAnsi" w:hAnsiTheme="minorHAnsi" w:cstheme="minorHAnsi"/>
        </w:rPr>
        <w:t>Act</w:t>
      </w:r>
      <w:r w:rsidRPr="00B774DF">
        <w:rPr>
          <w:rFonts w:asciiTheme="minorHAnsi" w:hAnsiTheme="minorHAnsi" w:cstheme="minorHAnsi"/>
          <w:spacing w:val="-1"/>
        </w:rPr>
        <w:t xml:space="preserve"> </w:t>
      </w:r>
      <w:r w:rsidRPr="00B774DF">
        <w:rPr>
          <w:rFonts w:asciiTheme="minorHAnsi" w:hAnsiTheme="minorHAnsi" w:cstheme="minorHAnsi"/>
        </w:rPr>
        <w:t>(PIA).</w:t>
      </w:r>
      <w:r w:rsidRPr="00B774DF">
        <w:rPr>
          <w:rFonts w:asciiTheme="minorHAnsi" w:hAnsiTheme="minorHAnsi" w:cstheme="minorHAnsi"/>
          <w:spacing w:val="-5"/>
        </w:rPr>
        <w:t xml:space="preserve"> </w:t>
      </w:r>
      <w:r w:rsidRPr="00B774DF">
        <w:rPr>
          <w:rFonts w:asciiTheme="minorHAnsi" w:hAnsiTheme="minorHAnsi" w:cstheme="minorHAnsi"/>
        </w:rPr>
        <w:t>PIA</w:t>
      </w:r>
      <w:r w:rsidRPr="00B774DF">
        <w:rPr>
          <w:rFonts w:asciiTheme="minorHAnsi" w:hAnsiTheme="minorHAnsi" w:cstheme="minorHAnsi"/>
          <w:spacing w:val="-2"/>
        </w:rPr>
        <w:t xml:space="preserve"> </w:t>
      </w:r>
      <w:r w:rsidRPr="00B774DF">
        <w:rPr>
          <w:rFonts w:asciiTheme="minorHAnsi" w:hAnsiTheme="minorHAnsi" w:cstheme="minorHAnsi"/>
        </w:rPr>
        <w:t>is implemented for FAR contracts through FAR part 3.104. Accordingly, the CSO competitive solicitation process and awards made thereby must adhere to the ethical standards required by the PIA.</w:t>
      </w:r>
    </w:p>
    <w:p w14:paraId="49577C3F" w14:textId="77777777" w:rsidR="00A106D4" w:rsidRPr="00B774DF" w:rsidRDefault="00A106D4">
      <w:pPr>
        <w:pStyle w:val="BodyText"/>
        <w:ind w:left="0"/>
        <w:rPr>
          <w:rFonts w:asciiTheme="minorHAnsi" w:hAnsiTheme="minorHAnsi" w:cstheme="minorHAnsi"/>
        </w:rPr>
      </w:pPr>
    </w:p>
    <w:p w14:paraId="3C46693C"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Contact</w:t>
      </w:r>
      <w:r w:rsidRPr="00B774DF">
        <w:rPr>
          <w:rFonts w:asciiTheme="minorHAnsi" w:hAnsiTheme="minorHAnsi" w:cstheme="minorHAnsi"/>
          <w:spacing w:val="-5"/>
        </w:rPr>
        <w:t xml:space="preserve"> </w:t>
      </w:r>
      <w:r w:rsidRPr="00B774DF">
        <w:rPr>
          <w:rFonts w:asciiTheme="minorHAnsi" w:hAnsiTheme="minorHAnsi" w:cstheme="minorHAnsi"/>
          <w:spacing w:val="-2"/>
        </w:rPr>
        <w:t>Information:</w:t>
      </w:r>
    </w:p>
    <w:p w14:paraId="743FEF4C" w14:textId="69928390" w:rsidR="00A106D4" w:rsidRPr="00B774DF" w:rsidRDefault="00107663">
      <w:pPr>
        <w:pStyle w:val="BodyText"/>
        <w:spacing w:before="266"/>
        <w:ind w:left="245"/>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7"/>
        </w:rPr>
        <w:t xml:space="preserve"> </w:t>
      </w:r>
      <w:r w:rsidRPr="00B774DF">
        <w:rPr>
          <w:rFonts w:asciiTheme="minorHAnsi" w:hAnsiTheme="minorHAnsi" w:cstheme="minorHAnsi"/>
        </w:rPr>
        <w:t>GVSC</w:t>
      </w:r>
      <w:r w:rsidRPr="00B774DF">
        <w:rPr>
          <w:rFonts w:asciiTheme="minorHAnsi" w:hAnsiTheme="minorHAnsi" w:cstheme="minorHAnsi"/>
          <w:spacing w:val="-5"/>
        </w:rPr>
        <w:t xml:space="preserve"> </w:t>
      </w:r>
      <w:r w:rsidRPr="00B774DF">
        <w:rPr>
          <w:rFonts w:asciiTheme="minorHAnsi" w:hAnsiTheme="minorHAnsi" w:cstheme="minorHAnsi"/>
        </w:rPr>
        <w:t>POC:</w:t>
      </w:r>
      <w:r w:rsidRPr="00B774DF">
        <w:rPr>
          <w:rFonts w:asciiTheme="minorHAnsi" w:hAnsiTheme="minorHAnsi" w:cstheme="minorHAnsi"/>
          <w:spacing w:val="-4"/>
        </w:rPr>
        <w:t xml:space="preserve"> </w:t>
      </w:r>
      <w:r w:rsidR="00F03B21">
        <w:rPr>
          <w:rFonts w:asciiTheme="minorHAnsi" w:hAnsiTheme="minorHAnsi" w:cstheme="minorHAnsi"/>
          <w:spacing w:val="-4"/>
        </w:rPr>
        <w:t>Derek Dycio</w:t>
      </w:r>
      <w:r w:rsidRPr="00B774DF">
        <w:rPr>
          <w:rFonts w:asciiTheme="minorHAnsi" w:hAnsiTheme="minorHAnsi" w:cstheme="minorHAnsi"/>
        </w:rPr>
        <w:t>,</w:t>
      </w:r>
      <w:r w:rsidRPr="00B774DF">
        <w:rPr>
          <w:rFonts w:asciiTheme="minorHAnsi" w:hAnsiTheme="minorHAnsi" w:cstheme="minorHAnsi"/>
          <w:spacing w:val="-4"/>
        </w:rPr>
        <w:t xml:space="preserve"> </w:t>
      </w:r>
      <w:r w:rsidR="00F03B21">
        <w:rPr>
          <w:rFonts w:asciiTheme="minorHAnsi" w:hAnsiTheme="minorHAnsi" w:cstheme="minorHAnsi"/>
          <w:spacing w:val="-4"/>
        </w:rPr>
        <w:t>Derek.m.dycio.civ</w:t>
      </w:r>
      <w:hyperlink r:id="rId15">
        <w:r w:rsidR="00A106D4" w:rsidRPr="00B774DF">
          <w:rPr>
            <w:rFonts w:asciiTheme="minorHAnsi" w:hAnsiTheme="minorHAnsi" w:cstheme="minorHAnsi"/>
            <w:spacing w:val="-2"/>
          </w:rPr>
          <w:t>@army.mil</w:t>
        </w:r>
      </w:hyperlink>
    </w:p>
    <w:p w14:paraId="53CC21E8" w14:textId="77777777" w:rsidR="00A106D4" w:rsidRPr="00B774DF" w:rsidRDefault="00A106D4">
      <w:pPr>
        <w:pStyle w:val="BodyText"/>
        <w:ind w:left="0"/>
        <w:rPr>
          <w:rFonts w:asciiTheme="minorHAnsi" w:hAnsiTheme="minorHAnsi" w:cstheme="minorHAnsi"/>
        </w:rPr>
      </w:pPr>
    </w:p>
    <w:p w14:paraId="593D9F51"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General</w:t>
      </w:r>
      <w:r w:rsidRPr="00B774DF">
        <w:rPr>
          <w:rFonts w:asciiTheme="minorHAnsi" w:hAnsiTheme="minorHAnsi" w:cstheme="minorHAnsi"/>
          <w:spacing w:val="-4"/>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spacing w:val="-2"/>
        </w:rPr>
        <w:t>(AoI)</w:t>
      </w:r>
    </w:p>
    <w:p w14:paraId="2C15BEB1" w14:textId="77777777" w:rsidR="00A106D4" w:rsidRPr="00B774DF" w:rsidRDefault="00A106D4">
      <w:pPr>
        <w:pStyle w:val="BodyText"/>
        <w:ind w:left="0"/>
        <w:rPr>
          <w:rFonts w:asciiTheme="minorHAnsi" w:hAnsiTheme="minorHAnsi" w:cstheme="minorHAnsi"/>
          <w:b/>
        </w:rPr>
      </w:pPr>
    </w:p>
    <w:p w14:paraId="59416517" w14:textId="74D4B424" w:rsidR="00A106D4" w:rsidRPr="00B774DF" w:rsidRDefault="00107663">
      <w:pPr>
        <w:pStyle w:val="ListParagraph"/>
        <w:numPr>
          <w:ilvl w:val="1"/>
          <w:numId w:val="18"/>
        </w:numPr>
        <w:tabs>
          <w:tab w:val="left" w:pos="576"/>
        </w:tabs>
        <w:ind w:left="576" w:hanging="331"/>
        <w:rPr>
          <w:rFonts w:asciiTheme="minorHAnsi" w:hAnsiTheme="minorHAnsi" w:cstheme="minorHAnsi"/>
          <w:b/>
        </w:rPr>
      </w:pPr>
      <w:r w:rsidRPr="00B774DF">
        <w:rPr>
          <w:rFonts w:asciiTheme="minorHAnsi" w:hAnsiTheme="minorHAnsi" w:cstheme="minorHAnsi"/>
          <w:b/>
          <w:spacing w:val="-9"/>
        </w:rPr>
        <w:t xml:space="preserve"> </w:t>
      </w:r>
      <w:r w:rsidRPr="00B774DF">
        <w:rPr>
          <w:rFonts w:asciiTheme="minorHAnsi" w:hAnsiTheme="minorHAnsi" w:cstheme="minorHAnsi"/>
          <w:b/>
        </w:rPr>
        <w:t>Open</w:t>
      </w:r>
      <w:r w:rsidRPr="00B774DF">
        <w:rPr>
          <w:rFonts w:asciiTheme="minorHAnsi" w:hAnsiTheme="minorHAnsi" w:cstheme="minorHAnsi"/>
          <w:b/>
          <w:spacing w:val="-9"/>
        </w:rPr>
        <w:t xml:space="preserve"> </w:t>
      </w:r>
      <w:r w:rsidRPr="00B774DF">
        <w:rPr>
          <w:rFonts w:asciiTheme="minorHAnsi" w:hAnsiTheme="minorHAnsi" w:cstheme="minorHAnsi"/>
          <w:b/>
          <w:spacing w:val="-4"/>
        </w:rPr>
        <w:t>AoIs</w:t>
      </w:r>
    </w:p>
    <w:p w14:paraId="3CD00690" w14:textId="77777777" w:rsidR="00A106D4" w:rsidRPr="00B774DF" w:rsidRDefault="00A106D4">
      <w:pPr>
        <w:pStyle w:val="BodyText"/>
        <w:ind w:left="0"/>
        <w:rPr>
          <w:rFonts w:asciiTheme="minorHAnsi" w:hAnsiTheme="minorHAnsi" w:cstheme="minorHAnsi"/>
          <w:b/>
        </w:rPr>
      </w:pPr>
    </w:p>
    <w:p w14:paraId="7E0F3CF7" w14:textId="77777777" w:rsidR="000751B6" w:rsidRPr="000751B6" w:rsidRDefault="00107663">
      <w:pPr>
        <w:pStyle w:val="BodyText"/>
        <w:ind w:left="245" w:right="308"/>
        <w:jc w:val="both"/>
        <w:rPr>
          <w:rFonts w:asciiTheme="minorHAnsi" w:hAnsiTheme="minorHAnsi" w:cstheme="minorHAnsi"/>
        </w:rPr>
      </w:pPr>
      <w:r w:rsidRPr="000751B6">
        <w:rPr>
          <w:rFonts w:asciiTheme="minorHAnsi" w:hAnsiTheme="minorHAnsi" w:cstheme="minorHAnsi"/>
        </w:rPr>
        <w:t>The</w:t>
      </w:r>
      <w:r w:rsidRPr="000751B6">
        <w:rPr>
          <w:rFonts w:asciiTheme="minorHAnsi" w:hAnsiTheme="minorHAnsi" w:cstheme="minorHAnsi"/>
          <w:spacing w:val="-1"/>
        </w:rPr>
        <w:t xml:space="preserve"> </w:t>
      </w:r>
      <w:r w:rsidRPr="000751B6">
        <w:rPr>
          <w:rFonts w:asciiTheme="minorHAnsi" w:hAnsiTheme="minorHAnsi" w:cstheme="minorHAnsi"/>
        </w:rPr>
        <w:t>following</w:t>
      </w:r>
      <w:r w:rsidRPr="000751B6">
        <w:rPr>
          <w:rFonts w:asciiTheme="minorHAnsi" w:hAnsiTheme="minorHAnsi" w:cstheme="minorHAnsi"/>
          <w:spacing w:val="-3"/>
        </w:rPr>
        <w:t xml:space="preserve"> </w:t>
      </w:r>
      <w:r w:rsidRPr="000751B6">
        <w:rPr>
          <w:rFonts w:asciiTheme="minorHAnsi" w:hAnsiTheme="minorHAnsi" w:cstheme="minorHAnsi"/>
        </w:rPr>
        <w:t>AoIs</w:t>
      </w:r>
      <w:r w:rsidRPr="000751B6">
        <w:rPr>
          <w:rFonts w:asciiTheme="minorHAnsi" w:hAnsiTheme="minorHAnsi" w:cstheme="minorHAnsi"/>
          <w:spacing w:val="-2"/>
        </w:rPr>
        <w:t xml:space="preserve"> </w:t>
      </w:r>
      <w:r w:rsidRPr="000751B6">
        <w:rPr>
          <w:rFonts w:asciiTheme="minorHAnsi" w:hAnsiTheme="minorHAnsi" w:cstheme="minorHAnsi"/>
        </w:rPr>
        <w:t>are</w:t>
      </w:r>
      <w:r w:rsidRPr="000751B6">
        <w:rPr>
          <w:rFonts w:asciiTheme="minorHAnsi" w:hAnsiTheme="minorHAnsi" w:cstheme="minorHAnsi"/>
          <w:spacing w:val="-4"/>
        </w:rPr>
        <w:t xml:space="preserve"> </w:t>
      </w:r>
      <w:r w:rsidRPr="000751B6">
        <w:rPr>
          <w:rFonts w:asciiTheme="minorHAnsi" w:hAnsiTheme="minorHAnsi" w:cstheme="minorHAnsi"/>
        </w:rPr>
        <w:t>of</w:t>
      </w:r>
      <w:r w:rsidRPr="000751B6">
        <w:rPr>
          <w:rFonts w:asciiTheme="minorHAnsi" w:hAnsiTheme="minorHAnsi" w:cstheme="minorHAnsi"/>
          <w:spacing w:val="-2"/>
        </w:rPr>
        <w:t xml:space="preserve"> </w:t>
      </w:r>
      <w:r w:rsidRPr="000751B6">
        <w:rPr>
          <w:rFonts w:asciiTheme="minorHAnsi" w:hAnsiTheme="minorHAnsi" w:cstheme="minorHAnsi"/>
        </w:rPr>
        <w:t>continuous</w:t>
      </w:r>
      <w:r w:rsidRPr="000751B6">
        <w:rPr>
          <w:rFonts w:asciiTheme="minorHAnsi" w:hAnsiTheme="minorHAnsi" w:cstheme="minorHAnsi"/>
          <w:spacing w:val="-2"/>
        </w:rPr>
        <w:t xml:space="preserve"> </w:t>
      </w:r>
      <w:r w:rsidRPr="000751B6">
        <w:rPr>
          <w:rFonts w:asciiTheme="minorHAnsi" w:hAnsiTheme="minorHAnsi" w:cstheme="minorHAnsi"/>
        </w:rPr>
        <w:t>interest</w:t>
      </w:r>
      <w:r w:rsidRPr="000751B6">
        <w:rPr>
          <w:rFonts w:asciiTheme="minorHAnsi" w:hAnsiTheme="minorHAnsi" w:cstheme="minorHAnsi"/>
          <w:spacing w:val="-1"/>
        </w:rPr>
        <w:t xml:space="preserve"> </w:t>
      </w:r>
      <w:r w:rsidRPr="000751B6">
        <w:rPr>
          <w:rFonts w:asciiTheme="minorHAnsi" w:hAnsiTheme="minorHAnsi" w:cstheme="minorHAnsi"/>
        </w:rPr>
        <w:t>for</w:t>
      </w:r>
      <w:r w:rsidRPr="000751B6">
        <w:rPr>
          <w:rFonts w:asciiTheme="minorHAnsi" w:hAnsiTheme="minorHAnsi" w:cstheme="minorHAnsi"/>
          <w:spacing w:val="-2"/>
        </w:rPr>
        <w:t xml:space="preserve"> </w:t>
      </w:r>
      <w:r w:rsidRPr="000751B6">
        <w:rPr>
          <w:rFonts w:asciiTheme="minorHAnsi" w:hAnsiTheme="minorHAnsi" w:cstheme="minorHAnsi"/>
        </w:rPr>
        <w:t>GVSC.</w:t>
      </w:r>
      <w:r w:rsidRPr="000751B6">
        <w:rPr>
          <w:rFonts w:asciiTheme="minorHAnsi" w:hAnsiTheme="minorHAnsi" w:cstheme="minorHAnsi"/>
          <w:spacing w:val="-2"/>
        </w:rPr>
        <w:t xml:space="preserve"> </w:t>
      </w:r>
      <w:r w:rsidRPr="000751B6">
        <w:rPr>
          <w:rFonts w:asciiTheme="minorHAnsi" w:hAnsiTheme="minorHAnsi" w:cstheme="minorHAnsi"/>
        </w:rPr>
        <w:t>All</w:t>
      </w:r>
      <w:r w:rsidRPr="000751B6">
        <w:rPr>
          <w:rFonts w:asciiTheme="minorHAnsi" w:hAnsiTheme="minorHAnsi" w:cstheme="minorHAnsi"/>
          <w:spacing w:val="-2"/>
        </w:rPr>
        <w:t xml:space="preserve"> </w:t>
      </w:r>
      <w:r w:rsidRPr="000751B6">
        <w:rPr>
          <w:rFonts w:asciiTheme="minorHAnsi" w:hAnsiTheme="minorHAnsi" w:cstheme="minorHAnsi"/>
        </w:rPr>
        <w:t>solution</w:t>
      </w:r>
      <w:r w:rsidRPr="000751B6">
        <w:rPr>
          <w:rFonts w:asciiTheme="minorHAnsi" w:hAnsiTheme="minorHAnsi" w:cstheme="minorHAnsi"/>
          <w:spacing w:val="-3"/>
        </w:rPr>
        <w:t xml:space="preserve"> </w:t>
      </w:r>
      <w:r w:rsidRPr="000751B6">
        <w:rPr>
          <w:rFonts w:asciiTheme="minorHAnsi" w:hAnsiTheme="minorHAnsi" w:cstheme="minorHAnsi"/>
        </w:rPr>
        <w:t>briefs</w:t>
      </w:r>
      <w:r w:rsidRPr="000751B6">
        <w:rPr>
          <w:rFonts w:asciiTheme="minorHAnsi" w:hAnsiTheme="minorHAnsi" w:cstheme="minorHAnsi"/>
          <w:spacing w:val="-4"/>
        </w:rPr>
        <w:t xml:space="preserve"> </w:t>
      </w:r>
      <w:r w:rsidRPr="000751B6">
        <w:rPr>
          <w:rFonts w:asciiTheme="minorHAnsi" w:hAnsiTheme="minorHAnsi" w:cstheme="minorHAnsi"/>
        </w:rPr>
        <w:t>received</w:t>
      </w:r>
      <w:r w:rsidRPr="000751B6">
        <w:rPr>
          <w:rFonts w:asciiTheme="minorHAnsi" w:hAnsiTheme="minorHAnsi" w:cstheme="minorHAnsi"/>
          <w:spacing w:val="-3"/>
        </w:rPr>
        <w:t xml:space="preserve"> </w:t>
      </w:r>
      <w:r w:rsidRPr="000751B6">
        <w:rPr>
          <w:rFonts w:asciiTheme="minorHAnsi" w:hAnsiTheme="minorHAnsi" w:cstheme="minorHAnsi"/>
        </w:rPr>
        <w:t>under</w:t>
      </w:r>
      <w:r w:rsidRPr="000751B6">
        <w:rPr>
          <w:rFonts w:asciiTheme="minorHAnsi" w:hAnsiTheme="minorHAnsi" w:cstheme="minorHAnsi"/>
          <w:spacing w:val="-2"/>
        </w:rPr>
        <w:t xml:space="preserve"> </w:t>
      </w:r>
      <w:r w:rsidRPr="000751B6">
        <w:rPr>
          <w:rFonts w:asciiTheme="minorHAnsi" w:hAnsiTheme="minorHAnsi" w:cstheme="minorHAnsi"/>
        </w:rPr>
        <w:t>these</w:t>
      </w:r>
      <w:r w:rsidRPr="000751B6">
        <w:rPr>
          <w:rFonts w:asciiTheme="minorHAnsi" w:hAnsiTheme="minorHAnsi" w:cstheme="minorHAnsi"/>
          <w:spacing w:val="-1"/>
        </w:rPr>
        <w:t xml:space="preserve"> </w:t>
      </w:r>
      <w:r w:rsidRPr="000751B6">
        <w:rPr>
          <w:rFonts w:asciiTheme="minorHAnsi" w:hAnsiTheme="minorHAnsi" w:cstheme="minorHAnsi"/>
        </w:rPr>
        <w:t>AoIs</w:t>
      </w:r>
      <w:r w:rsidRPr="000751B6">
        <w:rPr>
          <w:rFonts w:asciiTheme="minorHAnsi" w:hAnsiTheme="minorHAnsi" w:cstheme="minorHAnsi"/>
          <w:spacing w:val="-2"/>
        </w:rPr>
        <w:t xml:space="preserve"> </w:t>
      </w:r>
      <w:r w:rsidRPr="000751B6">
        <w:rPr>
          <w:rFonts w:asciiTheme="minorHAnsi" w:hAnsiTheme="minorHAnsi" w:cstheme="minorHAnsi"/>
        </w:rPr>
        <w:t>will</w:t>
      </w:r>
      <w:r w:rsidRPr="000751B6">
        <w:rPr>
          <w:rFonts w:asciiTheme="minorHAnsi" w:hAnsiTheme="minorHAnsi" w:cstheme="minorHAnsi"/>
          <w:spacing w:val="-5"/>
        </w:rPr>
        <w:t xml:space="preserve"> </w:t>
      </w:r>
      <w:r w:rsidRPr="000751B6">
        <w:rPr>
          <w:rFonts w:asciiTheme="minorHAnsi" w:hAnsiTheme="minorHAnsi" w:cstheme="minorHAnsi"/>
        </w:rPr>
        <w:t>be evaluated IAW section</w:t>
      </w:r>
      <w:r w:rsidRPr="000751B6">
        <w:rPr>
          <w:rFonts w:asciiTheme="minorHAnsi" w:hAnsiTheme="minorHAnsi" w:cstheme="minorHAnsi"/>
          <w:spacing w:val="-1"/>
        </w:rPr>
        <w:t xml:space="preserve"> </w:t>
      </w:r>
      <w:r w:rsidRPr="000751B6">
        <w:rPr>
          <w:rFonts w:asciiTheme="minorHAnsi" w:hAnsiTheme="minorHAnsi" w:cstheme="minorHAnsi"/>
        </w:rPr>
        <w:t>3.2.2 above.</w:t>
      </w:r>
    </w:p>
    <w:p w14:paraId="67DBC0E0" w14:textId="77777777" w:rsidR="000751B6" w:rsidRPr="000751B6" w:rsidRDefault="000751B6">
      <w:pPr>
        <w:pStyle w:val="BodyText"/>
        <w:ind w:left="245" w:right="308"/>
        <w:jc w:val="both"/>
        <w:rPr>
          <w:rFonts w:asciiTheme="minorHAnsi" w:hAnsiTheme="minorHAnsi" w:cstheme="minorHAnsi"/>
        </w:rPr>
      </w:pPr>
    </w:p>
    <w:p w14:paraId="139888AC" w14:textId="460776CD" w:rsidR="00A106D4" w:rsidRPr="000751B6" w:rsidRDefault="00107663">
      <w:pPr>
        <w:pStyle w:val="BodyText"/>
        <w:ind w:left="245" w:right="308"/>
        <w:jc w:val="both"/>
        <w:rPr>
          <w:rFonts w:asciiTheme="minorHAnsi" w:hAnsiTheme="minorHAnsi" w:cstheme="minorHAnsi"/>
        </w:rPr>
      </w:pPr>
      <w:r w:rsidRPr="008F0074">
        <w:rPr>
          <w:rFonts w:asciiTheme="minorHAnsi" w:hAnsiTheme="minorHAnsi" w:cstheme="minorHAnsi"/>
          <w:b/>
          <w:bCs/>
        </w:rPr>
        <w:t>NOTE:</w:t>
      </w:r>
      <w:r w:rsidRPr="000751B6">
        <w:rPr>
          <w:rFonts w:asciiTheme="minorHAnsi" w:hAnsiTheme="minorHAnsi" w:cstheme="minorHAnsi"/>
        </w:rPr>
        <w:t xml:space="preserve"> If government funding and/or resources are unavailable for the proposed effort, all Phase 1 Solution Briefs will be retained by GVSC.</w:t>
      </w:r>
    </w:p>
    <w:p w14:paraId="6CC38D99" w14:textId="77777777" w:rsidR="000751B6" w:rsidRPr="000751B6" w:rsidRDefault="000751B6">
      <w:pPr>
        <w:pStyle w:val="BodyText"/>
        <w:ind w:left="245" w:right="308"/>
        <w:jc w:val="both"/>
        <w:rPr>
          <w:rFonts w:asciiTheme="minorHAnsi" w:hAnsiTheme="minorHAnsi" w:cstheme="minorHAnsi"/>
        </w:rPr>
      </w:pPr>
    </w:p>
    <w:p w14:paraId="43C9819D" w14:textId="509174C8" w:rsidR="000751B6" w:rsidRDefault="000751B6">
      <w:pPr>
        <w:pStyle w:val="BodyText"/>
        <w:ind w:left="245" w:right="308"/>
        <w:jc w:val="both"/>
        <w:rPr>
          <w:rFonts w:asciiTheme="minorHAnsi" w:hAnsiTheme="minorHAnsi" w:cstheme="minorHAnsi"/>
        </w:rPr>
      </w:pPr>
      <w:r w:rsidRPr="008F0074">
        <w:rPr>
          <w:rFonts w:asciiTheme="minorHAnsi" w:hAnsiTheme="minorHAnsi" w:cstheme="minorHAnsi"/>
          <w:b/>
          <w:bCs/>
        </w:rPr>
        <w:t>NOTE:</w:t>
      </w:r>
      <w:r w:rsidRPr="000751B6">
        <w:rPr>
          <w:rFonts w:asciiTheme="minorHAnsi" w:hAnsiTheme="minorHAnsi" w:cstheme="minorHAnsi"/>
        </w:rPr>
        <w:t xml:space="preserve"> Areas of interest remain open for proposal submission unless a separate submission deadline is provided. Entities are advised to review the individual topic descriptions for any specified submission date</w:t>
      </w:r>
      <w:r w:rsidR="00925912">
        <w:rPr>
          <w:rFonts w:asciiTheme="minorHAnsi" w:hAnsiTheme="minorHAnsi" w:cstheme="minorHAnsi"/>
        </w:rPr>
        <w:t>.</w:t>
      </w:r>
    </w:p>
    <w:p w14:paraId="6DF9C8EB" w14:textId="77777777" w:rsidR="00925912" w:rsidRDefault="00925912" w:rsidP="00925912">
      <w:pPr>
        <w:pStyle w:val="ListParagraph"/>
        <w:rPr>
          <w:rFonts w:asciiTheme="minorHAnsi" w:hAnsiTheme="minorHAnsi" w:cstheme="minorHAnsi"/>
        </w:rPr>
      </w:pPr>
    </w:p>
    <w:p w14:paraId="229DD53C" w14:textId="77777777" w:rsidR="00925912" w:rsidRPr="00B774DF" w:rsidRDefault="00925912" w:rsidP="00925912">
      <w:pPr>
        <w:pStyle w:val="ListParagraph"/>
        <w:rPr>
          <w:rFonts w:asciiTheme="minorHAnsi" w:hAnsiTheme="minorHAnsi" w:cstheme="minorHAnsi"/>
        </w:rPr>
      </w:pPr>
      <w:r w:rsidRPr="003F69DD">
        <w:rPr>
          <w:rFonts w:asciiTheme="minorHAnsi" w:hAnsiTheme="minorHAnsi" w:cstheme="minorHAnsi"/>
          <w:b/>
          <w:bCs/>
        </w:rPr>
        <w:lastRenderedPageBreak/>
        <w:t>NOTE:</w:t>
      </w:r>
      <w:r>
        <w:rPr>
          <w:rFonts w:asciiTheme="minorHAnsi" w:hAnsiTheme="minorHAnsi" w:cstheme="minorHAnsi"/>
        </w:rPr>
        <w:t xml:space="preserve"> </w:t>
      </w:r>
      <w:r w:rsidRPr="00B1031A">
        <w:rPr>
          <w:rFonts w:asciiTheme="minorHAnsi" w:hAnsiTheme="minorHAnsi" w:cstheme="minorHAnsi"/>
        </w:rPr>
        <w:t xml:space="preserve">While all listed areas are currently unfunded, those with specified suspense dates for responses represent requirements with a </w:t>
      </w:r>
      <w:r w:rsidRPr="00B1031A">
        <w:rPr>
          <w:rFonts w:asciiTheme="minorHAnsi" w:hAnsiTheme="minorHAnsi" w:cstheme="minorHAnsi"/>
          <w:b/>
          <w:bCs/>
        </w:rPr>
        <w:t>higher probability of receiving funding</w:t>
      </w:r>
      <w:r w:rsidRPr="00B1031A">
        <w:rPr>
          <w:rFonts w:asciiTheme="minorHAnsi" w:hAnsiTheme="minorHAnsi" w:cstheme="minorHAnsi"/>
        </w:rPr>
        <w:t xml:space="preserve"> in the near term. Responses addressing these time-sensitive requirements will be given priority consideratio</w:t>
      </w:r>
      <w:r>
        <w:rPr>
          <w:rFonts w:asciiTheme="minorHAnsi" w:hAnsiTheme="minorHAnsi" w:cstheme="minorHAnsi"/>
        </w:rPr>
        <w:t>n.</w:t>
      </w:r>
    </w:p>
    <w:p w14:paraId="13ECCEAC" w14:textId="77777777" w:rsidR="00925912" w:rsidRPr="000751B6" w:rsidRDefault="00925912">
      <w:pPr>
        <w:pStyle w:val="BodyText"/>
        <w:ind w:left="245" w:right="308"/>
        <w:jc w:val="both"/>
        <w:rPr>
          <w:rFonts w:asciiTheme="minorHAnsi" w:hAnsiTheme="minorHAnsi" w:cstheme="minorHAnsi"/>
        </w:rPr>
      </w:pPr>
    </w:p>
    <w:p w14:paraId="5DBFF777" w14:textId="77777777" w:rsidR="00A106D4" w:rsidRPr="00B774DF" w:rsidRDefault="00107663">
      <w:pPr>
        <w:pStyle w:val="BodyText"/>
        <w:spacing w:before="267"/>
        <w:ind w:left="245" w:right="243"/>
        <w:rPr>
          <w:rFonts w:asciiTheme="minorHAnsi" w:hAnsiTheme="minorHAnsi" w:cstheme="minorHAnsi"/>
        </w:rPr>
      </w:pPr>
      <w:r w:rsidRPr="00B774DF">
        <w:rPr>
          <w:rFonts w:asciiTheme="minorHAnsi" w:hAnsiTheme="minorHAnsi" w:cstheme="minorHAnsi"/>
          <w:b/>
        </w:rPr>
        <w:t>GROUND</w:t>
      </w:r>
      <w:r w:rsidRPr="00B774DF">
        <w:rPr>
          <w:rFonts w:asciiTheme="minorHAnsi" w:hAnsiTheme="minorHAnsi" w:cstheme="minorHAnsi"/>
          <w:b/>
          <w:spacing w:val="-5"/>
        </w:rPr>
        <w:t xml:space="preserve"> </w:t>
      </w:r>
      <w:r w:rsidRPr="00B774DF">
        <w:rPr>
          <w:rFonts w:asciiTheme="minorHAnsi" w:hAnsiTheme="minorHAnsi" w:cstheme="minorHAnsi"/>
          <w:b/>
        </w:rPr>
        <w:t>VEHICLE</w:t>
      </w:r>
      <w:r w:rsidRPr="00B774DF">
        <w:rPr>
          <w:rFonts w:asciiTheme="minorHAnsi" w:hAnsiTheme="minorHAnsi" w:cstheme="minorHAnsi"/>
          <w:b/>
          <w:spacing w:val="-7"/>
        </w:rPr>
        <w:t xml:space="preserve"> </w:t>
      </w: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7"/>
        </w:rPr>
        <w:t xml:space="preserve"> </w:t>
      </w:r>
      <w:r w:rsidRPr="00B774DF">
        <w:rPr>
          <w:rFonts w:asciiTheme="minorHAnsi" w:hAnsiTheme="minorHAnsi" w:cstheme="minorHAnsi"/>
          <w:b/>
        </w:rPr>
        <w:t>SYSTEMS:</w:t>
      </w:r>
      <w:r w:rsidRPr="00B774DF">
        <w:rPr>
          <w:rFonts w:asciiTheme="minorHAnsi" w:hAnsiTheme="minorHAnsi" w:cstheme="minorHAnsi"/>
          <w:b/>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effort</w:t>
      </w:r>
      <w:r w:rsidRPr="00B774DF">
        <w:rPr>
          <w:rFonts w:asciiTheme="minorHAnsi" w:hAnsiTheme="minorHAnsi" w:cstheme="minorHAnsi"/>
          <w:spacing w:val="-7"/>
        </w:rPr>
        <w:t xml:space="preserve"> </w:t>
      </w:r>
      <w:r w:rsidRPr="00B774DF">
        <w:rPr>
          <w:rFonts w:asciiTheme="minorHAnsi" w:hAnsiTheme="minorHAnsi" w:cstheme="minorHAnsi"/>
        </w:rPr>
        <w:t>focuses</w:t>
      </w:r>
      <w:r w:rsidRPr="00B774DF">
        <w:rPr>
          <w:rFonts w:asciiTheme="minorHAnsi" w:hAnsiTheme="minorHAnsi" w:cstheme="minorHAnsi"/>
          <w:spacing w:val="-10"/>
        </w:rPr>
        <w:t xml:space="preserve"> </w:t>
      </w:r>
      <w:r w:rsidRPr="00B774DF">
        <w:rPr>
          <w:rFonts w:asciiTheme="minorHAnsi" w:hAnsiTheme="minorHAnsi" w:cstheme="minorHAnsi"/>
        </w:rPr>
        <w:t>on</w:t>
      </w:r>
      <w:r w:rsidRPr="00B774DF">
        <w:rPr>
          <w:rFonts w:asciiTheme="minorHAnsi" w:hAnsiTheme="minorHAnsi" w:cstheme="minorHAnsi"/>
          <w:spacing w:val="-8"/>
        </w:rPr>
        <w:t xml:space="preserve"> </w:t>
      </w:r>
      <w:r w:rsidRPr="00B774DF">
        <w:rPr>
          <w:rFonts w:asciiTheme="minorHAnsi" w:hAnsiTheme="minorHAnsi" w:cstheme="minorHAnsi"/>
        </w:rPr>
        <w:t>advancing</w:t>
      </w:r>
      <w:r w:rsidRPr="00B774DF">
        <w:rPr>
          <w:rFonts w:asciiTheme="minorHAnsi" w:hAnsiTheme="minorHAnsi" w:cstheme="minorHAnsi"/>
          <w:spacing w:val="-8"/>
        </w:rPr>
        <w:t xml:space="preserve"> </w:t>
      </w:r>
      <w:r w:rsidRPr="00B774DF">
        <w:rPr>
          <w:rFonts w:asciiTheme="minorHAnsi" w:hAnsiTheme="minorHAnsi" w:cstheme="minorHAnsi"/>
        </w:rPr>
        <w:t>electrical</w:t>
      </w:r>
      <w:r w:rsidRPr="00B774DF">
        <w:rPr>
          <w:rFonts w:asciiTheme="minorHAnsi" w:hAnsiTheme="minorHAnsi" w:cstheme="minorHAnsi"/>
          <w:spacing w:val="-8"/>
        </w:rPr>
        <w:t xml:space="preserve"> </w:t>
      </w:r>
      <w:r w:rsidRPr="00B774DF">
        <w:rPr>
          <w:rFonts w:asciiTheme="minorHAnsi" w:hAnsiTheme="minorHAnsi" w:cstheme="minorHAnsi"/>
        </w:rPr>
        <w:t>power</w:t>
      </w:r>
      <w:r w:rsidRPr="00B774DF">
        <w:rPr>
          <w:rFonts w:asciiTheme="minorHAnsi" w:hAnsiTheme="minorHAnsi" w:cstheme="minorHAnsi"/>
          <w:spacing w:val="-8"/>
        </w:rPr>
        <w:t xml:space="preserve"> </w:t>
      </w:r>
      <w:r w:rsidRPr="00B774DF">
        <w:rPr>
          <w:rFonts w:asciiTheme="minorHAnsi" w:hAnsiTheme="minorHAnsi" w:cstheme="minorHAnsi"/>
        </w:rPr>
        <w:t>systems up</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1.5MW</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4"/>
        </w:rPr>
        <w:t xml:space="preserve"> </w:t>
      </w:r>
      <w:r w:rsidRPr="00B774DF">
        <w:rPr>
          <w:rFonts w:asciiTheme="minorHAnsi" w:hAnsiTheme="minorHAnsi" w:cstheme="minorHAnsi"/>
        </w:rPr>
        <w:t>use on</w:t>
      </w:r>
      <w:r w:rsidRPr="00B774DF">
        <w:rPr>
          <w:rFonts w:asciiTheme="minorHAnsi" w:hAnsiTheme="minorHAnsi" w:cstheme="minorHAnsi"/>
          <w:spacing w:val="-2"/>
        </w:rPr>
        <w:t xml:space="preserve"> </w:t>
      </w:r>
      <w:r w:rsidRPr="00B774DF">
        <w:rPr>
          <w:rFonts w:asciiTheme="minorHAnsi" w:hAnsiTheme="minorHAnsi" w:cstheme="minorHAnsi"/>
        </w:rPr>
        <w:t>Military ground vehicles. The</w:t>
      </w:r>
      <w:r w:rsidRPr="00B774DF">
        <w:rPr>
          <w:rFonts w:asciiTheme="minorHAnsi" w:hAnsiTheme="minorHAnsi" w:cstheme="minorHAnsi"/>
          <w:spacing w:val="-1"/>
        </w:rPr>
        <w:t xml:space="preserve"> </w:t>
      </w:r>
      <w:r w:rsidRPr="00B774DF">
        <w:rPr>
          <w:rFonts w:asciiTheme="minorHAnsi" w:hAnsiTheme="minorHAnsi" w:cstheme="minorHAnsi"/>
        </w:rPr>
        <w:t>goal</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this campaign is to meet</w:t>
      </w:r>
      <w:r w:rsidRPr="00B774DF">
        <w:rPr>
          <w:rFonts w:asciiTheme="minorHAnsi" w:hAnsiTheme="minorHAnsi" w:cstheme="minorHAnsi"/>
          <w:spacing w:val="-1"/>
        </w:rPr>
        <w:t xml:space="preserve"> </w:t>
      </w:r>
      <w:r w:rsidRPr="00B774DF">
        <w:rPr>
          <w:rFonts w:asciiTheme="minorHAnsi" w:hAnsiTheme="minorHAnsi" w:cstheme="minorHAnsi"/>
        </w:rPr>
        <w:t>the Army’s increasing electrical power needs while improving vehicle efficiency and the power density of power electronics. This will be made possible by exploiting the gains made in emerging power electronic designs and the use of cutting-edge electrical components. These advances will significantly impact future Army vehicle design and will enable the Army to have a decisive overmatch to near peer adversaries.</w:t>
      </w:r>
    </w:p>
    <w:p w14:paraId="288566ED" w14:textId="77777777" w:rsidR="00A106D4" w:rsidRPr="00B774DF" w:rsidRDefault="00A106D4">
      <w:pPr>
        <w:pStyle w:val="BodyText"/>
        <w:spacing w:before="9"/>
        <w:ind w:left="0"/>
        <w:rPr>
          <w:rFonts w:asciiTheme="minorHAnsi" w:hAnsiTheme="minorHAnsi" w:cstheme="minorHAnsi"/>
        </w:rPr>
      </w:pPr>
    </w:p>
    <w:p w14:paraId="15F73570" w14:textId="07F4476F" w:rsidR="00A106D4" w:rsidRPr="00B774DF" w:rsidRDefault="00107663" w:rsidP="00B774DF">
      <w:pPr>
        <w:pStyle w:val="ListParagraph"/>
        <w:numPr>
          <w:ilvl w:val="0"/>
          <w:numId w:val="8"/>
        </w:numPr>
        <w:tabs>
          <w:tab w:val="left" w:pos="463"/>
        </w:tabs>
        <w:spacing w:before="36"/>
        <w:ind w:right="303" w:firstLine="0"/>
        <w:rPr>
          <w:rFonts w:asciiTheme="minorHAnsi" w:hAnsiTheme="minorHAnsi" w:cstheme="minorHAnsi"/>
        </w:rPr>
      </w:pPr>
      <w:r w:rsidRPr="00B774DF">
        <w:rPr>
          <w:rFonts w:asciiTheme="minorHAnsi" w:hAnsiTheme="minorHAnsi" w:cstheme="minorHAnsi"/>
          <w:b/>
        </w:rPr>
        <w:t xml:space="preserve">Power System Architecture up to 1.5MW: </w:t>
      </w:r>
      <w:r w:rsidRPr="00B774DF">
        <w:rPr>
          <w:rFonts w:asciiTheme="minorHAnsi" w:hAnsiTheme="minorHAnsi" w:cstheme="minorHAnsi"/>
        </w:rPr>
        <w:t>The objective of power system architecture topic develop architectures that are suitable for delivery of up to 1.5MW of power to vehicle systems and mission payloads. These architectures need to account for hybrid electric or all electric powertrains, high energy loads</w:t>
      </w:r>
      <w:r w:rsidRPr="00B774DF">
        <w:rPr>
          <w:rFonts w:asciiTheme="minorHAnsi" w:hAnsiTheme="minorHAnsi" w:cstheme="minorHAnsi"/>
          <w:spacing w:val="-3"/>
        </w:rPr>
        <w:t xml:space="preserve"> </w:t>
      </w:r>
      <w:r w:rsidRPr="00B774DF">
        <w:rPr>
          <w:rFonts w:asciiTheme="minorHAnsi" w:hAnsiTheme="minorHAnsi" w:cstheme="minorHAnsi"/>
        </w:rPr>
        <w:t>like</w:t>
      </w:r>
      <w:r w:rsidRPr="00B774DF">
        <w:rPr>
          <w:rFonts w:asciiTheme="minorHAnsi" w:hAnsiTheme="minorHAnsi" w:cstheme="minorHAnsi"/>
          <w:spacing w:val="-2"/>
        </w:rPr>
        <w:t xml:space="preserve"> </w:t>
      </w:r>
      <w:r w:rsidRPr="00B774DF">
        <w:rPr>
          <w:rFonts w:asciiTheme="minorHAnsi" w:hAnsiTheme="minorHAnsi" w:cstheme="minorHAnsi"/>
        </w:rPr>
        <w:t>cooling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3"/>
        </w:rPr>
        <w:t xml:space="preserve"> </w:t>
      </w:r>
      <w:r w:rsidRPr="00B774DF">
        <w:rPr>
          <w:rFonts w:asciiTheme="minorHAnsi" w:hAnsiTheme="minorHAnsi" w:cstheme="minorHAnsi"/>
        </w:rPr>
        <w:t>energy</w:t>
      </w:r>
      <w:r w:rsidRPr="00B774DF">
        <w:rPr>
          <w:rFonts w:asciiTheme="minorHAnsi" w:hAnsiTheme="minorHAnsi" w:cstheme="minorHAnsi"/>
          <w:spacing w:val="-2"/>
        </w:rPr>
        <w:t xml:space="preserve"> </w:t>
      </w:r>
      <w:r w:rsidRPr="00B774DF">
        <w:rPr>
          <w:rFonts w:asciiTheme="minorHAnsi" w:hAnsiTheme="minorHAnsi" w:cstheme="minorHAnsi"/>
        </w:rPr>
        <w:t>weapons,</w:t>
      </w:r>
      <w:r w:rsidRPr="00B774DF">
        <w:rPr>
          <w:rFonts w:asciiTheme="minorHAnsi" w:hAnsiTheme="minorHAnsi" w:cstheme="minorHAnsi"/>
          <w:spacing w:val="-4"/>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export,</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legacy</w:t>
      </w:r>
      <w:r w:rsidRPr="00B774DF">
        <w:rPr>
          <w:rFonts w:asciiTheme="minorHAnsi" w:hAnsiTheme="minorHAnsi" w:cstheme="minorHAnsi"/>
          <w:spacing w:val="-4"/>
        </w:rPr>
        <w:t xml:space="preserve"> </w:t>
      </w:r>
      <w:r w:rsidRPr="00B774DF">
        <w:rPr>
          <w:rFonts w:asciiTheme="minorHAnsi" w:hAnsiTheme="minorHAnsi" w:cstheme="minorHAnsi"/>
        </w:rPr>
        <w:t>28Vdc/600Vdc</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systems.</w:t>
      </w:r>
      <w:r w:rsidRPr="00B774DF">
        <w:rPr>
          <w:rFonts w:asciiTheme="minorHAnsi" w:hAnsiTheme="minorHAnsi" w:cstheme="minorHAnsi"/>
          <w:spacing w:val="-5"/>
        </w:rPr>
        <w:t xml:space="preserve"> </w:t>
      </w:r>
      <w:r w:rsidRPr="00B774DF">
        <w:rPr>
          <w:rFonts w:asciiTheme="minorHAnsi" w:hAnsiTheme="minorHAnsi" w:cstheme="minorHAnsi"/>
        </w:rPr>
        <w:t>There are three (3) key areas</w:t>
      </w:r>
      <w:r w:rsidRPr="00B774DF">
        <w:rPr>
          <w:rFonts w:asciiTheme="minorHAnsi" w:hAnsiTheme="minorHAnsi" w:cstheme="minorHAnsi"/>
          <w:spacing w:val="-1"/>
        </w:rPr>
        <w:t xml:space="preserve"> </w:t>
      </w:r>
      <w:r w:rsidRPr="00B774DF">
        <w:rPr>
          <w:rFonts w:asciiTheme="minorHAnsi" w:hAnsiTheme="minorHAnsi" w:cstheme="minorHAnsi"/>
        </w:rPr>
        <w:t>of investigation for this effort: 1) what safety features are needed to make the architecture a viable product; 2) is a voltage greater than 600Vdc needed; and 3) are electric components</w:t>
      </w:r>
      <w:r w:rsidR="00B774DF" w:rsidRPr="00B774DF">
        <w:rPr>
          <w:rFonts w:asciiTheme="minorHAnsi" w:hAnsiTheme="minorHAnsi" w:cstheme="minorHAnsi"/>
        </w:rPr>
        <w:t xml:space="preserve"> </w:t>
      </w:r>
      <w:r w:rsidR="00C451CE" w:rsidRPr="00B774DF">
        <w:rPr>
          <w:rFonts w:asciiTheme="minorHAnsi" w:hAnsiTheme="minorHAnsi" w:cstheme="minorHAnsi"/>
        </w:rPr>
        <w:t>available</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at</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these</w:t>
      </w:r>
      <w:r w:rsidR="00C451CE" w:rsidRPr="00B774DF">
        <w:rPr>
          <w:rFonts w:asciiTheme="minorHAnsi" w:hAnsiTheme="minorHAnsi" w:cstheme="minorHAnsi"/>
          <w:spacing w:val="-7"/>
        </w:rPr>
        <w:t xml:space="preserve"> </w:t>
      </w:r>
      <w:r w:rsidR="00C451CE" w:rsidRPr="00B774DF">
        <w:rPr>
          <w:rFonts w:asciiTheme="minorHAnsi" w:hAnsiTheme="minorHAnsi" w:cstheme="minorHAnsi"/>
        </w:rPr>
        <w:t>voltage/power</w:t>
      </w:r>
      <w:r w:rsidR="00C451CE" w:rsidRPr="00B774DF">
        <w:rPr>
          <w:rFonts w:asciiTheme="minorHAnsi" w:hAnsiTheme="minorHAnsi" w:cstheme="minorHAnsi"/>
          <w:spacing w:val="-6"/>
        </w:rPr>
        <w:t xml:space="preserve"> </w:t>
      </w:r>
      <w:r w:rsidR="00C451CE" w:rsidRPr="00B774DF">
        <w:rPr>
          <w:rFonts w:asciiTheme="minorHAnsi" w:hAnsiTheme="minorHAnsi" w:cstheme="minorHAnsi"/>
          <w:spacing w:val="-2"/>
        </w:rPr>
        <w:t>levels.</w:t>
      </w:r>
    </w:p>
    <w:p w14:paraId="47C9CFE5" w14:textId="77777777" w:rsidR="00A106D4" w:rsidRPr="00B774DF" w:rsidRDefault="00A106D4">
      <w:pPr>
        <w:pStyle w:val="BodyText"/>
        <w:ind w:left="0"/>
        <w:rPr>
          <w:rFonts w:asciiTheme="minorHAnsi" w:hAnsiTheme="minorHAnsi" w:cstheme="minorHAnsi"/>
        </w:rPr>
      </w:pPr>
    </w:p>
    <w:p w14:paraId="2439659A"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6">
        <w:r w:rsidR="00A106D4" w:rsidRPr="00B774DF">
          <w:rPr>
            <w:rFonts w:asciiTheme="minorHAnsi" w:hAnsiTheme="minorHAnsi" w:cstheme="minorHAnsi"/>
            <w:color w:val="0461C1"/>
            <w:spacing w:val="-2"/>
            <w:u w:val="single" w:color="0461C1"/>
          </w:rPr>
          <w:t>jason.a.spina.civ@army.mil</w:t>
        </w:r>
      </w:hyperlink>
    </w:p>
    <w:p w14:paraId="48FB7D84" w14:textId="77777777" w:rsidR="00A106D4" w:rsidRPr="00B774DF" w:rsidRDefault="00A106D4">
      <w:pPr>
        <w:pStyle w:val="BodyText"/>
        <w:spacing w:before="10"/>
        <w:ind w:left="0"/>
        <w:rPr>
          <w:rFonts w:asciiTheme="minorHAnsi" w:hAnsiTheme="minorHAnsi" w:cstheme="minorHAnsi"/>
        </w:rPr>
      </w:pPr>
    </w:p>
    <w:p w14:paraId="730B101C" w14:textId="77777777" w:rsidR="00A106D4" w:rsidRPr="00B774DF" w:rsidRDefault="00107663">
      <w:pPr>
        <w:pStyle w:val="ListParagraph"/>
        <w:numPr>
          <w:ilvl w:val="0"/>
          <w:numId w:val="8"/>
        </w:numPr>
        <w:tabs>
          <w:tab w:val="left" w:pos="470"/>
        </w:tabs>
        <w:ind w:left="243" w:right="516" w:firstLine="0"/>
        <w:rPr>
          <w:rFonts w:asciiTheme="minorHAnsi" w:hAnsiTheme="minorHAnsi" w:cstheme="minorHAnsi"/>
        </w:rPr>
      </w:pPr>
      <w:r w:rsidRPr="00B774DF">
        <w:rPr>
          <w:rFonts w:asciiTheme="minorHAnsi" w:hAnsiTheme="minorHAnsi" w:cstheme="minorHAnsi"/>
          <w:b/>
        </w:rPr>
        <w:t xml:space="preserve">Advance Power Electronic Design: </w:t>
      </w:r>
      <w:r w:rsidRPr="00B774DF">
        <w:rPr>
          <w:rFonts w:asciiTheme="minorHAnsi" w:hAnsiTheme="minorHAnsi" w:cstheme="minorHAnsi"/>
        </w:rPr>
        <w:t>This topic focuses on taking advantage of cutting-edge power electronic</w:t>
      </w:r>
      <w:r w:rsidRPr="00B774DF">
        <w:rPr>
          <w:rFonts w:asciiTheme="minorHAnsi" w:hAnsiTheme="minorHAnsi" w:cstheme="minorHAnsi"/>
          <w:spacing w:val="-4"/>
        </w:rPr>
        <w:t xml:space="preserve"> </w:t>
      </w:r>
      <w:r w:rsidRPr="00B774DF">
        <w:rPr>
          <w:rFonts w:asciiTheme="minorHAnsi" w:hAnsiTheme="minorHAnsi" w:cstheme="minorHAnsi"/>
        </w:rPr>
        <w:t>design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significantly</w:t>
      </w:r>
      <w:r w:rsidRPr="00B774DF">
        <w:rPr>
          <w:rFonts w:asciiTheme="minorHAnsi" w:hAnsiTheme="minorHAnsi" w:cstheme="minorHAnsi"/>
          <w:spacing w:val="-2"/>
        </w:rPr>
        <w:t xml:space="preserve"> </w:t>
      </w:r>
      <w:r w:rsidRPr="00B774DF">
        <w:rPr>
          <w:rFonts w:asciiTheme="minorHAnsi" w:hAnsiTheme="minorHAnsi" w:cstheme="minorHAnsi"/>
        </w:rPr>
        <w:t>increase</w:t>
      </w:r>
      <w:r w:rsidRPr="00B774DF">
        <w:rPr>
          <w:rFonts w:asciiTheme="minorHAnsi" w:hAnsiTheme="minorHAnsi" w:cstheme="minorHAnsi"/>
          <w:spacing w:val="-6"/>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density</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efficiency</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result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smaller devices that require less cooling and are easier to package. This topic includes, but is not limited to, advanced designs such as wideband gap semiconductors, soft switch, zero-volt switching, zero-current switch, modular multi-level converter, active filtering, and all other techniques to meet the focus of increased power density and power efficiency.</w:t>
      </w:r>
    </w:p>
    <w:p w14:paraId="0A75F63D" w14:textId="77777777" w:rsidR="00A106D4" w:rsidRPr="00B774DF" w:rsidRDefault="00107663">
      <w:pPr>
        <w:pStyle w:val="BodyText"/>
        <w:spacing w:before="268"/>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7">
        <w:r w:rsidR="00A106D4" w:rsidRPr="00B774DF">
          <w:rPr>
            <w:rFonts w:asciiTheme="minorHAnsi" w:hAnsiTheme="minorHAnsi" w:cstheme="minorHAnsi"/>
            <w:color w:val="0461C1"/>
            <w:spacing w:val="-2"/>
            <w:u w:val="single" w:color="0461C1"/>
          </w:rPr>
          <w:t>aric.l.haynes.civ@army.mil</w:t>
        </w:r>
      </w:hyperlink>
    </w:p>
    <w:p w14:paraId="6A744392" w14:textId="77777777" w:rsidR="00A106D4" w:rsidRPr="00B774DF" w:rsidRDefault="00A106D4">
      <w:pPr>
        <w:pStyle w:val="BodyText"/>
        <w:spacing w:before="10"/>
        <w:ind w:left="0"/>
        <w:rPr>
          <w:rFonts w:asciiTheme="minorHAnsi" w:hAnsiTheme="minorHAnsi" w:cstheme="minorHAnsi"/>
        </w:rPr>
      </w:pPr>
    </w:p>
    <w:p w14:paraId="095127D6" w14:textId="77777777" w:rsidR="00A106D4" w:rsidRPr="00B774DF" w:rsidRDefault="00107663">
      <w:pPr>
        <w:pStyle w:val="ListParagraph"/>
        <w:numPr>
          <w:ilvl w:val="0"/>
          <w:numId w:val="8"/>
        </w:numPr>
        <w:tabs>
          <w:tab w:val="left" w:pos="445"/>
        </w:tabs>
        <w:ind w:left="244" w:right="365" w:firstLine="0"/>
        <w:rPr>
          <w:rFonts w:asciiTheme="minorHAnsi" w:hAnsiTheme="minorHAnsi" w:cstheme="minorHAnsi"/>
        </w:rPr>
      </w:pPr>
      <w:r w:rsidRPr="00B774DF">
        <w:rPr>
          <w:rFonts w:asciiTheme="minorHAnsi" w:hAnsiTheme="minorHAnsi" w:cstheme="minorHAnsi"/>
          <w:b/>
        </w:rPr>
        <w:t xml:space="preserve">Artificial Intelligence or Machine Learning (AI/ML) in Power Management Systems: </w:t>
      </w:r>
      <w:r w:rsidRPr="00B774DF">
        <w:rPr>
          <w:rFonts w:asciiTheme="minorHAnsi" w:hAnsiTheme="minorHAnsi" w:cstheme="minorHAnsi"/>
        </w:rPr>
        <w:t>This topic focuses on advancement in power management systems for ground vehicles as power management will enable more</w:t>
      </w:r>
      <w:r w:rsidRPr="00B774DF">
        <w:rPr>
          <w:rFonts w:asciiTheme="minorHAnsi" w:hAnsiTheme="minorHAnsi" w:cstheme="minorHAnsi"/>
          <w:spacing w:val="-5"/>
        </w:rPr>
        <w:t xml:space="preserve"> </w:t>
      </w:r>
      <w:r w:rsidRPr="00B774DF">
        <w:rPr>
          <w:rFonts w:asciiTheme="minorHAnsi" w:hAnsiTheme="minorHAnsi" w:cstheme="minorHAnsi"/>
        </w:rPr>
        <w:t>efficient</w:t>
      </w:r>
      <w:r w:rsidRPr="00B774DF">
        <w:rPr>
          <w:rFonts w:asciiTheme="minorHAnsi" w:hAnsiTheme="minorHAnsi" w:cstheme="minorHAnsi"/>
          <w:spacing w:val="-5"/>
        </w:rPr>
        <w:t xml:space="preserve"> </w:t>
      </w:r>
      <w:r w:rsidRPr="00B774DF">
        <w:rPr>
          <w:rFonts w:asciiTheme="minorHAnsi" w:hAnsiTheme="minorHAnsi" w:cstheme="minorHAnsi"/>
        </w:rPr>
        <w:t>vehicles.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topic</w:t>
      </w:r>
      <w:r w:rsidRPr="00B774DF">
        <w:rPr>
          <w:rFonts w:asciiTheme="minorHAnsi" w:hAnsiTheme="minorHAnsi" w:cstheme="minorHAnsi"/>
          <w:spacing w:val="-5"/>
        </w:rPr>
        <w:t xml:space="preserve"> </w:t>
      </w:r>
      <w:r w:rsidRPr="00B774DF">
        <w:rPr>
          <w:rFonts w:asciiTheme="minorHAnsi" w:hAnsiTheme="minorHAnsi" w:cstheme="minorHAnsi"/>
        </w:rPr>
        <w:t>incorporates</w:t>
      </w:r>
      <w:r w:rsidRPr="00B774DF">
        <w:rPr>
          <w:rFonts w:asciiTheme="minorHAnsi" w:hAnsiTheme="minorHAnsi" w:cstheme="minorHAnsi"/>
          <w:spacing w:val="-3"/>
        </w:rPr>
        <w:t xml:space="preserve"> </w:t>
      </w:r>
      <w:r w:rsidRPr="00B774DF">
        <w:rPr>
          <w:rFonts w:asciiTheme="minorHAnsi" w:hAnsiTheme="minorHAnsi" w:cstheme="minorHAnsi"/>
        </w:rPr>
        <w:t>advancements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AI/ML</w:t>
      </w:r>
      <w:r w:rsidRPr="00B774DF">
        <w:rPr>
          <w:rFonts w:asciiTheme="minorHAnsi" w:hAnsiTheme="minorHAnsi" w:cstheme="minorHAnsi"/>
          <w:spacing w:val="-2"/>
        </w:rPr>
        <w:t xml:space="preserve"> </w:t>
      </w:r>
      <w:r w:rsidRPr="00B774DF">
        <w:rPr>
          <w:rFonts w:asciiTheme="minorHAnsi" w:hAnsiTheme="minorHAnsi" w:cstheme="minorHAnsi"/>
        </w:rPr>
        <w:t>algorithms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knowledge</w:t>
      </w:r>
      <w:r w:rsidRPr="00B774DF">
        <w:rPr>
          <w:rFonts w:asciiTheme="minorHAnsi" w:hAnsiTheme="minorHAnsi" w:cstheme="minorHAnsi"/>
          <w:spacing w:val="-2"/>
        </w:rPr>
        <w:t xml:space="preserve"> </w:t>
      </w:r>
      <w:r w:rsidRPr="00B774DF">
        <w:rPr>
          <w:rFonts w:asciiTheme="minorHAnsi" w:hAnsiTheme="minorHAnsi" w:cstheme="minorHAnsi"/>
        </w:rPr>
        <w:t>base</w:t>
      </w:r>
      <w:r w:rsidRPr="00B774DF">
        <w:rPr>
          <w:rFonts w:asciiTheme="minorHAnsi" w:hAnsiTheme="minorHAnsi" w:cstheme="minorHAnsi"/>
          <w:spacing w:val="-2"/>
        </w:rPr>
        <w:t xml:space="preserve"> </w:t>
      </w:r>
      <w:r w:rsidRPr="00B774DF">
        <w:rPr>
          <w:rFonts w:asciiTheme="minorHAnsi" w:hAnsiTheme="minorHAnsi" w:cstheme="minorHAnsi"/>
        </w:rPr>
        <w:t>to adapt to how the vehicle is</w:t>
      </w:r>
      <w:r w:rsidRPr="00B774DF">
        <w:rPr>
          <w:rFonts w:asciiTheme="minorHAnsi" w:hAnsiTheme="minorHAnsi" w:cstheme="minorHAnsi"/>
          <w:spacing w:val="-3"/>
        </w:rPr>
        <w:t xml:space="preserve"> </w:t>
      </w:r>
      <w:r w:rsidRPr="00B774DF">
        <w:rPr>
          <w:rFonts w:asciiTheme="minorHAnsi" w:hAnsiTheme="minorHAnsi" w:cstheme="minorHAnsi"/>
        </w:rPr>
        <w:t>being used and learn</w:t>
      </w:r>
      <w:r w:rsidRPr="00B774DF">
        <w:rPr>
          <w:rFonts w:asciiTheme="minorHAnsi" w:hAnsiTheme="minorHAnsi" w:cstheme="minorHAnsi"/>
          <w:spacing w:val="-1"/>
        </w:rPr>
        <w:t xml:space="preserve"> </w:t>
      </w:r>
      <w:r w:rsidRPr="00B774DF">
        <w:rPr>
          <w:rFonts w:asciiTheme="minorHAnsi" w:hAnsiTheme="minorHAnsi" w:cstheme="minorHAnsi"/>
        </w:rPr>
        <w:t>the most efficient way to operate the vehicle.</w:t>
      </w:r>
      <w:r w:rsidRPr="00B774DF">
        <w:rPr>
          <w:rFonts w:asciiTheme="minorHAnsi" w:hAnsiTheme="minorHAnsi" w:cstheme="minorHAnsi"/>
          <w:spacing w:val="40"/>
        </w:rPr>
        <w:t xml:space="preserve"> </w:t>
      </w:r>
      <w:r w:rsidRPr="00B774DF">
        <w:rPr>
          <w:rFonts w:asciiTheme="minorHAnsi" w:hAnsiTheme="minorHAnsi" w:cstheme="minorHAnsi"/>
        </w:rPr>
        <w:t>This topic also</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6"/>
        </w:rPr>
        <w:t xml:space="preserve"> </w:t>
      </w:r>
      <w:r w:rsidRPr="00B774DF">
        <w:rPr>
          <w:rFonts w:asciiTheme="minorHAnsi" w:hAnsiTheme="minorHAnsi" w:cstheme="minorHAnsi"/>
        </w:rPr>
        <w:t>two</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5"/>
        </w:rPr>
        <w:t xml:space="preserve"> </w:t>
      </w:r>
      <w:r w:rsidRPr="00B774DF">
        <w:rPr>
          <w:rFonts w:asciiTheme="minorHAnsi" w:hAnsiTheme="minorHAnsi" w:cstheme="minorHAnsi"/>
        </w:rPr>
        <w:t>key</w:t>
      </w:r>
      <w:r w:rsidRPr="00B774DF">
        <w:rPr>
          <w:rFonts w:asciiTheme="minorHAnsi" w:hAnsiTheme="minorHAnsi" w:cstheme="minorHAnsi"/>
          <w:spacing w:val="-2"/>
        </w:rPr>
        <w:t xml:space="preserve"> </w:t>
      </w:r>
      <w:r w:rsidRPr="00B774DF">
        <w:rPr>
          <w:rFonts w:asciiTheme="minorHAnsi" w:hAnsiTheme="minorHAnsi" w:cstheme="minorHAnsi"/>
        </w:rPr>
        <w:t>enablers</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advancing</w:t>
      </w:r>
      <w:r w:rsidRPr="00B774DF">
        <w:rPr>
          <w:rFonts w:asciiTheme="minorHAnsi" w:hAnsiTheme="minorHAnsi" w:cstheme="minorHAnsi"/>
          <w:spacing w:val="-2"/>
        </w:rPr>
        <w:t xml:space="preserve"> </w:t>
      </w:r>
      <w:r w:rsidRPr="00B774DF">
        <w:rPr>
          <w:rFonts w:asciiTheme="minorHAnsi" w:hAnsiTheme="minorHAnsi" w:cstheme="minorHAnsi"/>
        </w:rPr>
        <w:t>AI/ML power</w:t>
      </w:r>
      <w:r w:rsidRPr="00B774DF">
        <w:rPr>
          <w:rFonts w:asciiTheme="minorHAnsi" w:hAnsiTheme="minorHAnsi" w:cstheme="minorHAnsi"/>
          <w:spacing w:val="-1"/>
        </w:rPr>
        <w:t xml:space="preserve"> </w:t>
      </w:r>
      <w:r w:rsidRPr="00B774DF">
        <w:rPr>
          <w:rFonts w:asciiTheme="minorHAnsi" w:hAnsiTheme="minorHAnsi" w:cstheme="minorHAnsi"/>
        </w:rPr>
        <w:t>system development:</w:t>
      </w:r>
      <w:r w:rsidRPr="00B774DF">
        <w:rPr>
          <w:rFonts w:asciiTheme="minorHAnsi" w:hAnsiTheme="minorHAnsi" w:cstheme="minorHAnsi"/>
          <w:spacing w:val="37"/>
        </w:rPr>
        <w:t xml:space="preserve"> </w:t>
      </w:r>
      <w:r w:rsidRPr="00B774DF">
        <w:rPr>
          <w:rFonts w:asciiTheme="minorHAnsi" w:hAnsiTheme="minorHAnsi" w:cstheme="minorHAnsi"/>
        </w:rPr>
        <w:t>1)</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6"/>
        </w:rPr>
        <w:t xml:space="preserve"> </w:t>
      </w:r>
      <w:r w:rsidRPr="00B774DF">
        <w:rPr>
          <w:rFonts w:asciiTheme="minorHAnsi" w:hAnsiTheme="minorHAnsi" w:cstheme="minorHAnsi"/>
        </w:rPr>
        <w:t>system</w:t>
      </w:r>
      <w:r w:rsidRPr="00B774DF">
        <w:rPr>
          <w:rFonts w:asciiTheme="minorHAnsi" w:hAnsiTheme="minorHAnsi" w:cstheme="minorHAnsi"/>
          <w:spacing w:val="-7"/>
        </w:rPr>
        <w:t xml:space="preserve"> </w:t>
      </w:r>
      <w:r w:rsidRPr="00B774DF">
        <w:rPr>
          <w:rFonts w:asciiTheme="minorHAnsi" w:hAnsiTheme="minorHAnsi" w:cstheme="minorHAnsi"/>
        </w:rPr>
        <w:t>modeling; and 2) hardware in-the loop software development.</w:t>
      </w:r>
    </w:p>
    <w:p w14:paraId="0971F085" w14:textId="77777777" w:rsidR="00A106D4" w:rsidRPr="00B774DF" w:rsidRDefault="00A106D4">
      <w:pPr>
        <w:pStyle w:val="BodyText"/>
        <w:spacing w:before="9"/>
        <w:ind w:left="0"/>
        <w:rPr>
          <w:rFonts w:asciiTheme="minorHAnsi" w:hAnsiTheme="minorHAnsi" w:cstheme="minorHAnsi"/>
        </w:rPr>
      </w:pPr>
    </w:p>
    <w:p w14:paraId="7324E57F" w14:textId="3061CDAB" w:rsidR="00A106D4" w:rsidRPr="00B774DF" w:rsidRDefault="00107663">
      <w:pPr>
        <w:pStyle w:val="BodyText"/>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8">
        <w:r w:rsidR="00A106D4" w:rsidRPr="00B774DF">
          <w:rPr>
            <w:rFonts w:asciiTheme="minorHAnsi" w:hAnsiTheme="minorHAnsi" w:cstheme="minorHAnsi"/>
            <w:color w:val="0461C1"/>
            <w:spacing w:val="-2"/>
            <w:u w:val="single" w:color="0461C1"/>
          </w:rPr>
          <w:t>jason.a.spina.civ@army.mil</w:t>
        </w:r>
      </w:hyperlink>
    </w:p>
    <w:p w14:paraId="69852867" w14:textId="77777777" w:rsidR="00A106D4" w:rsidRPr="00B774DF" w:rsidRDefault="00107663">
      <w:pPr>
        <w:pStyle w:val="ListParagraph"/>
        <w:numPr>
          <w:ilvl w:val="0"/>
          <w:numId w:val="8"/>
        </w:numPr>
        <w:tabs>
          <w:tab w:val="left" w:pos="471"/>
        </w:tabs>
        <w:spacing w:before="267"/>
        <w:ind w:left="244" w:right="365" w:firstLine="0"/>
        <w:rPr>
          <w:rFonts w:asciiTheme="minorHAnsi" w:hAnsiTheme="minorHAnsi" w:cstheme="minorHAnsi"/>
        </w:rPr>
      </w:pPr>
      <w:r w:rsidRPr="00B774DF">
        <w:rPr>
          <w:rFonts w:asciiTheme="minorHAnsi" w:hAnsiTheme="minorHAnsi" w:cstheme="minorHAnsi"/>
          <w:b/>
        </w:rPr>
        <w:t xml:space="preserve">Wireless Power Transfer: </w:t>
      </w:r>
      <w:r w:rsidRPr="00B774DF">
        <w:rPr>
          <w:rFonts w:asciiTheme="minorHAnsi" w:hAnsiTheme="minorHAnsi" w:cstheme="minorHAnsi"/>
        </w:rPr>
        <w:t>This topic focuses on wireless power transfer up to 1MW of power as there are two</w:t>
      </w:r>
      <w:r w:rsidRPr="00B774DF">
        <w:rPr>
          <w:rFonts w:asciiTheme="minorHAnsi" w:hAnsiTheme="minorHAnsi" w:cstheme="minorHAnsi"/>
          <w:spacing w:val="-2"/>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target areas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wireless</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transfer</w:t>
      </w:r>
      <w:r w:rsidRPr="00B774DF">
        <w:rPr>
          <w:rFonts w:asciiTheme="minorHAnsi" w:hAnsiTheme="minorHAnsi" w:cstheme="minorHAnsi"/>
          <w:spacing w:val="-1"/>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Army ground</w:t>
      </w:r>
      <w:r w:rsidRPr="00B774DF">
        <w:rPr>
          <w:rFonts w:asciiTheme="minorHAnsi" w:hAnsiTheme="minorHAnsi" w:cstheme="minorHAnsi"/>
          <w:spacing w:val="-6"/>
        </w:rPr>
        <w:t xml:space="preserve"> </w:t>
      </w:r>
      <w:r w:rsidRPr="00B774DF">
        <w:rPr>
          <w:rFonts w:asciiTheme="minorHAnsi" w:hAnsiTheme="minorHAnsi" w:cstheme="minorHAnsi"/>
        </w:rPr>
        <w:t>vehicles.</w:t>
      </w:r>
      <w:r w:rsidRPr="00B774DF">
        <w:rPr>
          <w:rFonts w:asciiTheme="minorHAnsi" w:hAnsiTheme="minorHAnsi" w:cstheme="minorHAnsi"/>
          <w:spacing w:val="-7"/>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first</w:t>
      </w:r>
      <w:r w:rsidRPr="00B774DF">
        <w:rPr>
          <w:rFonts w:asciiTheme="minorHAnsi" w:hAnsiTheme="minorHAnsi" w:cstheme="minorHAnsi"/>
          <w:spacing w:val="-5"/>
        </w:rPr>
        <w:t xml:space="preserve"> </w:t>
      </w:r>
      <w:r w:rsidRPr="00B774DF">
        <w:rPr>
          <w:rFonts w:asciiTheme="minorHAnsi" w:hAnsiTheme="minorHAnsi" w:cstheme="minorHAnsi"/>
        </w:rPr>
        <w:t>focus</w:t>
      </w:r>
      <w:r w:rsidRPr="00B774DF">
        <w:rPr>
          <w:rFonts w:asciiTheme="minorHAnsi" w:hAnsiTheme="minorHAnsi" w:cstheme="minorHAnsi"/>
          <w:spacing w:val="-6"/>
        </w:rPr>
        <w:t xml:space="preserve"> </w:t>
      </w:r>
      <w:r w:rsidRPr="00B774DF">
        <w:rPr>
          <w:rFonts w:asciiTheme="minorHAnsi" w:hAnsiTheme="minorHAnsi" w:cstheme="minorHAnsi"/>
        </w:rPr>
        <w:t>area</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safe, reliable</w:t>
      </w:r>
      <w:r w:rsidRPr="00B774DF">
        <w:rPr>
          <w:rFonts w:asciiTheme="minorHAnsi" w:hAnsiTheme="minorHAnsi" w:cstheme="minorHAnsi"/>
          <w:spacing w:val="-1"/>
        </w:rPr>
        <w:t xml:space="preserve"> </w:t>
      </w:r>
      <w:r w:rsidRPr="00B774DF">
        <w:rPr>
          <w:rFonts w:asciiTheme="minorHAnsi" w:hAnsiTheme="minorHAnsi" w:cstheme="minorHAnsi"/>
        </w:rPr>
        <w:t>way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vehicles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wireless</w:t>
      </w:r>
      <w:r w:rsidRPr="00B774DF">
        <w:rPr>
          <w:rFonts w:asciiTheme="minorHAnsi" w:hAnsiTheme="minorHAnsi" w:cstheme="minorHAnsi"/>
          <w:spacing w:val="-4"/>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stations.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second</w:t>
      </w:r>
      <w:r w:rsidRPr="00B774DF">
        <w:rPr>
          <w:rFonts w:asciiTheme="minorHAnsi" w:hAnsiTheme="minorHAnsi" w:cstheme="minorHAnsi"/>
          <w:spacing w:val="-3"/>
        </w:rPr>
        <w:t xml:space="preserve"> </w:t>
      </w:r>
      <w:r w:rsidRPr="00B774DF">
        <w:rPr>
          <w:rFonts w:asciiTheme="minorHAnsi" w:hAnsiTheme="minorHAnsi" w:cstheme="minorHAnsi"/>
        </w:rPr>
        <w:t>focus</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wireless power transfer to transfer power between a hull and turret, bypassing the slipring.</w:t>
      </w:r>
    </w:p>
    <w:p w14:paraId="346BED95" w14:textId="77777777" w:rsidR="00A106D4" w:rsidRPr="00B774DF" w:rsidRDefault="00A106D4">
      <w:pPr>
        <w:pStyle w:val="BodyText"/>
        <w:spacing w:before="1"/>
        <w:ind w:left="0"/>
        <w:rPr>
          <w:rFonts w:asciiTheme="minorHAnsi" w:hAnsiTheme="minorHAnsi" w:cstheme="minorHAnsi"/>
        </w:rPr>
      </w:pPr>
    </w:p>
    <w:p w14:paraId="2B8631C4" w14:textId="77777777" w:rsidR="00A106D4" w:rsidRPr="00B774DF" w:rsidRDefault="00107663">
      <w:pPr>
        <w:pStyle w:val="BodyText"/>
        <w:ind w:left="254"/>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9">
        <w:r w:rsidR="00A106D4" w:rsidRPr="00B774DF">
          <w:rPr>
            <w:rFonts w:asciiTheme="minorHAnsi" w:hAnsiTheme="minorHAnsi" w:cstheme="minorHAnsi"/>
            <w:color w:val="0461C1"/>
            <w:spacing w:val="-2"/>
            <w:u w:val="single" w:color="0461C1"/>
          </w:rPr>
          <w:t>aric.l.haynes.civ@army.mil</w:t>
        </w:r>
      </w:hyperlink>
    </w:p>
    <w:p w14:paraId="562FEE5D" w14:textId="77777777" w:rsidR="00A106D4" w:rsidRPr="00B774DF" w:rsidRDefault="00A106D4">
      <w:pPr>
        <w:pStyle w:val="BodyText"/>
        <w:ind w:left="0"/>
        <w:rPr>
          <w:rFonts w:asciiTheme="minorHAnsi" w:hAnsiTheme="minorHAnsi" w:cstheme="minorHAnsi"/>
        </w:rPr>
      </w:pPr>
    </w:p>
    <w:p w14:paraId="07D84E8A" w14:textId="77777777" w:rsidR="00A106D4" w:rsidRPr="00B774DF" w:rsidRDefault="00107663">
      <w:pPr>
        <w:pStyle w:val="ListParagraph"/>
        <w:numPr>
          <w:ilvl w:val="0"/>
          <w:numId w:val="8"/>
        </w:numPr>
        <w:tabs>
          <w:tab w:val="left" w:pos="473"/>
        </w:tabs>
        <w:spacing w:before="1"/>
        <w:ind w:left="254" w:right="458" w:firstLine="0"/>
        <w:rPr>
          <w:rFonts w:asciiTheme="minorHAnsi" w:hAnsiTheme="minorHAnsi" w:cstheme="minorHAnsi"/>
        </w:rPr>
      </w:pPr>
      <w:r w:rsidRPr="00B774DF">
        <w:rPr>
          <w:rFonts w:asciiTheme="minorHAnsi" w:hAnsiTheme="minorHAnsi" w:cstheme="minorHAnsi"/>
          <w:b/>
        </w:rPr>
        <w:t>Power</w:t>
      </w:r>
      <w:r w:rsidRPr="00B774DF">
        <w:rPr>
          <w:rFonts w:asciiTheme="minorHAnsi" w:hAnsiTheme="minorHAnsi" w:cstheme="minorHAnsi"/>
          <w:b/>
          <w:spacing w:val="-1"/>
        </w:rPr>
        <w:t xml:space="preserve"> </w:t>
      </w:r>
      <w:r w:rsidRPr="00B774DF">
        <w:rPr>
          <w:rFonts w:asciiTheme="minorHAnsi" w:hAnsiTheme="minorHAnsi" w:cstheme="minorHAnsi"/>
          <w:b/>
        </w:rPr>
        <w:t>System</w:t>
      </w:r>
      <w:r w:rsidRPr="00B774DF">
        <w:rPr>
          <w:rFonts w:asciiTheme="minorHAnsi" w:hAnsiTheme="minorHAnsi" w:cstheme="minorHAnsi"/>
          <w:b/>
          <w:spacing w:val="-2"/>
        </w:rPr>
        <w:t xml:space="preserve"> </w:t>
      </w:r>
      <w:r w:rsidRPr="00B774DF">
        <w:rPr>
          <w:rFonts w:asciiTheme="minorHAnsi" w:hAnsiTheme="minorHAnsi" w:cstheme="minorHAnsi"/>
          <w:b/>
        </w:rPr>
        <w:t>Physical</w:t>
      </w:r>
      <w:r w:rsidRPr="00B774DF">
        <w:rPr>
          <w:rFonts w:asciiTheme="minorHAnsi" w:hAnsiTheme="minorHAnsi" w:cstheme="minorHAnsi"/>
          <w:b/>
          <w:spacing w:val="-1"/>
        </w:rPr>
        <w:t xml:space="preserve"> </w:t>
      </w:r>
      <w:r w:rsidRPr="00B774DF">
        <w:rPr>
          <w:rFonts w:asciiTheme="minorHAnsi" w:hAnsiTheme="minorHAnsi" w:cstheme="minorHAnsi"/>
          <w:b/>
        </w:rPr>
        <w:t>Interfaces:</w:t>
      </w:r>
      <w:r w:rsidRPr="00B774DF">
        <w:rPr>
          <w:rFonts w:asciiTheme="minorHAnsi" w:hAnsiTheme="minorHAnsi" w:cstheme="minorHAnsi"/>
          <w:b/>
          <w:spacing w:val="33"/>
        </w:rPr>
        <w:t xml:space="preserve"> </w:t>
      </w:r>
      <w:r w:rsidRPr="00B774DF">
        <w:rPr>
          <w:rFonts w:asciiTheme="minorHAnsi" w:hAnsiTheme="minorHAnsi" w:cstheme="minorHAnsi"/>
        </w:rPr>
        <w:t>Often</w:t>
      </w:r>
      <w:r w:rsidRPr="00B774DF">
        <w:rPr>
          <w:rFonts w:asciiTheme="minorHAnsi" w:hAnsiTheme="minorHAnsi" w:cstheme="minorHAnsi"/>
          <w:spacing w:val="-5"/>
        </w:rPr>
        <w:t xml:space="preserve"> </w:t>
      </w:r>
      <w:r w:rsidRPr="00B774DF">
        <w:rPr>
          <w:rFonts w:asciiTheme="minorHAnsi" w:hAnsiTheme="minorHAnsi" w:cstheme="minorHAnsi"/>
        </w:rPr>
        <w:t>when</w:t>
      </w:r>
      <w:r w:rsidRPr="00B774DF">
        <w:rPr>
          <w:rFonts w:asciiTheme="minorHAnsi" w:hAnsiTheme="minorHAnsi" w:cstheme="minorHAnsi"/>
          <w:spacing w:val="-3"/>
        </w:rPr>
        <w:t xml:space="preserve"> </w:t>
      </w:r>
      <w:r w:rsidRPr="00B774DF">
        <w:rPr>
          <w:rFonts w:asciiTheme="minorHAnsi" w:hAnsiTheme="minorHAnsi" w:cstheme="minorHAnsi"/>
        </w:rPr>
        <w:t>developing</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electronics,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height</w:t>
      </w:r>
      <w:r w:rsidRPr="00B774DF">
        <w:rPr>
          <w:rFonts w:asciiTheme="minorHAnsi" w:hAnsiTheme="minorHAnsi" w:cstheme="minorHAnsi"/>
          <w:spacing w:val="-1"/>
        </w:rPr>
        <w:t xml:space="preserve"> </w:t>
      </w:r>
      <w:r w:rsidRPr="00B774DF">
        <w:rPr>
          <w:rFonts w:asciiTheme="minorHAnsi" w:hAnsiTheme="minorHAnsi" w:cstheme="minorHAnsi"/>
        </w:rPr>
        <w:t>and width of</w:t>
      </w:r>
      <w:r w:rsidRPr="00B774DF">
        <w:rPr>
          <w:rFonts w:asciiTheme="minorHAnsi" w:hAnsiTheme="minorHAnsi" w:cstheme="minorHAnsi"/>
          <w:spacing w:val="-1"/>
        </w:rPr>
        <w:t xml:space="preserve"> </w:t>
      </w:r>
      <w:r w:rsidRPr="00B774DF">
        <w:rPr>
          <w:rFonts w:asciiTheme="minorHAnsi" w:hAnsiTheme="minorHAnsi" w:cstheme="minorHAnsi"/>
        </w:rPr>
        <w:t>the design is dictated by the physical interface components,</w:t>
      </w:r>
      <w:r w:rsidRPr="00B774DF">
        <w:rPr>
          <w:rFonts w:asciiTheme="minorHAnsi" w:hAnsiTheme="minorHAnsi" w:cstheme="minorHAnsi"/>
          <w:spacing w:val="-1"/>
        </w:rPr>
        <w:t xml:space="preserve"> </w:t>
      </w:r>
      <w:r w:rsidRPr="00B774DF">
        <w:rPr>
          <w:rFonts w:asciiTheme="minorHAnsi" w:hAnsiTheme="minorHAnsi" w:cstheme="minorHAnsi"/>
        </w:rPr>
        <w:t>such as</w:t>
      </w:r>
      <w:r w:rsidRPr="00B774DF">
        <w:rPr>
          <w:rFonts w:asciiTheme="minorHAnsi" w:hAnsiTheme="minorHAnsi" w:cstheme="minorHAnsi"/>
          <w:spacing w:val="-1"/>
        </w:rPr>
        <w:t xml:space="preserve"> </w:t>
      </w:r>
      <w:r w:rsidRPr="00B774DF">
        <w:rPr>
          <w:rFonts w:asciiTheme="minorHAnsi" w:hAnsiTheme="minorHAnsi" w:cstheme="minorHAnsi"/>
        </w:rPr>
        <w:t>connectors, coolant fitting, and cabling.</w:t>
      </w:r>
      <w:r w:rsidRPr="00B774DF">
        <w:rPr>
          <w:rFonts w:asciiTheme="minorHAnsi" w:hAnsiTheme="minorHAnsi" w:cstheme="minorHAnsi"/>
          <w:spacing w:val="80"/>
        </w:rPr>
        <w:t xml:space="preserve"> </w:t>
      </w:r>
      <w:r w:rsidRPr="00B774DF">
        <w:rPr>
          <w:rFonts w:asciiTheme="minorHAnsi" w:hAnsiTheme="minorHAnsi" w:cstheme="minorHAnsi"/>
        </w:rPr>
        <w:t>This topic focuses on the necessary advancement of interface components to reduce the physical size of the design. Also, these physical interface components often have very long lead times which can be problematic for procurement and integration, so advanced manufacturing approaches to reduce component lead time will also be explored under this topic.</w:t>
      </w:r>
    </w:p>
    <w:p w14:paraId="1049B510" w14:textId="77777777" w:rsidR="00A106D4" w:rsidRPr="00B774DF" w:rsidRDefault="00107663">
      <w:pPr>
        <w:pStyle w:val="BodyText"/>
        <w:spacing w:before="267"/>
        <w:ind w:left="246"/>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2"/>
        </w:rPr>
        <w:t xml:space="preserve"> </w:t>
      </w:r>
      <w:r w:rsidRPr="00B774DF">
        <w:rPr>
          <w:rFonts w:asciiTheme="minorHAnsi" w:hAnsiTheme="minorHAnsi" w:cstheme="minorHAnsi"/>
        </w:rPr>
        <w:t>of</w:t>
      </w:r>
      <w:r w:rsidRPr="00B774DF">
        <w:rPr>
          <w:rFonts w:asciiTheme="minorHAnsi" w:hAnsiTheme="minorHAnsi" w:cstheme="minorHAnsi"/>
          <w:spacing w:val="-13"/>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Ed</w:t>
      </w:r>
      <w:r w:rsidRPr="00B774DF">
        <w:rPr>
          <w:rFonts w:asciiTheme="minorHAnsi" w:hAnsiTheme="minorHAnsi" w:cstheme="minorHAnsi"/>
          <w:spacing w:val="-13"/>
        </w:rPr>
        <w:t xml:space="preserve"> </w:t>
      </w:r>
      <w:r w:rsidRPr="00B774DF">
        <w:rPr>
          <w:rFonts w:asciiTheme="minorHAnsi" w:hAnsiTheme="minorHAnsi" w:cstheme="minorHAnsi"/>
        </w:rPr>
        <w:t>Schwartz,</w:t>
      </w:r>
      <w:r w:rsidRPr="00B774DF">
        <w:rPr>
          <w:rFonts w:asciiTheme="minorHAnsi" w:hAnsiTheme="minorHAnsi" w:cstheme="minorHAnsi"/>
          <w:spacing w:val="-12"/>
        </w:rPr>
        <w:t xml:space="preserve"> </w:t>
      </w:r>
      <w:r w:rsidRPr="00B774DF">
        <w:rPr>
          <w:rFonts w:asciiTheme="minorHAnsi" w:hAnsiTheme="minorHAnsi" w:cstheme="minorHAnsi"/>
        </w:rPr>
        <w:t>586-571-5381,</w:t>
      </w:r>
      <w:hyperlink r:id="rId20">
        <w:r w:rsidR="00A106D4" w:rsidRPr="00B774DF">
          <w:rPr>
            <w:rFonts w:asciiTheme="minorHAnsi" w:hAnsiTheme="minorHAnsi" w:cstheme="minorHAnsi"/>
            <w:color w:val="0461C1"/>
            <w:spacing w:val="-7"/>
            <w:u w:val="single" w:color="0461C1"/>
          </w:rPr>
          <w:t xml:space="preserve"> </w:t>
        </w:r>
        <w:r w:rsidR="00A106D4" w:rsidRPr="00B774DF">
          <w:rPr>
            <w:rFonts w:asciiTheme="minorHAnsi" w:hAnsiTheme="minorHAnsi" w:cstheme="minorHAnsi"/>
            <w:color w:val="0461C1"/>
            <w:spacing w:val="-2"/>
            <w:u w:val="single" w:color="0461C1"/>
          </w:rPr>
          <w:t>edward.c.schwartz2.civ@army.mil</w:t>
        </w:r>
      </w:hyperlink>
    </w:p>
    <w:p w14:paraId="76B3F1BD" w14:textId="77777777" w:rsidR="00A106D4" w:rsidRPr="00B774DF" w:rsidRDefault="00A106D4">
      <w:pPr>
        <w:pStyle w:val="BodyText"/>
        <w:spacing w:before="1"/>
        <w:ind w:left="0"/>
        <w:rPr>
          <w:rFonts w:asciiTheme="minorHAnsi" w:hAnsiTheme="minorHAnsi" w:cstheme="minorHAnsi"/>
        </w:rPr>
      </w:pPr>
    </w:p>
    <w:p w14:paraId="704DD213" w14:textId="49DBE4FE" w:rsidR="00A106D4" w:rsidRPr="00B774DF" w:rsidRDefault="00107663" w:rsidP="00B774DF">
      <w:pPr>
        <w:pStyle w:val="ListParagraph"/>
        <w:numPr>
          <w:ilvl w:val="0"/>
          <w:numId w:val="8"/>
        </w:numPr>
        <w:tabs>
          <w:tab w:val="left" w:pos="421"/>
        </w:tabs>
        <w:ind w:left="243" w:right="288" w:firstLine="0"/>
        <w:rPr>
          <w:rFonts w:asciiTheme="minorHAnsi" w:hAnsiTheme="minorHAnsi" w:cstheme="minorHAnsi"/>
        </w:rPr>
      </w:pPr>
      <w:r w:rsidRPr="00B774DF">
        <w:rPr>
          <w:rFonts w:asciiTheme="minorHAnsi" w:hAnsiTheme="minorHAnsi" w:cstheme="minorHAnsi"/>
          <w:b/>
        </w:rPr>
        <w:t xml:space="preserve">Ground Vehicle MIL-Rugged Computing Architectures for Artificial Intelligence Applications: </w:t>
      </w:r>
      <w:r w:rsidRPr="00B774DF">
        <w:rPr>
          <w:rFonts w:asciiTheme="minorHAnsi" w:hAnsiTheme="minorHAnsi" w:cstheme="minorHAnsi"/>
        </w:rPr>
        <w:t>The US Army is interested in ruggedized computing architectures designed for running AI applications on military ground vehicles. In order to be considered rugged, the computers would need to meet ATPD-2404 requirements such as operating through pressure washing, submergence in 1 meter of water, gun shock, and operating in a 71C environment with little to no airflow. AI applications for mobility, autonomy, or target</w:t>
      </w:r>
      <w:r w:rsidRPr="00B774DF">
        <w:rPr>
          <w:rFonts w:asciiTheme="minorHAnsi" w:hAnsiTheme="minorHAnsi" w:cstheme="minorHAnsi"/>
          <w:spacing w:val="-1"/>
        </w:rPr>
        <w:t xml:space="preserve"> </w:t>
      </w:r>
      <w:r w:rsidRPr="00B774DF">
        <w:rPr>
          <w:rFonts w:asciiTheme="minorHAnsi" w:hAnsiTheme="minorHAnsi" w:cstheme="minorHAnsi"/>
        </w:rPr>
        <w:t>recognition</w:t>
      </w:r>
      <w:r w:rsidRPr="00B774DF">
        <w:rPr>
          <w:rFonts w:asciiTheme="minorHAnsi" w:hAnsiTheme="minorHAnsi" w:cstheme="minorHAnsi"/>
          <w:spacing w:val="-3"/>
        </w:rPr>
        <w:t xml:space="preserve"> </w:t>
      </w:r>
      <w:r w:rsidRPr="00B774DF">
        <w:rPr>
          <w:rFonts w:asciiTheme="minorHAnsi" w:hAnsiTheme="minorHAnsi" w:cstheme="minorHAnsi"/>
        </w:rPr>
        <w:t>largely</w:t>
      </w:r>
      <w:r w:rsidRPr="00B774DF">
        <w:rPr>
          <w:rFonts w:asciiTheme="minorHAnsi" w:hAnsiTheme="minorHAnsi" w:cstheme="minorHAnsi"/>
          <w:spacing w:val="-1"/>
        </w:rPr>
        <w:t xml:space="preserve"> </w:t>
      </w:r>
      <w:r w:rsidRPr="00B774DF">
        <w:rPr>
          <w:rFonts w:asciiTheme="minorHAnsi" w:hAnsiTheme="minorHAnsi" w:cstheme="minorHAnsi"/>
        </w:rPr>
        <w:t>depend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GPU</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GPU-like</w:t>
      </w:r>
      <w:r w:rsidRPr="00B774DF">
        <w:rPr>
          <w:rFonts w:asciiTheme="minorHAnsi" w:hAnsiTheme="minorHAnsi" w:cstheme="minorHAnsi"/>
          <w:spacing w:val="-4"/>
        </w:rPr>
        <w:t xml:space="preserve"> </w:t>
      </w:r>
      <w:r w:rsidRPr="00B774DF">
        <w:rPr>
          <w:rFonts w:asciiTheme="minorHAnsi" w:hAnsiTheme="minorHAnsi" w:cstheme="minorHAnsi"/>
        </w:rPr>
        <w:t>processing</w:t>
      </w:r>
      <w:r w:rsidRPr="00B774DF">
        <w:rPr>
          <w:rFonts w:asciiTheme="minorHAnsi" w:hAnsiTheme="minorHAnsi" w:cstheme="minorHAnsi"/>
          <w:spacing w:val="-3"/>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quick</w:t>
      </w:r>
      <w:r w:rsidRPr="00B774DF">
        <w:rPr>
          <w:rFonts w:asciiTheme="minorHAnsi" w:hAnsiTheme="minorHAnsi" w:cstheme="minorHAnsi"/>
          <w:spacing w:val="-1"/>
        </w:rPr>
        <w:t xml:space="preserve"> </w:t>
      </w:r>
      <w:r w:rsidRPr="00B774DF">
        <w:rPr>
          <w:rFonts w:asciiTheme="minorHAnsi" w:hAnsiTheme="minorHAnsi" w:cstheme="minorHAnsi"/>
        </w:rPr>
        <w:t>access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large</w:t>
      </w:r>
      <w:r w:rsidRPr="00B774DF">
        <w:rPr>
          <w:rFonts w:asciiTheme="minorHAnsi" w:hAnsiTheme="minorHAnsi" w:cstheme="minorHAnsi"/>
          <w:spacing w:val="-1"/>
        </w:rPr>
        <w:t xml:space="preserve"> </w:t>
      </w:r>
      <w:r w:rsidRPr="00B774DF">
        <w:rPr>
          <w:rFonts w:asciiTheme="minorHAnsi" w:hAnsiTheme="minorHAnsi" w:cstheme="minorHAnsi"/>
        </w:rPr>
        <w:t>amounts of memory. Utilizing MIL-STD-1275F or MIL-STD-3072 electrical power input, what products are available or could be developed to provide the most processing capability in a Standardized A-Kit Vehicle Envelope (SAVE) space claim or smaller and still meet the required environmental conditions?</w:t>
      </w:r>
    </w:p>
    <w:p w14:paraId="7202CFCA" w14:textId="77777777" w:rsidR="009A39F8" w:rsidRDefault="009A39F8" w:rsidP="009B4250">
      <w:pPr>
        <w:pStyle w:val="BodyText"/>
        <w:ind w:left="243"/>
        <w:rPr>
          <w:rFonts w:asciiTheme="minorHAnsi" w:hAnsiTheme="minorHAnsi" w:cstheme="minorHAnsi"/>
        </w:rPr>
      </w:pPr>
    </w:p>
    <w:p w14:paraId="04D67CC1" w14:textId="58F960C8" w:rsidR="00421C14" w:rsidRDefault="00107663" w:rsidP="009B4250">
      <w:pPr>
        <w:pStyle w:val="BodyText"/>
        <w:ind w:left="243"/>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0"/>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Mandel</w:t>
      </w:r>
      <w:r w:rsidRPr="00B774DF">
        <w:rPr>
          <w:rFonts w:asciiTheme="minorHAnsi" w:hAnsiTheme="minorHAnsi" w:cstheme="minorHAnsi"/>
          <w:spacing w:val="-6"/>
        </w:rPr>
        <w:t xml:space="preserve"> </w:t>
      </w:r>
      <w:r w:rsidRPr="00B774DF">
        <w:rPr>
          <w:rFonts w:asciiTheme="minorHAnsi" w:hAnsiTheme="minorHAnsi" w:cstheme="minorHAnsi"/>
        </w:rPr>
        <w:t>Machart,</w:t>
      </w:r>
      <w:r w:rsidRPr="00B774DF">
        <w:rPr>
          <w:rFonts w:asciiTheme="minorHAnsi" w:hAnsiTheme="minorHAnsi" w:cstheme="minorHAnsi"/>
          <w:spacing w:val="-10"/>
        </w:rPr>
        <w:t xml:space="preserve"> </w:t>
      </w:r>
      <w:r w:rsidRPr="00B774DF">
        <w:rPr>
          <w:rFonts w:asciiTheme="minorHAnsi" w:hAnsiTheme="minorHAnsi" w:cstheme="minorHAnsi"/>
        </w:rPr>
        <w:t>(586)</w:t>
      </w:r>
      <w:r w:rsidRPr="00B774DF">
        <w:rPr>
          <w:rFonts w:asciiTheme="minorHAnsi" w:hAnsiTheme="minorHAnsi" w:cstheme="minorHAnsi"/>
          <w:spacing w:val="-5"/>
        </w:rPr>
        <w:t xml:space="preserve"> </w:t>
      </w:r>
      <w:r w:rsidRPr="00B774DF">
        <w:rPr>
          <w:rFonts w:asciiTheme="minorHAnsi" w:hAnsiTheme="minorHAnsi" w:cstheme="minorHAnsi"/>
        </w:rPr>
        <w:t>282-4877,</w:t>
      </w:r>
      <w:r w:rsidRPr="00B774DF">
        <w:rPr>
          <w:rFonts w:asciiTheme="minorHAnsi" w:hAnsiTheme="minorHAnsi" w:cstheme="minorHAnsi"/>
          <w:spacing w:val="-10"/>
        </w:rPr>
        <w:t xml:space="preserve"> </w:t>
      </w:r>
      <w:hyperlink r:id="rId21">
        <w:r w:rsidR="00A106D4" w:rsidRPr="00B774DF">
          <w:rPr>
            <w:rFonts w:asciiTheme="minorHAnsi" w:hAnsiTheme="minorHAnsi" w:cstheme="minorHAnsi"/>
            <w:color w:val="0562C1"/>
            <w:spacing w:val="-2"/>
            <w:u w:val="single" w:color="0562C1"/>
          </w:rPr>
          <w:t>mandel.j.machart.civ@army.mil</w:t>
        </w:r>
      </w:hyperlink>
    </w:p>
    <w:p w14:paraId="5691D5EF" w14:textId="77777777" w:rsidR="009B4250" w:rsidRPr="00B774DF" w:rsidRDefault="009B4250" w:rsidP="009B4250">
      <w:pPr>
        <w:pStyle w:val="BodyText"/>
        <w:ind w:left="243"/>
        <w:rPr>
          <w:rFonts w:asciiTheme="minorHAnsi" w:hAnsiTheme="minorHAnsi" w:cstheme="minorHAnsi"/>
        </w:rPr>
      </w:pPr>
    </w:p>
    <w:p w14:paraId="4D2DE771" w14:textId="77777777" w:rsidR="00A106D4" w:rsidRPr="00B774DF" w:rsidRDefault="00107663">
      <w:pPr>
        <w:pStyle w:val="ListParagraph"/>
        <w:numPr>
          <w:ilvl w:val="0"/>
          <w:numId w:val="8"/>
        </w:numPr>
        <w:tabs>
          <w:tab w:val="left" w:pos="456"/>
        </w:tabs>
        <w:spacing w:before="45"/>
        <w:ind w:left="244" w:right="280" w:firstLine="0"/>
        <w:rPr>
          <w:rFonts w:asciiTheme="minorHAnsi" w:hAnsiTheme="minorHAnsi" w:cstheme="minorHAnsi"/>
        </w:rPr>
      </w:pP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4"/>
        </w:rPr>
        <w:t xml:space="preserve"> </w:t>
      </w:r>
      <w:r w:rsidRPr="00B774DF">
        <w:rPr>
          <w:rFonts w:asciiTheme="minorHAnsi" w:hAnsiTheme="minorHAnsi" w:cstheme="minorHAnsi"/>
          <w:b/>
        </w:rPr>
        <w:t>Production</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Storage:</w:t>
      </w:r>
      <w:r w:rsidRPr="00B774DF">
        <w:rPr>
          <w:rFonts w:asciiTheme="minorHAnsi" w:hAnsiTheme="minorHAnsi" w:cstheme="minorHAnsi"/>
          <w:b/>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US</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and storage technologies, including novel batteries and fuel cells. Objectives include those that provide improved durability, reduced costs, and increased energy density, making them an attractive option for military vehicle applications. These technologies also include the ancillary enabling technologies, such as production of hydrogen for hydrogen fuel cells. These may come from industries such as automotive, aerospace, and energy.</w:t>
      </w:r>
    </w:p>
    <w:p w14:paraId="7514CB3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4"/>
        </w:rPr>
        <w:t xml:space="preserve"> </w:t>
      </w:r>
      <w:r w:rsidRPr="00B774DF">
        <w:rPr>
          <w:rFonts w:asciiTheme="minorHAnsi" w:hAnsiTheme="minorHAnsi" w:cstheme="minorHAnsi"/>
        </w:rPr>
        <w:t>Point</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37"/>
        </w:rPr>
        <w:t xml:space="preserve"> </w:t>
      </w:r>
      <w:r w:rsidRPr="00B774DF">
        <w:rPr>
          <w:rFonts w:asciiTheme="minorHAnsi" w:hAnsiTheme="minorHAnsi" w:cstheme="minorHAnsi"/>
        </w:rPr>
        <w:t>Kevin</w:t>
      </w:r>
      <w:r w:rsidRPr="00B774DF">
        <w:rPr>
          <w:rFonts w:asciiTheme="minorHAnsi" w:hAnsiTheme="minorHAnsi" w:cstheme="minorHAnsi"/>
          <w:spacing w:val="-3"/>
        </w:rPr>
        <w:t xml:space="preserve"> </w:t>
      </w:r>
      <w:r w:rsidRPr="00B774DF">
        <w:rPr>
          <w:rFonts w:asciiTheme="minorHAnsi" w:hAnsiTheme="minorHAnsi" w:cstheme="minorHAnsi"/>
        </w:rPr>
        <w:t>Centeck,</w:t>
      </w:r>
      <w:r w:rsidRPr="00B774DF">
        <w:rPr>
          <w:rFonts w:asciiTheme="minorHAnsi" w:hAnsiTheme="minorHAnsi" w:cstheme="minorHAnsi"/>
          <w:spacing w:val="-4"/>
        </w:rPr>
        <w:t xml:space="preserve"> </w:t>
      </w:r>
      <w:hyperlink r:id="rId22">
        <w:r w:rsidR="00A106D4" w:rsidRPr="00B774DF">
          <w:rPr>
            <w:rFonts w:asciiTheme="minorHAnsi" w:hAnsiTheme="minorHAnsi" w:cstheme="minorHAnsi"/>
            <w:color w:val="0562C1"/>
            <w:spacing w:val="-2"/>
            <w:u w:val="single" w:color="0562C1"/>
          </w:rPr>
          <w:t>kevin.s.centeck.civ@army.mil</w:t>
        </w:r>
      </w:hyperlink>
    </w:p>
    <w:p w14:paraId="16218731" w14:textId="77777777" w:rsidR="00A106D4" w:rsidRPr="00B774DF" w:rsidRDefault="00A106D4">
      <w:pPr>
        <w:pStyle w:val="BodyText"/>
        <w:spacing w:before="1"/>
        <w:ind w:left="0"/>
        <w:rPr>
          <w:rFonts w:asciiTheme="minorHAnsi" w:hAnsiTheme="minorHAnsi" w:cstheme="minorHAnsi"/>
        </w:rPr>
      </w:pPr>
    </w:p>
    <w:p w14:paraId="1F4C20EB" w14:textId="77777777" w:rsidR="00A106D4" w:rsidRPr="00B774DF" w:rsidRDefault="00107663">
      <w:pPr>
        <w:ind w:left="244"/>
        <w:rPr>
          <w:rFonts w:asciiTheme="minorHAnsi" w:hAnsiTheme="minorHAnsi" w:cstheme="minorHAnsi"/>
          <w:bCs/>
        </w:rPr>
      </w:pPr>
      <w:r w:rsidRPr="00B774DF">
        <w:rPr>
          <w:rFonts w:asciiTheme="minorHAnsi" w:hAnsiTheme="minorHAnsi" w:cstheme="minorHAnsi"/>
          <w:b/>
        </w:rPr>
        <w:t>GROUND</w:t>
      </w:r>
      <w:r w:rsidRPr="00B774DF">
        <w:rPr>
          <w:rFonts w:asciiTheme="minorHAnsi" w:hAnsiTheme="minorHAnsi" w:cstheme="minorHAnsi"/>
          <w:b/>
          <w:spacing w:val="-2"/>
        </w:rPr>
        <w:t xml:space="preserve"> </w:t>
      </w:r>
      <w:r w:rsidRPr="00B774DF">
        <w:rPr>
          <w:rFonts w:asciiTheme="minorHAnsi" w:hAnsiTheme="minorHAnsi" w:cstheme="minorHAnsi"/>
          <w:b/>
        </w:rPr>
        <w:t>VEHICLE</w:t>
      </w:r>
      <w:r w:rsidRPr="00B774DF">
        <w:rPr>
          <w:rFonts w:asciiTheme="minorHAnsi" w:hAnsiTheme="minorHAnsi" w:cstheme="minorHAnsi"/>
          <w:b/>
          <w:spacing w:val="-4"/>
        </w:rPr>
        <w:t xml:space="preserve"> </w:t>
      </w:r>
      <w:r w:rsidRPr="00B774DF">
        <w:rPr>
          <w:rFonts w:asciiTheme="minorHAnsi" w:hAnsiTheme="minorHAnsi" w:cstheme="minorHAnsi"/>
          <w:b/>
        </w:rPr>
        <w:t>ROBOTICS</w:t>
      </w:r>
      <w:r w:rsidRPr="00B774DF">
        <w:rPr>
          <w:rFonts w:asciiTheme="minorHAnsi" w:hAnsiTheme="minorHAnsi" w:cstheme="minorHAnsi"/>
          <w:b/>
          <w:spacing w:val="-3"/>
        </w:rPr>
        <w:t xml:space="preserve"> </w:t>
      </w:r>
      <w:r w:rsidRPr="00B774DF">
        <w:rPr>
          <w:rFonts w:asciiTheme="minorHAnsi" w:hAnsiTheme="minorHAnsi" w:cstheme="minorHAnsi"/>
          <w:b/>
        </w:rPr>
        <w:t>(GVR)</w:t>
      </w:r>
      <w:r w:rsidRPr="00B774DF">
        <w:rPr>
          <w:rFonts w:asciiTheme="minorHAnsi" w:hAnsiTheme="minorHAnsi" w:cstheme="minorHAnsi"/>
        </w:rPr>
        <w: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GVR</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develop,</w:t>
      </w:r>
      <w:r w:rsidRPr="00B774DF">
        <w:rPr>
          <w:rFonts w:asciiTheme="minorHAnsi" w:hAnsiTheme="minorHAnsi" w:cstheme="minorHAnsi"/>
          <w:spacing w:val="-4"/>
        </w:rPr>
        <w:t xml:space="preserve"> </w:t>
      </w:r>
      <w:r w:rsidRPr="00B774DF">
        <w:rPr>
          <w:rFonts w:asciiTheme="minorHAnsi" w:hAnsiTheme="minorHAnsi" w:cstheme="minorHAnsi"/>
        </w:rPr>
        <w:t>experiment,</w:t>
      </w:r>
      <w:r w:rsidRPr="00B774DF">
        <w:rPr>
          <w:rFonts w:asciiTheme="minorHAnsi" w:hAnsiTheme="minorHAnsi" w:cstheme="minorHAnsi"/>
          <w:spacing w:val="-4"/>
        </w:rPr>
        <w:t xml:space="preserve"> </w:t>
      </w:r>
      <w:r w:rsidRPr="00B774DF">
        <w:rPr>
          <w:rFonts w:asciiTheme="minorHAnsi" w:hAnsiTheme="minorHAnsi" w:cstheme="minorHAnsi"/>
        </w:rPr>
        <w:t>demonstrate,</w:t>
      </w:r>
      <w:r w:rsidRPr="00B774DF">
        <w:rPr>
          <w:rFonts w:asciiTheme="minorHAnsi" w:hAnsiTheme="minorHAnsi" w:cstheme="minorHAnsi"/>
          <w:spacing w:val="-2"/>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 xml:space="preserve">and transition autonomy enabled ground system </w:t>
      </w:r>
      <w:r w:rsidRPr="00B774DF">
        <w:rPr>
          <w:rFonts w:asciiTheme="minorHAnsi" w:hAnsiTheme="minorHAnsi" w:cstheme="minorHAnsi"/>
          <w:bCs/>
        </w:rPr>
        <w:t xml:space="preserve">capabilities and technologies to meet and shape Army </w:t>
      </w:r>
      <w:r w:rsidRPr="00B774DF">
        <w:rPr>
          <w:rFonts w:asciiTheme="minorHAnsi" w:hAnsiTheme="minorHAnsi" w:cstheme="minorHAnsi"/>
          <w:bCs/>
          <w:spacing w:val="-2"/>
        </w:rPr>
        <w:t>requirements.</w:t>
      </w:r>
    </w:p>
    <w:p w14:paraId="4697A11A" w14:textId="77777777" w:rsidR="00A106D4" w:rsidRPr="00B774DF" w:rsidRDefault="00A106D4">
      <w:pPr>
        <w:pStyle w:val="BodyText"/>
        <w:spacing w:before="1"/>
        <w:ind w:left="0"/>
        <w:rPr>
          <w:rFonts w:asciiTheme="minorHAnsi" w:hAnsiTheme="minorHAnsi" w:cstheme="minorHAnsi"/>
          <w:b/>
        </w:rPr>
      </w:pPr>
    </w:p>
    <w:p w14:paraId="420C3218" w14:textId="548ADFF3" w:rsidR="00A106D4" w:rsidRPr="00B774DF" w:rsidRDefault="00107663" w:rsidP="00B774DF">
      <w:pPr>
        <w:pStyle w:val="ListParagraph"/>
        <w:numPr>
          <w:ilvl w:val="0"/>
          <w:numId w:val="6"/>
        </w:numPr>
        <w:tabs>
          <w:tab w:val="left" w:pos="460"/>
        </w:tabs>
        <w:ind w:right="426" w:firstLine="0"/>
        <w:rPr>
          <w:rFonts w:asciiTheme="minorHAnsi" w:hAnsiTheme="minorHAnsi" w:cstheme="minorHAnsi"/>
        </w:rPr>
      </w:pPr>
      <w:r w:rsidRPr="00B774DF">
        <w:rPr>
          <w:rFonts w:asciiTheme="minorHAnsi" w:hAnsiTheme="minorHAnsi" w:cstheme="minorHAnsi"/>
          <w:b/>
        </w:rPr>
        <w:t>Agile</w:t>
      </w:r>
      <w:r w:rsidRPr="00B774DF">
        <w:rPr>
          <w:rFonts w:asciiTheme="minorHAnsi" w:hAnsiTheme="minorHAnsi" w:cstheme="minorHAnsi"/>
          <w:b/>
          <w:spacing w:val="-5"/>
        </w:rPr>
        <w:t xml:space="preserve"> </w:t>
      </w:r>
      <w:r w:rsidRPr="00B774DF">
        <w:rPr>
          <w:rFonts w:asciiTheme="minorHAnsi" w:hAnsiTheme="minorHAnsi" w:cstheme="minorHAnsi"/>
          <w:b/>
        </w:rPr>
        <w:t>Development</w:t>
      </w:r>
      <w:r w:rsidRPr="00B774DF">
        <w:rPr>
          <w:rFonts w:asciiTheme="minorHAnsi" w:hAnsiTheme="minorHAnsi" w:cstheme="minorHAnsi"/>
          <w:b/>
          <w:spacing w:val="-2"/>
        </w:rPr>
        <w:t xml:space="preserve"> </w:t>
      </w:r>
      <w:r w:rsidRPr="00B774DF">
        <w:rPr>
          <w:rFonts w:asciiTheme="minorHAnsi" w:hAnsiTheme="minorHAnsi" w:cstheme="minorHAnsi"/>
          <w:b/>
        </w:rPr>
        <w:t>of</w:t>
      </w:r>
      <w:r w:rsidRPr="00B774DF">
        <w:rPr>
          <w:rFonts w:asciiTheme="minorHAnsi" w:hAnsiTheme="minorHAnsi" w:cstheme="minorHAnsi"/>
          <w:b/>
          <w:spacing w:val="-2"/>
        </w:rPr>
        <w:t xml:space="preserve"> </w:t>
      </w:r>
      <w:r w:rsidRPr="00B774DF">
        <w:rPr>
          <w:rFonts w:asciiTheme="minorHAnsi" w:hAnsiTheme="minorHAnsi" w:cstheme="minorHAnsi"/>
          <w:b/>
        </w:rPr>
        <w:t>Logistics</w:t>
      </w:r>
      <w:r w:rsidRPr="00B774DF">
        <w:rPr>
          <w:rFonts w:asciiTheme="minorHAnsi" w:hAnsiTheme="minorHAnsi" w:cstheme="minorHAnsi"/>
          <w:b/>
          <w:spacing w:val="-1"/>
        </w:rPr>
        <w:t xml:space="preserve"> </w:t>
      </w:r>
      <w:r w:rsidRPr="00B774DF">
        <w:rPr>
          <w:rFonts w:asciiTheme="minorHAnsi" w:hAnsiTheme="minorHAnsi" w:cstheme="minorHAnsi"/>
          <w:b/>
        </w:rPr>
        <w:t>Material</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Technical</w:t>
      </w:r>
      <w:r w:rsidRPr="00B774DF">
        <w:rPr>
          <w:rFonts w:asciiTheme="minorHAnsi" w:hAnsiTheme="minorHAnsi" w:cstheme="minorHAnsi"/>
          <w:b/>
          <w:spacing w:val="-3"/>
        </w:rPr>
        <w:t xml:space="preserve"> </w:t>
      </w:r>
      <w:r w:rsidRPr="00B774DF">
        <w:rPr>
          <w:rFonts w:asciiTheme="minorHAnsi" w:hAnsiTheme="minorHAnsi" w:cstheme="minorHAnsi"/>
          <w:b/>
        </w:rPr>
        <w:t>Services.</w:t>
      </w:r>
      <w:r w:rsidRPr="00B774DF">
        <w:rPr>
          <w:rFonts w:asciiTheme="minorHAnsi" w:hAnsiTheme="minorHAnsi" w:cstheme="minorHAnsi"/>
          <w:b/>
          <w:spacing w:val="40"/>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rapidly</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GVR vehicle autonomy system innovative commercially available solutions for logistics material development that leverage existing autonomy systems, documentation, software and displays. Reducing cost and delivery time is required across the full spectrum of logistics material development. Application of Agile Development Process for maintenance, operation, supply, training materials and services is desired. Leveraging innovative commercial technologies, capabilities, processes, and techniques along with demonstrating the benefits of continuous integration and delivery during the development of operator and maintainer training, technical manuals, publications, and field support is desired. Additionally, the Government seeks alternative methods of delivering the materials to the soldier and collecting feedback and</w:t>
      </w:r>
      <w:r w:rsidRPr="00B774DF">
        <w:rPr>
          <w:rFonts w:asciiTheme="minorHAnsi" w:hAnsiTheme="minorHAnsi" w:cstheme="minorHAnsi"/>
          <w:spacing w:val="-1"/>
        </w:rPr>
        <w:t xml:space="preserve"> </w:t>
      </w:r>
      <w:r w:rsidRPr="00B774DF">
        <w:rPr>
          <w:rFonts w:asciiTheme="minorHAnsi" w:hAnsiTheme="minorHAnsi" w:cstheme="minorHAnsi"/>
        </w:rPr>
        <w:t>validating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2"/>
        </w:rPr>
        <w:t xml:space="preserve"> </w:t>
      </w:r>
      <w:r w:rsidRPr="00B774DF">
        <w:rPr>
          <w:rFonts w:asciiTheme="minorHAnsi" w:hAnsiTheme="minorHAnsi" w:cstheme="minorHAnsi"/>
        </w:rPr>
        <w:t>methods as</w:t>
      </w:r>
      <w:r w:rsidRPr="00B774DF">
        <w:rPr>
          <w:rFonts w:asciiTheme="minorHAnsi" w:hAnsiTheme="minorHAnsi" w:cstheme="minorHAnsi"/>
          <w:spacing w:val="-2"/>
        </w:rPr>
        <w:t xml:space="preserve"> </w:t>
      </w:r>
      <w:r w:rsidRPr="00B774DF">
        <w:rPr>
          <w:rFonts w:asciiTheme="minorHAnsi" w:hAnsiTheme="minorHAnsi" w:cstheme="minorHAnsi"/>
        </w:rPr>
        <w:t>well as supporting</w:t>
      </w:r>
      <w:r w:rsidRPr="00B774DF">
        <w:rPr>
          <w:rFonts w:asciiTheme="minorHAnsi" w:hAnsiTheme="minorHAnsi" w:cstheme="minorHAnsi"/>
          <w:spacing w:val="-3"/>
        </w:rPr>
        <w:t xml:space="preserve"> </w:t>
      </w:r>
      <w:r w:rsidRPr="00B774DF">
        <w:rPr>
          <w:rFonts w:asciiTheme="minorHAnsi" w:hAnsiTheme="minorHAnsi" w:cstheme="minorHAnsi"/>
        </w:rPr>
        <w:t>the transition</w:t>
      </w:r>
      <w:r w:rsidRPr="00B774DF">
        <w:rPr>
          <w:rFonts w:asciiTheme="minorHAnsi" w:hAnsiTheme="minorHAnsi" w:cstheme="minorHAnsi"/>
          <w:spacing w:val="-3"/>
        </w:rPr>
        <w:t xml:space="preserve"> </w:t>
      </w:r>
      <w:r w:rsidRPr="00B774DF">
        <w:rPr>
          <w:rFonts w:asciiTheme="minorHAnsi" w:hAnsiTheme="minorHAnsi" w:cstheme="minorHAnsi"/>
        </w:rPr>
        <w:t>of the new processes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programs</w:t>
      </w:r>
      <w:r w:rsidRPr="00B774DF">
        <w:rPr>
          <w:rFonts w:asciiTheme="minorHAnsi" w:hAnsiTheme="minorHAnsi" w:cstheme="minorHAnsi"/>
          <w:spacing w:val="-2"/>
        </w:rPr>
        <w:t xml:space="preserve"> </w:t>
      </w:r>
      <w:r w:rsidRPr="00B774DF">
        <w:rPr>
          <w:rFonts w:asciiTheme="minorHAnsi" w:hAnsiTheme="minorHAnsi" w:cstheme="minorHAnsi"/>
        </w:rPr>
        <w:t>of record is desired.</w:t>
      </w:r>
    </w:p>
    <w:p w14:paraId="68EA9FC7"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rPr>
        <w:lastRenderedPageBreak/>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Scott</w:t>
      </w:r>
      <w:r w:rsidRPr="00B774DF">
        <w:rPr>
          <w:rFonts w:asciiTheme="minorHAnsi" w:hAnsiTheme="minorHAnsi" w:cstheme="minorHAnsi"/>
          <w:spacing w:val="-4"/>
        </w:rPr>
        <w:t xml:space="preserve"> </w:t>
      </w:r>
      <w:r w:rsidRPr="00B774DF">
        <w:rPr>
          <w:rFonts w:asciiTheme="minorHAnsi" w:hAnsiTheme="minorHAnsi" w:cstheme="minorHAnsi"/>
        </w:rPr>
        <w:t>Paul</w:t>
      </w:r>
      <w:r w:rsidRPr="00B774DF">
        <w:rPr>
          <w:rFonts w:asciiTheme="minorHAnsi" w:hAnsiTheme="minorHAnsi" w:cstheme="minorHAnsi"/>
          <w:spacing w:val="-3"/>
        </w:rPr>
        <w:t xml:space="preserve"> </w:t>
      </w:r>
      <w:r w:rsidRPr="00B774DF">
        <w:rPr>
          <w:rFonts w:asciiTheme="minorHAnsi" w:hAnsiTheme="minorHAnsi" w:cstheme="minorHAnsi"/>
        </w:rPr>
        <w:t>Heim</w:t>
      </w:r>
      <w:r w:rsidRPr="00B774DF">
        <w:rPr>
          <w:rFonts w:asciiTheme="minorHAnsi" w:hAnsiTheme="minorHAnsi" w:cstheme="minorHAnsi"/>
          <w:spacing w:val="-2"/>
        </w:rPr>
        <w:t xml:space="preserve"> </w:t>
      </w:r>
      <w:hyperlink r:id="rId23">
        <w:r w:rsidR="00A106D4" w:rsidRPr="00B774DF">
          <w:rPr>
            <w:rFonts w:asciiTheme="minorHAnsi" w:hAnsiTheme="minorHAnsi" w:cstheme="minorHAnsi"/>
            <w:color w:val="0562C1"/>
            <w:spacing w:val="-2"/>
            <w:u w:val="single" w:color="0562C1"/>
          </w:rPr>
          <w:t>scott.p.heim.civ@army.mil</w:t>
        </w:r>
      </w:hyperlink>
    </w:p>
    <w:p w14:paraId="367887A1" w14:textId="77777777" w:rsidR="00B774DF" w:rsidRPr="00B774DF" w:rsidRDefault="00B774DF" w:rsidP="00B774DF">
      <w:pPr>
        <w:pStyle w:val="ListParagraph"/>
        <w:tabs>
          <w:tab w:val="left" w:pos="471"/>
        </w:tabs>
        <w:spacing w:before="36"/>
        <w:ind w:right="472"/>
        <w:rPr>
          <w:rFonts w:asciiTheme="minorHAnsi" w:hAnsiTheme="minorHAnsi" w:cstheme="minorHAnsi"/>
        </w:rPr>
      </w:pPr>
    </w:p>
    <w:p w14:paraId="0B23D574" w14:textId="6736A583" w:rsidR="00A106D4" w:rsidRPr="00B774DF" w:rsidRDefault="00107663">
      <w:pPr>
        <w:pStyle w:val="ListParagraph"/>
        <w:numPr>
          <w:ilvl w:val="0"/>
          <w:numId w:val="6"/>
        </w:numPr>
        <w:tabs>
          <w:tab w:val="left" w:pos="471"/>
        </w:tabs>
        <w:spacing w:before="36"/>
        <w:ind w:right="472" w:firstLine="0"/>
        <w:rPr>
          <w:rFonts w:asciiTheme="minorHAnsi" w:hAnsiTheme="minorHAnsi" w:cstheme="minorHAnsi"/>
        </w:rPr>
      </w:pPr>
      <w:r w:rsidRPr="00B774DF">
        <w:rPr>
          <w:rFonts w:asciiTheme="minorHAnsi" w:hAnsiTheme="minorHAnsi" w:cstheme="minorHAnsi"/>
          <w:b/>
        </w:rPr>
        <w:t>Cybersecurity</w:t>
      </w:r>
      <w:r w:rsidRPr="00B774DF">
        <w:rPr>
          <w:rFonts w:asciiTheme="minorHAnsi" w:hAnsiTheme="minorHAnsi" w:cstheme="minorHAnsi"/>
        </w:rPr>
        <w:t>. Commercial software</w:t>
      </w:r>
      <w:r w:rsidRPr="00B774DF">
        <w:rPr>
          <w:rFonts w:asciiTheme="minorHAnsi" w:hAnsiTheme="minorHAnsi" w:cstheme="minorHAnsi"/>
          <w:spacing w:val="-1"/>
        </w:rPr>
        <w:t xml:space="preserve"> </w:t>
      </w:r>
      <w:r w:rsidRPr="00B774DF">
        <w:rPr>
          <w:rFonts w:asciiTheme="minorHAnsi" w:hAnsiTheme="minorHAnsi" w:cstheme="minorHAnsi"/>
        </w:rPr>
        <w:t>and hardware</w:t>
      </w:r>
      <w:r w:rsidRPr="00B774DF">
        <w:rPr>
          <w:rFonts w:asciiTheme="minorHAnsi" w:hAnsiTheme="minorHAnsi" w:cstheme="minorHAnsi"/>
          <w:spacing w:val="-3"/>
        </w:rPr>
        <w:t xml:space="preserve"> </w:t>
      </w:r>
      <w:r w:rsidRPr="00B774DF">
        <w:rPr>
          <w:rFonts w:asciiTheme="minorHAnsi" w:hAnsiTheme="minorHAnsi" w:cstheme="minorHAnsi"/>
        </w:rPr>
        <w:t>to address cyber</w:t>
      </w:r>
      <w:r w:rsidRPr="00B774DF">
        <w:rPr>
          <w:rFonts w:asciiTheme="minorHAnsi" w:hAnsiTheme="minorHAnsi" w:cstheme="minorHAnsi"/>
          <w:spacing w:val="-1"/>
        </w:rPr>
        <w:t xml:space="preserve"> </w:t>
      </w:r>
      <w:r w:rsidRPr="00B774DF">
        <w:rPr>
          <w:rFonts w:asciiTheme="minorHAnsi" w:hAnsiTheme="minorHAnsi" w:cstheme="minorHAnsi"/>
        </w:rPr>
        <w:t>threats,</w:t>
      </w:r>
      <w:r w:rsidRPr="00B774DF">
        <w:rPr>
          <w:rFonts w:asciiTheme="minorHAnsi" w:hAnsiTheme="minorHAnsi" w:cstheme="minorHAnsi"/>
          <w:spacing w:val="-1"/>
        </w:rPr>
        <w:t xml:space="preserve"> </w:t>
      </w:r>
      <w:r w:rsidRPr="00B774DF">
        <w:rPr>
          <w:rFonts w:asciiTheme="minorHAnsi" w:hAnsiTheme="minorHAnsi" w:cstheme="minorHAnsi"/>
        </w:rPr>
        <w:t>which are a</w:t>
      </w:r>
      <w:r w:rsidRPr="00B774DF">
        <w:rPr>
          <w:rFonts w:asciiTheme="minorHAnsi" w:hAnsiTheme="minorHAnsi" w:cstheme="minorHAnsi"/>
          <w:spacing w:val="-1"/>
        </w:rPr>
        <w:t xml:space="preserve"> </w:t>
      </w:r>
      <w:r w:rsidRPr="00B774DF">
        <w:rPr>
          <w:rFonts w:asciiTheme="minorHAnsi" w:hAnsiTheme="minorHAnsi" w:cstheme="minorHAnsi"/>
        </w:rPr>
        <w:t>threat</w:t>
      </w:r>
      <w:r w:rsidRPr="00B774DF">
        <w:rPr>
          <w:rFonts w:asciiTheme="minorHAnsi" w:hAnsiTheme="minorHAnsi" w:cstheme="minorHAnsi"/>
          <w:spacing w:val="-1"/>
        </w:rPr>
        <w:t xml:space="preserve"> </w:t>
      </w:r>
      <w:r w:rsidRPr="00B774DF">
        <w:rPr>
          <w:rFonts w:asciiTheme="minorHAnsi" w:hAnsiTheme="minorHAnsi" w:cstheme="minorHAnsi"/>
        </w:rPr>
        <w:t>in the battlespace. Of particular interest is commercial software that enables the Army and its ground vehicle fleet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adapt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4"/>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advancing</w:t>
      </w:r>
      <w:r w:rsidRPr="00B774DF">
        <w:rPr>
          <w:rFonts w:asciiTheme="minorHAnsi" w:hAnsiTheme="minorHAnsi" w:cstheme="minorHAnsi"/>
          <w:spacing w:val="-3"/>
        </w:rPr>
        <w:t xml:space="preserve"> </w:t>
      </w:r>
      <w:r w:rsidRPr="00B774DF">
        <w:rPr>
          <w:rFonts w:asciiTheme="minorHAnsi" w:hAnsiTheme="minorHAnsi" w:cstheme="minorHAnsi"/>
        </w:rPr>
        <w:t>cybersecurity</w:t>
      </w:r>
      <w:r w:rsidRPr="00B774DF">
        <w:rPr>
          <w:rFonts w:asciiTheme="minorHAnsi" w:hAnsiTheme="minorHAnsi" w:cstheme="minorHAnsi"/>
          <w:spacing w:val="-1"/>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become</w:t>
      </w:r>
      <w:r w:rsidRPr="00B774DF">
        <w:rPr>
          <w:rFonts w:asciiTheme="minorHAnsi" w:hAnsiTheme="minorHAnsi" w:cstheme="minorHAnsi"/>
          <w:spacing w:val="-4"/>
        </w:rPr>
        <w:t xml:space="preserve"> </w:t>
      </w:r>
      <w:r w:rsidRPr="00B774DF">
        <w:rPr>
          <w:rFonts w:asciiTheme="minorHAnsi" w:hAnsiTheme="minorHAnsi" w:cstheme="minorHAnsi"/>
        </w:rPr>
        <w:t>resilient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such threats. This includes applications of AI and quantum decryption as part of cyber security.</w:t>
      </w:r>
    </w:p>
    <w:p w14:paraId="78C07B1C" w14:textId="444D25BC"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Philip</w:t>
      </w:r>
      <w:r w:rsidRPr="00B774DF">
        <w:rPr>
          <w:rFonts w:asciiTheme="minorHAnsi" w:hAnsiTheme="minorHAnsi" w:cstheme="minorHAnsi"/>
          <w:spacing w:val="-4"/>
        </w:rPr>
        <w:t xml:space="preserve"> </w:t>
      </w:r>
      <w:r w:rsidRPr="00B774DF">
        <w:rPr>
          <w:rFonts w:asciiTheme="minorHAnsi" w:hAnsiTheme="minorHAnsi" w:cstheme="minorHAnsi"/>
        </w:rPr>
        <w:t>Smith,</w:t>
      </w:r>
      <w:r w:rsidRPr="00B774DF">
        <w:rPr>
          <w:rFonts w:asciiTheme="minorHAnsi" w:hAnsiTheme="minorHAnsi" w:cstheme="minorHAnsi"/>
          <w:spacing w:val="-3"/>
        </w:rPr>
        <w:t xml:space="preserve"> </w:t>
      </w:r>
      <w:hyperlink r:id="rId24" w:history="1">
        <w:r w:rsidR="00E470B0" w:rsidRPr="00CA2DEC">
          <w:rPr>
            <w:rStyle w:val="Hyperlink"/>
            <w:rFonts w:asciiTheme="minorHAnsi" w:hAnsiTheme="minorHAnsi" w:cstheme="minorHAnsi"/>
            <w:spacing w:val="-2"/>
          </w:rPr>
          <w:t>philip.a.smith.civ@army.mil</w:t>
        </w:r>
      </w:hyperlink>
    </w:p>
    <w:p w14:paraId="71566F1E" w14:textId="77777777" w:rsidR="00291353" w:rsidRPr="00B774DF" w:rsidRDefault="00291353" w:rsidP="00291353">
      <w:pPr>
        <w:pStyle w:val="ListParagraph"/>
        <w:tabs>
          <w:tab w:val="left" w:pos="445"/>
        </w:tabs>
        <w:ind w:right="676"/>
        <w:jc w:val="both"/>
        <w:rPr>
          <w:rFonts w:asciiTheme="minorHAnsi" w:hAnsiTheme="minorHAnsi" w:cstheme="minorHAnsi"/>
          <w:b/>
        </w:rPr>
      </w:pPr>
    </w:p>
    <w:p w14:paraId="689DCCA5" w14:textId="10519FE8" w:rsidR="00291353" w:rsidRPr="00B774DF" w:rsidRDefault="00291353" w:rsidP="00841801">
      <w:pPr>
        <w:spacing w:after="240"/>
        <w:ind w:left="244"/>
        <w:rPr>
          <w:rFonts w:asciiTheme="minorHAnsi" w:eastAsiaTheme="minorHAnsi" w:hAnsiTheme="minorHAnsi" w:cstheme="minorHAnsi"/>
        </w:rPr>
      </w:pPr>
      <w:r w:rsidRPr="00B774DF">
        <w:rPr>
          <w:rFonts w:asciiTheme="minorHAnsi" w:hAnsiTheme="minorHAnsi" w:cstheme="minorHAnsi"/>
          <w:b/>
          <w:bCs/>
        </w:rPr>
        <w:t>c. C-UAS.</w:t>
      </w:r>
      <w:r w:rsidRPr="00B774DF">
        <w:rPr>
          <w:rFonts w:asciiTheme="minorHAnsi" w:hAnsiTheme="minorHAnsi" w:cstheme="minorHAnsi"/>
        </w:rPr>
        <w:t xml:space="preserve"> Commercial technology to counter the threat of drone-based attacks on ground vehicles and their sustainment and command and control support systems. Counter UAS capabilities of particular interest include one or more of the following technologies:</w:t>
      </w:r>
      <w:r w:rsidRPr="00B774DF">
        <w:rPr>
          <w:rFonts w:asciiTheme="minorHAnsi" w:hAnsiTheme="minorHAnsi" w:cstheme="minorHAnsi"/>
        </w:rPr>
        <w:br/>
      </w:r>
      <w:r w:rsidRPr="00B774DF">
        <w:rPr>
          <w:rFonts w:asciiTheme="minorHAnsi" w:hAnsiTheme="minorHAnsi" w:cstheme="minorHAnsi"/>
        </w:rPr>
        <w:br/>
        <w:t>1) Sensing, such as radar, lidar, acoustic detectors, and optical sensors, which can detect, identify, classify, and track drones in real-time.</w:t>
      </w:r>
      <w:r w:rsidRPr="00B774DF">
        <w:rPr>
          <w:rFonts w:asciiTheme="minorHAnsi" w:hAnsiTheme="minorHAnsi" w:cstheme="minorHAnsi"/>
        </w:rPr>
        <w:br/>
      </w:r>
      <w:r w:rsidRPr="00B774DF">
        <w:rPr>
          <w:rFonts w:asciiTheme="minorHAnsi" w:hAnsiTheme="minorHAnsi" w:cstheme="minorHAnsi"/>
        </w:rPr>
        <w:br/>
        <w:t>2)</w:t>
      </w:r>
      <w:r w:rsidR="00A37B0E">
        <w:rPr>
          <w:rFonts w:asciiTheme="minorHAnsi" w:hAnsiTheme="minorHAnsi" w:cstheme="minorHAnsi"/>
        </w:rPr>
        <w:t xml:space="preserve"> </w:t>
      </w:r>
      <w:r w:rsidRPr="00B774DF">
        <w:rPr>
          <w:rFonts w:asciiTheme="minorHAnsi" w:hAnsiTheme="minorHAnsi" w:cstheme="minorHAnsi"/>
        </w:rPr>
        <w:t>Hostable Portable software suitable for Fire Control, Blue Force deconfliction, Threat Point Of Origin (POO) and Track Triangulation, Sensor Fusion, Protection Projection, threat intent classification, payload identification, and weapon system handoff ( on and off platform), crew notification and interaction</w:t>
      </w:r>
    </w:p>
    <w:p w14:paraId="08C0CBA8" w14:textId="0CF4C96D"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3) Effectors to include but not limited to Kinetic Hard Kill (to include purely kinetic, fragmentation, and blast warheads), Electronic Warfare, Directed </w:t>
      </w:r>
      <w:r w:rsidR="00C84332" w:rsidRPr="00B774DF">
        <w:rPr>
          <w:rFonts w:asciiTheme="minorHAnsi" w:hAnsiTheme="minorHAnsi" w:cstheme="minorHAnsi"/>
        </w:rPr>
        <w:t>Energy, High</w:t>
      </w:r>
      <w:r w:rsidRPr="00B774DF">
        <w:rPr>
          <w:rFonts w:asciiTheme="minorHAnsi" w:hAnsiTheme="minorHAnsi" w:cstheme="minorHAnsi"/>
        </w:rPr>
        <w:t xml:space="preserve"> Power Microwave, Electro Magnetic Pulse, Laser Dazzlers, and permanent sensor induced damage / degradation.  </w:t>
      </w:r>
    </w:p>
    <w:p w14:paraId="6751AD37" w14:textId="77777777"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4) The ability to host complimentary capabilities within the Modular APS Controller ( MAC) level and Modular APS Framework ( MAF) </w:t>
      </w:r>
    </w:p>
    <w:p w14:paraId="436F183B" w14:textId="10DD25AE" w:rsidR="00291353" w:rsidRPr="00B774DF" w:rsidRDefault="00291353" w:rsidP="00841801">
      <w:pPr>
        <w:ind w:left="244"/>
        <w:rPr>
          <w:rFonts w:asciiTheme="minorHAnsi" w:hAnsiTheme="minorHAnsi" w:cstheme="minorHAnsi"/>
        </w:rPr>
      </w:pPr>
      <w:r w:rsidRPr="00B774DF">
        <w:rPr>
          <w:rFonts w:asciiTheme="minorHAnsi" w:hAnsiTheme="minorHAnsi" w:cstheme="minorHAnsi"/>
        </w:rPr>
        <w:t xml:space="preserve">Seeking whitepapers that clearly identify a near term pathway to capabilities that can be demonstrated via experimental soldier touchpoints within 6-12 months and subsequent expedited fielding via PdM VPS or equivalent.  </w:t>
      </w:r>
    </w:p>
    <w:p w14:paraId="4C9AB5E6" w14:textId="77777777" w:rsidR="00291353" w:rsidRPr="00B774DF" w:rsidRDefault="00291353" w:rsidP="00291353">
      <w:pPr>
        <w:ind w:left="244"/>
        <w:rPr>
          <w:rFonts w:asciiTheme="minorHAnsi" w:hAnsiTheme="minorHAnsi" w:cstheme="minorHAnsi"/>
        </w:rPr>
      </w:pPr>
    </w:p>
    <w:p w14:paraId="166F9248" w14:textId="4FF9E0CC" w:rsidR="00841801" w:rsidRDefault="00291353" w:rsidP="00841801">
      <w:pPr>
        <w:ind w:left="244"/>
        <w:rPr>
          <w:rFonts w:asciiTheme="minorHAnsi" w:hAnsiTheme="minorHAnsi" w:cstheme="minorHAnsi"/>
        </w:rPr>
      </w:pPr>
      <w:r w:rsidRPr="00B774DF">
        <w:rPr>
          <w:rFonts w:asciiTheme="minorHAnsi" w:hAnsiTheme="minorHAnsi" w:cstheme="minorHAnsi"/>
        </w:rPr>
        <w:t xml:space="preserve">Primary Technical Point of Contact: MAJ Craig Stump, </w:t>
      </w:r>
      <w:hyperlink r:id="rId25" w:history="1">
        <w:r w:rsidRPr="00B774DF">
          <w:rPr>
            <w:rStyle w:val="Hyperlink"/>
            <w:rFonts w:asciiTheme="minorHAnsi" w:hAnsiTheme="minorHAnsi" w:cstheme="minorHAnsi"/>
          </w:rPr>
          <w:t>craig.t.stump.mil@army.mil</w:t>
        </w:r>
      </w:hyperlink>
      <w:r w:rsidRPr="00B774DF">
        <w:rPr>
          <w:rFonts w:asciiTheme="minorHAnsi" w:hAnsiTheme="minorHAnsi" w:cstheme="minorHAnsi"/>
        </w:rPr>
        <w:t xml:space="preserve"> </w:t>
      </w:r>
      <w:r w:rsidRPr="00B774DF">
        <w:rPr>
          <w:rFonts w:asciiTheme="minorHAnsi" w:hAnsiTheme="minorHAnsi" w:cstheme="minorHAnsi"/>
        </w:rPr>
        <w:br/>
        <w:t xml:space="preserve">Alternate Technical Point of Contact: Mr. William Norton, </w:t>
      </w:r>
      <w:hyperlink r:id="rId26" w:history="1">
        <w:r w:rsidRPr="00B774DF">
          <w:rPr>
            <w:rStyle w:val="Hyperlink"/>
            <w:rFonts w:asciiTheme="minorHAnsi" w:hAnsiTheme="minorHAnsi" w:cstheme="minorHAnsi"/>
          </w:rPr>
          <w:t>william.d.norton18.civ@army.mil</w:t>
        </w:r>
      </w:hyperlink>
    </w:p>
    <w:p w14:paraId="7F183CC8" w14:textId="77777777" w:rsidR="008516C3" w:rsidRDefault="008516C3" w:rsidP="00841801">
      <w:pPr>
        <w:ind w:left="244"/>
        <w:rPr>
          <w:rFonts w:asciiTheme="minorHAnsi" w:hAnsiTheme="minorHAnsi" w:cstheme="minorHAnsi"/>
        </w:rPr>
      </w:pPr>
    </w:p>
    <w:p w14:paraId="6FC06D16" w14:textId="537C7707" w:rsidR="004D1433" w:rsidRDefault="00F37D66" w:rsidP="00841801">
      <w:pPr>
        <w:ind w:left="244"/>
        <w:rPr>
          <w:rFonts w:asciiTheme="minorHAnsi" w:hAnsiTheme="minorHAnsi" w:cstheme="minorHAnsi"/>
        </w:rPr>
      </w:pPr>
      <w:r w:rsidRPr="00E57D1C">
        <w:rPr>
          <w:rFonts w:asciiTheme="minorHAnsi" w:hAnsiTheme="minorHAnsi" w:cstheme="minorHAnsi"/>
          <w:b/>
          <w:bCs/>
        </w:rPr>
        <w:t>d. Autonomous Minefield Clearance Robot.</w:t>
      </w:r>
      <w:r>
        <w:rPr>
          <w:rFonts w:asciiTheme="minorHAnsi" w:hAnsiTheme="minorHAnsi" w:cstheme="minorHAnsi"/>
        </w:rPr>
        <w:t xml:space="preserve"> </w:t>
      </w:r>
      <w:r w:rsidRPr="00F37D66">
        <w:rPr>
          <w:rFonts w:asciiTheme="minorHAnsi" w:hAnsiTheme="minorHAnsi" w:cstheme="minorHAnsi"/>
        </w:rPr>
        <w:t>To design, develop, and demonstrate a modular unmanned ground platform equipped with advanced perception, navigation, and clearance payloads capable of autonomously detecting, traversing, and neutralizing anti-vehicle and anti-personnel minefields. This effort includes the evolution of the</w:t>
      </w:r>
      <w:r w:rsidR="005524C3">
        <w:rPr>
          <w:rFonts w:asciiTheme="minorHAnsi" w:hAnsiTheme="minorHAnsi" w:cstheme="minorHAnsi"/>
        </w:rPr>
        <w:t xml:space="preserve"> Ground Vehicle</w:t>
      </w:r>
      <w:r w:rsidRPr="00F37D66">
        <w:rPr>
          <w:rFonts w:asciiTheme="minorHAnsi" w:hAnsiTheme="minorHAnsi" w:cstheme="minorHAnsi"/>
        </w:rPr>
        <w:t xml:space="preserve"> </w:t>
      </w:r>
      <w:r w:rsidR="005524C3">
        <w:rPr>
          <w:rFonts w:asciiTheme="minorHAnsi" w:hAnsiTheme="minorHAnsi" w:cstheme="minorHAnsi"/>
        </w:rPr>
        <w:t>(</w:t>
      </w:r>
      <w:r w:rsidRPr="00F37D66">
        <w:rPr>
          <w:rFonts w:asciiTheme="minorHAnsi" w:hAnsiTheme="minorHAnsi" w:cstheme="minorHAnsi"/>
        </w:rPr>
        <w:t>GV</w:t>
      </w:r>
      <w:r w:rsidR="005524C3">
        <w:rPr>
          <w:rFonts w:asciiTheme="minorHAnsi" w:hAnsiTheme="minorHAnsi" w:cstheme="minorHAnsi"/>
        </w:rPr>
        <w:t>)</w:t>
      </w:r>
      <w:r w:rsidRPr="00F37D66">
        <w:rPr>
          <w:rFonts w:asciiTheme="minorHAnsi" w:hAnsiTheme="minorHAnsi" w:cstheme="minorHAnsi"/>
        </w:rPr>
        <w:t xml:space="preserve"> platform extending performance capability for extreme-terrain breaching operations; integration of modular payloads ensuring full IOP compliance (JAUS/ROS2/TAK) command and control</w:t>
      </w:r>
      <w:r w:rsidR="005524C3">
        <w:rPr>
          <w:rFonts w:asciiTheme="minorHAnsi" w:hAnsiTheme="minorHAnsi" w:cstheme="minorHAnsi"/>
        </w:rPr>
        <w:t>;</w:t>
      </w:r>
      <w:r w:rsidRPr="00F37D66">
        <w:rPr>
          <w:rFonts w:asciiTheme="minorHAnsi" w:hAnsiTheme="minorHAnsi" w:cstheme="minorHAnsi"/>
        </w:rPr>
        <w:t xml:space="preserve"> and direct mobile power sourcing and development of a scalable, open-architecture compatible with GVSC’s autonomy frameworks. The effort will also establish a testbed for validating autonomy performance, survivability enhancements, and lethality effectiveness through both virtual experimentation and live-environment testing at Army-relevant engineer ranges.</w:t>
      </w:r>
    </w:p>
    <w:p w14:paraId="4179A038" w14:textId="77777777" w:rsidR="004D1433" w:rsidRDefault="004D1433" w:rsidP="004D1433">
      <w:pPr>
        <w:ind w:left="244"/>
        <w:rPr>
          <w:rFonts w:asciiTheme="minorHAnsi" w:hAnsiTheme="minorHAnsi" w:cstheme="minorHAnsi"/>
        </w:rPr>
      </w:pPr>
    </w:p>
    <w:p w14:paraId="59FE5124" w14:textId="302F097A" w:rsidR="00E74107" w:rsidRPr="00E74107" w:rsidRDefault="004D1433" w:rsidP="00E74107">
      <w:pPr>
        <w:ind w:left="244"/>
        <w:rPr>
          <w:rFonts w:asciiTheme="minorHAnsi" w:hAnsiTheme="minorHAnsi" w:cstheme="minorHAnsi"/>
        </w:rPr>
      </w:pPr>
      <w:r>
        <w:rPr>
          <w:rFonts w:asciiTheme="minorHAnsi" w:hAnsiTheme="minorHAnsi" w:cstheme="minorHAnsi"/>
        </w:rPr>
        <w:t xml:space="preserve">Suspense date for submittal under this AOI is </w:t>
      </w:r>
      <w:r w:rsidR="00157294">
        <w:rPr>
          <w:rFonts w:asciiTheme="minorHAnsi" w:hAnsiTheme="minorHAnsi" w:cstheme="minorHAnsi"/>
        </w:rPr>
        <w:t>12/19</w:t>
      </w:r>
      <w:r w:rsidR="00CB7767">
        <w:rPr>
          <w:rFonts w:asciiTheme="minorHAnsi" w:hAnsiTheme="minorHAnsi" w:cstheme="minorHAnsi"/>
        </w:rPr>
        <w:t>/202</w:t>
      </w:r>
      <w:r w:rsidR="0079331E">
        <w:rPr>
          <w:rFonts w:asciiTheme="minorHAnsi" w:hAnsiTheme="minorHAnsi" w:cstheme="minorHAnsi"/>
        </w:rPr>
        <w:t>5</w:t>
      </w:r>
      <w:r>
        <w:rPr>
          <w:rFonts w:asciiTheme="minorHAnsi" w:hAnsiTheme="minorHAnsi" w:cstheme="minorHAnsi"/>
        </w:rPr>
        <w:t>.</w:t>
      </w:r>
      <w:r w:rsidR="00F37D66" w:rsidRPr="00F37D66">
        <w:rPr>
          <w:rFonts w:asciiTheme="minorHAnsi" w:hAnsiTheme="minorHAnsi" w:cstheme="minorHAnsi"/>
        </w:rPr>
        <w:br/>
      </w:r>
      <w:r w:rsidR="00F37D66" w:rsidRPr="00F37D66">
        <w:rPr>
          <w:rFonts w:asciiTheme="minorHAnsi" w:hAnsiTheme="minorHAnsi" w:cstheme="minorHAnsi"/>
        </w:rPr>
        <w:br/>
      </w:r>
      <w:r w:rsidR="00F37D66" w:rsidRPr="00F37D66">
        <w:rPr>
          <w:rFonts w:asciiTheme="minorHAnsi" w:hAnsiTheme="minorHAnsi" w:cstheme="minorHAnsi"/>
        </w:rPr>
        <w:lastRenderedPageBreak/>
        <w:t xml:space="preserve">Technical Point of Contact: Mr. Jason Derrick Osborne, </w:t>
      </w:r>
      <w:hyperlink r:id="rId27" w:history="1">
        <w:r w:rsidR="00F37D66" w:rsidRPr="00F37D66">
          <w:rPr>
            <w:rStyle w:val="Hyperlink"/>
            <w:rFonts w:asciiTheme="minorHAnsi" w:hAnsiTheme="minorHAnsi" w:cstheme="minorHAnsi"/>
          </w:rPr>
          <w:t>jason.d.osborne.civ@army.mil</w:t>
        </w:r>
      </w:hyperlink>
    </w:p>
    <w:p w14:paraId="329CA6CF" w14:textId="77777777" w:rsidR="00E74107" w:rsidRDefault="00E74107" w:rsidP="00E74107"/>
    <w:p w14:paraId="3EB81C8E" w14:textId="216ABF36" w:rsidR="00E74107" w:rsidRDefault="00E74107" w:rsidP="00E74107">
      <w:pPr>
        <w:tabs>
          <w:tab w:val="left" w:pos="471"/>
        </w:tabs>
        <w:spacing w:before="36"/>
        <w:ind w:left="244" w:right="472"/>
        <w:rPr>
          <w:rFonts w:asciiTheme="minorHAnsi" w:hAnsiTheme="minorHAnsi" w:cstheme="minorHAnsi"/>
        </w:rPr>
      </w:pPr>
      <w:r>
        <w:rPr>
          <w:rFonts w:asciiTheme="minorHAnsi" w:hAnsiTheme="minorHAnsi" w:cstheme="minorHAnsi"/>
          <w:b/>
        </w:rPr>
        <w:t xml:space="preserve">e. Textile Based </w:t>
      </w:r>
      <w:r w:rsidRPr="006A6A39">
        <w:rPr>
          <w:rFonts w:asciiTheme="minorHAnsi" w:hAnsiTheme="minorHAnsi" w:cstheme="minorHAnsi"/>
          <w:b/>
        </w:rPr>
        <w:t>Camouflage System</w:t>
      </w:r>
      <w:r w:rsidRPr="00873453">
        <w:rPr>
          <w:rFonts w:asciiTheme="minorHAnsi" w:hAnsiTheme="minorHAnsi" w:cstheme="minorHAnsi"/>
        </w:rPr>
        <w:t xml:space="preserve">. </w:t>
      </w:r>
      <w:r>
        <w:rPr>
          <w:rFonts w:asciiTheme="minorHAnsi" w:hAnsiTheme="minorHAnsi" w:cstheme="minorHAnsi"/>
        </w:rPr>
        <w:t>Commercial textile-based technology that will reduce the probability of a vehicle being detected by sensors and detectors whether the vehicle is stationary or on the move. Of particular interest are commercial solutions that allow adequate air flow to prevent damage to the textile-based technology, and that do not impede driver vision.</w:t>
      </w:r>
    </w:p>
    <w:p w14:paraId="382C46C2" w14:textId="77777777" w:rsidR="00E74107" w:rsidRDefault="00E74107" w:rsidP="00E74107">
      <w:pPr>
        <w:tabs>
          <w:tab w:val="left" w:pos="471"/>
        </w:tabs>
        <w:spacing w:before="36"/>
        <w:ind w:left="244" w:right="472"/>
        <w:rPr>
          <w:rFonts w:asciiTheme="minorHAnsi" w:hAnsiTheme="minorHAnsi" w:cstheme="minorHAnsi"/>
        </w:rPr>
      </w:pPr>
    </w:p>
    <w:p w14:paraId="52D704AF" w14:textId="77777777" w:rsidR="00E74107" w:rsidRDefault="00E74107" w:rsidP="00E74107">
      <w:pPr>
        <w:pStyle w:val="BodyText"/>
        <w:ind w:left="219"/>
        <w:rPr>
          <w:rFonts w:asciiTheme="minorHAnsi" w:hAnsiTheme="minorHAnsi"/>
        </w:rPr>
      </w:pPr>
      <w:r>
        <w:rPr>
          <w:rFonts w:asciiTheme="minorHAnsi" w:hAnsiTheme="minorHAnsi" w:cstheme="minorHAnsi"/>
        </w:rPr>
        <w:t xml:space="preserve">Primary </w:t>
      </w:r>
      <w:r w:rsidRPr="00873453">
        <w:rPr>
          <w:rFonts w:asciiTheme="minorHAnsi" w:hAnsiTheme="minorHAnsi" w:cstheme="minorHAnsi"/>
        </w:rPr>
        <w:t>Technical</w:t>
      </w:r>
      <w:r w:rsidRPr="00873453">
        <w:rPr>
          <w:rFonts w:asciiTheme="minorHAnsi" w:hAnsiTheme="minorHAnsi" w:cstheme="minorHAnsi"/>
          <w:spacing w:val="-8"/>
        </w:rPr>
        <w:t xml:space="preserve"> </w:t>
      </w:r>
      <w:r w:rsidRPr="00873453">
        <w:rPr>
          <w:rFonts w:asciiTheme="minorHAnsi" w:hAnsiTheme="minorHAnsi" w:cstheme="minorHAnsi"/>
        </w:rPr>
        <w:t>Point</w:t>
      </w:r>
      <w:r w:rsidRPr="00873453">
        <w:rPr>
          <w:rFonts w:asciiTheme="minorHAnsi" w:hAnsiTheme="minorHAnsi" w:cstheme="minorHAnsi"/>
          <w:spacing w:val="-3"/>
        </w:rPr>
        <w:t xml:space="preserve"> </w:t>
      </w:r>
      <w:r w:rsidRPr="00873453">
        <w:rPr>
          <w:rFonts w:asciiTheme="minorHAnsi" w:hAnsiTheme="minorHAnsi" w:cstheme="minorHAnsi"/>
        </w:rPr>
        <w:t>of</w:t>
      </w:r>
      <w:r w:rsidRPr="00873453">
        <w:rPr>
          <w:rFonts w:asciiTheme="minorHAnsi" w:hAnsiTheme="minorHAnsi" w:cstheme="minorHAnsi"/>
          <w:spacing w:val="-5"/>
        </w:rPr>
        <w:t xml:space="preserve"> </w:t>
      </w:r>
      <w:r w:rsidRPr="00873453">
        <w:rPr>
          <w:rFonts w:asciiTheme="minorHAnsi" w:hAnsiTheme="minorHAnsi" w:cstheme="minorHAnsi"/>
        </w:rPr>
        <w:t>Contact:</w:t>
      </w:r>
      <w:r w:rsidRPr="00873453">
        <w:rPr>
          <w:rFonts w:asciiTheme="minorHAnsi" w:hAnsiTheme="minorHAnsi" w:cstheme="minorHAnsi"/>
          <w:spacing w:val="-4"/>
        </w:rPr>
        <w:t xml:space="preserve"> </w:t>
      </w:r>
      <w:r w:rsidRPr="00873453">
        <w:rPr>
          <w:rFonts w:asciiTheme="minorHAnsi" w:hAnsiTheme="minorHAnsi" w:cstheme="minorHAnsi"/>
        </w:rPr>
        <w:t>Mr.</w:t>
      </w:r>
      <w:r w:rsidRPr="00873453">
        <w:rPr>
          <w:rFonts w:asciiTheme="minorHAnsi" w:hAnsiTheme="minorHAnsi" w:cstheme="minorHAnsi"/>
          <w:spacing w:val="-3"/>
        </w:rPr>
        <w:t xml:space="preserve"> </w:t>
      </w:r>
      <w:r w:rsidRPr="00873453">
        <w:rPr>
          <w:rFonts w:asciiTheme="minorHAnsi" w:hAnsiTheme="minorHAnsi" w:cstheme="minorHAnsi"/>
        </w:rPr>
        <w:t>Nicholas Criner,</w:t>
      </w:r>
      <w:r w:rsidRPr="00873453">
        <w:rPr>
          <w:rFonts w:asciiTheme="minorHAnsi" w:hAnsiTheme="minorHAnsi" w:cstheme="minorHAnsi"/>
          <w:spacing w:val="-3"/>
        </w:rPr>
        <w:t xml:space="preserve"> </w:t>
      </w:r>
      <w:hyperlink r:id="rId28" w:history="1">
        <w:r w:rsidRPr="00873453">
          <w:rPr>
            <w:rStyle w:val="Hyperlink"/>
            <w:rFonts w:asciiTheme="minorHAnsi" w:hAnsiTheme="minorHAnsi" w:cstheme="minorHAnsi"/>
            <w:spacing w:val="-3"/>
          </w:rPr>
          <w:t>nicholas.p.criner.ctr@army.mil</w:t>
        </w:r>
      </w:hyperlink>
      <w:r w:rsidRPr="00873453">
        <w:rPr>
          <w:rFonts w:asciiTheme="minorHAnsi" w:hAnsiTheme="minorHAnsi" w:cstheme="minorHAnsi"/>
          <w:spacing w:val="-3"/>
        </w:rPr>
        <w:t xml:space="preserve"> </w:t>
      </w:r>
    </w:p>
    <w:p w14:paraId="1DDB7FD9" w14:textId="77777777" w:rsidR="00E74107" w:rsidRDefault="00E74107" w:rsidP="00E74107">
      <w:pPr>
        <w:pStyle w:val="BodyText"/>
        <w:ind w:left="219"/>
        <w:rPr>
          <w:rFonts w:asciiTheme="minorHAnsi" w:hAnsiTheme="minorHAnsi"/>
        </w:rPr>
      </w:pPr>
      <w:r>
        <w:rPr>
          <w:rFonts w:asciiTheme="minorHAnsi" w:hAnsiTheme="minorHAnsi"/>
        </w:rPr>
        <w:t>Alternate Technical Point of Contract</w:t>
      </w:r>
      <w:r w:rsidRPr="00873453">
        <w:rPr>
          <w:rFonts w:asciiTheme="minorHAnsi" w:hAnsiTheme="minorHAnsi"/>
        </w:rPr>
        <w:t xml:space="preserve"> MAJ Micah Gunselman, </w:t>
      </w:r>
      <w:hyperlink r:id="rId29" w:history="1">
        <w:r w:rsidRPr="00873453">
          <w:rPr>
            <w:rStyle w:val="Hyperlink"/>
            <w:rFonts w:asciiTheme="minorHAnsi" w:hAnsiTheme="minorHAnsi"/>
          </w:rPr>
          <w:t>micah.c.gunselman.mil@army.mil</w:t>
        </w:r>
      </w:hyperlink>
      <w:r w:rsidRPr="00873453">
        <w:rPr>
          <w:rFonts w:asciiTheme="minorHAnsi" w:hAnsiTheme="minorHAnsi"/>
        </w:rPr>
        <w:t xml:space="preserve"> </w:t>
      </w:r>
    </w:p>
    <w:p w14:paraId="08C46C3F" w14:textId="77777777" w:rsidR="00E74107" w:rsidRDefault="00E74107" w:rsidP="00E74107">
      <w:pPr>
        <w:pStyle w:val="BodyText"/>
        <w:ind w:left="219"/>
        <w:rPr>
          <w:rFonts w:asciiTheme="minorHAnsi" w:hAnsiTheme="minorHAnsi"/>
        </w:rPr>
      </w:pPr>
    </w:p>
    <w:p w14:paraId="72795A24" w14:textId="11922F58" w:rsidR="00E74107" w:rsidRDefault="00E74107" w:rsidP="00E74107">
      <w:pPr>
        <w:pStyle w:val="BodyText"/>
        <w:ind w:left="219"/>
        <w:rPr>
          <w:rFonts w:asciiTheme="minorHAnsi" w:hAnsiTheme="minorHAnsi"/>
        </w:rPr>
      </w:pPr>
      <w:r>
        <w:rPr>
          <w:rFonts w:asciiTheme="minorHAnsi" w:hAnsiTheme="minorHAnsi"/>
          <w:b/>
          <w:bCs/>
        </w:rPr>
        <w:t>f</w:t>
      </w:r>
      <w:r w:rsidRPr="00EE7593">
        <w:rPr>
          <w:rFonts w:asciiTheme="minorHAnsi" w:hAnsiTheme="minorHAnsi"/>
          <w:b/>
          <w:bCs/>
        </w:rPr>
        <w:t xml:space="preserve">. </w:t>
      </w:r>
      <w:r>
        <w:rPr>
          <w:rFonts w:asciiTheme="minorHAnsi" w:hAnsiTheme="minorHAnsi"/>
          <w:b/>
          <w:bCs/>
        </w:rPr>
        <w:t>Thermal and HD Pan Tilt Zoom (PTZ) Camera.</w:t>
      </w:r>
      <w:r>
        <w:rPr>
          <w:rFonts w:asciiTheme="minorHAnsi" w:hAnsiTheme="minorHAnsi"/>
        </w:rPr>
        <w:t xml:space="preserve"> Commercial technology that provides </w:t>
      </w:r>
      <w:r w:rsidRPr="00EE7593">
        <w:rPr>
          <w:rFonts w:asciiTheme="minorHAnsi" w:hAnsiTheme="minorHAnsi"/>
        </w:rPr>
        <w:t>day / night, real-time surveillance</w:t>
      </w:r>
      <w:r>
        <w:rPr>
          <w:rFonts w:asciiTheme="minorHAnsi" w:hAnsiTheme="minorHAnsi"/>
        </w:rPr>
        <w:t>, 24/7 observation through degraded environments that allows for response to threats. Of particular interest is commercial solutions that allow for 360 degree visibility and allow for rapid integration onto multiple platforms.</w:t>
      </w:r>
    </w:p>
    <w:p w14:paraId="34840C31" w14:textId="77777777" w:rsidR="00E74107" w:rsidRDefault="00E74107" w:rsidP="00E74107">
      <w:pPr>
        <w:pStyle w:val="BodyText"/>
        <w:ind w:left="219"/>
        <w:rPr>
          <w:rFonts w:asciiTheme="minorHAnsi" w:hAnsiTheme="minorHAnsi"/>
        </w:rPr>
      </w:pPr>
    </w:p>
    <w:p w14:paraId="2571FBE4" w14:textId="77777777" w:rsidR="00E74107" w:rsidRDefault="00E74107" w:rsidP="00E74107">
      <w:pPr>
        <w:pStyle w:val="BodyText"/>
        <w:ind w:left="219"/>
        <w:rPr>
          <w:rFonts w:asciiTheme="minorHAnsi" w:hAnsiTheme="minorHAnsi"/>
        </w:rPr>
      </w:pPr>
      <w:r>
        <w:rPr>
          <w:rFonts w:asciiTheme="minorHAnsi" w:hAnsiTheme="minorHAnsi" w:cstheme="minorHAnsi"/>
        </w:rPr>
        <w:t xml:space="preserve">Primary </w:t>
      </w:r>
      <w:r w:rsidRPr="00873453">
        <w:rPr>
          <w:rFonts w:asciiTheme="minorHAnsi" w:hAnsiTheme="minorHAnsi" w:cstheme="minorHAnsi"/>
        </w:rPr>
        <w:t>Technical</w:t>
      </w:r>
      <w:r w:rsidRPr="00873453">
        <w:rPr>
          <w:rFonts w:asciiTheme="minorHAnsi" w:hAnsiTheme="minorHAnsi" w:cstheme="minorHAnsi"/>
          <w:spacing w:val="-8"/>
        </w:rPr>
        <w:t xml:space="preserve"> </w:t>
      </w:r>
      <w:r w:rsidRPr="00873453">
        <w:rPr>
          <w:rFonts w:asciiTheme="minorHAnsi" w:hAnsiTheme="minorHAnsi" w:cstheme="minorHAnsi"/>
        </w:rPr>
        <w:t>Point</w:t>
      </w:r>
      <w:r w:rsidRPr="00873453">
        <w:rPr>
          <w:rFonts w:asciiTheme="minorHAnsi" w:hAnsiTheme="minorHAnsi" w:cstheme="minorHAnsi"/>
          <w:spacing w:val="-3"/>
        </w:rPr>
        <w:t xml:space="preserve"> </w:t>
      </w:r>
      <w:r w:rsidRPr="00873453">
        <w:rPr>
          <w:rFonts w:asciiTheme="minorHAnsi" w:hAnsiTheme="minorHAnsi" w:cstheme="minorHAnsi"/>
        </w:rPr>
        <w:t>of</w:t>
      </w:r>
      <w:r w:rsidRPr="00873453">
        <w:rPr>
          <w:rFonts w:asciiTheme="minorHAnsi" w:hAnsiTheme="minorHAnsi" w:cstheme="minorHAnsi"/>
          <w:spacing w:val="-5"/>
        </w:rPr>
        <w:t xml:space="preserve"> </w:t>
      </w:r>
      <w:r w:rsidRPr="00873453">
        <w:rPr>
          <w:rFonts w:asciiTheme="minorHAnsi" w:hAnsiTheme="minorHAnsi" w:cstheme="minorHAnsi"/>
        </w:rPr>
        <w:t>Contact:</w:t>
      </w:r>
      <w:r w:rsidRPr="00873453">
        <w:rPr>
          <w:rFonts w:asciiTheme="minorHAnsi" w:hAnsiTheme="minorHAnsi" w:cstheme="minorHAnsi"/>
          <w:spacing w:val="-4"/>
        </w:rPr>
        <w:t xml:space="preserve"> </w:t>
      </w:r>
      <w:r w:rsidRPr="00873453">
        <w:rPr>
          <w:rFonts w:asciiTheme="minorHAnsi" w:hAnsiTheme="minorHAnsi" w:cstheme="minorHAnsi"/>
        </w:rPr>
        <w:t>Mr.</w:t>
      </w:r>
      <w:r w:rsidRPr="00873453">
        <w:rPr>
          <w:rFonts w:asciiTheme="minorHAnsi" w:hAnsiTheme="minorHAnsi" w:cstheme="minorHAnsi"/>
          <w:spacing w:val="-3"/>
        </w:rPr>
        <w:t xml:space="preserve"> </w:t>
      </w:r>
      <w:r w:rsidRPr="00873453">
        <w:rPr>
          <w:rFonts w:asciiTheme="minorHAnsi" w:hAnsiTheme="minorHAnsi" w:cstheme="minorHAnsi"/>
        </w:rPr>
        <w:t>Nicholas Criner,</w:t>
      </w:r>
      <w:r w:rsidRPr="00873453">
        <w:rPr>
          <w:rFonts w:asciiTheme="minorHAnsi" w:hAnsiTheme="minorHAnsi" w:cstheme="minorHAnsi"/>
          <w:spacing w:val="-3"/>
        </w:rPr>
        <w:t xml:space="preserve"> </w:t>
      </w:r>
      <w:hyperlink r:id="rId30" w:history="1">
        <w:r w:rsidRPr="00873453">
          <w:rPr>
            <w:rStyle w:val="Hyperlink"/>
            <w:rFonts w:asciiTheme="minorHAnsi" w:hAnsiTheme="minorHAnsi" w:cstheme="minorHAnsi"/>
            <w:spacing w:val="-3"/>
          </w:rPr>
          <w:t>nicholas.p.criner.ctr@army.mil</w:t>
        </w:r>
      </w:hyperlink>
      <w:r w:rsidRPr="00873453">
        <w:rPr>
          <w:rFonts w:asciiTheme="minorHAnsi" w:hAnsiTheme="minorHAnsi" w:cstheme="minorHAnsi"/>
          <w:spacing w:val="-3"/>
        </w:rPr>
        <w:t xml:space="preserve"> </w:t>
      </w:r>
    </w:p>
    <w:p w14:paraId="20D91613" w14:textId="77777777" w:rsidR="00E74107" w:rsidRDefault="00E74107" w:rsidP="00E74107">
      <w:pPr>
        <w:pStyle w:val="BodyText"/>
        <w:ind w:left="219"/>
        <w:rPr>
          <w:rFonts w:asciiTheme="minorHAnsi" w:hAnsiTheme="minorHAnsi"/>
        </w:rPr>
      </w:pPr>
      <w:r>
        <w:rPr>
          <w:rFonts w:asciiTheme="minorHAnsi" w:hAnsiTheme="minorHAnsi"/>
        </w:rPr>
        <w:t>Alternate Technical Point of Contract</w:t>
      </w:r>
      <w:r w:rsidRPr="00873453">
        <w:rPr>
          <w:rFonts w:asciiTheme="minorHAnsi" w:hAnsiTheme="minorHAnsi"/>
        </w:rPr>
        <w:t xml:space="preserve"> MAJ Micah Gunselman, </w:t>
      </w:r>
      <w:hyperlink r:id="rId31" w:history="1">
        <w:r w:rsidRPr="00873453">
          <w:rPr>
            <w:rStyle w:val="Hyperlink"/>
            <w:rFonts w:asciiTheme="minorHAnsi" w:hAnsiTheme="minorHAnsi"/>
          </w:rPr>
          <w:t>micah.c.gunselman.mil@army.mil</w:t>
        </w:r>
      </w:hyperlink>
      <w:r w:rsidRPr="00873453">
        <w:rPr>
          <w:rFonts w:asciiTheme="minorHAnsi" w:hAnsiTheme="minorHAnsi"/>
        </w:rPr>
        <w:t xml:space="preserve"> </w:t>
      </w:r>
    </w:p>
    <w:p w14:paraId="0883FC39" w14:textId="77777777" w:rsidR="008C7562" w:rsidRDefault="008C7562" w:rsidP="00E74107">
      <w:pPr>
        <w:pStyle w:val="BodyText"/>
        <w:ind w:left="219"/>
        <w:rPr>
          <w:rFonts w:asciiTheme="minorHAnsi" w:hAnsiTheme="minorHAnsi"/>
        </w:rPr>
      </w:pPr>
    </w:p>
    <w:p w14:paraId="5C55372B" w14:textId="0C5EEE3C" w:rsidR="008C7562" w:rsidRPr="008C7562" w:rsidRDefault="008C7562" w:rsidP="008C7562">
      <w:pPr>
        <w:pStyle w:val="BodyText"/>
        <w:ind w:left="219"/>
        <w:rPr>
          <w:rFonts w:asciiTheme="minorHAnsi" w:hAnsiTheme="minorHAnsi"/>
        </w:rPr>
      </w:pPr>
      <w:r>
        <w:rPr>
          <w:rFonts w:asciiTheme="minorHAnsi" w:hAnsiTheme="minorHAnsi"/>
          <w:b/>
          <w:bCs/>
        </w:rPr>
        <w:t>g</w:t>
      </w:r>
      <w:r w:rsidRPr="00EE7593">
        <w:rPr>
          <w:rFonts w:asciiTheme="minorHAnsi" w:hAnsiTheme="minorHAnsi"/>
          <w:b/>
          <w:bCs/>
        </w:rPr>
        <w:t xml:space="preserve">. </w:t>
      </w:r>
      <w:r>
        <w:rPr>
          <w:rFonts w:asciiTheme="minorHAnsi" w:hAnsiTheme="minorHAnsi"/>
          <w:b/>
          <w:bCs/>
        </w:rPr>
        <w:t>Multi-Payload Launcher.</w:t>
      </w:r>
      <w:r>
        <w:rPr>
          <w:rFonts w:asciiTheme="minorHAnsi" w:hAnsiTheme="minorHAnsi"/>
        </w:rPr>
        <w:t xml:space="preserve"> </w:t>
      </w:r>
      <w:r w:rsidRPr="008C7562">
        <w:rPr>
          <w:rFonts w:asciiTheme="minorHAnsi" w:hAnsiTheme="minorHAnsi"/>
        </w:rPr>
        <w:t>This topic focuses on a system that can rapidly deploy multiple drones/payloads, either simultaneously or in quick succession, with each drone/payload potentially equipped to perform a distinct task. This creates a coordinated, multi-faceted capability that can be managed by a single operator or an autonomous control system.</w:t>
      </w:r>
    </w:p>
    <w:p w14:paraId="4C3265C8" w14:textId="77777777" w:rsidR="008C7562" w:rsidRPr="008C7562" w:rsidRDefault="008C7562" w:rsidP="008C7562">
      <w:pPr>
        <w:pStyle w:val="BodyText"/>
        <w:ind w:left="219"/>
        <w:rPr>
          <w:rFonts w:asciiTheme="minorHAnsi" w:hAnsiTheme="minorHAnsi"/>
        </w:rPr>
      </w:pPr>
    </w:p>
    <w:p w14:paraId="4477787B" w14:textId="77777777" w:rsidR="008C7562" w:rsidRPr="008C7562" w:rsidRDefault="008C7562" w:rsidP="008C7562">
      <w:pPr>
        <w:pStyle w:val="BodyText"/>
        <w:ind w:left="219"/>
        <w:rPr>
          <w:rFonts w:asciiTheme="minorHAnsi" w:hAnsiTheme="minorHAnsi"/>
        </w:rPr>
      </w:pPr>
      <w:r w:rsidRPr="008C7562">
        <w:rPr>
          <w:rFonts w:asciiTheme="minorHAnsi" w:hAnsiTheme="minorHAnsi"/>
        </w:rPr>
        <w:t>The key to the system's versatility lies in its ability to launch a variety of drones/payloads, each tailored for a specific function. This "flexible loadout" can include:</w:t>
      </w:r>
    </w:p>
    <w:p w14:paraId="3655E3D2" w14:textId="77777777" w:rsidR="008C7562" w:rsidRPr="008C7562" w:rsidRDefault="008C7562" w:rsidP="008C7562">
      <w:pPr>
        <w:pStyle w:val="BodyText"/>
        <w:ind w:left="219"/>
        <w:rPr>
          <w:rFonts w:asciiTheme="minorHAnsi" w:hAnsiTheme="minorHAnsi"/>
        </w:rPr>
      </w:pPr>
      <w:r w:rsidRPr="008C7562">
        <w:rPr>
          <w:rFonts w:asciiTheme="minorHAnsi" w:hAnsiTheme="minorHAnsi"/>
        </w:rPr>
        <w:t>1.</w:t>
      </w:r>
      <w:r w:rsidRPr="008C7562">
        <w:rPr>
          <w:rFonts w:asciiTheme="minorHAnsi" w:hAnsiTheme="minorHAnsi"/>
        </w:rPr>
        <w:tab/>
        <w:t>Loitering Munitions: Designed for precision strikes against targets, with some variants capable of defeating armored vehicles.</w:t>
      </w:r>
    </w:p>
    <w:p w14:paraId="1811C0AA" w14:textId="77777777" w:rsidR="008C7562" w:rsidRPr="008C7562" w:rsidRDefault="008C7562" w:rsidP="008C7562">
      <w:pPr>
        <w:pStyle w:val="BodyText"/>
        <w:ind w:left="219"/>
        <w:rPr>
          <w:rFonts w:asciiTheme="minorHAnsi" w:hAnsiTheme="minorHAnsi"/>
        </w:rPr>
      </w:pPr>
      <w:r w:rsidRPr="008C7562">
        <w:rPr>
          <w:rFonts w:asciiTheme="minorHAnsi" w:hAnsiTheme="minorHAnsi"/>
        </w:rPr>
        <w:t>2.</w:t>
      </w:r>
      <w:r w:rsidRPr="008C7562">
        <w:rPr>
          <w:rFonts w:asciiTheme="minorHAnsi" w:hAnsiTheme="minorHAnsi"/>
        </w:rPr>
        <w:tab/>
        <w:t>Intelligence, Surveillance, and Reconnaissance (ISR): Designed to provide real-time video, intelligence, and situational awareness for ground troops.</w:t>
      </w:r>
    </w:p>
    <w:p w14:paraId="7C18F745" w14:textId="77777777" w:rsidR="008C7562" w:rsidRPr="008C7562" w:rsidRDefault="008C7562" w:rsidP="008C7562">
      <w:pPr>
        <w:pStyle w:val="BodyText"/>
        <w:ind w:left="219"/>
        <w:rPr>
          <w:rFonts w:asciiTheme="minorHAnsi" w:hAnsiTheme="minorHAnsi"/>
        </w:rPr>
      </w:pPr>
      <w:r w:rsidRPr="008C7562">
        <w:rPr>
          <w:rFonts w:asciiTheme="minorHAnsi" w:hAnsiTheme="minorHAnsi"/>
        </w:rPr>
        <w:t>3.</w:t>
      </w:r>
      <w:r w:rsidRPr="008C7562">
        <w:rPr>
          <w:rFonts w:asciiTheme="minorHAnsi" w:hAnsiTheme="minorHAnsi"/>
        </w:rPr>
        <w:tab/>
        <w:t>Electronic Warfare (EW): Designed to jam enemy communications or spoof their navigation systems.</w:t>
      </w:r>
    </w:p>
    <w:p w14:paraId="64D31723" w14:textId="77777777" w:rsidR="008C7562" w:rsidRPr="008C7562" w:rsidRDefault="008C7562" w:rsidP="008C7562">
      <w:pPr>
        <w:pStyle w:val="BodyText"/>
        <w:ind w:left="219"/>
        <w:rPr>
          <w:rFonts w:asciiTheme="minorHAnsi" w:hAnsiTheme="minorHAnsi"/>
        </w:rPr>
      </w:pPr>
      <w:r w:rsidRPr="008C7562">
        <w:rPr>
          <w:rFonts w:asciiTheme="minorHAnsi" w:hAnsiTheme="minorHAnsi"/>
        </w:rPr>
        <w:t>4.</w:t>
      </w:r>
      <w:r w:rsidRPr="008C7562">
        <w:rPr>
          <w:rFonts w:asciiTheme="minorHAnsi" w:hAnsiTheme="minorHAnsi"/>
        </w:rPr>
        <w:tab/>
        <w:t>Counter-Drone Systems: Designed to intercept and neutralize hostile drones.</w:t>
      </w:r>
    </w:p>
    <w:p w14:paraId="112B8A56" w14:textId="77777777" w:rsidR="008C7562" w:rsidRPr="008C7562" w:rsidRDefault="008C7562" w:rsidP="008C7562">
      <w:pPr>
        <w:pStyle w:val="BodyText"/>
        <w:ind w:left="219"/>
        <w:rPr>
          <w:rFonts w:asciiTheme="minorHAnsi" w:hAnsiTheme="minorHAnsi"/>
        </w:rPr>
      </w:pPr>
    </w:p>
    <w:p w14:paraId="7E67F4D7" w14:textId="59D8DEF4" w:rsidR="004B5EB4" w:rsidRPr="008C7562" w:rsidRDefault="008C7562" w:rsidP="004B5EB4">
      <w:pPr>
        <w:pStyle w:val="BodyText"/>
        <w:ind w:left="219"/>
        <w:rPr>
          <w:rFonts w:asciiTheme="minorHAnsi" w:hAnsiTheme="minorHAnsi"/>
        </w:rPr>
      </w:pPr>
      <w:r w:rsidRPr="008C7562">
        <w:rPr>
          <w:rFonts w:asciiTheme="minorHAnsi" w:hAnsiTheme="minorHAnsi"/>
        </w:rPr>
        <w:t xml:space="preserve">Primary Technical Point of Contact: Mr. Nicholas Criner, nicholas.p.criner.ctr@army.mil </w:t>
      </w:r>
    </w:p>
    <w:p w14:paraId="761DC6B0" w14:textId="33224298" w:rsidR="008C7562" w:rsidRDefault="008C7562" w:rsidP="008C7562">
      <w:pPr>
        <w:pStyle w:val="BodyText"/>
        <w:ind w:left="219"/>
        <w:rPr>
          <w:rFonts w:asciiTheme="minorHAnsi" w:hAnsiTheme="minorHAnsi"/>
        </w:rPr>
      </w:pPr>
      <w:r w:rsidRPr="008C7562">
        <w:rPr>
          <w:rFonts w:asciiTheme="minorHAnsi" w:hAnsiTheme="minorHAnsi"/>
        </w:rPr>
        <w:t xml:space="preserve">Alternate Technical Point of Contract MAJ Micah Gunselman, </w:t>
      </w:r>
      <w:hyperlink r:id="rId32" w:history="1">
        <w:r w:rsidRPr="00650061">
          <w:rPr>
            <w:rStyle w:val="Hyperlink"/>
            <w:rFonts w:asciiTheme="minorHAnsi" w:hAnsiTheme="minorHAnsi"/>
          </w:rPr>
          <w:t>micah.c.gunselman.mil@army.mil</w:t>
        </w:r>
      </w:hyperlink>
    </w:p>
    <w:p w14:paraId="080B87CE" w14:textId="77777777" w:rsidR="008C7562" w:rsidRDefault="008C7562" w:rsidP="008C7562">
      <w:pPr>
        <w:pStyle w:val="BodyText"/>
        <w:ind w:left="219"/>
        <w:rPr>
          <w:rFonts w:asciiTheme="minorHAnsi" w:hAnsiTheme="minorHAnsi"/>
        </w:rPr>
      </w:pPr>
    </w:p>
    <w:p w14:paraId="03D107CA" w14:textId="56BC0F87" w:rsidR="0077691D" w:rsidRPr="00E654B6" w:rsidRDefault="008C7562" w:rsidP="0077691D">
      <w:pPr>
        <w:pStyle w:val="BodyText"/>
        <w:ind w:left="219"/>
        <w:rPr>
          <w:rFonts w:asciiTheme="minorHAnsi" w:hAnsiTheme="minorHAnsi"/>
        </w:rPr>
      </w:pPr>
      <w:r>
        <w:rPr>
          <w:rFonts w:asciiTheme="minorHAnsi" w:hAnsiTheme="minorHAnsi"/>
          <w:b/>
          <w:bCs/>
        </w:rPr>
        <w:t>h</w:t>
      </w:r>
      <w:r w:rsidRPr="00EE7593">
        <w:rPr>
          <w:rFonts w:asciiTheme="minorHAnsi" w:hAnsiTheme="minorHAnsi"/>
          <w:b/>
          <w:bCs/>
        </w:rPr>
        <w:t xml:space="preserve">. </w:t>
      </w:r>
      <w:r w:rsidR="0077691D" w:rsidRPr="0077691D">
        <w:rPr>
          <w:rFonts w:asciiTheme="minorHAnsi" w:hAnsiTheme="minorHAnsi"/>
          <w:b/>
          <w:bCs/>
        </w:rPr>
        <w:t>Autonomous Commercial Vehicle (ACV)</w:t>
      </w:r>
    </w:p>
    <w:p w14:paraId="05247EC4" w14:textId="77777777" w:rsidR="0077691D" w:rsidRPr="00E654B6" w:rsidRDefault="0077691D" w:rsidP="0077691D">
      <w:pPr>
        <w:pStyle w:val="BodyText"/>
        <w:ind w:left="219"/>
        <w:rPr>
          <w:rFonts w:asciiTheme="minorHAnsi" w:hAnsiTheme="minorHAnsi"/>
        </w:rPr>
      </w:pPr>
    </w:p>
    <w:p w14:paraId="641FE963" w14:textId="77777777" w:rsidR="0077691D" w:rsidRPr="00E654B6" w:rsidRDefault="0077691D" w:rsidP="0077691D">
      <w:pPr>
        <w:pStyle w:val="BodyText"/>
        <w:ind w:left="219"/>
        <w:rPr>
          <w:rFonts w:asciiTheme="minorHAnsi" w:hAnsiTheme="minorHAnsi"/>
        </w:rPr>
      </w:pPr>
      <w:r w:rsidRPr="00E654B6">
        <w:rPr>
          <w:rFonts w:asciiTheme="minorHAnsi" w:hAnsiTheme="minorHAnsi"/>
        </w:rPr>
        <w:t>This topic focuses on the ACV capability which is a transformational unmanned ground platform designed to redefine maneuver warfare. Equipped with Modular Mission Payloads (MMPs), it provides Army units flexible options for reconnaissance, security, direct action, fires support, logistics, and deception. Leveraging mass-produced vehicle technologies, the ACV reduces cost, maintenance, and complexity while delivering lethal and non-lethal effects at the commander’s discretion.</w:t>
      </w:r>
    </w:p>
    <w:p w14:paraId="3749600B" w14:textId="77777777" w:rsidR="0077691D" w:rsidRPr="00E654B6" w:rsidRDefault="0077691D" w:rsidP="0077691D">
      <w:pPr>
        <w:pStyle w:val="BodyText"/>
        <w:ind w:left="219"/>
        <w:rPr>
          <w:rFonts w:asciiTheme="minorHAnsi" w:hAnsiTheme="minorHAnsi"/>
        </w:rPr>
      </w:pPr>
    </w:p>
    <w:p w14:paraId="14F6611D" w14:textId="77777777" w:rsidR="0077691D" w:rsidRPr="00E654B6" w:rsidRDefault="0077691D" w:rsidP="0077691D">
      <w:pPr>
        <w:pStyle w:val="BodyText"/>
        <w:ind w:left="219"/>
        <w:rPr>
          <w:rFonts w:asciiTheme="minorHAnsi" w:hAnsiTheme="minorHAnsi"/>
        </w:rPr>
      </w:pPr>
      <w:r w:rsidRPr="00E654B6">
        <w:rPr>
          <w:rFonts w:asciiTheme="minorHAnsi" w:hAnsiTheme="minorHAnsi"/>
        </w:rPr>
        <w:t xml:space="preserve">Built for fast, distributed operating environments, the ACV enhances survivability and lethality through scalable production and vendor supply chains. It expands battlefield geometry, enabling commanders to shape engagements by employing Robotic and Autonomous Systems (RAS) for time, space, and cross-domain </w:t>
      </w:r>
      <w:r w:rsidRPr="00E654B6">
        <w:rPr>
          <w:rFonts w:asciiTheme="minorHAnsi" w:hAnsiTheme="minorHAnsi"/>
        </w:rPr>
        <w:lastRenderedPageBreak/>
        <w:t>maneuver advantage. At the point of need, it delivers advanced battlefield capabilities.</w:t>
      </w:r>
    </w:p>
    <w:p w14:paraId="4AF84437" w14:textId="77777777" w:rsidR="0077691D" w:rsidRPr="00E654B6" w:rsidRDefault="0077691D" w:rsidP="0077691D">
      <w:pPr>
        <w:pStyle w:val="BodyText"/>
        <w:ind w:left="219"/>
        <w:rPr>
          <w:rFonts w:asciiTheme="minorHAnsi" w:hAnsiTheme="minorHAnsi"/>
        </w:rPr>
      </w:pPr>
    </w:p>
    <w:p w14:paraId="315DD20A" w14:textId="77777777" w:rsidR="0077691D" w:rsidRPr="00E654B6" w:rsidRDefault="0077691D" w:rsidP="0077691D">
      <w:pPr>
        <w:pStyle w:val="BodyText"/>
        <w:ind w:left="219"/>
        <w:rPr>
          <w:rFonts w:asciiTheme="minorHAnsi" w:hAnsiTheme="minorHAnsi"/>
        </w:rPr>
      </w:pPr>
      <w:r w:rsidRPr="00E654B6">
        <w:rPr>
          <w:rFonts w:asciiTheme="minorHAnsi" w:hAnsiTheme="minorHAnsi"/>
        </w:rPr>
        <w:t xml:space="preserve">Primary Technical Point of Contact: Mr. Nicholas Criner, nicholas.p.criner.ctr@army.mil </w:t>
      </w:r>
    </w:p>
    <w:p w14:paraId="3F091F54" w14:textId="6FD2003F" w:rsidR="008C7562" w:rsidRPr="00E654B6" w:rsidRDefault="0077691D" w:rsidP="0077691D">
      <w:pPr>
        <w:pStyle w:val="BodyText"/>
        <w:ind w:left="219"/>
        <w:rPr>
          <w:rFonts w:asciiTheme="minorHAnsi" w:hAnsiTheme="minorHAnsi"/>
        </w:rPr>
      </w:pPr>
      <w:r w:rsidRPr="00E654B6">
        <w:rPr>
          <w:rFonts w:asciiTheme="minorHAnsi" w:hAnsiTheme="minorHAnsi"/>
        </w:rPr>
        <w:t xml:space="preserve">Alternate Technical Point of Contract MAJ Micah Gunselman, </w:t>
      </w:r>
      <w:hyperlink r:id="rId33" w:history="1">
        <w:r w:rsidRPr="00E654B6">
          <w:rPr>
            <w:rStyle w:val="Hyperlink"/>
            <w:rFonts w:asciiTheme="minorHAnsi" w:hAnsiTheme="minorHAnsi"/>
          </w:rPr>
          <w:t>micah.c.gunselman.mil@army.mil</w:t>
        </w:r>
      </w:hyperlink>
    </w:p>
    <w:p w14:paraId="363D22B1" w14:textId="77777777" w:rsidR="0077691D" w:rsidRDefault="0077691D" w:rsidP="0077691D">
      <w:pPr>
        <w:pStyle w:val="BodyText"/>
        <w:ind w:left="219"/>
        <w:rPr>
          <w:rFonts w:asciiTheme="minorHAnsi" w:hAnsiTheme="minorHAnsi"/>
        </w:rPr>
      </w:pPr>
    </w:p>
    <w:p w14:paraId="6D485FB5" w14:textId="69743188" w:rsidR="008C7562" w:rsidRPr="008C7562" w:rsidRDefault="008C7562" w:rsidP="008C7562">
      <w:pPr>
        <w:pStyle w:val="BodyText"/>
        <w:ind w:left="219"/>
        <w:rPr>
          <w:rFonts w:asciiTheme="minorHAnsi" w:hAnsiTheme="minorHAnsi"/>
        </w:rPr>
      </w:pPr>
      <w:r>
        <w:rPr>
          <w:rFonts w:asciiTheme="minorHAnsi" w:hAnsiTheme="minorHAnsi"/>
          <w:b/>
          <w:bCs/>
        </w:rPr>
        <w:t>i</w:t>
      </w:r>
      <w:r w:rsidRPr="00EE7593">
        <w:rPr>
          <w:rFonts w:asciiTheme="minorHAnsi" w:hAnsiTheme="minorHAnsi"/>
          <w:b/>
          <w:bCs/>
        </w:rPr>
        <w:t xml:space="preserve">. </w:t>
      </w:r>
      <w:r w:rsidR="004B5EB4" w:rsidRPr="004B5EB4">
        <w:rPr>
          <w:rFonts w:asciiTheme="minorHAnsi" w:hAnsiTheme="minorHAnsi"/>
          <w:b/>
          <w:bCs/>
        </w:rPr>
        <w:t>Aided Detection Target Recognition (AiDTR) System.</w:t>
      </w:r>
      <w:r w:rsidR="004B5EB4">
        <w:rPr>
          <w:rFonts w:asciiTheme="minorHAnsi" w:hAnsiTheme="minorHAnsi"/>
          <w:b/>
          <w:bCs/>
        </w:rPr>
        <w:t xml:space="preserve"> </w:t>
      </w:r>
      <w:r w:rsidRPr="008C7562">
        <w:rPr>
          <w:rFonts w:asciiTheme="minorHAnsi" w:hAnsiTheme="minorHAnsi"/>
        </w:rPr>
        <w:t xml:space="preserve">This topic focuses on a sophisticated Artificial Intelligence (AI) that employs machine learning to autonomously identify and categorize threats from sensor data, such as enemy combatants or vehicles. The primary goal of AiDTR is to reduce the cognitive burden on soldiers while increasing probability of threat detection and lowering false alarm rates, enabling faster threat identification and superior situational awareness. It is engineered for seamless integration with vehicles and advanced sensor systems. </w:t>
      </w:r>
    </w:p>
    <w:p w14:paraId="0C8C9459" w14:textId="77777777" w:rsidR="008C7562" w:rsidRPr="008C7562" w:rsidRDefault="008C7562" w:rsidP="008C7562">
      <w:pPr>
        <w:pStyle w:val="BodyText"/>
        <w:ind w:left="219"/>
        <w:rPr>
          <w:rFonts w:asciiTheme="minorHAnsi" w:hAnsiTheme="minorHAnsi"/>
        </w:rPr>
      </w:pPr>
    </w:p>
    <w:p w14:paraId="0823DBE6" w14:textId="77777777" w:rsidR="008C7562" w:rsidRPr="008C7562" w:rsidRDefault="008C7562" w:rsidP="008C7562">
      <w:pPr>
        <w:pStyle w:val="BodyText"/>
        <w:ind w:left="219"/>
        <w:rPr>
          <w:rFonts w:asciiTheme="minorHAnsi" w:hAnsiTheme="minorHAnsi"/>
        </w:rPr>
      </w:pPr>
      <w:r w:rsidRPr="008C7562">
        <w:rPr>
          <w:rFonts w:asciiTheme="minorHAnsi" w:hAnsiTheme="minorHAnsi"/>
        </w:rPr>
        <w:t xml:space="preserve">Primary Technical Point of Contact: Mr. Nicholas Criner, nicholas.p.criner.ctr@army.mil </w:t>
      </w:r>
    </w:p>
    <w:p w14:paraId="7F59C9B8" w14:textId="3DABC4B5" w:rsidR="00E74107" w:rsidRDefault="008C7562" w:rsidP="008C7562">
      <w:pPr>
        <w:pStyle w:val="BodyText"/>
        <w:ind w:left="219"/>
      </w:pPr>
      <w:r w:rsidRPr="008C7562">
        <w:rPr>
          <w:rFonts w:asciiTheme="minorHAnsi" w:hAnsiTheme="minorHAnsi"/>
        </w:rPr>
        <w:t xml:space="preserve">Alternate Technical Point of Contract MAJ Micah Gunselman, </w:t>
      </w:r>
      <w:hyperlink r:id="rId34" w:history="1">
        <w:r w:rsidR="004B5EB4" w:rsidRPr="00650061">
          <w:rPr>
            <w:rStyle w:val="Hyperlink"/>
            <w:rFonts w:asciiTheme="minorHAnsi" w:hAnsiTheme="minorHAnsi"/>
          </w:rPr>
          <w:t>micah.c.gunselman.mil@army.mil</w:t>
        </w:r>
      </w:hyperlink>
    </w:p>
    <w:p w14:paraId="3C5AB0C1" w14:textId="77777777" w:rsidR="00C01BC0" w:rsidRPr="008B3C3B" w:rsidRDefault="00C01BC0" w:rsidP="008C7562">
      <w:pPr>
        <w:pStyle w:val="BodyText"/>
        <w:ind w:left="219"/>
        <w:rPr>
          <w:b/>
          <w:bCs/>
        </w:rPr>
      </w:pPr>
    </w:p>
    <w:p w14:paraId="506D4998" w14:textId="27733A6A" w:rsidR="00C01BC0" w:rsidRPr="008B3C3B" w:rsidRDefault="008B3C3B" w:rsidP="008C7562">
      <w:pPr>
        <w:pStyle w:val="BodyText"/>
        <w:ind w:left="219"/>
        <w:rPr>
          <w:rFonts w:asciiTheme="minorHAnsi" w:hAnsiTheme="minorHAnsi"/>
          <w:b/>
          <w:bCs/>
        </w:rPr>
      </w:pPr>
      <w:r w:rsidRPr="008B3C3B">
        <w:rPr>
          <w:b/>
          <w:bCs/>
        </w:rPr>
        <w:t>j.  Modular Obscuration System</w:t>
      </w:r>
    </w:p>
    <w:p w14:paraId="0C545C65" w14:textId="77777777" w:rsidR="004B5EB4" w:rsidRDefault="004B5EB4" w:rsidP="008C7562">
      <w:pPr>
        <w:pStyle w:val="BodyText"/>
        <w:ind w:left="219"/>
        <w:rPr>
          <w:rFonts w:asciiTheme="minorHAnsi" w:hAnsiTheme="minorHAnsi" w:cstheme="minorHAnsi"/>
        </w:rPr>
      </w:pPr>
    </w:p>
    <w:p w14:paraId="3FAA4661"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This topic focus is seeking a mature, production-ready technology for a modular obscuration system. The desired system will provide a non-lethal effect to degrade enemy reconnaissance, surveillance, and target acquisition (RSTA) capabilities and defeat visually and infrared-guided weapon systems. The primary objective is to hamper battlespace visibility, thereby increasing warfighter and platform survivability. Desired specifications include:</w:t>
      </w:r>
    </w:p>
    <w:p w14:paraId="025AC637"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1.</w:t>
      </w:r>
      <w:r w:rsidRPr="008B3C3B">
        <w:rPr>
          <w:rFonts w:asciiTheme="minorHAnsi" w:hAnsiTheme="minorHAnsi" w:cstheme="minorHAnsi"/>
        </w:rPr>
        <w:tab/>
        <w:t>Obscure wavelengths from the visual through the near-infrared (NIR) portion of the electromagnetic spectrum.</w:t>
      </w:r>
    </w:p>
    <w:p w14:paraId="6F72F0B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2.</w:t>
      </w:r>
      <w:r w:rsidRPr="008B3C3B">
        <w:rPr>
          <w:rFonts w:asciiTheme="minorHAnsi" w:hAnsiTheme="minorHAnsi" w:cstheme="minorHAnsi"/>
        </w:rPr>
        <w:tab/>
        <w:t>Generation of a visually impermeable screening effect in less than two minutes.</w:t>
      </w:r>
    </w:p>
    <w:p w14:paraId="27887F6F"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3.</w:t>
      </w:r>
      <w:r w:rsidRPr="008B3C3B">
        <w:rPr>
          <w:rFonts w:asciiTheme="minorHAnsi" w:hAnsiTheme="minorHAnsi" w:cstheme="minorHAnsi"/>
        </w:rPr>
        <w:tab/>
        <w:t>The obscuration effect should be sustained for more than 12 minutes from a single dissemination.</w:t>
      </w:r>
    </w:p>
    <w:p w14:paraId="3A8D9AAB"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4.</w:t>
      </w:r>
      <w:r w:rsidRPr="008B3C3B">
        <w:rPr>
          <w:rFonts w:asciiTheme="minorHAnsi" w:hAnsiTheme="minorHAnsi" w:cstheme="minorHAnsi"/>
        </w:rPr>
        <w:tab/>
        <w:t>Man-portable and capable of being operated by a single soldier.</w:t>
      </w:r>
    </w:p>
    <w:p w14:paraId="657367B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5.</w:t>
      </w:r>
      <w:r w:rsidRPr="008B3C3B">
        <w:rPr>
          <w:rFonts w:asciiTheme="minorHAnsi" w:hAnsiTheme="minorHAnsi" w:cstheme="minorHAnsi"/>
        </w:rPr>
        <w:tab/>
        <w:t>Support both dismounted and mounted operations.</w:t>
      </w:r>
    </w:p>
    <w:p w14:paraId="175DB56A"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6.</w:t>
      </w:r>
      <w:r w:rsidRPr="008B3C3B">
        <w:rPr>
          <w:rFonts w:asciiTheme="minorHAnsi" w:hAnsiTheme="minorHAnsi" w:cstheme="minorHAnsi"/>
        </w:rPr>
        <w:tab/>
        <w:t>Offers flexible control options: remotely via a wireless signal or directly through a wired connection.</w:t>
      </w:r>
    </w:p>
    <w:p w14:paraId="01055B42" w14:textId="77777777" w:rsidR="008B3C3B" w:rsidRPr="008B3C3B" w:rsidRDefault="008B3C3B" w:rsidP="008B3C3B">
      <w:pPr>
        <w:pStyle w:val="BodyText"/>
        <w:ind w:left="219"/>
        <w:rPr>
          <w:rFonts w:asciiTheme="minorHAnsi" w:hAnsiTheme="minorHAnsi" w:cstheme="minorHAnsi"/>
        </w:rPr>
      </w:pPr>
    </w:p>
    <w:p w14:paraId="458AABD9"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 xml:space="preserve">Primary Technical Point of Contact: Mr. Nicholas Criner, nicholas.p.criner.ctr@army.mil </w:t>
      </w:r>
    </w:p>
    <w:p w14:paraId="73EF788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 xml:space="preserve">Alternate Technical Point of Contract MAJ Micah Gunselman, micah.c.gunselman.mil@army.mil </w:t>
      </w:r>
    </w:p>
    <w:p w14:paraId="04B537F2" w14:textId="77777777" w:rsidR="008B3C3B" w:rsidRPr="00B774DF" w:rsidRDefault="008B3C3B" w:rsidP="008C7562">
      <w:pPr>
        <w:pStyle w:val="BodyText"/>
        <w:ind w:left="219"/>
        <w:rPr>
          <w:rFonts w:asciiTheme="minorHAnsi" w:hAnsiTheme="minorHAnsi" w:cstheme="minorHAnsi"/>
        </w:rPr>
      </w:pPr>
    </w:p>
    <w:p w14:paraId="3A9A1C12" w14:textId="1F6FB399" w:rsidR="00A106D4" w:rsidRPr="00B774DF" w:rsidRDefault="00A106D4" w:rsidP="00E74107">
      <w:pPr>
        <w:tabs>
          <w:tab w:val="left" w:pos="445"/>
        </w:tabs>
        <w:ind w:left="219" w:right="676"/>
        <w:rPr>
          <w:rFonts w:asciiTheme="minorHAnsi" w:hAnsiTheme="minorHAnsi" w:cstheme="minorHAnsi"/>
        </w:rPr>
      </w:pPr>
    </w:p>
    <w:p w14:paraId="4533C12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FORCE</w:t>
      </w:r>
      <w:r w:rsidRPr="00B774DF">
        <w:rPr>
          <w:rFonts w:asciiTheme="minorHAnsi" w:hAnsiTheme="minorHAnsi" w:cstheme="minorHAnsi"/>
          <w:b/>
          <w:spacing w:val="-4"/>
        </w:rPr>
        <w:t xml:space="preserve"> </w:t>
      </w:r>
      <w:r w:rsidRPr="00B774DF">
        <w:rPr>
          <w:rFonts w:asciiTheme="minorHAnsi" w:hAnsiTheme="minorHAnsi" w:cstheme="minorHAnsi"/>
          <w:b/>
        </w:rPr>
        <w:t>PROJECTION</w:t>
      </w:r>
      <w:r w:rsidRPr="00B774DF">
        <w:rPr>
          <w:rFonts w:asciiTheme="minorHAnsi" w:hAnsiTheme="minorHAnsi" w:cstheme="minorHAnsi"/>
          <w:b/>
          <w:spacing w:val="-4"/>
        </w:rPr>
        <w:t xml:space="preserve"> </w:t>
      </w:r>
      <w:r w:rsidRPr="00B774DF">
        <w:rPr>
          <w:rFonts w:asciiTheme="minorHAnsi" w:hAnsiTheme="minorHAnsi" w:cstheme="minorHAnsi"/>
          <w:b/>
        </w:rPr>
        <w:t>TECHNOLOGY</w:t>
      </w:r>
      <w:r w:rsidRPr="00B774DF">
        <w:rPr>
          <w:rFonts w:asciiTheme="minorHAnsi" w:hAnsiTheme="minorHAnsi" w:cstheme="minorHAnsi"/>
          <w:b/>
          <w:spacing w:val="-4"/>
        </w:rPr>
        <w:t xml:space="preserve"> </w:t>
      </w:r>
      <w:r w:rsidRPr="00B774DF">
        <w:rPr>
          <w:rFonts w:asciiTheme="minorHAnsi" w:hAnsiTheme="minorHAnsi" w:cstheme="minorHAnsi"/>
          <w:b/>
        </w:rPr>
        <w:t>(FPT):</w:t>
      </w:r>
      <w:r w:rsidRPr="00B774DF">
        <w:rPr>
          <w:rFonts w:asciiTheme="minorHAnsi" w:hAnsiTheme="minorHAnsi" w:cstheme="minorHAnsi"/>
          <w:b/>
          <w:spacing w:val="-10"/>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FPT</w:t>
      </w:r>
      <w:r w:rsidRPr="00B774DF">
        <w:rPr>
          <w:rFonts w:asciiTheme="minorHAnsi" w:hAnsiTheme="minorHAnsi" w:cstheme="minorHAnsi"/>
          <w:spacing w:val="-2"/>
        </w:rPr>
        <w:t xml:space="preserve"> </w:t>
      </w:r>
      <w:r w:rsidRPr="00B774DF">
        <w:rPr>
          <w:rFonts w:asciiTheme="minorHAnsi" w:hAnsiTheme="minorHAnsi" w:cstheme="minorHAnsi"/>
        </w:rPr>
        <w:t>provides</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lifecycle</w:t>
      </w:r>
      <w:r w:rsidRPr="00B774DF">
        <w:rPr>
          <w:rFonts w:asciiTheme="minorHAnsi" w:hAnsiTheme="minorHAnsi" w:cstheme="minorHAnsi"/>
          <w:spacing w:val="-4"/>
        </w:rPr>
        <w:t xml:space="preserve"> </w:t>
      </w:r>
      <w:r w:rsidRPr="00B774DF">
        <w:rPr>
          <w:rFonts w:asciiTheme="minorHAnsi" w:hAnsiTheme="minorHAnsi" w:cstheme="minorHAnsi"/>
        </w:rPr>
        <w:t>engineering</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Combat Support and Combat Service Support equipment for gap crossing, petroleum &amp; water systems, combat engineering, material handling, and fluid and petroleum quality surveillance. Its laboratories facilitate research, development, and engineering services to support fuels, fluids, water, wastewater and military bridging systems to keep the US Army in motion anytime, anywhere.</w:t>
      </w:r>
    </w:p>
    <w:p w14:paraId="6D86DCBF" w14:textId="77777777" w:rsidR="00A106D4" w:rsidRPr="00B774DF" w:rsidRDefault="00A106D4">
      <w:pPr>
        <w:pStyle w:val="BodyText"/>
        <w:spacing w:before="1"/>
        <w:ind w:left="0"/>
        <w:rPr>
          <w:rFonts w:asciiTheme="minorHAnsi" w:hAnsiTheme="minorHAnsi" w:cstheme="minorHAnsi"/>
        </w:rPr>
      </w:pPr>
    </w:p>
    <w:p w14:paraId="69CF7FD3" w14:textId="77777777" w:rsidR="00A106D4" w:rsidRPr="00B774DF" w:rsidRDefault="00107663">
      <w:pPr>
        <w:pStyle w:val="Heading1"/>
        <w:numPr>
          <w:ilvl w:val="0"/>
          <w:numId w:val="5"/>
        </w:numPr>
        <w:tabs>
          <w:tab w:val="left" w:pos="460"/>
        </w:tabs>
        <w:ind w:left="460" w:hanging="216"/>
        <w:rPr>
          <w:rFonts w:asciiTheme="minorHAnsi" w:hAnsiTheme="minorHAnsi" w:cstheme="minorHAnsi"/>
          <w:color w:val="232323"/>
        </w:rPr>
      </w:pPr>
      <w:r w:rsidRPr="00B774DF">
        <w:rPr>
          <w:rFonts w:asciiTheme="minorHAnsi" w:hAnsiTheme="minorHAnsi" w:cstheme="minorHAnsi"/>
          <w:color w:val="232323"/>
        </w:rPr>
        <w:t>Demand</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spacing w:val="-2"/>
        </w:rPr>
        <w:t>Reduction</w:t>
      </w:r>
    </w:p>
    <w:p w14:paraId="5867A5FB" w14:textId="77777777" w:rsidR="00A106D4" w:rsidRPr="00B774DF" w:rsidRDefault="00A106D4">
      <w:pPr>
        <w:pStyle w:val="BodyText"/>
        <w:ind w:left="0"/>
        <w:rPr>
          <w:rFonts w:asciiTheme="minorHAnsi" w:hAnsiTheme="minorHAnsi" w:cstheme="minorHAnsi"/>
          <w:b/>
        </w:rPr>
      </w:pPr>
    </w:p>
    <w:p w14:paraId="1B577058" w14:textId="77777777" w:rsidR="00A106D4" w:rsidRPr="00B774DF" w:rsidRDefault="00107663">
      <w:pPr>
        <w:pStyle w:val="ListParagraph"/>
        <w:numPr>
          <w:ilvl w:val="1"/>
          <w:numId w:val="5"/>
        </w:numPr>
        <w:tabs>
          <w:tab w:val="left" w:pos="455"/>
        </w:tabs>
        <w:ind w:right="359" w:firstLine="0"/>
        <w:rPr>
          <w:rFonts w:asciiTheme="minorHAnsi" w:hAnsiTheme="minorHAnsi" w:cstheme="minorHAnsi"/>
          <w:b/>
          <w:color w:val="232323"/>
        </w:rPr>
      </w:pPr>
      <w:r w:rsidRPr="00B774DF">
        <w:rPr>
          <w:rFonts w:asciiTheme="minorHAnsi" w:hAnsiTheme="minorHAnsi" w:cstheme="minorHAnsi"/>
          <w:b/>
          <w:color w:val="232323"/>
        </w:rPr>
        <w:t xml:space="preserve">Alternative Sources of Water / Atmospheric Water Extraction (AWE). </w:t>
      </w:r>
      <w:r w:rsidRPr="00B774DF">
        <w:rPr>
          <w:rFonts w:asciiTheme="minorHAnsi" w:hAnsiTheme="minorHAnsi" w:cstheme="minorHAnsi"/>
          <w:color w:val="232323"/>
        </w:rPr>
        <w:t>The Army has gaps in the ability to supply potable water to distributed, semi-independent units conducting multi-domain operations in a contested</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logistics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environment.</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Currently,</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Large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Tactical</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Water</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Purification</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Units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that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must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be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 xml:space="preserve">stationary during operation are used to produce bulk drinking water, which is then stored, bottled, and distributed </w:t>
      </w:r>
      <w:r w:rsidRPr="00B774DF">
        <w:rPr>
          <w:rFonts w:asciiTheme="minorHAnsi" w:hAnsiTheme="minorHAnsi" w:cstheme="minorHAnsi"/>
          <w:color w:val="232323"/>
        </w:rPr>
        <w:lastRenderedPageBreak/>
        <w:t>tethering units to long lines of resupply.</w:t>
      </w:r>
    </w:p>
    <w:p w14:paraId="047D9180"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2"/>
        </w:rPr>
        <w:t xml:space="preserve"> </w:t>
      </w:r>
      <w:r w:rsidRPr="00B774DF">
        <w:rPr>
          <w:rFonts w:asciiTheme="minorHAnsi" w:hAnsiTheme="minorHAnsi" w:cstheme="minorHAnsi"/>
        </w:rPr>
        <w:t>Jay</w:t>
      </w:r>
      <w:r w:rsidRPr="00B774DF">
        <w:rPr>
          <w:rFonts w:asciiTheme="minorHAnsi" w:hAnsiTheme="minorHAnsi" w:cstheme="minorHAnsi"/>
          <w:spacing w:val="-3"/>
        </w:rPr>
        <w:t xml:space="preserve"> </w:t>
      </w:r>
      <w:r w:rsidRPr="00B774DF">
        <w:rPr>
          <w:rFonts w:asciiTheme="minorHAnsi" w:hAnsiTheme="minorHAnsi" w:cstheme="minorHAnsi"/>
        </w:rPr>
        <w:t>Dusenbury,</w:t>
      </w:r>
      <w:r w:rsidRPr="00B774DF">
        <w:rPr>
          <w:rFonts w:asciiTheme="minorHAnsi" w:hAnsiTheme="minorHAnsi" w:cstheme="minorHAnsi"/>
          <w:spacing w:val="-5"/>
        </w:rPr>
        <w:t xml:space="preserve"> </w:t>
      </w:r>
      <w:r w:rsidRPr="00B774DF">
        <w:rPr>
          <w:rFonts w:asciiTheme="minorHAnsi" w:hAnsiTheme="minorHAnsi" w:cstheme="minorHAnsi"/>
        </w:rPr>
        <w:t>Ph.D.,</w:t>
      </w:r>
      <w:r w:rsidRPr="00B774DF">
        <w:rPr>
          <w:rFonts w:asciiTheme="minorHAnsi" w:hAnsiTheme="minorHAnsi" w:cstheme="minorHAnsi"/>
          <w:spacing w:val="-4"/>
        </w:rPr>
        <w:t xml:space="preserve"> </w:t>
      </w:r>
      <w:hyperlink r:id="rId35">
        <w:r w:rsidR="00A106D4" w:rsidRPr="00B774DF">
          <w:rPr>
            <w:rFonts w:asciiTheme="minorHAnsi" w:hAnsiTheme="minorHAnsi" w:cstheme="minorHAnsi"/>
            <w:color w:val="0562C1"/>
            <w:spacing w:val="-2"/>
            <w:u w:val="single" w:color="0562C1"/>
          </w:rPr>
          <w:t>james.s.dusenbury.civ@army.mil</w:t>
        </w:r>
      </w:hyperlink>
    </w:p>
    <w:p w14:paraId="60439172" w14:textId="77777777" w:rsidR="00A106D4" w:rsidRPr="00B774DF" w:rsidRDefault="00A106D4">
      <w:pPr>
        <w:pStyle w:val="BodyText"/>
        <w:spacing w:before="2"/>
        <w:ind w:left="0"/>
        <w:rPr>
          <w:rFonts w:asciiTheme="minorHAnsi" w:hAnsiTheme="minorHAnsi" w:cstheme="minorHAnsi"/>
        </w:rPr>
      </w:pPr>
    </w:p>
    <w:p w14:paraId="1B2FBA3A" w14:textId="77777777" w:rsidR="00A106D4" w:rsidRPr="00B774DF" w:rsidRDefault="00107663">
      <w:pPr>
        <w:pStyle w:val="Heading1"/>
        <w:numPr>
          <w:ilvl w:val="0"/>
          <w:numId w:val="5"/>
        </w:numPr>
        <w:tabs>
          <w:tab w:val="left" w:pos="471"/>
        </w:tabs>
        <w:ind w:left="244" w:right="463" w:firstLine="0"/>
        <w:rPr>
          <w:rFonts w:asciiTheme="minorHAnsi" w:hAnsiTheme="minorHAnsi" w:cstheme="minorHAnsi"/>
          <w:b w:val="0"/>
          <w:bCs w:val="0"/>
          <w:color w:val="232323"/>
        </w:rPr>
      </w:pPr>
      <w:r w:rsidRPr="00B774DF">
        <w:rPr>
          <w:rFonts w:asciiTheme="minorHAnsi" w:hAnsiTheme="minorHAnsi" w:cstheme="minorHAnsi"/>
          <w:color w:val="232323"/>
        </w:rPr>
        <w:t>Predictive Logistics and Maintenance.</w:t>
      </w:r>
      <w:r w:rsidRPr="00B774DF">
        <w:rPr>
          <w:rFonts w:asciiTheme="minorHAnsi" w:hAnsiTheme="minorHAnsi" w:cstheme="minorHAnsi"/>
          <w:b w:val="0"/>
          <w:bCs w:val="0"/>
          <w:color w:val="232323"/>
        </w:rPr>
        <w:t xml:space="preserve"> GVSC is interested in commercial software and integrated hardware solutions that provide the Army, and joint and multinational partners where possible, with improved sustainment posture through improved precision and accuracy in sustainment operations, 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maintenance</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equipment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status,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tracking</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classes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supply,</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major</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end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items, fuel, water, and spare parts. Specific interests in this area follow.</w:t>
      </w:r>
    </w:p>
    <w:p w14:paraId="1108078F"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36">
        <w:r w:rsidR="00A106D4" w:rsidRPr="00B774DF">
          <w:rPr>
            <w:rFonts w:asciiTheme="minorHAnsi" w:hAnsiTheme="minorHAnsi" w:cstheme="minorHAnsi"/>
            <w:color w:val="0562C1"/>
            <w:spacing w:val="-2"/>
            <w:u w:val="single" w:color="0562C1"/>
          </w:rPr>
          <w:t>pedro.marrero.civ@army.mil</w:t>
        </w:r>
      </w:hyperlink>
    </w:p>
    <w:p w14:paraId="7C16AD2C" w14:textId="77777777" w:rsidR="00A106D4" w:rsidRPr="00B774DF" w:rsidRDefault="00A106D4">
      <w:pPr>
        <w:pStyle w:val="BodyText"/>
        <w:ind w:left="0"/>
        <w:rPr>
          <w:rFonts w:asciiTheme="minorHAnsi" w:hAnsiTheme="minorHAnsi" w:cstheme="minorHAnsi"/>
        </w:rPr>
      </w:pPr>
    </w:p>
    <w:p w14:paraId="0CFE61FB" w14:textId="77777777" w:rsidR="00A106D4" w:rsidRPr="00B774DF" w:rsidRDefault="00107663">
      <w:pPr>
        <w:pStyle w:val="ListParagraph"/>
        <w:numPr>
          <w:ilvl w:val="1"/>
          <w:numId w:val="5"/>
        </w:numPr>
        <w:tabs>
          <w:tab w:val="left" w:pos="405"/>
        </w:tabs>
        <w:ind w:right="305" w:firstLine="0"/>
        <w:rPr>
          <w:rFonts w:asciiTheme="minorHAnsi" w:hAnsiTheme="minorHAnsi" w:cstheme="minorHAnsi"/>
          <w:b/>
          <w:color w:val="232323"/>
        </w:rPr>
      </w:pPr>
      <w:r w:rsidRPr="00B774DF">
        <w:rPr>
          <w:rFonts w:asciiTheme="minorHAnsi" w:hAnsiTheme="minorHAnsi" w:cstheme="minorHAnsi"/>
          <w:b/>
          <w:color w:val="232323"/>
        </w:rPr>
        <w:t xml:space="preserve">Logistics Tracking and Planning. </w:t>
      </w:r>
      <w:r w:rsidRPr="00B774DF">
        <w:rPr>
          <w:rFonts w:asciiTheme="minorHAnsi" w:hAnsiTheme="minorHAnsi" w:cstheme="minorHAnsi"/>
        </w:rPr>
        <w:t>GVSC is pursuing improved tracking of classes of supply, to include through multinational partners and channels. The purpose is to provide improved status reports to facilitate rapid, accurate decision making. Ideal solutions will provide not only Army visibility, but compatibility</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6"/>
        </w:rPr>
        <w:t xml:space="preserve"> </w:t>
      </w:r>
      <w:r w:rsidRPr="00B774DF">
        <w:rPr>
          <w:rFonts w:asciiTheme="minorHAnsi" w:hAnsiTheme="minorHAnsi" w:cstheme="minorHAnsi"/>
        </w:rPr>
        <w:t>into</w:t>
      </w:r>
      <w:r w:rsidRPr="00B774DF">
        <w:rPr>
          <w:rFonts w:asciiTheme="minorHAnsi" w:hAnsiTheme="minorHAnsi" w:cstheme="minorHAnsi"/>
          <w:spacing w:val="-2"/>
        </w:rPr>
        <w:t xml:space="preserve"> </w:t>
      </w:r>
      <w:r w:rsidRPr="00B774DF">
        <w:rPr>
          <w:rFonts w:asciiTheme="minorHAnsi" w:hAnsiTheme="minorHAnsi" w:cstheme="minorHAnsi"/>
        </w:rPr>
        <w:t>joint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multinational</w:t>
      </w:r>
      <w:r w:rsidRPr="00B774DF">
        <w:rPr>
          <w:rFonts w:asciiTheme="minorHAnsi" w:hAnsiTheme="minorHAnsi" w:cstheme="minorHAnsi"/>
          <w:spacing w:val="-3"/>
        </w:rPr>
        <w:t xml:space="preserve"> </w:t>
      </w:r>
      <w:r w:rsidRPr="00B774DF">
        <w:rPr>
          <w:rFonts w:asciiTheme="minorHAnsi" w:hAnsiTheme="minorHAnsi" w:cstheme="minorHAnsi"/>
        </w:rPr>
        <w:t>partners.</w:t>
      </w:r>
      <w:r w:rsidRPr="00B774DF">
        <w:rPr>
          <w:rFonts w:asciiTheme="minorHAnsi" w:hAnsiTheme="minorHAnsi" w:cstheme="minorHAnsi"/>
          <w:spacing w:val="-3"/>
        </w:rPr>
        <w:t xml:space="preserve"> </w:t>
      </w:r>
      <w:r w:rsidRPr="00B774DF">
        <w:rPr>
          <w:rFonts w:asciiTheme="minorHAnsi" w:hAnsiTheme="minorHAnsi" w:cstheme="minorHAnsi"/>
        </w:rPr>
        <w:t>While</w:t>
      </w:r>
      <w:r w:rsidRPr="00B774DF">
        <w:rPr>
          <w:rFonts w:asciiTheme="minorHAnsi" w:hAnsiTheme="minorHAnsi" w:cstheme="minorHAnsi"/>
          <w:spacing w:val="-2"/>
        </w:rPr>
        <w:t xml:space="preserve"> </w:t>
      </w:r>
      <w:r w:rsidRPr="00B774DF">
        <w:rPr>
          <w:rFonts w:asciiTheme="minorHAnsi" w:hAnsiTheme="minorHAnsi" w:cstheme="minorHAnsi"/>
        </w:rPr>
        <w:t>envisioned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integrated software-hardware solutions will be considered. Training, modelling, and simulation software to facilitate improved understanding, tracking, and decision making may be applicable here as well. In general, ideal proposals will include or culminate in successful demonstrations and pilot implementations that show paths to transition.</w:t>
      </w:r>
    </w:p>
    <w:p w14:paraId="16018A5E" w14:textId="77777777" w:rsidR="00A106D4" w:rsidRPr="00B774DF" w:rsidRDefault="00A106D4">
      <w:pPr>
        <w:pStyle w:val="BodyText"/>
        <w:ind w:left="0"/>
        <w:rPr>
          <w:rFonts w:asciiTheme="minorHAnsi" w:hAnsiTheme="minorHAnsi" w:cstheme="minorHAnsi"/>
        </w:rPr>
      </w:pPr>
    </w:p>
    <w:p w14:paraId="721EF1AC" w14:textId="51AF1FC3" w:rsidR="00C451CE" w:rsidRPr="00B774DF" w:rsidRDefault="00107663" w:rsidP="00005031">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37">
        <w:r w:rsidR="00A106D4" w:rsidRPr="00B774DF">
          <w:rPr>
            <w:rFonts w:asciiTheme="minorHAnsi" w:hAnsiTheme="minorHAnsi" w:cstheme="minorHAnsi"/>
            <w:color w:val="0562C1"/>
            <w:spacing w:val="-2"/>
            <w:u w:val="single" w:color="0562C1"/>
          </w:rPr>
          <w:t>pedro.marrero.civ@army.mil</w:t>
        </w:r>
      </w:hyperlink>
    </w:p>
    <w:p w14:paraId="2DC546A1" w14:textId="77777777" w:rsidR="00421C14" w:rsidRPr="00B774DF" w:rsidRDefault="00421C14" w:rsidP="00005031">
      <w:pPr>
        <w:pStyle w:val="BodyText"/>
        <w:rPr>
          <w:rFonts w:asciiTheme="minorHAnsi" w:hAnsiTheme="minorHAnsi" w:cstheme="minorHAnsi"/>
        </w:rPr>
      </w:pPr>
    </w:p>
    <w:p w14:paraId="79A2E6A6" w14:textId="192D5D46" w:rsidR="00C451CE" w:rsidRPr="00B774DF" w:rsidRDefault="00107663">
      <w:pPr>
        <w:pStyle w:val="ListParagraph"/>
        <w:numPr>
          <w:ilvl w:val="1"/>
          <w:numId w:val="5"/>
        </w:numPr>
        <w:tabs>
          <w:tab w:val="left" w:pos="460"/>
        </w:tabs>
        <w:spacing w:before="45"/>
        <w:ind w:right="300" w:firstLine="0"/>
        <w:rPr>
          <w:rFonts w:asciiTheme="minorHAnsi" w:hAnsiTheme="minorHAnsi" w:cstheme="minorHAnsi"/>
          <w:b/>
        </w:rPr>
      </w:pPr>
      <w:r w:rsidRPr="00C36F3B">
        <w:rPr>
          <w:rFonts w:asciiTheme="minorHAnsi" w:hAnsiTheme="minorHAnsi" w:cstheme="minorHAnsi"/>
          <w:b/>
          <w:bCs/>
        </w:rPr>
        <w:t>Smart Fuel Metering and Management.</w:t>
      </w:r>
      <w:r w:rsidRPr="00B774DF">
        <w:rPr>
          <w:rFonts w:asciiTheme="minorHAnsi" w:hAnsiTheme="minorHAnsi" w:cstheme="minorHAnsi"/>
        </w:rPr>
        <w:t xml:space="preserve"> Provide near real-time understanding of fuel status, fuel (supply)</w:t>
      </w:r>
      <w:r w:rsidRPr="00B774DF">
        <w:rPr>
          <w:rFonts w:asciiTheme="minorHAnsi" w:hAnsiTheme="minorHAnsi" w:cstheme="minorHAnsi"/>
          <w:spacing w:val="-3"/>
        </w:rPr>
        <w:t xml:space="preserve"> </w:t>
      </w:r>
      <w:r w:rsidRPr="00B774DF">
        <w:rPr>
          <w:rFonts w:asciiTheme="minorHAnsi" w:hAnsiTheme="minorHAnsi" w:cstheme="minorHAnsi"/>
        </w:rPr>
        <w:t>availability/quantity,</w:t>
      </w:r>
      <w:r w:rsidRPr="00B774DF">
        <w:rPr>
          <w:rFonts w:asciiTheme="minorHAnsi" w:hAnsiTheme="minorHAnsi" w:cstheme="minorHAnsi"/>
          <w:spacing w:val="-3"/>
        </w:rPr>
        <w:t xml:space="preserve"> </w:t>
      </w:r>
      <w:r w:rsidRPr="00B774DF">
        <w:rPr>
          <w:rFonts w:asciiTheme="minorHAnsi" w:hAnsiTheme="minorHAnsi" w:cstheme="minorHAnsi"/>
        </w:rPr>
        <w:t>location,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supply</w:t>
      </w:r>
      <w:r w:rsidRPr="00B774DF">
        <w:rPr>
          <w:rFonts w:asciiTheme="minorHAnsi" w:hAnsiTheme="minorHAnsi" w:cstheme="minorHAnsi"/>
          <w:spacing w:val="-4"/>
        </w:rPr>
        <w:t xml:space="preserve"> </w:t>
      </w:r>
      <w:r w:rsidRPr="00B774DF">
        <w:rPr>
          <w:rFonts w:asciiTheme="minorHAnsi" w:hAnsiTheme="minorHAnsi" w:cstheme="minorHAnsi"/>
        </w:rPr>
        <w:t>actions.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objective</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extend</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operational</w:t>
      </w:r>
      <w:r w:rsidRPr="00B774DF">
        <w:rPr>
          <w:rFonts w:asciiTheme="minorHAnsi" w:hAnsiTheme="minorHAnsi" w:cstheme="minorHAnsi"/>
          <w:spacing w:val="-3"/>
        </w:rPr>
        <w:t xml:space="preserve"> </w:t>
      </w:r>
      <w:r w:rsidRPr="00B774DF">
        <w:rPr>
          <w:rFonts w:asciiTheme="minorHAnsi" w:hAnsiTheme="minorHAnsi" w:cstheme="minorHAnsi"/>
        </w:rPr>
        <w:t>reach and readiness of the Warfighter by providing fuel awareness and fuel management decision support for commanders in Multi Domain Operations throughout the range of military operations.</w:t>
      </w:r>
    </w:p>
    <w:p w14:paraId="180E3EFB" w14:textId="7C5FFF26" w:rsidR="00A106D4" w:rsidRPr="00B774DF" w:rsidRDefault="00107663" w:rsidP="00C451CE">
      <w:pPr>
        <w:tabs>
          <w:tab w:val="left" w:pos="460"/>
        </w:tabs>
        <w:spacing w:before="45"/>
        <w:ind w:left="244" w:right="300"/>
        <w:rPr>
          <w:rFonts w:asciiTheme="minorHAnsi" w:hAnsiTheme="minorHAnsi" w:cstheme="minorHAnsi"/>
          <w:b/>
        </w:rPr>
      </w:pPr>
      <w:r w:rsidRPr="00B774DF">
        <w:rPr>
          <w:rFonts w:asciiTheme="minorHAnsi" w:hAnsiTheme="minorHAnsi" w:cstheme="minorHAnsi"/>
        </w:rPr>
        <w:t>Commercial sensors,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integrated</w:t>
      </w:r>
      <w:r w:rsidRPr="00B774DF">
        <w:rPr>
          <w:rFonts w:asciiTheme="minorHAnsi" w:hAnsiTheme="minorHAnsi" w:cstheme="minorHAnsi"/>
          <w:spacing w:val="-2"/>
        </w:rPr>
        <w:t xml:space="preserve"> </w:t>
      </w:r>
      <w:r w:rsidRPr="00B774DF">
        <w:rPr>
          <w:rFonts w:asciiTheme="minorHAnsi" w:hAnsiTheme="minorHAnsi" w:cstheme="minorHAnsi"/>
        </w:rPr>
        <w:t>hardware-software solutions</w:t>
      </w:r>
      <w:r w:rsidRPr="00B774DF">
        <w:rPr>
          <w:rFonts w:asciiTheme="minorHAnsi" w:hAnsiTheme="minorHAnsi" w:cstheme="minorHAnsi"/>
          <w:spacing w:val="-1"/>
        </w:rPr>
        <w:t xml:space="preserve"> </w:t>
      </w:r>
      <w:r w:rsidRPr="00B774DF">
        <w:rPr>
          <w:rFonts w:asciiTheme="minorHAnsi" w:hAnsiTheme="minorHAnsi" w:cstheme="minorHAnsi"/>
        </w:rPr>
        <w:t xml:space="preserve">to support </w:t>
      </w:r>
      <w:r w:rsidR="00E143C7">
        <w:rPr>
          <w:rFonts w:asciiTheme="minorHAnsi" w:hAnsiTheme="minorHAnsi" w:cstheme="minorHAnsi"/>
        </w:rPr>
        <w:t>t</w:t>
      </w:r>
      <w:r w:rsidRPr="00E143C7">
        <w:rPr>
          <w:rFonts w:asciiTheme="minorHAnsi" w:hAnsiTheme="minorHAnsi" w:cstheme="minorHAnsi"/>
        </w:rPr>
        <w:t>his</w:t>
      </w:r>
      <w:r w:rsidRPr="00B774DF">
        <w:rPr>
          <w:rFonts w:asciiTheme="minorHAnsi" w:hAnsiTheme="minorHAnsi" w:cstheme="minorHAnsi"/>
          <w:spacing w:val="-1"/>
        </w:rPr>
        <w:t xml:space="preserve"> </w:t>
      </w:r>
      <w:r w:rsidRPr="00B774DF">
        <w:rPr>
          <w:rFonts w:asciiTheme="minorHAnsi" w:hAnsiTheme="minorHAnsi" w:cstheme="minorHAnsi"/>
        </w:rPr>
        <w:t>project will</w:t>
      </w:r>
      <w:r w:rsidRPr="00B774DF">
        <w:rPr>
          <w:rFonts w:asciiTheme="minorHAnsi" w:hAnsiTheme="minorHAnsi" w:cstheme="minorHAnsi"/>
          <w:spacing w:val="-3"/>
        </w:rPr>
        <w:t xml:space="preserve"> </w:t>
      </w:r>
      <w:r w:rsidRPr="00B774DF">
        <w:rPr>
          <w:rFonts w:asciiTheme="minorHAnsi" w:hAnsiTheme="minorHAnsi" w:cstheme="minorHAnsi"/>
        </w:rPr>
        <w:t>support</w:t>
      </w:r>
      <w:r w:rsidRPr="00B774DF">
        <w:rPr>
          <w:rFonts w:asciiTheme="minorHAnsi" w:hAnsiTheme="minorHAnsi" w:cstheme="minorHAnsi"/>
          <w:spacing w:val="-3"/>
        </w:rPr>
        <w:t xml:space="preserve"> </w:t>
      </w:r>
      <w:r w:rsidRPr="00B774DF">
        <w:rPr>
          <w:rFonts w:asciiTheme="minorHAnsi" w:hAnsiTheme="minorHAnsi" w:cstheme="minorHAnsi"/>
        </w:rPr>
        <w:t>the ability to collect fuel measurement data from collapsible bags at fuel points during field experiments with the Army and United States Marine Corps (USMC)</w:t>
      </w:r>
      <w:r w:rsidR="00E143C7">
        <w:rPr>
          <w:rFonts w:asciiTheme="minorHAnsi" w:hAnsiTheme="minorHAnsi" w:cstheme="minorHAnsi"/>
        </w:rPr>
        <w:t xml:space="preserve"> operations</w:t>
      </w:r>
      <w:r w:rsidRPr="00B774DF">
        <w:rPr>
          <w:rFonts w:asciiTheme="minorHAnsi" w:hAnsiTheme="minorHAnsi" w:cstheme="minorHAnsi"/>
        </w:rPr>
        <w:t>. Additionally, commercial solutions to assist in the development of a fuel management system to enable commodity managers to track and account for material</w:t>
      </w:r>
      <w:r w:rsidRPr="00B774DF">
        <w:rPr>
          <w:rFonts w:asciiTheme="minorHAnsi" w:hAnsiTheme="minorHAnsi" w:cstheme="minorHAnsi"/>
          <w:spacing w:val="-2"/>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it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received,</w:t>
      </w:r>
      <w:r w:rsidRPr="00B774DF">
        <w:rPr>
          <w:rFonts w:asciiTheme="minorHAnsi" w:hAnsiTheme="minorHAnsi" w:cstheme="minorHAnsi"/>
          <w:spacing w:val="-4"/>
        </w:rPr>
        <w:t xml:space="preserve"> </w:t>
      </w:r>
      <w:r w:rsidRPr="00B774DF">
        <w:rPr>
          <w:rFonts w:asciiTheme="minorHAnsi" w:hAnsiTheme="minorHAnsi" w:cstheme="minorHAnsi"/>
        </w:rPr>
        <w:t>stored,</w:t>
      </w:r>
      <w:r w:rsidRPr="00B774DF">
        <w:rPr>
          <w:rFonts w:asciiTheme="minorHAnsi" w:hAnsiTheme="minorHAnsi" w:cstheme="minorHAnsi"/>
          <w:spacing w:val="-4"/>
        </w:rPr>
        <w:t xml:space="preserve"> </w:t>
      </w:r>
      <w:r w:rsidRPr="00B774DF">
        <w:rPr>
          <w:rFonts w:asciiTheme="minorHAnsi" w:hAnsiTheme="minorHAnsi" w:cstheme="minorHAnsi"/>
        </w:rPr>
        <w:t>transported,</w:t>
      </w:r>
      <w:r w:rsidRPr="00B774DF">
        <w:rPr>
          <w:rFonts w:asciiTheme="minorHAnsi" w:hAnsiTheme="minorHAnsi" w:cstheme="minorHAnsi"/>
          <w:spacing w:val="-2"/>
        </w:rPr>
        <w:t xml:space="preserve"> </w:t>
      </w:r>
      <w:r w:rsidRPr="00B774DF">
        <w:rPr>
          <w:rFonts w:asciiTheme="minorHAnsi" w:hAnsiTheme="minorHAnsi" w:cstheme="minorHAnsi"/>
        </w:rPr>
        <w:t>issued,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consumed</w:t>
      </w:r>
      <w:r w:rsidRPr="00B774DF">
        <w:rPr>
          <w:rFonts w:asciiTheme="minorHAnsi" w:hAnsiTheme="minorHAnsi" w:cstheme="minorHAnsi"/>
          <w:spacing w:val="-3"/>
        </w:rPr>
        <w:t xml:space="preserve"> </w:t>
      </w:r>
      <w:r w:rsidRPr="00B774DF">
        <w:rPr>
          <w:rFonts w:asciiTheme="minorHAnsi" w:hAnsiTheme="minorHAnsi" w:cstheme="minorHAnsi"/>
        </w:rPr>
        <w:t>delivering</w:t>
      </w:r>
      <w:r w:rsidRPr="00B774DF">
        <w:rPr>
          <w:rFonts w:asciiTheme="minorHAnsi" w:hAnsiTheme="minorHAnsi" w:cstheme="minorHAnsi"/>
          <w:spacing w:val="-3"/>
        </w:rPr>
        <w:t xml:space="preserve"> </w:t>
      </w:r>
      <w:r w:rsidRPr="00B774DF">
        <w:rPr>
          <w:rFonts w:asciiTheme="minorHAnsi" w:hAnsiTheme="minorHAnsi" w:cstheme="minorHAnsi"/>
        </w:rPr>
        <w:t>end-to-end</w:t>
      </w:r>
      <w:r w:rsidRPr="00B774DF">
        <w:rPr>
          <w:rFonts w:asciiTheme="minorHAnsi" w:hAnsiTheme="minorHAnsi" w:cstheme="minorHAnsi"/>
          <w:spacing w:val="-3"/>
        </w:rPr>
        <w:t xml:space="preserve"> </w:t>
      </w:r>
      <w:r w:rsidRPr="00B774DF">
        <w:rPr>
          <w:rFonts w:asciiTheme="minorHAnsi" w:hAnsiTheme="minorHAnsi" w:cstheme="minorHAnsi"/>
        </w:rPr>
        <w:t>visibility</w:t>
      </w:r>
      <w:r w:rsidRPr="00B774DF">
        <w:rPr>
          <w:rFonts w:asciiTheme="minorHAnsi" w:hAnsiTheme="minorHAnsi" w:cstheme="minorHAnsi"/>
          <w:spacing w:val="-1"/>
        </w:rPr>
        <w:t xml:space="preserve"> </w:t>
      </w:r>
      <w:r w:rsidRPr="00B774DF">
        <w:rPr>
          <w:rFonts w:asciiTheme="minorHAnsi" w:hAnsiTheme="minorHAnsi" w:cstheme="minorHAnsi"/>
        </w:rPr>
        <w:t>shared across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enterprise.</w:t>
      </w:r>
      <w:r w:rsidRPr="00B774DF">
        <w:rPr>
          <w:rFonts w:asciiTheme="minorHAnsi" w:hAnsiTheme="minorHAnsi" w:cstheme="minorHAnsi"/>
          <w:spacing w:val="40"/>
        </w:rPr>
        <w:t xml:space="preserve"> </w:t>
      </w:r>
      <w:r w:rsidRPr="00B774DF">
        <w:rPr>
          <w:rFonts w:asciiTheme="minorHAnsi" w:hAnsiTheme="minorHAnsi" w:cstheme="minorHAnsi"/>
        </w:rPr>
        <w:t>Selection</w:t>
      </w:r>
      <w:r w:rsidRPr="00B774DF">
        <w:rPr>
          <w:rFonts w:asciiTheme="minorHAnsi" w:hAnsiTheme="minorHAnsi" w:cstheme="minorHAnsi"/>
          <w:spacing w:val="-3"/>
        </w:rPr>
        <w:t xml:space="preserve"> </w:t>
      </w:r>
      <w:r w:rsidRPr="00B774DF">
        <w:rPr>
          <w:rFonts w:asciiTheme="minorHAnsi" w:hAnsiTheme="minorHAnsi" w:cstheme="minorHAnsi"/>
        </w:rPr>
        <w:t>will be</w:t>
      </w:r>
      <w:r w:rsidRPr="00B774DF">
        <w:rPr>
          <w:rFonts w:asciiTheme="minorHAnsi" w:hAnsiTheme="minorHAnsi" w:cstheme="minorHAnsi"/>
          <w:spacing w:val="-2"/>
        </w:rPr>
        <w:t xml:space="preserve"> </w:t>
      </w:r>
      <w:r w:rsidRPr="00B774DF">
        <w:rPr>
          <w:rFonts w:asciiTheme="minorHAnsi" w:hAnsiTheme="minorHAnsi" w:cstheme="minorHAnsi"/>
        </w:rPr>
        <w:t>made</w:t>
      </w:r>
      <w:r w:rsidRPr="00B774DF">
        <w:rPr>
          <w:rFonts w:asciiTheme="minorHAnsi" w:hAnsiTheme="minorHAnsi" w:cstheme="minorHAnsi"/>
          <w:spacing w:val="-2"/>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basis of</w:t>
      </w:r>
      <w:r w:rsidRPr="00B774DF">
        <w:rPr>
          <w:rFonts w:asciiTheme="minorHAnsi" w:hAnsiTheme="minorHAnsi" w:cstheme="minorHAnsi"/>
          <w:spacing w:val="-2"/>
        </w:rPr>
        <w:t xml:space="preserve"> </w:t>
      </w:r>
      <w:r w:rsidRPr="00B774DF">
        <w:rPr>
          <w:rFonts w:asciiTheme="minorHAnsi" w:hAnsiTheme="minorHAnsi" w:cstheme="minorHAnsi"/>
        </w:rPr>
        <w:t>enabling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warfighter to improve</w:t>
      </w:r>
      <w:r w:rsidRPr="00B774DF">
        <w:rPr>
          <w:rFonts w:asciiTheme="minorHAnsi" w:hAnsiTheme="minorHAnsi" w:cstheme="minorHAnsi"/>
          <w:spacing w:val="-2"/>
        </w:rPr>
        <w:t xml:space="preserve"> </w:t>
      </w:r>
      <w:r w:rsidRPr="00B774DF">
        <w:rPr>
          <w:rFonts w:asciiTheme="minorHAnsi" w:hAnsiTheme="minorHAnsi" w:cstheme="minorHAnsi"/>
        </w:rPr>
        <w:t>decisions, manage</w:t>
      </w:r>
      <w:r w:rsidRPr="00B774DF">
        <w:rPr>
          <w:rFonts w:asciiTheme="minorHAnsi" w:hAnsiTheme="minorHAnsi" w:cstheme="minorHAnsi"/>
          <w:spacing w:val="-2"/>
        </w:rPr>
        <w:t xml:space="preserve"> </w:t>
      </w:r>
      <w:r w:rsidRPr="00B774DF">
        <w:rPr>
          <w:rFonts w:asciiTheme="minorHAnsi" w:hAnsiTheme="minorHAnsi" w:cstheme="minorHAnsi"/>
        </w:rPr>
        <w:t>multiple</w:t>
      </w:r>
      <w:r w:rsidRPr="00B774DF">
        <w:rPr>
          <w:rFonts w:asciiTheme="minorHAnsi" w:hAnsiTheme="minorHAnsi" w:cstheme="minorHAnsi"/>
          <w:spacing w:val="-2"/>
        </w:rPr>
        <w:t xml:space="preserve"> </w:t>
      </w:r>
      <w:r w:rsidRPr="00B774DF">
        <w:rPr>
          <w:rFonts w:asciiTheme="minorHAnsi" w:hAnsiTheme="minorHAnsi" w:cstheme="minorHAnsi"/>
        </w:rPr>
        <w:t>fuel sources, reduce demand, balance loads,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improve</w:t>
      </w:r>
      <w:r w:rsidRPr="00B774DF">
        <w:rPr>
          <w:rFonts w:asciiTheme="minorHAnsi" w:hAnsiTheme="minorHAnsi" w:cstheme="minorHAnsi"/>
          <w:spacing w:val="-2"/>
        </w:rPr>
        <w:t xml:space="preserve"> </w:t>
      </w:r>
      <w:r w:rsidRPr="00B774DF">
        <w:rPr>
          <w:rFonts w:asciiTheme="minorHAnsi" w:hAnsiTheme="minorHAnsi" w:cstheme="minorHAnsi"/>
        </w:rPr>
        <w:t>efficiencies</w:t>
      </w:r>
      <w:r w:rsidRPr="00B774DF">
        <w:rPr>
          <w:rFonts w:asciiTheme="minorHAnsi" w:hAnsiTheme="minorHAnsi" w:cstheme="minorHAnsi"/>
          <w:spacing w:val="-2"/>
        </w:rPr>
        <w:t xml:space="preserve"> </w:t>
      </w:r>
      <w:r w:rsidRPr="00B774DF">
        <w:rPr>
          <w:rFonts w:asciiTheme="minorHAnsi" w:hAnsiTheme="minorHAnsi" w:cstheme="minorHAnsi"/>
        </w:rPr>
        <w:t>within</w:t>
      </w:r>
      <w:r w:rsidRPr="00B774DF">
        <w:rPr>
          <w:rFonts w:asciiTheme="minorHAnsi" w:hAnsiTheme="minorHAnsi" w:cstheme="minorHAnsi"/>
          <w:spacing w:val="-1"/>
        </w:rPr>
        <w:t xml:space="preserve"> </w:t>
      </w:r>
      <w:r w:rsidRPr="00B774DF">
        <w:rPr>
          <w:rFonts w:asciiTheme="minorHAnsi" w:hAnsiTheme="minorHAnsi" w:cstheme="minorHAnsi"/>
        </w:rPr>
        <w:t>contingency bases, optimizing fuel management in expeditionary environments.</w:t>
      </w:r>
    </w:p>
    <w:p w14:paraId="7592F06F" w14:textId="77777777" w:rsidR="00A106D4" w:rsidRPr="00B774DF" w:rsidRDefault="00A106D4">
      <w:pPr>
        <w:pStyle w:val="BodyText"/>
        <w:ind w:left="0"/>
        <w:rPr>
          <w:rFonts w:asciiTheme="minorHAnsi" w:hAnsiTheme="minorHAnsi" w:cstheme="minorHAnsi"/>
        </w:rPr>
      </w:pPr>
    </w:p>
    <w:p w14:paraId="211EB69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Jay</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Dusenbury,</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Ph.D.</w:t>
      </w:r>
      <w:r w:rsidRPr="00B774DF">
        <w:rPr>
          <w:rFonts w:asciiTheme="minorHAnsi" w:hAnsiTheme="minorHAnsi" w:cstheme="minorHAnsi"/>
          <w:color w:val="232323"/>
          <w:spacing w:val="-3"/>
        </w:rPr>
        <w:t xml:space="preserve"> </w:t>
      </w:r>
      <w:hyperlink r:id="rId38">
        <w:r w:rsidR="00A106D4" w:rsidRPr="00B774DF">
          <w:rPr>
            <w:rFonts w:asciiTheme="minorHAnsi" w:hAnsiTheme="minorHAnsi" w:cstheme="minorHAnsi"/>
            <w:color w:val="0562C1"/>
            <w:spacing w:val="-2"/>
            <w:u w:val="single" w:color="0562C1"/>
          </w:rPr>
          <w:t>james.s.dusenbury.civ@army.mil</w:t>
        </w:r>
      </w:hyperlink>
    </w:p>
    <w:p w14:paraId="52263A53" w14:textId="77777777" w:rsidR="006B3D85" w:rsidRPr="00B774DF" w:rsidRDefault="006B3D85">
      <w:pPr>
        <w:pStyle w:val="BodyText"/>
        <w:rPr>
          <w:rFonts w:asciiTheme="minorHAnsi" w:hAnsiTheme="minorHAnsi" w:cstheme="minorHAnsi"/>
        </w:rPr>
      </w:pPr>
    </w:p>
    <w:p w14:paraId="2BD153AF" w14:textId="77777777" w:rsidR="00A106D4" w:rsidRPr="00B774DF" w:rsidRDefault="00107663">
      <w:pPr>
        <w:pStyle w:val="Heading1"/>
        <w:numPr>
          <w:ilvl w:val="0"/>
          <w:numId w:val="5"/>
        </w:numPr>
        <w:tabs>
          <w:tab w:val="left" w:pos="445"/>
        </w:tabs>
        <w:spacing w:before="267"/>
        <w:ind w:left="244" w:right="447" w:firstLine="0"/>
        <w:rPr>
          <w:rFonts w:asciiTheme="minorHAnsi" w:hAnsiTheme="minorHAnsi" w:cstheme="minorHAnsi"/>
          <w:b w:val="0"/>
          <w:bCs w:val="0"/>
          <w:color w:val="232323"/>
        </w:rPr>
      </w:pPr>
      <w:r w:rsidRPr="00C36F3B">
        <w:rPr>
          <w:rFonts w:asciiTheme="minorHAnsi" w:hAnsiTheme="minorHAnsi" w:cstheme="minorHAnsi"/>
          <w:color w:val="232323"/>
        </w:rPr>
        <w:t>Advanced Manufacturing.</w:t>
      </w:r>
      <w:r w:rsidRPr="00B774DF">
        <w:rPr>
          <w:rFonts w:asciiTheme="minorHAnsi" w:hAnsiTheme="minorHAnsi" w:cstheme="minorHAnsi"/>
          <w:b w:val="0"/>
          <w:bCs w:val="0"/>
          <w:color w:val="232323"/>
        </w:rPr>
        <w:t xml:space="preserve"> New and novel technologies in the realm of advanced manufacturing technologies to include innovative technologies and processes to produce high-quality products with increased efficiency and reduced waste. This includes the integration of digital technologies, such as artificial</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intelligence,</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robotics,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the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Internet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Things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(IoT),</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to</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create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smart</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factories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that</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can</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adapt to changing production demands for supply of parts and services of interest to GVSC.</w:t>
      </w:r>
    </w:p>
    <w:p w14:paraId="188432A0" w14:textId="77777777" w:rsidR="00A106D4" w:rsidRPr="00B774DF" w:rsidRDefault="00A106D4">
      <w:pPr>
        <w:pStyle w:val="BodyText"/>
        <w:spacing w:before="1"/>
        <w:ind w:left="0"/>
        <w:rPr>
          <w:rFonts w:asciiTheme="minorHAnsi" w:hAnsiTheme="minorHAnsi" w:cstheme="minorHAnsi"/>
          <w:b/>
        </w:rPr>
      </w:pPr>
    </w:p>
    <w:p w14:paraId="0F41A77A" w14:textId="64845475" w:rsidR="00A106D4" w:rsidRDefault="00107663" w:rsidP="009A6C58">
      <w:pPr>
        <w:pStyle w:val="BodyText"/>
      </w:pPr>
      <w:r w:rsidRPr="00B774DF">
        <w:rPr>
          <w:rFonts w:asciiTheme="minorHAnsi" w:hAnsiTheme="minorHAnsi" w:cstheme="minorHAnsi"/>
          <w:color w:val="232323"/>
        </w:rPr>
        <w:lastRenderedPageBreak/>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009A6C58">
        <w:rPr>
          <w:rFonts w:asciiTheme="minorHAnsi" w:hAnsiTheme="minorHAnsi" w:cstheme="minorHAnsi"/>
          <w:color w:val="232323"/>
          <w:spacing w:val="-4"/>
        </w:rPr>
        <w:t>Michael Nikodinovski</w:t>
      </w:r>
      <w:r w:rsidR="002D69C9">
        <w:rPr>
          <w:rFonts w:asciiTheme="minorHAnsi" w:hAnsiTheme="minorHAnsi" w:cstheme="minorHAnsi"/>
          <w:color w:val="232323"/>
          <w:spacing w:val="-4"/>
        </w:rPr>
        <w:t xml:space="preserve">. </w:t>
      </w:r>
      <w:r w:rsidRPr="00B774DF">
        <w:rPr>
          <w:rFonts w:asciiTheme="minorHAnsi" w:hAnsiTheme="minorHAnsi" w:cstheme="minorHAnsi"/>
          <w:color w:val="232323"/>
          <w:spacing w:val="-4"/>
        </w:rPr>
        <w:t xml:space="preserve"> </w:t>
      </w:r>
      <w:hyperlink r:id="rId39" w:history="1">
        <w:r w:rsidR="009A6C58" w:rsidRPr="00E24D7E">
          <w:rPr>
            <w:rStyle w:val="Hyperlink"/>
          </w:rPr>
          <w:t>michael.nikodinovski.civ@army.mil</w:t>
        </w:r>
      </w:hyperlink>
    </w:p>
    <w:p w14:paraId="3EC5AF4A" w14:textId="77777777" w:rsidR="009A6C58" w:rsidRPr="00B774DF" w:rsidRDefault="009A6C58" w:rsidP="009A6C58">
      <w:pPr>
        <w:pStyle w:val="BodyText"/>
        <w:rPr>
          <w:rFonts w:asciiTheme="minorHAnsi" w:hAnsiTheme="minorHAnsi" w:cstheme="minorHAnsi"/>
        </w:rPr>
      </w:pPr>
    </w:p>
    <w:p w14:paraId="64C29A95" w14:textId="77777777" w:rsidR="00A106D4" w:rsidRPr="00B774DF" w:rsidRDefault="00107663">
      <w:pPr>
        <w:pStyle w:val="ListParagraph"/>
        <w:numPr>
          <w:ilvl w:val="0"/>
          <w:numId w:val="5"/>
        </w:numPr>
        <w:tabs>
          <w:tab w:val="left" w:pos="471"/>
        </w:tabs>
        <w:spacing w:before="1"/>
        <w:ind w:left="244" w:right="259" w:firstLine="0"/>
        <w:rPr>
          <w:rFonts w:asciiTheme="minorHAnsi" w:hAnsiTheme="minorHAnsi" w:cstheme="minorHAnsi"/>
          <w:b/>
          <w:color w:val="232323"/>
        </w:rPr>
      </w:pPr>
      <w:r w:rsidRPr="00B774DF">
        <w:rPr>
          <w:rFonts w:asciiTheme="minorHAnsi" w:hAnsiTheme="minorHAnsi" w:cstheme="minorHAnsi"/>
          <w:b/>
          <w:color w:val="232323"/>
        </w:rPr>
        <w:t>Autonomous</w:t>
      </w:r>
      <w:r w:rsidRPr="00B774DF">
        <w:rPr>
          <w:rFonts w:asciiTheme="minorHAnsi" w:hAnsiTheme="minorHAnsi" w:cstheme="minorHAnsi"/>
          <w:b/>
          <w:color w:val="232323"/>
          <w:spacing w:val="-2"/>
        </w:rPr>
        <w:t xml:space="preserve"> </w:t>
      </w:r>
      <w:r w:rsidRPr="00B774DF">
        <w:rPr>
          <w:rFonts w:asciiTheme="minorHAnsi" w:hAnsiTheme="minorHAnsi" w:cstheme="minorHAnsi"/>
          <w:b/>
          <w:color w:val="232323"/>
        </w:rPr>
        <w:t>Resupply.</w:t>
      </w:r>
      <w:r w:rsidRPr="00B774DF">
        <w:rPr>
          <w:rFonts w:asciiTheme="minorHAnsi" w:hAnsiTheme="minorHAnsi" w:cstheme="minorHAnsi"/>
          <w:b/>
          <w:color w:val="232323"/>
          <w:spacing w:val="-5"/>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interested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5"/>
        </w:rPr>
        <w:t xml:space="preserve"> </w:t>
      </w:r>
      <w:r w:rsidRPr="00B774DF">
        <w:rPr>
          <w:rFonts w:asciiTheme="minorHAnsi" w:hAnsiTheme="minorHAnsi" w:cstheme="minorHAnsi"/>
        </w:rPr>
        <w:t>allow</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enhance</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3"/>
        </w:rPr>
        <w:t xml:space="preserve"> </w:t>
      </w:r>
      <w:r w:rsidRPr="00B774DF">
        <w:rPr>
          <w:rFonts w:asciiTheme="minorHAnsi" w:hAnsiTheme="minorHAnsi" w:cstheme="minorHAnsi"/>
        </w:rPr>
        <w:t xml:space="preserve">domain distribution, extend reach, and increase the volume of supplies to dispersed formations through advanced </w:t>
      </w:r>
      <w:r w:rsidRPr="00B774DF">
        <w:rPr>
          <w:rFonts w:asciiTheme="minorHAnsi" w:hAnsiTheme="minorHAnsi" w:cstheme="minorHAnsi"/>
          <w:spacing w:val="-2"/>
        </w:rPr>
        <w:t>platforms.</w:t>
      </w:r>
    </w:p>
    <w:p w14:paraId="18B126DD"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Pedro</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3"/>
        </w:rPr>
        <w:t xml:space="preserve"> </w:t>
      </w:r>
      <w:hyperlink r:id="rId40">
        <w:r w:rsidR="00A106D4" w:rsidRPr="00B774DF">
          <w:rPr>
            <w:rFonts w:asciiTheme="minorHAnsi" w:hAnsiTheme="minorHAnsi" w:cstheme="minorHAnsi"/>
            <w:color w:val="0562C1"/>
            <w:spacing w:val="-2"/>
            <w:u w:val="single" w:color="0562C1"/>
          </w:rPr>
          <w:t>pedro.marrero.civ@army.mil</w:t>
        </w:r>
      </w:hyperlink>
    </w:p>
    <w:p w14:paraId="50D6CC88" w14:textId="77777777" w:rsidR="00A106D4" w:rsidRPr="00B774DF" w:rsidRDefault="00A106D4">
      <w:pPr>
        <w:pStyle w:val="BodyText"/>
        <w:ind w:left="0"/>
        <w:rPr>
          <w:rFonts w:asciiTheme="minorHAnsi" w:hAnsiTheme="minorHAnsi" w:cstheme="minorHAnsi"/>
        </w:rPr>
      </w:pPr>
    </w:p>
    <w:p w14:paraId="5B716E19" w14:textId="77777777" w:rsidR="00A106D4" w:rsidRPr="00B774DF" w:rsidRDefault="00107663">
      <w:pPr>
        <w:pStyle w:val="ListParagraph"/>
        <w:numPr>
          <w:ilvl w:val="0"/>
          <w:numId w:val="5"/>
        </w:numPr>
        <w:tabs>
          <w:tab w:val="left" w:pos="459"/>
        </w:tabs>
        <w:ind w:left="244" w:right="385" w:firstLine="0"/>
        <w:rPr>
          <w:rFonts w:asciiTheme="minorHAnsi" w:hAnsiTheme="minorHAnsi" w:cstheme="minorHAnsi"/>
          <w:color w:val="232323"/>
        </w:rPr>
      </w:pPr>
      <w:r w:rsidRPr="00B774DF">
        <w:rPr>
          <w:rFonts w:asciiTheme="minorHAnsi" w:hAnsiTheme="minorHAnsi" w:cstheme="minorHAnsi"/>
          <w:b/>
          <w:color w:val="232323"/>
        </w:rPr>
        <w:t>Advanced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Power</w:t>
      </w:r>
      <w:r w:rsidRPr="00B774DF">
        <w:rPr>
          <w:rFonts w:asciiTheme="minorHAnsi" w:hAnsiTheme="minorHAnsi" w:cstheme="minorHAnsi"/>
          <w:b/>
          <w:color w:val="232323"/>
          <w:spacing w:val="-4"/>
        </w:rPr>
        <w:t xml:space="preserve"> </w:t>
      </w:r>
      <w:r w:rsidRPr="00B774DF">
        <w:rPr>
          <w:rFonts w:asciiTheme="minorHAnsi" w:hAnsiTheme="minorHAnsi" w:cstheme="minorHAnsi"/>
          <w:b/>
          <w:color w:val="232323"/>
        </w:rPr>
        <w:t>and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Energy</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Solutions.</w:t>
      </w:r>
      <w:r w:rsidRPr="00B774DF">
        <w:rPr>
          <w:rFonts w:asciiTheme="minorHAnsi" w:hAnsiTheme="minorHAnsi" w:cstheme="minorHAnsi"/>
          <w:b/>
          <w:color w:val="232323"/>
          <w:spacing w:val="40"/>
        </w:rPr>
        <w:t xml:space="preserve"> </w:t>
      </w:r>
      <w:r w:rsidRPr="00B774DF">
        <w:rPr>
          <w:rFonts w:asciiTheme="minorHAnsi" w:hAnsiTheme="minorHAnsi" w:cstheme="minorHAnsi"/>
        </w:rPr>
        <w:t>GVSC</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bCs/>
          <w:spacing w:val="-2"/>
        </w:rPr>
        <w:t xml:space="preserve"> </w:t>
      </w:r>
      <w:r w:rsidRPr="00B774DF">
        <w:rPr>
          <w:rFonts w:asciiTheme="minorHAnsi" w:hAnsiTheme="minorHAnsi" w:cstheme="minorHAnsi"/>
          <w:bCs/>
          <w:color w:val="232323"/>
        </w:rPr>
        <w:t xml:space="preserve">field alternative energy solutions through advanced solutions such as fuel cells, advanced batteries, </w:t>
      </w:r>
      <w:r w:rsidRPr="00B774DF">
        <w:rPr>
          <w:rFonts w:asciiTheme="minorHAnsi" w:hAnsiTheme="minorHAnsi" w:cstheme="minorHAnsi"/>
          <w:bCs/>
          <w:color w:val="232323"/>
          <w:spacing w:val="-2"/>
        </w:rPr>
        <w:t>microgrids</w:t>
      </w:r>
      <w:r w:rsidRPr="00B774DF">
        <w:rPr>
          <w:rFonts w:asciiTheme="minorHAnsi" w:hAnsiTheme="minorHAnsi" w:cstheme="minorHAnsi"/>
          <w:b/>
          <w:color w:val="232323"/>
          <w:spacing w:val="-2"/>
        </w:rPr>
        <w:t>.</w:t>
      </w:r>
    </w:p>
    <w:p w14:paraId="2999961E" w14:textId="77777777" w:rsidR="00A106D4" w:rsidRDefault="00107663">
      <w:pPr>
        <w:pStyle w:val="BodyText"/>
        <w:spacing w:before="258"/>
      </w:pPr>
      <w:r w:rsidRPr="00B774DF">
        <w:rPr>
          <w:rFonts w:asciiTheme="minorHAnsi" w:hAnsiTheme="minorHAnsi" w:cstheme="minorHAnsi"/>
          <w:color w:val="232323"/>
        </w:rPr>
        <w:t>Technical</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rPr>
        <w:t>Laurence</w:t>
      </w:r>
      <w:r w:rsidRPr="00B774DF">
        <w:rPr>
          <w:rFonts w:asciiTheme="minorHAnsi" w:hAnsiTheme="minorHAnsi" w:cstheme="minorHAnsi"/>
          <w:spacing w:val="-5"/>
        </w:rPr>
        <w:t xml:space="preserve"> </w:t>
      </w:r>
      <w:r w:rsidRPr="00B774DF">
        <w:rPr>
          <w:rFonts w:asciiTheme="minorHAnsi" w:hAnsiTheme="minorHAnsi" w:cstheme="minorHAnsi"/>
        </w:rPr>
        <w:t>Toomey</w:t>
      </w:r>
      <w:r w:rsidRPr="00B774DF">
        <w:rPr>
          <w:rFonts w:asciiTheme="minorHAnsi" w:hAnsiTheme="minorHAnsi" w:cstheme="minorHAnsi"/>
          <w:color w:val="232323"/>
        </w:rPr>
        <w:t>.</w:t>
      </w:r>
      <w:r w:rsidRPr="00B774DF">
        <w:rPr>
          <w:rFonts w:asciiTheme="minorHAnsi" w:hAnsiTheme="minorHAnsi" w:cstheme="minorHAnsi"/>
          <w:color w:val="232323"/>
          <w:spacing w:val="43"/>
        </w:rPr>
        <w:t xml:space="preserve"> </w:t>
      </w:r>
      <w:hyperlink r:id="rId41">
        <w:r w:rsidR="00A106D4" w:rsidRPr="00B774DF">
          <w:rPr>
            <w:rFonts w:asciiTheme="minorHAnsi" w:hAnsiTheme="minorHAnsi" w:cstheme="minorHAnsi"/>
            <w:color w:val="0562C1"/>
            <w:spacing w:val="-2"/>
            <w:u w:val="single" w:color="0562C1"/>
          </w:rPr>
          <w:t>laurence.m.toomey2.civ@army.mil</w:t>
        </w:r>
      </w:hyperlink>
    </w:p>
    <w:p w14:paraId="32F68E09" w14:textId="77777777" w:rsidR="0069144A" w:rsidRDefault="0069144A">
      <w:pPr>
        <w:pStyle w:val="BodyText"/>
        <w:spacing w:before="258"/>
      </w:pPr>
    </w:p>
    <w:p w14:paraId="0936A9FD" w14:textId="0AB81D34" w:rsidR="0069144A" w:rsidRPr="004916DB" w:rsidRDefault="00AB248F" w:rsidP="0069144A">
      <w:pPr>
        <w:pStyle w:val="ListParagraph"/>
        <w:numPr>
          <w:ilvl w:val="0"/>
          <w:numId w:val="5"/>
        </w:numPr>
        <w:tabs>
          <w:tab w:val="left" w:pos="459"/>
        </w:tabs>
        <w:ind w:left="244" w:right="385" w:firstLine="0"/>
        <w:rPr>
          <w:rFonts w:asciiTheme="minorHAnsi" w:hAnsiTheme="minorHAnsi" w:cstheme="minorHAnsi"/>
          <w:color w:val="232323"/>
        </w:rPr>
      </w:pPr>
      <w:r>
        <w:rPr>
          <w:rFonts w:asciiTheme="minorHAnsi" w:hAnsiTheme="minorHAnsi" w:cstheme="minorHAnsi"/>
          <w:b/>
          <w:color w:val="232323"/>
        </w:rPr>
        <w:t xml:space="preserve">Bridging and Gap </w:t>
      </w:r>
      <w:r w:rsidR="00D37001">
        <w:rPr>
          <w:rFonts w:asciiTheme="minorHAnsi" w:hAnsiTheme="minorHAnsi" w:cstheme="minorHAnsi"/>
          <w:b/>
          <w:color w:val="232323"/>
        </w:rPr>
        <w:t>Defeat</w:t>
      </w:r>
      <w:r w:rsidR="0069144A" w:rsidRPr="00B774DF">
        <w:rPr>
          <w:rFonts w:asciiTheme="minorHAnsi" w:hAnsiTheme="minorHAnsi" w:cstheme="minorHAnsi"/>
          <w:b/>
          <w:color w:val="232323"/>
        </w:rPr>
        <w:t>.</w:t>
      </w:r>
      <w:r w:rsidR="0069144A" w:rsidRPr="00B774DF">
        <w:rPr>
          <w:rFonts w:asciiTheme="minorHAnsi" w:hAnsiTheme="minorHAnsi" w:cstheme="minorHAnsi"/>
          <w:b/>
          <w:color w:val="232323"/>
          <w:spacing w:val="40"/>
        </w:rPr>
        <w:t xml:space="preserve"> </w:t>
      </w:r>
      <w:r w:rsidRPr="00AB248F">
        <w:rPr>
          <w:rFonts w:asciiTheme="minorHAnsi" w:hAnsiTheme="minorHAnsi" w:cstheme="minorHAnsi"/>
        </w:rPr>
        <w:t>Develop, test, experiment with, or demonstrate new innovative technology or mature existing technologies to defeat manmade or natural gaps found on the battlefield.  Areas of interest include materiel solutions focused towards either wet or dry gaps and over a variety of defeat lengths, as well as the addition of AI/ML capabilities to new or existing materiel for both assault as well as logistical support missions.  Efforts in this area support assured mobility in assault operations and the efficient execution of logistics in disbursed contested environments.</w:t>
      </w:r>
    </w:p>
    <w:p w14:paraId="18174A2B" w14:textId="77777777" w:rsidR="004916DB" w:rsidRPr="00B774DF" w:rsidRDefault="004916DB" w:rsidP="004916DB">
      <w:pPr>
        <w:pStyle w:val="ListParagraph"/>
        <w:tabs>
          <w:tab w:val="left" w:pos="459"/>
        </w:tabs>
        <w:ind w:right="385"/>
        <w:rPr>
          <w:rFonts w:asciiTheme="minorHAnsi" w:hAnsiTheme="minorHAnsi" w:cstheme="minorHAnsi"/>
          <w:color w:val="232323"/>
        </w:rPr>
      </w:pPr>
    </w:p>
    <w:p w14:paraId="5E517155" w14:textId="77777777" w:rsidR="004916DB" w:rsidRDefault="0069144A" w:rsidP="004916DB">
      <w:pPr>
        <w:ind w:firstLine="244"/>
        <w:rPr>
          <w:rFonts w:ascii="Aptos" w:eastAsiaTheme="minorHAnsi" w:hAnsi="Aptos" w:cs="Aptos"/>
        </w:rPr>
      </w:pPr>
      <w:r w:rsidRPr="00B774DF">
        <w:rPr>
          <w:rFonts w:asciiTheme="minorHAnsi" w:hAnsiTheme="minorHAnsi" w:cstheme="minorHAnsi"/>
          <w:color w:val="232323"/>
        </w:rPr>
        <w:t>Technical</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Pr>
          <w:rFonts w:asciiTheme="minorHAnsi" w:hAnsiTheme="minorHAnsi" w:cstheme="minorHAnsi"/>
        </w:rPr>
        <w:t>Stephen</w:t>
      </w:r>
      <w:r w:rsidR="004916DB">
        <w:rPr>
          <w:rFonts w:asciiTheme="minorHAnsi" w:hAnsiTheme="minorHAnsi" w:cstheme="minorHAnsi"/>
        </w:rPr>
        <w:t xml:space="preserve"> Aamodt,</w:t>
      </w:r>
      <w:r w:rsidRPr="00B774DF">
        <w:rPr>
          <w:rFonts w:asciiTheme="minorHAnsi" w:hAnsiTheme="minorHAnsi" w:cstheme="minorHAnsi"/>
          <w:color w:val="232323"/>
          <w:spacing w:val="43"/>
        </w:rPr>
        <w:t xml:space="preserve"> </w:t>
      </w:r>
      <w:hyperlink r:id="rId42" w:history="1">
        <w:r w:rsidR="004916DB">
          <w:rPr>
            <w:rStyle w:val="Hyperlink"/>
            <w:color w:val="0563C1"/>
          </w:rPr>
          <w:t>stephen.j.aamodt.civ@army.mil</w:t>
        </w:r>
      </w:hyperlink>
      <w:r w:rsidR="004916DB">
        <w:t> </w:t>
      </w:r>
    </w:p>
    <w:p w14:paraId="05683144" w14:textId="77777777" w:rsidR="0069144A" w:rsidRPr="00B774DF" w:rsidRDefault="0069144A">
      <w:pPr>
        <w:pStyle w:val="BodyText"/>
        <w:spacing w:before="258"/>
        <w:rPr>
          <w:rFonts w:asciiTheme="minorHAnsi" w:hAnsiTheme="minorHAnsi" w:cstheme="minorHAnsi"/>
        </w:rPr>
      </w:pPr>
    </w:p>
    <w:p w14:paraId="0420B8FF" w14:textId="77777777" w:rsidR="00A106D4" w:rsidRPr="00B774DF" w:rsidRDefault="00A106D4">
      <w:pPr>
        <w:pStyle w:val="BodyText"/>
        <w:spacing w:before="10"/>
        <w:ind w:left="0"/>
        <w:rPr>
          <w:rFonts w:asciiTheme="minorHAnsi" w:hAnsiTheme="minorHAnsi" w:cstheme="minorHAnsi"/>
        </w:rPr>
      </w:pPr>
    </w:p>
    <w:p w14:paraId="7665B5AC"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 xml:space="preserve">GROUND VEHICLE MATERIALS ENGINEERING (GVME) </w:t>
      </w:r>
      <w:r w:rsidRPr="00B774DF">
        <w:rPr>
          <w:rFonts w:asciiTheme="minorHAnsi" w:hAnsiTheme="minorHAnsi" w:cstheme="minorHAnsi"/>
        </w:rPr>
        <w:t>The GVME mission is to provide materials technologies</w:t>
      </w:r>
      <w:r w:rsidRPr="00B774DF">
        <w:rPr>
          <w:rFonts w:asciiTheme="minorHAnsi" w:hAnsiTheme="minorHAnsi" w:cstheme="minorHAnsi"/>
          <w:spacing w:val="-1"/>
        </w:rPr>
        <w:t xml:space="preserve"> </w:t>
      </w:r>
      <w:r w:rsidRPr="00B774DF">
        <w:rPr>
          <w:rFonts w:asciiTheme="minorHAnsi" w:hAnsiTheme="minorHAnsi" w:cstheme="minorHAnsi"/>
        </w:rPr>
        <w:t>and engineering support to ground systems from cradle</w:t>
      </w:r>
      <w:r w:rsidRPr="00B774DF">
        <w:rPr>
          <w:rFonts w:asciiTheme="minorHAnsi" w:hAnsiTheme="minorHAnsi" w:cstheme="minorHAnsi"/>
          <w:spacing w:val="-1"/>
        </w:rPr>
        <w:t xml:space="preserve"> </w:t>
      </w:r>
      <w:r w:rsidRPr="00B774DF">
        <w:rPr>
          <w:rFonts w:asciiTheme="minorHAnsi" w:hAnsiTheme="minorHAnsi" w:cstheme="minorHAnsi"/>
        </w:rPr>
        <w:t>to grave</w:t>
      </w:r>
      <w:r w:rsidRPr="00B774DF">
        <w:rPr>
          <w:rFonts w:asciiTheme="minorHAnsi" w:hAnsiTheme="minorHAnsi" w:cstheme="minorHAnsi"/>
          <w:spacing w:val="-1"/>
        </w:rPr>
        <w:t xml:space="preserve"> </w:t>
      </w:r>
      <w:r w:rsidRPr="00B774DF">
        <w:rPr>
          <w:rFonts w:asciiTheme="minorHAnsi" w:hAnsiTheme="minorHAnsi" w:cstheme="minorHAnsi"/>
        </w:rPr>
        <w:t>to enhance warfighter readiness.</w:t>
      </w:r>
      <w:r w:rsidRPr="00B774DF">
        <w:rPr>
          <w:rFonts w:asciiTheme="minorHAnsi" w:hAnsiTheme="minorHAnsi" w:cstheme="minorHAnsi"/>
          <w:spacing w:val="-3"/>
        </w:rPr>
        <w:t xml:space="preserve"> </w:t>
      </w:r>
      <w:r w:rsidRPr="00B774DF">
        <w:rPr>
          <w:rFonts w:asciiTheme="minorHAnsi" w:hAnsiTheme="minorHAnsi" w:cstheme="minorHAnsi"/>
        </w:rPr>
        <w:t>GVME</w:t>
      </w:r>
      <w:r w:rsidRPr="00B774DF">
        <w:rPr>
          <w:rFonts w:asciiTheme="minorHAnsi" w:hAnsiTheme="minorHAnsi" w:cstheme="minorHAnsi"/>
          <w:spacing w:val="-3"/>
        </w:rPr>
        <w:t xml:space="preserve"> </w:t>
      </w:r>
      <w:r w:rsidRPr="00B774DF">
        <w:rPr>
          <w:rFonts w:asciiTheme="minorHAnsi" w:hAnsiTheme="minorHAnsi" w:cstheme="minorHAnsi"/>
        </w:rPr>
        <w:t>supports</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diverse</w:t>
      </w:r>
      <w:r w:rsidRPr="00B774DF">
        <w:rPr>
          <w:rFonts w:asciiTheme="minorHAnsi" w:hAnsiTheme="minorHAnsi" w:cstheme="minorHAnsi"/>
          <w:spacing w:val="-5"/>
        </w:rPr>
        <w:t xml:space="preserve"> </w:t>
      </w:r>
      <w:r w:rsidRPr="00B774DF">
        <w:rPr>
          <w:rFonts w:asciiTheme="minorHAnsi" w:hAnsiTheme="minorHAnsi" w:cstheme="minorHAnsi"/>
        </w:rPr>
        <w:t>materials</w:t>
      </w:r>
      <w:r w:rsidRPr="00B774DF">
        <w:rPr>
          <w:rFonts w:asciiTheme="minorHAnsi" w:hAnsiTheme="minorHAnsi" w:cstheme="minorHAnsi"/>
          <w:spacing w:val="-5"/>
        </w:rPr>
        <w:t xml:space="preserve"> </w:t>
      </w:r>
      <w:r w:rsidRPr="00B774DF">
        <w:rPr>
          <w:rFonts w:asciiTheme="minorHAnsi" w:hAnsiTheme="minorHAnsi" w:cstheme="minorHAnsi"/>
        </w:rPr>
        <w:t>mission</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corrosion,</w:t>
      </w:r>
      <w:r w:rsidRPr="00B774DF">
        <w:rPr>
          <w:rFonts w:asciiTheme="minorHAnsi" w:hAnsiTheme="minorHAnsi" w:cstheme="minorHAnsi"/>
          <w:spacing w:val="-5"/>
        </w:rPr>
        <w:t xml:space="preserve"> </w:t>
      </w:r>
      <w:r w:rsidRPr="00B774DF">
        <w:rPr>
          <w:rFonts w:asciiTheme="minorHAnsi" w:hAnsiTheme="minorHAnsi" w:cstheme="minorHAnsi"/>
        </w:rPr>
        <w:t>coatings,</w:t>
      </w:r>
      <w:r w:rsidRPr="00B774DF">
        <w:rPr>
          <w:rFonts w:asciiTheme="minorHAnsi" w:hAnsiTheme="minorHAnsi" w:cstheme="minorHAnsi"/>
          <w:spacing w:val="-3"/>
        </w:rPr>
        <w:t xml:space="preserve"> </w:t>
      </w:r>
      <w:r w:rsidRPr="00B774DF">
        <w:rPr>
          <w:rFonts w:asciiTheme="minorHAnsi" w:hAnsiTheme="minorHAnsi" w:cstheme="minorHAnsi"/>
        </w:rPr>
        <w:t>joining,</w:t>
      </w:r>
      <w:r w:rsidRPr="00B774DF">
        <w:rPr>
          <w:rFonts w:asciiTheme="minorHAnsi" w:hAnsiTheme="minorHAnsi" w:cstheme="minorHAnsi"/>
          <w:spacing w:val="-3"/>
        </w:rPr>
        <w:t xml:space="preserve"> </w:t>
      </w:r>
      <w:r w:rsidRPr="00B774DF">
        <w:rPr>
          <w:rFonts w:asciiTheme="minorHAnsi" w:hAnsiTheme="minorHAnsi" w:cstheme="minorHAnsi"/>
        </w:rPr>
        <w:t>additive</w:t>
      </w:r>
    </w:p>
    <w:p w14:paraId="5C3BAC82" w14:textId="04335F57" w:rsidR="00A106D4" w:rsidRPr="00B774DF" w:rsidRDefault="00107663" w:rsidP="00421C14">
      <w:pPr>
        <w:pStyle w:val="BodyText"/>
        <w:spacing w:before="36"/>
        <w:ind w:right="326"/>
        <w:rPr>
          <w:rFonts w:asciiTheme="minorHAnsi" w:hAnsiTheme="minorHAnsi" w:cstheme="minorHAnsi"/>
        </w:rPr>
      </w:pPr>
      <w:r w:rsidRPr="00B774DF">
        <w:rPr>
          <w:rFonts w:asciiTheme="minorHAnsi" w:hAnsiTheme="minorHAnsi" w:cstheme="minorHAnsi"/>
        </w:rPr>
        <w:t>manufacturing,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material</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applications,</w:t>
      </w:r>
      <w:r w:rsidRPr="00B774DF">
        <w:rPr>
          <w:rFonts w:asciiTheme="minorHAnsi" w:hAnsiTheme="minorHAnsi" w:cstheme="minorHAnsi"/>
          <w:spacing w:val="-5"/>
        </w:rPr>
        <w:t xml:space="preserve"> </w:t>
      </w:r>
      <w:r w:rsidRPr="00B774DF">
        <w:rPr>
          <w:rFonts w:asciiTheme="minorHAnsi" w:hAnsiTheme="minorHAnsi" w:cstheme="minorHAnsi"/>
        </w:rPr>
        <w:t>all</w:t>
      </w:r>
      <w:r w:rsidRPr="00B774DF">
        <w:rPr>
          <w:rFonts w:asciiTheme="minorHAnsi" w:hAnsiTheme="minorHAnsi" w:cstheme="minorHAnsi"/>
          <w:spacing w:val="-3"/>
        </w:rPr>
        <w:t xml:space="preserve"> </w:t>
      </w:r>
      <w:r w:rsidRPr="00B774DF">
        <w:rPr>
          <w:rFonts w:asciiTheme="minorHAnsi" w:hAnsiTheme="minorHAnsi" w:cstheme="minorHAnsi"/>
        </w:rPr>
        <w:t>supported</w:t>
      </w:r>
      <w:r w:rsidRPr="00B774DF">
        <w:rPr>
          <w:rFonts w:asciiTheme="minorHAnsi" w:hAnsiTheme="minorHAnsi" w:cstheme="minorHAnsi"/>
          <w:spacing w:val="-4"/>
        </w:rPr>
        <w:t xml:space="preserve"> </w:t>
      </w:r>
      <w:r w:rsidRPr="00B774DF">
        <w:rPr>
          <w:rFonts w:asciiTheme="minorHAnsi" w:hAnsiTheme="minorHAnsi" w:cstheme="minorHAnsi"/>
        </w:rPr>
        <w:t>by</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characterization</w:t>
      </w:r>
      <w:r w:rsidRPr="00B774DF">
        <w:rPr>
          <w:rFonts w:asciiTheme="minorHAnsi" w:hAnsiTheme="minorHAnsi" w:cstheme="minorHAnsi"/>
          <w:spacing w:val="-4"/>
        </w:rPr>
        <w:t xml:space="preserve"> </w:t>
      </w:r>
      <w:r w:rsidRPr="00B774DF">
        <w:rPr>
          <w:rFonts w:asciiTheme="minorHAnsi" w:hAnsiTheme="minorHAnsi" w:cstheme="minorHAnsi"/>
        </w:rPr>
        <w:t>and failure analysis branch with in-house testing capabilities.</w:t>
      </w:r>
    </w:p>
    <w:p w14:paraId="39293EDB" w14:textId="77777777" w:rsidR="00C451CE" w:rsidRPr="00B774DF" w:rsidRDefault="00C451CE">
      <w:pPr>
        <w:pStyle w:val="BodyText"/>
        <w:ind w:left="0"/>
        <w:rPr>
          <w:rFonts w:asciiTheme="minorHAnsi" w:hAnsiTheme="minorHAnsi" w:cstheme="minorHAnsi"/>
        </w:rPr>
      </w:pPr>
    </w:p>
    <w:p w14:paraId="7855CC1E" w14:textId="77777777" w:rsidR="00A106D4" w:rsidRPr="00B774DF" w:rsidRDefault="00107663">
      <w:pPr>
        <w:pStyle w:val="ListParagraph"/>
        <w:numPr>
          <w:ilvl w:val="0"/>
          <w:numId w:val="4"/>
        </w:numPr>
        <w:tabs>
          <w:tab w:val="left" w:pos="530"/>
        </w:tabs>
        <w:spacing w:before="1"/>
        <w:ind w:right="255" w:firstLine="0"/>
        <w:rPr>
          <w:rFonts w:asciiTheme="minorHAnsi" w:hAnsiTheme="minorHAnsi" w:cstheme="minorHAnsi"/>
        </w:rPr>
      </w:pPr>
      <w:r w:rsidRPr="00B774DF">
        <w:rPr>
          <w:rFonts w:asciiTheme="minorHAnsi" w:hAnsiTheme="minorHAnsi" w:cstheme="minorHAnsi"/>
          <w:b/>
        </w:rPr>
        <w:t>Ceramic</w:t>
      </w:r>
      <w:r w:rsidRPr="00B774DF">
        <w:rPr>
          <w:rFonts w:asciiTheme="minorHAnsi" w:hAnsiTheme="minorHAnsi" w:cstheme="minorHAnsi"/>
          <w:b/>
          <w:spacing w:val="-2"/>
        </w:rPr>
        <w:t xml:space="preserve"> </w:t>
      </w:r>
      <w:r w:rsidRPr="00B774DF">
        <w:rPr>
          <w:rFonts w:asciiTheme="minorHAnsi" w:hAnsiTheme="minorHAnsi" w:cstheme="minorHAnsi"/>
          <w:b/>
        </w:rPr>
        <w:t>Material</w:t>
      </w:r>
      <w:r w:rsidRPr="00B774DF">
        <w:rPr>
          <w:rFonts w:asciiTheme="minorHAnsi" w:hAnsiTheme="minorHAnsi" w:cstheme="minorHAnsi"/>
          <w:b/>
          <w:spacing w:val="-3"/>
        </w:rPr>
        <w:t xml:space="preserve"> </w:t>
      </w:r>
      <w:r w:rsidRPr="00B774DF">
        <w:rPr>
          <w:rFonts w:asciiTheme="minorHAnsi" w:hAnsiTheme="minorHAnsi" w:cstheme="minorHAnsi"/>
          <w:b/>
        </w:rPr>
        <w:t>Technologies.</w:t>
      </w:r>
      <w:r w:rsidRPr="00B774DF">
        <w:rPr>
          <w:rFonts w:asciiTheme="minorHAnsi" w:hAnsiTheme="minorHAnsi" w:cstheme="minorHAnsi"/>
          <w:b/>
          <w:spacing w:val="40"/>
        </w:rPr>
        <w:t xml:space="preserve"> </w:t>
      </w:r>
      <w:r w:rsidRPr="00B774DF">
        <w:rPr>
          <w:rFonts w:asciiTheme="minorHAnsi" w:hAnsiTheme="minorHAnsi" w:cstheme="minorHAnsi"/>
        </w:rPr>
        <w:t>Ceramic</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parts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take</w:t>
      </w:r>
      <w:r w:rsidRPr="00B774DF">
        <w:rPr>
          <w:rFonts w:asciiTheme="minorHAnsi" w:hAnsiTheme="minorHAnsi" w:cstheme="minorHAnsi"/>
          <w:spacing w:val="-2"/>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 properties such as exceptional hardness, wear resistance, corrosion resistance and applicability for high temperature environments. Areas of particular interest include applications for lightweighting, non- conductive, and non-magnetic applications.</w:t>
      </w:r>
    </w:p>
    <w:p w14:paraId="0E849363"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3">
        <w:r w:rsidR="00A106D4" w:rsidRPr="00B774DF">
          <w:rPr>
            <w:rFonts w:asciiTheme="minorHAnsi" w:hAnsiTheme="minorHAnsi" w:cstheme="minorHAnsi"/>
            <w:color w:val="0562C1"/>
            <w:spacing w:val="-2"/>
            <w:u w:val="single" w:color="0562C1"/>
          </w:rPr>
          <w:t>katherine.m.sebeck.civ@army.mil</w:t>
        </w:r>
      </w:hyperlink>
    </w:p>
    <w:p w14:paraId="0F16F371" w14:textId="77777777" w:rsidR="00A106D4" w:rsidRPr="00B774DF" w:rsidRDefault="00A106D4">
      <w:pPr>
        <w:pStyle w:val="BodyText"/>
        <w:ind w:left="0"/>
        <w:rPr>
          <w:rFonts w:asciiTheme="minorHAnsi" w:hAnsiTheme="minorHAnsi" w:cstheme="minorHAnsi"/>
        </w:rPr>
      </w:pPr>
    </w:p>
    <w:p w14:paraId="358F2031" w14:textId="77777777" w:rsidR="006969AF" w:rsidRPr="00B774DF" w:rsidRDefault="00107663">
      <w:pPr>
        <w:pStyle w:val="ListParagraph"/>
        <w:numPr>
          <w:ilvl w:val="0"/>
          <w:numId w:val="4"/>
        </w:numPr>
        <w:tabs>
          <w:tab w:val="left" w:pos="531"/>
        </w:tabs>
        <w:ind w:right="336" w:firstLine="0"/>
        <w:rPr>
          <w:rFonts w:asciiTheme="minorHAnsi" w:hAnsiTheme="minorHAnsi" w:cstheme="minorHAnsi"/>
        </w:rPr>
      </w:pPr>
      <w:r w:rsidRPr="00B774DF">
        <w:rPr>
          <w:rFonts w:asciiTheme="minorHAnsi" w:hAnsiTheme="minorHAnsi" w:cstheme="minorHAnsi"/>
          <w:b/>
        </w:rPr>
        <w:t>Composites</w:t>
      </w:r>
      <w:r w:rsidRPr="00B774DF">
        <w:rPr>
          <w:rFonts w:asciiTheme="minorHAnsi" w:hAnsiTheme="minorHAnsi" w:cstheme="minorHAnsi"/>
        </w:rPr>
        <w:t xml:space="preserve">. Applications for composite materials that offer enhanced strength-to-weight ratios, improved corrosion resistance and increased durability compared to traditional materials. Of particular </w:t>
      </w:r>
    </w:p>
    <w:p w14:paraId="7E85EB8C" w14:textId="4ED2C919" w:rsidR="00A106D4" w:rsidRPr="00B774DF" w:rsidRDefault="00107663" w:rsidP="00421C14">
      <w:pPr>
        <w:tabs>
          <w:tab w:val="left" w:pos="531"/>
        </w:tabs>
        <w:ind w:left="244" w:right="336"/>
        <w:rPr>
          <w:rFonts w:asciiTheme="minorHAnsi" w:hAnsiTheme="minorHAnsi" w:cstheme="minorHAnsi"/>
        </w:rPr>
      </w:pP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composite</w:t>
      </w:r>
      <w:r w:rsidRPr="00B774DF">
        <w:rPr>
          <w:rFonts w:asciiTheme="minorHAnsi" w:hAnsiTheme="minorHAnsi" w:cstheme="minorHAnsi"/>
          <w:spacing w:val="-4"/>
        </w:rPr>
        <w:t xml:space="preserve"> </w:t>
      </w:r>
      <w:r w:rsidRPr="00B774DF">
        <w:rPr>
          <w:rFonts w:asciiTheme="minorHAnsi" w:hAnsiTheme="minorHAnsi" w:cstheme="minorHAnsi"/>
        </w:rPr>
        <w:t>rubbers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tracks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wheeled</w:t>
      </w:r>
      <w:r w:rsidRPr="00B774DF">
        <w:rPr>
          <w:rFonts w:asciiTheme="minorHAnsi" w:hAnsiTheme="minorHAnsi" w:cstheme="minorHAnsi"/>
          <w:spacing w:val="-5"/>
        </w:rPr>
        <w:t xml:space="preserve"> </w:t>
      </w:r>
      <w:r w:rsidRPr="00B774DF">
        <w:rPr>
          <w:rFonts w:asciiTheme="minorHAnsi" w:hAnsiTheme="minorHAnsi" w:cstheme="minorHAnsi"/>
        </w:rPr>
        <w:t>vehicle</w:t>
      </w:r>
      <w:r w:rsidRPr="00B774DF">
        <w:rPr>
          <w:rFonts w:asciiTheme="minorHAnsi" w:hAnsiTheme="minorHAnsi" w:cstheme="minorHAnsi"/>
          <w:spacing w:val="-1"/>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of advanced composites for protective systems.</w:t>
      </w:r>
    </w:p>
    <w:p w14:paraId="72AA4E38"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4">
        <w:r w:rsidR="00A106D4" w:rsidRPr="00B774DF">
          <w:rPr>
            <w:rFonts w:asciiTheme="minorHAnsi" w:hAnsiTheme="minorHAnsi" w:cstheme="minorHAnsi"/>
            <w:color w:val="0562C1"/>
            <w:spacing w:val="-2"/>
            <w:u w:val="single" w:color="0562C1"/>
          </w:rPr>
          <w:t>katherine.m.sebeck.civ@army.mil</w:t>
        </w:r>
      </w:hyperlink>
    </w:p>
    <w:p w14:paraId="0A87BDFF" w14:textId="77777777" w:rsidR="00A106D4" w:rsidRPr="00B774DF" w:rsidRDefault="00A106D4">
      <w:pPr>
        <w:pStyle w:val="BodyText"/>
        <w:ind w:left="0"/>
        <w:rPr>
          <w:rFonts w:asciiTheme="minorHAnsi" w:hAnsiTheme="minorHAnsi" w:cstheme="minorHAnsi"/>
        </w:rPr>
      </w:pPr>
    </w:p>
    <w:p w14:paraId="149098A9" w14:textId="77777777" w:rsidR="00A106D4" w:rsidRPr="00B774DF" w:rsidRDefault="00107663">
      <w:pPr>
        <w:pStyle w:val="ListParagraph"/>
        <w:numPr>
          <w:ilvl w:val="0"/>
          <w:numId w:val="4"/>
        </w:numPr>
        <w:tabs>
          <w:tab w:val="left" w:pos="531"/>
        </w:tabs>
        <w:ind w:right="517" w:firstLine="0"/>
        <w:rPr>
          <w:rFonts w:asciiTheme="minorHAnsi" w:hAnsiTheme="minorHAnsi" w:cstheme="minorHAnsi"/>
        </w:rPr>
      </w:pPr>
      <w:r w:rsidRPr="00B774DF">
        <w:rPr>
          <w:rFonts w:asciiTheme="minorHAnsi" w:hAnsiTheme="minorHAnsi" w:cstheme="minorHAnsi"/>
          <w:b/>
        </w:rPr>
        <w:lastRenderedPageBreak/>
        <w:t>Composite</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Transparent</w:t>
      </w:r>
      <w:r w:rsidRPr="00B774DF">
        <w:rPr>
          <w:rFonts w:asciiTheme="minorHAnsi" w:hAnsiTheme="minorHAnsi" w:cstheme="minorHAnsi"/>
          <w:b/>
          <w:spacing w:val="-2"/>
        </w:rPr>
        <w:t xml:space="preserve"> </w:t>
      </w:r>
      <w:r w:rsidRPr="00B774DF">
        <w:rPr>
          <w:rFonts w:asciiTheme="minorHAnsi" w:hAnsiTheme="minorHAnsi" w:cstheme="minorHAnsi"/>
          <w:b/>
        </w:rPr>
        <w:t>Armor.</w:t>
      </w:r>
      <w:r w:rsidRPr="00B774DF">
        <w:rPr>
          <w:rFonts w:asciiTheme="minorHAnsi" w:hAnsiTheme="minorHAnsi" w:cstheme="minorHAnsi"/>
          <w:b/>
          <w:spacing w:val="40"/>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armor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armor</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 transparent armor, reactive armors, and advanced material solutions for enhanced survivability for vehicles, payloads, and personnel.</w:t>
      </w:r>
    </w:p>
    <w:p w14:paraId="0A3D47A4" w14:textId="77777777" w:rsidR="00A106D4" w:rsidRPr="00B774DF" w:rsidRDefault="00A106D4">
      <w:pPr>
        <w:pStyle w:val="BodyText"/>
        <w:spacing w:before="1"/>
        <w:ind w:left="0"/>
        <w:rPr>
          <w:rFonts w:asciiTheme="minorHAnsi" w:hAnsiTheme="minorHAnsi" w:cstheme="minorHAnsi"/>
        </w:rPr>
      </w:pPr>
    </w:p>
    <w:p w14:paraId="6BF2138D" w14:textId="497044B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00114F88" w:rsidRPr="00114F88">
        <w:rPr>
          <w:rFonts w:asciiTheme="minorHAnsi" w:hAnsiTheme="minorHAnsi" w:cstheme="minorHAnsi"/>
          <w:color w:val="232323"/>
        </w:rPr>
        <w:t>Frederick Ricket</w:t>
      </w:r>
      <w:r w:rsidRPr="00B774DF">
        <w:rPr>
          <w:rFonts w:asciiTheme="minorHAnsi" w:hAnsiTheme="minorHAnsi" w:cstheme="minorHAnsi"/>
          <w:color w:val="232323"/>
        </w:rPr>
        <w:t>,</w:t>
      </w:r>
      <w:r w:rsidRPr="00B774DF">
        <w:rPr>
          <w:rFonts w:asciiTheme="minorHAnsi" w:hAnsiTheme="minorHAnsi" w:cstheme="minorHAnsi"/>
          <w:color w:val="232323"/>
          <w:spacing w:val="-4"/>
        </w:rPr>
        <w:t xml:space="preserve"> </w:t>
      </w:r>
      <w:hyperlink r:id="rId45" w:tgtFrame="_blank" w:tooltip="mailto:frederick.c.rickert.civ@army.mil" w:history="1">
        <w:r w:rsidR="00114F88" w:rsidRPr="00114F88">
          <w:rPr>
            <w:rStyle w:val="Hyperlink"/>
          </w:rPr>
          <w:t>frederick.c.rickert.civ@army.mil</w:t>
        </w:r>
      </w:hyperlink>
      <w:r w:rsidR="00114F88">
        <w:t xml:space="preserve"> </w:t>
      </w:r>
      <w:hyperlink r:id="rId46" w:history="1"/>
    </w:p>
    <w:p w14:paraId="40E4F22C" w14:textId="77777777" w:rsidR="00A106D4" w:rsidRPr="00B774DF" w:rsidRDefault="00A106D4">
      <w:pPr>
        <w:pStyle w:val="BodyText"/>
        <w:spacing w:before="1"/>
        <w:ind w:left="0"/>
        <w:rPr>
          <w:rFonts w:asciiTheme="minorHAnsi" w:hAnsiTheme="minorHAnsi" w:cstheme="minorHAnsi"/>
        </w:rPr>
      </w:pPr>
    </w:p>
    <w:p w14:paraId="2A2B55D5" w14:textId="77777777" w:rsidR="00A106D4" w:rsidRPr="00B774DF" w:rsidRDefault="00107663">
      <w:pPr>
        <w:pStyle w:val="ListParagraph"/>
        <w:numPr>
          <w:ilvl w:val="0"/>
          <w:numId w:val="4"/>
        </w:numPr>
        <w:tabs>
          <w:tab w:val="left" w:pos="531"/>
        </w:tabs>
        <w:ind w:right="359" w:firstLine="0"/>
        <w:rPr>
          <w:rFonts w:asciiTheme="minorHAnsi" w:hAnsiTheme="minorHAnsi" w:cstheme="minorHAnsi"/>
        </w:rPr>
      </w:pPr>
      <w:r w:rsidRPr="00B774DF">
        <w:rPr>
          <w:rFonts w:asciiTheme="minorHAnsi" w:hAnsiTheme="minorHAnsi" w:cstheme="minorHAnsi"/>
          <w:b/>
        </w:rPr>
        <w:t xml:space="preserve">Coatings. </w:t>
      </w:r>
      <w:r w:rsidRPr="00B774DF">
        <w:rPr>
          <w:rFonts w:asciiTheme="minorHAnsi" w:hAnsiTheme="minorHAnsi" w:cstheme="minorHAnsi"/>
        </w:rPr>
        <w:t>Coatings provide means of enhancing the properties of existing materials and components beyond</w:t>
      </w:r>
      <w:r w:rsidRPr="00B774DF">
        <w:rPr>
          <w:rFonts w:asciiTheme="minorHAnsi" w:hAnsiTheme="minorHAnsi" w:cstheme="minorHAnsi"/>
          <w:spacing w:val="-5"/>
        </w:rPr>
        <w:t xml:space="preserve"> </w:t>
      </w:r>
      <w:r w:rsidRPr="00B774DF">
        <w:rPr>
          <w:rFonts w:asciiTheme="minorHAnsi" w:hAnsiTheme="minorHAnsi" w:cstheme="minorHAnsi"/>
        </w:rPr>
        <w:t>what</w:t>
      </w:r>
      <w:r w:rsidRPr="00B774DF">
        <w:rPr>
          <w:rFonts w:asciiTheme="minorHAnsi" w:hAnsiTheme="minorHAnsi" w:cstheme="minorHAnsi"/>
          <w:spacing w:val="-4"/>
        </w:rPr>
        <w:t xml:space="preserve"> </w:t>
      </w:r>
      <w:r w:rsidRPr="00B774DF">
        <w:rPr>
          <w:rFonts w:asciiTheme="minorHAnsi" w:hAnsiTheme="minorHAnsi" w:cstheme="minorHAnsi"/>
        </w:rPr>
        <w:t>they</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typically</w:t>
      </w:r>
      <w:r w:rsidRPr="00B774DF">
        <w:rPr>
          <w:rFonts w:asciiTheme="minorHAnsi" w:hAnsiTheme="minorHAnsi" w:cstheme="minorHAnsi"/>
          <w:spacing w:val="-1"/>
        </w:rPr>
        <w:t xml:space="preserve"> </w:t>
      </w:r>
      <w:r w:rsidRPr="00B774DF">
        <w:rPr>
          <w:rFonts w:asciiTheme="minorHAnsi" w:hAnsiTheme="minorHAnsi" w:cstheme="minorHAnsi"/>
        </w:rPr>
        <w:t>capable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Advanced</w:t>
      </w:r>
      <w:r w:rsidRPr="00B774DF">
        <w:rPr>
          <w:rFonts w:asciiTheme="minorHAnsi" w:hAnsiTheme="minorHAnsi" w:cstheme="minorHAnsi"/>
          <w:spacing w:val="-5"/>
        </w:rPr>
        <w:t xml:space="preserve"> </w:t>
      </w:r>
      <w:r w:rsidRPr="00B774DF">
        <w:rPr>
          <w:rFonts w:asciiTheme="minorHAnsi" w:hAnsiTheme="minorHAnsi" w:cstheme="minorHAnsi"/>
        </w:rPr>
        <w:t>coating</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such</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nanocoatings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thin- film coatings, offer improved properties, such as self-cleaning, antimicrobial, and anti-reflective characteristics.</w:t>
      </w:r>
      <w:r w:rsidRPr="00B774DF">
        <w:rPr>
          <w:rFonts w:asciiTheme="minorHAnsi" w:hAnsiTheme="minorHAnsi" w:cstheme="minorHAnsi"/>
          <w:spacing w:val="40"/>
        </w:rPr>
        <w:t xml:space="preserve"> </w:t>
      </w:r>
      <w:r w:rsidRPr="00B774DF">
        <w:rPr>
          <w:rFonts w:asciiTheme="minorHAnsi" w:hAnsiTheme="minorHAnsi" w:cstheme="minorHAnsi"/>
        </w:rPr>
        <w:t>Coatings are also used to reduce friction, improve fuel efficiency, and minimize waste. Overall, coating technologies play a critical role in enhancing the performance, reliability, and lifespan of materials and components, while also reducing maintenance and operational costs.</w:t>
      </w:r>
    </w:p>
    <w:p w14:paraId="5B8889AB"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7">
        <w:r w:rsidR="00A106D4" w:rsidRPr="00B774DF">
          <w:rPr>
            <w:rFonts w:asciiTheme="minorHAnsi" w:hAnsiTheme="minorHAnsi" w:cstheme="minorHAnsi"/>
            <w:color w:val="0562C1"/>
            <w:spacing w:val="-2"/>
            <w:u w:val="single" w:color="0562C1"/>
          </w:rPr>
          <w:t>katherine.m.sebeck.civ@army.mil</w:t>
        </w:r>
      </w:hyperlink>
    </w:p>
    <w:p w14:paraId="2016554B" w14:textId="77777777" w:rsidR="00A106D4" w:rsidRPr="00B774DF" w:rsidRDefault="00A106D4">
      <w:pPr>
        <w:pStyle w:val="BodyText"/>
        <w:ind w:left="0"/>
        <w:rPr>
          <w:rFonts w:asciiTheme="minorHAnsi" w:hAnsiTheme="minorHAnsi" w:cstheme="minorHAnsi"/>
        </w:rPr>
      </w:pPr>
    </w:p>
    <w:p w14:paraId="7B714C37" w14:textId="6AE70B25" w:rsidR="00A20652" w:rsidRPr="00A20652" w:rsidRDefault="00A20652">
      <w:pPr>
        <w:pStyle w:val="ListParagraph"/>
        <w:numPr>
          <w:ilvl w:val="0"/>
          <w:numId w:val="4"/>
        </w:numPr>
        <w:tabs>
          <w:tab w:val="left" w:pos="531"/>
        </w:tabs>
        <w:ind w:right="625" w:firstLine="0"/>
        <w:rPr>
          <w:rFonts w:asciiTheme="minorHAnsi" w:hAnsiTheme="minorHAnsi" w:cstheme="minorHAnsi"/>
          <w:bCs/>
        </w:rPr>
      </w:pPr>
      <w:r w:rsidRPr="00A20652">
        <w:rPr>
          <w:rFonts w:asciiTheme="minorHAnsi" w:hAnsiTheme="minorHAnsi" w:cstheme="minorHAnsi"/>
          <w:b/>
        </w:rPr>
        <w:t xml:space="preserve">Castings and Forging. </w:t>
      </w:r>
      <w:r w:rsidRPr="004D5708">
        <w:rPr>
          <w:rFonts w:asciiTheme="minorHAnsi" w:hAnsiTheme="minorHAnsi" w:cstheme="minorHAnsi"/>
          <w:bCs/>
        </w:rPr>
        <w:t>GVSC is interested in advanced technologies which can support low volume, flexible, and responsive production of castings and forgings. This includes additive technologies, which enable substitution of the additive manufactured parts; incremental forming technologies; enabling technologies for rapid production of molds and dies; and computational tools to accelerate design and qualification of large castings and forgings with location-specific property prediction.</w:t>
      </w:r>
    </w:p>
    <w:p w14:paraId="1948DD71" w14:textId="77777777" w:rsidR="00A106D4" w:rsidRPr="00B774DF" w:rsidRDefault="00107663">
      <w:pPr>
        <w:pStyle w:val="BodyText"/>
        <w:spacing w:before="267"/>
        <w:rPr>
          <w:rFonts w:asciiTheme="minorHAnsi" w:hAnsiTheme="minorHAnsi" w:cstheme="minorHAnsi"/>
        </w:rPr>
      </w:pPr>
      <w:r w:rsidRPr="00A20652">
        <w:rPr>
          <w:rFonts w:asciiTheme="minorHAnsi" w:hAnsiTheme="minorHAnsi" w:cstheme="minorHAnsi"/>
          <w:bCs/>
          <w:color w:val="232323"/>
        </w:rPr>
        <w:t>Technical</w:t>
      </w:r>
      <w:r w:rsidRPr="00A20652">
        <w:rPr>
          <w:rFonts w:asciiTheme="minorHAnsi" w:hAnsiTheme="minorHAnsi" w:cstheme="minorHAnsi"/>
          <w:bCs/>
          <w:color w:val="232323"/>
          <w:spacing w:val="-8"/>
        </w:rPr>
        <w:t xml:space="preserve"> </w:t>
      </w:r>
      <w:r w:rsidRPr="00A20652">
        <w:rPr>
          <w:rFonts w:asciiTheme="minorHAnsi" w:hAnsiTheme="minorHAnsi" w:cstheme="minorHAnsi"/>
          <w:bCs/>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8">
        <w:r w:rsidR="00A106D4" w:rsidRPr="00B774DF">
          <w:rPr>
            <w:rFonts w:asciiTheme="minorHAnsi" w:hAnsiTheme="minorHAnsi" w:cstheme="minorHAnsi"/>
            <w:color w:val="0562C1"/>
            <w:spacing w:val="-2"/>
            <w:u w:val="single" w:color="0562C1"/>
          </w:rPr>
          <w:t>katherine.m.sebeck.civ@army.mil</w:t>
        </w:r>
      </w:hyperlink>
    </w:p>
    <w:p w14:paraId="1B6402D5" w14:textId="77777777" w:rsidR="00A106D4" w:rsidRPr="00B774DF" w:rsidRDefault="00A106D4">
      <w:pPr>
        <w:pStyle w:val="BodyText"/>
        <w:spacing w:before="1"/>
        <w:ind w:left="0"/>
        <w:rPr>
          <w:rFonts w:asciiTheme="minorHAnsi" w:hAnsiTheme="minorHAnsi" w:cstheme="minorHAnsi"/>
        </w:rPr>
      </w:pPr>
    </w:p>
    <w:p w14:paraId="66CD637E" w14:textId="77777777" w:rsidR="00A106D4" w:rsidRPr="00B774DF" w:rsidRDefault="00107663">
      <w:pPr>
        <w:pStyle w:val="ListParagraph"/>
        <w:numPr>
          <w:ilvl w:val="0"/>
          <w:numId w:val="4"/>
        </w:numPr>
        <w:tabs>
          <w:tab w:val="left" w:pos="530"/>
        </w:tabs>
        <w:ind w:right="310" w:firstLine="0"/>
        <w:rPr>
          <w:rFonts w:asciiTheme="minorHAnsi" w:hAnsiTheme="minorHAnsi" w:cstheme="minorHAnsi"/>
        </w:rPr>
      </w:pPr>
      <w:r w:rsidRPr="00B774DF">
        <w:rPr>
          <w:rFonts w:asciiTheme="minorHAnsi" w:hAnsiTheme="minorHAnsi" w:cstheme="minorHAnsi"/>
          <w:b/>
        </w:rPr>
        <w:t>Tooling.</w:t>
      </w:r>
      <w:r w:rsidRPr="00B774DF">
        <w:rPr>
          <w:rFonts w:asciiTheme="minorHAnsi" w:hAnsiTheme="minorHAnsi" w:cstheme="minorHAnsi"/>
          <w:b/>
          <w:spacing w:val="40"/>
        </w:rPr>
        <w:t xml:space="preserve"> </w:t>
      </w:r>
      <w:r w:rsidRPr="00B774DF">
        <w:rPr>
          <w:rFonts w:asciiTheme="minorHAnsi" w:hAnsiTheme="minorHAnsi" w:cstheme="minorHAnsi"/>
        </w:rPr>
        <w:t>GVSC is interested in advanced technologies which can support low volume, flexible, and responsive</w:t>
      </w:r>
      <w:r w:rsidRPr="00B774DF">
        <w:rPr>
          <w:rFonts w:asciiTheme="minorHAnsi" w:hAnsiTheme="minorHAnsi" w:cstheme="minorHAnsi"/>
          <w:spacing w:val="-1"/>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tooling.</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includes</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rapid</w:t>
      </w:r>
      <w:r w:rsidRPr="00B774DF">
        <w:rPr>
          <w:rFonts w:asciiTheme="minorHAnsi" w:hAnsiTheme="minorHAnsi" w:cstheme="minorHAnsi"/>
          <w:spacing w:val="-3"/>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low</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tooling</w:t>
      </w:r>
      <w:r w:rsidRPr="00B774DF">
        <w:rPr>
          <w:rFonts w:asciiTheme="minorHAnsi" w:hAnsiTheme="minorHAnsi" w:cstheme="minorHAnsi"/>
          <w:spacing w:val="-3"/>
        </w:rPr>
        <w:t xml:space="preserve"> </w:t>
      </w:r>
      <w:r w:rsidRPr="00B774DF">
        <w:rPr>
          <w:rFonts w:asciiTheme="minorHAnsi" w:hAnsiTheme="minorHAnsi" w:cstheme="minorHAnsi"/>
        </w:rPr>
        <w:t>for composites, plastics, and other techniques suitable for low to medium volume production.</w:t>
      </w:r>
    </w:p>
    <w:p w14:paraId="706EC8DD" w14:textId="77777777" w:rsidR="00A106D4" w:rsidRPr="00B774DF" w:rsidRDefault="00A106D4">
      <w:pPr>
        <w:pStyle w:val="BodyText"/>
        <w:spacing w:before="1"/>
        <w:ind w:left="0"/>
        <w:rPr>
          <w:rFonts w:asciiTheme="minorHAnsi" w:hAnsiTheme="minorHAnsi" w:cstheme="minorHAnsi"/>
        </w:rPr>
      </w:pPr>
    </w:p>
    <w:p w14:paraId="1A708CBF" w14:textId="6022131A" w:rsidR="00A106D4" w:rsidRPr="00B774DF" w:rsidRDefault="00107663" w:rsidP="006969AF">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9">
        <w:r w:rsidR="00A106D4" w:rsidRPr="00B774DF">
          <w:rPr>
            <w:rFonts w:asciiTheme="minorHAnsi" w:hAnsiTheme="minorHAnsi" w:cstheme="minorHAnsi"/>
            <w:color w:val="0562C1"/>
            <w:spacing w:val="-2"/>
            <w:u w:val="single" w:color="0562C1"/>
          </w:rPr>
          <w:t>katherine.m.sebeck.civ@army.mil</w:t>
        </w:r>
      </w:hyperlink>
    </w:p>
    <w:p w14:paraId="61727E12" w14:textId="77777777" w:rsidR="00005031" w:rsidRPr="00B774DF" w:rsidRDefault="00005031">
      <w:pPr>
        <w:spacing w:before="1"/>
        <w:ind w:left="244" w:right="326"/>
        <w:rPr>
          <w:rFonts w:asciiTheme="minorHAnsi" w:hAnsiTheme="minorHAnsi" w:cstheme="minorHAnsi"/>
          <w:b/>
        </w:rPr>
      </w:pPr>
    </w:p>
    <w:p w14:paraId="224A44BA" w14:textId="77777777" w:rsidR="00A106D4" w:rsidRPr="00B774DF" w:rsidRDefault="00A106D4">
      <w:pPr>
        <w:pStyle w:val="BodyText"/>
        <w:spacing w:before="11"/>
        <w:ind w:left="0"/>
        <w:rPr>
          <w:rFonts w:asciiTheme="minorHAnsi" w:hAnsiTheme="minorHAnsi" w:cstheme="minorHAnsi"/>
        </w:rPr>
      </w:pPr>
    </w:p>
    <w:p w14:paraId="239FD4F9" w14:textId="09E1E088"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GROUND VEHICLE SURVIVABILITY AND PROTECTION:</w:t>
      </w:r>
      <w:r w:rsidRPr="005A4177">
        <w:rPr>
          <w:rFonts w:asciiTheme="minorHAnsi" w:hAnsiTheme="minorHAnsi" w:cstheme="minorHAnsi"/>
        </w:rPr>
        <w:t xml:space="preserve"> Focuses on advancing vehicle and crew survivability for tracked and wheeled tactical and combat ground vehicles. The goal is to meet the Army’s increasing goal for higher mobility while maintaining or improving the survivability of the combat fleet.   This will be made possible by exploiting increased computer power and implementation of AI in emerging active protection systems as well as innovative passive material solutions.</w:t>
      </w:r>
    </w:p>
    <w:p w14:paraId="45BA1951" w14:textId="77777777" w:rsidR="00022D78" w:rsidRPr="005A4177" w:rsidRDefault="00022D78" w:rsidP="00022D78">
      <w:pPr>
        <w:ind w:left="244"/>
        <w:rPr>
          <w:rFonts w:asciiTheme="minorHAnsi" w:hAnsiTheme="minorHAnsi" w:cstheme="minorHAnsi"/>
        </w:rPr>
      </w:pPr>
    </w:p>
    <w:p w14:paraId="0F6A0F7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a.  Next-Generation Vehicle Protection Systems Base Kit</w:t>
      </w:r>
      <w:r w:rsidRPr="005A4177">
        <w:rPr>
          <w:rFonts w:asciiTheme="minorHAnsi" w:hAnsiTheme="minorHAnsi" w:cstheme="minorHAnsi"/>
        </w:rPr>
        <w:t>. Seeking innovative partners to deliver a critical technology for our next-generation vehicle protection strategy: the Vehicle Protection Systems Base Kit (VBK). This is a unique opportunity to contribute to a revolutionary, Modular Open Systems Architecture (MOSA)-based Active Protection System (APS) framework designed to dramatically enhance soldier survivability and reduce lifecycle costs.</w:t>
      </w:r>
    </w:p>
    <w:p w14:paraId="72E13128" w14:textId="77777777" w:rsidR="00022D78" w:rsidRPr="005A4177" w:rsidRDefault="00022D78" w:rsidP="00022D78">
      <w:pPr>
        <w:ind w:left="244"/>
        <w:rPr>
          <w:rFonts w:asciiTheme="minorHAnsi" w:hAnsiTheme="minorHAnsi" w:cstheme="minorHAnsi"/>
          <w:b/>
          <w:bCs/>
        </w:rPr>
      </w:pPr>
    </w:p>
    <w:p w14:paraId="4427CA4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The VBK: A Foundation for Adaptable Protection</w:t>
      </w:r>
    </w:p>
    <w:p w14:paraId="45891F6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 xml:space="preserve">The VBK program is focused on creating a flexible, scalable, and rapidly adaptable APS framework – instantiated by the VBK Controller – that can be seamlessly integrated with a wide range of APS subsystems across diverse missions and platforms. We are partnering with industry leaders to build the core components </w:t>
      </w:r>
      <w:r w:rsidRPr="005A4177">
        <w:rPr>
          <w:rFonts w:asciiTheme="minorHAnsi" w:hAnsiTheme="minorHAnsi" w:cstheme="minorHAnsi"/>
        </w:rPr>
        <w:lastRenderedPageBreak/>
        <w:t>of this framework, including the Modular Active Controller (MAC), Safety Control Interface Panel (SCIP)/User Interface Control Panel (UICP) and the optional Power Management Distribution System (PMDS).</w:t>
      </w:r>
    </w:p>
    <w:p w14:paraId="38877390" w14:textId="77777777" w:rsidR="00022D78" w:rsidRPr="005A4177" w:rsidRDefault="00022D78" w:rsidP="00022D78">
      <w:pPr>
        <w:ind w:left="244"/>
        <w:rPr>
          <w:rFonts w:asciiTheme="minorHAnsi" w:hAnsiTheme="minorHAnsi" w:cstheme="minorHAnsi"/>
          <w:b/>
          <w:bCs/>
        </w:rPr>
      </w:pPr>
    </w:p>
    <w:p w14:paraId="3F69226B" w14:textId="5044677B"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 xml:space="preserve">Seeking a partner to build and deliver production-intent VBK prototypes based on </w:t>
      </w:r>
      <w:r w:rsidR="00F26866">
        <w:rPr>
          <w:rFonts w:asciiTheme="minorHAnsi" w:hAnsiTheme="minorHAnsi" w:cstheme="minorHAnsi"/>
          <w:b/>
          <w:bCs/>
        </w:rPr>
        <w:t>G</w:t>
      </w:r>
      <w:r w:rsidRPr="005A4177">
        <w:rPr>
          <w:rFonts w:asciiTheme="minorHAnsi" w:hAnsiTheme="minorHAnsi" w:cstheme="minorHAnsi"/>
          <w:b/>
          <w:bCs/>
        </w:rPr>
        <w:t>overnment-provided Technical Data Packages (TDPs).</w:t>
      </w:r>
    </w:p>
    <w:p w14:paraId="3F5A4B2C"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MAC, the main component of the VBK control system, is a high-performance 3U VPX chassis featuring:</w:t>
      </w:r>
    </w:p>
    <w:p w14:paraId="0602AAD5"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SOSA-Compliant Architecture: Ensuring interoperability and future-proofing.</w:t>
      </w:r>
    </w:p>
    <w:p w14:paraId="2F606AAC"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Powerful Compute Capabilities: Supporting advanced algorithms with multiple compute-intensive payload slots (3-5) and options for Intel Xeon or NVIDIA Jetson AGX (Orin or Thor) based processing.</w:t>
      </w:r>
    </w:p>
    <w:p w14:paraId="20E9124A"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Versatile I/O Connectivity: A cutting-edge FPGA I/O card enabling high-speed data transfer via 1/10 Gigabit TSN Ethernet, RS-422, CAN, SDI, DisplayPort, HDMI, and a comprehensive range of discrete signals.</w:t>
      </w:r>
    </w:p>
    <w:p w14:paraId="286F7780" w14:textId="77777777" w:rsidR="00022D78" w:rsidRPr="005A4177" w:rsidRDefault="00022D78" w:rsidP="00022D78">
      <w:pPr>
        <w:ind w:left="244"/>
        <w:rPr>
          <w:rFonts w:asciiTheme="minorHAnsi" w:hAnsiTheme="minorHAnsi" w:cstheme="minorHAnsi"/>
          <w:b/>
          <w:bCs/>
        </w:rPr>
      </w:pPr>
    </w:p>
    <w:p w14:paraId="57484270"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Deliverables &amp; Impact:</w:t>
      </w:r>
    </w:p>
    <w:p w14:paraId="0A29B3D5"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Seeking delivery of fully functional, production-ready VBK prototypes, including individual Line Replaceable Units (LRUs) based on the Government-provided Technical Data Packages (TDPs) for the MAC, SCIP, UICIP and PMDS plus all necessary support components (cables, breakout connectors, special tools, mounting hardware).</w:t>
      </w:r>
    </w:p>
    <w:p w14:paraId="7CE4B07E" w14:textId="77777777" w:rsidR="00022D78" w:rsidRPr="005A4177" w:rsidRDefault="00022D78" w:rsidP="00022D78">
      <w:pPr>
        <w:ind w:left="244"/>
        <w:rPr>
          <w:rFonts w:asciiTheme="minorHAnsi" w:hAnsiTheme="minorHAnsi" w:cstheme="minorHAnsi"/>
        </w:rPr>
      </w:pPr>
    </w:p>
    <w:p w14:paraId="6C53C1D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By responding to this</w:t>
      </w:r>
      <w:r>
        <w:rPr>
          <w:rFonts w:asciiTheme="minorHAnsi" w:hAnsiTheme="minorHAnsi" w:cstheme="minorHAnsi"/>
        </w:rPr>
        <w:t xml:space="preserve"> area of interest,</w:t>
      </w:r>
      <w:r w:rsidRPr="005A4177">
        <w:rPr>
          <w:rFonts w:asciiTheme="minorHAnsi" w:hAnsiTheme="minorHAnsi" w:cstheme="minorHAnsi"/>
        </w:rPr>
        <w:t xml:space="preserve"> you will:</w:t>
      </w:r>
    </w:p>
    <w:p w14:paraId="6441314C"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Shape the Future: Contribute to a groundbreaking system that will enable vehicle protection for years to come.</w:t>
      </w:r>
    </w:p>
    <w:p w14:paraId="340D0DBF"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Leverage Government Investment</w:t>
      </w:r>
      <w:r w:rsidRPr="005A4177">
        <w:rPr>
          <w:rFonts w:asciiTheme="minorHAnsi" w:hAnsiTheme="minorHAnsi" w:cstheme="minorHAnsi"/>
          <w:b/>
          <w:bCs/>
        </w:rPr>
        <w:t>:</w:t>
      </w:r>
      <w:r w:rsidRPr="005A4177">
        <w:rPr>
          <w:rFonts w:asciiTheme="minorHAnsi" w:hAnsiTheme="minorHAnsi" w:cstheme="minorHAnsi"/>
        </w:rPr>
        <w:t> Utilize provided TDPs to accelerate development and reduce risk.</w:t>
      </w:r>
    </w:p>
    <w:p w14:paraId="73D529C2"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Become a Key Partner: Establish a strong relationship with the GVSC and the U.S. Army.</w:t>
      </w:r>
    </w:p>
    <w:p w14:paraId="53AFDB5B" w14:textId="77777777" w:rsidR="00022D78" w:rsidRPr="005A4177" w:rsidRDefault="00022D78" w:rsidP="00022D78">
      <w:pPr>
        <w:ind w:left="244"/>
        <w:rPr>
          <w:rFonts w:asciiTheme="minorHAnsi" w:hAnsiTheme="minorHAnsi" w:cstheme="minorHAnsi"/>
        </w:rPr>
      </w:pPr>
    </w:p>
    <w:p w14:paraId="1C7F10D8" w14:textId="61C5A56C" w:rsidR="00022D78" w:rsidRPr="00B774DF" w:rsidRDefault="00022D78" w:rsidP="00022D78">
      <w:pPr>
        <w:ind w:left="244"/>
        <w:rPr>
          <w:rFonts w:asciiTheme="minorHAnsi" w:hAnsiTheme="minorHAnsi" w:cstheme="minorHAnsi"/>
        </w:rPr>
      </w:pPr>
      <w:bookmarkStart w:id="0" w:name="_Hlk207863086"/>
      <w:r w:rsidRPr="005A4177">
        <w:rPr>
          <w:rFonts w:asciiTheme="minorHAnsi" w:hAnsiTheme="minorHAnsi" w:cstheme="minorHAnsi"/>
        </w:rPr>
        <w:t>We invite qualified organizations with expertise in hardware development, firmware integration, and MOSA principles to submit proposals for delivery of 10 VBK prototypes, with a follow-on option to deliver additional</w:t>
      </w:r>
      <w:r w:rsidR="00BA4FA2">
        <w:rPr>
          <w:rFonts w:asciiTheme="minorHAnsi" w:hAnsiTheme="minorHAnsi" w:cstheme="minorHAnsi"/>
        </w:rPr>
        <w:t xml:space="preserve"> kits. </w:t>
      </w:r>
    </w:p>
    <w:bookmarkEnd w:id="0"/>
    <w:p w14:paraId="51B5FFB1" w14:textId="77777777" w:rsidR="00022D78" w:rsidRDefault="00022D78" w:rsidP="00022D78">
      <w:pPr>
        <w:ind w:left="244"/>
        <w:rPr>
          <w:rFonts w:asciiTheme="minorHAnsi" w:hAnsiTheme="minorHAnsi" w:cstheme="minorHAnsi"/>
        </w:rPr>
      </w:pPr>
    </w:p>
    <w:p w14:paraId="4E1EFF3E" w14:textId="77777777" w:rsidR="00022D78" w:rsidRDefault="00022D78" w:rsidP="00022D78">
      <w:pPr>
        <w:ind w:left="244"/>
        <w:rPr>
          <w:rFonts w:asciiTheme="minorHAnsi" w:hAnsiTheme="minorHAnsi" w:cstheme="minorHAnsi"/>
        </w:rPr>
      </w:pPr>
      <w:r>
        <w:rPr>
          <w:rFonts w:asciiTheme="minorHAnsi" w:hAnsiTheme="minorHAnsi" w:cstheme="minorHAnsi"/>
        </w:rPr>
        <w:t>See attachment 0001 and 0002</w:t>
      </w:r>
    </w:p>
    <w:p w14:paraId="1632D47A" w14:textId="77777777" w:rsidR="00022D78" w:rsidRDefault="00022D78" w:rsidP="00022D78">
      <w:pPr>
        <w:ind w:left="244"/>
        <w:rPr>
          <w:rFonts w:asciiTheme="minorHAnsi" w:hAnsiTheme="minorHAnsi" w:cstheme="minorHAnsi"/>
        </w:rPr>
      </w:pPr>
    </w:p>
    <w:p w14:paraId="370E15D3" w14:textId="70A4CE96" w:rsidR="00022D78" w:rsidRDefault="00022D78" w:rsidP="00022D78">
      <w:pPr>
        <w:ind w:left="244"/>
        <w:rPr>
          <w:rFonts w:asciiTheme="minorHAnsi" w:hAnsiTheme="minorHAnsi" w:cstheme="minorHAnsi"/>
        </w:rPr>
      </w:pPr>
      <w:r>
        <w:rPr>
          <w:rFonts w:asciiTheme="minorHAnsi" w:hAnsiTheme="minorHAnsi" w:cstheme="minorHAnsi"/>
        </w:rPr>
        <w:t xml:space="preserve">Suspense date for submittal under this AOI is </w:t>
      </w:r>
      <w:r w:rsidR="008763AA">
        <w:rPr>
          <w:rFonts w:asciiTheme="minorHAnsi" w:hAnsiTheme="minorHAnsi" w:cstheme="minorHAnsi"/>
        </w:rPr>
        <w:t>01/30/2026</w:t>
      </w:r>
      <w:r w:rsidR="00731D9F">
        <w:rPr>
          <w:rFonts w:asciiTheme="minorHAnsi" w:hAnsiTheme="minorHAnsi" w:cstheme="minorHAnsi"/>
        </w:rPr>
        <w:t>.</w:t>
      </w:r>
    </w:p>
    <w:p w14:paraId="3B7A09EB" w14:textId="77777777" w:rsidR="00C01AB1" w:rsidRDefault="00C01AB1" w:rsidP="00022D78">
      <w:pPr>
        <w:ind w:left="244"/>
        <w:rPr>
          <w:rFonts w:asciiTheme="minorHAnsi" w:hAnsiTheme="minorHAnsi" w:cstheme="minorHAnsi"/>
        </w:rPr>
      </w:pPr>
    </w:p>
    <w:p w14:paraId="1CC152BF" w14:textId="23D655FF" w:rsidR="00C01AB1" w:rsidRDefault="00C01AB1" w:rsidP="00022D78">
      <w:pPr>
        <w:ind w:left="244"/>
      </w:pPr>
      <w:r w:rsidRPr="00C01AB1">
        <w:rPr>
          <w:rFonts w:asciiTheme="minorHAnsi" w:hAnsiTheme="minorHAnsi" w:cstheme="minorHAnsi"/>
        </w:rPr>
        <w:t xml:space="preserve">Technical Point of Contact: Mr. Andrew Culkin; </w:t>
      </w:r>
      <w:hyperlink r:id="rId50" w:tgtFrame="_blank" w:tooltip="mailto:andrew.culkin.civ@army.mil" w:history="1">
        <w:r w:rsidRPr="00C01AB1">
          <w:rPr>
            <w:rStyle w:val="Hyperlink"/>
            <w:rFonts w:asciiTheme="minorHAnsi" w:hAnsiTheme="minorHAnsi" w:cstheme="minorHAnsi"/>
          </w:rPr>
          <w:t>andrew.culkin.civ@army.mil</w:t>
        </w:r>
      </w:hyperlink>
      <w:r w:rsidRPr="00C01AB1">
        <w:rPr>
          <w:rFonts w:asciiTheme="minorHAnsi" w:hAnsiTheme="minorHAnsi" w:cstheme="minorHAnsi"/>
        </w:rPr>
        <w:t xml:space="preserve"> and Chad Wilson </w:t>
      </w:r>
      <w:hyperlink r:id="rId51" w:tgtFrame="_blank" w:tooltip="mailto:chad.j.wilson1.civ@army.mil" w:history="1">
        <w:r w:rsidRPr="00C01AB1">
          <w:rPr>
            <w:rStyle w:val="Hyperlink"/>
            <w:rFonts w:asciiTheme="minorHAnsi" w:hAnsiTheme="minorHAnsi" w:cstheme="minorHAnsi"/>
          </w:rPr>
          <w:t>chad.j.wilson1.civ@army.mil</w:t>
        </w:r>
      </w:hyperlink>
    </w:p>
    <w:p w14:paraId="0566934E" w14:textId="77777777" w:rsidR="00761BC9" w:rsidRDefault="00761BC9" w:rsidP="00022D78">
      <w:pPr>
        <w:ind w:left="244"/>
      </w:pPr>
    </w:p>
    <w:p w14:paraId="182601D7" w14:textId="2568FC00" w:rsidR="00761BC9" w:rsidRPr="00B774DF" w:rsidRDefault="00DB1D51" w:rsidP="00022D78">
      <w:pPr>
        <w:ind w:left="244"/>
        <w:rPr>
          <w:rFonts w:asciiTheme="minorHAnsi" w:hAnsiTheme="minorHAnsi" w:cstheme="minorHAnsi"/>
        </w:rPr>
      </w:pPr>
      <w:r w:rsidRPr="00E57D1C">
        <w:rPr>
          <w:b/>
          <w:bCs/>
        </w:rPr>
        <w:t xml:space="preserve">b. </w:t>
      </w:r>
      <w:r w:rsidR="00B64C83" w:rsidRPr="00E57D1C">
        <w:rPr>
          <w:b/>
          <w:bCs/>
        </w:rPr>
        <w:t>Signature Management Technologies.</w:t>
      </w:r>
      <w:r w:rsidR="00B64C83">
        <w:t xml:space="preserve"> </w:t>
      </w:r>
      <w:r>
        <w:t>S</w:t>
      </w:r>
      <w:r w:rsidRPr="00DB1D51">
        <w:t>eeking innovative commercial solutions to mitigate ground vehicle and marine vehicle signatures. The signatures being requested include thermal, acoustic, and radio frequency, but others will also be considered. The technologies may be applique or coatings</w:t>
      </w:r>
      <w:r w:rsidR="00AA5D46">
        <w:t>.</w:t>
      </w:r>
    </w:p>
    <w:p w14:paraId="511E2794" w14:textId="3DD12939" w:rsidR="00A74CF2" w:rsidRDefault="00A74CF2">
      <w:pPr>
        <w:ind w:left="244"/>
        <w:rPr>
          <w:rFonts w:asciiTheme="minorHAnsi" w:hAnsiTheme="minorHAnsi" w:cstheme="minorHAnsi"/>
        </w:rPr>
      </w:pPr>
    </w:p>
    <w:p w14:paraId="089826D3" w14:textId="32EE1ACB" w:rsidR="003B0A58" w:rsidRDefault="00E95BB9" w:rsidP="003B0A58">
      <w:pPr>
        <w:ind w:left="244"/>
      </w:pPr>
      <w:r w:rsidRPr="00C01AB1">
        <w:rPr>
          <w:rFonts w:asciiTheme="minorHAnsi" w:hAnsiTheme="minorHAnsi" w:cstheme="minorHAnsi"/>
        </w:rPr>
        <w:t xml:space="preserve">Technical Point of Contact: </w:t>
      </w:r>
      <w:r w:rsidR="00D530C6" w:rsidRPr="00C01AB1">
        <w:rPr>
          <w:rFonts w:asciiTheme="minorHAnsi" w:hAnsiTheme="minorHAnsi" w:cstheme="minorHAnsi"/>
        </w:rPr>
        <w:t>Mr.</w:t>
      </w:r>
      <w:r w:rsidR="00D530C6">
        <w:rPr>
          <w:rFonts w:asciiTheme="minorHAnsi" w:hAnsiTheme="minorHAnsi" w:cstheme="minorHAnsi"/>
        </w:rPr>
        <w:t xml:space="preserve"> Frederick</w:t>
      </w:r>
      <w:r>
        <w:rPr>
          <w:rFonts w:asciiTheme="minorHAnsi" w:hAnsiTheme="minorHAnsi" w:cstheme="minorHAnsi"/>
        </w:rPr>
        <w:t xml:space="preserve"> </w:t>
      </w:r>
      <w:r w:rsidR="00D530C6">
        <w:rPr>
          <w:rFonts w:asciiTheme="minorHAnsi" w:hAnsiTheme="minorHAnsi" w:cstheme="minorHAnsi"/>
        </w:rPr>
        <w:t>Rickert</w:t>
      </w:r>
      <w:r w:rsidRPr="00C01AB1">
        <w:rPr>
          <w:rFonts w:asciiTheme="minorHAnsi" w:hAnsiTheme="minorHAnsi" w:cstheme="minorHAnsi"/>
        </w:rPr>
        <w:t xml:space="preserve">; </w:t>
      </w:r>
      <w:hyperlink r:id="rId52" w:history="1">
        <w:r w:rsidR="00AA5D46" w:rsidRPr="00AA5D46">
          <w:rPr>
            <w:rStyle w:val="Hyperlink"/>
          </w:rPr>
          <w:t>frederick.c.rickert.civ@army.mil</w:t>
        </w:r>
      </w:hyperlink>
    </w:p>
    <w:p w14:paraId="1115B47D" w14:textId="77777777" w:rsidR="003B0A58" w:rsidRDefault="003B0A58" w:rsidP="003B0A58">
      <w:pPr>
        <w:ind w:left="244"/>
      </w:pPr>
    </w:p>
    <w:p w14:paraId="5E91CACC" w14:textId="25A089ED" w:rsidR="00331A1D" w:rsidRPr="00B774DF" w:rsidRDefault="00331A1D" w:rsidP="00331A1D">
      <w:pPr>
        <w:ind w:left="244"/>
        <w:rPr>
          <w:rFonts w:asciiTheme="minorHAnsi" w:hAnsiTheme="minorHAnsi" w:cstheme="minorHAnsi"/>
        </w:rPr>
      </w:pPr>
      <w:r>
        <w:rPr>
          <w:b/>
          <w:bCs/>
        </w:rPr>
        <w:t>c</w:t>
      </w:r>
      <w:r w:rsidRPr="00E57D1C">
        <w:rPr>
          <w:b/>
          <w:bCs/>
        </w:rPr>
        <w:t xml:space="preserve">. </w:t>
      </w:r>
      <w:r w:rsidR="00A235E7" w:rsidRPr="00A235E7">
        <w:rPr>
          <w:b/>
          <w:bCs/>
        </w:rPr>
        <w:t xml:space="preserve">Soft Kill </w:t>
      </w:r>
      <w:r w:rsidR="00F74F4A">
        <w:rPr>
          <w:b/>
          <w:bCs/>
        </w:rPr>
        <w:t>S</w:t>
      </w:r>
      <w:r w:rsidR="00A235E7" w:rsidRPr="00A235E7">
        <w:rPr>
          <w:b/>
          <w:bCs/>
        </w:rPr>
        <w:t xml:space="preserve">ystem </w:t>
      </w:r>
      <w:r w:rsidR="00F74F4A">
        <w:rPr>
          <w:b/>
          <w:bCs/>
        </w:rPr>
        <w:t>D</w:t>
      </w:r>
      <w:r w:rsidR="00A235E7" w:rsidRPr="00A235E7">
        <w:rPr>
          <w:b/>
          <w:bCs/>
        </w:rPr>
        <w:t xml:space="preserve">evelopment, </w:t>
      </w:r>
      <w:r w:rsidR="00F74F4A">
        <w:rPr>
          <w:b/>
          <w:bCs/>
        </w:rPr>
        <w:t>I</w:t>
      </w:r>
      <w:r w:rsidR="00A235E7" w:rsidRPr="00A235E7">
        <w:rPr>
          <w:b/>
          <w:bCs/>
        </w:rPr>
        <w:t xml:space="preserve">ntegration, and </w:t>
      </w:r>
      <w:r w:rsidR="00F74F4A">
        <w:rPr>
          <w:b/>
          <w:bCs/>
        </w:rPr>
        <w:t>D</w:t>
      </w:r>
      <w:r w:rsidR="00A235E7" w:rsidRPr="00A235E7">
        <w:rPr>
          <w:b/>
          <w:bCs/>
        </w:rPr>
        <w:t xml:space="preserve">emonstration: </w:t>
      </w:r>
      <w:r w:rsidR="00A235E7" w:rsidRPr="00A235E7">
        <w:t xml:space="preserve">This topic specifically focuses on key knowledge and an innovative approach to addressing the complex development, integration, and demonstration of various soft kill technologies. This includes, but not limited to, concept ideation, development design of technical baseline, integration (including the use of the vehicle protection base-kit) </w:t>
      </w:r>
      <w:r w:rsidR="00A235E7" w:rsidRPr="00A235E7">
        <w:lastRenderedPageBreak/>
        <w:t>and conducting the test and demonstration of soft kill systems. The solutions must help address known gaps in technology design and integration.</w:t>
      </w:r>
    </w:p>
    <w:p w14:paraId="1A1DE999" w14:textId="77777777" w:rsidR="00331A1D" w:rsidRDefault="00331A1D" w:rsidP="00331A1D">
      <w:pPr>
        <w:ind w:left="244"/>
        <w:rPr>
          <w:rFonts w:asciiTheme="minorHAnsi" w:hAnsiTheme="minorHAnsi" w:cstheme="minorHAnsi"/>
        </w:rPr>
      </w:pPr>
    </w:p>
    <w:p w14:paraId="0897653B" w14:textId="5773F9BC" w:rsidR="00331A1D" w:rsidRDefault="00331A1D" w:rsidP="00331A1D">
      <w:pPr>
        <w:ind w:left="244"/>
      </w:pPr>
      <w:r w:rsidRPr="00C01AB1">
        <w:rPr>
          <w:rFonts w:asciiTheme="minorHAnsi" w:hAnsiTheme="minorHAnsi" w:cstheme="minorHAnsi"/>
        </w:rPr>
        <w:t>Technical Point of Contact: Mr.</w:t>
      </w:r>
      <w:r>
        <w:rPr>
          <w:rFonts w:asciiTheme="minorHAnsi" w:hAnsiTheme="minorHAnsi" w:cstheme="minorHAnsi"/>
        </w:rPr>
        <w:t xml:space="preserve"> </w:t>
      </w:r>
      <w:r w:rsidR="00B21ADD">
        <w:rPr>
          <w:rFonts w:asciiTheme="minorHAnsi" w:hAnsiTheme="minorHAnsi" w:cstheme="minorHAnsi"/>
        </w:rPr>
        <w:t>Jason Morse</w:t>
      </w:r>
      <w:r w:rsidRPr="00C01AB1">
        <w:rPr>
          <w:rFonts w:asciiTheme="minorHAnsi" w:hAnsiTheme="minorHAnsi" w:cstheme="minorHAnsi"/>
        </w:rPr>
        <w:t xml:space="preserve">; </w:t>
      </w:r>
      <w:r w:rsidR="00B21ADD" w:rsidRPr="00B21ADD">
        <w:t>jason.r.morse.civ@army.mil</w:t>
      </w:r>
    </w:p>
    <w:p w14:paraId="1DCF7C0A" w14:textId="2BAF1015" w:rsidR="00E95BB9" w:rsidRDefault="00E95BB9">
      <w:pPr>
        <w:ind w:left="244"/>
        <w:rPr>
          <w:rFonts w:asciiTheme="minorHAnsi" w:hAnsiTheme="minorHAnsi" w:cstheme="minorHAnsi"/>
        </w:rPr>
      </w:pPr>
    </w:p>
    <w:p w14:paraId="21CBACB1" w14:textId="44EDAAA8" w:rsidR="009E77AF" w:rsidRDefault="009425A5" w:rsidP="009E77AF">
      <w:pPr>
        <w:ind w:left="244"/>
        <w:rPr>
          <w:rFonts w:asciiTheme="minorHAnsi" w:hAnsiTheme="minorHAnsi" w:cstheme="minorHAnsi"/>
        </w:rPr>
      </w:pPr>
      <w:r w:rsidRPr="009425A5">
        <w:rPr>
          <w:rFonts w:asciiTheme="minorHAnsi" w:hAnsiTheme="minorHAnsi" w:cstheme="minorHAnsi"/>
          <w:b/>
          <w:bCs/>
        </w:rPr>
        <w:t>Software Engineering Center</w:t>
      </w:r>
      <w:r>
        <w:rPr>
          <w:rFonts w:asciiTheme="minorHAnsi" w:hAnsiTheme="minorHAnsi" w:cstheme="minorHAnsi"/>
          <w:b/>
          <w:bCs/>
        </w:rPr>
        <w:t xml:space="preserve"> (SEC)</w:t>
      </w:r>
      <w:r w:rsidR="009E77AF" w:rsidRPr="005A4177">
        <w:rPr>
          <w:rFonts w:asciiTheme="minorHAnsi" w:hAnsiTheme="minorHAnsi" w:cstheme="minorHAnsi"/>
          <w:b/>
          <w:bCs/>
        </w:rPr>
        <w:t>:</w:t>
      </w:r>
      <w:r>
        <w:rPr>
          <w:rFonts w:asciiTheme="minorHAnsi" w:hAnsiTheme="minorHAnsi" w:cstheme="minorHAnsi"/>
        </w:rPr>
        <w:t xml:space="preserve"> SEC p</w:t>
      </w:r>
      <w:r w:rsidR="00FF599C" w:rsidRPr="00FF599C">
        <w:rPr>
          <w:rFonts w:asciiTheme="minorHAnsi" w:hAnsiTheme="minorHAnsi" w:cstheme="minorHAnsi"/>
        </w:rPr>
        <w:t>rovide</w:t>
      </w:r>
      <w:r>
        <w:rPr>
          <w:rFonts w:asciiTheme="minorHAnsi" w:hAnsiTheme="minorHAnsi" w:cstheme="minorHAnsi"/>
        </w:rPr>
        <w:t>s</w:t>
      </w:r>
      <w:r w:rsidR="00FF599C" w:rsidRPr="00FF599C">
        <w:rPr>
          <w:rFonts w:asciiTheme="minorHAnsi" w:hAnsiTheme="minorHAnsi" w:cstheme="minorHAnsi"/>
        </w:rPr>
        <w:t xml:space="preserve"> full software lifecycle management; to engineer, develop, integrate and field precise software solutions; to improve Current Force effectiveness; and to provide superior software capabilities for the Future Force.</w:t>
      </w:r>
    </w:p>
    <w:p w14:paraId="6D909C95" w14:textId="77777777" w:rsidR="009425A5" w:rsidRDefault="009425A5" w:rsidP="009E77AF">
      <w:pPr>
        <w:ind w:left="244"/>
        <w:rPr>
          <w:rFonts w:asciiTheme="minorHAnsi" w:hAnsiTheme="minorHAnsi" w:cstheme="minorHAnsi"/>
        </w:rPr>
      </w:pPr>
    </w:p>
    <w:p w14:paraId="127DE2B0" w14:textId="77777777" w:rsidR="00C35F2E" w:rsidRPr="00C35F2E" w:rsidRDefault="009425A5" w:rsidP="00C35F2E">
      <w:pPr>
        <w:ind w:left="244"/>
        <w:rPr>
          <w:b/>
          <w:bCs/>
        </w:rPr>
      </w:pPr>
      <w:r>
        <w:rPr>
          <w:b/>
          <w:bCs/>
        </w:rPr>
        <w:t>a</w:t>
      </w:r>
      <w:r w:rsidRPr="00E57D1C">
        <w:rPr>
          <w:b/>
          <w:bCs/>
        </w:rPr>
        <w:t xml:space="preserve">. </w:t>
      </w:r>
      <w:r w:rsidR="00C35F2E" w:rsidRPr="00C35F2E">
        <w:rPr>
          <w:b/>
          <w:bCs/>
        </w:rPr>
        <w:t>Government-Off-the-Shelf (GOTS) Common Operating System</w:t>
      </w:r>
    </w:p>
    <w:p w14:paraId="026E32E3" w14:textId="77777777" w:rsidR="00C35F2E" w:rsidRPr="004D5708" w:rsidRDefault="00C35F2E" w:rsidP="00C35F2E">
      <w:pPr>
        <w:ind w:left="244"/>
      </w:pPr>
      <w:r w:rsidRPr="004D5708">
        <w:t>The Army seeks innovative support to advance its Government-Off-the-Shelf (GOTS) Operating System (OS) for ground vehicle platforms. This initiative aims to establish a common, government-owned software foundation to reduce costs associated with commercial licensing, maintenance, and complex systems integration. Leveraging a standardized GOTS OS promotes software reuse, enhances cybersecurity through a common security posture, and ensures long-term scalability and maintainability across the fleet. The goal is to accelerate fielding schedules and reduce duplicative engineering efforts by providing a pre-accredited, adaptable operating system architecture for all vehicle programs.</w:t>
      </w:r>
    </w:p>
    <w:p w14:paraId="58A2E3BD" w14:textId="77777777" w:rsidR="00C35F2E" w:rsidRPr="00C35F2E" w:rsidRDefault="00C35F2E" w:rsidP="00C35F2E">
      <w:pPr>
        <w:ind w:left="244"/>
        <w:rPr>
          <w:b/>
          <w:bCs/>
        </w:rPr>
      </w:pPr>
      <w:r w:rsidRPr="00C35F2E">
        <w:rPr>
          <w:b/>
          <w:bCs/>
        </w:rPr>
        <w:t xml:space="preserve"> </w:t>
      </w:r>
    </w:p>
    <w:p w14:paraId="610D9467" w14:textId="0BD2549B" w:rsidR="009425A5" w:rsidRPr="004D5708" w:rsidRDefault="00C35F2E" w:rsidP="00C35F2E">
      <w:pPr>
        <w:ind w:left="244"/>
      </w:pPr>
      <w:r w:rsidRPr="004D5708">
        <w:t xml:space="preserve">Technical Point of Contact: Phillip Wolanin; </w:t>
      </w:r>
      <w:hyperlink r:id="rId53" w:history="1">
        <w:r w:rsidRPr="004D5708">
          <w:rPr>
            <w:rStyle w:val="Hyperlink"/>
          </w:rPr>
          <w:t>phillip.d.wolanin.civ@army.mil</w:t>
        </w:r>
      </w:hyperlink>
    </w:p>
    <w:p w14:paraId="75589EA6" w14:textId="77777777" w:rsidR="00C35F2E" w:rsidRDefault="00C35F2E" w:rsidP="00C35F2E">
      <w:pPr>
        <w:ind w:left="244"/>
      </w:pPr>
    </w:p>
    <w:p w14:paraId="157E4D2F" w14:textId="64D022F7" w:rsidR="008C1CB8" w:rsidRDefault="009425A5" w:rsidP="008C1CB8">
      <w:pPr>
        <w:ind w:left="244"/>
      </w:pPr>
      <w:r>
        <w:rPr>
          <w:b/>
          <w:bCs/>
        </w:rPr>
        <w:t>b</w:t>
      </w:r>
      <w:r w:rsidRPr="00E57D1C">
        <w:rPr>
          <w:b/>
          <w:bCs/>
        </w:rPr>
        <w:t xml:space="preserve">. </w:t>
      </w:r>
      <w:r w:rsidR="008C1CB8" w:rsidRPr="004D5708">
        <w:rPr>
          <w:b/>
          <w:bCs/>
        </w:rPr>
        <w:t>Embedded Software Maintenance</w:t>
      </w:r>
      <w:r w:rsidR="008C1CB8">
        <w:rPr>
          <w:b/>
          <w:bCs/>
        </w:rPr>
        <w:t>:</w:t>
      </w:r>
    </w:p>
    <w:p w14:paraId="2963B322" w14:textId="77777777" w:rsidR="008C1CB8" w:rsidRDefault="008C1CB8" w:rsidP="008C1CB8">
      <w:pPr>
        <w:ind w:left="244"/>
      </w:pPr>
      <w:r>
        <w:t>SEC is focused on providing software maintenance and sustainment for multiple vehicle platforms including Bradley Fighting Vehicles. This includes specific software development, integration, testing, validation, and fielding.  The goal is to understand and innovate software solutions to integrate emerging technology and capabilities as it relates to obsolescence issues with legacy vehicle systems and equipment.</w:t>
      </w:r>
    </w:p>
    <w:p w14:paraId="6C21643B" w14:textId="77777777" w:rsidR="008C1CB8" w:rsidRDefault="008C1CB8" w:rsidP="008C1CB8">
      <w:pPr>
        <w:ind w:left="244"/>
      </w:pPr>
    </w:p>
    <w:p w14:paraId="70DBD586" w14:textId="77777777" w:rsidR="008C1CB8" w:rsidRDefault="008C1CB8" w:rsidP="004D5708">
      <w:pPr>
        <w:pStyle w:val="ListParagraph"/>
        <w:numPr>
          <w:ilvl w:val="0"/>
          <w:numId w:val="38"/>
        </w:numPr>
      </w:pPr>
      <w:r>
        <w:t>Focus will be on tactical code development with military approved software (VXWorks, GHS, AdaCore) and communication systems (MIL-STD-1553, RS232/RS422/RS485)</w:t>
      </w:r>
    </w:p>
    <w:p w14:paraId="3C9B5C08" w14:textId="77777777" w:rsidR="008C1CB8" w:rsidRDefault="008C1CB8" w:rsidP="004D5708">
      <w:pPr>
        <w:pStyle w:val="ListParagraph"/>
        <w:numPr>
          <w:ilvl w:val="0"/>
          <w:numId w:val="38"/>
        </w:numPr>
      </w:pPr>
      <w:r>
        <w:t>Automated and hybrid testing methodologies include simulation conception, testing development linking requirements traceability, and lab hardware/vehicle platform test management.</w:t>
      </w:r>
    </w:p>
    <w:p w14:paraId="2F267D8B" w14:textId="77777777" w:rsidR="008C1CB8" w:rsidRDefault="008C1CB8" w:rsidP="004D5708">
      <w:pPr>
        <w:pStyle w:val="ListParagraph"/>
        <w:numPr>
          <w:ilvl w:val="0"/>
          <w:numId w:val="38"/>
        </w:numPr>
      </w:pPr>
      <w:r>
        <w:t xml:space="preserve">Innovative hardware solutions to support design and building testing platforms, experimental/prototype vehicle integration efforts, and support priority equipment needs for software testing and validation.   </w:t>
      </w:r>
    </w:p>
    <w:p w14:paraId="72AB00C7" w14:textId="77777777" w:rsidR="008C1CB8" w:rsidRDefault="008C1CB8" w:rsidP="008C1CB8">
      <w:pPr>
        <w:ind w:left="244"/>
      </w:pPr>
      <w:r>
        <w:t xml:space="preserve"> </w:t>
      </w:r>
    </w:p>
    <w:p w14:paraId="15DA0C9D" w14:textId="1EDB196F" w:rsidR="009425A5" w:rsidRDefault="008C1CB8" w:rsidP="008C1CB8">
      <w:pPr>
        <w:ind w:left="244"/>
      </w:pPr>
      <w:r>
        <w:t xml:space="preserve">Technical Point of Contact: Phillip Wolanin; </w:t>
      </w:r>
      <w:hyperlink r:id="rId54" w:history="1">
        <w:r w:rsidR="007E7DC3" w:rsidRPr="00DB62DF">
          <w:rPr>
            <w:rStyle w:val="Hyperlink"/>
          </w:rPr>
          <w:t>phillip.d.wolanin.civ@army.mil</w:t>
        </w:r>
      </w:hyperlink>
    </w:p>
    <w:p w14:paraId="1B4DC86E" w14:textId="77777777" w:rsidR="00C24BC5" w:rsidRDefault="00C24BC5" w:rsidP="008C1CB8">
      <w:pPr>
        <w:ind w:left="244"/>
      </w:pPr>
    </w:p>
    <w:p w14:paraId="560F4818" w14:textId="0CEA38D9" w:rsidR="0057745D" w:rsidRDefault="0057745D" w:rsidP="0057745D">
      <w:pPr>
        <w:ind w:left="244"/>
      </w:pPr>
      <w:r w:rsidRPr="007E1EAD">
        <w:rPr>
          <w:b/>
          <w:bCs/>
        </w:rPr>
        <w:t>GROUND VEHICLE POWER AND MOBILTIY (GVPM</w:t>
      </w:r>
      <w:r>
        <w:t>)</w:t>
      </w:r>
      <w:r w:rsidR="002C2B58">
        <w:t>:</w:t>
      </w:r>
      <w:r>
        <w:t xml:space="preserve"> GVPM provides the Army with solutions in Ground Vehicle Mobility, Power, and Propulsion. GVPM has developed powertrains, power generation, power distribution and energy storage systems. GVPM facilities encompass labs in engine research, engine/electric machine testing and development, and vehicle performance testing under all climate conditions.</w:t>
      </w:r>
    </w:p>
    <w:p w14:paraId="234D9B89" w14:textId="77777777" w:rsidR="0057745D" w:rsidRDefault="0057745D" w:rsidP="0057745D">
      <w:pPr>
        <w:ind w:left="244"/>
      </w:pPr>
    </w:p>
    <w:p w14:paraId="71476763" w14:textId="221CE486" w:rsidR="00C24BC5" w:rsidRDefault="0057745D" w:rsidP="0057745D">
      <w:pPr>
        <w:ind w:left="244"/>
      </w:pPr>
      <w:r>
        <w:t xml:space="preserve">Priority is placed on near term solutions that have the potential for rapid transition to a high Technology Readiness Level (TRL). GVPM maintains interest in longer term technology that advances the performance or enables compact power generation and propulsion systems. In addition, GVPM has interest in emerging technologies for ground vehicle applications for high power, power dense generators, and advanced power </w:t>
      </w:r>
      <w:r>
        <w:lastRenderedPageBreak/>
        <w:t>electronics that have been integrated into demonstrations as part of a vehicle.</w:t>
      </w:r>
    </w:p>
    <w:p w14:paraId="4520BC0F" w14:textId="77777777" w:rsidR="007E7DC3" w:rsidRPr="007E7DC3" w:rsidRDefault="007E7DC3" w:rsidP="008C1CB8">
      <w:pPr>
        <w:ind w:left="244"/>
        <w:rPr>
          <w:b/>
          <w:bCs/>
        </w:rPr>
      </w:pPr>
    </w:p>
    <w:p w14:paraId="1D469E2C" w14:textId="282594EE" w:rsidR="007E7DC3" w:rsidRPr="007E1EAD" w:rsidRDefault="00C24BC5" w:rsidP="00C24BC5">
      <w:pPr>
        <w:ind w:left="244"/>
        <w:rPr>
          <w:rFonts w:asciiTheme="minorHAnsi" w:hAnsiTheme="minorHAnsi" w:cstheme="minorHAnsi"/>
          <w:b/>
          <w:bCs/>
        </w:rPr>
      </w:pPr>
      <w:r>
        <w:rPr>
          <w:rFonts w:asciiTheme="minorHAnsi" w:hAnsiTheme="minorHAnsi" w:cstheme="minorHAnsi"/>
          <w:b/>
          <w:bCs/>
        </w:rPr>
        <w:t>a.</w:t>
      </w:r>
      <w:r>
        <w:rPr>
          <w:rFonts w:asciiTheme="minorHAnsi" w:hAnsiTheme="minorHAnsi" w:cstheme="minorHAnsi"/>
          <w:b/>
          <w:bCs/>
        </w:rPr>
        <w:tab/>
      </w:r>
      <w:r w:rsidR="007E7DC3" w:rsidRPr="007E7DC3">
        <w:rPr>
          <w:rFonts w:asciiTheme="minorHAnsi" w:hAnsiTheme="minorHAnsi" w:cstheme="minorHAnsi"/>
          <w:b/>
          <w:bCs/>
        </w:rPr>
        <w:t>Durable Replacement Track System for M88A2 Vehicle.</w:t>
      </w:r>
      <w:r w:rsidR="007E7DC3" w:rsidRPr="007E7DC3">
        <w:rPr>
          <w:rFonts w:asciiTheme="minorHAnsi" w:hAnsiTheme="minorHAnsi" w:cstheme="minorHAnsi"/>
        </w:rPr>
        <w:t xml:space="preserve">  Seeking a drop-in replacement for the M88A2 vehicle existing track systems. The desired solution should require minimal changes to the vehicle, limited to components such as the sprocket and carrier. It is highly desirable to retain the current OEM roadwheels. The solution should leverage proven, commercially available technologies that balance performance and durability with affordability. The T107 track system is currently on the Readiness Driver List, which could inversely affect the vehicles’ availability. PM Mounted Armored Vehicles (MAV) seeks an optimized and modern track solution that can be integrated into the M88A2 platform with minimal modifications while providing better availability, durability and value for the Government.</w:t>
      </w:r>
    </w:p>
    <w:p w14:paraId="21996CCE" w14:textId="77777777" w:rsidR="007E7DC3" w:rsidRPr="007E7DC3" w:rsidRDefault="007E7DC3" w:rsidP="007E7DC3">
      <w:pPr>
        <w:ind w:left="244"/>
        <w:rPr>
          <w:rFonts w:asciiTheme="minorHAnsi" w:hAnsiTheme="minorHAnsi" w:cstheme="minorHAnsi"/>
        </w:rPr>
      </w:pPr>
    </w:p>
    <w:p w14:paraId="392EB907" w14:textId="77777777" w:rsidR="007E7DC3" w:rsidRPr="007E7DC3" w:rsidRDefault="007E7DC3" w:rsidP="007E7DC3">
      <w:pPr>
        <w:ind w:left="244"/>
        <w:rPr>
          <w:rFonts w:asciiTheme="minorHAnsi" w:hAnsiTheme="minorHAnsi" w:cstheme="minorHAnsi"/>
          <w:b/>
          <w:bCs/>
        </w:rPr>
      </w:pPr>
      <w:r w:rsidRPr="007E7DC3">
        <w:rPr>
          <w:rFonts w:asciiTheme="minorHAnsi" w:hAnsiTheme="minorHAnsi" w:cstheme="minorHAnsi"/>
          <w:b/>
          <w:bCs/>
        </w:rPr>
        <w:t>Requirements</w:t>
      </w:r>
    </w:p>
    <w:p w14:paraId="507D207A" w14:textId="77777777" w:rsidR="007E7DC3" w:rsidRDefault="007E7DC3" w:rsidP="007E7DC3">
      <w:pPr>
        <w:ind w:left="244"/>
        <w:rPr>
          <w:rFonts w:asciiTheme="minorHAnsi" w:hAnsiTheme="minorHAnsi" w:cstheme="minorHAnsi"/>
        </w:rPr>
      </w:pPr>
      <w:r w:rsidRPr="007E7DC3">
        <w:rPr>
          <w:rFonts w:asciiTheme="minorHAnsi" w:hAnsiTheme="minorHAnsi" w:cstheme="minorHAnsi"/>
        </w:rPr>
        <w:t>The replacement track system must meet the following preliminary requirements:</w:t>
      </w:r>
    </w:p>
    <w:p w14:paraId="2ED2C1D1" w14:textId="77777777" w:rsidR="007E7DC3" w:rsidRPr="007E7DC3" w:rsidRDefault="007E7DC3" w:rsidP="007E7DC3">
      <w:pPr>
        <w:ind w:left="244"/>
        <w:rPr>
          <w:rFonts w:asciiTheme="minorHAnsi" w:hAnsiTheme="minorHAnsi" w:cstheme="minorHAnsi"/>
        </w:rPr>
      </w:pPr>
    </w:p>
    <w:p w14:paraId="6B53C77A"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1)</w:t>
      </w:r>
      <w:r w:rsidRPr="007E7DC3">
        <w:rPr>
          <w:rFonts w:asciiTheme="minorHAnsi" w:hAnsiTheme="minorHAnsi" w:cstheme="minorHAnsi"/>
        </w:rPr>
        <w:tab/>
      </w:r>
      <w:r w:rsidRPr="007E7DC3">
        <w:rPr>
          <w:rFonts w:asciiTheme="minorHAnsi" w:hAnsiTheme="minorHAnsi" w:cstheme="minorHAnsi"/>
          <w:b/>
          <w:bCs/>
        </w:rPr>
        <w:t>Compatibility:</w:t>
      </w:r>
      <w:r w:rsidRPr="007E7DC3">
        <w:rPr>
          <w:rFonts w:asciiTheme="minorHAnsi" w:hAnsiTheme="minorHAnsi" w:cstheme="minorHAnsi"/>
        </w:rPr>
        <w:t xml:space="preserve"> The track system must be compatible with the current M88A2 platform, requiring minimal modifications (e.g., sprocket and carrier changes). It is highly desirable to retain the current OEM roadwheels.</w:t>
      </w:r>
    </w:p>
    <w:p w14:paraId="08188763"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2)</w:t>
      </w:r>
      <w:r w:rsidRPr="007E7DC3">
        <w:rPr>
          <w:rFonts w:asciiTheme="minorHAnsi" w:hAnsiTheme="minorHAnsi" w:cstheme="minorHAnsi"/>
        </w:rPr>
        <w:tab/>
      </w:r>
      <w:r w:rsidRPr="007E7DC3">
        <w:rPr>
          <w:rFonts w:asciiTheme="minorHAnsi" w:hAnsiTheme="minorHAnsi" w:cstheme="minorHAnsi"/>
          <w:b/>
          <w:bCs/>
        </w:rPr>
        <w:t>Durability</w:t>
      </w:r>
      <w:r w:rsidRPr="007E7DC3">
        <w:rPr>
          <w:rFonts w:asciiTheme="minorHAnsi" w:hAnsiTheme="minorHAnsi" w:cstheme="minorHAnsi"/>
        </w:rPr>
        <w:t>: The track system must demonstrate significantly improved durability compared to the current system, with reduced failure rates while following current OMS/MP (20% Primary roads, 40% secondary and 40% Cross Country roads. 30% of each of these will be completed in “Towed” conditions).</w:t>
      </w:r>
    </w:p>
    <w:p w14:paraId="300EA261" w14:textId="77777777" w:rsidR="007E7DC3" w:rsidRPr="007E7DC3" w:rsidRDefault="007E7DC3" w:rsidP="007E7DC3">
      <w:pPr>
        <w:ind w:left="244" w:firstLine="476"/>
        <w:rPr>
          <w:rFonts w:asciiTheme="minorHAnsi" w:hAnsiTheme="minorHAnsi" w:cstheme="minorHAnsi"/>
        </w:rPr>
      </w:pPr>
      <w:r w:rsidRPr="007E7DC3">
        <w:rPr>
          <w:rFonts w:asciiTheme="minorHAnsi" w:hAnsiTheme="minorHAnsi" w:cstheme="minorHAnsi"/>
        </w:rPr>
        <w:t>a)</w:t>
      </w:r>
      <w:r w:rsidRPr="007E7DC3">
        <w:rPr>
          <w:rFonts w:asciiTheme="minorHAnsi" w:hAnsiTheme="minorHAnsi" w:cstheme="minorHAnsi"/>
        </w:rPr>
        <w:tab/>
        <w:t>Track Pads: 1,000 miles Threshold (T) 2,000 Objective (O)</w:t>
      </w:r>
    </w:p>
    <w:p w14:paraId="3C782CAB" w14:textId="77777777" w:rsidR="007E7DC3" w:rsidRPr="007E7DC3" w:rsidRDefault="007E7DC3" w:rsidP="007E7DC3">
      <w:pPr>
        <w:ind w:left="244" w:firstLine="476"/>
        <w:rPr>
          <w:rFonts w:asciiTheme="minorHAnsi" w:hAnsiTheme="minorHAnsi" w:cstheme="minorHAnsi"/>
        </w:rPr>
      </w:pPr>
      <w:r w:rsidRPr="007E7DC3">
        <w:rPr>
          <w:rFonts w:asciiTheme="minorHAnsi" w:hAnsiTheme="minorHAnsi" w:cstheme="minorHAnsi"/>
        </w:rPr>
        <w:t>b)</w:t>
      </w:r>
      <w:r w:rsidRPr="007E7DC3">
        <w:rPr>
          <w:rFonts w:asciiTheme="minorHAnsi" w:hAnsiTheme="minorHAnsi" w:cstheme="minorHAnsi"/>
        </w:rPr>
        <w:tab/>
        <w:t>Track Body: 2,000 miles Threshold (T) 3,000 Objective (O)</w:t>
      </w:r>
    </w:p>
    <w:p w14:paraId="69567642"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3)</w:t>
      </w:r>
      <w:r w:rsidRPr="007E7DC3">
        <w:rPr>
          <w:rFonts w:asciiTheme="minorHAnsi" w:hAnsiTheme="minorHAnsi" w:cstheme="minorHAnsi"/>
        </w:rPr>
        <w:tab/>
      </w:r>
      <w:r w:rsidRPr="007E7DC3">
        <w:rPr>
          <w:rFonts w:asciiTheme="minorHAnsi" w:hAnsiTheme="minorHAnsi" w:cstheme="minorHAnsi"/>
          <w:b/>
          <w:bCs/>
        </w:rPr>
        <w:t>Size and Weight</w:t>
      </w:r>
      <w:r w:rsidRPr="007E7DC3">
        <w:rPr>
          <w:rFonts w:asciiTheme="minorHAnsi" w:hAnsiTheme="minorHAnsi" w:cstheme="minorHAnsi"/>
        </w:rPr>
        <w:t>: The track system must conform to the size and weight constraints of the 70T M88A2 vehicle. There is not a specific requirement for a maximum allowed track weight, however track weight and its impact on vehicle performance and life-cycle cost could be used for rating purposes.</w:t>
      </w:r>
    </w:p>
    <w:p w14:paraId="3503AF86"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4)</w:t>
      </w:r>
      <w:r w:rsidRPr="007E7DC3">
        <w:rPr>
          <w:rFonts w:asciiTheme="minorHAnsi" w:hAnsiTheme="minorHAnsi" w:cstheme="minorHAnsi"/>
        </w:rPr>
        <w:tab/>
      </w:r>
      <w:r w:rsidRPr="007E7DC3">
        <w:rPr>
          <w:rFonts w:asciiTheme="minorHAnsi" w:hAnsiTheme="minorHAnsi" w:cstheme="minorHAnsi"/>
          <w:b/>
          <w:bCs/>
        </w:rPr>
        <w:t>Performance</w:t>
      </w:r>
      <w:r w:rsidRPr="007E7DC3">
        <w:rPr>
          <w:rFonts w:asciiTheme="minorHAnsi" w:hAnsiTheme="minorHAnsi" w:cstheme="minorHAnsi"/>
        </w:rPr>
        <w:t xml:space="preserve">: The track system must maintain or improve the vehicle's mobility, traction, and operational performance in diverse terrains. Improved tractive effort during towing operations on sloped surfaces is highly desirable. </w:t>
      </w:r>
    </w:p>
    <w:p w14:paraId="69717095"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5)</w:t>
      </w:r>
      <w:r w:rsidRPr="007E7DC3">
        <w:rPr>
          <w:rFonts w:asciiTheme="minorHAnsi" w:hAnsiTheme="minorHAnsi" w:cstheme="minorHAnsi"/>
        </w:rPr>
        <w:tab/>
      </w:r>
      <w:r w:rsidRPr="007E7DC3">
        <w:rPr>
          <w:rFonts w:asciiTheme="minorHAnsi" w:hAnsiTheme="minorHAnsi" w:cstheme="minorHAnsi"/>
          <w:b/>
          <w:bCs/>
        </w:rPr>
        <w:t>Proven Solution:</w:t>
      </w:r>
      <w:r w:rsidRPr="007E7DC3">
        <w:rPr>
          <w:rFonts w:asciiTheme="minorHAnsi" w:hAnsiTheme="minorHAnsi" w:cstheme="minorHAnsi"/>
        </w:rPr>
        <w:t xml:space="preserve"> The track system should be an existing, commercially available product with a proven track record of performance. Solutions used in Foreign Military Sales (FMS) or similar vehicles are encouraged.</w:t>
      </w:r>
    </w:p>
    <w:p w14:paraId="3FF8FA37"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6)</w:t>
      </w:r>
      <w:r w:rsidRPr="007E7DC3">
        <w:rPr>
          <w:rFonts w:asciiTheme="minorHAnsi" w:hAnsiTheme="minorHAnsi" w:cstheme="minorHAnsi"/>
        </w:rPr>
        <w:tab/>
      </w:r>
      <w:r w:rsidRPr="007E7DC3">
        <w:rPr>
          <w:rFonts w:asciiTheme="minorHAnsi" w:hAnsiTheme="minorHAnsi" w:cstheme="minorHAnsi"/>
          <w:b/>
          <w:bCs/>
        </w:rPr>
        <w:t>Ease of Integration</w:t>
      </w:r>
      <w:r w:rsidRPr="007E7DC3">
        <w:rPr>
          <w:rFonts w:asciiTheme="minorHAnsi" w:hAnsiTheme="minorHAnsi" w:cstheme="minorHAnsi"/>
        </w:rPr>
        <w:t>: The track system must be designed for straightforward integration into the M88A2 platform without requiring extensive modifications or redesign. Simplicity of integration is a key factor in reducing overall program cost.</w:t>
      </w:r>
    </w:p>
    <w:p w14:paraId="4DA3F402"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7)</w:t>
      </w:r>
      <w:r w:rsidRPr="007E7DC3">
        <w:rPr>
          <w:rFonts w:asciiTheme="minorHAnsi" w:hAnsiTheme="minorHAnsi" w:cstheme="minorHAnsi"/>
        </w:rPr>
        <w:tab/>
      </w:r>
      <w:r w:rsidRPr="007E7DC3">
        <w:rPr>
          <w:rFonts w:asciiTheme="minorHAnsi" w:hAnsiTheme="minorHAnsi" w:cstheme="minorHAnsi"/>
          <w:b/>
          <w:bCs/>
        </w:rPr>
        <w:t>Cost-Effectiveness:</w:t>
      </w:r>
      <w:r w:rsidRPr="007E7DC3">
        <w:rPr>
          <w:rFonts w:asciiTheme="minorHAnsi" w:hAnsiTheme="minorHAnsi" w:cstheme="minorHAnsi"/>
        </w:rPr>
        <w:t xml:space="preserve"> Solutions must demonstrate value through a low Total Cost of Ownership (TCO). Respondents should describe how their solution minimizes costs over the entire life cycle, including acquisition, maintenance, and replacement.</w:t>
      </w:r>
    </w:p>
    <w:p w14:paraId="25D4DD60" w14:textId="77777777" w:rsidR="007E7DC3" w:rsidRPr="007E7DC3" w:rsidRDefault="007E7DC3" w:rsidP="007E7DC3">
      <w:pPr>
        <w:ind w:left="244"/>
        <w:rPr>
          <w:rFonts w:asciiTheme="minorHAnsi" w:hAnsiTheme="minorHAnsi" w:cstheme="minorHAnsi"/>
        </w:rPr>
      </w:pPr>
    </w:p>
    <w:p w14:paraId="723D6DE2" w14:textId="77777777" w:rsidR="007E7DC3" w:rsidRDefault="007E7DC3" w:rsidP="007E7DC3">
      <w:pPr>
        <w:ind w:left="244"/>
        <w:rPr>
          <w:rFonts w:asciiTheme="minorHAnsi" w:hAnsiTheme="minorHAnsi" w:cstheme="minorHAnsi"/>
        </w:rPr>
      </w:pPr>
      <w:r w:rsidRPr="007E7DC3">
        <w:rPr>
          <w:rFonts w:asciiTheme="minorHAnsi" w:hAnsiTheme="minorHAnsi" w:cstheme="minorHAnsi"/>
        </w:rPr>
        <w:t>Offeror must submit country of Origin for the proposed track system or percentage of the system that is made in the USA.</w:t>
      </w:r>
    </w:p>
    <w:p w14:paraId="637759E8" w14:textId="77777777" w:rsidR="007E7DC3" w:rsidRPr="007E7DC3" w:rsidRDefault="007E7DC3" w:rsidP="007E7DC3">
      <w:pPr>
        <w:ind w:left="244"/>
        <w:rPr>
          <w:rFonts w:asciiTheme="minorHAnsi" w:hAnsiTheme="minorHAnsi" w:cstheme="minorHAnsi"/>
        </w:rPr>
      </w:pPr>
    </w:p>
    <w:p w14:paraId="219EAC75" w14:textId="59AFDF2D" w:rsidR="00C1383C" w:rsidRPr="007E7DC3" w:rsidRDefault="007E7DC3" w:rsidP="00C1383C">
      <w:pPr>
        <w:ind w:left="244"/>
        <w:rPr>
          <w:rFonts w:asciiTheme="minorHAnsi" w:hAnsiTheme="minorHAnsi" w:cstheme="minorHAnsi"/>
        </w:rPr>
      </w:pPr>
      <w:r w:rsidRPr="007E7DC3">
        <w:rPr>
          <w:rFonts w:asciiTheme="minorHAnsi" w:hAnsiTheme="minorHAnsi" w:cstheme="minorHAnsi"/>
        </w:rPr>
        <w:t>Suspense date for submittal under this AOI is 0</w:t>
      </w:r>
      <w:r w:rsidR="009D0854">
        <w:rPr>
          <w:rFonts w:asciiTheme="minorHAnsi" w:hAnsiTheme="minorHAnsi" w:cstheme="minorHAnsi"/>
        </w:rPr>
        <w:t>4</w:t>
      </w:r>
      <w:r w:rsidRPr="007E7DC3">
        <w:rPr>
          <w:rFonts w:asciiTheme="minorHAnsi" w:hAnsiTheme="minorHAnsi" w:cstheme="minorHAnsi"/>
        </w:rPr>
        <w:t>/</w:t>
      </w:r>
      <w:r w:rsidR="009D0854">
        <w:rPr>
          <w:rFonts w:asciiTheme="minorHAnsi" w:hAnsiTheme="minorHAnsi" w:cstheme="minorHAnsi"/>
        </w:rPr>
        <w:t>06</w:t>
      </w:r>
      <w:r w:rsidRPr="007E7DC3">
        <w:rPr>
          <w:rFonts w:asciiTheme="minorHAnsi" w:hAnsiTheme="minorHAnsi" w:cstheme="minorHAnsi"/>
        </w:rPr>
        <w:t>/2026.</w:t>
      </w:r>
    </w:p>
    <w:p w14:paraId="4EEC1B53" w14:textId="77777777" w:rsidR="007E7DC3" w:rsidRPr="007E7DC3" w:rsidRDefault="007E7DC3" w:rsidP="007E7DC3">
      <w:pPr>
        <w:ind w:left="244"/>
        <w:rPr>
          <w:rFonts w:asciiTheme="minorHAnsi" w:hAnsiTheme="minorHAnsi" w:cstheme="minorHAnsi"/>
        </w:rPr>
      </w:pPr>
    </w:p>
    <w:p w14:paraId="118D9879" w14:textId="58C0E226" w:rsidR="007E7DC3" w:rsidRDefault="007E7DC3" w:rsidP="007E7DC3">
      <w:pPr>
        <w:ind w:left="244"/>
        <w:rPr>
          <w:rFonts w:asciiTheme="minorHAnsi" w:hAnsiTheme="minorHAnsi" w:cstheme="minorHAnsi"/>
        </w:rPr>
      </w:pPr>
      <w:r w:rsidRPr="007E7DC3">
        <w:rPr>
          <w:rFonts w:asciiTheme="minorHAnsi" w:hAnsiTheme="minorHAnsi" w:cstheme="minorHAnsi"/>
        </w:rPr>
        <w:t xml:space="preserve">Technical Point of Contact: Mr. Shawn Carnago; </w:t>
      </w:r>
      <w:r w:rsidR="0096105B" w:rsidRPr="0096105B">
        <w:rPr>
          <w:rFonts w:asciiTheme="minorHAnsi" w:hAnsiTheme="minorHAnsi" w:cstheme="minorHAnsi"/>
        </w:rPr>
        <w:t>Shawn.E.Carnago.civ@</w:t>
      </w:r>
      <w:r w:rsidR="0096105B">
        <w:rPr>
          <w:rFonts w:asciiTheme="minorHAnsi" w:hAnsiTheme="minorHAnsi" w:cstheme="minorHAnsi"/>
        </w:rPr>
        <w:t>a</w:t>
      </w:r>
      <w:r w:rsidR="0096105B" w:rsidRPr="0096105B">
        <w:rPr>
          <w:rFonts w:asciiTheme="minorHAnsi" w:hAnsiTheme="minorHAnsi" w:cstheme="minorHAnsi"/>
        </w:rPr>
        <w:t>rmy.mil</w:t>
      </w:r>
    </w:p>
    <w:p w14:paraId="094C2346" w14:textId="77777777" w:rsidR="00C1383C" w:rsidRDefault="00C1383C" w:rsidP="007E7DC3">
      <w:pPr>
        <w:ind w:left="244"/>
        <w:rPr>
          <w:rFonts w:asciiTheme="minorHAnsi" w:hAnsiTheme="minorHAnsi" w:cstheme="minorHAnsi"/>
        </w:rPr>
      </w:pPr>
    </w:p>
    <w:p w14:paraId="416F158C" w14:textId="77777777" w:rsidR="00C1383C" w:rsidRPr="00C1383C" w:rsidRDefault="00C1383C" w:rsidP="00C1383C">
      <w:pPr>
        <w:ind w:left="244"/>
        <w:rPr>
          <w:rFonts w:asciiTheme="minorHAnsi" w:hAnsiTheme="minorHAnsi" w:cstheme="minorHAnsi"/>
        </w:rPr>
      </w:pPr>
    </w:p>
    <w:p w14:paraId="5D9A7087" w14:textId="37925E43" w:rsidR="00C1383C" w:rsidRPr="00C1383C" w:rsidRDefault="00C1383C" w:rsidP="00C1383C">
      <w:pPr>
        <w:ind w:left="244"/>
        <w:rPr>
          <w:rFonts w:asciiTheme="minorHAnsi" w:hAnsiTheme="minorHAnsi" w:cstheme="minorHAnsi"/>
        </w:rPr>
      </w:pPr>
      <w:r>
        <w:rPr>
          <w:rFonts w:asciiTheme="minorHAnsi" w:hAnsiTheme="minorHAnsi" w:cstheme="minorHAnsi"/>
        </w:rPr>
        <w:lastRenderedPageBreak/>
        <w:t>b</w:t>
      </w:r>
      <w:r w:rsidRPr="00C1383C">
        <w:rPr>
          <w:rFonts w:asciiTheme="minorHAnsi" w:hAnsiTheme="minorHAnsi" w:cstheme="minorHAnsi"/>
        </w:rPr>
        <w:t>.</w:t>
      </w:r>
      <w:r w:rsidRPr="00C1383C">
        <w:rPr>
          <w:rFonts w:asciiTheme="minorHAnsi" w:hAnsiTheme="minorHAnsi" w:cstheme="minorHAnsi"/>
        </w:rPr>
        <w:tab/>
      </w:r>
      <w:r w:rsidRPr="007E1EAD">
        <w:rPr>
          <w:rFonts w:asciiTheme="minorHAnsi" w:hAnsiTheme="minorHAnsi" w:cstheme="minorHAnsi"/>
          <w:b/>
          <w:bCs/>
        </w:rPr>
        <w:t>Vehicle Power Generation and Distribution</w:t>
      </w:r>
      <w:r w:rsidRPr="00C1383C">
        <w:rPr>
          <w:rFonts w:asciiTheme="minorHAnsi" w:hAnsiTheme="minorHAnsi" w:cstheme="minorHAnsi"/>
        </w:rPr>
        <w:t>.  These systems or kits install  a power generation capability to a vehicle at power levels 30kW to 350kW. Power dense packaging allows minimal engineering for installation in a vehicle with severe space availability. Utilize mechanical power takeoff interfaces from transmissions or engines. These solutions can include components that convert, condition, and provide connection for power to the common end user voltages (i.e. 600VDC, 440VAC 60hz, 208VAC 60hz, 110VAC 60hz, 24VDC, 12VDC, et. Al). Solutions showing previous demonstrations in a vehicle are of interest.</w:t>
      </w:r>
    </w:p>
    <w:p w14:paraId="08DBCEA0" w14:textId="77777777" w:rsidR="00C1383C" w:rsidRPr="00C1383C" w:rsidRDefault="00C1383C" w:rsidP="00C1383C">
      <w:pPr>
        <w:ind w:left="244"/>
        <w:rPr>
          <w:rFonts w:asciiTheme="minorHAnsi" w:hAnsiTheme="minorHAnsi" w:cstheme="minorHAnsi"/>
        </w:rPr>
      </w:pPr>
    </w:p>
    <w:p w14:paraId="739292F5" w14:textId="77777777" w:rsidR="00C1383C" w:rsidRPr="00C1383C" w:rsidRDefault="00C1383C" w:rsidP="00C1383C">
      <w:pPr>
        <w:ind w:left="244"/>
        <w:rPr>
          <w:rFonts w:asciiTheme="minorHAnsi" w:hAnsiTheme="minorHAnsi" w:cstheme="minorHAnsi"/>
        </w:rPr>
      </w:pPr>
      <w:r w:rsidRPr="00C1383C">
        <w:rPr>
          <w:rFonts w:asciiTheme="minorHAnsi" w:hAnsiTheme="minorHAnsi" w:cstheme="minorHAnsi"/>
        </w:rPr>
        <w:t>Technical Point of Contact: Harold Pangilinan, harold.e.pangilinan.civ@army.mil</w:t>
      </w:r>
    </w:p>
    <w:p w14:paraId="591CC21B" w14:textId="77777777" w:rsidR="00C1383C" w:rsidRPr="00C1383C" w:rsidRDefault="00C1383C" w:rsidP="00C1383C">
      <w:pPr>
        <w:ind w:left="244"/>
        <w:rPr>
          <w:rFonts w:asciiTheme="minorHAnsi" w:hAnsiTheme="minorHAnsi" w:cstheme="minorHAnsi"/>
        </w:rPr>
      </w:pPr>
    </w:p>
    <w:p w14:paraId="3F4F5E73" w14:textId="77777777" w:rsidR="00C1383C" w:rsidRPr="00C1383C" w:rsidRDefault="00C1383C" w:rsidP="00C1383C">
      <w:pPr>
        <w:ind w:left="244"/>
        <w:rPr>
          <w:rFonts w:asciiTheme="minorHAnsi" w:hAnsiTheme="minorHAnsi" w:cstheme="minorHAnsi"/>
        </w:rPr>
      </w:pPr>
    </w:p>
    <w:p w14:paraId="62E7370B" w14:textId="5ED9265C" w:rsidR="00C1383C" w:rsidRDefault="00C1383C" w:rsidP="00C1383C">
      <w:pPr>
        <w:ind w:left="244"/>
        <w:rPr>
          <w:rFonts w:asciiTheme="minorHAnsi" w:hAnsiTheme="minorHAnsi" w:cstheme="minorHAnsi"/>
        </w:rPr>
      </w:pPr>
      <w:r>
        <w:rPr>
          <w:rFonts w:asciiTheme="minorHAnsi" w:hAnsiTheme="minorHAnsi" w:cstheme="minorHAnsi"/>
        </w:rPr>
        <w:t>c</w:t>
      </w:r>
      <w:r w:rsidRPr="00C1383C">
        <w:rPr>
          <w:rFonts w:asciiTheme="minorHAnsi" w:hAnsiTheme="minorHAnsi" w:cstheme="minorHAnsi"/>
        </w:rPr>
        <w:t>.</w:t>
      </w:r>
      <w:r w:rsidRPr="00C1383C">
        <w:rPr>
          <w:rFonts w:asciiTheme="minorHAnsi" w:hAnsiTheme="minorHAnsi" w:cstheme="minorHAnsi"/>
        </w:rPr>
        <w:tab/>
      </w:r>
      <w:r w:rsidRPr="007E1EAD">
        <w:rPr>
          <w:rFonts w:asciiTheme="minorHAnsi" w:hAnsiTheme="minorHAnsi" w:cstheme="minorHAnsi"/>
          <w:b/>
          <w:bCs/>
        </w:rPr>
        <w:t xml:space="preserve">Components Required to Enable Vehicle Power </w:t>
      </w:r>
      <w:r w:rsidRPr="00C1383C">
        <w:rPr>
          <w:rFonts w:asciiTheme="minorHAnsi" w:hAnsiTheme="minorHAnsi" w:cstheme="minorHAnsi"/>
          <w:b/>
          <w:bCs/>
        </w:rPr>
        <w:t>Generation and</w:t>
      </w:r>
      <w:r w:rsidRPr="007E1EAD">
        <w:rPr>
          <w:rFonts w:asciiTheme="minorHAnsi" w:hAnsiTheme="minorHAnsi" w:cstheme="minorHAnsi"/>
          <w:b/>
          <w:bCs/>
        </w:rPr>
        <w:t xml:space="preserve"> Power Distribution</w:t>
      </w:r>
      <w:r w:rsidRPr="00C1383C">
        <w:rPr>
          <w:rFonts w:asciiTheme="minorHAnsi" w:hAnsiTheme="minorHAnsi" w:cstheme="minorHAnsi"/>
        </w:rPr>
        <w:t xml:space="preserve">.  </w:t>
      </w:r>
      <w:r w:rsidR="00A97CBB" w:rsidRPr="00A97CBB">
        <w:rPr>
          <w:rFonts w:asciiTheme="minorHAnsi" w:hAnsiTheme="minorHAnsi" w:cstheme="minorHAnsi"/>
        </w:rPr>
        <w:t>GVPM has interest in highly integrated electric machines/systems that are highly compact, nearing serial production, and installed on a vehicle system. Also, interest lies in innovative packaging of electric machines, power controllers and thermal management systems to allow complete compact packaging under space constrained conditions. Capabilities at power levels 30kW to 350kW demonstrated on a vehicle are of interest.</w:t>
      </w:r>
    </w:p>
    <w:p w14:paraId="52064A5E" w14:textId="77777777" w:rsidR="00A97CBB" w:rsidRPr="00C1383C" w:rsidRDefault="00A97CBB" w:rsidP="00C1383C">
      <w:pPr>
        <w:ind w:left="244"/>
        <w:rPr>
          <w:rFonts w:asciiTheme="minorHAnsi" w:hAnsiTheme="minorHAnsi" w:cstheme="minorHAnsi"/>
        </w:rPr>
      </w:pPr>
    </w:p>
    <w:p w14:paraId="5B3795F5" w14:textId="77777777" w:rsidR="00C1383C" w:rsidRPr="00C1383C" w:rsidRDefault="00C1383C" w:rsidP="00C1383C">
      <w:pPr>
        <w:ind w:left="244"/>
        <w:rPr>
          <w:rFonts w:asciiTheme="minorHAnsi" w:hAnsiTheme="minorHAnsi" w:cstheme="minorHAnsi"/>
        </w:rPr>
      </w:pPr>
      <w:r w:rsidRPr="00C1383C">
        <w:rPr>
          <w:rFonts w:asciiTheme="minorHAnsi" w:hAnsiTheme="minorHAnsi" w:cstheme="minorHAnsi"/>
        </w:rPr>
        <w:t>Technical Point of Contact: Harold Pangilinan, harold.e.pangilinan.civ@army.mil</w:t>
      </w:r>
    </w:p>
    <w:p w14:paraId="7E80C698" w14:textId="77777777" w:rsidR="00C1383C" w:rsidRPr="00C1383C" w:rsidRDefault="00C1383C" w:rsidP="00C1383C">
      <w:pPr>
        <w:ind w:left="244"/>
        <w:rPr>
          <w:rFonts w:asciiTheme="minorHAnsi" w:hAnsiTheme="minorHAnsi" w:cstheme="minorHAnsi"/>
        </w:rPr>
      </w:pPr>
    </w:p>
    <w:p w14:paraId="66853B41" w14:textId="7B39D294" w:rsidR="00C1383C" w:rsidRPr="00C1383C" w:rsidRDefault="00C1383C" w:rsidP="00C1383C">
      <w:pPr>
        <w:ind w:left="244"/>
        <w:rPr>
          <w:rFonts w:asciiTheme="minorHAnsi" w:hAnsiTheme="minorHAnsi" w:cstheme="minorHAnsi"/>
        </w:rPr>
      </w:pPr>
      <w:r>
        <w:rPr>
          <w:rFonts w:asciiTheme="minorHAnsi" w:hAnsiTheme="minorHAnsi" w:cstheme="minorHAnsi"/>
        </w:rPr>
        <w:t>d</w:t>
      </w:r>
      <w:r w:rsidRPr="00C1383C">
        <w:rPr>
          <w:rFonts w:asciiTheme="minorHAnsi" w:hAnsiTheme="minorHAnsi" w:cstheme="minorHAnsi"/>
        </w:rPr>
        <w:t>.</w:t>
      </w:r>
      <w:r w:rsidRPr="00C1383C">
        <w:rPr>
          <w:rFonts w:asciiTheme="minorHAnsi" w:hAnsiTheme="minorHAnsi" w:cstheme="minorHAnsi"/>
        </w:rPr>
        <w:tab/>
      </w:r>
      <w:r w:rsidRPr="007E1EAD">
        <w:rPr>
          <w:rFonts w:asciiTheme="minorHAnsi" w:hAnsiTheme="minorHAnsi" w:cstheme="minorHAnsi"/>
          <w:b/>
          <w:bCs/>
        </w:rPr>
        <w:t>Propulsion Systems</w:t>
      </w:r>
      <w:r w:rsidRPr="00C1383C">
        <w:rPr>
          <w:rFonts w:asciiTheme="minorHAnsi" w:hAnsiTheme="minorHAnsi" w:cstheme="minorHAnsi"/>
        </w:rPr>
        <w:t>. Highly integrated power dense drive systems integrating electric machines, energy storage (regen and et. al), braking, and gear reduction. End system applications for 8</w:t>
      </w:r>
      <w:r w:rsidR="004D15F2">
        <w:rPr>
          <w:rFonts w:asciiTheme="minorHAnsi" w:hAnsiTheme="minorHAnsi" w:cstheme="minorHAnsi"/>
        </w:rPr>
        <w:t>,</w:t>
      </w:r>
      <w:r w:rsidRPr="00C1383C">
        <w:rPr>
          <w:rFonts w:asciiTheme="minorHAnsi" w:hAnsiTheme="minorHAnsi" w:cstheme="minorHAnsi"/>
        </w:rPr>
        <w:t>000lbs to 75</w:t>
      </w:r>
      <w:r w:rsidR="004D15F2">
        <w:rPr>
          <w:rFonts w:asciiTheme="minorHAnsi" w:hAnsiTheme="minorHAnsi" w:cstheme="minorHAnsi"/>
        </w:rPr>
        <w:t>,</w:t>
      </w:r>
      <w:r w:rsidRPr="00C1383C">
        <w:rPr>
          <w:rFonts w:asciiTheme="minorHAnsi" w:hAnsiTheme="minorHAnsi" w:cstheme="minorHAnsi"/>
        </w:rPr>
        <w:t>000lbs GVW.  Any integrated combination of multiple component functions mentioned are also of interest.  Solutions showing previous demonstrations in a vehicle are of great interest.</w:t>
      </w:r>
    </w:p>
    <w:p w14:paraId="203F1CDC" w14:textId="77777777" w:rsidR="00C1383C" w:rsidRPr="00C1383C" w:rsidRDefault="00C1383C" w:rsidP="00C1383C">
      <w:pPr>
        <w:ind w:left="244"/>
        <w:rPr>
          <w:rFonts w:asciiTheme="minorHAnsi" w:hAnsiTheme="minorHAnsi" w:cstheme="minorHAnsi"/>
        </w:rPr>
      </w:pPr>
    </w:p>
    <w:p w14:paraId="27C1444C" w14:textId="3042DB25" w:rsidR="00C1383C" w:rsidRDefault="00C1383C" w:rsidP="00C1383C">
      <w:pPr>
        <w:ind w:left="244"/>
        <w:rPr>
          <w:rFonts w:asciiTheme="minorHAnsi" w:hAnsiTheme="minorHAnsi" w:cstheme="minorHAnsi"/>
        </w:rPr>
      </w:pPr>
      <w:r w:rsidRPr="00C1383C">
        <w:rPr>
          <w:rFonts w:asciiTheme="minorHAnsi" w:hAnsiTheme="minorHAnsi" w:cstheme="minorHAnsi"/>
        </w:rPr>
        <w:t>Technical Point of Contact: Harold Pangilinan, harold.e.pangilinan.civ@army.mil</w:t>
      </w:r>
    </w:p>
    <w:p w14:paraId="1449E5ED" w14:textId="6C01480F" w:rsidR="009425A5" w:rsidRDefault="009425A5" w:rsidP="004D5708">
      <w:pPr>
        <w:rPr>
          <w:rFonts w:asciiTheme="minorHAnsi" w:hAnsiTheme="minorHAnsi" w:cstheme="minorHAnsi"/>
        </w:rPr>
      </w:pPr>
    </w:p>
    <w:p w14:paraId="13359F4B" w14:textId="77777777" w:rsidR="002C2B58" w:rsidRDefault="002C2B58" w:rsidP="004D5708">
      <w:pPr>
        <w:rPr>
          <w:rFonts w:asciiTheme="minorHAnsi" w:hAnsiTheme="minorHAnsi" w:cstheme="minorHAnsi"/>
        </w:rPr>
      </w:pPr>
    </w:p>
    <w:p w14:paraId="0FC110C5" w14:textId="44CF46BA" w:rsidR="002C2B58" w:rsidRDefault="002C2B58" w:rsidP="00765D3D">
      <w:pPr>
        <w:ind w:left="244"/>
      </w:pPr>
      <w:r>
        <w:rPr>
          <w:b/>
          <w:bCs/>
        </w:rPr>
        <w:t>MODELING AND SIMULATION</w:t>
      </w:r>
      <w:r w:rsidRPr="00082055">
        <w:rPr>
          <w:b/>
          <w:bCs/>
        </w:rPr>
        <w:t xml:space="preserve"> (</w:t>
      </w:r>
      <w:r>
        <w:rPr>
          <w:b/>
          <w:bCs/>
        </w:rPr>
        <w:t>M&amp;S</w:t>
      </w:r>
      <w:r>
        <w:t xml:space="preserve">) </w:t>
      </w:r>
      <w:r w:rsidR="00765D3D" w:rsidRPr="00765D3D">
        <w:t>The GVSC M&amp;S mission is to accelerate innovation through rapid prototyping and experimentation, leveraging industry expertise and soldier feedback to quickly iterate and refine Army ground platform capabilities, optimize design and performance by reducing development time and costs to rapidly evaluate multiple design approaches and incorporate continuous soldier feedback for enhanced usability and operational effectiveness, and inform strategic decisions by maintaining a competitive advantage with data-driven insights by quantifying capabilities, identifying critical technology gaps, and illuminating capability investment opportunities. This effort focuses on advancing modeling and simulation tools and capabilities through industry partnerships and collaborations.</w:t>
      </w:r>
    </w:p>
    <w:p w14:paraId="2353ABF8" w14:textId="77777777" w:rsidR="00765D3D" w:rsidRPr="007E7DC3" w:rsidRDefault="00765D3D" w:rsidP="00765D3D">
      <w:pPr>
        <w:ind w:left="244"/>
        <w:rPr>
          <w:b/>
          <w:bCs/>
        </w:rPr>
      </w:pPr>
    </w:p>
    <w:p w14:paraId="35C573EE" w14:textId="688BDCED" w:rsidR="003339E0" w:rsidRPr="007E1EAD" w:rsidRDefault="002C2B58" w:rsidP="003339E0">
      <w:pPr>
        <w:ind w:left="244"/>
        <w:rPr>
          <w:rFonts w:asciiTheme="minorHAnsi" w:hAnsiTheme="minorHAnsi" w:cstheme="minorHAnsi"/>
        </w:rPr>
      </w:pPr>
      <w:r>
        <w:rPr>
          <w:rFonts w:asciiTheme="minorHAnsi" w:hAnsiTheme="minorHAnsi" w:cstheme="minorHAnsi"/>
          <w:b/>
          <w:bCs/>
        </w:rPr>
        <w:t>a.</w:t>
      </w:r>
      <w:r>
        <w:rPr>
          <w:rFonts w:asciiTheme="minorHAnsi" w:hAnsiTheme="minorHAnsi" w:cstheme="minorHAnsi"/>
          <w:b/>
          <w:bCs/>
        </w:rPr>
        <w:tab/>
      </w:r>
      <w:r w:rsidR="003339E0" w:rsidRPr="003339E0">
        <w:rPr>
          <w:rFonts w:asciiTheme="minorHAnsi" w:hAnsiTheme="minorHAnsi" w:cstheme="minorHAnsi"/>
          <w:b/>
          <w:bCs/>
        </w:rPr>
        <w:t xml:space="preserve">Innovative Training Aids and Simulators. </w:t>
      </w:r>
      <w:r w:rsidR="003339E0" w:rsidRPr="007E1EAD">
        <w:rPr>
          <w:rFonts w:asciiTheme="minorHAnsi" w:hAnsiTheme="minorHAnsi" w:cstheme="minorHAnsi"/>
        </w:rPr>
        <w:t>With increases in onboard capabilities and increasing technical sophistication of ground vehicles, GVSC is interested in commercial solutions that can improve training, fielding, and maintenance of ground vehicles. This includes providing training and simulations using on- board computing capabilities but also includes standalone equipment.</w:t>
      </w:r>
    </w:p>
    <w:p w14:paraId="72FD2ED3" w14:textId="77777777" w:rsidR="003339E0" w:rsidRPr="007E1EAD" w:rsidRDefault="003339E0" w:rsidP="003339E0">
      <w:pPr>
        <w:ind w:left="244"/>
        <w:rPr>
          <w:rFonts w:asciiTheme="minorHAnsi" w:hAnsiTheme="minorHAnsi" w:cstheme="minorHAnsi"/>
        </w:rPr>
      </w:pPr>
    </w:p>
    <w:p w14:paraId="7CAD2151" w14:textId="75FA4BC9" w:rsidR="002C2B58" w:rsidRPr="007E1EAD" w:rsidRDefault="003339E0" w:rsidP="003339E0">
      <w:pPr>
        <w:ind w:left="244"/>
        <w:rPr>
          <w:rFonts w:asciiTheme="minorHAnsi" w:hAnsiTheme="minorHAnsi" w:cstheme="minorHAnsi"/>
        </w:rPr>
      </w:pPr>
      <w:r w:rsidRPr="007E1EAD">
        <w:rPr>
          <w:rFonts w:asciiTheme="minorHAnsi" w:hAnsiTheme="minorHAnsi" w:cstheme="minorHAnsi"/>
        </w:rPr>
        <w:t>Technical Point of Contact: Mr. Ryan Wood, ryan.d.wood18.civ@army.mil</w:t>
      </w:r>
    </w:p>
    <w:p w14:paraId="41C812CC" w14:textId="77777777" w:rsidR="002C2B58" w:rsidRPr="004D5708" w:rsidRDefault="002C2B58" w:rsidP="004D5708">
      <w:pPr>
        <w:rPr>
          <w:rFonts w:asciiTheme="minorHAnsi" w:hAnsiTheme="minorHAnsi" w:cstheme="minorHAnsi"/>
        </w:rPr>
      </w:pPr>
    </w:p>
    <w:p w14:paraId="3501D033" w14:textId="77777777" w:rsidR="009E77AF" w:rsidRPr="00B774DF" w:rsidRDefault="009E77AF">
      <w:pPr>
        <w:ind w:left="244"/>
        <w:rPr>
          <w:rFonts w:asciiTheme="minorHAnsi" w:hAnsiTheme="minorHAnsi" w:cstheme="minorHAnsi"/>
        </w:rPr>
      </w:pPr>
    </w:p>
    <w:sectPr w:rsidR="009E77AF" w:rsidRPr="00B774DF" w:rsidSect="00562094">
      <w:footerReference w:type="default" r:id="rId55"/>
      <w:pgSz w:w="12240" w:h="15840"/>
      <w:pgMar w:top="1814" w:right="1080" w:bottom="979" w:left="1080" w:header="0" w:footer="6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88B08" w14:textId="77777777" w:rsidR="00545E25" w:rsidRDefault="00545E25">
      <w:r>
        <w:separator/>
      </w:r>
    </w:p>
  </w:endnote>
  <w:endnote w:type="continuationSeparator" w:id="0">
    <w:p w14:paraId="15E44B38" w14:textId="77777777" w:rsidR="00545E25" w:rsidRDefault="00545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850548"/>
      <w:docPartObj>
        <w:docPartGallery w:val="Page Numbers (Bottom of Page)"/>
        <w:docPartUnique/>
      </w:docPartObj>
    </w:sdtPr>
    <w:sdtEndPr>
      <w:rPr>
        <w:noProof/>
      </w:rPr>
    </w:sdtEndPr>
    <w:sdtContent>
      <w:p w14:paraId="2648D441" w14:textId="535368AB" w:rsidR="00314C90" w:rsidRPr="00314C90" w:rsidRDefault="004B4758" w:rsidP="00314C90">
        <w:pPr>
          <w:pStyle w:val="Footer"/>
          <w:rPr>
            <w:b/>
            <w:bCs/>
            <w:color w:val="000000" w:themeColor="text1"/>
          </w:rPr>
        </w:pPr>
        <w:r w:rsidRPr="00314C90">
          <w:rPr>
            <w:b/>
            <w:bCs/>
            <w:color w:val="000000" w:themeColor="text1"/>
          </w:rPr>
          <w:t xml:space="preserve">DISTRIBUTION STATEMENT A. Approved for public release; distribution is </w:t>
        </w:r>
        <w:r w:rsidRPr="00170B96">
          <w:rPr>
            <w:b/>
            <w:bCs/>
            <w:color w:val="000000" w:themeColor="text1"/>
          </w:rPr>
          <w:t xml:space="preserve">unlimited. </w:t>
        </w:r>
        <w:r w:rsidRPr="00653ED5">
          <w:rPr>
            <w:b/>
            <w:bCs/>
            <w:color w:val="000000" w:themeColor="text1"/>
          </w:rPr>
          <w:t>OPSEC</w:t>
        </w:r>
        <w:r w:rsidR="003050CF" w:rsidRPr="00653ED5">
          <w:rPr>
            <w:b/>
            <w:bCs/>
            <w:color w:val="000000" w:themeColor="text1"/>
          </w:rPr>
          <w:t>#</w:t>
        </w:r>
        <w:r w:rsidR="00653ED5" w:rsidRPr="00653ED5">
          <w:rPr>
            <w:b/>
            <w:bCs/>
          </w:rPr>
          <w:t>10498</w:t>
        </w:r>
      </w:p>
      <w:p w14:paraId="2170B304" w14:textId="53037816" w:rsidR="004B4758" w:rsidRPr="00314C90" w:rsidRDefault="004B4758" w:rsidP="004B4758">
        <w:pPr>
          <w:pStyle w:val="Footer"/>
          <w:rPr>
            <w:b/>
            <w:bCs/>
            <w:color w:val="000000" w:themeColor="text1"/>
          </w:rPr>
        </w:pPr>
      </w:p>
      <w:p w14:paraId="2979D057" w14:textId="7B906994" w:rsidR="004B4758" w:rsidRDefault="004B47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97FABD" w14:textId="34F1596D" w:rsidR="00A106D4" w:rsidRDefault="00A106D4">
    <w:pPr>
      <w:pStyle w:val="BodyText"/>
      <w:spacing w:line="14" w:lineRule="auto"/>
      <w:ind w:left="0"/>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1ACE2" w14:textId="77777777" w:rsidR="00545E25" w:rsidRDefault="00545E25">
      <w:r>
        <w:separator/>
      </w:r>
    </w:p>
  </w:footnote>
  <w:footnote w:type="continuationSeparator" w:id="0">
    <w:p w14:paraId="1E6C9C81" w14:textId="77777777" w:rsidR="00545E25" w:rsidRDefault="00545E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683E6CE8"/>
    <w:lvl w:ilvl="0" w:tplc="FFFFFFFF">
      <w:start w:val="1"/>
      <w:numFmt w:val="decimal"/>
      <w:lvlText w:val="%1."/>
      <w:lvlJc w:val="left"/>
      <w:pPr>
        <w:ind w:left="720" w:hanging="360"/>
      </w:pPr>
    </w:lvl>
    <w:lvl w:ilvl="1" w:tplc="0409000F">
      <w:start w:val="1"/>
      <w:numFmt w:val="decimal"/>
      <w:lvlText w:val="%2."/>
      <w:lvlJc w:val="left"/>
      <w:pPr>
        <w:ind w:left="1350" w:hanging="360"/>
      </w:pPr>
    </w:lvl>
    <w:lvl w:ilvl="2" w:tplc="FFFFFFFF">
      <w:start w:val="1"/>
      <w:numFmt w:val="lowerRoman"/>
      <w:lvlText w:val="%3."/>
      <w:lvlJc w:val="right"/>
      <w:pPr>
        <w:ind w:left="2160" w:hanging="180"/>
      </w:pPr>
    </w:lvl>
    <w:lvl w:ilvl="3" w:tplc="5C68A03A">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22EF4"/>
    <w:multiLevelType w:val="hybridMultilevel"/>
    <w:tmpl w:val="12FCB34A"/>
    <w:lvl w:ilvl="0" w:tplc="D6065AA8">
      <w:start w:val="1"/>
      <w:numFmt w:val="decimal"/>
      <w:lvlText w:val="%1."/>
      <w:lvlJc w:val="left"/>
      <w:pPr>
        <w:ind w:left="9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C23DC"/>
    <w:multiLevelType w:val="hybridMultilevel"/>
    <w:tmpl w:val="D8BEA9E8"/>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3" w15:restartNumberingAfterBreak="0">
    <w:nsid w:val="0CB7792D"/>
    <w:multiLevelType w:val="multilevel"/>
    <w:tmpl w:val="178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91A18"/>
    <w:multiLevelType w:val="hybridMultilevel"/>
    <w:tmpl w:val="FDBEF306"/>
    <w:lvl w:ilvl="0" w:tplc="0409000F">
      <w:start w:val="1"/>
      <w:numFmt w:val="decimal"/>
      <w:lvlText w:val="%1."/>
      <w:lvlJc w:val="left"/>
      <w:pPr>
        <w:ind w:left="649" w:hanging="360"/>
      </w:pPr>
      <w:rPr>
        <w:rFonts w:hint="default"/>
      </w:rPr>
    </w:lvl>
    <w:lvl w:ilvl="1" w:tplc="04090019" w:tentative="1">
      <w:start w:val="1"/>
      <w:numFmt w:val="lowerLetter"/>
      <w:lvlText w:val="%2."/>
      <w:lvlJc w:val="left"/>
      <w:pPr>
        <w:ind w:left="1369" w:hanging="360"/>
      </w:pPr>
    </w:lvl>
    <w:lvl w:ilvl="2" w:tplc="0409001B" w:tentative="1">
      <w:start w:val="1"/>
      <w:numFmt w:val="lowerRoman"/>
      <w:lvlText w:val="%3."/>
      <w:lvlJc w:val="right"/>
      <w:pPr>
        <w:ind w:left="2089" w:hanging="180"/>
      </w:pPr>
    </w:lvl>
    <w:lvl w:ilvl="3" w:tplc="0409000F" w:tentative="1">
      <w:start w:val="1"/>
      <w:numFmt w:val="decimal"/>
      <w:lvlText w:val="%4."/>
      <w:lvlJc w:val="left"/>
      <w:pPr>
        <w:ind w:left="2809" w:hanging="360"/>
      </w:pPr>
    </w:lvl>
    <w:lvl w:ilvl="4" w:tplc="04090019" w:tentative="1">
      <w:start w:val="1"/>
      <w:numFmt w:val="lowerLetter"/>
      <w:lvlText w:val="%5."/>
      <w:lvlJc w:val="left"/>
      <w:pPr>
        <w:ind w:left="3529" w:hanging="360"/>
      </w:pPr>
    </w:lvl>
    <w:lvl w:ilvl="5" w:tplc="0409001B" w:tentative="1">
      <w:start w:val="1"/>
      <w:numFmt w:val="lowerRoman"/>
      <w:lvlText w:val="%6."/>
      <w:lvlJc w:val="right"/>
      <w:pPr>
        <w:ind w:left="4249" w:hanging="180"/>
      </w:pPr>
    </w:lvl>
    <w:lvl w:ilvl="6" w:tplc="0409000F" w:tentative="1">
      <w:start w:val="1"/>
      <w:numFmt w:val="decimal"/>
      <w:lvlText w:val="%7."/>
      <w:lvlJc w:val="left"/>
      <w:pPr>
        <w:ind w:left="4969" w:hanging="360"/>
      </w:pPr>
    </w:lvl>
    <w:lvl w:ilvl="7" w:tplc="04090019" w:tentative="1">
      <w:start w:val="1"/>
      <w:numFmt w:val="lowerLetter"/>
      <w:lvlText w:val="%8."/>
      <w:lvlJc w:val="left"/>
      <w:pPr>
        <w:ind w:left="5689" w:hanging="360"/>
      </w:pPr>
    </w:lvl>
    <w:lvl w:ilvl="8" w:tplc="0409001B" w:tentative="1">
      <w:start w:val="1"/>
      <w:numFmt w:val="lowerRoman"/>
      <w:lvlText w:val="%9."/>
      <w:lvlJc w:val="right"/>
      <w:pPr>
        <w:ind w:left="6409" w:hanging="180"/>
      </w:pPr>
    </w:lvl>
  </w:abstractNum>
  <w:abstractNum w:abstractNumId="5" w15:restartNumberingAfterBreak="0">
    <w:nsid w:val="163815B2"/>
    <w:multiLevelType w:val="hybridMultilevel"/>
    <w:tmpl w:val="5BE86502"/>
    <w:lvl w:ilvl="0" w:tplc="6F34BB84">
      <w:start w:val="1"/>
      <w:numFmt w:val="lowerLetter"/>
      <w:lvlText w:val="%1."/>
      <w:lvlJc w:val="left"/>
      <w:pPr>
        <w:ind w:left="463" w:hanging="219"/>
      </w:pPr>
      <w:rPr>
        <w:rFonts w:hint="default"/>
        <w:spacing w:val="-2"/>
        <w:w w:val="100"/>
        <w:lang w:val="en-US" w:eastAsia="en-US" w:bidi="ar-SA"/>
      </w:rPr>
    </w:lvl>
    <w:lvl w:ilvl="1" w:tplc="5FD030CA">
      <w:start w:val="1"/>
      <w:numFmt w:val="lowerRoman"/>
      <w:lvlText w:val="%2."/>
      <w:lvlJc w:val="left"/>
      <w:pPr>
        <w:ind w:left="244" w:hanging="164"/>
      </w:pPr>
      <w:rPr>
        <w:rFonts w:hint="default"/>
        <w:spacing w:val="0"/>
        <w:w w:val="100"/>
        <w:lang w:val="en-US" w:eastAsia="en-US" w:bidi="ar-SA"/>
      </w:rPr>
    </w:lvl>
    <w:lvl w:ilvl="2" w:tplc="3898878E">
      <w:numFmt w:val="bullet"/>
      <w:lvlText w:val="•"/>
      <w:lvlJc w:val="left"/>
      <w:pPr>
        <w:ind w:left="1528" w:hanging="164"/>
      </w:pPr>
      <w:rPr>
        <w:rFonts w:hint="default"/>
        <w:lang w:val="en-US" w:eastAsia="en-US" w:bidi="ar-SA"/>
      </w:rPr>
    </w:lvl>
    <w:lvl w:ilvl="3" w:tplc="CE6A632A">
      <w:numFmt w:val="bullet"/>
      <w:lvlText w:val="•"/>
      <w:lvlJc w:val="left"/>
      <w:pPr>
        <w:ind w:left="2597" w:hanging="164"/>
      </w:pPr>
      <w:rPr>
        <w:rFonts w:hint="default"/>
        <w:lang w:val="en-US" w:eastAsia="en-US" w:bidi="ar-SA"/>
      </w:rPr>
    </w:lvl>
    <w:lvl w:ilvl="4" w:tplc="D6EA8A54">
      <w:numFmt w:val="bullet"/>
      <w:lvlText w:val="•"/>
      <w:lvlJc w:val="left"/>
      <w:pPr>
        <w:ind w:left="3666" w:hanging="164"/>
      </w:pPr>
      <w:rPr>
        <w:rFonts w:hint="default"/>
        <w:lang w:val="en-US" w:eastAsia="en-US" w:bidi="ar-SA"/>
      </w:rPr>
    </w:lvl>
    <w:lvl w:ilvl="5" w:tplc="599C1E5C">
      <w:numFmt w:val="bullet"/>
      <w:lvlText w:val="•"/>
      <w:lvlJc w:val="left"/>
      <w:pPr>
        <w:ind w:left="4735" w:hanging="164"/>
      </w:pPr>
      <w:rPr>
        <w:rFonts w:hint="default"/>
        <w:lang w:val="en-US" w:eastAsia="en-US" w:bidi="ar-SA"/>
      </w:rPr>
    </w:lvl>
    <w:lvl w:ilvl="6" w:tplc="2FDC7A3E">
      <w:numFmt w:val="bullet"/>
      <w:lvlText w:val="•"/>
      <w:lvlJc w:val="left"/>
      <w:pPr>
        <w:ind w:left="5804" w:hanging="164"/>
      </w:pPr>
      <w:rPr>
        <w:rFonts w:hint="default"/>
        <w:lang w:val="en-US" w:eastAsia="en-US" w:bidi="ar-SA"/>
      </w:rPr>
    </w:lvl>
    <w:lvl w:ilvl="7" w:tplc="310036E4">
      <w:numFmt w:val="bullet"/>
      <w:lvlText w:val="•"/>
      <w:lvlJc w:val="left"/>
      <w:pPr>
        <w:ind w:left="6873" w:hanging="164"/>
      </w:pPr>
      <w:rPr>
        <w:rFonts w:hint="default"/>
        <w:lang w:val="en-US" w:eastAsia="en-US" w:bidi="ar-SA"/>
      </w:rPr>
    </w:lvl>
    <w:lvl w:ilvl="8" w:tplc="45D8CD6E">
      <w:numFmt w:val="bullet"/>
      <w:lvlText w:val="•"/>
      <w:lvlJc w:val="left"/>
      <w:pPr>
        <w:ind w:left="7942" w:hanging="164"/>
      </w:pPr>
      <w:rPr>
        <w:rFonts w:hint="default"/>
        <w:lang w:val="en-US" w:eastAsia="en-US" w:bidi="ar-SA"/>
      </w:rPr>
    </w:lvl>
  </w:abstractNum>
  <w:abstractNum w:abstractNumId="6" w15:restartNumberingAfterBreak="0">
    <w:nsid w:val="18D723B4"/>
    <w:multiLevelType w:val="hybridMultilevel"/>
    <w:tmpl w:val="C80E5EEA"/>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7" w15:restartNumberingAfterBreak="0">
    <w:nsid w:val="1A6D6A9D"/>
    <w:multiLevelType w:val="hybridMultilevel"/>
    <w:tmpl w:val="B4EAED3E"/>
    <w:lvl w:ilvl="0" w:tplc="160081EE">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2852226E">
      <w:start w:val="1"/>
      <w:numFmt w:val="lowerLetter"/>
      <w:lvlText w:val="%2."/>
      <w:lvlJc w:val="left"/>
      <w:pPr>
        <w:ind w:left="964" w:hanging="212"/>
      </w:pPr>
      <w:rPr>
        <w:rFonts w:ascii="Calibri" w:eastAsia="Calibri" w:hAnsi="Calibri" w:cs="Calibri" w:hint="default"/>
        <w:b w:val="0"/>
        <w:bCs w:val="0"/>
        <w:i w:val="0"/>
        <w:iCs w:val="0"/>
        <w:spacing w:val="-1"/>
        <w:w w:val="100"/>
        <w:sz w:val="22"/>
        <w:szCs w:val="22"/>
        <w:lang w:val="en-US" w:eastAsia="en-US" w:bidi="ar-SA"/>
      </w:rPr>
    </w:lvl>
    <w:lvl w:ilvl="2" w:tplc="2BE2FB60">
      <w:numFmt w:val="bullet"/>
      <w:lvlText w:val="•"/>
      <w:lvlJc w:val="left"/>
      <w:pPr>
        <w:ind w:left="1973" w:hanging="212"/>
      </w:pPr>
      <w:rPr>
        <w:rFonts w:hint="default"/>
        <w:lang w:val="en-US" w:eastAsia="en-US" w:bidi="ar-SA"/>
      </w:rPr>
    </w:lvl>
    <w:lvl w:ilvl="3" w:tplc="589CBDEA">
      <w:numFmt w:val="bullet"/>
      <w:lvlText w:val="•"/>
      <w:lvlJc w:val="left"/>
      <w:pPr>
        <w:ind w:left="2986" w:hanging="212"/>
      </w:pPr>
      <w:rPr>
        <w:rFonts w:hint="default"/>
        <w:lang w:val="en-US" w:eastAsia="en-US" w:bidi="ar-SA"/>
      </w:rPr>
    </w:lvl>
    <w:lvl w:ilvl="4" w:tplc="2F86ACD6">
      <w:numFmt w:val="bullet"/>
      <w:lvlText w:val="•"/>
      <w:lvlJc w:val="left"/>
      <w:pPr>
        <w:ind w:left="4000" w:hanging="212"/>
      </w:pPr>
      <w:rPr>
        <w:rFonts w:hint="default"/>
        <w:lang w:val="en-US" w:eastAsia="en-US" w:bidi="ar-SA"/>
      </w:rPr>
    </w:lvl>
    <w:lvl w:ilvl="5" w:tplc="14D0DAF6">
      <w:numFmt w:val="bullet"/>
      <w:lvlText w:val="•"/>
      <w:lvlJc w:val="left"/>
      <w:pPr>
        <w:ind w:left="5013" w:hanging="212"/>
      </w:pPr>
      <w:rPr>
        <w:rFonts w:hint="default"/>
        <w:lang w:val="en-US" w:eastAsia="en-US" w:bidi="ar-SA"/>
      </w:rPr>
    </w:lvl>
    <w:lvl w:ilvl="6" w:tplc="97D08AF0">
      <w:numFmt w:val="bullet"/>
      <w:lvlText w:val="•"/>
      <w:lvlJc w:val="left"/>
      <w:pPr>
        <w:ind w:left="6026" w:hanging="212"/>
      </w:pPr>
      <w:rPr>
        <w:rFonts w:hint="default"/>
        <w:lang w:val="en-US" w:eastAsia="en-US" w:bidi="ar-SA"/>
      </w:rPr>
    </w:lvl>
    <w:lvl w:ilvl="7" w:tplc="C15C59DE">
      <w:numFmt w:val="bullet"/>
      <w:lvlText w:val="•"/>
      <w:lvlJc w:val="left"/>
      <w:pPr>
        <w:ind w:left="7040" w:hanging="212"/>
      </w:pPr>
      <w:rPr>
        <w:rFonts w:hint="default"/>
        <w:lang w:val="en-US" w:eastAsia="en-US" w:bidi="ar-SA"/>
      </w:rPr>
    </w:lvl>
    <w:lvl w:ilvl="8" w:tplc="24286B10">
      <w:numFmt w:val="bullet"/>
      <w:lvlText w:val="•"/>
      <w:lvlJc w:val="left"/>
      <w:pPr>
        <w:ind w:left="8053" w:hanging="212"/>
      </w:pPr>
      <w:rPr>
        <w:rFonts w:hint="default"/>
        <w:lang w:val="en-US" w:eastAsia="en-US" w:bidi="ar-SA"/>
      </w:rPr>
    </w:lvl>
  </w:abstractNum>
  <w:abstractNum w:abstractNumId="8" w15:restartNumberingAfterBreak="0">
    <w:nsid w:val="1D3645E3"/>
    <w:multiLevelType w:val="hybridMultilevel"/>
    <w:tmpl w:val="BB54F55C"/>
    <w:lvl w:ilvl="0" w:tplc="878A31EA">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4ABC7F02">
      <w:numFmt w:val="bullet"/>
      <w:lvlText w:val="•"/>
      <w:lvlJc w:val="left"/>
      <w:pPr>
        <w:ind w:left="1818" w:hanging="361"/>
      </w:pPr>
      <w:rPr>
        <w:rFonts w:hint="default"/>
        <w:lang w:val="en-US" w:eastAsia="en-US" w:bidi="ar-SA"/>
      </w:rPr>
    </w:lvl>
    <w:lvl w:ilvl="2" w:tplc="CCF66E0A">
      <w:numFmt w:val="bullet"/>
      <w:lvlText w:val="•"/>
      <w:lvlJc w:val="left"/>
      <w:pPr>
        <w:ind w:left="2736" w:hanging="361"/>
      </w:pPr>
      <w:rPr>
        <w:rFonts w:hint="default"/>
        <w:lang w:val="en-US" w:eastAsia="en-US" w:bidi="ar-SA"/>
      </w:rPr>
    </w:lvl>
    <w:lvl w:ilvl="3" w:tplc="EA9E2E84">
      <w:numFmt w:val="bullet"/>
      <w:lvlText w:val="•"/>
      <w:lvlJc w:val="left"/>
      <w:pPr>
        <w:ind w:left="3654" w:hanging="361"/>
      </w:pPr>
      <w:rPr>
        <w:rFonts w:hint="default"/>
        <w:lang w:val="en-US" w:eastAsia="en-US" w:bidi="ar-SA"/>
      </w:rPr>
    </w:lvl>
    <w:lvl w:ilvl="4" w:tplc="CBC24EBE">
      <w:numFmt w:val="bullet"/>
      <w:lvlText w:val="•"/>
      <w:lvlJc w:val="left"/>
      <w:pPr>
        <w:ind w:left="4572" w:hanging="361"/>
      </w:pPr>
      <w:rPr>
        <w:rFonts w:hint="default"/>
        <w:lang w:val="en-US" w:eastAsia="en-US" w:bidi="ar-SA"/>
      </w:rPr>
    </w:lvl>
    <w:lvl w:ilvl="5" w:tplc="45BA8236">
      <w:numFmt w:val="bullet"/>
      <w:lvlText w:val="•"/>
      <w:lvlJc w:val="left"/>
      <w:pPr>
        <w:ind w:left="5490" w:hanging="361"/>
      </w:pPr>
      <w:rPr>
        <w:rFonts w:hint="default"/>
        <w:lang w:val="en-US" w:eastAsia="en-US" w:bidi="ar-SA"/>
      </w:rPr>
    </w:lvl>
    <w:lvl w:ilvl="6" w:tplc="B1C8CCA6">
      <w:numFmt w:val="bullet"/>
      <w:lvlText w:val="•"/>
      <w:lvlJc w:val="left"/>
      <w:pPr>
        <w:ind w:left="6408" w:hanging="361"/>
      </w:pPr>
      <w:rPr>
        <w:rFonts w:hint="default"/>
        <w:lang w:val="en-US" w:eastAsia="en-US" w:bidi="ar-SA"/>
      </w:rPr>
    </w:lvl>
    <w:lvl w:ilvl="7" w:tplc="81C04BBA">
      <w:numFmt w:val="bullet"/>
      <w:lvlText w:val="•"/>
      <w:lvlJc w:val="left"/>
      <w:pPr>
        <w:ind w:left="7326" w:hanging="361"/>
      </w:pPr>
      <w:rPr>
        <w:rFonts w:hint="default"/>
        <w:lang w:val="en-US" w:eastAsia="en-US" w:bidi="ar-SA"/>
      </w:rPr>
    </w:lvl>
    <w:lvl w:ilvl="8" w:tplc="806AE2EA">
      <w:numFmt w:val="bullet"/>
      <w:lvlText w:val="•"/>
      <w:lvlJc w:val="left"/>
      <w:pPr>
        <w:ind w:left="8244" w:hanging="361"/>
      </w:pPr>
      <w:rPr>
        <w:rFonts w:hint="default"/>
        <w:lang w:val="en-US" w:eastAsia="en-US" w:bidi="ar-SA"/>
      </w:rPr>
    </w:lvl>
  </w:abstractNum>
  <w:abstractNum w:abstractNumId="9" w15:restartNumberingAfterBreak="0">
    <w:nsid w:val="1F0944FB"/>
    <w:multiLevelType w:val="hybridMultilevel"/>
    <w:tmpl w:val="25DE1EE0"/>
    <w:lvl w:ilvl="0" w:tplc="C51A31C8">
      <w:start w:val="1"/>
      <w:numFmt w:val="decimal"/>
      <w:lvlText w:val="%1."/>
      <w:lvlJc w:val="left"/>
      <w:pPr>
        <w:ind w:left="604" w:hanging="360"/>
      </w:pPr>
      <w:rPr>
        <w:rFonts w:hint="default"/>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10" w15:restartNumberingAfterBreak="0">
    <w:nsid w:val="20022F82"/>
    <w:multiLevelType w:val="hybridMultilevel"/>
    <w:tmpl w:val="7F0C69A0"/>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11" w15:restartNumberingAfterBreak="0">
    <w:nsid w:val="217C5BF1"/>
    <w:multiLevelType w:val="hybridMultilevel"/>
    <w:tmpl w:val="0F70B9A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1AF5CAF"/>
    <w:multiLevelType w:val="hybridMultilevel"/>
    <w:tmpl w:val="041019B0"/>
    <w:lvl w:ilvl="0" w:tplc="E0EA280C">
      <w:start w:val="1"/>
      <w:numFmt w:val="lowerLetter"/>
      <w:lvlText w:val="%1."/>
      <w:lvlJc w:val="left"/>
      <w:pPr>
        <w:ind w:left="246" w:hanging="219"/>
      </w:pPr>
      <w:rPr>
        <w:rFonts w:ascii="Calibri" w:eastAsia="Calibri" w:hAnsi="Calibri" w:cs="Calibri" w:hint="default"/>
        <w:b/>
        <w:bCs/>
        <w:i w:val="0"/>
        <w:iCs w:val="0"/>
        <w:spacing w:val="-1"/>
        <w:w w:val="100"/>
        <w:sz w:val="22"/>
        <w:szCs w:val="22"/>
        <w:lang w:val="en-US" w:eastAsia="en-US" w:bidi="ar-SA"/>
      </w:rPr>
    </w:lvl>
    <w:lvl w:ilvl="1" w:tplc="AE022C18">
      <w:numFmt w:val="bullet"/>
      <w:lvlText w:val="•"/>
      <w:lvlJc w:val="left"/>
      <w:pPr>
        <w:ind w:left="1224" w:hanging="219"/>
      </w:pPr>
      <w:rPr>
        <w:rFonts w:hint="default"/>
        <w:lang w:val="en-US" w:eastAsia="en-US" w:bidi="ar-SA"/>
      </w:rPr>
    </w:lvl>
    <w:lvl w:ilvl="2" w:tplc="16DC4DF6">
      <w:numFmt w:val="bullet"/>
      <w:lvlText w:val="•"/>
      <w:lvlJc w:val="left"/>
      <w:pPr>
        <w:ind w:left="2208" w:hanging="219"/>
      </w:pPr>
      <w:rPr>
        <w:rFonts w:hint="default"/>
        <w:lang w:val="en-US" w:eastAsia="en-US" w:bidi="ar-SA"/>
      </w:rPr>
    </w:lvl>
    <w:lvl w:ilvl="3" w:tplc="4500A66A">
      <w:numFmt w:val="bullet"/>
      <w:lvlText w:val="•"/>
      <w:lvlJc w:val="left"/>
      <w:pPr>
        <w:ind w:left="3192" w:hanging="219"/>
      </w:pPr>
      <w:rPr>
        <w:rFonts w:hint="default"/>
        <w:lang w:val="en-US" w:eastAsia="en-US" w:bidi="ar-SA"/>
      </w:rPr>
    </w:lvl>
    <w:lvl w:ilvl="4" w:tplc="ACEC70BE">
      <w:numFmt w:val="bullet"/>
      <w:lvlText w:val="•"/>
      <w:lvlJc w:val="left"/>
      <w:pPr>
        <w:ind w:left="4176" w:hanging="219"/>
      </w:pPr>
      <w:rPr>
        <w:rFonts w:hint="default"/>
        <w:lang w:val="en-US" w:eastAsia="en-US" w:bidi="ar-SA"/>
      </w:rPr>
    </w:lvl>
    <w:lvl w:ilvl="5" w:tplc="A9EC36EC">
      <w:numFmt w:val="bullet"/>
      <w:lvlText w:val="•"/>
      <w:lvlJc w:val="left"/>
      <w:pPr>
        <w:ind w:left="5160" w:hanging="219"/>
      </w:pPr>
      <w:rPr>
        <w:rFonts w:hint="default"/>
        <w:lang w:val="en-US" w:eastAsia="en-US" w:bidi="ar-SA"/>
      </w:rPr>
    </w:lvl>
    <w:lvl w:ilvl="6" w:tplc="6E367530">
      <w:numFmt w:val="bullet"/>
      <w:lvlText w:val="•"/>
      <w:lvlJc w:val="left"/>
      <w:pPr>
        <w:ind w:left="6144" w:hanging="219"/>
      </w:pPr>
      <w:rPr>
        <w:rFonts w:hint="default"/>
        <w:lang w:val="en-US" w:eastAsia="en-US" w:bidi="ar-SA"/>
      </w:rPr>
    </w:lvl>
    <w:lvl w:ilvl="7" w:tplc="35E27B38">
      <w:numFmt w:val="bullet"/>
      <w:lvlText w:val="•"/>
      <w:lvlJc w:val="left"/>
      <w:pPr>
        <w:ind w:left="7128" w:hanging="219"/>
      </w:pPr>
      <w:rPr>
        <w:rFonts w:hint="default"/>
        <w:lang w:val="en-US" w:eastAsia="en-US" w:bidi="ar-SA"/>
      </w:rPr>
    </w:lvl>
    <w:lvl w:ilvl="8" w:tplc="A1F8412C">
      <w:numFmt w:val="bullet"/>
      <w:lvlText w:val="•"/>
      <w:lvlJc w:val="left"/>
      <w:pPr>
        <w:ind w:left="8112" w:hanging="219"/>
      </w:pPr>
      <w:rPr>
        <w:rFonts w:hint="default"/>
        <w:lang w:val="en-US" w:eastAsia="en-US" w:bidi="ar-SA"/>
      </w:rPr>
    </w:lvl>
  </w:abstractNum>
  <w:abstractNum w:abstractNumId="13" w15:restartNumberingAfterBreak="0">
    <w:nsid w:val="21EF053A"/>
    <w:multiLevelType w:val="hybridMultilevel"/>
    <w:tmpl w:val="7EDAF578"/>
    <w:lvl w:ilvl="0" w:tplc="04090001">
      <w:start w:val="1"/>
      <w:numFmt w:val="bullet"/>
      <w:lvlText w:val=""/>
      <w:lvlJc w:val="left"/>
      <w:pPr>
        <w:ind w:left="1916" w:hanging="360"/>
      </w:pPr>
      <w:rPr>
        <w:rFonts w:ascii="Symbol" w:hAnsi="Symbol" w:hint="default"/>
      </w:rPr>
    </w:lvl>
    <w:lvl w:ilvl="1" w:tplc="04090003" w:tentative="1">
      <w:start w:val="1"/>
      <w:numFmt w:val="bullet"/>
      <w:lvlText w:val="o"/>
      <w:lvlJc w:val="left"/>
      <w:pPr>
        <w:ind w:left="2636" w:hanging="360"/>
      </w:pPr>
      <w:rPr>
        <w:rFonts w:ascii="Courier New" w:hAnsi="Courier New" w:cs="Courier New" w:hint="default"/>
      </w:rPr>
    </w:lvl>
    <w:lvl w:ilvl="2" w:tplc="04090005" w:tentative="1">
      <w:start w:val="1"/>
      <w:numFmt w:val="bullet"/>
      <w:lvlText w:val=""/>
      <w:lvlJc w:val="left"/>
      <w:pPr>
        <w:ind w:left="3356" w:hanging="360"/>
      </w:pPr>
      <w:rPr>
        <w:rFonts w:ascii="Wingdings" w:hAnsi="Wingdings" w:hint="default"/>
      </w:rPr>
    </w:lvl>
    <w:lvl w:ilvl="3" w:tplc="04090001" w:tentative="1">
      <w:start w:val="1"/>
      <w:numFmt w:val="bullet"/>
      <w:lvlText w:val=""/>
      <w:lvlJc w:val="left"/>
      <w:pPr>
        <w:ind w:left="4076" w:hanging="360"/>
      </w:pPr>
      <w:rPr>
        <w:rFonts w:ascii="Symbol" w:hAnsi="Symbol" w:hint="default"/>
      </w:rPr>
    </w:lvl>
    <w:lvl w:ilvl="4" w:tplc="04090003" w:tentative="1">
      <w:start w:val="1"/>
      <w:numFmt w:val="bullet"/>
      <w:lvlText w:val="o"/>
      <w:lvlJc w:val="left"/>
      <w:pPr>
        <w:ind w:left="4796" w:hanging="360"/>
      </w:pPr>
      <w:rPr>
        <w:rFonts w:ascii="Courier New" w:hAnsi="Courier New" w:cs="Courier New" w:hint="default"/>
      </w:rPr>
    </w:lvl>
    <w:lvl w:ilvl="5" w:tplc="04090005" w:tentative="1">
      <w:start w:val="1"/>
      <w:numFmt w:val="bullet"/>
      <w:lvlText w:val=""/>
      <w:lvlJc w:val="left"/>
      <w:pPr>
        <w:ind w:left="5516" w:hanging="360"/>
      </w:pPr>
      <w:rPr>
        <w:rFonts w:ascii="Wingdings" w:hAnsi="Wingdings" w:hint="default"/>
      </w:rPr>
    </w:lvl>
    <w:lvl w:ilvl="6" w:tplc="04090001" w:tentative="1">
      <w:start w:val="1"/>
      <w:numFmt w:val="bullet"/>
      <w:lvlText w:val=""/>
      <w:lvlJc w:val="left"/>
      <w:pPr>
        <w:ind w:left="6236" w:hanging="360"/>
      </w:pPr>
      <w:rPr>
        <w:rFonts w:ascii="Symbol" w:hAnsi="Symbol" w:hint="default"/>
      </w:rPr>
    </w:lvl>
    <w:lvl w:ilvl="7" w:tplc="04090003" w:tentative="1">
      <w:start w:val="1"/>
      <w:numFmt w:val="bullet"/>
      <w:lvlText w:val="o"/>
      <w:lvlJc w:val="left"/>
      <w:pPr>
        <w:ind w:left="6956" w:hanging="360"/>
      </w:pPr>
      <w:rPr>
        <w:rFonts w:ascii="Courier New" w:hAnsi="Courier New" w:cs="Courier New" w:hint="default"/>
      </w:rPr>
    </w:lvl>
    <w:lvl w:ilvl="8" w:tplc="04090005" w:tentative="1">
      <w:start w:val="1"/>
      <w:numFmt w:val="bullet"/>
      <w:lvlText w:val=""/>
      <w:lvlJc w:val="left"/>
      <w:pPr>
        <w:ind w:left="7676" w:hanging="360"/>
      </w:pPr>
      <w:rPr>
        <w:rFonts w:ascii="Wingdings" w:hAnsi="Wingdings" w:hint="default"/>
      </w:rPr>
    </w:lvl>
  </w:abstractNum>
  <w:abstractNum w:abstractNumId="14" w15:restartNumberingAfterBreak="0">
    <w:nsid w:val="25752D0E"/>
    <w:multiLevelType w:val="hybridMultilevel"/>
    <w:tmpl w:val="3716B850"/>
    <w:lvl w:ilvl="0" w:tplc="8C6C7404">
      <w:start w:val="1"/>
      <w:numFmt w:val="decimal"/>
      <w:lvlText w:val="%1."/>
      <w:lvlJc w:val="left"/>
      <w:pPr>
        <w:ind w:left="463" w:hanging="219"/>
      </w:pPr>
      <w:rPr>
        <w:rFonts w:ascii="Calibri" w:eastAsia="Calibri" w:hAnsi="Calibri" w:cs="Calibri" w:hint="default"/>
        <w:b w:val="0"/>
        <w:bCs w:val="0"/>
        <w:i w:val="0"/>
        <w:iCs w:val="0"/>
        <w:spacing w:val="0"/>
        <w:w w:val="100"/>
        <w:sz w:val="22"/>
        <w:szCs w:val="22"/>
        <w:lang w:val="en-US" w:eastAsia="en-US" w:bidi="ar-SA"/>
      </w:rPr>
    </w:lvl>
    <w:lvl w:ilvl="1" w:tplc="1A50EEC0">
      <w:start w:val="1"/>
      <w:numFmt w:val="lowerLetter"/>
      <w:lvlText w:val="%2."/>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2" w:tplc="F1F00D44">
      <w:numFmt w:val="bullet"/>
      <w:lvlText w:val="•"/>
      <w:lvlJc w:val="left"/>
      <w:pPr>
        <w:ind w:left="1528" w:hanging="212"/>
      </w:pPr>
      <w:rPr>
        <w:rFonts w:hint="default"/>
        <w:lang w:val="en-US" w:eastAsia="en-US" w:bidi="ar-SA"/>
      </w:rPr>
    </w:lvl>
    <w:lvl w:ilvl="3" w:tplc="2D823158">
      <w:numFmt w:val="bullet"/>
      <w:lvlText w:val="•"/>
      <w:lvlJc w:val="left"/>
      <w:pPr>
        <w:ind w:left="2597" w:hanging="212"/>
      </w:pPr>
      <w:rPr>
        <w:rFonts w:hint="default"/>
        <w:lang w:val="en-US" w:eastAsia="en-US" w:bidi="ar-SA"/>
      </w:rPr>
    </w:lvl>
    <w:lvl w:ilvl="4" w:tplc="7376DF44">
      <w:numFmt w:val="bullet"/>
      <w:lvlText w:val="•"/>
      <w:lvlJc w:val="left"/>
      <w:pPr>
        <w:ind w:left="3666" w:hanging="212"/>
      </w:pPr>
      <w:rPr>
        <w:rFonts w:hint="default"/>
        <w:lang w:val="en-US" w:eastAsia="en-US" w:bidi="ar-SA"/>
      </w:rPr>
    </w:lvl>
    <w:lvl w:ilvl="5" w:tplc="BAC6AFF4">
      <w:numFmt w:val="bullet"/>
      <w:lvlText w:val="•"/>
      <w:lvlJc w:val="left"/>
      <w:pPr>
        <w:ind w:left="4735" w:hanging="212"/>
      </w:pPr>
      <w:rPr>
        <w:rFonts w:hint="default"/>
        <w:lang w:val="en-US" w:eastAsia="en-US" w:bidi="ar-SA"/>
      </w:rPr>
    </w:lvl>
    <w:lvl w:ilvl="6" w:tplc="AA446F2C">
      <w:numFmt w:val="bullet"/>
      <w:lvlText w:val="•"/>
      <w:lvlJc w:val="left"/>
      <w:pPr>
        <w:ind w:left="5804" w:hanging="212"/>
      </w:pPr>
      <w:rPr>
        <w:rFonts w:hint="default"/>
        <w:lang w:val="en-US" w:eastAsia="en-US" w:bidi="ar-SA"/>
      </w:rPr>
    </w:lvl>
    <w:lvl w:ilvl="7" w:tplc="8670D672">
      <w:numFmt w:val="bullet"/>
      <w:lvlText w:val="•"/>
      <w:lvlJc w:val="left"/>
      <w:pPr>
        <w:ind w:left="6873" w:hanging="212"/>
      </w:pPr>
      <w:rPr>
        <w:rFonts w:hint="default"/>
        <w:lang w:val="en-US" w:eastAsia="en-US" w:bidi="ar-SA"/>
      </w:rPr>
    </w:lvl>
    <w:lvl w:ilvl="8" w:tplc="669CCC04">
      <w:numFmt w:val="bullet"/>
      <w:lvlText w:val="•"/>
      <w:lvlJc w:val="left"/>
      <w:pPr>
        <w:ind w:left="7942" w:hanging="212"/>
      </w:pPr>
      <w:rPr>
        <w:rFonts w:hint="default"/>
        <w:lang w:val="en-US" w:eastAsia="en-US" w:bidi="ar-SA"/>
      </w:rPr>
    </w:lvl>
  </w:abstractNum>
  <w:abstractNum w:abstractNumId="15" w15:restartNumberingAfterBreak="0">
    <w:nsid w:val="29F60CCC"/>
    <w:multiLevelType w:val="hybridMultilevel"/>
    <w:tmpl w:val="1F2402CA"/>
    <w:lvl w:ilvl="0" w:tplc="73503078">
      <w:start w:val="1"/>
      <w:numFmt w:val="lowerLetter"/>
      <w:lvlText w:val="%1."/>
      <w:lvlJc w:val="left"/>
      <w:pPr>
        <w:ind w:left="244" w:hanging="288"/>
      </w:pPr>
      <w:rPr>
        <w:rFonts w:ascii="Calibri" w:eastAsia="Calibri" w:hAnsi="Calibri" w:cs="Calibri" w:hint="default"/>
        <w:b w:val="0"/>
        <w:bCs w:val="0"/>
        <w:i w:val="0"/>
        <w:iCs w:val="0"/>
        <w:spacing w:val="-1"/>
        <w:w w:val="100"/>
        <w:sz w:val="22"/>
        <w:szCs w:val="22"/>
        <w:lang w:val="en-US" w:eastAsia="en-US" w:bidi="ar-SA"/>
      </w:rPr>
    </w:lvl>
    <w:lvl w:ilvl="1" w:tplc="ED940780">
      <w:numFmt w:val="bullet"/>
      <w:lvlText w:val="•"/>
      <w:lvlJc w:val="left"/>
      <w:pPr>
        <w:ind w:left="1224" w:hanging="288"/>
      </w:pPr>
      <w:rPr>
        <w:rFonts w:hint="default"/>
        <w:lang w:val="en-US" w:eastAsia="en-US" w:bidi="ar-SA"/>
      </w:rPr>
    </w:lvl>
    <w:lvl w:ilvl="2" w:tplc="21984CE4">
      <w:numFmt w:val="bullet"/>
      <w:lvlText w:val="•"/>
      <w:lvlJc w:val="left"/>
      <w:pPr>
        <w:ind w:left="2208" w:hanging="288"/>
      </w:pPr>
      <w:rPr>
        <w:rFonts w:hint="default"/>
        <w:lang w:val="en-US" w:eastAsia="en-US" w:bidi="ar-SA"/>
      </w:rPr>
    </w:lvl>
    <w:lvl w:ilvl="3" w:tplc="2BD4CB14">
      <w:numFmt w:val="bullet"/>
      <w:lvlText w:val="•"/>
      <w:lvlJc w:val="left"/>
      <w:pPr>
        <w:ind w:left="3192" w:hanging="288"/>
      </w:pPr>
      <w:rPr>
        <w:rFonts w:hint="default"/>
        <w:lang w:val="en-US" w:eastAsia="en-US" w:bidi="ar-SA"/>
      </w:rPr>
    </w:lvl>
    <w:lvl w:ilvl="4" w:tplc="6FFEDDF8">
      <w:numFmt w:val="bullet"/>
      <w:lvlText w:val="•"/>
      <w:lvlJc w:val="left"/>
      <w:pPr>
        <w:ind w:left="4176" w:hanging="288"/>
      </w:pPr>
      <w:rPr>
        <w:rFonts w:hint="default"/>
        <w:lang w:val="en-US" w:eastAsia="en-US" w:bidi="ar-SA"/>
      </w:rPr>
    </w:lvl>
    <w:lvl w:ilvl="5" w:tplc="EFC287DE">
      <w:numFmt w:val="bullet"/>
      <w:lvlText w:val="•"/>
      <w:lvlJc w:val="left"/>
      <w:pPr>
        <w:ind w:left="5160" w:hanging="288"/>
      </w:pPr>
      <w:rPr>
        <w:rFonts w:hint="default"/>
        <w:lang w:val="en-US" w:eastAsia="en-US" w:bidi="ar-SA"/>
      </w:rPr>
    </w:lvl>
    <w:lvl w:ilvl="6" w:tplc="BE50B192">
      <w:numFmt w:val="bullet"/>
      <w:lvlText w:val="•"/>
      <w:lvlJc w:val="left"/>
      <w:pPr>
        <w:ind w:left="6144" w:hanging="288"/>
      </w:pPr>
      <w:rPr>
        <w:rFonts w:hint="default"/>
        <w:lang w:val="en-US" w:eastAsia="en-US" w:bidi="ar-SA"/>
      </w:rPr>
    </w:lvl>
    <w:lvl w:ilvl="7" w:tplc="D33AFD54">
      <w:numFmt w:val="bullet"/>
      <w:lvlText w:val="•"/>
      <w:lvlJc w:val="left"/>
      <w:pPr>
        <w:ind w:left="7128" w:hanging="288"/>
      </w:pPr>
      <w:rPr>
        <w:rFonts w:hint="default"/>
        <w:lang w:val="en-US" w:eastAsia="en-US" w:bidi="ar-SA"/>
      </w:rPr>
    </w:lvl>
    <w:lvl w:ilvl="8" w:tplc="36E081C4">
      <w:numFmt w:val="bullet"/>
      <w:lvlText w:val="•"/>
      <w:lvlJc w:val="left"/>
      <w:pPr>
        <w:ind w:left="8112" w:hanging="288"/>
      </w:pPr>
      <w:rPr>
        <w:rFonts w:hint="default"/>
        <w:lang w:val="en-US" w:eastAsia="en-US" w:bidi="ar-SA"/>
      </w:rPr>
    </w:lvl>
  </w:abstractNum>
  <w:abstractNum w:abstractNumId="16" w15:restartNumberingAfterBreak="0">
    <w:nsid w:val="2ADC04F7"/>
    <w:multiLevelType w:val="hybridMultilevel"/>
    <w:tmpl w:val="0068F4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B273FFD"/>
    <w:multiLevelType w:val="hybridMultilevel"/>
    <w:tmpl w:val="F7503A14"/>
    <w:lvl w:ilvl="0" w:tplc="85A22B3C">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EC58845E">
      <w:numFmt w:val="bullet"/>
      <w:lvlText w:val="•"/>
      <w:lvlJc w:val="left"/>
      <w:pPr>
        <w:ind w:left="1224" w:hanging="219"/>
      </w:pPr>
      <w:rPr>
        <w:rFonts w:hint="default"/>
        <w:lang w:val="en-US" w:eastAsia="en-US" w:bidi="ar-SA"/>
      </w:rPr>
    </w:lvl>
    <w:lvl w:ilvl="2" w:tplc="6D1E74C6">
      <w:numFmt w:val="bullet"/>
      <w:lvlText w:val="•"/>
      <w:lvlJc w:val="left"/>
      <w:pPr>
        <w:ind w:left="2208" w:hanging="219"/>
      </w:pPr>
      <w:rPr>
        <w:rFonts w:hint="default"/>
        <w:lang w:val="en-US" w:eastAsia="en-US" w:bidi="ar-SA"/>
      </w:rPr>
    </w:lvl>
    <w:lvl w:ilvl="3" w:tplc="4732D808">
      <w:numFmt w:val="bullet"/>
      <w:lvlText w:val="•"/>
      <w:lvlJc w:val="left"/>
      <w:pPr>
        <w:ind w:left="3192" w:hanging="219"/>
      </w:pPr>
      <w:rPr>
        <w:rFonts w:hint="default"/>
        <w:lang w:val="en-US" w:eastAsia="en-US" w:bidi="ar-SA"/>
      </w:rPr>
    </w:lvl>
    <w:lvl w:ilvl="4" w:tplc="47BC4D7A">
      <w:numFmt w:val="bullet"/>
      <w:lvlText w:val="•"/>
      <w:lvlJc w:val="left"/>
      <w:pPr>
        <w:ind w:left="4176" w:hanging="219"/>
      </w:pPr>
      <w:rPr>
        <w:rFonts w:hint="default"/>
        <w:lang w:val="en-US" w:eastAsia="en-US" w:bidi="ar-SA"/>
      </w:rPr>
    </w:lvl>
    <w:lvl w:ilvl="5" w:tplc="B330AE54">
      <w:numFmt w:val="bullet"/>
      <w:lvlText w:val="•"/>
      <w:lvlJc w:val="left"/>
      <w:pPr>
        <w:ind w:left="5160" w:hanging="219"/>
      </w:pPr>
      <w:rPr>
        <w:rFonts w:hint="default"/>
        <w:lang w:val="en-US" w:eastAsia="en-US" w:bidi="ar-SA"/>
      </w:rPr>
    </w:lvl>
    <w:lvl w:ilvl="6" w:tplc="70FCD9D8">
      <w:numFmt w:val="bullet"/>
      <w:lvlText w:val="•"/>
      <w:lvlJc w:val="left"/>
      <w:pPr>
        <w:ind w:left="6144" w:hanging="219"/>
      </w:pPr>
      <w:rPr>
        <w:rFonts w:hint="default"/>
        <w:lang w:val="en-US" w:eastAsia="en-US" w:bidi="ar-SA"/>
      </w:rPr>
    </w:lvl>
    <w:lvl w:ilvl="7" w:tplc="CAD29768">
      <w:numFmt w:val="bullet"/>
      <w:lvlText w:val="•"/>
      <w:lvlJc w:val="left"/>
      <w:pPr>
        <w:ind w:left="7128" w:hanging="219"/>
      </w:pPr>
      <w:rPr>
        <w:rFonts w:hint="default"/>
        <w:lang w:val="en-US" w:eastAsia="en-US" w:bidi="ar-SA"/>
      </w:rPr>
    </w:lvl>
    <w:lvl w:ilvl="8" w:tplc="F478595E">
      <w:numFmt w:val="bullet"/>
      <w:lvlText w:val="•"/>
      <w:lvlJc w:val="left"/>
      <w:pPr>
        <w:ind w:left="8112" w:hanging="219"/>
      </w:pPr>
      <w:rPr>
        <w:rFonts w:hint="default"/>
        <w:lang w:val="en-US" w:eastAsia="en-US" w:bidi="ar-SA"/>
      </w:rPr>
    </w:lvl>
  </w:abstractNum>
  <w:abstractNum w:abstractNumId="18" w15:restartNumberingAfterBreak="0">
    <w:nsid w:val="2BCA1341"/>
    <w:multiLevelType w:val="hybridMultilevel"/>
    <w:tmpl w:val="937448E0"/>
    <w:lvl w:ilvl="0" w:tplc="35DCAA5E">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8DAC88E4">
      <w:numFmt w:val="bullet"/>
      <w:lvlText w:val="•"/>
      <w:lvlJc w:val="left"/>
      <w:pPr>
        <w:ind w:left="1224" w:hanging="212"/>
      </w:pPr>
      <w:rPr>
        <w:rFonts w:hint="default"/>
        <w:lang w:val="en-US" w:eastAsia="en-US" w:bidi="ar-SA"/>
      </w:rPr>
    </w:lvl>
    <w:lvl w:ilvl="2" w:tplc="32D0C0D0">
      <w:numFmt w:val="bullet"/>
      <w:lvlText w:val="•"/>
      <w:lvlJc w:val="left"/>
      <w:pPr>
        <w:ind w:left="2208" w:hanging="212"/>
      </w:pPr>
      <w:rPr>
        <w:rFonts w:hint="default"/>
        <w:lang w:val="en-US" w:eastAsia="en-US" w:bidi="ar-SA"/>
      </w:rPr>
    </w:lvl>
    <w:lvl w:ilvl="3" w:tplc="8B5A6E56">
      <w:numFmt w:val="bullet"/>
      <w:lvlText w:val="•"/>
      <w:lvlJc w:val="left"/>
      <w:pPr>
        <w:ind w:left="3192" w:hanging="212"/>
      </w:pPr>
      <w:rPr>
        <w:rFonts w:hint="default"/>
        <w:lang w:val="en-US" w:eastAsia="en-US" w:bidi="ar-SA"/>
      </w:rPr>
    </w:lvl>
    <w:lvl w:ilvl="4" w:tplc="6498ADF0">
      <w:numFmt w:val="bullet"/>
      <w:lvlText w:val="•"/>
      <w:lvlJc w:val="left"/>
      <w:pPr>
        <w:ind w:left="4176" w:hanging="212"/>
      </w:pPr>
      <w:rPr>
        <w:rFonts w:hint="default"/>
        <w:lang w:val="en-US" w:eastAsia="en-US" w:bidi="ar-SA"/>
      </w:rPr>
    </w:lvl>
    <w:lvl w:ilvl="5" w:tplc="6D5A7B5A">
      <w:numFmt w:val="bullet"/>
      <w:lvlText w:val="•"/>
      <w:lvlJc w:val="left"/>
      <w:pPr>
        <w:ind w:left="5160" w:hanging="212"/>
      </w:pPr>
      <w:rPr>
        <w:rFonts w:hint="default"/>
        <w:lang w:val="en-US" w:eastAsia="en-US" w:bidi="ar-SA"/>
      </w:rPr>
    </w:lvl>
    <w:lvl w:ilvl="6" w:tplc="A212FEBC">
      <w:numFmt w:val="bullet"/>
      <w:lvlText w:val="•"/>
      <w:lvlJc w:val="left"/>
      <w:pPr>
        <w:ind w:left="6144" w:hanging="212"/>
      </w:pPr>
      <w:rPr>
        <w:rFonts w:hint="default"/>
        <w:lang w:val="en-US" w:eastAsia="en-US" w:bidi="ar-SA"/>
      </w:rPr>
    </w:lvl>
    <w:lvl w:ilvl="7" w:tplc="380C82C4">
      <w:numFmt w:val="bullet"/>
      <w:lvlText w:val="•"/>
      <w:lvlJc w:val="left"/>
      <w:pPr>
        <w:ind w:left="7128" w:hanging="212"/>
      </w:pPr>
      <w:rPr>
        <w:rFonts w:hint="default"/>
        <w:lang w:val="en-US" w:eastAsia="en-US" w:bidi="ar-SA"/>
      </w:rPr>
    </w:lvl>
    <w:lvl w:ilvl="8" w:tplc="18A25F68">
      <w:numFmt w:val="bullet"/>
      <w:lvlText w:val="•"/>
      <w:lvlJc w:val="left"/>
      <w:pPr>
        <w:ind w:left="8112" w:hanging="212"/>
      </w:pPr>
      <w:rPr>
        <w:rFonts w:hint="default"/>
        <w:lang w:val="en-US" w:eastAsia="en-US" w:bidi="ar-SA"/>
      </w:rPr>
    </w:lvl>
  </w:abstractNum>
  <w:abstractNum w:abstractNumId="19" w15:restartNumberingAfterBreak="0">
    <w:nsid w:val="2C0732A6"/>
    <w:multiLevelType w:val="hybridMultilevel"/>
    <w:tmpl w:val="6EC4E6A6"/>
    <w:lvl w:ilvl="0" w:tplc="1E5ACB38">
      <w:start w:val="1"/>
      <w:numFmt w:val="lowerLetter"/>
      <w:lvlText w:val="%1."/>
      <w:lvlJc w:val="left"/>
      <w:pPr>
        <w:ind w:left="244" w:hanging="219"/>
      </w:pPr>
      <w:rPr>
        <w:rFonts w:ascii="Calibri" w:eastAsia="Calibri" w:hAnsi="Calibri" w:cs="Calibri" w:hint="default"/>
        <w:b/>
        <w:bCs/>
        <w:i w:val="0"/>
        <w:iCs w:val="0"/>
        <w:spacing w:val="-2"/>
        <w:w w:val="100"/>
        <w:sz w:val="22"/>
        <w:szCs w:val="22"/>
        <w:lang w:val="en-US" w:eastAsia="en-US" w:bidi="ar-SA"/>
      </w:rPr>
    </w:lvl>
    <w:lvl w:ilvl="1" w:tplc="D9669A04">
      <w:numFmt w:val="bullet"/>
      <w:lvlText w:val="•"/>
      <w:lvlJc w:val="left"/>
      <w:pPr>
        <w:ind w:left="1224" w:hanging="219"/>
      </w:pPr>
      <w:rPr>
        <w:rFonts w:hint="default"/>
        <w:lang w:val="en-US" w:eastAsia="en-US" w:bidi="ar-SA"/>
      </w:rPr>
    </w:lvl>
    <w:lvl w:ilvl="2" w:tplc="134221B0">
      <w:numFmt w:val="bullet"/>
      <w:lvlText w:val="•"/>
      <w:lvlJc w:val="left"/>
      <w:pPr>
        <w:ind w:left="2208" w:hanging="219"/>
      </w:pPr>
      <w:rPr>
        <w:rFonts w:hint="default"/>
        <w:lang w:val="en-US" w:eastAsia="en-US" w:bidi="ar-SA"/>
      </w:rPr>
    </w:lvl>
    <w:lvl w:ilvl="3" w:tplc="B3461738">
      <w:numFmt w:val="bullet"/>
      <w:lvlText w:val="•"/>
      <w:lvlJc w:val="left"/>
      <w:pPr>
        <w:ind w:left="3192" w:hanging="219"/>
      </w:pPr>
      <w:rPr>
        <w:rFonts w:hint="default"/>
        <w:lang w:val="en-US" w:eastAsia="en-US" w:bidi="ar-SA"/>
      </w:rPr>
    </w:lvl>
    <w:lvl w:ilvl="4" w:tplc="3470FE94">
      <w:numFmt w:val="bullet"/>
      <w:lvlText w:val="•"/>
      <w:lvlJc w:val="left"/>
      <w:pPr>
        <w:ind w:left="4176" w:hanging="219"/>
      </w:pPr>
      <w:rPr>
        <w:rFonts w:hint="default"/>
        <w:lang w:val="en-US" w:eastAsia="en-US" w:bidi="ar-SA"/>
      </w:rPr>
    </w:lvl>
    <w:lvl w:ilvl="5" w:tplc="32FE8674">
      <w:numFmt w:val="bullet"/>
      <w:lvlText w:val="•"/>
      <w:lvlJc w:val="left"/>
      <w:pPr>
        <w:ind w:left="5160" w:hanging="219"/>
      </w:pPr>
      <w:rPr>
        <w:rFonts w:hint="default"/>
        <w:lang w:val="en-US" w:eastAsia="en-US" w:bidi="ar-SA"/>
      </w:rPr>
    </w:lvl>
    <w:lvl w:ilvl="6" w:tplc="7BB06B3A">
      <w:numFmt w:val="bullet"/>
      <w:lvlText w:val="•"/>
      <w:lvlJc w:val="left"/>
      <w:pPr>
        <w:ind w:left="6144" w:hanging="219"/>
      </w:pPr>
      <w:rPr>
        <w:rFonts w:hint="default"/>
        <w:lang w:val="en-US" w:eastAsia="en-US" w:bidi="ar-SA"/>
      </w:rPr>
    </w:lvl>
    <w:lvl w:ilvl="7" w:tplc="F3CC7C3E">
      <w:numFmt w:val="bullet"/>
      <w:lvlText w:val="•"/>
      <w:lvlJc w:val="left"/>
      <w:pPr>
        <w:ind w:left="7128" w:hanging="219"/>
      </w:pPr>
      <w:rPr>
        <w:rFonts w:hint="default"/>
        <w:lang w:val="en-US" w:eastAsia="en-US" w:bidi="ar-SA"/>
      </w:rPr>
    </w:lvl>
    <w:lvl w:ilvl="8" w:tplc="FD94B302">
      <w:numFmt w:val="bullet"/>
      <w:lvlText w:val="•"/>
      <w:lvlJc w:val="left"/>
      <w:pPr>
        <w:ind w:left="8112" w:hanging="219"/>
      </w:pPr>
      <w:rPr>
        <w:rFonts w:hint="default"/>
        <w:lang w:val="en-US" w:eastAsia="en-US" w:bidi="ar-SA"/>
      </w:rPr>
    </w:lvl>
  </w:abstractNum>
  <w:abstractNum w:abstractNumId="20" w15:restartNumberingAfterBreak="0">
    <w:nsid w:val="2DD50A8C"/>
    <w:multiLevelType w:val="hybridMultilevel"/>
    <w:tmpl w:val="A6E07C1E"/>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1" w15:restartNumberingAfterBreak="0">
    <w:nsid w:val="357F1334"/>
    <w:multiLevelType w:val="hybridMultilevel"/>
    <w:tmpl w:val="B2BC43F4"/>
    <w:lvl w:ilvl="0" w:tplc="385CA144">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5F8A86A6">
      <w:numFmt w:val="bullet"/>
      <w:lvlText w:val="•"/>
      <w:lvlJc w:val="left"/>
      <w:pPr>
        <w:ind w:left="1224" w:hanging="212"/>
      </w:pPr>
      <w:rPr>
        <w:rFonts w:hint="default"/>
        <w:lang w:val="en-US" w:eastAsia="en-US" w:bidi="ar-SA"/>
      </w:rPr>
    </w:lvl>
    <w:lvl w:ilvl="2" w:tplc="34F885AC">
      <w:numFmt w:val="bullet"/>
      <w:lvlText w:val="•"/>
      <w:lvlJc w:val="left"/>
      <w:pPr>
        <w:ind w:left="2208" w:hanging="212"/>
      </w:pPr>
      <w:rPr>
        <w:rFonts w:hint="default"/>
        <w:lang w:val="en-US" w:eastAsia="en-US" w:bidi="ar-SA"/>
      </w:rPr>
    </w:lvl>
    <w:lvl w:ilvl="3" w:tplc="7D7C6B46">
      <w:numFmt w:val="bullet"/>
      <w:lvlText w:val="•"/>
      <w:lvlJc w:val="left"/>
      <w:pPr>
        <w:ind w:left="3192" w:hanging="212"/>
      </w:pPr>
      <w:rPr>
        <w:rFonts w:hint="default"/>
        <w:lang w:val="en-US" w:eastAsia="en-US" w:bidi="ar-SA"/>
      </w:rPr>
    </w:lvl>
    <w:lvl w:ilvl="4" w:tplc="C5F60ABA">
      <w:numFmt w:val="bullet"/>
      <w:lvlText w:val="•"/>
      <w:lvlJc w:val="left"/>
      <w:pPr>
        <w:ind w:left="4176" w:hanging="212"/>
      </w:pPr>
      <w:rPr>
        <w:rFonts w:hint="default"/>
        <w:lang w:val="en-US" w:eastAsia="en-US" w:bidi="ar-SA"/>
      </w:rPr>
    </w:lvl>
    <w:lvl w:ilvl="5" w:tplc="C7CEA89A">
      <w:numFmt w:val="bullet"/>
      <w:lvlText w:val="•"/>
      <w:lvlJc w:val="left"/>
      <w:pPr>
        <w:ind w:left="5160" w:hanging="212"/>
      </w:pPr>
      <w:rPr>
        <w:rFonts w:hint="default"/>
        <w:lang w:val="en-US" w:eastAsia="en-US" w:bidi="ar-SA"/>
      </w:rPr>
    </w:lvl>
    <w:lvl w:ilvl="6" w:tplc="85AA4B36">
      <w:numFmt w:val="bullet"/>
      <w:lvlText w:val="•"/>
      <w:lvlJc w:val="left"/>
      <w:pPr>
        <w:ind w:left="6144" w:hanging="212"/>
      </w:pPr>
      <w:rPr>
        <w:rFonts w:hint="default"/>
        <w:lang w:val="en-US" w:eastAsia="en-US" w:bidi="ar-SA"/>
      </w:rPr>
    </w:lvl>
    <w:lvl w:ilvl="7" w:tplc="D2D850B6">
      <w:numFmt w:val="bullet"/>
      <w:lvlText w:val="•"/>
      <w:lvlJc w:val="left"/>
      <w:pPr>
        <w:ind w:left="7128" w:hanging="212"/>
      </w:pPr>
      <w:rPr>
        <w:rFonts w:hint="default"/>
        <w:lang w:val="en-US" w:eastAsia="en-US" w:bidi="ar-SA"/>
      </w:rPr>
    </w:lvl>
    <w:lvl w:ilvl="8" w:tplc="D032CDBC">
      <w:numFmt w:val="bullet"/>
      <w:lvlText w:val="•"/>
      <w:lvlJc w:val="left"/>
      <w:pPr>
        <w:ind w:left="8112" w:hanging="212"/>
      </w:pPr>
      <w:rPr>
        <w:rFonts w:hint="default"/>
        <w:lang w:val="en-US" w:eastAsia="en-US" w:bidi="ar-SA"/>
      </w:rPr>
    </w:lvl>
  </w:abstractNum>
  <w:abstractNum w:abstractNumId="22" w15:restartNumberingAfterBreak="0">
    <w:nsid w:val="3614521D"/>
    <w:multiLevelType w:val="hybridMultilevel"/>
    <w:tmpl w:val="D6FC3A04"/>
    <w:lvl w:ilvl="0" w:tplc="0A76A4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7443F88">
      <w:numFmt w:val="bullet"/>
      <w:lvlText w:val="•"/>
      <w:lvlJc w:val="left"/>
      <w:pPr>
        <w:ind w:left="1872" w:hanging="361"/>
      </w:pPr>
      <w:rPr>
        <w:rFonts w:hint="default"/>
        <w:lang w:val="en-US" w:eastAsia="en-US" w:bidi="ar-SA"/>
      </w:rPr>
    </w:lvl>
    <w:lvl w:ilvl="2" w:tplc="A09E45D6">
      <w:numFmt w:val="bullet"/>
      <w:lvlText w:val="•"/>
      <w:lvlJc w:val="left"/>
      <w:pPr>
        <w:ind w:left="2784" w:hanging="361"/>
      </w:pPr>
      <w:rPr>
        <w:rFonts w:hint="default"/>
        <w:lang w:val="en-US" w:eastAsia="en-US" w:bidi="ar-SA"/>
      </w:rPr>
    </w:lvl>
    <w:lvl w:ilvl="3" w:tplc="8FBA34F0">
      <w:numFmt w:val="bullet"/>
      <w:lvlText w:val="•"/>
      <w:lvlJc w:val="left"/>
      <w:pPr>
        <w:ind w:left="3696" w:hanging="361"/>
      </w:pPr>
      <w:rPr>
        <w:rFonts w:hint="default"/>
        <w:lang w:val="en-US" w:eastAsia="en-US" w:bidi="ar-SA"/>
      </w:rPr>
    </w:lvl>
    <w:lvl w:ilvl="4" w:tplc="24764AD4">
      <w:numFmt w:val="bullet"/>
      <w:lvlText w:val="•"/>
      <w:lvlJc w:val="left"/>
      <w:pPr>
        <w:ind w:left="4608" w:hanging="361"/>
      </w:pPr>
      <w:rPr>
        <w:rFonts w:hint="default"/>
        <w:lang w:val="en-US" w:eastAsia="en-US" w:bidi="ar-SA"/>
      </w:rPr>
    </w:lvl>
    <w:lvl w:ilvl="5" w:tplc="11320E54">
      <w:numFmt w:val="bullet"/>
      <w:lvlText w:val="•"/>
      <w:lvlJc w:val="left"/>
      <w:pPr>
        <w:ind w:left="5520" w:hanging="361"/>
      </w:pPr>
      <w:rPr>
        <w:rFonts w:hint="default"/>
        <w:lang w:val="en-US" w:eastAsia="en-US" w:bidi="ar-SA"/>
      </w:rPr>
    </w:lvl>
    <w:lvl w:ilvl="6" w:tplc="FE907588">
      <w:numFmt w:val="bullet"/>
      <w:lvlText w:val="•"/>
      <w:lvlJc w:val="left"/>
      <w:pPr>
        <w:ind w:left="6432" w:hanging="361"/>
      </w:pPr>
      <w:rPr>
        <w:rFonts w:hint="default"/>
        <w:lang w:val="en-US" w:eastAsia="en-US" w:bidi="ar-SA"/>
      </w:rPr>
    </w:lvl>
    <w:lvl w:ilvl="7" w:tplc="87F67884">
      <w:numFmt w:val="bullet"/>
      <w:lvlText w:val="•"/>
      <w:lvlJc w:val="left"/>
      <w:pPr>
        <w:ind w:left="7344" w:hanging="361"/>
      </w:pPr>
      <w:rPr>
        <w:rFonts w:hint="default"/>
        <w:lang w:val="en-US" w:eastAsia="en-US" w:bidi="ar-SA"/>
      </w:rPr>
    </w:lvl>
    <w:lvl w:ilvl="8" w:tplc="E5AED094">
      <w:numFmt w:val="bullet"/>
      <w:lvlText w:val="•"/>
      <w:lvlJc w:val="left"/>
      <w:pPr>
        <w:ind w:left="8256" w:hanging="361"/>
      </w:pPr>
      <w:rPr>
        <w:rFonts w:hint="default"/>
        <w:lang w:val="en-US" w:eastAsia="en-US" w:bidi="ar-SA"/>
      </w:rPr>
    </w:lvl>
  </w:abstractNum>
  <w:abstractNum w:abstractNumId="23" w15:restartNumberingAfterBreak="0">
    <w:nsid w:val="36215540"/>
    <w:multiLevelType w:val="hybridMultilevel"/>
    <w:tmpl w:val="757EE442"/>
    <w:lvl w:ilvl="0" w:tplc="6FD4797A">
      <w:numFmt w:val="bullet"/>
      <w:lvlText w:val="-"/>
      <w:lvlJc w:val="left"/>
      <w:pPr>
        <w:ind w:left="362" w:hanging="118"/>
      </w:pPr>
      <w:rPr>
        <w:rFonts w:ascii="Calibri" w:eastAsia="Calibri" w:hAnsi="Calibri" w:cs="Calibri" w:hint="default"/>
        <w:b w:val="0"/>
        <w:bCs w:val="0"/>
        <w:i w:val="0"/>
        <w:iCs w:val="0"/>
        <w:spacing w:val="0"/>
        <w:w w:val="100"/>
        <w:sz w:val="22"/>
        <w:szCs w:val="22"/>
        <w:lang w:val="en-US" w:eastAsia="en-US" w:bidi="ar-SA"/>
      </w:rPr>
    </w:lvl>
    <w:lvl w:ilvl="1" w:tplc="BAFA9D36">
      <w:numFmt w:val="bullet"/>
      <w:lvlText w:val="•"/>
      <w:lvlJc w:val="left"/>
      <w:pPr>
        <w:ind w:left="1332" w:hanging="118"/>
      </w:pPr>
      <w:rPr>
        <w:rFonts w:hint="default"/>
        <w:lang w:val="en-US" w:eastAsia="en-US" w:bidi="ar-SA"/>
      </w:rPr>
    </w:lvl>
    <w:lvl w:ilvl="2" w:tplc="B4BE499C">
      <w:numFmt w:val="bullet"/>
      <w:lvlText w:val="•"/>
      <w:lvlJc w:val="left"/>
      <w:pPr>
        <w:ind w:left="2304" w:hanging="118"/>
      </w:pPr>
      <w:rPr>
        <w:rFonts w:hint="default"/>
        <w:lang w:val="en-US" w:eastAsia="en-US" w:bidi="ar-SA"/>
      </w:rPr>
    </w:lvl>
    <w:lvl w:ilvl="3" w:tplc="6178B7DA">
      <w:numFmt w:val="bullet"/>
      <w:lvlText w:val="•"/>
      <w:lvlJc w:val="left"/>
      <w:pPr>
        <w:ind w:left="3276" w:hanging="118"/>
      </w:pPr>
      <w:rPr>
        <w:rFonts w:hint="default"/>
        <w:lang w:val="en-US" w:eastAsia="en-US" w:bidi="ar-SA"/>
      </w:rPr>
    </w:lvl>
    <w:lvl w:ilvl="4" w:tplc="A814ABAC">
      <w:numFmt w:val="bullet"/>
      <w:lvlText w:val="•"/>
      <w:lvlJc w:val="left"/>
      <w:pPr>
        <w:ind w:left="4248" w:hanging="118"/>
      </w:pPr>
      <w:rPr>
        <w:rFonts w:hint="default"/>
        <w:lang w:val="en-US" w:eastAsia="en-US" w:bidi="ar-SA"/>
      </w:rPr>
    </w:lvl>
    <w:lvl w:ilvl="5" w:tplc="834A5362">
      <w:numFmt w:val="bullet"/>
      <w:lvlText w:val="•"/>
      <w:lvlJc w:val="left"/>
      <w:pPr>
        <w:ind w:left="5220" w:hanging="118"/>
      </w:pPr>
      <w:rPr>
        <w:rFonts w:hint="default"/>
        <w:lang w:val="en-US" w:eastAsia="en-US" w:bidi="ar-SA"/>
      </w:rPr>
    </w:lvl>
    <w:lvl w:ilvl="6" w:tplc="2918C786">
      <w:numFmt w:val="bullet"/>
      <w:lvlText w:val="•"/>
      <w:lvlJc w:val="left"/>
      <w:pPr>
        <w:ind w:left="6192" w:hanging="118"/>
      </w:pPr>
      <w:rPr>
        <w:rFonts w:hint="default"/>
        <w:lang w:val="en-US" w:eastAsia="en-US" w:bidi="ar-SA"/>
      </w:rPr>
    </w:lvl>
    <w:lvl w:ilvl="7" w:tplc="1E26FAC8">
      <w:numFmt w:val="bullet"/>
      <w:lvlText w:val="•"/>
      <w:lvlJc w:val="left"/>
      <w:pPr>
        <w:ind w:left="7164" w:hanging="118"/>
      </w:pPr>
      <w:rPr>
        <w:rFonts w:hint="default"/>
        <w:lang w:val="en-US" w:eastAsia="en-US" w:bidi="ar-SA"/>
      </w:rPr>
    </w:lvl>
    <w:lvl w:ilvl="8" w:tplc="4BF2E38A">
      <w:numFmt w:val="bullet"/>
      <w:lvlText w:val="•"/>
      <w:lvlJc w:val="left"/>
      <w:pPr>
        <w:ind w:left="8136" w:hanging="118"/>
      </w:pPr>
      <w:rPr>
        <w:rFonts w:hint="default"/>
        <w:lang w:val="en-US" w:eastAsia="en-US" w:bidi="ar-SA"/>
      </w:rPr>
    </w:lvl>
  </w:abstractNum>
  <w:abstractNum w:abstractNumId="24" w15:restartNumberingAfterBreak="0">
    <w:nsid w:val="36325B8E"/>
    <w:multiLevelType w:val="hybridMultilevel"/>
    <w:tmpl w:val="61509412"/>
    <w:lvl w:ilvl="0" w:tplc="FEEC4A06">
      <w:start w:val="1"/>
      <w:numFmt w:val="decimal"/>
      <w:lvlText w:val="%1."/>
      <w:lvlJc w:val="left"/>
      <w:pPr>
        <w:ind w:left="1324" w:hanging="361"/>
      </w:pPr>
      <w:rPr>
        <w:rFonts w:ascii="Calibri" w:eastAsia="Calibri" w:hAnsi="Calibri" w:cs="Calibri" w:hint="default"/>
        <w:b w:val="0"/>
        <w:bCs w:val="0"/>
        <w:i w:val="0"/>
        <w:iCs w:val="0"/>
        <w:spacing w:val="0"/>
        <w:w w:val="100"/>
        <w:sz w:val="22"/>
        <w:szCs w:val="22"/>
        <w:lang w:val="en-US" w:eastAsia="en-US" w:bidi="ar-SA"/>
      </w:rPr>
    </w:lvl>
    <w:lvl w:ilvl="1" w:tplc="1D76A710">
      <w:numFmt w:val="bullet"/>
      <w:lvlText w:val="•"/>
      <w:lvlJc w:val="left"/>
      <w:pPr>
        <w:ind w:left="2196" w:hanging="361"/>
      </w:pPr>
      <w:rPr>
        <w:rFonts w:hint="default"/>
        <w:lang w:val="en-US" w:eastAsia="en-US" w:bidi="ar-SA"/>
      </w:rPr>
    </w:lvl>
    <w:lvl w:ilvl="2" w:tplc="8A822B0C">
      <w:numFmt w:val="bullet"/>
      <w:lvlText w:val="•"/>
      <w:lvlJc w:val="left"/>
      <w:pPr>
        <w:ind w:left="3072" w:hanging="361"/>
      </w:pPr>
      <w:rPr>
        <w:rFonts w:hint="default"/>
        <w:lang w:val="en-US" w:eastAsia="en-US" w:bidi="ar-SA"/>
      </w:rPr>
    </w:lvl>
    <w:lvl w:ilvl="3" w:tplc="F4285760">
      <w:numFmt w:val="bullet"/>
      <w:lvlText w:val="•"/>
      <w:lvlJc w:val="left"/>
      <w:pPr>
        <w:ind w:left="3948" w:hanging="361"/>
      </w:pPr>
      <w:rPr>
        <w:rFonts w:hint="default"/>
        <w:lang w:val="en-US" w:eastAsia="en-US" w:bidi="ar-SA"/>
      </w:rPr>
    </w:lvl>
    <w:lvl w:ilvl="4" w:tplc="621AF8F4">
      <w:numFmt w:val="bullet"/>
      <w:lvlText w:val="•"/>
      <w:lvlJc w:val="left"/>
      <w:pPr>
        <w:ind w:left="4824" w:hanging="361"/>
      </w:pPr>
      <w:rPr>
        <w:rFonts w:hint="default"/>
        <w:lang w:val="en-US" w:eastAsia="en-US" w:bidi="ar-SA"/>
      </w:rPr>
    </w:lvl>
    <w:lvl w:ilvl="5" w:tplc="6A5E2B06">
      <w:numFmt w:val="bullet"/>
      <w:lvlText w:val="•"/>
      <w:lvlJc w:val="left"/>
      <w:pPr>
        <w:ind w:left="5700" w:hanging="361"/>
      </w:pPr>
      <w:rPr>
        <w:rFonts w:hint="default"/>
        <w:lang w:val="en-US" w:eastAsia="en-US" w:bidi="ar-SA"/>
      </w:rPr>
    </w:lvl>
    <w:lvl w:ilvl="6" w:tplc="D15C466A">
      <w:numFmt w:val="bullet"/>
      <w:lvlText w:val="•"/>
      <w:lvlJc w:val="left"/>
      <w:pPr>
        <w:ind w:left="6576" w:hanging="361"/>
      </w:pPr>
      <w:rPr>
        <w:rFonts w:hint="default"/>
        <w:lang w:val="en-US" w:eastAsia="en-US" w:bidi="ar-SA"/>
      </w:rPr>
    </w:lvl>
    <w:lvl w:ilvl="7" w:tplc="C4347BF6">
      <w:numFmt w:val="bullet"/>
      <w:lvlText w:val="•"/>
      <w:lvlJc w:val="left"/>
      <w:pPr>
        <w:ind w:left="7452" w:hanging="361"/>
      </w:pPr>
      <w:rPr>
        <w:rFonts w:hint="default"/>
        <w:lang w:val="en-US" w:eastAsia="en-US" w:bidi="ar-SA"/>
      </w:rPr>
    </w:lvl>
    <w:lvl w:ilvl="8" w:tplc="0712B700">
      <w:numFmt w:val="bullet"/>
      <w:lvlText w:val="•"/>
      <w:lvlJc w:val="left"/>
      <w:pPr>
        <w:ind w:left="8328" w:hanging="361"/>
      </w:pPr>
      <w:rPr>
        <w:rFonts w:hint="default"/>
        <w:lang w:val="en-US" w:eastAsia="en-US" w:bidi="ar-SA"/>
      </w:rPr>
    </w:lvl>
  </w:abstractNum>
  <w:abstractNum w:abstractNumId="25" w15:restartNumberingAfterBreak="0">
    <w:nsid w:val="3B2E03B8"/>
    <w:multiLevelType w:val="hybridMultilevel"/>
    <w:tmpl w:val="8BF82DD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F172643"/>
    <w:multiLevelType w:val="hybridMultilevel"/>
    <w:tmpl w:val="19D45E0C"/>
    <w:lvl w:ilvl="0" w:tplc="9DFC7B98">
      <w:start w:val="1"/>
      <w:numFmt w:val="decimal"/>
      <w:lvlText w:val="%1."/>
      <w:lvlJc w:val="left"/>
      <w:pPr>
        <w:ind w:left="949" w:hanging="360"/>
      </w:pPr>
      <w:rPr>
        <w:rFonts w:hint="default"/>
      </w:rPr>
    </w:lvl>
    <w:lvl w:ilvl="1" w:tplc="04090019" w:tentative="1">
      <w:start w:val="1"/>
      <w:numFmt w:val="lowerLetter"/>
      <w:lvlText w:val="%2."/>
      <w:lvlJc w:val="left"/>
      <w:pPr>
        <w:ind w:left="1669" w:hanging="360"/>
      </w:pPr>
    </w:lvl>
    <w:lvl w:ilvl="2" w:tplc="0409001B" w:tentative="1">
      <w:start w:val="1"/>
      <w:numFmt w:val="lowerRoman"/>
      <w:lvlText w:val="%3."/>
      <w:lvlJc w:val="right"/>
      <w:pPr>
        <w:ind w:left="2389" w:hanging="180"/>
      </w:pPr>
    </w:lvl>
    <w:lvl w:ilvl="3" w:tplc="0409000F" w:tentative="1">
      <w:start w:val="1"/>
      <w:numFmt w:val="decimal"/>
      <w:lvlText w:val="%4."/>
      <w:lvlJc w:val="left"/>
      <w:pPr>
        <w:ind w:left="3109" w:hanging="360"/>
      </w:pPr>
    </w:lvl>
    <w:lvl w:ilvl="4" w:tplc="04090019" w:tentative="1">
      <w:start w:val="1"/>
      <w:numFmt w:val="lowerLetter"/>
      <w:lvlText w:val="%5."/>
      <w:lvlJc w:val="left"/>
      <w:pPr>
        <w:ind w:left="3829" w:hanging="360"/>
      </w:pPr>
    </w:lvl>
    <w:lvl w:ilvl="5" w:tplc="0409001B" w:tentative="1">
      <w:start w:val="1"/>
      <w:numFmt w:val="lowerRoman"/>
      <w:lvlText w:val="%6."/>
      <w:lvlJc w:val="right"/>
      <w:pPr>
        <w:ind w:left="4549" w:hanging="180"/>
      </w:pPr>
    </w:lvl>
    <w:lvl w:ilvl="6" w:tplc="0409000F" w:tentative="1">
      <w:start w:val="1"/>
      <w:numFmt w:val="decimal"/>
      <w:lvlText w:val="%7."/>
      <w:lvlJc w:val="left"/>
      <w:pPr>
        <w:ind w:left="5269" w:hanging="360"/>
      </w:pPr>
    </w:lvl>
    <w:lvl w:ilvl="7" w:tplc="04090019" w:tentative="1">
      <w:start w:val="1"/>
      <w:numFmt w:val="lowerLetter"/>
      <w:lvlText w:val="%8."/>
      <w:lvlJc w:val="left"/>
      <w:pPr>
        <w:ind w:left="5989" w:hanging="360"/>
      </w:pPr>
    </w:lvl>
    <w:lvl w:ilvl="8" w:tplc="0409001B" w:tentative="1">
      <w:start w:val="1"/>
      <w:numFmt w:val="lowerRoman"/>
      <w:lvlText w:val="%9."/>
      <w:lvlJc w:val="right"/>
      <w:pPr>
        <w:ind w:left="6709" w:hanging="180"/>
      </w:pPr>
    </w:lvl>
  </w:abstractNum>
  <w:abstractNum w:abstractNumId="27" w15:restartNumberingAfterBreak="0">
    <w:nsid w:val="3FFA1714"/>
    <w:multiLevelType w:val="hybridMultilevel"/>
    <w:tmpl w:val="3CDAE4B4"/>
    <w:lvl w:ilvl="0" w:tplc="5928E3EC">
      <w:start w:val="1"/>
      <w:numFmt w:val="lowerLetter"/>
      <w:lvlText w:val="%1."/>
      <w:lvlJc w:val="left"/>
      <w:pPr>
        <w:ind w:left="243" w:hanging="219"/>
      </w:pPr>
      <w:rPr>
        <w:rFonts w:ascii="Calibri" w:eastAsia="Calibri" w:hAnsi="Calibri" w:cs="Calibri" w:hint="default"/>
        <w:b/>
        <w:bCs/>
        <w:i w:val="0"/>
        <w:iCs w:val="0"/>
        <w:spacing w:val="-2"/>
        <w:w w:val="100"/>
        <w:sz w:val="22"/>
        <w:szCs w:val="22"/>
        <w:lang w:val="en-US" w:eastAsia="en-US" w:bidi="ar-SA"/>
      </w:rPr>
    </w:lvl>
    <w:lvl w:ilvl="1" w:tplc="5144098E">
      <w:numFmt w:val="bullet"/>
      <w:lvlText w:val="•"/>
      <w:lvlJc w:val="left"/>
      <w:pPr>
        <w:ind w:left="1224" w:hanging="219"/>
      </w:pPr>
      <w:rPr>
        <w:rFonts w:hint="default"/>
        <w:lang w:val="en-US" w:eastAsia="en-US" w:bidi="ar-SA"/>
      </w:rPr>
    </w:lvl>
    <w:lvl w:ilvl="2" w:tplc="D09C6FCA">
      <w:numFmt w:val="bullet"/>
      <w:lvlText w:val="•"/>
      <w:lvlJc w:val="left"/>
      <w:pPr>
        <w:ind w:left="2208" w:hanging="219"/>
      </w:pPr>
      <w:rPr>
        <w:rFonts w:hint="default"/>
        <w:lang w:val="en-US" w:eastAsia="en-US" w:bidi="ar-SA"/>
      </w:rPr>
    </w:lvl>
    <w:lvl w:ilvl="3" w:tplc="37B69190">
      <w:numFmt w:val="bullet"/>
      <w:lvlText w:val="•"/>
      <w:lvlJc w:val="left"/>
      <w:pPr>
        <w:ind w:left="3192" w:hanging="219"/>
      </w:pPr>
      <w:rPr>
        <w:rFonts w:hint="default"/>
        <w:lang w:val="en-US" w:eastAsia="en-US" w:bidi="ar-SA"/>
      </w:rPr>
    </w:lvl>
    <w:lvl w:ilvl="4" w:tplc="E7BEE91E">
      <w:numFmt w:val="bullet"/>
      <w:lvlText w:val="•"/>
      <w:lvlJc w:val="left"/>
      <w:pPr>
        <w:ind w:left="4176" w:hanging="219"/>
      </w:pPr>
      <w:rPr>
        <w:rFonts w:hint="default"/>
        <w:lang w:val="en-US" w:eastAsia="en-US" w:bidi="ar-SA"/>
      </w:rPr>
    </w:lvl>
    <w:lvl w:ilvl="5" w:tplc="AE66FC2E">
      <w:numFmt w:val="bullet"/>
      <w:lvlText w:val="•"/>
      <w:lvlJc w:val="left"/>
      <w:pPr>
        <w:ind w:left="5160" w:hanging="219"/>
      </w:pPr>
      <w:rPr>
        <w:rFonts w:hint="default"/>
        <w:lang w:val="en-US" w:eastAsia="en-US" w:bidi="ar-SA"/>
      </w:rPr>
    </w:lvl>
    <w:lvl w:ilvl="6" w:tplc="0D74A04A">
      <w:numFmt w:val="bullet"/>
      <w:lvlText w:val="•"/>
      <w:lvlJc w:val="left"/>
      <w:pPr>
        <w:ind w:left="6144" w:hanging="219"/>
      </w:pPr>
      <w:rPr>
        <w:rFonts w:hint="default"/>
        <w:lang w:val="en-US" w:eastAsia="en-US" w:bidi="ar-SA"/>
      </w:rPr>
    </w:lvl>
    <w:lvl w:ilvl="7" w:tplc="C0122528">
      <w:numFmt w:val="bullet"/>
      <w:lvlText w:val="•"/>
      <w:lvlJc w:val="left"/>
      <w:pPr>
        <w:ind w:left="7128" w:hanging="219"/>
      </w:pPr>
      <w:rPr>
        <w:rFonts w:hint="default"/>
        <w:lang w:val="en-US" w:eastAsia="en-US" w:bidi="ar-SA"/>
      </w:rPr>
    </w:lvl>
    <w:lvl w:ilvl="8" w:tplc="F08CC1F0">
      <w:numFmt w:val="bullet"/>
      <w:lvlText w:val="•"/>
      <w:lvlJc w:val="left"/>
      <w:pPr>
        <w:ind w:left="8112" w:hanging="219"/>
      </w:pPr>
      <w:rPr>
        <w:rFonts w:hint="default"/>
        <w:lang w:val="en-US" w:eastAsia="en-US" w:bidi="ar-SA"/>
      </w:rPr>
    </w:lvl>
  </w:abstractNum>
  <w:abstractNum w:abstractNumId="28" w15:restartNumberingAfterBreak="0">
    <w:nsid w:val="44A6543B"/>
    <w:multiLevelType w:val="multilevel"/>
    <w:tmpl w:val="433A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CE397A"/>
    <w:multiLevelType w:val="hybridMultilevel"/>
    <w:tmpl w:val="9B964CBC"/>
    <w:lvl w:ilvl="0" w:tplc="3B0C99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BFC3926">
      <w:numFmt w:val="bullet"/>
      <w:lvlText w:val="•"/>
      <w:lvlJc w:val="left"/>
      <w:pPr>
        <w:ind w:left="1872" w:hanging="361"/>
      </w:pPr>
      <w:rPr>
        <w:rFonts w:hint="default"/>
        <w:lang w:val="en-US" w:eastAsia="en-US" w:bidi="ar-SA"/>
      </w:rPr>
    </w:lvl>
    <w:lvl w:ilvl="2" w:tplc="F0F20F04">
      <w:numFmt w:val="bullet"/>
      <w:lvlText w:val="•"/>
      <w:lvlJc w:val="left"/>
      <w:pPr>
        <w:ind w:left="2784" w:hanging="361"/>
      </w:pPr>
      <w:rPr>
        <w:rFonts w:hint="default"/>
        <w:lang w:val="en-US" w:eastAsia="en-US" w:bidi="ar-SA"/>
      </w:rPr>
    </w:lvl>
    <w:lvl w:ilvl="3" w:tplc="770A2B6C">
      <w:numFmt w:val="bullet"/>
      <w:lvlText w:val="•"/>
      <w:lvlJc w:val="left"/>
      <w:pPr>
        <w:ind w:left="3696" w:hanging="361"/>
      </w:pPr>
      <w:rPr>
        <w:rFonts w:hint="default"/>
        <w:lang w:val="en-US" w:eastAsia="en-US" w:bidi="ar-SA"/>
      </w:rPr>
    </w:lvl>
    <w:lvl w:ilvl="4" w:tplc="2EFE50DE">
      <w:numFmt w:val="bullet"/>
      <w:lvlText w:val="•"/>
      <w:lvlJc w:val="left"/>
      <w:pPr>
        <w:ind w:left="4608" w:hanging="361"/>
      </w:pPr>
      <w:rPr>
        <w:rFonts w:hint="default"/>
        <w:lang w:val="en-US" w:eastAsia="en-US" w:bidi="ar-SA"/>
      </w:rPr>
    </w:lvl>
    <w:lvl w:ilvl="5" w:tplc="D996D80E">
      <w:numFmt w:val="bullet"/>
      <w:lvlText w:val="•"/>
      <w:lvlJc w:val="left"/>
      <w:pPr>
        <w:ind w:left="5520" w:hanging="361"/>
      </w:pPr>
      <w:rPr>
        <w:rFonts w:hint="default"/>
        <w:lang w:val="en-US" w:eastAsia="en-US" w:bidi="ar-SA"/>
      </w:rPr>
    </w:lvl>
    <w:lvl w:ilvl="6" w:tplc="4C9A0168">
      <w:numFmt w:val="bullet"/>
      <w:lvlText w:val="•"/>
      <w:lvlJc w:val="left"/>
      <w:pPr>
        <w:ind w:left="6432" w:hanging="361"/>
      </w:pPr>
      <w:rPr>
        <w:rFonts w:hint="default"/>
        <w:lang w:val="en-US" w:eastAsia="en-US" w:bidi="ar-SA"/>
      </w:rPr>
    </w:lvl>
    <w:lvl w:ilvl="7" w:tplc="5CB635CE">
      <w:numFmt w:val="bullet"/>
      <w:lvlText w:val="•"/>
      <w:lvlJc w:val="left"/>
      <w:pPr>
        <w:ind w:left="7344" w:hanging="361"/>
      </w:pPr>
      <w:rPr>
        <w:rFonts w:hint="default"/>
        <w:lang w:val="en-US" w:eastAsia="en-US" w:bidi="ar-SA"/>
      </w:rPr>
    </w:lvl>
    <w:lvl w:ilvl="8" w:tplc="6850523A">
      <w:numFmt w:val="bullet"/>
      <w:lvlText w:val="•"/>
      <w:lvlJc w:val="left"/>
      <w:pPr>
        <w:ind w:left="8256" w:hanging="361"/>
      </w:pPr>
      <w:rPr>
        <w:rFonts w:hint="default"/>
        <w:lang w:val="en-US" w:eastAsia="en-US" w:bidi="ar-SA"/>
      </w:rPr>
    </w:lvl>
  </w:abstractNum>
  <w:abstractNum w:abstractNumId="30" w15:restartNumberingAfterBreak="0">
    <w:nsid w:val="51207DA3"/>
    <w:multiLevelType w:val="hybridMultilevel"/>
    <w:tmpl w:val="53E84B3E"/>
    <w:lvl w:ilvl="0" w:tplc="21A0425A">
      <w:start w:val="1"/>
      <w:numFmt w:val="decimal"/>
      <w:lvlText w:val="%1."/>
      <w:lvlJc w:val="left"/>
      <w:pPr>
        <w:ind w:left="963" w:hanging="219"/>
      </w:pPr>
      <w:rPr>
        <w:rFonts w:ascii="Calibri" w:eastAsia="Calibri" w:hAnsi="Calibri" w:cs="Calibri" w:hint="default"/>
        <w:b w:val="0"/>
        <w:bCs w:val="0"/>
        <w:i w:val="0"/>
        <w:iCs w:val="0"/>
        <w:spacing w:val="0"/>
        <w:w w:val="100"/>
        <w:sz w:val="22"/>
        <w:szCs w:val="22"/>
        <w:lang w:val="en-US" w:eastAsia="en-US" w:bidi="ar-SA"/>
      </w:rPr>
    </w:lvl>
    <w:lvl w:ilvl="1" w:tplc="DCECC7DC">
      <w:numFmt w:val="bullet"/>
      <w:lvlText w:val="•"/>
      <w:lvlJc w:val="left"/>
      <w:pPr>
        <w:ind w:left="1872" w:hanging="219"/>
      </w:pPr>
      <w:rPr>
        <w:rFonts w:hint="default"/>
        <w:lang w:val="en-US" w:eastAsia="en-US" w:bidi="ar-SA"/>
      </w:rPr>
    </w:lvl>
    <w:lvl w:ilvl="2" w:tplc="C4B27396">
      <w:numFmt w:val="bullet"/>
      <w:lvlText w:val="•"/>
      <w:lvlJc w:val="left"/>
      <w:pPr>
        <w:ind w:left="2784" w:hanging="219"/>
      </w:pPr>
      <w:rPr>
        <w:rFonts w:hint="default"/>
        <w:lang w:val="en-US" w:eastAsia="en-US" w:bidi="ar-SA"/>
      </w:rPr>
    </w:lvl>
    <w:lvl w:ilvl="3" w:tplc="DA1AAB40">
      <w:numFmt w:val="bullet"/>
      <w:lvlText w:val="•"/>
      <w:lvlJc w:val="left"/>
      <w:pPr>
        <w:ind w:left="3696" w:hanging="219"/>
      </w:pPr>
      <w:rPr>
        <w:rFonts w:hint="default"/>
        <w:lang w:val="en-US" w:eastAsia="en-US" w:bidi="ar-SA"/>
      </w:rPr>
    </w:lvl>
    <w:lvl w:ilvl="4" w:tplc="33B293A0">
      <w:numFmt w:val="bullet"/>
      <w:lvlText w:val="•"/>
      <w:lvlJc w:val="left"/>
      <w:pPr>
        <w:ind w:left="4608" w:hanging="219"/>
      </w:pPr>
      <w:rPr>
        <w:rFonts w:hint="default"/>
        <w:lang w:val="en-US" w:eastAsia="en-US" w:bidi="ar-SA"/>
      </w:rPr>
    </w:lvl>
    <w:lvl w:ilvl="5" w:tplc="DAE0861A">
      <w:numFmt w:val="bullet"/>
      <w:lvlText w:val="•"/>
      <w:lvlJc w:val="left"/>
      <w:pPr>
        <w:ind w:left="5520" w:hanging="219"/>
      </w:pPr>
      <w:rPr>
        <w:rFonts w:hint="default"/>
        <w:lang w:val="en-US" w:eastAsia="en-US" w:bidi="ar-SA"/>
      </w:rPr>
    </w:lvl>
    <w:lvl w:ilvl="6" w:tplc="0760583E">
      <w:numFmt w:val="bullet"/>
      <w:lvlText w:val="•"/>
      <w:lvlJc w:val="left"/>
      <w:pPr>
        <w:ind w:left="6432" w:hanging="219"/>
      </w:pPr>
      <w:rPr>
        <w:rFonts w:hint="default"/>
        <w:lang w:val="en-US" w:eastAsia="en-US" w:bidi="ar-SA"/>
      </w:rPr>
    </w:lvl>
    <w:lvl w:ilvl="7" w:tplc="98161020">
      <w:numFmt w:val="bullet"/>
      <w:lvlText w:val="•"/>
      <w:lvlJc w:val="left"/>
      <w:pPr>
        <w:ind w:left="7344" w:hanging="219"/>
      </w:pPr>
      <w:rPr>
        <w:rFonts w:hint="default"/>
        <w:lang w:val="en-US" w:eastAsia="en-US" w:bidi="ar-SA"/>
      </w:rPr>
    </w:lvl>
    <w:lvl w:ilvl="8" w:tplc="EC24B5C8">
      <w:numFmt w:val="bullet"/>
      <w:lvlText w:val="•"/>
      <w:lvlJc w:val="left"/>
      <w:pPr>
        <w:ind w:left="8256" w:hanging="219"/>
      </w:pPr>
      <w:rPr>
        <w:rFonts w:hint="default"/>
        <w:lang w:val="en-US" w:eastAsia="en-US" w:bidi="ar-SA"/>
      </w:rPr>
    </w:lvl>
  </w:abstractNum>
  <w:abstractNum w:abstractNumId="31" w15:restartNumberingAfterBreak="0">
    <w:nsid w:val="525D6F28"/>
    <w:multiLevelType w:val="multilevel"/>
    <w:tmpl w:val="2C842676"/>
    <w:lvl w:ilvl="0">
      <w:start w:val="1"/>
      <w:numFmt w:val="decimal"/>
      <w:lvlText w:val="%1."/>
      <w:lvlJc w:val="left"/>
      <w:pPr>
        <w:ind w:left="417" w:hanging="173"/>
      </w:pPr>
      <w:rPr>
        <w:rFonts w:ascii="Calibri" w:eastAsia="Calibri" w:hAnsi="Calibri" w:cs="Calibri" w:hint="default"/>
        <w:b/>
        <w:bCs/>
        <w:i w:val="0"/>
        <w:iCs w:val="0"/>
        <w:spacing w:val="-2"/>
        <w:w w:val="98"/>
        <w:sz w:val="22"/>
        <w:szCs w:val="22"/>
        <w:lang w:val="en-US" w:eastAsia="en-US" w:bidi="ar-SA"/>
      </w:rPr>
    </w:lvl>
    <w:lvl w:ilvl="1">
      <w:start w:val="1"/>
      <w:numFmt w:val="decimal"/>
      <w:lvlText w:val="%1.%2"/>
      <w:lvlJc w:val="left"/>
      <w:pPr>
        <w:ind w:left="626" w:hanging="332"/>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8" w:hanging="504"/>
      </w:pPr>
      <w:rPr>
        <w:rFonts w:hint="default"/>
        <w:b/>
        <w:bCs/>
        <w:spacing w:val="-2"/>
        <w:w w:val="100"/>
        <w:lang w:val="en-US" w:eastAsia="en-US" w:bidi="ar-SA"/>
      </w:rPr>
    </w:lvl>
    <w:lvl w:ilvl="3">
      <w:start w:val="1"/>
      <w:numFmt w:val="decimal"/>
      <w:lvlText w:val="%1.%2.%3.%4"/>
      <w:lvlJc w:val="left"/>
      <w:pPr>
        <w:ind w:left="916" w:hanging="672"/>
      </w:pPr>
      <w:rPr>
        <w:rFonts w:ascii="Calibri" w:eastAsia="Calibri" w:hAnsi="Calibri" w:cs="Calibri" w:hint="default"/>
        <w:b/>
        <w:bCs/>
        <w:i w:val="0"/>
        <w:iCs w:val="0"/>
        <w:spacing w:val="-2"/>
        <w:w w:val="100"/>
        <w:sz w:val="22"/>
        <w:szCs w:val="22"/>
        <w:lang w:val="en-US" w:eastAsia="en-US" w:bidi="ar-SA"/>
      </w:rPr>
    </w:lvl>
    <w:lvl w:ilvl="4">
      <w:numFmt w:val="bullet"/>
      <w:lvlText w:val="•"/>
      <w:lvlJc w:val="left"/>
      <w:pPr>
        <w:ind w:left="920" w:hanging="672"/>
      </w:pPr>
      <w:rPr>
        <w:rFonts w:hint="default"/>
        <w:lang w:val="en-US" w:eastAsia="en-US" w:bidi="ar-SA"/>
      </w:rPr>
    </w:lvl>
    <w:lvl w:ilvl="5">
      <w:numFmt w:val="bullet"/>
      <w:lvlText w:val="•"/>
      <w:lvlJc w:val="left"/>
      <w:pPr>
        <w:ind w:left="2446" w:hanging="672"/>
      </w:pPr>
      <w:rPr>
        <w:rFonts w:hint="default"/>
        <w:lang w:val="en-US" w:eastAsia="en-US" w:bidi="ar-SA"/>
      </w:rPr>
    </w:lvl>
    <w:lvl w:ilvl="6">
      <w:numFmt w:val="bullet"/>
      <w:lvlText w:val="•"/>
      <w:lvlJc w:val="left"/>
      <w:pPr>
        <w:ind w:left="3973" w:hanging="672"/>
      </w:pPr>
      <w:rPr>
        <w:rFonts w:hint="default"/>
        <w:lang w:val="en-US" w:eastAsia="en-US" w:bidi="ar-SA"/>
      </w:rPr>
    </w:lvl>
    <w:lvl w:ilvl="7">
      <w:numFmt w:val="bullet"/>
      <w:lvlText w:val="•"/>
      <w:lvlJc w:val="left"/>
      <w:pPr>
        <w:ind w:left="5500" w:hanging="672"/>
      </w:pPr>
      <w:rPr>
        <w:rFonts w:hint="default"/>
        <w:lang w:val="en-US" w:eastAsia="en-US" w:bidi="ar-SA"/>
      </w:rPr>
    </w:lvl>
    <w:lvl w:ilvl="8">
      <w:numFmt w:val="bullet"/>
      <w:lvlText w:val="•"/>
      <w:lvlJc w:val="left"/>
      <w:pPr>
        <w:ind w:left="7026" w:hanging="672"/>
      </w:pPr>
      <w:rPr>
        <w:rFonts w:hint="default"/>
        <w:lang w:val="en-US" w:eastAsia="en-US" w:bidi="ar-SA"/>
      </w:rPr>
    </w:lvl>
  </w:abstractNum>
  <w:abstractNum w:abstractNumId="32" w15:restartNumberingAfterBreak="0">
    <w:nsid w:val="5B1E502D"/>
    <w:multiLevelType w:val="hybridMultilevel"/>
    <w:tmpl w:val="BB54F55C"/>
    <w:lvl w:ilvl="0" w:tplc="FFFFFFFF">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FFFFFFFF">
      <w:numFmt w:val="bullet"/>
      <w:lvlText w:val="•"/>
      <w:lvlJc w:val="left"/>
      <w:pPr>
        <w:ind w:left="1818" w:hanging="361"/>
      </w:pPr>
      <w:rPr>
        <w:rFonts w:hint="default"/>
        <w:lang w:val="en-US" w:eastAsia="en-US" w:bidi="ar-SA"/>
      </w:rPr>
    </w:lvl>
    <w:lvl w:ilvl="2" w:tplc="FFFFFFFF">
      <w:numFmt w:val="bullet"/>
      <w:lvlText w:val="•"/>
      <w:lvlJc w:val="left"/>
      <w:pPr>
        <w:ind w:left="2736" w:hanging="361"/>
      </w:pPr>
      <w:rPr>
        <w:rFonts w:hint="default"/>
        <w:lang w:val="en-US" w:eastAsia="en-US" w:bidi="ar-SA"/>
      </w:rPr>
    </w:lvl>
    <w:lvl w:ilvl="3" w:tplc="FFFFFFFF">
      <w:numFmt w:val="bullet"/>
      <w:lvlText w:val="•"/>
      <w:lvlJc w:val="left"/>
      <w:pPr>
        <w:ind w:left="3654" w:hanging="361"/>
      </w:pPr>
      <w:rPr>
        <w:rFonts w:hint="default"/>
        <w:lang w:val="en-US" w:eastAsia="en-US" w:bidi="ar-SA"/>
      </w:rPr>
    </w:lvl>
    <w:lvl w:ilvl="4" w:tplc="FFFFFFFF">
      <w:numFmt w:val="bullet"/>
      <w:lvlText w:val="•"/>
      <w:lvlJc w:val="left"/>
      <w:pPr>
        <w:ind w:left="4572" w:hanging="361"/>
      </w:pPr>
      <w:rPr>
        <w:rFonts w:hint="default"/>
        <w:lang w:val="en-US" w:eastAsia="en-US" w:bidi="ar-SA"/>
      </w:rPr>
    </w:lvl>
    <w:lvl w:ilvl="5" w:tplc="FFFFFFFF">
      <w:numFmt w:val="bullet"/>
      <w:lvlText w:val="•"/>
      <w:lvlJc w:val="left"/>
      <w:pPr>
        <w:ind w:left="5490" w:hanging="361"/>
      </w:pPr>
      <w:rPr>
        <w:rFonts w:hint="default"/>
        <w:lang w:val="en-US" w:eastAsia="en-US" w:bidi="ar-SA"/>
      </w:rPr>
    </w:lvl>
    <w:lvl w:ilvl="6" w:tplc="FFFFFFFF">
      <w:numFmt w:val="bullet"/>
      <w:lvlText w:val="•"/>
      <w:lvlJc w:val="left"/>
      <w:pPr>
        <w:ind w:left="6408" w:hanging="361"/>
      </w:pPr>
      <w:rPr>
        <w:rFonts w:hint="default"/>
        <w:lang w:val="en-US" w:eastAsia="en-US" w:bidi="ar-SA"/>
      </w:rPr>
    </w:lvl>
    <w:lvl w:ilvl="7" w:tplc="FFFFFFFF">
      <w:numFmt w:val="bullet"/>
      <w:lvlText w:val="•"/>
      <w:lvlJc w:val="left"/>
      <w:pPr>
        <w:ind w:left="7326" w:hanging="361"/>
      </w:pPr>
      <w:rPr>
        <w:rFonts w:hint="default"/>
        <w:lang w:val="en-US" w:eastAsia="en-US" w:bidi="ar-SA"/>
      </w:rPr>
    </w:lvl>
    <w:lvl w:ilvl="8" w:tplc="FFFFFFFF">
      <w:numFmt w:val="bullet"/>
      <w:lvlText w:val="•"/>
      <w:lvlJc w:val="left"/>
      <w:pPr>
        <w:ind w:left="8244" w:hanging="361"/>
      </w:pPr>
      <w:rPr>
        <w:rFonts w:hint="default"/>
        <w:lang w:val="en-US" w:eastAsia="en-US" w:bidi="ar-SA"/>
      </w:rPr>
    </w:lvl>
  </w:abstractNum>
  <w:abstractNum w:abstractNumId="33" w15:restartNumberingAfterBreak="0">
    <w:nsid w:val="5C183E24"/>
    <w:multiLevelType w:val="hybridMultilevel"/>
    <w:tmpl w:val="438A7E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D0657D"/>
    <w:multiLevelType w:val="hybridMultilevel"/>
    <w:tmpl w:val="5134A832"/>
    <w:lvl w:ilvl="0" w:tplc="35CC5326">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47C84786">
      <w:numFmt w:val="bullet"/>
      <w:lvlText w:val="•"/>
      <w:lvlJc w:val="left"/>
      <w:pPr>
        <w:ind w:left="1224" w:hanging="219"/>
      </w:pPr>
      <w:rPr>
        <w:rFonts w:hint="default"/>
        <w:lang w:val="en-US" w:eastAsia="en-US" w:bidi="ar-SA"/>
      </w:rPr>
    </w:lvl>
    <w:lvl w:ilvl="2" w:tplc="4EBE53B0">
      <w:numFmt w:val="bullet"/>
      <w:lvlText w:val="•"/>
      <w:lvlJc w:val="left"/>
      <w:pPr>
        <w:ind w:left="2208" w:hanging="219"/>
      </w:pPr>
      <w:rPr>
        <w:rFonts w:hint="default"/>
        <w:lang w:val="en-US" w:eastAsia="en-US" w:bidi="ar-SA"/>
      </w:rPr>
    </w:lvl>
    <w:lvl w:ilvl="3" w:tplc="E286BDD2">
      <w:numFmt w:val="bullet"/>
      <w:lvlText w:val="•"/>
      <w:lvlJc w:val="left"/>
      <w:pPr>
        <w:ind w:left="3192" w:hanging="219"/>
      </w:pPr>
      <w:rPr>
        <w:rFonts w:hint="default"/>
        <w:lang w:val="en-US" w:eastAsia="en-US" w:bidi="ar-SA"/>
      </w:rPr>
    </w:lvl>
    <w:lvl w:ilvl="4" w:tplc="9D2620E0">
      <w:numFmt w:val="bullet"/>
      <w:lvlText w:val="•"/>
      <w:lvlJc w:val="left"/>
      <w:pPr>
        <w:ind w:left="4176" w:hanging="219"/>
      </w:pPr>
      <w:rPr>
        <w:rFonts w:hint="default"/>
        <w:lang w:val="en-US" w:eastAsia="en-US" w:bidi="ar-SA"/>
      </w:rPr>
    </w:lvl>
    <w:lvl w:ilvl="5" w:tplc="83FAA2B2">
      <w:numFmt w:val="bullet"/>
      <w:lvlText w:val="•"/>
      <w:lvlJc w:val="left"/>
      <w:pPr>
        <w:ind w:left="5160" w:hanging="219"/>
      </w:pPr>
      <w:rPr>
        <w:rFonts w:hint="default"/>
        <w:lang w:val="en-US" w:eastAsia="en-US" w:bidi="ar-SA"/>
      </w:rPr>
    </w:lvl>
    <w:lvl w:ilvl="6" w:tplc="0D500910">
      <w:numFmt w:val="bullet"/>
      <w:lvlText w:val="•"/>
      <w:lvlJc w:val="left"/>
      <w:pPr>
        <w:ind w:left="6144" w:hanging="219"/>
      </w:pPr>
      <w:rPr>
        <w:rFonts w:hint="default"/>
        <w:lang w:val="en-US" w:eastAsia="en-US" w:bidi="ar-SA"/>
      </w:rPr>
    </w:lvl>
    <w:lvl w:ilvl="7" w:tplc="16B2F968">
      <w:numFmt w:val="bullet"/>
      <w:lvlText w:val="•"/>
      <w:lvlJc w:val="left"/>
      <w:pPr>
        <w:ind w:left="7128" w:hanging="219"/>
      </w:pPr>
      <w:rPr>
        <w:rFonts w:hint="default"/>
        <w:lang w:val="en-US" w:eastAsia="en-US" w:bidi="ar-SA"/>
      </w:rPr>
    </w:lvl>
    <w:lvl w:ilvl="8" w:tplc="CB7CC9DE">
      <w:numFmt w:val="bullet"/>
      <w:lvlText w:val="•"/>
      <w:lvlJc w:val="left"/>
      <w:pPr>
        <w:ind w:left="8112" w:hanging="219"/>
      </w:pPr>
      <w:rPr>
        <w:rFonts w:hint="default"/>
        <w:lang w:val="en-US" w:eastAsia="en-US" w:bidi="ar-SA"/>
      </w:rPr>
    </w:lvl>
  </w:abstractNum>
  <w:abstractNum w:abstractNumId="35" w15:restartNumberingAfterBreak="0">
    <w:nsid w:val="6D104FF1"/>
    <w:multiLevelType w:val="hybridMultilevel"/>
    <w:tmpl w:val="145691D0"/>
    <w:lvl w:ilvl="0" w:tplc="8334D7CA">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F6CC8D46">
      <w:numFmt w:val="bullet"/>
      <w:lvlText w:val="•"/>
      <w:lvlJc w:val="left"/>
      <w:pPr>
        <w:ind w:left="1224" w:hanging="219"/>
      </w:pPr>
      <w:rPr>
        <w:rFonts w:hint="default"/>
        <w:lang w:val="en-US" w:eastAsia="en-US" w:bidi="ar-SA"/>
      </w:rPr>
    </w:lvl>
    <w:lvl w:ilvl="2" w:tplc="241A7EC6">
      <w:numFmt w:val="bullet"/>
      <w:lvlText w:val="•"/>
      <w:lvlJc w:val="left"/>
      <w:pPr>
        <w:ind w:left="2208" w:hanging="219"/>
      </w:pPr>
      <w:rPr>
        <w:rFonts w:hint="default"/>
        <w:lang w:val="en-US" w:eastAsia="en-US" w:bidi="ar-SA"/>
      </w:rPr>
    </w:lvl>
    <w:lvl w:ilvl="3" w:tplc="0DC0BEE8">
      <w:numFmt w:val="bullet"/>
      <w:lvlText w:val="•"/>
      <w:lvlJc w:val="left"/>
      <w:pPr>
        <w:ind w:left="3192" w:hanging="219"/>
      </w:pPr>
      <w:rPr>
        <w:rFonts w:hint="default"/>
        <w:lang w:val="en-US" w:eastAsia="en-US" w:bidi="ar-SA"/>
      </w:rPr>
    </w:lvl>
    <w:lvl w:ilvl="4" w:tplc="5AB8CF4E">
      <w:numFmt w:val="bullet"/>
      <w:lvlText w:val="•"/>
      <w:lvlJc w:val="left"/>
      <w:pPr>
        <w:ind w:left="4176" w:hanging="219"/>
      </w:pPr>
      <w:rPr>
        <w:rFonts w:hint="default"/>
        <w:lang w:val="en-US" w:eastAsia="en-US" w:bidi="ar-SA"/>
      </w:rPr>
    </w:lvl>
    <w:lvl w:ilvl="5" w:tplc="688C5202">
      <w:numFmt w:val="bullet"/>
      <w:lvlText w:val="•"/>
      <w:lvlJc w:val="left"/>
      <w:pPr>
        <w:ind w:left="5160" w:hanging="219"/>
      </w:pPr>
      <w:rPr>
        <w:rFonts w:hint="default"/>
        <w:lang w:val="en-US" w:eastAsia="en-US" w:bidi="ar-SA"/>
      </w:rPr>
    </w:lvl>
    <w:lvl w:ilvl="6" w:tplc="94400364">
      <w:numFmt w:val="bullet"/>
      <w:lvlText w:val="•"/>
      <w:lvlJc w:val="left"/>
      <w:pPr>
        <w:ind w:left="6144" w:hanging="219"/>
      </w:pPr>
      <w:rPr>
        <w:rFonts w:hint="default"/>
        <w:lang w:val="en-US" w:eastAsia="en-US" w:bidi="ar-SA"/>
      </w:rPr>
    </w:lvl>
    <w:lvl w:ilvl="7" w:tplc="6FA8DE58">
      <w:numFmt w:val="bullet"/>
      <w:lvlText w:val="•"/>
      <w:lvlJc w:val="left"/>
      <w:pPr>
        <w:ind w:left="7128" w:hanging="219"/>
      </w:pPr>
      <w:rPr>
        <w:rFonts w:hint="default"/>
        <w:lang w:val="en-US" w:eastAsia="en-US" w:bidi="ar-SA"/>
      </w:rPr>
    </w:lvl>
    <w:lvl w:ilvl="8" w:tplc="8BA82F98">
      <w:numFmt w:val="bullet"/>
      <w:lvlText w:val="•"/>
      <w:lvlJc w:val="left"/>
      <w:pPr>
        <w:ind w:left="8112" w:hanging="219"/>
      </w:pPr>
      <w:rPr>
        <w:rFonts w:hint="default"/>
        <w:lang w:val="en-US" w:eastAsia="en-US" w:bidi="ar-SA"/>
      </w:rPr>
    </w:lvl>
  </w:abstractNum>
  <w:num w:numId="1" w16cid:durableId="794376042">
    <w:abstractNumId w:val="18"/>
  </w:num>
  <w:num w:numId="2" w16cid:durableId="406420307">
    <w:abstractNumId w:val="23"/>
  </w:num>
  <w:num w:numId="3" w16cid:durableId="111633013">
    <w:abstractNumId w:val="21"/>
  </w:num>
  <w:num w:numId="4" w16cid:durableId="1847357041">
    <w:abstractNumId w:val="15"/>
  </w:num>
  <w:num w:numId="5" w16cid:durableId="150559520">
    <w:abstractNumId w:val="5"/>
  </w:num>
  <w:num w:numId="6" w16cid:durableId="1416708703">
    <w:abstractNumId w:val="19"/>
  </w:num>
  <w:num w:numId="7" w16cid:durableId="458306152">
    <w:abstractNumId w:val="27"/>
  </w:num>
  <w:num w:numId="8" w16cid:durableId="2092702967">
    <w:abstractNumId w:val="12"/>
  </w:num>
  <w:num w:numId="9" w16cid:durableId="1456832030">
    <w:abstractNumId w:val="22"/>
  </w:num>
  <w:num w:numId="10" w16cid:durableId="502475991">
    <w:abstractNumId w:val="14"/>
  </w:num>
  <w:num w:numId="11" w16cid:durableId="1171607883">
    <w:abstractNumId w:val="34"/>
  </w:num>
  <w:num w:numId="12" w16cid:durableId="1340497954">
    <w:abstractNumId w:val="24"/>
  </w:num>
  <w:num w:numId="13" w16cid:durableId="1326009931">
    <w:abstractNumId w:val="29"/>
  </w:num>
  <w:num w:numId="14" w16cid:durableId="1515801782">
    <w:abstractNumId w:val="30"/>
  </w:num>
  <w:num w:numId="15" w16cid:durableId="259946470">
    <w:abstractNumId w:val="17"/>
  </w:num>
  <w:num w:numId="16" w16cid:durableId="1862934527">
    <w:abstractNumId w:val="35"/>
  </w:num>
  <w:num w:numId="17" w16cid:durableId="1251935385">
    <w:abstractNumId w:val="7"/>
  </w:num>
  <w:num w:numId="18" w16cid:durableId="1012142344">
    <w:abstractNumId w:val="31"/>
  </w:num>
  <w:num w:numId="19" w16cid:durableId="1440029532">
    <w:abstractNumId w:val="8"/>
  </w:num>
  <w:num w:numId="20" w16cid:durableId="14795681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06863026">
    <w:abstractNumId w:val="32"/>
  </w:num>
  <w:num w:numId="22" w16cid:durableId="783111315">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23" w16cid:durableId="2028944163">
    <w:abstractNumId w:val="16"/>
  </w:num>
  <w:num w:numId="24" w16cid:durableId="933635118">
    <w:abstractNumId w:val="10"/>
  </w:num>
  <w:num w:numId="25" w16cid:durableId="1813979573">
    <w:abstractNumId w:val="9"/>
  </w:num>
  <w:num w:numId="26" w16cid:durableId="771704344">
    <w:abstractNumId w:val="25"/>
  </w:num>
  <w:num w:numId="27" w16cid:durableId="1904679980">
    <w:abstractNumId w:val="28"/>
  </w:num>
  <w:num w:numId="28" w16cid:durableId="1150514925">
    <w:abstractNumId w:val="3"/>
  </w:num>
  <w:num w:numId="29" w16cid:durableId="1146584253">
    <w:abstractNumId w:val="20"/>
  </w:num>
  <w:num w:numId="30" w16cid:durableId="456921769">
    <w:abstractNumId w:val="4"/>
  </w:num>
  <w:num w:numId="31" w16cid:durableId="1471053709">
    <w:abstractNumId w:val="6"/>
  </w:num>
  <w:num w:numId="32" w16cid:durableId="1406412979">
    <w:abstractNumId w:val="2"/>
  </w:num>
  <w:num w:numId="33" w16cid:durableId="796224210">
    <w:abstractNumId w:val="26"/>
  </w:num>
  <w:num w:numId="34" w16cid:durableId="768158218">
    <w:abstractNumId w:val="1"/>
  </w:num>
  <w:num w:numId="35" w16cid:durableId="1953050028">
    <w:abstractNumId w:val="33"/>
  </w:num>
  <w:num w:numId="36" w16cid:durableId="714475442">
    <w:abstractNumId w:val="0"/>
  </w:num>
  <w:num w:numId="37" w16cid:durableId="60369481">
    <w:abstractNumId w:val="11"/>
  </w:num>
  <w:num w:numId="38" w16cid:durableId="3189202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D4"/>
    <w:rsid w:val="00005031"/>
    <w:rsid w:val="00007F9A"/>
    <w:rsid w:val="00010D87"/>
    <w:rsid w:val="00022D78"/>
    <w:rsid w:val="00025043"/>
    <w:rsid w:val="000257DE"/>
    <w:rsid w:val="000320B7"/>
    <w:rsid w:val="00042A16"/>
    <w:rsid w:val="00055411"/>
    <w:rsid w:val="00055D22"/>
    <w:rsid w:val="00060B07"/>
    <w:rsid w:val="0006433D"/>
    <w:rsid w:val="000731C8"/>
    <w:rsid w:val="000751B6"/>
    <w:rsid w:val="00080DFD"/>
    <w:rsid w:val="00083B97"/>
    <w:rsid w:val="000A1C62"/>
    <w:rsid w:val="000A5B9A"/>
    <w:rsid w:val="000B0B30"/>
    <w:rsid w:val="000B1585"/>
    <w:rsid w:val="000E6742"/>
    <w:rsid w:val="000F145E"/>
    <w:rsid w:val="00107663"/>
    <w:rsid w:val="00114F88"/>
    <w:rsid w:val="00116E4A"/>
    <w:rsid w:val="00125264"/>
    <w:rsid w:val="00125406"/>
    <w:rsid w:val="0013108E"/>
    <w:rsid w:val="0013311A"/>
    <w:rsid w:val="001415F8"/>
    <w:rsid w:val="0014412E"/>
    <w:rsid w:val="001460CA"/>
    <w:rsid w:val="0015479B"/>
    <w:rsid w:val="001551A9"/>
    <w:rsid w:val="00157294"/>
    <w:rsid w:val="00170B96"/>
    <w:rsid w:val="00186C8E"/>
    <w:rsid w:val="001A3849"/>
    <w:rsid w:val="001B00EA"/>
    <w:rsid w:val="001B4E86"/>
    <w:rsid w:val="001C0329"/>
    <w:rsid w:val="001C23DA"/>
    <w:rsid w:val="001D0622"/>
    <w:rsid w:val="001D6648"/>
    <w:rsid w:val="001E5D1A"/>
    <w:rsid w:val="001E78A2"/>
    <w:rsid w:val="001F61E8"/>
    <w:rsid w:val="002064A4"/>
    <w:rsid w:val="00210BBF"/>
    <w:rsid w:val="002154E9"/>
    <w:rsid w:val="00234293"/>
    <w:rsid w:val="0024416F"/>
    <w:rsid w:val="002614B4"/>
    <w:rsid w:val="00280B2F"/>
    <w:rsid w:val="00282025"/>
    <w:rsid w:val="00285896"/>
    <w:rsid w:val="00291353"/>
    <w:rsid w:val="00294442"/>
    <w:rsid w:val="002A11D4"/>
    <w:rsid w:val="002A61C9"/>
    <w:rsid w:val="002C212E"/>
    <w:rsid w:val="002C2B58"/>
    <w:rsid w:val="002C4987"/>
    <w:rsid w:val="002C7DCA"/>
    <w:rsid w:val="002D45DC"/>
    <w:rsid w:val="002D69C9"/>
    <w:rsid w:val="002D7F20"/>
    <w:rsid w:val="002F2E64"/>
    <w:rsid w:val="002F6044"/>
    <w:rsid w:val="002F6DDA"/>
    <w:rsid w:val="002F73BC"/>
    <w:rsid w:val="0030338F"/>
    <w:rsid w:val="003050CF"/>
    <w:rsid w:val="00314C90"/>
    <w:rsid w:val="00331A1D"/>
    <w:rsid w:val="003339E0"/>
    <w:rsid w:val="003424FE"/>
    <w:rsid w:val="00357ED7"/>
    <w:rsid w:val="00377C28"/>
    <w:rsid w:val="00381FFB"/>
    <w:rsid w:val="00383508"/>
    <w:rsid w:val="003857EB"/>
    <w:rsid w:val="003862C3"/>
    <w:rsid w:val="00391EC6"/>
    <w:rsid w:val="0039699C"/>
    <w:rsid w:val="00397039"/>
    <w:rsid w:val="003A3371"/>
    <w:rsid w:val="003A3E23"/>
    <w:rsid w:val="003A70A8"/>
    <w:rsid w:val="003B0A58"/>
    <w:rsid w:val="003C0FB8"/>
    <w:rsid w:val="003F69DD"/>
    <w:rsid w:val="00401625"/>
    <w:rsid w:val="00402CF6"/>
    <w:rsid w:val="00403F22"/>
    <w:rsid w:val="00417184"/>
    <w:rsid w:val="00421C14"/>
    <w:rsid w:val="004532C2"/>
    <w:rsid w:val="00460879"/>
    <w:rsid w:val="004618B0"/>
    <w:rsid w:val="00463680"/>
    <w:rsid w:val="004834D7"/>
    <w:rsid w:val="004916DB"/>
    <w:rsid w:val="00492992"/>
    <w:rsid w:val="004939D0"/>
    <w:rsid w:val="004A39A1"/>
    <w:rsid w:val="004A6DBA"/>
    <w:rsid w:val="004B25A6"/>
    <w:rsid w:val="004B36C3"/>
    <w:rsid w:val="004B4758"/>
    <w:rsid w:val="004B5EB4"/>
    <w:rsid w:val="004D1433"/>
    <w:rsid w:val="004D15F2"/>
    <w:rsid w:val="004D5708"/>
    <w:rsid w:val="004F64AB"/>
    <w:rsid w:val="005117AE"/>
    <w:rsid w:val="0051295B"/>
    <w:rsid w:val="00514451"/>
    <w:rsid w:val="0051445C"/>
    <w:rsid w:val="005167BB"/>
    <w:rsid w:val="005259B6"/>
    <w:rsid w:val="005305F4"/>
    <w:rsid w:val="00531BD9"/>
    <w:rsid w:val="00545E25"/>
    <w:rsid w:val="0054773C"/>
    <w:rsid w:val="005524C3"/>
    <w:rsid w:val="00556DBF"/>
    <w:rsid w:val="00562094"/>
    <w:rsid w:val="00572D1D"/>
    <w:rsid w:val="0057745D"/>
    <w:rsid w:val="00580128"/>
    <w:rsid w:val="00580B1B"/>
    <w:rsid w:val="00584644"/>
    <w:rsid w:val="005875F6"/>
    <w:rsid w:val="0059411D"/>
    <w:rsid w:val="00595450"/>
    <w:rsid w:val="0059676B"/>
    <w:rsid w:val="005A4177"/>
    <w:rsid w:val="005B2AB9"/>
    <w:rsid w:val="005B3D21"/>
    <w:rsid w:val="005C2768"/>
    <w:rsid w:val="005C47F8"/>
    <w:rsid w:val="005C6424"/>
    <w:rsid w:val="005C7C1E"/>
    <w:rsid w:val="005D107E"/>
    <w:rsid w:val="005D1171"/>
    <w:rsid w:val="005D7A27"/>
    <w:rsid w:val="005E05F3"/>
    <w:rsid w:val="005F5DCB"/>
    <w:rsid w:val="0061363B"/>
    <w:rsid w:val="00616DA6"/>
    <w:rsid w:val="006365C7"/>
    <w:rsid w:val="00637E98"/>
    <w:rsid w:val="00641534"/>
    <w:rsid w:val="00643448"/>
    <w:rsid w:val="00653ED5"/>
    <w:rsid w:val="0069144A"/>
    <w:rsid w:val="006969AF"/>
    <w:rsid w:val="006B3D85"/>
    <w:rsid w:val="006D26E4"/>
    <w:rsid w:val="006D2B18"/>
    <w:rsid w:val="006D34F7"/>
    <w:rsid w:val="006E36F3"/>
    <w:rsid w:val="006E55B1"/>
    <w:rsid w:val="006E6EEB"/>
    <w:rsid w:val="006E75F6"/>
    <w:rsid w:val="006F26F1"/>
    <w:rsid w:val="006F3825"/>
    <w:rsid w:val="0071268F"/>
    <w:rsid w:val="00715BB7"/>
    <w:rsid w:val="00721DA8"/>
    <w:rsid w:val="00731D9F"/>
    <w:rsid w:val="00737B0F"/>
    <w:rsid w:val="00755034"/>
    <w:rsid w:val="0076002B"/>
    <w:rsid w:val="00761028"/>
    <w:rsid w:val="00761BC9"/>
    <w:rsid w:val="00765D3D"/>
    <w:rsid w:val="00766A55"/>
    <w:rsid w:val="007711D6"/>
    <w:rsid w:val="0077173D"/>
    <w:rsid w:val="007742AA"/>
    <w:rsid w:val="00775895"/>
    <w:rsid w:val="0077691D"/>
    <w:rsid w:val="00780D5B"/>
    <w:rsid w:val="00781F34"/>
    <w:rsid w:val="00785288"/>
    <w:rsid w:val="007919A5"/>
    <w:rsid w:val="007920EB"/>
    <w:rsid w:val="007921D8"/>
    <w:rsid w:val="0079331E"/>
    <w:rsid w:val="00793A59"/>
    <w:rsid w:val="00795CC4"/>
    <w:rsid w:val="007A537D"/>
    <w:rsid w:val="007A58D8"/>
    <w:rsid w:val="007B4FED"/>
    <w:rsid w:val="007C6869"/>
    <w:rsid w:val="007D1957"/>
    <w:rsid w:val="007D1E4F"/>
    <w:rsid w:val="007D45CF"/>
    <w:rsid w:val="007E189D"/>
    <w:rsid w:val="007E1EAD"/>
    <w:rsid w:val="007E66A4"/>
    <w:rsid w:val="007E7DC3"/>
    <w:rsid w:val="007F374B"/>
    <w:rsid w:val="008046FA"/>
    <w:rsid w:val="008264C9"/>
    <w:rsid w:val="00841801"/>
    <w:rsid w:val="008516C3"/>
    <w:rsid w:val="00866A81"/>
    <w:rsid w:val="008763AA"/>
    <w:rsid w:val="00881818"/>
    <w:rsid w:val="008922D9"/>
    <w:rsid w:val="008B21D5"/>
    <w:rsid w:val="008B3C3B"/>
    <w:rsid w:val="008B3C4A"/>
    <w:rsid w:val="008C1CB8"/>
    <w:rsid w:val="008C3974"/>
    <w:rsid w:val="008C54E5"/>
    <w:rsid w:val="008C7562"/>
    <w:rsid w:val="008D3663"/>
    <w:rsid w:val="008E06DF"/>
    <w:rsid w:val="008E4798"/>
    <w:rsid w:val="008F0074"/>
    <w:rsid w:val="008F2FEE"/>
    <w:rsid w:val="008F6EED"/>
    <w:rsid w:val="00904E79"/>
    <w:rsid w:val="009169E6"/>
    <w:rsid w:val="0092550B"/>
    <w:rsid w:val="00925912"/>
    <w:rsid w:val="009378C9"/>
    <w:rsid w:val="009425A5"/>
    <w:rsid w:val="00944707"/>
    <w:rsid w:val="009453F6"/>
    <w:rsid w:val="009466E4"/>
    <w:rsid w:val="00953854"/>
    <w:rsid w:val="0095443F"/>
    <w:rsid w:val="00954F2C"/>
    <w:rsid w:val="00957066"/>
    <w:rsid w:val="0096105B"/>
    <w:rsid w:val="009655D8"/>
    <w:rsid w:val="00965D7D"/>
    <w:rsid w:val="009675F3"/>
    <w:rsid w:val="00972580"/>
    <w:rsid w:val="00990C74"/>
    <w:rsid w:val="00995261"/>
    <w:rsid w:val="009A0184"/>
    <w:rsid w:val="009A39F8"/>
    <w:rsid w:val="009A3B1B"/>
    <w:rsid w:val="009A656F"/>
    <w:rsid w:val="009A6C58"/>
    <w:rsid w:val="009B41F1"/>
    <w:rsid w:val="009B4250"/>
    <w:rsid w:val="009B5318"/>
    <w:rsid w:val="009C41F3"/>
    <w:rsid w:val="009C43CE"/>
    <w:rsid w:val="009C5ABC"/>
    <w:rsid w:val="009D0854"/>
    <w:rsid w:val="009D7886"/>
    <w:rsid w:val="009E405C"/>
    <w:rsid w:val="009E77AF"/>
    <w:rsid w:val="009F173F"/>
    <w:rsid w:val="00A006F0"/>
    <w:rsid w:val="00A106D4"/>
    <w:rsid w:val="00A20652"/>
    <w:rsid w:val="00A235E7"/>
    <w:rsid w:val="00A31D95"/>
    <w:rsid w:val="00A37B0E"/>
    <w:rsid w:val="00A72A99"/>
    <w:rsid w:val="00A74CF2"/>
    <w:rsid w:val="00A90AA6"/>
    <w:rsid w:val="00A97CBB"/>
    <w:rsid w:val="00AA3096"/>
    <w:rsid w:val="00AA5D46"/>
    <w:rsid w:val="00AB248F"/>
    <w:rsid w:val="00AB46B6"/>
    <w:rsid w:val="00AB6D48"/>
    <w:rsid w:val="00AB79E5"/>
    <w:rsid w:val="00AC2614"/>
    <w:rsid w:val="00AE6670"/>
    <w:rsid w:val="00AF5B4C"/>
    <w:rsid w:val="00AF7483"/>
    <w:rsid w:val="00B07329"/>
    <w:rsid w:val="00B0790B"/>
    <w:rsid w:val="00B1031A"/>
    <w:rsid w:val="00B139A3"/>
    <w:rsid w:val="00B17765"/>
    <w:rsid w:val="00B21ADD"/>
    <w:rsid w:val="00B40F7B"/>
    <w:rsid w:val="00B45E29"/>
    <w:rsid w:val="00B50276"/>
    <w:rsid w:val="00B559AA"/>
    <w:rsid w:val="00B64BC8"/>
    <w:rsid w:val="00B64C83"/>
    <w:rsid w:val="00B774DF"/>
    <w:rsid w:val="00B8498F"/>
    <w:rsid w:val="00B92DE1"/>
    <w:rsid w:val="00BA4FA2"/>
    <w:rsid w:val="00BB0F71"/>
    <w:rsid w:val="00BB28C1"/>
    <w:rsid w:val="00BC0310"/>
    <w:rsid w:val="00BC0F90"/>
    <w:rsid w:val="00BD0BEE"/>
    <w:rsid w:val="00BD3C8C"/>
    <w:rsid w:val="00BF1805"/>
    <w:rsid w:val="00BF39C7"/>
    <w:rsid w:val="00C0019C"/>
    <w:rsid w:val="00C013D9"/>
    <w:rsid w:val="00C01AB1"/>
    <w:rsid w:val="00C01BC0"/>
    <w:rsid w:val="00C112F9"/>
    <w:rsid w:val="00C1383C"/>
    <w:rsid w:val="00C17EF0"/>
    <w:rsid w:val="00C24BC5"/>
    <w:rsid w:val="00C32A8C"/>
    <w:rsid w:val="00C35F2E"/>
    <w:rsid w:val="00C36F3B"/>
    <w:rsid w:val="00C407A2"/>
    <w:rsid w:val="00C44468"/>
    <w:rsid w:val="00C451CE"/>
    <w:rsid w:val="00C540E5"/>
    <w:rsid w:val="00C5416E"/>
    <w:rsid w:val="00C62FC7"/>
    <w:rsid w:val="00C67057"/>
    <w:rsid w:val="00C84332"/>
    <w:rsid w:val="00C97CAC"/>
    <w:rsid w:val="00CA29F9"/>
    <w:rsid w:val="00CB7767"/>
    <w:rsid w:val="00CC69D4"/>
    <w:rsid w:val="00CD4899"/>
    <w:rsid w:val="00CD657E"/>
    <w:rsid w:val="00CD6788"/>
    <w:rsid w:val="00CD741B"/>
    <w:rsid w:val="00CE0DA1"/>
    <w:rsid w:val="00CE128A"/>
    <w:rsid w:val="00CE3939"/>
    <w:rsid w:val="00CF79FA"/>
    <w:rsid w:val="00D01867"/>
    <w:rsid w:val="00D03F38"/>
    <w:rsid w:val="00D07EC1"/>
    <w:rsid w:val="00D11396"/>
    <w:rsid w:val="00D131CC"/>
    <w:rsid w:val="00D25C04"/>
    <w:rsid w:val="00D26145"/>
    <w:rsid w:val="00D31AA7"/>
    <w:rsid w:val="00D37001"/>
    <w:rsid w:val="00D41B4D"/>
    <w:rsid w:val="00D530C6"/>
    <w:rsid w:val="00D53A3C"/>
    <w:rsid w:val="00D6057A"/>
    <w:rsid w:val="00D64178"/>
    <w:rsid w:val="00D64750"/>
    <w:rsid w:val="00D73935"/>
    <w:rsid w:val="00D84424"/>
    <w:rsid w:val="00D931A4"/>
    <w:rsid w:val="00DB1D51"/>
    <w:rsid w:val="00DC59CD"/>
    <w:rsid w:val="00DF12DA"/>
    <w:rsid w:val="00DF13C7"/>
    <w:rsid w:val="00DF215C"/>
    <w:rsid w:val="00E01AA5"/>
    <w:rsid w:val="00E027F4"/>
    <w:rsid w:val="00E06AB6"/>
    <w:rsid w:val="00E12882"/>
    <w:rsid w:val="00E143C7"/>
    <w:rsid w:val="00E16CB0"/>
    <w:rsid w:val="00E21EE1"/>
    <w:rsid w:val="00E23E22"/>
    <w:rsid w:val="00E328AF"/>
    <w:rsid w:val="00E3397F"/>
    <w:rsid w:val="00E34173"/>
    <w:rsid w:val="00E37264"/>
    <w:rsid w:val="00E470B0"/>
    <w:rsid w:val="00E54102"/>
    <w:rsid w:val="00E57D1C"/>
    <w:rsid w:val="00E64345"/>
    <w:rsid w:val="00E64B01"/>
    <w:rsid w:val="00E654B6"/>
    <w:rsid w:val="00E72007"/>
    <w:rsid w:val="00E74107"/>
    <w:rsid w:val="00E93D4D"/>
    <w:rsid w:val="00E95BB9"/>
    <w:rsid w:val="00EB1230"/>
    <w:rsid w:val="00EB7CDF"/>
    <w:rsid w:val="00ED3282"/>
    <w:rsid w:val="00EF7EE7"/>
    <w:rsid w:val="00F03B21"/>
    <w:rsid w:val="00F11ECE"/>
    <w:rsid w:val="00F155AF"/>
    <w:rsid w:val="00F25EE9"/>
    <w:rsid w:val="00F26866"/>
    <w:rsid w:val="00F37D66"/>
    <w:rsid w:val="00F44A4A"/>
    <w:rsid w:val="00F6705C"/>
    <w:rsid w:val="00F7323E"/>
    <w:rsid w:val="00F74F4A"/>
    <w:rsid w:val="00F74FE3"/>
    <w:rsid w:val="00F840F1"/>
    <w:rsid w:val="00F92842"/>
    <w:rsid w:val="00F94BB2"/>
    <w:rsid w:val="00F952F5"/>
    <w:rsid w:val="00FA2506"/>
    <w:rsid w:val="00FA37C8"/>
    <w:rsid w:val="00FA58E6"/>
    <w:rsid w:val="00FB0D21"/>
    <w:rsid w:val="00FB2BAE"/>
    <w:rsid w:val="00FB3BA9"/>
    <w:rsid w:val="00FC1394"/>
    <w:rsid w:val="00FC4F1B"/>
    <w:rsid w:val="00FD1726"/>
    <w:rsid w:val="00FD2312"/>
    <w:rsid w:val="00FD7EFB"/>
    <w:rsid w:val="00FE00F5"/>
    <w:rsid w:val="00FF4A4A"/>
    <w:rsid w:val="00FF5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D6915"/>
  <w15:docId w15:val="{1F210844-ABBA-448B-9D9B-DBCF73C3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75" w:hanging="33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44"/>
    </w:pPr>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paragraph" w:styleId="Revision">
    <w:name w:val="Revision"/>
    <w:hidden/>
    <w:uiPriority w:val="99"/>
    <w:semiHidden/>
    <w:rsid w:val="00291353"/>
    <w:pPr>
      <w:widowControl/>
      <w:autoSpaceDE/>
      <w:autoSpaceDN/>
    </w:pPr>
    <w:rPr>
      <w:rFonts w:ascii="Calibri" w:eastAsia="Calibri" w:hAnsi="Calibri" w:cs="Calibri"/>
    </w:rPr>
  </w:style>
  <w:style w:type="character" w:styleId="Hyperlink">
    <w:name w:val="Hyperlink"/>
    <w:basedOn w:val="DefaultParagraphFont"/>
    <w:uiPriority w:val="99"/>
    <w:unhideWhenUsed/>
    <w:rsid w:val="00291353"/>
    <w:rPr>
      <w:color w:val="467886"/>
      <w:u w:val="single"/>
    </w:rPr>
  </w:style>
  <w:style w:type="character" w:styleId="CommentReference">
    <w:name w:val="annotation reference"/>
    <w:basedOn w:val="DefaultParagraphFont"/>
    <w:uiPriority w:val="99"/>
    <w:semiHidden/>
    <w:unhideWhenUsed/>
    <w:rsid w:val="00291353"/>
    <w:rPr>
      <w:sz w:val="16"/>
      <w:szCs w:val="16"/>
    </w:rPr>
  </w:style>
  <w:style w:type="paragraph" w:styleId="CommentText">
    <w:name w:val="annotation text"/>
    <w:basedOn w:val="Normal"/>
    <w:link w:val="CommentTextChar"/>
    <w:uiPriority w:val="99"/>
    <w:unhideWhenUsed/>
    <w:rsid w:val="00291353"/>
    <w:rPr>
      <w:sz w:val="20"/>
      <w:szCs w:val="20"/>
    </w:rPr>
  </w:style>
  <w:style w:type="character" w:customStyle="1" w:styleId="CommentTextChar">
    <w:name w:val="Comment Text Char"/>
    <w:basedOn w:val="DefaultParagraphFont"/>
    <w:link w:val="CommentText"/>
    <w:uiPriority w:val="99"/>
    <w:rsid w:val="00291353"/>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291353"/>
    <w:rPr>
      <w:b/>
      <w:bCs/>
    </w:rPr>
  </w:style>
  <w:style w:type="character" w:customStyle="1" w:styleId="CommentSubjectChar">
    <w:name w:val="Comment Subject Char"/>
    <w:basedOn w:val="CommentTextChar"/>
    <w:link w:val="CommentSubject"/>
    <w:uiPriority w:val="99"/>
    <w:semiHidden/>
    <w:rsid w:val="00291353"/>
    <w:rPr>
      <w:rFonts w:ascii="Calibri" w:eastAsia="Calibri" w:hAnsi="Calibri" w:cs="Calibri"/>
      <w:b/>
      <w:bCs/>
      <w:sz w:val="20"/>
      <w:szCs w:val="20"/>
    </w:rPr>
  </w:style>
  <w:style w:type="paragraph" w:styleId="Header">
    <w:name w:val="header"/>
    <w:basedOn w:val="Normal"/>
    <w:link w:val="HeaderChar"/>
    <w:uiPriority w:val="99"/>
    <w:unhideWhenUsed/>
    <w:rsid w:val="007921D8"/>
    <w:pPr>
      <w:tabs>
        <w:tab w:val="center" w:pos="4680"/>
        <w:tab w:val="right" w:pos="9360"/>
      </w:tabs>
    </w:pPr>
  </w:style>
  <w:style w:type="character" w:customStyle="1" w:styleId="HeaderChar">
    <w:name w:val="Header Char"/>
    <w:basedOn w:val="DefaultParagraphFont"/>
    <w:link w:val="Header"/>
    <w:uiPriority w:val="99"/>
    <w:rsid w:val="007921D8"/>
    <w:rPr>
      <w:rFonts w:ascii="Calibri" w:eastAsia="Calibri" w:hAnsi="Calibri" w:cs="Calibri"/>
    </w:rPr>
  </w:style>
  <w:style w:type="paragraph" w:styleId="Footer">
    <w:name w:val="footer"/>
    <w:basedOn w:val="Normal"/>
    <w:link w:val="FooterChar"/>
    <w:uiPriority w:val="99"/>
    <w:unhideWhenUsed/>
    <w:rsid w:val="007921D8"/>
    <w:pPr>
      <w:tabs>
        <w:tab w:val="center" w:pos="4680"/>
        <w:tab w:val="right" w:pos="9360"/>
      </w:tabs>
    </w:pPr>
  </w:style>
  <w:style w:type="character" w:customStyle="1" w:styleId="FooterChar">
    <w:name w:val="Footer Char"/>
    <w:basedOn w:val="DefaultParagraphFont"/>
    <w:link w:val="Footer"/>
    <w:uiPriority w:val="99"/>
    <w:rsid w:val="007921D8"/>
    <w:rPr>
      <w:rFonts w:ascii="Calibri" w:eastAsia="Calibri" w:hAnsi="Calibri" w:cs="Calibri"/>
    </w:rPr>
  </w:style>
  <w:style w:type="paragraph" w:styleId="NoSpacing">
    <w:name w:val="No Spacing"/>
    <w:uiPriority w:val="1"/>
    <w:qFormat/>
    <w:rsid w:val="00F155AF"/>
    <w:rPr>
      <w:rFonts w:ascii="Calibri" w:eastAsia="Calibri" w:hAnsi="Calibri" w:cs="Calibri"/>
    </w:rPr>
  </w:style>
  <w:style w:type="character" w:styleId="UnresolvedMention">
    <w:name w:val="Unresolved Mention"/>
    <w:basedOn w:val="DefaultParagraphFont"/>
    <w:uiPriority w:val="99"/>
    <w:semiHidden/>
    <w:unhideWhenUsed/>
    <w:rsid w:val="00401625"/>
    <w:rPr>
      <w:color w:val="605E5C"/>
      <w:shd w:val="clear" w:color="auto" w:fill="E1DFDD"/>
    </w:rPr>
  </w:style>
  <w:style w:type="paragraph" w:styleId="NormalWeb">
    <w:name w:val="Normal (Web)"/>
    <w:basedOn w:val="Normal"/>
    <w:uiPriority w:val="99"/>
    <w:semiHidden/>
    <w:unhideWhenUsed/>
    <w:rsid w:val="00721DA8"/>
    <w:rPr>
      <w:rFonts w:ascii="Times New Roman" w:hAnsi="Times New Roman" w:cs="Times New Roman"/>
      <w:sz w:val="24"/>
      <w:szCs w:val="24"/>
    </w:rPr>
  </w:style>
  <w:style w:type="character" w:customStyle="1" w:styleId="BodyTextChar">
    <w:name w:val="Body Text Char"/>
    <w:basedOn w:val="DefaultParagraphFont"/>
    <w:link w:val="BodyText"/>
    <w:uiPriority w:val="1"/>
    <w:rsid w:val="00E7410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585">
      <w:bodyDiv w:val="1"/>
      <w:marLeft w:val="0"/>
      <w:marRight w:val="0"/>
      <w:marTop w:val="0"/>
      <w:marBottom w:val="0"/>
      <w:divBdr>
        <w:top w:val="none" w:sz="0" w:space="0" w:color="auto"/>
        <w:left w:val="none" w:sz="0" w:space="0" w:color="auto"/>
        <w:bottom w:val="none" w:sz="0" w:space="0" w:color="auto"/>
        <w:right w:val="none" w:sz="0" w:space="0" w:color="auto"/>
      </w:divBdr>
    </w:div>
    <w:div w:id="586036901">
      <w:bodyDiv w:val="1"/>
      <w:marLeft w:val="0"/>
      <w:marRight w:val="0"/>
      <w:marTop w:val="0"/>
      <w:marBottom w:val="0"/>
      <w:divBdr>
        <w:top w:val="none" w:sz="0" w:space="0" w:color="auto"/>
        <w:left w:val="none" w:sz="0" w:space="0" w:color="auto"/>
        <w:bottom w:val="none" w:sz="0" w:space="0" w:color="auto"/>
        <w:right w:val="none" w:sz="0" w:space="0" w:color="auto"/>
      </w:divBdr>
    </w:div>
    <w:div w:id="709647838">
      <w:bodyDiv w:val="1"/>
      <w:marLeft w:val="0"/>
      <w:marRight w:val="0"/>
      <w:marTop w:val="0"/>
      <w:marBottom w:val="0"/>
      <w:divBdr>
        <w:top w:val="none" w:sz="0" w:space="0" w:color="auto"/>
        <w:left w:val="none" w:sz="0" w:space="0" w:color="auto"/>
        <w:bottom w:val="none" w:sz="0" w:space="0" w:color="auto"/>
        <w:right w:val="none" w:sz="0" w:space="0" w:color="auto"/>
      </w:divBdr>
    </w:div>
    <w:div w:id="961032208">
      <w:bodyDiv w:val="1"/>
      <w:marLeft w:val="0"/>
      <w:marRight w:val="0"/>
      <w:marTop w:val="0"/>
      <w:marBottom w:val="0"/>
      <w:divBdr>
        <w:top w:val="none" w:sz="0" w:space="0" w:color="auto"/>
        <w:left w:val="none" w:sz="0" w:space="0" w:color="auto"/>
        <w:bottom w:val="none" w:sz="0" w:space="0" w:color="auto"/>
        <w:right w:val="none" w:sz="0" w:space="0" w:color="auto"/>
      </w:divBdr>
    </w:div>
    <w:div w:id="1087504670">
      <w:bodyDiv w:val="1"/>
      <w:marLeft w:val="0"/>
      <w:marRight w:val="0"/>
      <w:marTop w:val="0"/>
      <w:marBottom w:val="0"/>
      <w:divBdr>
        <w:top w:val="none" w:sz="0" w:space="0" w:color="auto"/>
        <w:left w:val="none" w:sz="0" w:space="0" w:color="auto"/>
        <w:bottom w:val="none" w:sz="0" w:space="0" w:color="auto"/>
        <w:right w:val="none" w:sz="0" w:space="0" w:color="auto"/>
      </w:divBdr>
    </w:div>
    <w:div w:id="1194198327">
      <w:bodyDiv w:val="1"/>
      <w:marLeft w:val="0"/>
      <w:marRight w:val="0"/>
      <w:marTop w:val="0"/>
      <w:marBottom w:val="0"/>
      <w:divBdr>
        <w:top w:val="none" w:sz="0" w:space="0" w:color="auto"/>
        <w:left w:val="none" w:sz="0" w:space="0" w:color="auto"/>
        <w:bottom w:val="none" w:sz="0" w:space="0" w:color="auto"/>
        <w:right w:val="none" w:sz="0" w:space="0" w:color="auto"/>
      </w:divBdr>
    </w:div>
    <w:div w:id="1230726846">
      <w:bodyDiv w:val="1"/>
      <w:marLeft w:val="0"/>
      <w:marRight w:val="0"/>
      <w:marTop w:val="0"/>
      <w:marBottom w:val="0"/>
      <w:divBdr>
        <w:top w:val="none" w:sz="0" w:space="0" w:color="auto"/>
        <w:left w:val="none" w:sz="0" w:space="0" w:color="auto"/>
        <w:bottom w:val="none" w:sz="0" w:space="0" w:color="auto"/>
        <w:right w:val="none" w:sz="0" w:space="0" w:color="auto"/>
      </w:divBdr>
    </w:div>
    <w:div w:id="1248805174">
      <w:bodyDiv w:val="1"/>
      <w:marLeft w:val="0"/>
      <w:marRight w:val="0"/>
      <w:marTop w:val="0"/>
      <w:marBottom w:val="0"/>
      <w:divBdr>
        <w:top w:val="none" w:sz="0" w:space="0" w:color="auto"/>
        <w:left w:val="none" w:sz="0" w:space="0" w:color="auto"/>
        <w:bottom w:val="none" w:sz="0" w:space="0" w:color="auto"/>
        <w:right w:val="none" w:sz="0" w:space="0" w:color="auto"/>
      </w:divBdr>
    </w:div>
    <w:div w:id="1320841727">
      <w:bodyDiv w:val="1"/>
      <w:marLeft w:val="0"/>
      <w:marRight w:val="0"/>
      <w:marTop w:val="0"/>
      <w:marBottom w:val="0"/>
      <w:divBdr>
        <w:top w:val="none" w:sz="0" w:space="0" w:color="auto"/>
        <w:left w:val="none" w:sz="0" w:space="0" w:color="auto"/>
        <w:bottom w:val="none" w:sz="0" w:space="0" w:color="auto"/>
        <w:right w:val="none" w:sz="0" w:space="0" w:color="auto"/>
      </w:divBdr>
    </w:div>
    <w:div w:id="1344430700">
      <w:bodyDiv w:val="1"/>
      <w:marLeft w:val="0"/>
      <w:marRight w:val="0"/>
      <w:marTop w:val="0"/>
      <w:marBottom w:val="0"/>
      <w:divBdr>
        <w:top w:val="none" w:sz="0" w:space="0" w:color="auto"/>
        <w:left w:val="none" w:sz="0" w:space="0" w:color="auto"/>
        <w:bottom w:val="none" w:sz="0" w:space="0" w:color="auto"/>
        <w:right w:val="none" w:sz="0" w:space="0" w:color="auto"/>
      </w:divBdr>
    </w:div>
    <w:div w:id="1570189164">
      <w:bodyDiv w:val="1"/>
      <w:marLeft w:val="0"/>
      <w:marRight w:val="0"/>
      <w:marTop w:val="0"/>
      <w:marBottom w:val="0"/>
      <w:divBdr>
        <w:top w:val="none" w:sz="0" w:space="0" w:color="auto"/>
        <w:left w:val="none" w:sz="0" w:space="0" w:color="auto"/>
        <w:bottom w:val="none" w:sz="0" w:space="0" w:color="auto"/>
        <w:right w:val="none" w:sz="0" w:space="0" w:color="auto"/>
      </w:divBdr>
    </w:div>
    <w:div w:id="1614702555">
      <w:bodyDiv w:val="1"/>
      <w:marLeft w:val="0"/>
      <w:marRight w:val="0"/>
      <w:marTop w:val="0"/>
      <w:marBottom w:val="0"/>
      <w:divBdr>
        <w:top w:val="none" w:sz="0" w:space="0" w:color="auto"/>
        <w:left w:val="none" w:sz="0" w:space="0" w:color="auto"/>
        <w:bottom w:val="none" w:sz="0" w:space="0" w:color="auto"/>
        <w:right w:val="none" w:sz="0" w:space="0" w:color="auto"/>
      </w:divBdr>
    </w:div>
    <w:div w:id="1638337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matthew.t.fitzsimmons.civ@army.mil" TargetMode="External"/><Relationship Id="rId18" Type="http://schemas.openxmlformats.org/officeDocument/2006/relationships/hyperlink" Target="mailto:jason.a.spina.civ@army.mil" TargetMode="External"/><Relationship Id="rId26" Type="http://schemas.openxmlformats.org/officeDocument/2006/relationships/hyperlink" Target="mailto:william.d.norton18.civ@army.mil" TargetMode="External"/><Relationship Id="rId39" Type="http://schemas.openxmlformats.org/officeDocument/2006/relationships/hyperlink" Target="mailto:michael.nikodinovski.civ@army.mil" TargetMode="External"/><Relationship Id="rId21" Type="http://schemas.openxmlformats.org/officeDocument/2006/relationships/hyperlink" Target="mailto:mandel.j.machart.civ@army.mil" TargetMode="External"/><Relationship Id="rId34" Type="http://schemas.openxmlformats.org/officeDocument/2006/relationships/hyperlink" Target="mailto:micah.c.gunselman.mil@army.mil" TargetMode="External"/><Relationship Id="rId42" Type="http://schemas.openxmlformats.org/officeDocument/2006/relationships/hyperlink" Target="mailto:stephen.j.aamodt.civ@army.mil" TargetMode="External"/><Relationship Id="rId47" Type="http://schemas.openxmlformats.org/officeDocument/2006/relationships/hyperlink" Target="mailto:katherine.m.sebeck.civ@army.mil" TargetMode="External"/><Relationship Id="rId50" Type="http://schemas.openxmlformats.org/officeDocument/2006/relationships/hyperlink" Target="mailto:andrew.culkin.civ@army.mil" TargetMode="External"/><Relationship Id="rId55"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jason.a.spina.civ@army.mil" TargetMode="External"/><Relationship Id="rId29" Type="http://schemas.openxmlformats.org/officeDocument/2006/relationships/hyperlink" Target="mailto:micah.c.gunselman.mil@army.mil" TargetMode="External"/><Relationship Id="rId11" Type="http://schemas.openxmlformats.org/officeDocument/2006/relationships/hyperlink" Target="http://www.SAM.gov/" TargetMode="External"/><Relationship Id="rId24" Type="http://schemas.openxmlformats.org/officeDocument/2006/relationships/hyperlink" Target="mailto:philip.a.smith.civ@army.mil" TargetMode="External"/><Relationship Id="rId32" Type="http://schemas.openxmlformats.org/officeDocument/2006/relationships/hyperlink" Target="mailto:micah.c.gunselman.mil@army.mil" TargetMode="External"/><Relationship Id="rId37" Type="http://schemas.openxmlformats.org/officeDocument/2006/relationships/hyperlink" Target="mailto:pedro.marrero.civ@army.mil" TargetMode="External"/><Relationship Id="rId40" Type="http://schemas.openxmlformats.org/officeDocument/2006/relationships/hyperlink" Target="mailto:pedro.marrero.civ@army.mil" TargetMode="External"/><Relationship Id="rId45" Type="http://schemas.openxmlformats.org/officeDocument/2006/relationships/hyperlink" Target="mailto:frederick.c.rickert.civ@army.mil" TargetMode="External"/><Relationship Id="rId53" Type="http://schemas.openxmlformats.org/officeDocument/2006/relationships/hyperlink" Target="mailto:phillip.d.wolanin.civ@army.mil" TargetMode="External"/><Relationship Id="rId5" Type="http://schemas.openxmlformats.org/officeDocument/2006/relationships/styles" Target="styles.xml"/><Relationship Id="rId19" Type="http://schemas.openxmlformats.org/officeDocument/2006/relationships/hyperlink" Target="mailto:aric.l.haynes.civ@army.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katarzyna.k.szkubiel.civ@army.mil" TargetMode="External"/><Relationship Id="rId22" Type="http://schemas.openxmlformats.org/officeDocument/2006/relationships/hyperlink" Target="mailto:kevin.s.centeck.civ@army.mil" TargetMode="External"/><Relationship Id="rId27" Type="http://schemas.openxmlformats.org/officeDocument/2006/relationships/hyperlink" Target="mailto:jason.d.osborne.civ@army.mil" TargetMode="External"/><Relationship Id="rId30" Type="http://schemas.openxmlformats.org/officeDocument/2006/relationships/hyperlink" Target="mailto:nicholas.p.criner.ctr@army.mil" TargetMode="External"/><Relationship Id="rId35" Type="http://schemas.openxmlformats.org/officeDocument/2006/relationships/hyperlink" Target="mailto:james.s.dusenbury.civ@army.mil" TargetMode="External"/><Relationship Id="rId43" Type="http://schemas.openxmlformats.org/officeDocument/2006/relationships/hyperlink" Target="mailto:katherine.m.sebeck.civ@army.mil" TargetMode="External"/><Relationship Id="rId48" Type="http://schemas.openxmlformats.org/officeDocument/2006/relationships/hyperlink" Target="mailto:katherine.m.sebeck.civ@army.mil" TargetMode="External"/><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mailto:chad.j.wilson1.civ@army.mil" TargetMode="External"/><Relationship Id="rId3" Type="http://schemas.openxmlformats.org/officeDocument/2006/relationships/customXml" Target="../customXml/item3.xml"/><Relationship Id="rId12" Type="http://schemas.openxmlformats.org/officeDocument/2006/relationships/hyperlink" Target="mailto:dawn.m.vanhulle.civ@army.mil" TargetMode="External"/><Relationship Id="rId17" Type="http://schemas.openxmlformats.org/officeDocument/2006/relationships/hyperlink" Target="mailto:aric.l.haynes.civ@army.mil" TargetMode="External"/><Relationship Id="rId25" Type="http://schemas.openxmlformats.org/officeDocument/2006/relationships/hyperlink" Target="mailto:craig.t.stump.mil@army.mil" TargetMode="External"/><Relationship Id="rId33" Type="http://schemas.openxmlformats.org/officeDocument/2006/relationships/hyperlink" Target="mailto:micah.c.gunselman.mil@army.mil" TargetMode="External"/><Relationship Id="rId38" Type="http://schemas.openxmlformats.org/officeDocument/2006/relationships/hyperlink" Target="mailto:james.s.dusenbury.civ@army.mil" TargetMode="External"/><Relationship Id="rId46" Type="http://schemas.openxmlformats.org/officeDocument/2006/relationships/hyperlink" Target="mailto:" TargetMode="External"/><Relationship Id="rId20" Type="http://schemas.openxmlformats.org/officeDocument/2006/relationships/hyperlink" Target="mailto:edward.c.schwartz2.civ@army.mil" TargetMode="External"/><Relationship Id="rId41" Type="http://schemas.openxmlformats.org/officeDocument/2006/relationships/hyperlink" Target="mailto:laurence.m.toomey2.civ@army.mil" TargetMode="External"/><Relationship Id="rId54" Type="http://schemas.openxmlformats.org/officeDocument/2006/relationships/hyperlink" Target="mailto:phillip.d.wolanin.civ@army.mil"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mailto:Katarzyna.k.szkubiel.civ@army.mil" TargetMode="External"/><Relationship Id="rId23" Type="http://schemas.openxmlformats.org/officeDocument/2006/relationships/hyperlink" Target="mailto:scott.p.heim.civ@army.mil" TargetMode="External"/><Relationship Id="rId28" Type="http://schemas.openxmlformats.org/officeDocument/2006/relationships/hyperlink" Target="mailto:nicholas.p.criner.ctr@army.mil" TargetMode="External"/><Relationship Id="rId36" Type="http://schemas.openxmlformats.org/officeDocument/2006/relationships/hyperlink" Target="mailto:pedro.marrero.civ@army.mil" TargetMode="External"/><Relationship Id="rId49" Type="http://schemas.openxmlformats.org/officeDocument/2006/relationships/hyperlink" Target="mailto:katherine.m.sebeck.civ@army.mil" TargetMode="External"/><Relationship Id="rId57" Type="http://schemas.openxmlformats.org/officeDocument/2006/relationships/theme" Target="theme/theme1.xml"/><Relationship Id="rId10" Type="http://schemas.openxmlformats.org/officeDocument/2006/relationships/hyperlink" Target="http://www.SAM.gov/" TargetMode="External"/><Relationship Id="rId31" Type="http://schemas.openxmlformats.org/officeDocument/2006/relationships/hyperlink" Target="mailto:micah.c.gunselman.mil@army.mil" TargetMode="External"/><Relationship Id="rId44" Type="http://schemas.openxmlformats.org/officeDocument/2006/relationships/hyperlink" Target="mailto:katherine.m.sebeck.civ@army.mil" TargetMode="External"/><Relationship Id="rId52" Type="http://schemas.openxmlformats.org/officeDocument/2006/relationships/hyperlink" Target="mailto:frederick.c.rickert.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adc925-6b5d-4628-b7e0-5b86efa98958"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8C060DC519C5438F279013B0EC9B02" ma:contentTypeVersion="18" ma:contentTypeDescription="Create a new document." ma:contentTypeScope="" ma:versionID="ea6a912f1b82dcbcb545292868682d9c">
  <xsd:schema xmlns:xsd="http://www.w3.org/2001/XMLSchema" xmlns:xs="http://www.w3.org/2001/XMLSchema" xmlns:p="http://schemas.microsoft.com/office/2006/metadata/properties" xmlns:ns1="http://schemas.microsoft.com/sharepoint/v3" xmlns:ns3="bc96db8f-62c4-44cc-8b28-7ef117495d18" xmlns:ns4="04adc925-6b5d-4628-b7e0-5b86efa98958" targetNamespace="http://schemas.microsoft.com/office/2006/metadata/properties" ma:root="true" ma:fieldsID="3219979bccf82a5f7ceba2feef5c3d98" ns1:_="" ns3:_="" ns4:_="">
    <xsd:import namespace="http://schemas.microsoft.com/sharepoint/v3"/>
    <xsd:import namespace="bc96db8f-62c4-44cc-8b28-7ef117495d18"/>
    <xsd:import namespace="04adc925-6b5d-4628-b7e0-5b86efa9895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_activity" minOccurs="0"/>
                <xsd:element ref="ns1:_ip_UnifiedCompliancePolicyProperties" minOccurs="0"/>
                <xsd:element ref="ns1:_ip_UnifiedCompliancePolicyUIAction" minOccurs="0"/>
                <xsd:element ref="ns4:MediaServiceObjectDetectorVersions" minOccurs="0"/>
                <xsd:element ref="ns4:MediaServiceSearchProperties" minOccurs="0"/>
                <xsd:element ref="ns4:MediaServiceDateTaken" minOccurs="0"/>
                <xsd:element ref="ns4:MediaServiceSystemTags"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96db8f-62c4-44cc-8b28-7ef117495d1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adc925-6b5d-4628-b7e0-5b86efa9895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00736E-EA84-4A6A-A880-D500485D7110}">
  <ds:schemaRefs>
    <ds:schemaRef ds:uri="http://schemas.microsoft.com/office/2006/metadata/properties"/>
    <ds:schemaRef ds:uri="http://schemas.microsoft.com/office/infopath/2007/PartnerControls"/>
    <ds:schemaRef ds:uri="04adc925-6b5d-4628-b7e0-5b86efa98958"/>
    <ds:schemaRef ds:uri="http://schemas.microsoft.com/sharepoint/v3"/>
  </ds:schemaRefs>
</ds:datastoreItem>
</file>

<file path=customXml/itemProps2.xml><?xml version="1.0" encoding="utf-8"?>
<ds:datastoreItem xmlns:ds="http://schemas.openxmlformats.org/officeDocument/2006/customXml" ds:itemID="{D4899DAB-9656-45F0-90F5-1D0C4282F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96db8f-62c4-44cc-8b28-7ef117495d18"/>
    <ds:schemaRef ds:uri="04adc925-6b5d-4628-b7e0-5b86efa989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B59BD5-87F7-45C4-A6D3-4DA168BE552A}">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10</TotalTime>
  <Pages>23</Pages>
  <Words>10364</Words>
  <Characters>59081</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69307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Stewart, Kayla M CIV USARMY ACC (USA)</cp:lastModifiedBy>
  <cp:revision>3</cp:revision>
  <dcterms:created xsi:type="dcterms:W3CDTF">2026-03-19T13:56:00Z</dcterms:created>
  <dcterms:modified xsi:type="dcterms:W3CDTF">2026-03-19T18:04:00Z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2025-05-12T00:00:00Z</vt:filetime>
  </property>
  <property fmtid="{D5CDD505-2E9C-101B-9397-08002B2CF9AE}" pid="4" name="Creator">
    <vt:lpwstr>Acrobat PDFMaker 25 for Word</vt:lpwstr>
  </property>
  <property fmtid="{D5CDD505-2E9C-101B-9397-08002B2CF9AE}" pid="5" name="LastSaved">
    <vt:filetime>2025-06-11T00:00:00Z</vt:filetime>
  </property>
  <property fmtid="{D5CDD505-2E9C-101B-9397-08002B2CF9AE}" pid="6" name="Producer">
    <vt:lpwstr>Adobe PDF Library 25.1.250</vt:lpwstr>
  </property>
  <property fmtid="{D5CDD505-2E9C-101B-9397-08002B2CF9AE}" pid="7" name="SourceModified">
    <vt:lpwstr>D:20250512161442</vt:lpwstr>
  </property>
</Properties>
</file>