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Ambient Scribe Enterprise IDIQ (VA-26-00012979)</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36C10B26Q0056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11-07-2025</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Brandon Caltabilota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Brandon.Caltabilota@va.gov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40DE2" w:rsidRPr="003E1679" w:rsidP="00340DE2">
      <w:pPr>
        <w:pStyle w:val="PlainText"/>
        <w:jc w:val="center"/>
        <w:rPr>
          <w:rFonts w:ascii="Arial" w:hAnsi="Arial" w:cs="Arial"/>
          <w:b/>
          <w:sz w:val="24"/>
          <w:szCs w:val="24"/>
        </w:rPr>
      </w:pPr>
      <w:r w:rsidRPr="003E1679">
        <w:rPr>
          <w:rFonts w:ascii="Arial" w:hAnsi="Arial" w:cs="Arial"/>
          <w:b/>
          <w:sz w:val="24"/>
          <w:szCs w:val="24"/>
        </w:rPr>
        <w:t xml:space="preserve">Request for Information </w:t>
      </w:r>
    </w:p>
    <w:p w:rsidR="00760C1D" w:rsidRPr="003E1679" w:rsidP="00760C1D">
      <w:pPr>
        <w:jc w:val="center"/>
        <w:rPr>
          <w:rFonts w:ascii="Arial" w:hAnsi="Arial" w:cs="Arial"/>
          <w:b/>
          <w:bCs/>
        </w:rPr>
      </w:pPr>
      <w:r w:rsidRPr="003E1679">
        <w:rPr>
          <w:rFonts w:ascii="Arial" w:hAnsi="Arial" w:cs="Arial"/>
          <w:b/>
          <w:bCs/>
        </w:rPr>
        <w:t>Ambient Scribe</w:t>
      </w:r>
    </w:p>
    <w:p w:rsidR="00760C1D" w:rsidRPr="003E1679" w:rsidP="00760C1D">
      <w:pPr>
        <w:jc w:val="center"/>
        <w:rPr>
          <w:rFonts w:ascii="Arial" w:hAnsi="Arial" w:cs="Arial"/>
          <w:b/>
          <w:bCs/>
        </w:rPr>
      </w:pPr>
      <w:r w:rsidRPr="003E1679">
        <w:rPr>
          <w:rFonts w:ascii="Arial" w:hAnsi="Arial" w:cs="Arial"/>
          <w:b/>
          <w:bCs/>
        </w:rPr>
        <w:t>VA-2</w:t>
      </w:r>
      <w:r w:rsidRPr="003E1679" w:rsidR="00FF63F5">
        <w:rPr>
          <w:rFonts w:ascii="Arial" w:hAnsi="Arial" w:cs="Arial"/>
          <w:b/>
          <w:bCs/>
        </w:rPr>
        <w:t>6-00012979</w:t>
      </w:r>
    </w:p>
    <w:p w:rsidR="008D26BA" w:rsidRPr="003E1679" w:rsidP="008D26BA">
      <w:pPr>
        <w:jc w:val="center"/>
        <w:rPr>
          <w:rFonts w:ascii="Arial" w:hAnsi="Arial" w:cs="Arial"/>
        </w:rPr>
      </w:pPr>
    </w:p>
    <w:p w:rsidR="00D85A44" w:rsidRPr="003E1679" w:rsidP="00D85A44">
      <w:pPr>
        <w:pStyle w:val="Default"/>
        <w:numPr>
          <w:ilvl w:val="0"/>
          <w:numId w:val="1"/>
        </w:numPr>
        <w:ind w:left="360"/>
        <w:rPr>
          <w:rFonts w:ascii="Arial" w:hAnsi="Arial" w:cs="Arial"/>
          <w:b/>
          <w:color w:val="auto"/>
        </w:rPr>
      </w:pPr>
      <w:r w:rsidRPr="003E1679">
        <w:rPr>
          <w:rFonts w:ascii="Arial" w:hAnsi="Arial" w:cs="Arial"/>
          <w:b/>
          <w:color w:val="auto"/>
        </w:rPr>
        <w:t>Introduction</w:t>
      </w:r>
    </w:p>
    <w:p w:rsidR="00D85A44" w:rsidRPr="003E1679" w:rsidP="00F42255">
      <w:pPr>
        <w:tabs>
          <w:tab w:val="left" w:pos="720"/>
        </w:tabs>
        <w:rPr>
          <w:rFonts w:ascii="Arial" w:hAnsi="Arial" w:cs="Arial"/>
        </w:rPr>
      </w:pPr>
    </w:p>
    <w:p w:rsidR="00F42255" w:rsidRPr="003E1679" w:rsidP="00F42255">
      <w:pPr>
        <w:tabs>
          <w:tab w:val="left" w:pos="720"/>
        </w:tabs>
        <w:rPr>
          <w:rFonts w:ascii="Arial" w:hAnsi="Arial" w:cs="Arial"/>
        </w:rPr>
      </w:pPr>
      <w:r w:rsidRPr="003E1679">
        <w:rPr>
          <w:rFonts w:ascii="Arial" w:hAnsi="Arial" w:cs="Arial"/>
        </w:rPr>
        <w:t xml:space="preserve">This </w:t>
      </w:r>
      <w:r w:rsidRPr="003E1679" w:rsidR="00B13F94">
        <w:rPr>
          <w:rFonts w:ascii="Arial" w:hAnsi="Arial" w:cs="Arial"/>
        </w:rPr>
        <w:t>Request for Information (</w:t>
      </w:r>
      <w:r w:rsidRPr="003E1679">
        <w:rPr>
          <w:rFonts w:ascii="Arial" w:hAnsi="Arial" w:cs="Arial"/>
        </w:rPr>
        <w:t>RFI</w:t>
      </w:r>
      <w:r w:rsidRPr="003E1679" w:rsidR="00B13F94">
        <w:rPr>
          <w:rFonts w:ascii="Arial" w:hAnsi="Arial" w:cs="Arial"/>
        </w:rPr>
        <w:t>)</w:t>
      </w:r>
      <w:r w:rsidRPr="003E1679">
        <w:rPr>
          <w:rFonts w:ascii="Arial" w:hAnsi="Arial" w:cs="Arial"/>
        </w:rPr>
        <w:t xml:space="preserve"> is for planning purposes only and shall not be considered an Invitation for Bid, Request for Quotation or a Request for Proposal</w:t>
      </w:r>
      <w:r w:rsidRPr="003E1679" w:rsidR="00A214AF">
        <w:rPr>
          <w:rFonts w:ascii="Arial" w:hAnsi="Arial" w:cs="Arial"/>
        </w:rPr>
        <w:t xml:space="preserve">. </w:t>
      </w:r>
      <w:r w:rsidRPr="003E1679">
        <w:rPr>
          <w:rFonts w:ascii="Arial" w:hAnsi="Arial" w:cs="Arial"/>
        </w:rPr>
        <w:t>Additionally, there is no obligation on the part of the Government to acquire any products or services described in this RFI</w:t>
      </w:r>
      <w:r w:rsidRPr="003E1679" w:rsidR="00A214AF">
        <w:rPr>
          <w:rFonts w:ascii="Arial" w:hAnsi="Arial" w:cs="Arial"/>
        </w:rPr>
        <w:t xml:space="preserve">. </w:t>
      </w:r>
      <w:r w:rsidRPr="003E1679">
        <w:rPr>
          <w:rFonts w:ascii="Arial" w:hAnsi="Arial" w:cs="Arial"/>
        </w:rPr>
        <w:t>Your response to this RFI will be treated only as information for the Government to consider</w:t>
      </w:r>
      <w:r w:rsidRPr="003E1679" w:rsidR="00A214AF">
        <w:rPr>
          <w:rFonts w:ascii="Arial" w:hAnsi="Arial" w:cs="Arial"/>
        </w:rPr>
        <w:t xml:space="preserve">. </w:t>
      </w:r>
      <w:r w:rsidRPr="003E1679">
        <w:rPr>
          <w:rFonts w:ascii="Arial" w:hAnsi="Arial" w:cs="Arial"/>
        </w:rPr>
        <w:t>You will not be entitled to payment for direct or indirect costs that you incur in responding to this RFI</w:t>
      </w:r>
      <w:r w:rsidRPr="003E1679" w:rsidR="00A214AF">
        <w:rPr>
          <w:rFonts w:ascii="Arial" w:hAnsi="Arial" w:cs="Arial"/>
        </w:rPr>
        <w:t xml:space="preserve">. </w:t>
      </w:r>
      <w:r w:rsidRPr="003E1679">
        <w:rPr>
          <w:rFonts w:ascii="Arial" w:hAnsi="Arial" w:cs="Arial"/>
        </w:rPr>
        <w:t>This request does not constitute a solicitation for proposals or the authority to enter into negotiations to award a contract</w:t>
      </w:r>
      <w:r w:rsidRPr="003E1679" w:rsidR="00A214AF">
        <w:rPr>
          <w:rFonts w:ascii="Arial" w:hAnsi="Arial" w:cs="Arial"/>
        </w:rPr>
        <w:t xml:space="preserve">. </w:t>
      </w:r>
      <w:r w:rsidRPr="003E1679">
        <w:rPr>
          <w:rFonts w:ascii="Arial" w:hAnsi="Arial" w:cs="Arial"/>
        </w:rPr>
        <w:t>No funds have been authorized, appropriated or received for this effort</w:t>
      </w:r>
      <w:r w:rsidRPr="003E1679" w:rsidR="00A214AF">
        <w:rPr>
          <w:rFonts w:ascii="Arial" w:hAnsi="Arial" w:cs="Arial"/>
        </w:rPr>
        <w:t xml:space="preserve">. </w:t>
      </w:r>
      <w:r w:rsidRPr="003E1679">
        <w:rPr>
          <w:rFonts w:ascii="Arial" w:hAnsi="Arial" w:cs="Arial"/>
        </w:rPr>
        <w:t>Interested parties are responsible for adequately marking proprietary, restricted or competition sensitive information contained in their response</w:t>
      </w:r>
      <w:r w:rsidRPr="003E1679" w:rsidR="00A214AF">
        <w:rPr>
          <w:rFonts w:ascii="Arial" w:hAnsi="Arial" w:cs="Arial"/>
        </w:rPr>
        <w:t xml:space="preserve">. </w:t>
      </w:r>
      <w:r w:rsidRPr="003E1679">
        <w:rPr>
          <w:rFonts w:ascii="Arial" w:hAnsi="Arial" w:cs="Arial"/>
        </w:rPr>
        <w:t>The Government does not intend to pay for the information submitted in response to this RFI.</w:t>
      </w:r>
    </w:p>
    <w:p w:rsidR="006655CC" w:rsidP="006655CC">
      <w:pPr>
        <w:rPr>
          <w:rFonts w:ascii="Arial" w:hAnsi="Arial" w:cs="Arial"/>
        </w:rPr>
      </w:pPr>
    </w:p>
    <w:p w:rsidR="003E1679" w:rsidRPr="003E1679" w:rsidP="006655CC">
      <w:pPr>
        <w:rPr>
          <w:rFonts w:ascii="Arial" w:hAnsi="Arial" w:cs="Arial"/>
        </w:rPr>
      </w:pPr>
      <w:r w:rsidRPr="003E1679">
        <w:rPr>
          <w:rFonts w:ascii="Arial" w:hAnsi="Arial" w:cs="Arial"/>
        </w:rPr>
        <w:t>The scope of work is to provide a Commercial-Off-the-Shelf (COTS), cloud-based, ambient scribe solution</w:t>
      </w:r>
      <w:r w:rsidR="00540034">
        <w:rPr>
          <w:rFonts w:ascii="Arial" w:hAnsi="Arial" w:cs="Arial"/>
        </w:rPr>
        <w:t xml:space="preserve"> to transcribe clinical encounters</w:t>
      </w:r>
      <w:r w:rsidR="006F4D69">
        <w:rPr>
          <w:rFonts w:ascii="Arial" w:hAnsi="Arial" w:cs="Arial"/>
        </w:rPr>
        <w:t xml:space="preserve">, generate notes, and other </w:t>
      </w:r>
      <w:r w:rsidR="006F4D69">
        <w:rPr>
          <w:rFonts w:ascii="Arial" w:hAnsi="Arial" w:cs="Arial"/>
        </w:rPr>
        <w:t>AI advanced</w:t>
      </w:r>
      <w:r w:rsidR="006F4D69">
        <w:rPr>
          <w:rFonts w:ascii="Arial" w:hAnsi="Arial" w:cs="Arial"/>
        </w:rPr>
        <w:t xml:space="preserve"> functionalities to improve the efficiency of medical care utilizing a Software as a Service (SaaS) delivery model with AI techniques and technologies. </w:t>
      </w:r>
      <w:r w:rsidR="008B684D">
        <w:rPr>
          <w:rFonts w:ascii="Arial" w:hAnsi="Arial" w:cs="Arial"/>
        </w:rPr>
        <w:t>This tool shall integrate with the Veterans Affairs (VA) Electronic Health Record</w:t>
      </w:r>
      <w:r w:rsidR="00BB40EC">
        <w:rPr>
          <w:rFonts w:ascii="Arial" w:hAnsi="Arial" w:cs="Arial"/>
        </w:rPr>
        <w:t xml:space="preserve"> (EHR) systems and workflows so providers can initiate encounter recordings.  This mitigates the needs for manual entry of patient identifying information and enables automatic insertion of draft notes into EHR.</w:t>
      </w:r>
    </w:p>
    <w:p w:rsidR="003E1679" w:rsidRPr="003E1679" w:rsidP="003E1679">
      <w:pPr>
        <w:ind w:left="90"/>
        <w:rPr>
          <w:rFonts w:ascii="Arial" w:hAnsi="Arial" w:cs="Arial"/>
        </w:rPr>
      </w:pPr>
    </w:p>
    <w:p w:rsidR="003E1679" w:rsidRPr="003E1679" w:rsidP="00F42255">
      <w:pPr>
        <w:tabs>
          <w:tab w:val="left" w:pos="720"/>
        </w:tabs>
        <w:rPr>
          <w:rFonts w:ascii="Arial" w:hAnsi="Arial" w:cs="Arial"/>
        </w:rPr>
      </w:pPr>
      <w:r w:rsidRPr="00130CEE">
        <w:rPr>
          <w:rFonts w:ascii="Arial" w:hAnsi="Arial" w:cs="Arial"/>
        </w:rPr>
        <w:t xml:space="preserve">The ambient dictation system shall run passively on Government equipment or personal equipment managed under VA’s Bring Your Own Device program during clinical encounters and generate draft clinical documentation following the encounter in near real-time with a </w:t>
      </w:r>
      <w:r w:rsidRPr="00130CEE" w:rsidR="00A81C14">
        <w:rPr>
          <w:rFonts w:ascii="Arial" w:hAnsi="Arial" w:cs="Arial"/>
        </w:rPr>
        <w:t>maximum limit of two minutes</w:t>
      </w:r>
      <w:r w:rsidRPr="00130CEE">
        <w:rPr>
          <w:rFonts w:ascii="Arial" w:hAnsi="Arial" w:cs="Arial"/>
        </w:rPr>
        <w:t>. The system should work in a variety of clinical settings, including those with poor wireless signals, poor cellular data, and in a variety of room sizes and setups. Providers shall have the opportunity to edit any AI generated material prior to signing it in the EHR. The tool shall be integrated with the EHR and workflows such that providers can conduct pre-charting, initiate encounter recording without manual entry of patient identifying information, and draft notes can be automatically inserted into the EHR without copy and paste manual effort. The base period of performance will include system integration and implementation of all AI Scribe Capabilities identified in the base license.</w:t>
      </w:r>
    </w:p>
    <w:p w:rsidR="00F35B5E" w:rsidRPr="003E1679" w:rsidP="00F42255">
      <w:pPr>
        <w:tabs>
          <w:tab w:val="left" w:pos="720"/>
        </w:tabs>
        <w:rPr>
          <w:rFonts w:ascii="Arial" w:hAnsi="Arial" w:cs="Arial"/>
        </w:rPr>
      </w:pPr>
    </w:p>
    <w:p w:rsidR="00673BD6" w:rsidP="00F42255">
      <w:pPr>
        <w:tabs>
          <w:tab w:val="left" w:pos="720"/>
        </w:tabs>
        <w:rPr>
          <w:rFonts w:ascii="Arial" w:hAnsi="Arial" w:cs="Arial"/>
        </w:rPr>
      </w:pPr>
    </w:p>
    <w:p w:rsidR="005B02DF" w:rsidP="00F42255">
      <w:pPr>
        <w:tabs>
          <w:tab w:val="left" w:pos="720"/>
        </w:tabs>
        <w:rPr>
          <w:rFonts w:ascii="Arial" w:hAnsi="Arial" w:cs="Arial"/>
        </w:rPr>
      </w:pPr>
    </w:p>
    <w:p w:rsidR="005B02DF" w:rsidP="00F42255">
      <w:pPr>
        <w:tabs>
          <w:tab w:val="left" w:pos="720"/>
        </w:tabs>
        <w:rPr>
          <w:rFonts w:ascii="Arial" w:hAnsi="Arial" w:cs="Arial"/>
        </w:rPr>
      </w:pPr>
    </w:p>
    <w:p w:rsidR="006655CC" w:rsidP="00F42255">
      <w:pPr>
        <w:tabs>
          <w:tab w:val="left" w:pos="720"/>
        </w:tabs>
        <w:rPr>
          <w:rFonts w:ascii="Arial" w:hAnsi="Arial" w:cs="Arial"/>
        </w:rPr>
      </w:pPr>
    </w:p>
    <w:p w:rsidR="00D6249D" w:rsidP="00F42255">
      <w:pPr>
        <w:tabs>
          <w:tab w:val="left" w:pos="720"/>
        </w:tabs>
        <w:rPr>
          <w:rFonts w:ascii="Arial" w:hAnsi="Arial" w:cs="Arial"/>
        </w:rPr>
      </w:pPr>
    </w:p>
    <w:p w:rsidR="006655CC" w:rsidRPr="003E1679" w:rsidP="00F42255">
      <w:pPr>
        <w:tabs>
          <w:tab w:val="left" w:pos="720"/>
        </w:tabs>
        <w:rPr>
          <w:rFonts w:ascii="Arial" w:hAnsi="Arial" w:cs="Arial"/>
        </w:rPr>
      </w:pPr>
    </w:p>
    <w:p w:rsidR="00D85A44" w:rsidRPr="003E1679" w:rsidP="00D85A44">
      <w:pPr>
        <w:pStyle w:val="Default"/>
        <w:rPr>
          <w:rFonts w:ascii="Arial" w:hAnsi="Arial" w:cs="Arial"/>
          <w:b/>
          <w:color w:val="auto"/>
        </w:rPr>
      </w:pPr>
      <w:r w:rsidRPr="003E1679">
        <w:rPr>
          <w:rFonts w:ascii="Arial" w:hAnsi="Arial" w:cs="Arial"/>
          <w:b/>
          <w:color w:val="auto"/>
        </w:rPr>
        <w:t>2. Submittal Information:</w:t>
      </w:r>
    </w:p>
    <w:p w:rsidR="00D85A44" w:rsidRPr="003E1679" w:rsidP="00D85A44">
      <w:pPr>
        <w:pStyle w:val="Default"/>
        <w:rPr>
          <w:rFonts w:ascii="Arial" w:hAnsi="Arial" w:cs="Arial"/>
          <w:color w:val="auto"/>
        </w:rPr>
      </w:pPr>
    </w:p>
    <w:p w:rsidR="00D85A44" w:rsidRPr="003E1679" w:rsidP="00D85A44">
      <w:pPr>
        <w:pStyle w:val="Default"/>
        <w:rPr>
          <w:rFonts w:ascii="Arial" w:hAnsi="Arial" w:cs="Arial"/>
          <w:color w:val="auto"/>
        </w:rPr>
      </w:pPr>
      <w:r w:rsidRPr="003E1679">
        <w:rPr>
          <w:rFonts w:ascii="Arial" w:hAnsi="Arial" w:cs="Arial"/>
          <w:color w:val="auto"/>
        </w:rPr>
        <w:t xml:space="preserve">All responsible sources may submit a response in accordance with the </w:t>
      </w:r>
      <w:r w:rsidRPr="003E1679" w:rsidR="00A214AF">
        <w:rPr>
          <w:rFonts w:ascii="Arial" w:hAnsi="Arial" w:cs="Arial"/>
          <w:color w:val="auto"/>
        </w:rPr>
        <w:t xml:space="preserve">information below. </w:t>
      </w:r>
    </w:p>
    <w:p w:rsidR="00D85A44" w:rsidRPr="003E1679" w:rsidP="00D85A44">
      <w:pPr>
        <w:pStyle w:val="Default"/>
        <w:rPr>
          <w:rFonts w:ascii="Arial" w:hAnsi="Arial" w:cs="Arial"/>
          <w:color w:val="auto"/>
        </w:rPr>
      </w:pPr>
    </w:p>
    <w:p w:rsidR="008C4E4B" w:rsidRPr="003E1679" w:rsidP="009D7A84">
      <w:pPr>
        <w:pStyle w:val="Default"/>
        <w:rPr>
          <w:rFonts w:ascii="Arial" w:hAnsi="Arial" w:cs="Arial"/>
        </w:rPr>
      </w:pPr>
      <w:r w:rsidRPr="003E1679">
        <w:rPr>
          <w:rFonts w:ascii="Arial" w:hAnsi="Arial" w:cs="Arial"/>
          <w:color w:val="auto"/>
        </w:rPr>
        <w:t xml:space="preserve">There is a page limitation for this RFI of </w:t>
      </w:r>
      <w:r w:rsidRPr="003E1679" w:rsidR="00A047F8">
        <w:rPr>
          <w:rFonts w:ascii="Arial" w:hAnsi="Arial" w:cs="Arial"/>
          <w:color w:val="auto"/>
        </w:rPr>
        <w:t>1</w:t>
      </w:r>
      <w:r w:rsidR="005B02DF">
        <w:rPr>
          <w:rFonts w:ascii="Arial" w:hAnsi="Arial" w:cs="Arial"/>
          <w:color w:val="auto"/>
        </w:rPr>
        <w:t>0</w:t>
      </w:r>
      <w:r w:rsidRPr="003E1679" w:rsidR="005E40D9">
        <w:rPr>
          <w:rFonts w:ascii="Arial" w:hAnsi="Arial" w:cs="Arial"/>
          <w:color w:val="auto"/>
        </w:rPr>
        <w:t xml:space="preserve"> </w:t>
      </w:r>
      <w:r w:rsidRPr="003E1679">
        <w:rPr>
          <w:rFonts w:ascii="Arial" w:hAnsi="Arial" w:cs="Arial"/>
          <w:color w:val="auto"/>
        </w:rPr>
        <w:t>pages</w:t>
      </w:r>
      <w:r w:rsidRPr="003E1679" w:rsidR="00A214AF">
        <w:rPr>
          <w:rFonts w:ascii="Arial" w:hAnsi="Arial" w:cs="Arial"/>
          <w:color w:val="auto"/>
        </w:rPr>
        <w:t xml:space="preserve">. </w:t>
      </w:r>
      <w:r w:rsidRPr="003E1679">
        <w:rPr>
          <w:rFonts w:ascii="Arial" w:hAnsi="Arial" w:cs="Arial"/>
          <w:color w:val="auto"/>
        </w:rPr>
        <w:t xml:space="preserve">The Government will not review any other information or attachments included, that are in excess of the </w:t>
      </w:r>
      <w:r w:rsidRPr="003E1679" w:rsidR="00A214AF">
        <w:rPr>
          <w:rFonts w:ascii="Arial" w:hAnsi="Arial" w:cs="Arial"/>
          <w:color w:val="auto"/>
        </w:rPr>
        <w:t>1</w:t>
      </w:r>
      <w:r w:rsidR="005B02DF">
        <w:rPr>
          <w:rFonts w:ascii="Arial" w:hAnsi="Arial" w:cs="Arial"/>
          <w:color w:val="auto"/>
        </w:rPr>
        <w:t>0</w:t>
      </w:r>
      <w:r w:rsidRPr="003E1679" w:rsidR="00A214AF">
        <w:rPr>
          <w:rFonts w:ascii="Arial" w:hAnsi="Arial" w:cs="Arial"/>
          <w:color w:val="auto"/>
        </w:rPr>
        <w:t>-page</w:t>
      </w:r>
      <w:r w:rsidRPr="003E1679">
        <w:rPr>
          <w:rFonts w:ascii="Arial" w:hAnsi="Arial" w:cs="Arial"/>
          <w:color w:val="auto"/>
        </w:rPr>
        <w:t xml:space="preserve"> limit.</w:t>
      </w:r>
      <w:r w:rsidRPr="003E1679">
        <w:rPr>
          <w:rFonts w:ascii="Arial" w:hAnsi="Arial" w:cs="Arial"/>
          <w:b/>
          <w:color w:val="auto"/>
        </w:rPr>
        <w:t xml:space="preserve"> NO MARKETING MATERIALS ARE ALLOWED AS PART OF THIS RFI</w:t>
      </w:r>
      <w:r w:rsidRPr="003E1679" w:rsidR="00A214AF">
        <w:rPr>
          <w:rFonts w:ascii="Arial" w:hAnsi="Arial" w:cs="Arial"/>
          <w:b/>
          <w:color w:val="auto"/>
        </w:rPr>
        <w:t>.</w:t>
      </w:r>
      <w:r w:rsidRPr="003E1679" w:rsidR="00A214AF">
        <w:rPr>
          <w:rFonts w:ascii="Arial" w:hAnsi="Arial" w:cs="Arial"/>
          <w:color w:val="auto"/>
        </w:rPr>
        <w:t xml:space="preserve"> </w:t>
      </w:r>
      <w:r w:rsidRPr="003E1679">
        <w:rPr>
          <w:rFonts w:ascii="Arial" w:hAnsi="Arial" w:cs="Arial"/>
          <w:color w:val="auto"/>
        </w:rPr>
        <w:t>Generic capability statements will not be accepted or reviewed</w:t>
      </w:r>
      <w:r w:rsidRPr="003E1679" w:rsidR="00A214AF">
        <w:rPr>
          <w:rFonts w:ascii="Arial" w:hAnsi="Arial" w:cs="Arial"/>
          <w:color w:val="auto"/>
        </w:rPr>
        <w:t xml:space="preserve">. </w:t>
      </w:r>
      <w:r w:rsidRPr="003E1679">
        <w:rPr>
          <w:rFonts w:ascii="Arial" w:hAnsi="Arial" w:cs="Arial"/>
          <w:color w:val="auto"/>
        </w:rPr>
        <w:t>You</w:t>
      </w:r>
      <w:r w:rsidRPr="003E1679">
        <w:rPr>
          <w:rFonts w:ascii="Arial" w:hAnsi="Arial" w:cs="Arial"/>
        </w:rPr>
        <w:t>r response must address capabilities specific to the services required in the attached</w:t>
      </w:r>
      <w:r w:rsidRPr="003E1679" w:rsidR="004B41F3">
        <w:rPr>
          <w:rFonts w:ascii="Arial" w:hAnsi="Arial" w:cs="Arial"/>
        </w:rPr>
        <w:t xml:space="preserve"> PWS</w:t>
      </w:r>
      <w:r w:rsidRPr="003E1679">
        <w:rPr>
          <w:rFonts w:ascii="Arial" w:hAnsi="Arial" w:cs="Arial"/>
        </w:rPr>
        <w:t xml:space="preserve"> and must include the following:</w:t>
      </w:r>
    </w:p>
    <w:p w:rsidR="00F42255" w:rsidRPr="003E1679" w:rsidP="00F42255">
      <w:pPr>
        <w:rPr>
          <w:rFonts w:ascii="Arial" w:hAnsi="Arial" w:cs="Arial"/>
        </w:rPr>
      </w:pPr>
    </w:p>
    <w:p w:rsidR="00D85A44" w:rsidRPr="003E1679" w:rsidP="00D85A44">
      <w:pPr>
        <w:pStyle w:val="Default"/>
        <w:numPr>
          <w:ilvl w:val="0"/>
          <w:numId w:val="2"/>
        </w:numPr>
        <w:rPr>
          <w:rFonts w:ascii="Arial" w:hAnsi="Arial" w:cs="Arial"/>
          <w:color w:val="auto"/>
        </w:rPr>
      </w:pPr>
      <w:r w:rsidRPr="003E1679">
        <w:rPr>
          <w:rFonts w:ascii="Arial" w:hAnsi="Arial" w:cs="Arial"/>
        </w:rPr>
        <w:t xml:space="preserve">Interested Vendors shall </w:t>
      </w:r>
      <w:r w:rsidRPr="003E1679">
        <w:rPr>
          <w:rFonts w:ascii="Arial" w:hAnsi="Arial" w:cs="Arial"/>
          <w:color w:val="auto"/>
        </w:rPr>
        <w:t xml:space="preserve">at a </w:t>
      </w:r>
      <w:r w:rsidRPr="003E1679" w:rsidR="0003129E">
        <w:rPr>
          <w:rFonts w:ascii="Arial" w:hAnsi="Arial" w:cs="Arial"/>
          <w:color w:val="auto"/>
        </w:rPr>
        <w:t>minimum</w:t>
      </w:r>
      <w:r w:rsidRPr="003E1679">
        <w:rPr>
          <w:rFonts w:ascii="Arial" w:hAnsi="Arial" w:cs="Arial"/>
          <w:color w:val="auto"/>
        </w:rPr>
        <w:t xml:space="preserve"> provide the following information in the initial paragraph of the submission:</w:t>
      </w:r>
    </w:p>
    <w:p w:rsidR="00D85A44" w:rsidRPr="003E1679" w:rsidP="00D85A44">
      <w:pPr>
        <w:pStyle w:val="Default"/>
        <w:rPr>
          <w:rFonts w:ascii="Arial" w:hAnsi="Arial" w:cs="Arial"/>
          <w:color w:val="auto"/>
        </w:rPr>
      </w:pPr>
    </w:p>
    <w:tbl>
      <w:tblPr>
        <w:tblStyle w:val="TableGrid"/>
        <w:tblW w:w="0" w:type="auto"/>
        <w:tblLook w:val="04A0"/>
      </w:tblPr>
      <w:tblGrid>
        <w:gridCol w:w="4685"/>
        <w:gridCol w:w="4665"/>
      </w:tblGrid>
      <w:tr w:rsidTr="00CA594E">
        <w:tblPrEx>
          <w:tblW w:w="0" w:type="auto"/>
          <w:tblLook w:val="04A0"/>
        </w:tblPrEx>
        <w:tc>
          <w:tcPr>
            <w:tcW w:w="4785" w:type="dxa"/>
          </w:tcPr>
          <w:p w:rsidR="00984542" w:rsidRPr="00984542" w:rsidP="00984542">
            <w:pPr>
              <w:pStyle w:val="Default"/>
              <w:widowControl/>
              <w:rPr>
                <w:rFonts w:ascii="Arial" w:hAnsi="Arial" w:cs="Arial"/>
                <w:b/>
                <w:bCs/>
              </w:rPr>
            </w:pPr>
            <w:r w:rsidRPr="00984542">
              <w:rPr>
                <w:rFonts w:ascii="Arial" w:hAnsi="Arial" w:cs="Arial"/>
                <w:b/>
                <w:bCs/>
              </w:rPr>
              <w:t>Company Name:</w:t>
            </w:r>
          </w:p>
        </w:tc>
        <w:tc>
          <w:tcPr>
            <w:tcW w:w="4785" w:type="dxa"/>
          </w:tcPr>
          <w:p w:rsidR="00984542" w:rsidRPr="00984542" w:rsidP="00984542">
            <w:pPr>
              <w:pStyle w:val="Default"/>
              <w:widowControl/>
              <w:rPr>
                <w:rFonts w:ascii="Arial" w:hAnsi="Arial" w:cs="Arial"/>
                <w:b/>
                <w:bCs/>
              </w:rPr>
            </w:pPr>
            <w:r w:rsidRPr="00984542">
              <w:rPr>
                <w:rFonts w:ascii="Arial" w:hAnsi="Arial" w:cs="Arial"/>
                <w:b/>
                <w:bCs/>
              </w:rPr>
              <w:t xml:space="preserve">Point of Contact: </w:t>
            </w:r>
          </w:p>
        </w:tc>
      </w:tr>
      <w:tr w:rsidTr="00CA594E">
        <w:tblPrEx>
          <w:tblW w:w="0" w:type="auto"/>
          <w:tblLook w:val="04A0"/>
        </w:tblPrEx>
        <w:tc>
          <w:tcPr>
            <w:tcW w:w="4785" w:type="dxa"/>
          </w:tcPr>
          <w:p w:rsidR="00984542" w:rsidRPr="00984542" w:rsidP="00984542">
            <w:pPr>
              <w:pStyle w:val="Default"/>
              <w:widowControl/>
              <w:rPr>
                <w:rFonts w:ascii="Arial" w:hAnsi="Arial" w:cs="Arial"/>
                <w:b/>
                <w:bCs/>
              </w:rPr>
            </w:pPr>
            <w:r w:rsidRPr="00984542">
              <w:rPr>
                <w:rFonts w:ascii="Arial" w:hAnsi="Arial" w:cs="Arial"/>
                <w:b/>
                <w:bCs/>
              </w:rPr>
              <w:t>Unique Entity Identifier (UEI):</w:t>
            </w:r>
          </w:p>
        </w:tc>
        <w:tc>
          <w:tcPr>
            <w:tcW w:w="4785" w:type="dxa"/>
          </w:tcPr>
          <w:p w:rsidR="00984542" w:rsidRPr="00984542" w:rsidP="00984542">
            <w:pPr>
              <w:pStyle w:val="Default"/>
              <w:widowControl/>
              <w:rPr>
                <w:rFonts w:ascii="Arial" w:hAnsi="Arial" w:cs="Arial"/>
                <w:b/>
                <w:bCs/>
              </w:rPr>
            </w:pPr>
            <w:r w:rsidRPr="00984542">
              <w:rPr>
                <w:rFonts w:ascii="Arial" w:hAnsi="Arial" w:cs="Arial"/>
                <w:b/>
                <w:bCs/>
              </w:rPr>
              <w:t>Cage Code:</w:t>
            </w:r>
          </w:p>
        </w:tc>
      </w:tr>
      <w:tr w:rsidTr="00CA594E">
        <w:tblPrEx>
          <w:tblW w:w="0" w:type="auto"/>
          <w:tblLook w:val="04A0"/>
        </w:tblPrEx>
        <w:tc>
          <w:tcPr>
            <w:tcW w:w="4785" w:type="dxa"/>
          </w:tcPr>
          <w:p w:rsidR="00984542" w:rsidRPr="00984542" w:rsidP="00984542">
            <w:pPr>
              <w:pStyle w:val="Default"/>
              <w:widowControl/>
              <w:rPr>
                <w:rFonts w:ascii="Arial" w:hAnsi="Arial" w:cs="Arial"/>
                <w:b/>
                <w:bCs/>
              </w:rPr>
            </w:pPr>
            <w:r w:rsidRPr="00984542">
              <w:rPr>
                <w:rFonts w:ascii="Arial" w:hAnsi="Arial" w:cs="Arial"/>
                <w:b/>
                <w:bCs/>
              </w:rPr>
              <w:t>Recommended NAICS:</w:t>
            </w:r>
          </w:p>
        </w:tc>
        <w:tc>
          <w:tcPr>
            <w:tcW w:w="4785" w:type="dxa"/>
          </w:tcPr>
          <w:p w:rsidR="00984542" w:rsidRPr="00984542" w:rsidP="00984542">
            <w:pPr>
              <w:pStyle w:val="Default"/>
              <w:widowControl/>
              <w:rPr>
                <w:rFonts w:ascii="Arial" w:hAnsi="Arial" w:cs="Arial"/>
                <w:b/>
                <w:bCs/>
              </w:rPr>
            </w:pPr>
            <w:r w:rsidRPr="00984542">
              <w:rPr>
                <w:rFonts w:ascii="Arial" w:hAnsi="Arial" w:cs="Arial"/>
                <w:b/>
                <w:bCs/>
              </w:rPr>
              <w:t>Socio-economic Category:</w:t>
            </w:r>
          </w:p>
        </w:tc>
      </w:tr>
    </w:tbl>
    <w:p w:rsidR="00D85A44" w:rsidRPr="003E1679" w:rsidP="00D85A44">
      <w:pPr>
        <w:pStyle w:val="Default"/>
        <w:rPr>
          <w:rFonts w:ascii="Arial" w:hAnsi="Arial" w:cs="Arial"/>
          <w:color w:val="auto"/>
        </w:rPr>
      </w:pPr>
    </w:p>
    <w:p w:rsidR="00D85A44" w:rsidRPr="003E1679" w:rsidP="00D85A44">
      <w:pPr>
        <w:numPr>
          <w:ilvl w:val="0"/>
          <w:numId w:val="2"/>
        </w:numPr>
        <w:rPr>
          <w:rFonts w:ascii="Arial" w:hAnsi="Arial" w:cs="Arial"/>
        </w:rPr>
      </w:pPr>
      <w:r w:rsidRPr="003E1679">
        <w:rPr>
          <w:rFonts w:ascii="Arial" w:hAnsi="Arial" w:cs="Arial"/>
        </w:rPr>
        <w:t>Provide a summary of your capability to meet the requirements contained within the draft PWS for the following areas:</w:t>
      </w:r>
    </w:p>
    <w:p w:rsidR="00D85A44" w:rsidRPr="003E1679" w:rsidP="00D85A44">
      <w:pPr>
        <w:ind w:left="720"/>
        <w:rPr>
          <w:rFonts w:ascii="Arial" w:hAnsi="Arial" w:cs="Arial"/>
        </w:rPr>
      </w:pPr>
    </w:p>
    <w:p w:rsidR="00D85A44" w:rsidRPr="00A60396" w:rsidP="009D7A84">
      <w:pPr>
        <w:numPr>
          <w:ilvl w:val="1"/>
          <w:numId w:val="2"/>
        </w:numPr>
        <w:rPr>
          <w:rFonts w:ascii="Arial" w:hAnsi="Arial" w:cs="Arial"/>
          <w:i/>
        </w:rPr>
      </w:pPr>
      <w:r w:rsidRPr="003E1679">
        <w:rPr>
          <w:rFonts w:ascii="Arial" w:hAnsi="Arial" w:cs="Arial"/>
        </w:rPr>
        <w:t xml:space="preserve">Provide a summary of your technical capability to meet the PWS requirements. </w:t>
      </w:r>
    </w:p>
    <w:p w:rsidR="00A60396" w:rsidRPr="00A60396" w:rsidP="00A60396">
      <w:pPr>
        <w:ind w:left="1440"/>
        <w:rPr>
          <w:rFonts w:ascii="Arial" w:hAnsi="Arial" w:cs="Arial"/>
          <w:i/>
        </w:rPr>
      </w:pPr>
    </w:p>
    <w:p w:rsidR="00A60396" w:rsidRPr="00766A32" w:rsidP="00766A32">
      <w:pPr>
        <w:numPr>
          <w:ilvl w:val="1"/>
          <w:numId w:val="2"/>
        </w:numPr>
        <w:rPr>
          <w:rFonts w:ascii="Arial" w:hAnsi="Arial" w:cs="Arial"/>
          <w:i/>
        </w:rPr>
      </w:pPr>
      <w:r>
        <w:rPr>
          <w:rFonts w:ascii="Arial" w:hAnsi="Arial" w:cs="Arial"/>
          <w:iCs/>
        </w:rPr>
        <w:t xml:space="preserve">Describe your company’s readiness </w:t>
      </w:r>
      <w:r w:rsidR="00073E59">
        <w:rPr>
          <w:rFonts w:ascii="Arial" w:hAnsi="Arial" w:cs="Arial"/>
          <w:iCs/>
        </w:rPr>
        <w:t>to deploy</w:t>
      </w:r>
      <w:r>
        <w:rPr>
          <w:rFonts w:ascii="Arial" w:hAnsi="Arial" w:cs="Arial"/>
          <w:iCs/>
        </w:rPr>
        <w:t xml:space="preserve"> within a FedRAMP compliant environment</w:t>
      </w:r>
      <w:r w:rsidR="00615F7F">
        <w:rPr>
          <w:rFonts w:ascii="Arial" w:hAnsi="Arial" w:cs="Arial"/>
          <w:iCs/>
        </w:rPr>
        <w:t>.</w:t>
      </w:r>
      <w:r w:rsidR="00114E63">
        <w:rPr>
          <w:rFonts w:ascii="Arial" w:hAnsi="Arial" w:cs="Arial"/>
          <w:iCs/>
        </w:rPr>
        <w:t xml:space="preserve"> </w:t>
      </w:r>
      <w:r w:rsidRPr="00D6249D" w:rsidR="00114E63">
        <w:rPr>
          <w:rFonts w:ascii="Arial" w:hAnsi="Arial" w:cs="Arial"/>
          <w:b/>
          <w:bCs/>
          <w:iCs/>
        </w:rPr>
        <w:t xml:space="preserve">Note: When a future RFP is released, the proposed clinical ambient scribe product needs to have already been deployed/implemented successfully in a healthcare clinical setting, </w:t>
      </w:r>
      <w:r w:rsidR="00615F7F">
        <w:rPr>
          <w:rFonts w:ascii="Arial" w:hAnsi="Arial" w:cs="Arial"/>
          <w:b/>
          <w:bCs/>
          <w:iCs/>
        </w:rPr>
        <w:t xml:space="preserve">and </w:t>
      </w:r>
      <w:r w:rsidRPr="00D6249D" w:rsidR="00114E63">
        <w:rPr>
          <w:rFonts w:ascii="Arial" w:hAnsi="Arial" w:cs="Arial"/>
          <w:b/>
          <w:bCs/>
          <w:iCs/>
        </w:rPr>
        <w:t>currently being used to deliver patient care.</w:t>
      </w:r>
    </w:p>
    <w:p w:rsidR="00305F64" w:rsidRPr="003E1679" w:rsidP="00305F64">
      <w:pPr>
        <w:ind w:left="1440"/>
        <w:rPr>
          <w:rFonts w:ascii="Arial" w:hAnsi="Arial" w:cs="Arial"/>
          <w:i/>
        </w:rPr>
      </w:pPr>
    </w:p>
    <w:p w:rsidR="00305F64" w:rsidP="62A1DB23">
      <w:pPr>
        <w:numPr>
          <w:ilvl w:val="1"/>
          <w:numId w:val="2"/>
        </w:numPr>
        <w:rPr>
          <w:rFonts w:ascii="Arial" w:hAnsi="Arial" w:cs="Arial"/>
          <w:iCs/>
        </w:rPr>
      </w:pPr>
      <w:r>
        <w:rPr>
          <w:rFonts w:ascii="Arial" w:hAnsi="Arial" w:cs="Arial"/>
          <w:iCs/>
        </w:rPr>
        <w:t>Describe your company’s direct experience in deploying AI solutions that support healthcare delivery in real-time</w:t>
      </w:r>
      <w:r w:rsidR="00026AB5">
        <w:rPr>
          <w:rFonts w:ascii="Arial" w:hAnsi="Arial" w:cs="Arial"/>
          <w:iCs/>
        </w:rPr>
        <w:t>?</w:t>
      </w:r>
    </w:p>
    <w:p w:rsidR="00674E25" w:rsidP="00674E25">
      <w:pPr>
        <w:pStyle w:val="ListParagraph"/>
        <w:rPr>
          <w:rFonts w:ascii="Arial" w:hAnsi="Arial" w:cs="Arial"/>
          <w:iCs/>
        </w:rPr>
      </w:pPr>
    </w:p>
    <w:p w:rsidR="00674E25" w:rsidRPr="0006567A" w:rsidP="00674E25">
      <w:pPr>
        <w:pStyle w:val="ListParagraph"/>
        <w:numPr>
          <w:ilvl w:val="3"/>
          <w:numId w:val="2"/>
        </w:numPr>
        <w:rPr>
          <w:rFonts w:ascii="Arial" w:hAnsi="Arial" w:cs="Arial"/>
          <w:b/>
          <w:bCs/>
          <w:iCs/>
          <w:u w:val="single"/>
        </w:rPr>
      </w:pPr>
      <w:r>
        <w:rPr>
          <w:rFonts w:ascii="Arial" w:hAnsi="Arial" w:cs="Arial"/>
          <w:iCs/>
        </w:rPr>
        <w:t>W</w:t>
      </w:r>
      <w:r>
        <w:rPr>
          <w:rFonts w:ascii="Arial" w:hAnsi="Arial" w:cs="Arial"/>
          <w:iCs/>
        </w:rPr>
        <w:t>hat is the company’s level of experience in the private and public health sectors</w:t>
      </w:r>
      <w:r w:rsidR="00E91636">
        <w:rPr>
          <w:rFonts w:ascii="Arial" w:hAnsi="Arial" w:cs="Arial"/>
          <w:iCs/>
        </w:rPr>
        <w:t>, and federal</w:t>
      </w:r>
      <w:r>
        <w:rPr>
          <w:rFonts w:ascii="Arial" w:hAnsi="Arial" w:cs="Arial"/>
          <w:iCs/>
        </w:rPr>
        <w:t xml:space="preserve"> in the US</w:t>
      </w:r>
      <w:r w:rsidR="0006567A">
        <w:rPr>
          <w:rFonts w:ascii="Arial" w:hAnsi="Arial" w:cs="Arial"/>
          <w:iCs/>
        </w:rPr>
        <w:t xml:space="preserve"> and/or internationally? Please explain. NOTE: The Government is </w:t>
      </w:r>
      <w:r w:rsidRPr="0006567A" w:rsidR="0006567A">
        <w:rPr>
          <w:rFonts w:ascii="Arial" w:hAnsi="Arial" w:cs="Arial"/>
          <w:b/>
          <w:bCs/>
          <w:iCs/>
          <w:u w:val="single"/>
        </w:rPr>
        <w:t>only</w:t>
      </w:r>
      <w:r w:rsidRPr="00615F7F" w:rsidR="0006567A">
        <w:rPr>
          <w:rFonts w:ascii="Arial" w:hAnsi="Arial" w:cs="Arial"/>
          <w:iCs/>
        </w:rPr>
        <w:t xml:space="preserve"> </w:t>
      </w:r>
      <w:r w:rsidRPr="0006567A" w:rsidR="0006567A">
        <w:rPr>
          <w:rFonts w:ascii="Arial" w:hAnsi="Arial" w:cs="Arial"/>
          <w:iCs/>
        </w:rPr>
        <w:t xml:space="preserve">considering healthcare experience at this time. </w:t>
      </w:r>
    </w:p>
    <w:p w:rsidR="00305F64" w:rsidRPr="003E1679" w:rsidP="00305F64">
      <w:pPr>
        <w:pStyle w:val="ListParagraph"/>
        <w:rPr>
          <w:rFonts w:ascii="Arial" w:hAnsi="Arial" w:cs="Arial"/>
          <w:iCs/>
        </w:rPr>
      </w:pPr>
    </w:p>
    <w:p w:rsidR="00305F64" w:rsidRPr="003E1679" w:rsidP="00305F64">
      <w:pPr>
        <w:numPr>
          <w:ilvl w:val="1"/>
          <w:numId w:val="2"/>
        </w:numPr>
        <w:rPr>
          <w:rFonts w:ascii="Arial" w:hAnsi="Arial" w:cs="Arial"/>
          <w:iCs/>
        </w:rPr>
      </w:pPr>
      <w:r>
        <w:rPr>
          <w:rFonts w:ascii="Arial" w:hAnsi="Arial" w:cs="Arial"/>
          <w:iCs/>
        </w:rPr>
        <w:t xml:space="preserve">Briefly outline how your organization intends to resource, and partner with other companies to meet the PWS requirements.  </w:t>
      </w:r>
    </w:p>
    <w:p w:rsidR="00305F64" w:rsidRPr="003E1679" w:rsidP="00305F64">
      <w:pPr>
        <w:rPr>
          <w:rFonts w:ascii="Arial" w:hAnsi="Arial" w:cs="Arial"/>
          <w:iCs/>
        </w:rPr>
      </w:pPr>
    </w:p>
    <w:p w:rsidR="00305F64" w:rsidP="00305F64">
      <w:pPr>
        <w:numPr>
          <w:ilvl w:val="1"/>
          <w:numId w:val="2"/>
        </w:numPr>
        <w:rPr>
          <w:rFonts w:ascii="Arial" w:hAnsi="Arial" w:cs="Arial"/>
          <w:iCs/>
        </w:rPr>
      </w:pPr>
      <w:r>
        <w:rPr>
          <w:rFonts w:ascii="Arial" w:hAnsi="Arial" w:cs="Arial"/>
          <w:iCs/>
        </w:rPr>
        <w:t>If your organization already meets the requirements of the PWS (either public/private/federal sector)</w:t>
      </w:r>
      <w:r w:rsidR="006655CC">
        <w:rPr>
          <w:rFonts w:ascii="Arial" w:hAnsi="Arial" w:cs="Arial"/>
          <w:iCs/>
        </w:rPr>
        <w:t>, briefly outline how it is currently resourcing and partnering with other companies.</w:t>
      </w:r>
    </w:p>
    <w:p w:rsidR="005C2932" w:rsidP="005C2932">
      <w:pPr>
        <w:pStyle w:val="ListParagraph"/>
        <w:rPr>
          <w:rFonts w:ascii="Arial" w:hAnsi="Arial" w:cs="Arial"/>
          <w:iCs/>
        </w:rPr>
      </w:pPr>
    </w:p>
    <w:p w:rsidR="005C2932" w:rsidRPr="003E1679" w:rsidP="00305F64">
      <w:pPr>
        <w:numPr>
          <w:ilvl w:val="1"/>
          <w:numId w:val="2"/>
        </w:numPr>
        <w:rPr>
          <w:rFonts w:ascii="Arial" w:hAnsi="Arial" w:cs="Arial"/>
          <w:iCs/>
        </w:rPr>
      </w:pPr>
      <w:r>
        <w:rPr>
          <w:rFonts w:ascii="Arial" w:hAnsi="Arial" w:cs="Arial"/>
          <w:iCs/>
        </w:rPr>
        <w:t xml:space="preserve">If you are a large business, are there any subcontracting opportunities for </w:t>
      </w:r>
      <w:r w:rsidR="00C120F3">
        <w:rPr>
          <w:rFonts w:ascii="Arial" w:hAnsi="Arial" w:cs="Arial"/>
          <w:iCs/>
        </w:rPr>
        <w:t>small business</w:t>
      </w:r>
      <w:r w:rsidR="008423A9">
        <w:rPr>
          <w:rFonts w:ascii="Arial" w:hAnsi="Arial" w:cs="Arial"/>
          <w:iCs/>
        </w:rPr>
        <w:t>es</w:t>
      </w:r>
      <w:r w:rsidR="00C120F3">
        <w:rPr>
          <w:rFonts w:ascii="Arial" w:hAnsi="Arial" w:cs="Arial"/>
          <w:iCs/>
        </w:rPr>
        <w:t>?</w:t>
      </w:r>
      <w:r w:rsidR="00073E59">
        <w:rPr>
          <w:rFonts w:ascii="Arial" w:hAnsi="Arial" w:cs="Arial"/>
          <w:iCs/>
        </w:rPr>
        <w:t xml:space="preserve"> If so, identify the small business.</w:t>
      </w:r>
    </w:p>
    <w:p w:rsidR="00D85A44" w:rsidRPr="003E1679" w:rsidP="00D85A44">
      <w:pPr>
        <w:ind w:left="1440"/>
        <w:rPr>
          <w:rFonts w:ascii="Arial" w:hAnsi="Arial" w:cs="Arial"/>
          <w:i/>
        </w:rPr>
      </w:pPr>
    </w:p>
    <w:p w:rsidR="00E710DB" w:rsidRPr="003E1679" w:rsidP="00E710DB">
      <w:pPr>
        <w:numPr>
          <w:ilvl w:val="1"/>
          <w:numId w:val="2"/>
        </w:numPr>
        <w:rPr>
          <w:rFonts w:ascii="Arial" w:hAnsi="Arial" w:cs="Arial"/>
          <w:iCs/>
        </w:rPr>
      </w:pPr>
      <w:r>
        <w:rPr>
          <w:rFonts w:ascii="Arial" w:hAnsi="Arial" w:cs="Arial"/>
          <w:iCs/>
        </w:rPr>
        <w:t xml:space="preserve">If your organization has an existing Federal Supply Schedule, Government-wide acquisition contract, multi-agency contract, and any other procurement instrument intended for use by multiple agencies, please provide a copy for VA reference. </w:t>
      </w:r>
    </w:p>
    <w:p w:rsidR="00F10BA2" w:rsidRPr="00766A32" w:rsidP="00766A32">
      <w:pPr>
        <w:rPr>
          <w:rFonts w:ascii="Arial" w:hAnsi="Arial" w:cs="Arial"/>
          <w:iCs/>
        </w:rPr>
      </w:pPr>
    </w:p>
    <w:p w:rsidR="00766A32" w:rsidP="00766A32">
      <w:pPr>
        <w:numPr>
          <w:ilvl w:val="1"/>
          <w:numId w:val="2"/>
        </w:numPr>
        <w:rPr>
          <w:rFonts w:ascii="Arial" w:hAnsi="Arial" w:cs="Arial"/>
          <w:iCs/>
        </w:rPr>
      </w:pPr>
      <w:r w:rsidRPr="003E1679">
        <w:rPr>
          <w:rFonts w:ascii="Arial" w:hAnsi="Arial" w:cs="Arial"/>
          <w:iCs/>
        </w:rPr>
        <w:t>What is your recommendation for contract type</w:t>
      </w:r>
      <w:r w:rsidRPr="003E1679" w:rsidR="00517402">
        <w:rPr>
          <w:rFonts w:ascii="Arial" w:hAnsi="Arial" w:cs="Arial"/>
          <w:iCs/>
        </w:rPr>
        <w:t xml:space="preserve"> based on the scope of the PWS?</w:t>
      </w:r>
    </w:p>
    <w:p w:rsidR="00766A32" w:rsidP="00766A32">
      <w:pPr>
        <w:pStyle w:val="ListParagraph"/>
        <w:rPr>
          <w:rFonts w:ascii="Arial" w:hAnsi="Arial" w:cs="Arial"/>
        </w:rPr>
      </w:pPr>
    </w:p>
    <w:p w:rsidR="00766A32" w:rsidP="00766A32">
      <w:pPr>
        <w:numPr>
          <w:ilvl w:val="1"/>
          <w:numId w:val="2"/>
        </w:numPr>
        <w:rPr>
          <w:rFonts w:ascii="Arial" w:hAnsi="Arial" w:cs="Arial"/>
          <w:iCs/>
        </w:rPr>
      </w:pPr>
      <w:r w:rsidRPr="00766A32">
        <w:rPr>
          <w:rFonts w:ascii="Arial" w:hAnsi="Arial" w:cs="Arial"/>
        </w:rPr>
        <w:t>Has the draft PWS provided sufficient detail to describe the technical requirements</w:t>
      </w:r>
      <w:r>
        <w:rPr>
          <w:rFonts w:ascii="Arial" w:hAnsi="Arial" w:cs="Arial"/>
        </w:rPr>
        <w:t>?</w:t>
      </w:r>
      <w:r w:rsidRPr="00766A32">
        <w:rPr>
          <w:rFonts w:ascii="Arial" w:hAnsi="Arial" w:cs="Arial"/>
        </w:rPr>
        <w:t xml:space="preserve"> </w:t>
      </w:r>
    </w:p>
    <w:p w:rsidR="00766A32" w:rsidP="00766A32">
      <w:pPr>
        <w:pStyle w:val="ListParagraph"/>
        <w:rPr>
          <w:rFonts w:ascii="Arial" w:hAnsi="Arial" w:cs="Arial"/>
        </w:rPr>
      </w:pPr>
    </w:p>
    <w:p w:rsidR="00F42255" w:rsidRPr="00766A32" w:rsidP="00766A32">
      <w:pPr>
        <w:numPr>
          <w:ilvl w:val="1"/>
          <w:numId w:val="2"/>
        </w:numPr>
        <w:rPr>
          <w:rFonts w:ascii="Arial" w:hAnsi="Arial" w:cs="Arial"/>
          <w:iCs/>
        </w:rPr>
      </w:pPr>
      <w:r w:rsidRPr="00766A32">
        <w:rPr>
          <w:rFonts w:ascii="Arial" w:hAnsi="Arial" w:cs="Arial"/>
        </w:rPr>
        <w:t xml:space="preserve">If “NO”, please provide your technical comments/recommendations on elements of the draft PWS that may contribute to a more accurate proposal submission and efficient, </w:t>
      </w:r>
      <w:r w:rsidRPr="00766A32" w:rsidR="00A214AF">
        <w:rPr>
          <w:rFonts w:ascii="Arial" w:hAnsi="Arial" w:cs="Arial"/>
        </w:rPr>
        <w:t>cost-effective</w:t>
      </w:r>
      <w:r w:rsidRPr="00766A32">
        <w:rPr>
          <w:rFonts w:ascii="Arial" w:hAnsi="Arial" w:cs="Arial"/>
        </w:rPr>
        <w:t xml:space="preserve"> effort.</w:t>
      </w:r>
      <w:r w:rsidRPr="00766A32">
        <w:rPr>
          <w:rFonts w:ascii="Arial" w:hAnsi="Arial" w:cs="Arial"/>
        </w:rPr>
        <w:t xml:space="preserve"> </w:t>
      </w:r>
    </w:p>
    <w:p w:rsidR="00F42255" w:rsidRPr="003E1679" w:rsidP="00F42255">
      <w:pPr>
        <w:ind w:left="720"/>
        <w:rPr>
          <w:rFonts w:ascii="Arial" w:hAnsi="Arial" w:cs="Arial"/>
        </w:rPr>
      </w:pPr>
    </w:p>
    <w:p w:rsidR="001652F2" w:rsidRPr="003E1679" w:rsidP="001652F2">
      <w:pPr>
        <w:rPr>
          <w:rFonts w:ascii="Arial" w:hAnsi="Arial" w:cs="Arial"/>
          <w:color w:val="2F5496"/>
        </w:rPr>
      </w:pPr>
      <w:r w:rsidRPr="003E1679">
        <w:rPr>
          <w:rFonts w:ascii="Arial" w:hAnsi="Arial" w:cs="Arial"/>
        </w:rPr>
        <w:t xml:space="preserve">Responses are due no later than </w:t>
      </w:r>
      <w:r w:rsidRPr="003E1679" w:rsidR="00434D02">
        <w:rPr>
          <w:rFonts w:ascii="Arial" w:hAnsi="Arial" w:cs="Arial"/>
          <w:b/>
          <w:bCs/>
        </w:rPr>
        <w:t>10:00</w:t>
      </w:r>
      <w:r w:rsidRPr="003E1679" w:rsidR="000138B4">
        <w:rPr>
          <w:rFonts w:ascii="Arial" w:hAnsi="Arial" w:cs="Arial"/>
          <w:b/>
          <w:bCs/>
        </w:rPr>
        <w:t xml:space="preserve"> </w:t>
      </w:r>
      <w:r w:rsidRPr="003E1679" w:rsidR="00434D02">
        <w:rPr>
          <w:rFonts w:ascii="Arial" w:hAnsi="Arial" w:cs="Arial"/>
          <w:b/>
          <w:bCs/>
        </w:rPr>
        <w:t>A</w:t>
      </w:r>
      <w:r w:rsidRPr="003E1679" w:rsidR="000138B4">
        <w:rPr>
          <w:rFonts w:ascii="Arial" w:hAnsi="Arial" w:cs="Arial"/>
          <w:b/>
          <w:bCs/>
        </w:rPr>
        <w:t>M EST</w:t>
      </w:r>
      <w:r w:rsidRPr="003E1679">
        <w:rPr>
          <w:rFonts w:ascii="Arial" w:hAnsi="Arial" w:cs="Arial"/>
          <w:b/>
          <w:bCs/>
        </w:rPr>
        <w:t xml:space="preserve">, </w:t>
      </w:r>
      <w:r w:rsidR="00A00CCD">
        <w:rPr>
          <w:rFonts w:ascii="Arial" w:hAnsi="Arial" w:cs="Arial"/>
          <w:b/>
          <w:bCs/>
        </w:rPr>
        <w:t>Friday</w:t>
      </w:r>
      <w:r w:rsidRPr="003E1679" w:rsidR="000138B4">
        <w:rPr>
          <w:rFonts w:ascii="Arial" w:hAnsi="Arial" w:cs="Arial"/>
          <w:b/>
          <w:bCs/>
        </w:rPr>
        <w:t xml:space="preserve">, </w:t>
      </w:r>
      <w:r w:rsidR="00766A32">
        <w:rPr>
          <w:rFonts w:ascii="Arial" w:hAnsi="Arial" w:cs="Arial"/>
          <w:b/>
          <w:bCs/>
        </w:rPr>
        <w:t xml:space="preserve">November </w:t>
      </w:r>
      <w:r w:rsidR="00A00CCD">
        <w:rPr>
          <w:rFonts w:ascii="Arial" w:hAnsi="Arial" w:cs="Arial"/>
          <w:b/>
          <w:bCs/>
        </w:rPr>
        <w:t>7</w:t>
      </w:r>
      <w:r w:rsidRPr="003E1679" w:rsidR="00434D02">
        <w:rPr>
          <w:rFonts w:ascii="Arial" w:hAnsi="Arial" w:cs="Arial"/>
        </w:rPr>
        <w:t>,</w:t>
      </w:r>
      <w:r w:rsidRPr="00A00CCD" w:rsidR="00A00CCD">
        <w:rPr>
          <w:rFonts w:ascii="Arial" w:hAnsi="Arial" w:cs="Arial"/>
          <w:b/>
          <w:bCs/>
        </w:rPr>
        <w:t xml:space="preserve"> 2025</w:t>
      </w:r>
      <w:r w:rsidRPr="00A00CCD">
        <w:rPr>
          <w:rFonts w:ascii="Arial" w:hAnsi="Arial" w:cs="Arial"/>
          <w:b/>
          <w:bCs/>
        </w:rPr>
        <w:t xml:space="preserve"> </w:t>
      </w:r>
      <w:r w:rsidRPr="003E1679">
        <w:rPr>
          <w:rFonts w:ascii="Arial" w:hAnsi="Arial" w:cs="Arial"/>
        </w:rPr>
        <w:t xml:space="preserve">via email to </w:t>
      </w:r>
      <w:r w:rsidRPr="003E1679" w:rsidR="00794CC3">
        <w:rPr>
          <w:rFonts w:ascii="Arial" w:hAnsi="Arial" w:cs="Arial"/>
        </w:rPr>
        <w:t>Brandon Caltabilota</w:t>
      </w:r>
      <w:r w:rsidRPr="003E1679">
        <w:rPr>
          <w:rFonts w:ascii="Arial" w:hAnsi="Arial" w:cs="Arial"/>
        </w:rPr>
        <w:t xml:space="preserve">, Contract Specialist at </w:t>
      </w:r>
      <w:r w:rsidRPr="003E1679" w:rsidR="00794CC3">
        <w:rPr>
          <w:rFonts w:ascii="Arial" w:hAnsi="Arial" w:cs="Arial"/>
        </w:rPr>
        <w:t>Brandon.Caltabilota@va.gov</w:t>
      </w:r>
      <w:r w:rsidRPr="003E1679">
        <w:rPr>
          <w:rFonts w:ascii="Arial" w:hAnsi="Arial" w:cs="Arial"/>
        </w:rPr>
        <w:t xml:space="preserve"> and </w:t>
      </w:r>
      <w:r w:rsidRPr="003E1679" w:rsidR="00A04C3F">
        <w:rPr>
          <w:rFonts w:ascii="Arial" w:hAnsi="Arial" w:cs="Arial"/>
        </w:rPr>
        <w:t>Nicole Beall</w:t>
      </w:r>
      <w:r w:rsidRPr="003E1679">
        <w:rPr>
          <w:rFonts w:ascii="Arial" w:hAnsi="Arial" w:cs="Arial"/>
        </w:rPr>
        <w:t xml:space="preserve">, Contracting Officer at </w:t>
      </w:r>
      <w:r w:rsidRPr="003E1679" w:rsidR="00794CC3">
        <w:rPr>
          <w:rFonts w:ascii="Arial" w:hAnsi="Arial" w:cs="Arial"/>
        </w:rPr>
        <w:t>Nicole.Beall@va.gov</w:t>
      </w:r>
      <w:r w:rsidRPr="003E1679" w:rsidR="00A214AF">
        <w:rPr>
          <w:rFonts w:ascii="Arial" w:hAnsi="Arial" w:cs="Arial"/>
        </w:rPr>
        <w:t xml:space="preserve">. </w:t>
      </w:r>
      <w:r w:rsidRPr="003E1679">
        <w:rPr>
          <w:rFonts w:ascii="Arial" w:hAnsi="Arial" w:cs="Arial"/>
        </w:rPr>
        <w:t>Please note “</w:t>
      </w:r>
      <w:r w:rsidRPr="003E1679" w:rsidR="00A04C3F">
        <w:rPr>
          <w:rFonts w:ascii="Arial" w:hAnsi="Arial" w:cs="Arial"/>
        </w:rPr>
        <w:t xml:space="preserve">RFI – </w:t>
      </w:r>
      <w:r w:rsidR="00A00CCD">
        <w:rPr>
          <w:rFonts w:ascii="Arial" w:hAnsi="Arial" w:cs="Arial"/>
        </w:rPr>
        <w:t>Ambient Scribe</w:t>
      </w:r>
      <w:r w:rsidRPr="003E1679">
        <w:rPr>
          <w:rFonts w:ascii="Arial" w:hAnsi="Arial" w:cs="Arial"/>
        </w:rPr>
        <w:t>” in the subject line of your response</w:t>
      </w:r>
      <w:bookmarkStart w:id="0" w:name="_Hlk534957808"/>
      <w:r w:rsidRPr="003E1679" w:rsidR="00A214AF">
        <w:rPr>
          <w:rFonts w:ascii="Arial" w:hAnsi="Arial" w:cs="Arial"/>
        </w:rPr>
        <w:t xml:space="preserve">. </w:t>
      </w:r>
      <w:r w:rsidRPr="003E1679" w:rsidR="00EF53B1">
        <w:rPr>
          <w:rFonts w:ascii="Arial" w:hAnsi="Arial" w:cs="Arial"/>
        </w:rPr>
        <w:t>Mark your response as “Proprietary Information” if the information is considered business sensitive</w:t>
      </w:r>
      <w:r w:rsidRPr="003E1679" w:rsidR="00A214AF">
        <w:rPr>
          <w:rFonts w:ascii="Arial" w:hAnsi="Arial" w:cs="Arial"/>
        </w:rPr>
        <w:t xml:space="preserve">. </w:t>
      </w:r>
      <w:r w:rsidRPr="003E1679" w:rsidR="00EF53B1">
        <w:rPr>
          <w:rFonts w:ascii="Arial" w:hAnsi="Arial" w:cs="Arial"/>
        </w:rPr>
        <w:t>The email file size shall not exceed 5 MB</w:t>
      </w:r>
      <w:bookmarkEnd w:id="0"/>
      <w:r w:rsidRPr="003E1679" w:rsidR="00A214AF">
        <w:rPr>
          <w:rFonts w:ascii="Arial" w:hAnsi="Arial" w:cs="Arial"/>
        </w:rPr>
        <w:t xml:space="preserve">. </w:t>
      </w:r>
      <w:r w:rsidRPr="003E1679" w:rsidR="00794CC3">
        <w:rPr>
          <w:rFonts w:ascii="Arial" w:hAnsi="Arial" w:cs="Arial"/>
          <w:b/>
          <w:bCs/>
        </w:rPr>
        <w:t xml:space="preserve">NOTE: </w:t>
      </w:r>
      <w:r w:rsidRPr="003E1679" w:rsidR="00794CC3">
        <w:rPr>
          <w:rFonts w:ascii="Arial" w:hAnsi="Arial" w:cs="Arial"/>
        </w:rPr>
        <w:t xml:space="preserve">Technical questions may be submitted as part of your response, however </w:t>
      </w:r>
      <w:r w:rsidRPr="003E1679" w:rsidR="00794CC3">
        <w:rPr>
          <w:rFonts w:ascii="Arial" w:hAnsi="Arial" w:cs="Arial"/>
          <w:u w:val="single"/>
        </w:rPr>
        <w:t>questions directed to the customer are prohibited</w:t>
      </w:r>
      <w:r w:rsidRPr="003E1679" w:rsidR="00794CC3">
        <w:rPr>
          <w:rFonts w:ascii="Arial" w:hAnsi="Arial" w:cs="Arial"/>
        </w:rPr>
        <w:t>.</w:t>
      </w:r>
    </w:p>
    <w:p>
      <w:pPr>
        <w:ind w:left="360"/>
      </w:pPr>
      <w:r>
        <w:t>See attached document: Draft Ambient Scribe Basic PWS v1.0.</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nsid w:val="5BFC0DEA"/>
    <w:multiLevelType w:val="hybridMultilevel"/>
    <w:tmpl w:val="B4CA37D4"/>
    <w:lvl w:ilvl="0">
      <w:start w:val="1"/>
      <w:numFmt w:val="lowerLetter"/>
      <w:lvlText w:val="%1."/>
      <w:lvlJc w:val="left"/>
      <w:pPr>
        <w:ind w:left="720" w:hanging="360"/>
      </w:pPr>
    </w:lvl>
    <w:lvl w:ilvl="1">
      <w:start w:val="1"/>
      <w:numFmt w:val="lowerLetter"/>
      <w:lvlText w:val="%2."/>
      <w:lvlJc w:val="left"/>
      <w:pPr>
        <w:ind w:left="1440" w:hanging="360"/>
      </w:pPr>
      <w:rPr>
        <w:i w:val="0"/>
        <w:iCs/>
      </w:rPr>
    </w:lvl>
    <w:lvl w:ilvl="2">
      <w:start w:val="1"/>
      <w:numFmt w:val="decimal"/>
      <w:lvlText w:val="(%3)"/>
      <w:lvlJc w:val="left"/>
      <w:pPr>
        <w:ind w:left="2400" w:hanging="420"/>
      </w:pPr>
      <w:rPr>
        <w:rFonts w:hint="default"/>
      </w:rPr>
    </w:lvl>
    <w:lvl w:ilvl="3">
      <w:start w:val="0"/>
      <w:numFmt w:val="bullet"/>
      <w:lvlText w:val="-"/>
      <w:lvlJc w:val="left"/>
      <w:pPr>
        <w:ind w:left="2880" w:hanging="360"/>
      </w:pPr>
      <w:rPr>
        <w:rFonts w:ascii="Arial" w:eastAsia="Times New Roman" w:hAnsi="Arial" w:cs="Arial"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E84488"/>
    <w:rPr>
      <w:rFonts w:ascii="Consolas" w:eastAsia="Calibri" w:hAnsi="Consolas"/>
      <w:sz w:val="21"/>
      <w:szCs w:val="21"/>
    </w:rPr>
  </w:style>
  <w:style w:type="character" w:customStyle="1" w:styleId="PlainTextChar">
    <w:name w:val="Plain Text Char"/>
    <w:link w:val="PlainText"/>
    <w:uiPriority w:val="99"/>
    <w:rsid w:val="00E84488"/>
    <w:rPr>
      <w:rFonts w:ascii="Consolas" w:hAnsi="Consolas"/>
      <w:sz w:val="21"/>
      <w:szCs w:val="21"/>
    </w:rPr>
  </w:style>
  <w:style w:type="character" w:styleId="CommentReference">
    <w:name w:val="annotation reference"/>
    <w:uiPriority w:val="99"/>
    <w:semiHidden/>
    <w:unhideWhenUsed/>
    <w:rsid w:val="0086239E"/>
    <w:rPr>
      <w:sz w:val="16"/>
      <w:szCs w:val="16"/>
    </w:rPr>
  </w:style>
  <w:style w:type="paragraph" w:styleId="CommentSubject">
    <w:name w:val="annotation subject"/>
    <w:basedOn w:val="CommentText"/>
    <w:next w:val="CommentText"/>
    <w:link w:val="CommentSubjectChar"/>
    <w:uiPriority w:val="99"/>
    <w:semiHidden/>
    <w:unhideWhenUsed/>
    <w:rsid w:val="0086239E"/>
    <w:rPr>
      <w:b/>
      <w:bCs/>
    </w:rPr>
  </w:style>
  <w:style w:type="character" w:customStyle="1" w:styleId="CommentSubjectChar">
    <w:name w:val="Comment Subject Char"/>
    <w:link w:val="CommentSubject"/>
    <w:uiPriority w:val="99"/>
    <w:semiHidden/>
    <w:rsid w:val="0086239E"/>
    <w:rPr>
      <w:rFonts w:ascii="Times New Roman" w:eastAsia="Times New Roman" w:hAnsi="Times New Roman"/>
      <w:b/>
      <w:bCs/>
    </w:rPr>
  </w:style>
  <w:style w:type="character" w:styleId="Hyperlink">
    <w:name w:val="Hyperlink"/>
    <w:uiPriority w:val="99"/>
    <w:unhideWhenUsed/>
    <w:rsid w:val="006B42B9"/>
    <w:rPr>
      <w:color w:val="0000FF"/>
      <w:u w:val="single"/>
    </w:rPr>
  </w:style>
  <w:style w:type="character" w:styleId="Strong">
    <w:name w:val="Strong"/>
    <w:uiPriority w:val="22"/>
    <w:qFormat/>
    <w:rsid w:val="00534AC2"/>
    <w:rPr>
      <w:b/>
      <w:bCs/>
    </w:rPr>
  </w:style>
  <w:style w:type="character" w:styleId="FollowedHyperlink">
    <w:name w:val="FollowedHyperlink"/>
    <w:uiPriority w:val="99"/>
    <w:semiHidden/>
    <w:unhideWhenUsed/>
    <w:rsid w:val="00534AC2"/>
    <w:rPr>
      <w:color w:val="954F72"/>
      <w:u w:val="single"/>
    </w:rPr>
  </w:style>
  <w:style w:type="character" w:customStyle="1" w:styleId="UnresolvedMention">
    <w:name w:val="Unresolved Mention"/>
    <w:uiPriority w:val="99"/>
    <w:semiHidden/>
    <w:unhideWhenUsed/>
    <w:rsid w:val="001652F2"/>
    <w:rPr>
      <w:color w:val="808080"/>
      <w:shd w:val="clear" w:color="auto" w:fill="E6E6E6"/>
    </w:rPr>
  </w:style>
  <w:style w:type="paragraph" w:customStyle="1" w:styleId="Default">
    <w:name w:val="Default"/>
    <w:basedOn w:val="Normal"/>
    <w:rsid w:val="00D85A44"/>
    <w:pPr>
      <w:autoSpaceDE w:val="0"/>
      <w:autoSpaceDN w:val="0"/>
    </w:pPr>
    <w:rPr>
      <w:color w:val="000000"/>
    </w:rPr>
  </w:style>
  <w:style w:type="character" w:customStyle="1" w:styleId="deviation">
    <w:name w:val="deviation"/>
    <w:basedOn w:val="DefaultParagraphFont"/>
    <w:rsid w:val="009A513F"/>
  </w:style>
  <w:style w:type="paragraph" w:styleId="Revision">
    <w:name w:val="Revision"/>
    <w:hidden/>
    <w:uiPriority w:val="99"/>
    <w:semiHidden/>
    <w:rsid w:val="00A078B4"/>
    <w:rPr>
      <w:rFonts w:ascii="Times New Roman" w:eastAsia="Times New Roman" w:hAnsi="Times New Roman"/>
      <w:sz w:val="24"/>
      <w:szCs w:val="24"/>
    </w:rPr>
  </w:style>
  <w:style w:type="character" w:customStyle="1" w:styleId="Mention">
    <w:name w:val="Mention"/>
    <w:basedOn w:val="DefaultParagraphFont"/>
    <w:uiPriority w:val="99"/>
    <w:unhideWhenUsed/>
    <w:rsid w:val="001A70E7"/>
    <w:rPr>
      <w:color w:val="2B579A"/>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2025-10-30T18:58:12Z</dcterms:created>
  <dcterms:modified xsi:type="dcterms:W3CDTF">2025-10-30T18:58:12Z</dcterms:modified>
</cp:coreProperties>
</file>