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Replacement Cart Washer Sterilizer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Indianapolis VAMC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45219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36C25026Q0388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Richard L. Roudebush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1481 West 10th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Indianapolis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46202-2803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Avenue, Floor 2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Cincinnati OH  45219-2356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Barbara Robertson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Barbara.Robertson@va.gov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(513)861-3100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Website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Barbara.Robertson@va.gov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Email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C6D55" w:rsidRPr="006C6D55" w:rsidP="006C6D55">
      <w:pPr>
        <w:autoSpaceDE w:val="0"/>
        <w:autoSpaceDN w:val="0"/>
        <w:adjustRightInd w:val="0"/>
        <w:spacing w:after="0" w:line="240" w:lineRule="auto"/>
        <w:rPr>
          <w:rFonts w:ascii="Arial" w:hAnsi="Arial" w:eastAsiaTheme="minorHAnsi" w:cs="Arial"/>
          <w:sz w:val="24"/>
          <w:szCs w:val="24"/>
        </w:rPr>
      </w:pPr>
      <w:r w:rsidRPr="006C6D55">
        <w:rPr>
          <w:rStyle w:val="normaltextrun"/>
          <w:rFonts w:ascii="Arial" w:hAnsi="Arial" w:cs="Arial"/>
          <w:sz w:val="24"/>
          <w:szCs w:val="24"/>
        </w:rPr>
        <w:t xml:space="preserve">This action is in support of Veterans Integrated Service Network (VISN) 10, </w:t>
      </w:r>
      <w:r w:rsidRPr="006C6D55">
        <w:rPr>
          <w:rFonts w:ascii="Arial" w:hAnsi="Arial" w:cs="Arial"/>
          <w:sz w:val="24"/>
          <w:szCs w:val="24"/>
        </w:rPr>
        <w:t xml:space="preserve">Richard L. </w:t>
      </w:r>
      <w:r w:rsidRPr="006C6D55">
        <w:rPr>
          <w:rFonts w:ascii="Arial" w:hAnsi="Arial" w:eastAsiaTheme="minorHAnsi" w:cs="Arial"/>
          <w:sz w:val="24"/>
          <w:szCs w:val="24"/>
        </w:rPr>
        <w:t>Roudebush VA Medical Center</w:t>
      </w:r>
      <w:r w:rsidRPr="006C6D55">
        <w:rPr>
          <w:rFonts w:ascii="Arial" w:hAnsi="Arial" w:eastAsiaTheme="minorHAnsi" w:cs="Arial"/>
          <w:sz w:val="24"/>
          <w:szCs w:val="24"/>
        </w:rPr>
        <w:t xml:space="preserve"> </w:t>
      </w:r>
      <w:r w:rsidRPr="006C6D55">
        <w:rPr>
          <w:rStyle w:val="normaltextrun"/>
          <w:rFonts w:ascii="Arial" w:hAnsi="Arial" w:cs="Arial"/>
          <w:sz w:val="24"/>
          <w:szCs w:val="24"/>
        </w:rPr>
        <w:t xml:space="preserve">located at </w:t>
      </w:r>
      <w:r w:rsidRPr="006C6D55">
        <w:rPr>
          <w:rFonts w:ascii="Arial" w:hAnsi="Arial" w:eastAsiaTheme="minorHAnsi" w:cs="Arial"/>
          <w:sz w:val="24"/>
          <w:szCs w:val="24"/>
        </w:rPr>
        <w:t>1481 West 10th Street</w:t>
      </w:r>
      <w:r w:rsidRPr="006C6D55">
        <w:rPr>
          <w:rFonts w:ascii="Arial" w:hAnsi="Arial" w:eastAsiaTheme="minorHAnsi" w:cs="Arial"/>
          <w:sz w:val="24"/>
          <w:szCs w:val="24"/>
        </w:rPr>
        <w:t xml:space="preserve">, </w:t>
      </w:r>
      <w:r w:rsidRPr="006C6D55">
        <w:rPr>
          <w:rFonts w:ascii="Arial" w:hAnsi="Arial" w:eastAsiaTheme="minorHAnsi" w:cs="Arial"/>
          <w:sz w:val="24"/>
          <w:szCs w:val="24"/>
        </w:rPr>
        <w:t>Indianapolis, IN 46202-2803</w:t>
      </w:r>
    </w:p>
    <w:p w:rsidR="006C6D55" w:rsidRPr="006C6D55" w:rsidP="006C6D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6D55">
        <w:rPr>
          <w:rStyle w:val="eop"/>
          <w:rFonts w:ascii="Arial" w:hAnsi="Arial" w:cs="Arial"/>
          <w:sz w:val="24"/>
          <w:szCs w:val="24"/>
        </w:rPr>
        <w:t> </w:t>
      </w:r>
    </w:p>
    <w:p w:rsidR="006C6D55" w:rsidRPr="006C6D55" w:rsidP="006C6D55">
      <w:pPr>
        <w:rPr>
          <w:rFonts w:ascii="Arial" w:hAnsi="Arial" w:cs="Arial"/>
          <w:sz w:val="24"/>
          <w:szCs w:val="24"/>
        </w:rPr>
      </w:pPr>
      <w:r w:rsidRPr="006C6D55">
        <w:rPr>
          <w:rStyle w:val="normaltextrun"/>
          <w:rFonts w:ascii="Arial" w:hAnsi="Arial" w:cs="Arial"/>
          <w:sz w:val="24"/>
          <w:szCs w:val="24"/>
        </w:rPr>
        <w:t>A</w:t>
      </w:r>
      <w:r w:rsidRPr="006C6D55">
        <w:rPr>
          <w:rStyle w:val="normaltextrun"/>
          <w:rFonts w:ascii="Arial" w:hAnsi="Arial" w:eastAsiaTheme="majorEastAsia" w:cs="Arial"/>
          <w:sz w:val="24"/>
          <w:szCs w:val="24"/>
        </w:rPr>
        <w:t xml:space="preserve">n unrestricted </w:t>
      </w:r>
      <w:r w:rsidRPr="006C6D55">
        <w:rPr>
          <w:rStyle w:val="normaltextrun"/>
          <w:rFonts w:ascii="Arial" w:hAnsi="Arial" w:cs="Arial"/>
          <w:sz w:val="24"/>
          <w:szCs w:val="24"/>
        </w:rPr>
        <w:t xml:space="preserve">solicitation is anticipated to be released not later than (NLT) </w:t>
      </w:r>
      <w:r w:rsidRPr="006C6D55">
        <w:rPr>
          <w:rStyle w:val="normaltextrun"/>
          <w:rFonts w:ascii="Arial" w:hAnsi="Arial" w:eastAsiaTheme="majorEastAsia" w:cs="Arial"/>
          <w:sz w:val="24"/>
          <w:szCs w:val="24"/>
        </w:rPr>
        <w:t>03/20/2026</w:t>
      </w:r>
      <w:r w:rsidRPr="006C6D55">
        <w:rPr>
          <w:rStyle w:val="normaltextrun"/>
          <w:rFonts w:ascii="Arial" w:hAnsi="Arial" w:cs="Arial"/>
          <w:sz w:val="24"/>
          <w:szCs w:val="24"/>
        </w:rPr>
        <w:t xml:space="preserve"> seeking a</w:t>
      </w:r>
      <w:r w:rsidRPr="006C6D55">
        <w:rPr>
          <w:rStyle w:val="normaltextrun"/>
          <w:rFonts w:ascii="Arial" w:hAnsi="Arial" w:cs="Arial"/>
          <w:sz w:val="24"/>
          <w:szCs w:val="24"/>
        </w:rPr>
        <w:t xml:space="preserve"> one-time firm fixed price contract</w:t>
      </w:r>
      <w:r w:rsidRPr="006C6D55">
        <w:rPr>
          <w:rStyle w:val="normaltextrun"/>
          <w:rFonts w:ascii="Arial" w:hAnsi="Arial" w:cs="Arial"/>
          <w:sz w:val="24"/>
          <w:szCs w:val="24"/>
        </w:rPr>
        <w:t xml:space="preserve"> to procure </w:t>
      </w:r>
      <w:r w:rsidRPr="006C6D55">
        <w:rPr>
          <w:rFonts w:ascii="Arial" w:eastAsia="Times New Roman" w:hAnsi="Arial" w:cs="Arial"/>
          <w:sz w:val="24"/>
          <w:szCs w:val="24"/>
        </w:rPr>
        <w:t>a replacement cart washer sterilizer unit for the Sterile Processing Service.</w:t>
      </w:r>
    </w:p>
    <w:p w:rsidR="006C6D55" w:rsidRPr="006C6D55" w:rsidP="006C6D55">
      <w:pPr>
        <w:spacing w:line="240" w:lineRule="auto"/>
        <w:rPr>
          <w:rFonts w:ascii="Arial" w:hAnsi="Arial" w:eastAsiaTheme="minorHAnsi" w:cs="Arial"/>
          <w:kern w:val="2"/>
          <w:sz w:val="24"/>
          <w:szCs w:val="24"/>
        </w:rPr>
      </w:pPr>
      <w:r w:rsidRPr="006C6D55">
        <w:rPr>
          <w:rStyle w:val="normaltextrun"/>
          <w:rFonts w:ascii="Arial" w:hAnsi="Arial" w:cs="Arial"/>
          <w:sz w:val="24"/>
          <w:szCs w:val="24"/>
        </w:rPr>
        <w:t xml:space="preserve">This requirement  in under NAICS </w:t>
      </w:r>
      <w:r w:rsidRPr="006C6D55">
        <w:rPr>
          <w:rFonts w:ascii="Arial" w:hAnsi="Arial" w:cs="Arial"/>
          <w:sz w:val="24"/>
          <w:szCs w:val="24"/>
        </w:rPr>
        <w:t>339113 – Sterilizers, hospital and surgical, manufacturing</w:t>
      </w:r>
      <w:r w:rsidRPr="006C6D55">
        <w:rPr>
          <w:rStyle w:val="normaltextrun"/>
          <w:rFonts w:ascii="Arial" w:hAnsi="Arial" w:cs="Arial"/>
          <w:sz w:val="24"/>
          <w:szCs w:val="24"/>
        </w:rPr>
        <w:t xml:space="preserve">, with a small business size standard of </w:t>
      </w:r>
      <w:r w:rsidRPr="006C6D55">
        <w:rPr>
          <w:rStyle w:val="normaltextrun"/>
          <w:rFonts w:ascii="Arial" w:hAnsi="Arial" w:cs="Arial"/>
          <w:sz w:val="24"/>
          <w:szCs w:val="24"/>
        </w:rPr>
        <w:t>8</w:t>
      </w:r>
      <w:r w:rsidRPr="006C6D55">
        <w:rPr>
          <w:rStyle w:val="normaltextrun"/>
          <w:rFonts w:ascii="Arial" w:hAnsi="Arial" w:cs="Arial"/>
          <w:sz w:val="24"/>
          <w:szCs w:val="24"/>
        </w:rPr>
        <w:t xml:space="preserve">000 Employees.  The Product Service Code (PSC) is </w:t>
      </w:r>
      <w:r w:rsidRPr="006C6D55">
        <w:rPr>
          <w:rFonts w:ascii="Arial" w:hAnsi="Arial" w:eastAsiaTheme="minorHAnsi" w:cs="Arial"/>
          <w:kern w:val="2"/>
          <w:sz w:val="24"/>
          <w:szCs w:val="24"/>
        </w:rPr>
        <w:t>6515 – Medical and Surgical Instruments, Equipment, and Supplies</w:t>
      </w:r>
      <w:r w:rsidRPr="006C6D55">
        <w:rPr>
          <w:rFonts w:ascii="Arial" w:hAnsi="Arial" w:eastAsiaTheme="minorHAnsi" w:cs="Arial"/>
          <w:kern w:val="2"/>
          <w:sz w:val="24"/>
          <w:szCs w:val="24"/>
        </w:rPr>
        <w:t>.</w:t>
      </w:r>
    </w:p>
    <w:p w:rsidR="008A1CC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C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D5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C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D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D5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D55"/>
    <w:rPr>
      <w:b/>
      <w:bCs/>
      <w:smallCaps/>
      <w:color w:val="366092" w:themeColor="accent1" w:themeShade="BF"/>
      <w:spacing w:val="5"/>
    </w:rPr>
  </w:style>
  <w:style w:type="paragraph" w:customStyle="1" w:styleId="paragraph">
    <w:name w:val="paragraph"/>
    <w:basedOn w:val="Normal"/>
    <w:rsid w:val="006C6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C6D55"/>
  </w:style>
  <w:style w:type="character" w:customStyle="1" w:styleId="eop">
    <w:name w:val="eop"/>
    <w:basedOn w:val="DefaultParagraphFont"/>
    <w:rsid w:val="006C6D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2026-03-20T01:34:40Z</dcterms:created>
  <dcterms:modified xsi:type="dcterms:W3CDTF">2026-03-20T01:34:40Z</dcterms:modified>
</cp:coreProperties>
</file>