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E032" w14:textId="77777777" w:rsidR="00EE5706" w:rsidRPr="00EE5706" w:rsidRDefault="00EE5706" w:rsidP="00EE5706">
      <w:pPr>
        <w:autoSpaceDE w:val="0"/>
        <w:autoSpaceDN w:val="0"/>
        <w:adjustRightInd w:val="0"/>
        <w:spacing w:after="0" w:line="240" w:lineRule="auto"/>
        <w:jc w:val="center"/>
        <w:rPr>
          <w:rFonts w:ascii="Arial" w:eastAsia="Calibri" w:hAnsi="Arial" w:cs="Arial"/>
          <w:b/>
          <w:color w:val="000000"/>
        </w:rPr>
      </w:pPr>
      <w:bookmarkStart w:id="0" w:name="_Toc429750207"/>
      <w:bookmarkStart w:id="1" w:name="_Toc256000005"/>
      <w:r w:rsidRPr="00EE5706">
        <w:rPr>
          <w:rFonts w:ascii="Arial" w:eastAsia="Calibri" w:hAnsi="Arial" w:cs="Arial"/>
          <w:b/>
          <w:color w:val="000000"/>
        </w:rPr>
        <w:t>Request for Information/Sources Sought Notice</w:t>
      </w:r>
    </w:p>
    <w:p w14:paraId="0BEEC5F1" w14:textId="25AA9BF9" w:rsidR="00EE5706" w:rsidRPr="00EE5706" w:rsidRDefault="00EE5706" w:rsidP="00EE5706">
      <w:pPr>
        <w:autoSpaceDE w:val="0"/>
        <w:autoSpaceDN w:val="0"/>
        <w:adjustRightInd w:val="0"/>
        <w:spacing w:after="0" w:line="240" w:lineRule="auto"/>
        <w:jc w:val="center"/>
        <w:rPr>
          <w:rFonts w:ascii="Arial" w:eastAsia="Times New Roman" w:hAnsi="Arial" w:cs="Arial"/>
          <w:b/>
        </w:rPr>
      </w:pPr>
      <w:r w:rsidRPr="00EE5706">
        <w:rPr>
          <w:rFonts w:ascii="Arial" w:eastAsia="Times New Roman" w:hAnsi="Arial" w:cs="Arial"/>
          <w:b/>
        </w:rPr>
        <w:t xml:space="preserve">DEPARTMENT OF VETERANS AFFAIRS (VA) VETERANS HEALTH ADMINISTRATION (VHA) </w:t>
      </w:r>
      <w:r w:rsidR="003D5A2D" w:rsidRPr="003D5A2D">
        <w:rPr>
          <w:rFonts w:ascii="Arial" w:eastAsia="Times New Roman" w:hAnsi="Arial" w:cs="Arial"/>
          <w:b/>
        </w:rPr>
        <w:t>Colorectal Cancer Screening Mailed Test Kits</w:t>
      </w:r>
    </w:p>
    <w:p w14:paraId="622C77FB" w14:textId="7FA18895" w:rsidR="00EE5706" w:rsidRPr="00EE5706" w:rsidRDefault="003D5A2D" w:rsidP="00EE5706">
      <w:pPr>
        <w:autoSpaceDE w:val="0"/>
        <w:autoSpaceDN w:val="0"/>
        <w:adjustRightInd w:val="0"/>
        <w:spacing w:after="0" w:line="240" w:lineRule="auto"/>
        <w:jc w:val="center"/>
        <w:rPr>
          <w:rFonts w:ascii="Arial" w:eastAsia="Times New Roman" w:hAnsi="Arial" w:cs="Arial"/>
          <w:b/>
        </w:rPr>
      </w:pPr>
      <w:r>
        <w:rPr>
          <w:rFonts w:ascii="Arial" w:eastAsia="Times New Roman" w:hAnsi="Arial" w:cs="Arial"/>
          <w:b/>
        </w:rPr>
        <w:t>3</w:t>
      </w:r>
      <w:r w:rsidR="00EE5706" w:rsidRPr="00EE5706">
        <w:rPr>
          <w:rFonts w:ascii="Arial" w:eastAsia="Times New Roman" w:hAnsi="Arial" w:cs="Arial"/>
          <w:b/>
        </w:rPr>
        <w:t>/</w:t>
      </w:r>
      <w:r>
        <w:rPr>
          <w:rFonts w:ascii="Arial" w:eastAsia="Times New Roman" w:hAnsi="Arial" w:cs="Arial"/>
          <w:b/>
        </w:rPr>
        <w:t>1</w:t>
      </w:r>
      <w:r w:rsidR="00733DB1">
        <w:rPr>
          <w:rFonts w:ascii="Arial" w:eastAsia="Times New Roman" w:hAnsi="Arial" w:cs="Arial"/>
          <w:b/>
        </w:rPr>
        <w:t>9</w:t>
      </w:r>
      <w:r w:rsidR="00EE5706" w:rsidRPr="00EE5706">
        <w:rPr>
          <w:rFonts w:ascii="Arial" w:eastAsia="Times New Roman" w:hAnsi="Arial" w:cs="Arial"/>
          <w:b/>
        </w:rPr>
        <w:t>/202</w:t>
      </w:r>
      <w:r>
        <w:rPr>
          <w:rFonts w:ascii="Arial" w:eastAsia="Times New Roman" w:hAnsi="Arial" w:cs="Arial"/>
          <w:b/>
        </w:rPr>
        <w:t>6</w:t>
      </w:r>
    </w:p>
    <w:p w14:paraId="5F03B252" w14:textId="77777777" w:rsidR="00EE5706" w:rsidRPr="00EE5706" w:rsidRDefault="00EE5706" w:rsidP="00EE5706">
      <w:pPr>
        <w:spacing w:after="0" w:line="240" w:lineRule="auto"/>
        <w:rPr>
          <w:rFonts w:ascii="Arial" w:eastAsia="Times New Roman" w:hAnsi="Arial" w:cs="Arial"/>
        </w:rPr>
      </w:pPr>
    </w:p>
    <w:p w14:paraId="2BDCE156" w14:textId="77777777" w:rsidR="00EE5706" w:rsidRPr="00EE5706" w:rsidRDefault="00EE5706" w:rsidP="00EE5706">
      <w:pPr>
        <w:autoSpaceDE w:val="0"/>
        <w:autoSpaceDN w:val="0"/>
        <w:adjustRightInd w:val="0"/>
        <w:spacing w:after="0" w:line="240" w:lineRule="auto"/>
        <w:rPr>
          <w:rFonts w:ascii="Arial" w:eastAsia="Times New Roman" w:hAnsi="Arial" w:cs="Arial"/>
        </w:rPr>
      </w:pPr>
      <w:r w:rsidRPr="00EE5706">
        <w:rPr>
          <w:rFonts w:ascii="Arial" w:eastAsia="Times New Roman" w:hAnsi="Arial" w:cs="Arial"/>
          <w:b/>
          <w:u w:val="single"/>
        </w:rPr>
        <w:t>Introduction</w:t>
      </w:r>
      <w:r w:rsidRPr="00EE5706">
        <w:rPr>
          <w:rFonts w:ascii="Arial" w:eastAsia="Times New Roman" w:hAnsi="Arial" w:cs="Arial"/>
          <w:b/>
          <w:bCs/>
          <w:u w:val="single"/>
        </w:rPr>
        <w:t>:</w:t>
      </w:r>
      <w:r w:rsidRPr="00EE5706">
        <w:rPr>
          <w:rFonts w:ascii="Arial" w:eastAsia="Times New Roman" w:hAnsi="Arial" w:cs="Arial"/>
        </w:rPr>
        <w:t xml:space="preserve"> </w:t>
      </w:r>
    </w:p>
    <w:p w14:paraId="53BD6926" w14:textId="77777777" w:rsidR="00EE5706" w:rsidRPr="00EE5706" w:rsidRDefault="00EE5706" w:rsidP="00EE5706">
      <w:pPr>
        <w:autoSpaceDE w:val="0"/>
        <w:autoSpaceDN w:val="0"/>
        <w:adjustRightInd w:val="0"/>
        <w:spacing w:after="0" w:line="240" w:lineRule="auto"/>
        <w:rPr>
          <w:rFonts w:ascii="Arial" w:eastAsia="Times New Roman" w:hAnsi="Arial" w:cs="Arial"/>
        </w:rPr>
      </w:pPr>
    </w:p>
    <w:p w14:paraId="2477A688" w14:textId="77777777" w:rsidR="00EE5706" w:rsidRPr="00EE5706" w:rsidRDefault="00EE5706" w:rsidP="00EE5706">
      <w:pPr>
        <w:autoSpaceDE w:val="0"/>
        <w:autoSpaceDN w:val="0"/>
        <w:adjustRightInd w:val="0"/>
        <w:spacing w:after="0" w:line="240" w:lineRule="auto"/>
        <w:rPr>
          <w:rFonts w:ascii="Arial" w:eastAsia="Times New Roman" w:hAnsi="Arial" w:cs="Arial"/>
        </w:rPr>
      </w:pPr>
      <w:r w:rsidRPr="00EE5706">
        <w:rPr>
          <w:rFonts w:ascii="Arial" w:eastAsia="Times New Roman" w:hAnsi="Arial" w:cs="Arial"/>
        </w:rPr>
        <w:t xml:space="preserve">This is a Request for Information (RFI) only issued for the purpose of conducting market research. Accordingly, this RFI constitutes neither a Request for Quote (RFQ) nor a guarantee that one will be issued by the Government in the future; furthermore, it does not commit the Government to contract for any services described herein.  </w:t>
      </w:r>
      <w:r w:rsidRPr="00EE5706">
        <w:rPr>
          <w:rFonts w:ascii="Arial" w:eastAsia="Times New Roman" w:hAnsi="Arial" w:cs="Arial"/>
          <w:b/>
          <w:bCs/>
        </w:rPr>
        <w:t>Do not submit a Proposal</w:t>
      </w:r>
      <w:r w:rsidRPr="00EE5706">
        <w:rPr>
          <w:rFonts w:ascii="Arial" w:eastAsia="Times New Roman" w:hAnsi="Arial" w:cs="Arial"/>
        </w:rPr>
        <w:t xml:space="preserve">. The Department of Veterans Affairs (VA) is not, at this time, seeking proposals or formal quotes, and therefore, will not accept, review, or evaluate unsolicited proposals or quotes received in response hereto. </w:t>
      </w:r>
    </w:p>
    <w:p w14:paraId="1D3C6D13" w14:textId="77777777" w:rsidR="00EE5706" w:rsidRPr="00EE5706" w:rsidRDefault="00EE5706" w:rsidP="00EE5706">
      <w:pPr>
        <w:autoSpaceDE w:val="0"/>
        <w:autoSpaceDN w:val="0"/>
        <w:adjustRightInd w:val="0"/>
        <w:spacing w:after="0" w:line="240" w:lineRule="auto"/>
        <w:rPr>
          <w:rFonts w:ascii="Arial" w:eastAsia="Times New Roman" w:hAnsi="Arial" w:cs="Arial"/>
        </w:rPr>
      </w:pPr>
    </w:p>
    <w:p w14:paraId="32313830" w14:textId="77777777" w:rsidR="00EE5706" w:rsidRPr="00EE5706" w:rsidRDefault="00EE5706" w:rsidP="00EE5706">
      <w:pPr>
        <w:autoSpaceDE w:val="0"/>
        <w:autoSpaceDN w:val="0"/>
        <w:adjustRightInd w:val="0"/>
        <w:spacing w:after="0" w:line="240" w:lineRule="auto"/>
        <w:rPr>
          <w:rFonts w:ascii="Arial" w:eastAsia="Times New Roman" w:hAnsi="Arial" w:cs="Arial"/>
        </w:rPr>
      </w:pPr>
      <w:r w:rsidRPr="00EE5706">
        <w:rPr>
          <w:rFonts w:ascii="Arial" w:eastAsia="Times New Roman" w:hAnsi="Arial" w:cs="Arial"/>
        </w:rPr>
        <w:t xml:space="preserve">This notice is not to be construed as a commitment on the part of the Government to award a contract, nor does the Government intend to pay for any information submitted </w:t>
      </w:r>
      <w:proofErr w:type="gramStart"/>
      <w:r w:rsidRPr="00EE5706">
        <w:rPr>
          <w:rFonts w:ascii="Arial" w:eastAsia="Times New Roman" w:hAnsi="Arial" w:cs="Arial"/>
        </w:rPr>
        <w:t>as a result of</w:t>
      </w:r>
      <w:proofErr w:type="gramEnd"/>
      <w:r w:rsidRPr="00EE5706">
        <w:rPr>
          <w:rFonts w:ascii="Arial" w:eastAsia="Times New Roman" w:hAnsi="Arial" w:cs="Arial"/>
        </w:rPr>
        <w:t xml:space="preserve"> this request. The Government does not reimburse respondents for any costs associated with submission of the information being requested </w:t>
      </w:r>
      <w:proofErr w:type="gramStart"/>
      <w:r w:rsidRPr="00EE5706">
        <w:rPr>
          <w:rFonts w:ascii="Arial" w:eastAsia="Times New Roman" w:hAnsi="Arial" w:cs="Arial"/>
        </w:rPr>
        <w:t>or,</w:t>
      </w:r>
      <w:proofErr w:type="gramEnd"/>
      <w:r w:rsidRPr="00EE5706">
        <w:rPr>
          <w:rFonts w:ascii="Arial" w:eastAsia="Times New Roman" w:hAnsi="Arial" w:cs="Arial"/>
        </w:rPr>
        <w:t xml:space="preserve"> reimburse expenses incurred for responses to this RFI/SSN. The information provided may be used by VA in developing its acquisition strategy and requirements document. Any information submitted by respondents to this RFI/SSN is strictly voluntary; however, any information received shall become the property of the Government and will not be returned to the respondent.  </w:t>
      </w:r>
    </w:p>
    <w:p w14:paraId="25454B74" w14:textId="77777777" w:rsidR="00EE5706" w:rsidRPr="00EE5706" w:rsidRDefault="00EE5706" w:rsidP="00EE5706">
      <w:pPr>
        <w:autoSpaceDE w:val="0"/>
        <w:autoSpaceDN w:val="0"/>
        <w:adjustRightInd w:val="0"/>
        <w:spacing w:after="0" w:line="240" w:lineRule="auto"/>
        <w:rPr>
          <w:rFonts w:ascii="Arial" w:eastAsia="Times New Roman" w:hAnsi="Arial" w:cs="Arial"/>
        </w:rPr>
      </w:pPr>
    </w:p>
    <w:p w14:paraId="6E6C5597" w14:textId="77777777" w:rsidR="00EE5706" w:rsidRPr="00EE5706" w:rsidRDefault="00EE5706" w:rsidP="00EE5706">
      <w:pPr>
        <w:spacing w:after="0" w:line="240" w:lineRule="auto"/>
        <w:rPr>
          <w:rFonts w:ascii="Arial" w:eastAsia="Calibri" w:hAnsi="Arial" w:cs="Arial"/>
        </w:rPr>
      </w:pPr>
      <w:r w:rsidRPr="00EE5706">
        <w:rPr>
          <w:rFonts w:ascii="Arial" w:eastAsia="Calibri" w:hAnsi="Arial" w:cs="Arial"/>
        </w:rPr>
        <w:t xml:space="preserve">The draft Performance Work Statement (PWS) is provided below (feel free to make comments/questions). </w:t>
      </w:r>
    </w:p>
    <w:p w14:paraId="4D1C6163" w14:textId="77777777" w:rsidR="00EE5706" w:rsidRPr="00EE5706" w:rsidRDefault="00EE5706" w:rsidP="00EE5706">
      <w:pPr>
        <w:autoSpaceDE w:val="0"/>
        <w:autoSpaceDN w:val="0"/>
        <w:adjustRightInd w:val="0"/>
        <w:spacing w:after="0" w:line="240" w:lineRule="auto"/>
        <w:rPr>
          <w:rFonts w:ascii="Arial" w:eastAsia="Times New Roman" w:hAnsi="Arial" w:cs="Arial"/>
        </w:rPr>
      </w:pPr>
    </w:p>
    <w:p w14:paraId="54D10395" w14:textId="77777777" w:rsidR="00EE5706" w:rsidRPr="00EE5706" w:rsidRDefault="00EE5706" w:rsidP="00EE5706">
      <w:pPr>
        <w:autoSpaceDE w:val="0"/>
        <w:autoSpaceDN w:val="0"/>
        <w:adjustRightInd w:val="0"/>
        <w:spacing w:after="0" w:line="240" w:lineRule="auto"/>
        <w:rPr>
          <w:rFonts w:ascii="Arial" w:eastAsia="Times New Roman" w:hAnsi="Arial" w:cs="Arial"/>
        </w:rPr>
      </w:pPr>
      <w:r w:rsidRPr="00EE5706">
        <w:rPr>
          <w:rFonts w:ascii="Arial" w:eastAsia="Times New Roman" w:hAnsi="Arial" w:cs="Arial"/>
        </w:rPr>
        <w:t xml:space="preserve">Interested parties are responsible for adequately marking proprietary, restricted or competition sensitive information contained in their response. This is an RFI and does not </w:t>
      </w:r>
      <w:proofErr w:type="gramStart"/>
      <w:r w:rsidRPr="00EE5706">
        <w:rPr>
          <w:rFonts w:ascii="Arial" w:eastAsia="Times New Roman" w:hAnsi="Arial" w:cs="Arial"/>
        </w:rPr>
        <w:t>obligate</w:t>
      </w:r>
      <w:proofErr w:type="gramEnd"/>
      <w:r w:rsidRPr="00EE5706">
        <w:rPr>
          <w:rFonts w:ascii="Arial" w:eastAsia="Times New Roman" w:hAnsi="Arial" w:cs="Arial"/>
        </w:rPr>
        <w:t xml:space="preserve"> the Government in any way, nor does it commit the Government to any specific course of action.</w:t>
      </w:r>
    </w:p>
    <w:p w14:paraId="71834531" w14:textId="00EC4A05" w:rsidR="00EE5706" w:rsidRPr="00EE5706" w:rsidRDefault="00EE5706" w:rsidP="00EE5706">
      <w:pPr>
        <w:spacing w:before="100" w:beforeAutospacing="1" w:after="100" w:afterAutospacing="1" w:line="240" w:lineRule="auto"/>
        <w:rPr>
          <w:rFonts w:ascii="Arial" w:eastAsia="Yu Mincho" w:hAnsi="Arial" w:cs="Arial"/>
        </w:rPr>
      </w:pPr>
      <w:r w:rsidRPr="00EE5706">
        <w:rPr>
          <w:rFonts w:ascii="Arial" w:eastAsia="Yu Mincho" w:hAnsi="Arial" w:cs="Arial"/>
        </w:rPr>
        <w:t xml:space="preserve">Please submit the below requested information by </w:t>
      </w:r>
      <w:r w:rsidRPr="00EE5706">
        <w:rPr>
          <w:rFonts w:ascii="Arial" w:eastAsia="Yu Mincho" w:hAnsi="Arial" w:cs="Arial"/>
          <w:b/>
          <w:bCs/>
        </w:rPr>
        <w:t>11:00 AM Eastern Time on 0</w:t>
      </w:r>
      <w:r w:rsidR="003D5A2D">
        <w:rPr>
          <w:rFonts w:ascii="Arial" w:eastAsia="Yu Mincho" w:hAnsi="Arial" w:cs="Arial"/>
          <w:b/>
          <w:bCs/>
        </w:rPr>
        <w:t>4</w:t>
      </w:r>
      <w:r w:rsidRPr="00EE5706">
        <w:rPr>
          <w:rFonts w:ascii="Arial" w:eastAsia="Yu Mincho" w:hAnsi="Arial" w:cs="Arial"/>
          <w:b/>
          <w:bCs/>
        </w:rPr>
        <w:t>/</w:t>
      </w:r>
      <w:r w:rsidR="003D5A2D">
        <w:rPr>
          <w:rFonts w:ascii="Arial" w:eastAsia="Yu Mincho" w:hAnsi="Arial" w:cs="Arial"/>
          <w:b/>
          <w:bCs/>
        </w:rPr>
        <w:t>02</w:t>
      </w:r>
      <w:r w:rsidRPr="00EE5706">
        <w:rPr>
          <w:rFonts w:ascii="Arial" w:eastAsia="Yu Mincho" w:hAnsi="Arial" w:cs="Arial"/>
          <w:b/>
          <w:bCs/>
        </w:rPr>
        <w:t>/202</w:t>
      </w:r>
      <w:r w:rsidR="003D5A2D">
        <w:rPr>
          <w:rFonts w:ascii="Arial" w:eastAsia="Yu Mincho" w:hAnsi="Arial" w:cs="Arial"/>
          <w:b/>
          <w:bCs/>
        </w:rPr>
        <w:t>6</w:t>
      </w:r>
      <w:r w:rsidRPr="00EE5706">
        <w:rPr>
          <w:rFonts w:ascii="Arial" w:eastAsia="Yu Mincho" w:hAnsi="Arial" w:cs="Arial"/>
        </w:rPr>
        <w:t xml:space="preserve"> via email to the Contract Specialist at </w:t>
      </w:r>
      <w:hyperlink r:id="rId10" w:history="1">
        <w:r w:rsidRPr="00EE5706">
          <w:rPr>
            <w:rFonts w:ascii="Arial" w:eastAsia="Times New Roman" w:hAnsi="Arial" w:cs="Arial"/>
            <w:b/>
            <w:bCs/>
            <w:color w:val="0000FF"/>
            <w:u w:val="single"/>
          </w:rPr>
          <w:t>Dylan.Nolz@va.gov</w:t>
        </w:r>
        <w:r w:rsidRPr="00EE5706">
          <w:rPr>
            <w:rFonts w:ascii="Arial" w:eastAsia="Yu Mincho" w:hAnsi="Arial" w:cs="Arial"/>
            <w:b/>
            <w:bCs/>
            <w:color w:val="0000FF"/>
            <w:u w:val="single"/>
          </w:rPr>
          <w:t>@va.gov</w:t>
        </w:r>
      </w:hyperlink>
      <w:r w:rsidR="003D5A2D">
        <w:rPr>
          <w:rFonts w:ascii="Arial" w:eastAsia="Times New Roman" w:hAnsi="Arial" w:cs="Arial"/>
        </w:rPr>
        <w:t xml:space="preserve"> and the Contracting Officer at </w:t>
      </w:r>
      <w:hyperlink r:id="rId11" w:history="1">
        <w:r w:rsidR="003D5A2D" w:rsidRPr="003D5A2D">
          <w:rPr>
            <w:rStyle w:val="Hyperlink"/>
            <w:rFonts w:ascii="Arial" w:eastAsia="Times New Roman" w:hAnsi="Arial" w:cs="Arial"/>
            <w:b/>
            <w:bCs/>
          </w:rPr>
          <w:t>Kurt.Tanny@va.gov</w:t>
        </w:r>
      </w:hyperlink>
      <w:r w:rsidR="003D5A2D">
        <w:rPr>
          <w:rFonts w:ascii="Arial" w:eastAsia="Times New Roman" w:hAnsi="Arial" w:cs="Arial"/>
        </w:rPr>
        <w:t>.</w:t>
      </w:r>
      <w:r w:rsidRPr="00EE5706">
        <w:rPr>
          <w:rFonts w:ascii="Arial" w:eastAsia="Yu Mincho" w:hAnsi="Arial" w:cs="Arial"/>
        </w:rPr>
        <w:t xml:space="preserve"> VA reserves the right </w:t>
      </w:r>
      <w:proofErr w:type="gramStart"/>
      <w:r w:rsidRPr="00EE5706">
        <w:rPr>
          <w:rFonts w:ascii="Arial" w:eastAsia="Yu Mincho" w:hAnsi="Arial" w:cs="Arial"/>
        </w:rPr>
        <w:t>to not</w:t>
      </w:r>
      <w:proofErr w:type="gramEnd"/>
      <w:r w:rsidRPr="00EE5706">
        <w:rPr>
          <w:rFonts w:ascii="Arial" w:eastAsia="Yu Mincho" w:hAnsi="Arial" w:cs="Arial"/>
        </w:rPr>
        <w:t xml:space="preserve"> respond to any, all, or select responses or materials submitted.  All VA current requirements identified herein are subject to change at any time.  If you experience any problems or have any questions concerning this announcement, please contact </w:t>
      </w:r>
      <w:hyperlink r:id="rId12" w:history="1">
        <w:r w:rsidRPr="00EE5706">
          <w:rPr>
            <w:rFonts w:ascii="Arial" w:eastAsia="Times New Roman" w:hAnsi="Arial" w:cs="Arial"/>
            <w:b/>
            <w:bCs/>
            <w:color w:val="0000FF"/>
            <w:u w:val="single"/>
          </w:rPr>
          <w:t>Dylan.Nolz@va.gov</w:t>
        </w:r>
      </w:hyperlink>
      <w:r w:rsidR="003D5A2D">
        <w:rPr>
          <w:rFonts w:ascii="Arial" w:eastAsia="Yu Mincho" w:hAnsi="Arial" w:cs="Arial"/>
        </w:rPr>
        <w:t xml:space="preserve"> and </w:t>
      </w:r>
      <w:hyperlink r:id="rId13" w:history="1">
        <w:r w:rsidR="003D5A2D" w:rsidRPr="003D5A2D">
          <w:rPr>
            <w:rStyle w:val="Hyperlink"/>
            <w:rFonts w:ascii="Arial" w:eastAsia="Yu Mincho" w:hAnsi="Arial" w:cs="Arial"/>
            <w:b/>
            <w:bCs/>
          </w:rPr>
          <w:t>Kurt.Tanny@va.gov</w:t>
        </w:r>
      </w:hyperlink>
      <w:r w:rsidR="003D5A2D">
        <w:rPr>
          <w:rFonts w:ascii="Arial" w:eastAsia="Yu Mincho" w:hAnsi="Arial" w:cs="Arial"/>
        </w:rPr>
        <w:t xml:space="preserve">. </w:t>
      </w:r>
    </w:p>
    <w:p w14:paraId="54024F60" w14:textId="77777777" w:rsidR="00EE5706" w:rsidRPr="00EE5706" w:rsidRDefault="00EE5706" w:rsidP="00EE5706">
      <w:pPr>
        <w:autoSpaceDE w:val="0"/>
        <w:autoSpaceDN w:val="0"/>
        <w:adjustRightInd w:val="0"/>
        <w:spacing w:after="0" w:line="240" w:lineRule="auto"/>
        <w:rPr>
          <w:rFonts w:ascii="Arial" w:eastAsia="Times New Roman" w:hAnsi="Arial" w:cs="Arial"/>
          <w:b/>
        </w:rPr>
      </w:pPr>
      <w:r w:rsidRPr="00EE5706">
        <w:rPr>
          <w:rFonts w:ascii="Arial" w:eastAsia="Times New Roman" w:hAnsi="Arial" w:cs="Arial"/>
          <w:b/>
        </w:rPr>
        <w:t>As part of your RFI response, please provide the following information:</w:t>
      </w:r>
    </w:p>
    <w:p w14:paraId="77AC0956" w14:textId="77777777" w:rsidR="00EE5706" w:rsidRPr="00EE5706" w:rsidRDefault="00EE5706" w:rsidP="00EE5706">
      <w:pPr>
        <w:spacing w:after="0" w:line="240" w:lineRule="auto"/>
        <w:ind w:left="360"/>
        <w:rPr>
          <w:rFonts w:ascii="Arial" w:eastAsia="Times New Roman" w:hAnsi="Arial" w:cs="Arial"/>
        </w:rPr>
      </w:pPr>
    </w:p>
    <w:p w14:paraId="1DEF24ED" w14:textId="77777777" w:rsidR="00EE5706" w:rsidRPr="00EE5706" w:rsidRDefault="00EE5706" w:rsidP="00EE5706">
      <w:pPr>
        <w:numPr>
          <w:ilvl w:val="0"/>
          <w:numId w:val="24"/>
        </w:numPr>
        <w:spacing w:after="0" w:line="240" w:lineRule="auto"/>
        <w:rPr>
          <w:rFonts w:ascii="Arial" w:eastAsia="Times New Roman" w:hAnsi="Arial" w:cs="Arial"/>
          <w:b/>
        </w:rPr>
      </w:pPr>
      <w:r w:rsidRPr="00EE5706">
        <w:rPr>
          <w:rFonts w:ascii="Arial" w:eastAsia="Times New Roman" w:hAnsi="Arial" w:cs="Arial"/>
          <w:b/>
        </w:rPr>
        <w:t>General</w:t>
      </w:r>
    </w:p>
    <w:p w14:paraId="7A685529" w14:textId="77777777" w:rsidR="00EE5706" w:rsidRPr="00EE5706" w:rsidRDefault="00EE5706" w:rsidP="00EE5706">
      <w:pPr>
        <w:numPr>
          <w:ilvl w:val="0"/>
          <w:numId w:val="22"/>
        </w:numPr>
        <w:spacing w:after="0" w:line="240" w:lineRule="auto"/>
        <w:rPr>
          <w:rFonts w:ascii="Arial" w:eastAsia="Times New Roman" w:hAnsi="Arial" w:cs="Arial"/>
        </w:rPr>
      </w:pPr>
      <w:r w:rsidRPr="00EE5706">
        <w:rPr>
          <w:rFonts w:ascii="Arial" w:eastAsia="Times New Roman" w:hAnsi="Arial" w:cs="Arial"/>
        </w:rPr>
        <w:t>Include the following identification information:</w:t>
      </w:r>
    </w:p>
    <w:p w14:paraId="0F980786" w14:textId="77777777" w:rsidR="00EE5706" w:rsidRPr="00EE5706" w:rsidRDefault="00EE5706" w:rsidP="00EE5706">
      <w:pPr>
        <w:numPr>
          <w:ilvl w:val="0"/>
          <w:numId w:val="23"/>
        </w:numPr>
        <w:spacing w:after="0" w:line="240" w:lineRule="auto"/>
        <w:ind w:left="1080"/>
        <w:rPr>
          <w:rFonts w:ascii="Arial" w:eastAsia="Times New Roman" w:hAnsi="Arial" w:cs="Arial"/>
        </w:rPr>
      </w:pPr>
      <w:r w:rsidRPr="00EE5706">
        <w:rPr>
          <w:rFonts w:ascii="Arial" w:eastAsia="Times New Roman" w:hAnsi="Arial" w:cs="Arial"/>
        </w:rPr>
        <w:t>Company Name</w:t>
      </w:r>
    </w:p>
    <w:p w14:paraId="56655C72" w14:textId="77777777" w:rsidR="00EE5706" w:rsidRPr="00EE5706" w:rsidRDefault="00EE5706" w:rsidP="00EE5706">
      <w:pPr>
        <w:numPr>
          <w:ilvl w:val="0"/>
          <w:numId w:val="23"/>
        </w:numPr>
        <w:spacing w:after="0" w:line="240" w:lineRule="auto"/>
        <w:ind w:left="1080"/>
        <w:rPr>
          <w:rFonts w:ascii="Arial" w:eastAsia="Times New Roman" w:hAnsi="Arial" w:cs="Arial"/>
          <w:b/>
          <w:bCs/>
        </w:rPr>
      </w:pPr>
      <w:r w:rsidRPr="00EE5706">
        <w:rPr>
          <w:rFonts w:ascii="Arial" w:eastAsia="Times New Roman" w:hAnsi="Arial" w:cs="Arial"/>
          <w:b/>
          <w:bCs/>
        </w:rPr>
        <w:t>CAGE/Unique Identification Number under which the company is registered in SAM/VetBiz.gov</w:t>
      </w:r>
    </w:p>
    <w:p w14:paraId="0998672C" w14:textId="77777777" w:rsidR="00EE5706" w:rsidRPr="00EE5706" w:rsidRDefault="00EE5706" w:rsidP="00EE5706">
      <w:pPr>
        <w:numPr>
          <w:ilvl w:val="0"/>
          <w:numId w:val="23"/>
        </w:numPr>
        <w:spacing w:after="0" w:line="240" w:lineRule="auto"/>
        <w:ind w:left="1080"/>
        <w:rPr>
          <w:rFonts w:ascii="Arial" w:eastAsia="Times New Roman" w:hAnsi="Arial" w:cs="Arial"/>
        </w:rPr>
      </w:pPr>
      <w:r w:rsidRPr="00EE5706">
        <w:rPr>
          <w:rFonts w:ascii="Arial" w:eastAsia="Times New Roman" w:hAnsi="Arial" w:cs="Arial"/>
        </w:rPr>
        <w:t>Company Address</w:t>
      </w:r>
    </w:p>
    <w:p w14:paraId="36BAA9B9" w14:textId="77777777" w:rsidR="00EE5706" w:rsidRPr="00EE5706" w:rsidRDefault="00EE5706" w:rsidP="00EE5706">
      <w:pPr>
        <w:numPr>
          <w:ilvl w:val="0"/>
          <w:numId w:val="23"/>
        </w:numPr>
        <w:spacing w:after="0" w:line="240" w:lineRule="auto"/>
        <w:ind w:left="1080"/>
        <w:rPr>
          <w:rFonts w:ascii="Arial" w:eastAsia="Times New Roman" w:hAnsi="Arial" w:cs="Arial"/>
        </w:rPr>
      </w:pPr>
      <w:r w:rsidRPr="00EE5706">
        <w:rPr>
          <w:rFonts w:ascii="Arial" w:eastAsia="Times New Roman" w:hAnsi="Arial" w:cs="Arial"/>
        </w:rPr>
        <w:t>Point of contact name</w:t>
      </w:r>
    </w:p>
    <w:p w14:paraId="320DF487" w14:textId="77777777" w:rsidR="00EE5706" w:rsidRPr="00EE5706" w:rsidRDefault="00EE5706" w:rsidP="00EE5706">
      <w:pPr>
        <w:numPr>
          <w:ilvl w:val="0"/>
          <w:numId w:val="23"/>
        </w:numPr>
        <w:spacing w:after="0" w:line="240" w:lineRule="auto"/>
        <w:ind w:left="1080"/>
        <w:rPr>
          <w:rFonts w:ascii="Arial" w:eastAsia="Times New Roman" w:hAnsi="Arial" w:cs="Arial"/>
        </w:rPr>
      </w:pPr>
      <w:r w:rsidRPr="00EE5706">
        <w:rPr>
          <w:rFonts w:ascii="Arial" w:eastAsia="Times New Roman" w:hAnsi="Arial" w:cs="Arial"/>
        </w:rPr>
        <w:t>Telephone number</w:t>
      </w:r>
    </w:p>
    <w:p w14:paraId="5C6A9C1C" w14:textId="77777777" w:rsidR="00EE5706" w:rsidRPr="00EE5706" w:rsidRDefault="00EE5706" w:rsidP="00EE5706">
      <w:pPr>
        <w:numPr>
          <w:ilvl w:val="0"/>
          <w:numId w:val="23"/>
        </w:numPr>
        <w:spacing w:after="0" w:line="240" w:lineRule="auto"/>
        <w:ind w:left="1080"/>
        <w:rPr>
          <w:rFonts w:ascii="Arial" w:eastAsia="Times New Roman" w:hAnsi="Arial" w:cs="Arial"/>
        </w:rPr>
      </w:pPr>
      <w:r w:rsidRPr="00EE5706">
        <w:rPr>
          <w:rFonts w:ascii="Arial" w:eastAsia="Times New Roman" w:hAnsi="Arial" w:cs="Arial"/>
        </w:rPr>
        <w:t>Email address</w:t>
      </w:r>
    </w:p>
    <w:p w14:paraId="00F3B970" w14:textId="77777777" w:rsidR="00EE5706" w:rsidRPr="00EE5706" w:rsidRDefault="00EE5706" w:rsidP="00EE5706">
      <w:pPr>
        <w:spacing w:after="0" w:line="240" w:lineRule="auto"/>
        <w:ind w:left="1080"/>
        <w:rPr>
          <w:rFonts w:ascii="Arial" w:eastAsia="Times New Roman" w:hAnsi="Arial" w:cs="Arial"/>
        </w:rPr>
      </w:pPr>
    </w:p>
    <w:p w14:paraId="211DBA4F" w14:textId="4906FEDC" w:rsidR="00EE5706" w:rsidRPr="00EE5706" w:rsidRDefault="00EE5706" w:rsidP="00EE5706">
      <w:pPr>
        <w:numPr>
          <w:ilvl w:val="0"/>
          <w:numId w:val="22"/>
        </w:numPr>
        <w:spacing w:after="0" w:line="240" w:lineRule="auto"/>
        <w:rPr>
          <w:rFonts w:ascii="Arial" w:eastAsia="Times New Roman" w:hAnsi="Arial" w:cs="Arial"/>
        </w:rPr>
      </w:pPr>
      <w:r w:rsidRPr="00EE5706">
        <w:rPr>
          <w:rFonts w:ascii="Arial" w:eastAsia="Times New Roman" w:hAnsi="Arial" w:cs="Arial"/>
        </w:rPr>
        <w:lastRenderedPageBreak/>
        <w:t xml:space="preserve">VA anticipates that this effort would fall within North American Industry Classification System (NAICS) Code, </w:t>
      </w:r>
      <w:r w:rsidR="00CF50F5" w:rsidRPr="00CF50F5">
        <w:rPr>
          <w:rFonts w:ascii="Arial" w:eastAsia="Times New Roman" w:hAnsi="Arial" w:cs="Arial"/>
        </w:rPr>
        <w:t>492110</w:t>
      </w:r>
      <w:r w:rsidRPr="00CF50F5">
        <w:rPr>
          <w:rFonts w:ascii="Arial" w:eastAsia="Times New Roman" w:hAnsi="Arial" w:cs="Arial"/>
        </w:rPr>
        <w:t xml:space="preserve">, </w:t>
      </w:r>
      <w:r w:rsidR="00CF50F5">
        <w:rPr>
          <w:rFonts w:ascii="Arial" w:eastAsia="Times New Roman" w:hAnsi="Arial" w:cs="Arial"/>
        </w:rPr>
        <w:t>Couriers and Express Delivery Services</w:t>
      </w:r>
      <w:r w:rsidRPr="00EE5706">
        <w:rPr>
          <w:rFonts w:ascii="Arial" w:eastAsia="Times New Roman" w:hAnsi="Arial" w:cs="Arial"/>
        </w:rPr>
        <w:t xml:space="preserve">, which has a size standard of </w:t>
      </w:r>
      <w:r w:rsidR="00CF50F5">
        <w:rPr>
          <w:rFonts w:ascii="Arial" w:eastAsia="Times New Roman" w:hAnsi="Arial" w:cs="Arial"/>
        </w:rPr>
        <w:t>1,500 Employees</w:t>
      </w:r>
      <w:r w:rsidRPr="00EE5706">
        <w:rPr>
          <w:rFonts w:ascii="Arial" w:eastAsia="Times New Roman" w:hAnsi="Arial" w:cs="Arial"/>
        </w:rPr>
        <w:t xml:space="preserve">. Please provide any recommended NAICS if applicable.   </w:t>
      </w:r>
    </w:p>
    <w:p w14:paraId="0C811A28" w14:textId="77777777" w:rsidR="00EE5706" w:rsidRPr="00EE5706" w:rsidRDefault="00EE5706" w:rsidP="00EE5706">
      <w:pPr>
        <w:spacing w:after="0" w:line="240" w:lineRule="auto"/>
        <w:ind w:left="360"/>
        <w:rPr>
          <w:rFonts w:ascii="Arial" w:eastAsia="Times New Roman" w:hAnsi="Arial" w:cs="Arial"/>
        </w:rPr>
      </w:pPr>
    </w:p>
    <w:p w14:paraId="4FD52B03" w14:textId="2528D6A7" w:rsidR="00EE5706" w:rsidRPr="00EE5706" w:rsidRDefault="00EE5706" w:rsidP="00EE5706">
      <w:pPr>
        <w:numPr>
          <w:ilvl w:val="0"/>
          <w:numId w:val="22"/>
        </w:numPr>
        <w:spacing w:after="0" w:line="240" w:lineRule="auto"/>
        <w:rPr>
          <w:rFonts w:ascii="Arial" w:eastAsia="Times New Roman" w:hAnsi="Arial" w:cs="Arial"/>
        </w:rPr>
      </w:pPr>
      <w:r w:rsidRPr="00EE5706">
        <w:rPr>
          <w:rFonts w:ascii="Arial" w:eastAsia="Times New Roman" w:hAnsi="Arial" w:cs="Arial"/>
        </w:rPr>
        <w:t>The VA is seeking to determine the viability of a set-aside</w:t>
      </w:r>
      <w:r w:rsidR="00134D8F">
        <w:rPr>
          <w:rFonts w:ascii="Arial" w:eastAsia="Times New Roman" w:hAnsi="Arial" w:cs="Arial"/>
        </w:rPr>
        <w:t>.</w:t>
      </w:r>
      <w:r w:rsidRPr="00EE5706">
        <w:rPr>
          <w:rFonts w:ascii="Arial" w:eastAsia="Times New Roman" w:hAnsi="Arial" w:cs="Arial"/>
        </w:rPr>
        <w:t xml:space="preserve"> </w:t>
      </w:r>
      <w:r w:rsidR="00134D8F">
        <w:rPr>
          <w:rFonts w:ascii="Arial" w:eastAsia="Times New Roman" w:hAnsi="Arial" w:cs="Arial"/>
        </w:rPr>
        <w:t xml:space="preserve">Any socioeconomically situated business </w:t>
      </w:r>
      <w:r w:rsidRPr="00EE5706">
        <w:rPr>
          <w:rFonts w:ascii="Arial" w:eastAsia="Times New Roman" w:hAnsi="Arial" w:cs="Arial"/>
        </w:rPr>
        <w:t xml:space="preserve">may respond; however, no guarantee of set-aside is made, nor guarantee of a subsequent solicitation. </w:t>
      </w:r>
    </w:p>
    <w:p w14:paraId="3FDFF64F" w14:textId="77777777" w:rsidR="00EE5706" w:rsidRPr="00EE5706" w:rsidRDefault="00EE5706" w:rsidP="00EE5706">
      <w:pPr>
        <w:spacing w:after="0" w:line="240" w:lineRule="auto"/>
        <w:ind w:left="360"/>
        <w:rPr>
          <w:rFonts w:ascii="Arial" w:eastAsia="Times New Roman" w:hAnsi="Arial" w:cs="Arial"/>
        </w:rPr>
      </w:pPr>
    </w:p>
    <w:p w14:paraId="0DF8F930" w14:textId="2ABF7B24" w:rsidR="00EE5706" w:rsidRPr="00EE5706" w:rsidRDefault="00EE5706" w:rsidP="00EE5706">
      <w:pPr>
        <w:numPr>
          <w:ilvl w:val="0"/>
          <w:numId w:val="22"/>
        </w:numPr>
        <w:spacing w:after="0" w:line="240" w:lineRule="auto"/>
        <w:rPr>
          <w:rFonts w:ascii="Arial" w:eastAsia="Times New Roman" w:hAnsi="Arial" w:cs="Arial"/>
        </w:rPr>
      </w:pPr>
      <w:r w:rsidRPr="00EE5706">
        <w:rPr>
          <w:rFonts w:ascii="Arial" w:eastAsia="Times New Roman" w:hAnsi="Arial" w:cs="Arial"/>
        </w:rPr>
        <w:t xml:space="preserve">If </w:t>
      </w:r>
      <w:r w:rsidR="0076027D">
        <w:rPr>
          <w:rFonts w:ascii="Arial" w:eastAsia="Times New Roman" w:hAnsi="Arial" w:cs="Arial"/>
        </w:rPr>
        <w:t>the submission is from</w:t>
      </w:r>
      <w:r w:rsidRPr="00EE5706">
        <w:rPr>
          <w:rFonts w:ascii="Arial" w:eastAsia="Times New Roman" w:hAnsi="Arial" w:cs="Arial"/>
        </w:rPr>
        <w:t xml:space="preserve"> small business, what type of small business are you? Are you able to comply with FAR 52.219-6 </w:t>
      </w:r>
      <w:r w:rsidR="0076027D">
        <w:rPr>
          <w:rFonts w:ascii="Arial" w:eastAsia="Times New Roman" w:hAnsi="Arial" w:cs="Arial"/>
        </w:rPr>
        <w:t xml:space="preserve">(small business set-aside) </w:t>
      </w:r>
      <w:r w:rsidRPr="00EE5706">
        <w:rPr>
          <w:rFonts w:ascii="Arial" w:eastAsia="Times New Roman" w:hAnsi="Arial" w:cs="Arial"/>
        </w:rPr>
        <w:t xml:space="preserve">and 52.219-14 </w:t>
      </w:r>
      <w:r w:rsidR="0076027D">
        <w:rPr>
          <w:rFonts w:ascii="Arial" w:eastAsia="Times New Roman" w:hAnsi="Arial" w:cs="Arial"/>
        </w:rPr>
        <w:t xml:space="preserve">(limitations on subcontracting) </w:t>
      </w:r>
      <w:r w:rsidRPr="00EE5706">
        <w:rPr>
          <w:rFonts w:ascii="Arial" w:eastAsia="Times New Roman" w:hAnsi="Arial" w:cs="Arial"/>
        </w:rPr>
        <w:t>in execution of this effort?  Are you able to comply with VAAR 852.219-10, VA Notice of Total Service-Disabled Veteran-Owned Small Business Set-Aside and with subcontracting limitations in 13 CFR 125.6 in execution of this effort?</w:t>
      </w:r>
    </w:p>
    <w:p w14:paraId="237C5AAA" w14:textId="77777777" w:rsidR="00EE5706" w:rsidRPr="00EE5706" w:rsidRDefault="00EE5706" w:rsidP="00EE5706">
      <w:pPr>
        <w:spacing w:after="0" w:line="240" w:lineRule="auto"/>
        <w:ind w:left="360"/>
        <w:rPr>
          <w:rFonts w:ascii="Arial" w:eastAsia="Times New Roman" w:hAnsi="Arial" w:cs="Arial"/>
        </w:rPr>
      </w:pPr>
    </w:p>
    <w:p w14:paraId="74AEF662" w14:textId="3EF89ED5" w:rsidR="00EE5706" w:rsidRPr="00EE5706" w:rsidRDefault="00EE5706" w:rsidP="00EE5706">
      <w:pPr>
        <w:numPr>
          <w:ilvl w:val="0"/>
          <w:numId w:val="22"/>
        </w:numPr>
        <w:spacing w:after="0" w:line="240" w:lineRule="auto"/>
        <w:rPr>
          <w:rFonts w:ascii="Arial" w:eastAsia="Times New Roman" w:hAnsi="Arial" w:cs="Arial"/>
        </w:rPr>
      </w:pPr>
      <w:r w:rsidRPr="00EE5706">
        <w:rPr>
          <w:rFonts w:ascii="Arial" w:eastAsia="Times New Roman" w:hAnsi="Arial" w:cs="Arial"/>
        </w:rPr>
        <w:t>Identify existing contract vehicles (GSA,</w:t>
      </w:r>
      <w:r w:rsidR="0076027D">
        <w:rPr>
          <w:rFonts w:ascii="Arial" w:eastAsia="Times New Roman" w:hAnsi="Arial" w:cs="Arial"/>
        </w:rPr>
        <w:t xml:space="preserve"> FSS, IHT2.0,</w:t>
      </w:r>
      <w:r w:rsidRPr="00EE5706">
        <w:rPr>
          <w:rFonts w:ascii="Arial" w:eastAsia="Times New Roman" w:hAnsi="Arial" w:cs="Arial"/>
        </w:rPr>
        <w:t xml:space="preserve"> T4NG, etc.) in which you are a contract holder that can be utilized to procure these services</w:t>
      </w:r>
      <w:r w:rsidR="0076027D">
        <w:rPr>
          <w:rFonts w:ascii="Arial" w:eastAsia="Times New Roman" w:hAnsi="Arial" w:cs="Arial"/>
        </w:rPr>
        <w:t>/supplies</w:t>
      </w:r>
      <w:r w:rsidRPr="00EE5706">
        <w:rPr>
          <w:rFonts w:ascii="Arial" w:eastAsia="Times New Roman" w:hAnsi="Arial" w:cs="Arial"/>
        </w:rPr>
        <w:t xml:space="preserve">.   </w:t>
      </w:r>
    </w:p>
    <w:p w14:paraId="772F0A81" w14:textId="77777777" w:rsidR="00EE5706" w:rsidRPr="00EE5706" w:rsidRDefault="00EE5706" w:rsidP="00EE5706">
      <w:pPr>
        <w:spacing w:after="0" w:line="240" w:lineRule="auto"/>
        <w:ind w:left="360"/>
        <w:rPr>
          <w:rFonts w:ascii="Arial" w:eastAsia="Times New Roman" w:hAnsi="Arial" w:cs="Arial"/>
        </w:rPr>
      </w:pPr>
    </w:p>
    <w:p w14:paraId="62B2EF45" w14:textId="5978BE8D" w:rsidR="00EE5706" w:rsidRPr="00EE5706" w:rsidRDefault="00EE5706" w:rsidP="00EE5706">
      <w:pPr>
        <w:numPr>
          <w:ilvl w:val="0"/>
          <w:numId w:val="22"/>
        </w:numPr>
        <w:spacing w:after="0" w:line="240" w:lineRule="auto"/>
        <w:rPr>
          <w:rFonts w:ascii="Arial" w:eastAsia="Times New Roman" w:hAnsi="Arial" w:cs="Arial"/>
        </w:rPr>
      </w:pPr>
      <w:r w:rsidRPr="00EE5706">
        <w:rPr>
          <w:rFonts w:ascii="Arial" w:eastAsia="Times New Roman" w:hAnsi="Arial" w:cs="Arial"/>
        </w:rPr>
        <w:t xml:space="preserve">With respect to the subject effort, would you be the </w:t>
      </w:r>
      <w:r w:rsidR="0076027D">
        <w:rPr>
          <w:rFonts w:ascii="Arial" w:eastAsia="Times New Roman" w:hAnsi="Arial" w:cs="Arial"/>
        </w:rPr>
        <w:t>P</w:t>
      </w:r>
      <w:r w:rsidRPr="00EE5706">
        <w:rPr>
          <w:rFonts w:ascii="Arial" w:eastAsia="Times New Roman" w:hAnsi="Arial" w:cs="Arial"/>
        </w:rPr>
        <w:t xml:space="preserve">rime </w:t>
      </w:r>
      <w:r w:rsidR="0076027D">
        <w:rPr>
          <w:rFonts w:ascii="Arial" w:eastAsia="Times New Roman" w:hAnsi="Arial" w:cs="Arial"/>
        </w:rPr>
        <w:t>C</w:t>
      </w:r>
      <w:r w:rsidRPr="00EE5706">
        <w:rPr>
          <w:rFonts w:ascii="Arial" w:eastAsia="Times New Roman" w:hAnsi="Arial" w:cs="Arial"/>
        </w:rPr>
        <w:t>ontractor? As the Prime Contractor, what tasks under the Requirements would your company perform?</w:t>
      </w:r>
    </w:p>
    <w:p w14:paraId="05922660" w14:textId="77777777" w:rsidR="00EE5706" w:rsidRPr="00EE5706" w:rsidRDefault="00EE5706" w:rsidP="00EE5706">
      <w:pPr>
        <w:spacing w:after="0" w:line="240" w:lineRule="auto"/>
        <w:jc w:val="both"/>
        <w:rPr>
          <w:rFonts w:ascii="Arial" w:eastAsia="Times New Roman" w:hAnsi="Arial" w:cs="Arial"/>
        </w:rPr>
      </w:pPr>
    </w:p>
    <w:p w14:paraId="52D6F176" w14:textId="77777777" w:rsidR="00EE5706" w:rsidRPr="00EE5706" w:rsidRDefault="00EE5706" w:rsidP="00EE5706">
      <w:pPr>
        <w:numPr>
          <w:ilvl w:val="0"/>
          <w:numId w:val="22"/>
        </w:numPr>
        <w:spacing w:after="0" w:line="240" w:lineRule="auto"/>
        <w:rPr>
          <w:rFonts w:ascii="Arial" w:eastAsia="Times New Roman" w:hAnsi="Arial" w:cs="Arial"/>
        </w:rPr>
      </w:pPr>
      <w:r w:rsidRPr="00EE5706">
        <w:rPr>
          <w:rFonts w:ascii="Arial" w:eastAsia="Times New Roman" w:hAnsi="Arial" w:cs="Arial"/>
        </w:rPr>
        <w:t>Have the PWS requirements been provided sufficient detail? If “NO”, please provide your technical comments/recommendations via track changes on the draft PWS that may contribute to a more accurate proposal submission and efficient, cost-effective effort.</w:t>
      </w:r>
    </w:p>
    <w:p w14:paraId="1AFA2BBD" w14:textId="77777777" w:rsidR="00EE5706" w:rsidRPr="00EE5706" w:rsidRDefault="00EE5706" w:rsidP="00EE5706">
      <w:pPr>
        <w:spacing w:after="0" w:line="240" w:lineRule="auto"/>
        <w:ind w:left="720"/>
        <w:rPr>
          <w:rFonts w:ascii="Arial" w:eastAsia="Times New Roman" w:hAnsi="Arial" w:cs="Arial"/>
          <w:iCs/>
        </w:rPr>
      </w:pPr>
    </w:p>
    <w:p w14:paraId="0A6CAC68" w14:textId="77777777" w:rsidR="00EE5706" w:rsidRPr="00EE5706" w:rsidRDefault="00EE5706" w:rsidP="00EE5706">
      <w:pPr>
        <w:spacing w:after="0" w:line="240" w:lineRule="auto"/>
        <w:ind w:left="360"/>
        <w:rPr>
          <w:rFonts w:ascii="Arial" w:eastAsia="Times New Roman" w:hAnsi="Arial" w:cs="Arial"/>
          <w:iCs/>
        </w:rPr>
      </w:pPr>
      <w:r w:rsidRPr="00EE5706">
        <w:rPr>
          <w:rFonts w:ascii="Arial" w:eastAsia="Times New Roman" w:hAnsi="Arial" w:cs="Arial"/>
          <w:iCs/>
        </w:rPr>
        <w:t xml:space="preserve">______ </w:t>
      </w:r>
      <w:proofErr w:type="gramStart"/>
      <w:r w:rsidRPr="00EE5706">
        <w:rPr>
          <w:rFonts w:ascii="Arial" w:eastAsia="Times New Roman" w:hAnsi="Arial" w:cs="Arial"/>
          <w:iCs/>
        </w:rPr>
        <w:t>YES</w:t>
      </w:r>
      <w:proofErr w:type="gramEnd"/>
      <w:r w:rsidRPr="00EE5706">
        <w:rPr>
          <w:rFonts w:ascii="Arial" w:eastAsia="Times New Roman" w:hAnsi="Arial" w:cs="Arial"/>
          <w:iCs/>
        </w:rPr>
        <w:t xml:space="preserve"> ___</w:t>
      </w:r>
      <w:r w:rsidRPr="00EE5706">
        <w:rPr>
          <w:rFonts w:ascii="Arial" w:eastAsia="Times New Roman" w:hAnsi="Arial" w:cs="Arial"/>
          <w:iCs/>
          <w:u w:val="single"/>
        </w:rPr>
        <w:t>____</w:t>
      </w:r>
      <w:r w:rsidRPr="00EE5706">
        <w:rPr>
          <w:rFonts w:ascii="Arial" w:eastAsia="Times New Roman" w:hAnsi="Arial" w:cs="Arial"/>
          <w:iCs/>
        </w:rPr>
        <w:t xml:space="preserve"> NO</w:t>
      </w:r>
    </w:p>
    <w:p w14:paraId="061ED4D9" w14:textId="77777777" w:rsidR="00EE5706" w:rsidRPr="00EE5706" w:rsidRDefault="00EE5706" w:rsidP="00EE5706">
      <w:pPr>
        <w:spacing w:after="0" w:line="240" w:lineRule="auto"/>
        <w:ind w:left="360"/>
        <w:rPr>
          <w:rFonts w:ascii="Arial" w:eastAsia="Times New Roman" w:hAnsi="Arial" w:cs="Arial"/>
          <w:iCs/>
        </w:rPr>
      </w:pPr>
    </w:p>
    <w:p w14:paraId="67D82BBF" w14:textId="77777777" w:rsidR="00EE5706" w:rsidRPr="00EE5706" w:rsidRDefault="00EE5706" w:rsidP="00EE5706">
      <w:pPr>
        <w:spacing w:after="0" w:line="240" w:lineRule="auto"/>
        <w:jc w:val="both"/>
        <w:rPr>
          <w:rFonts w:ascii="Arial" w:eastAsia="Times New Roman" w:hAnsi="Arial" w:cs="Arial"/>
          <w:b/>
        </w:rPr>
      </w:pPr>
    </w:p>
    <w:p w14:paraId="6B1330F3" w14:textId="77777777" w:rsidR="00EE5706" w:rsidRPr="00EE5706" w:rsidRDefault="00EE5706" w:rsidP="00EE5706">
      <w:pPr>
        <w:numPr>
          <w:ilvl w:val="0"/>
          <w:numId w:val="24"/>
        </w:numPr>
        <w:spacing w:after="0" w:line="240" w:lineRule="auto"/>
        <w:jc w:val="both"/>
        <w:rPr>
          <w:rFonts w:ascii="Arial" w:eastAsia="Times New Roman" w:hAnsi="Arial" w:cs="Arial"/>
        </w:rPr>
      </w:pPr>
      <w:r w:rsidRPr="00EE5706">
        <w:rPr>
          <w:rFonts w:ascii="Arial" w:eastAsia="Times New Roman" w:hAnsi="Arial" w:cs="Arial"/>
          <w:b/>
          <w:u w:val="single"/>
        </w:rPr>
        <w:t>Capability Statement</w:t>
      </w:r>
    </w:p>
    <w:p w14:paraId="5A49D010" w14:textId="77777777" w:rsidR="00EE5706" w:rsidRPr="00EE5706" w:rsidRDefault="00EE5706" w:rsidP="00EE5706">
      <w:pPr>
        <w:spacing w:after="0" w:line="240" w:lineRule="auto"/>
        <w:jc w:val="both"/>
        <w:rPr>
          <w:rFonts w:ascii="Arial" w:eastAsia="Times New Roman" w:hAnsi="Arial" w:cs="Arial"/>
        </w:rPr>
      </w:pPr>
    </w:p>
    <w:p w14:paraId="5CBFE455" w14:textId="77777777" w:rsidR="00EE5706" w:rsidRPr="00EE5706" w:rsidRDefault="00EE5706" w:rsidP="00EE5706">
      <w:pPr>
        <w:spacing w:after="0" w:line="240" w:lineRule="auto"/>
        <w:jc w:val="both"/>
        <w:rPr>
          <w:rFonts w:ascii="Arial" w:eastAsia="Times New Roman" w:hAnsi="Arial" w:cs="Arial"/>
        </w:rPr>
      </w:pPr>
      <w:r w:rsidRPr="00EE5706">
        <w:rPr>
          <w:rFonts w:ascii="Arial" w:eastAsia="Times New Roman" w:hAnsi="Arial" w:cs="Arial"/>
        </w:rPr>
        <w:t>Please submit a capability statement describing your company’s ability to meet the requirements in the RFI.  The capability statement shall be limited to 10 pages excluding the cover page and Table of Contents (TOC) and address the questions below.</w:t>
      </w:r>
    </w:p>
    <w:p w14:paraId="48A767A5" w14:textId="77777777" w:rsidR="00EE5706" w:rsidRPr="00EE5706" w:rsidRDefault="00EE5706" w:rsidP="00EE5706">
      <w:pPr>
        <w:spacing w:after="0" w:line="240" w:lineRule="auto"/>
        <w:jc w:val="both"/>
        <w:rPr>
          <w:rFonts w:ascii="Arial" w:eastAsia="Times New Roman" w:hAnsi="Arial" w:cs="Arial"/>
        </w:rPr>
      </w:pPr>
    </w:p>
    <w:p w14:paraId="59400BD1" w14:textId="77777777" w:rsidR="00EE5706" w:rsidRPr="00EE5706" w:rsidRDefault="00EE5706" w:rsidP="00EE5706">
      <w:pPr>
        <w:spacing w:after="0" w:line="240" w:lineRule="auto"/>
        <w:jc w:val="both"/>
        <w:rPr>
          <w:rFonts w:ascii="Arial" w:eastAsia="Times New Roman" w:hAnsi="Arial" w:cs="Arial"/>
        </w:rPr>
      </w:pPr>
      <w:r w:rsidRPr="00EE5706">
        <w:rPr>
          <w:rFonts w:ascii="Arial" w:eastAsia="Times New Roman" w:hAnsi="Arial" w:cs="Arial"/>
        </w:rPr>
        <w:t>1. Provide a detailed description of the requirement in your own words that demonstrates your ability to provide the complete listing of the requirements, etc. as appropriate.</w:t>
      </w:r>
    </w:p>
    <w:p w14:paraId="091239D4" w14:textId="77777777" w:rsidR="00EE5706" w:rsidRPr="00EE5706" w:rsidRDefault="00EE5706" w:rsidP="00EE5706">
      <w:pPr>
        <w:spacing w:after="0" w:line="240" w:lineRule="auto"/>
        <w:jc w:val="both"/>
        <w:rPr>
          <w:rFonts w:ascii="Arial" w:eastAsia="Times New Roman" w:hAnsi="Arial" w:cs="Arial"/>
        </w:rPr>
      </w:pPr>
    </w:p>
    <w:p w14:paraId="302FF8CA" w14:textId="77777777" w:rsidR="00EE5706" w:rsidRPr="00EE5706" w:rsidRDefault="00EE5706" w:rsidP="00EE5706">
      <w:pPr>
        <w:spacing w:after="0" w:line="240" w:lineRule="auto"/>
        <w:jc w:val="both"/>
        <w:rPr>
          <w:rFonts w:ascii="Arial" w:eastAsia="Times New Roman" w:hAnsi="Arial" w:cs="Arial"/>
        </w:rPr>
      </w:pPr>
    </w:p>
    <w:p w14:paraId="3B682A2F" w14:textId="1EB2D55C" w:rsidR="00EE5706" w:rsidRPr="00EE5706" w:rsidRDefault="00CF50F5" w:rsidP="00EE5706">
      <w:pPr>
        <w:spacing w:after="0" w:line="240" w:lineRule="auto"/>
        <w:jc w:val="both"/>
        <w:rPr>
          <w:rFonts w:ascii="Arial" w:eastAsia="Times New Roman" w:hAnsi="Arial" w:cs="Arial"/>
        </w:rPr>
      </w:pPr>
      <w:r>
        <w:rPr>
          <w:rFonts w:ascii="Arial" w:eastAsia="Times New Roman" w:hAnsi="Arial" w:cs="Arial"/>
        </w:rPr>
        <w:t>2</w:t>
      </w:r>
      <w:r w:rsidRPr="00EE5706">
        <w:rPr>
          <w:rFonts w:ascii="Arial" w:eastAsia="Times New Roman" w:hAnsi="Arial" w:cs="Arial"/>
        </w:rPr>
        <w:t>. Provide</w:t>
      </w:r>
      <w:r w:rsidR="00EE5706" w:rsidRPr="00EE5706">
        <w:rPr>
          <w:rFonts w:ascii="Arial" w:eastAsia="Times New Roman" w:hAnsi="Arial" w:cs="Arial"/>
        </w:rPr>
        <w:t xml:space="preserve"> </w:t>
      </w:r>
      <w:r w:rsidR="0076027D">
        <w:rPr>
          <w:rFonts w:ascii="Arial" w:eastAsia="Times New Roman" w:hAnsi="Arial" w:cs="Arial"/>
        </w:rPr>
        <w:t xml:space="preserve">a </w:t>
      </w:r>
      <w:r w:rsidR="00EE5706" w:rsidRPr="00EE5706">
        <w:rPr>
          <w:rFonts w:ascii="Arial" w:eastAsia="Times New Roman" w:hAnsi="Arial" w:cs="Arial"/>
        </w:rPr>
        <w:t>statement or other relevant information to demonstrate that your business is an authorized provider of the required materials/services.</w:t>
      </w:r>
    </w:p>
    <w:p w14:paraId="26272DE2" w14:textId="77777777" w:rsidR="00EE5706" w:rsidRPr="00EE5706" w:rsidRDefault="00EE5706" w:rsidP="00EE5706">
      <w:pPr>
        <w:spacing w:after="0" w:line="240" w:lineRule="auto"/>
        <w:jc w:val="both"/>
        <w:rPr>
          <w:rFonts w:ascii="Arial" w:eastAsia="Times New Roman" w:hAnsi="Arial" w:cs="Arial"/>
        </w:rPr>
      </w:pPr>
    </w:p>
    <w:p w14:paraId="47459DA8" w14:textId="77777777" w:rsidR="00EE5706" w:rsidRPr="00EE5706" w:rsidRDefault="00EE5706" w:rsidP="00E17E15">
      <w:pPr>
        <w:pStyle w:val="Heading2"/>
        <w:spacing w:before="0" w:line="240" w:lineRule="auto"/>
        <w:rPr>
          <w:rFonts w:ascii="Arial" w:eastAsia="Times New Roman" w:hAnsi="Arial" w:cs="Arial"/>
          <w:color w:val="auto"/>
          <w:sz w:val="22"/>
          <w:szCs w:val="22"/>
        </w:rPr>
      </w:pPr>
    </w:p>
    <w:p w14:paraId="184328E8" w14:textId="77777777" w:rsidR="00EE5706" w:rsidRPr="00EE5706" w:rsidRDefault="00EE5706">
      <w:pPr>
        <w:rPr>
          <w:rFonts w:ascii="Arial" w:eastAsia="Times New Roman" w:hAnsi="Arial" w:cs="Arial"/>
          <w:b/>
          <w:bCs/>
        </w:rPr>
      </w:pPr>
      <w:r w:rsidRPr="00EE5706">
        <w:rPr>
          <w:rFonts w:ascii="Arial" w:eastAsia="Times New Roman" w:hAnsi="Arial" w:cs="Arial"/>
        </w:rPr>
        <w:br w:type="page"/>
      </w:r>
    </w:p>
    <w:p w14:paraId="3F1BD7B2" w14:textId="52E50942" w:rsidR="00E17E15" w:rsidRPr="00EE5706" w:rsidRDefault="00733DB1" w:rsidP="00E17E15">
      <w:pPr>
        <w:pStyle w:val="Heading2"/>
        <w:spacing w:before="0" w:line="240" w:lineRule="auto"/>
        <w:rPr>
          <w:rFonts w:ascii="Arial" w:eastAsia="Times New Roman" w:hAnsi="Arial" w:cs="Arial"/>
          <w:color w:val="auto"/>
          <w:sz w:val="22"/>
          <w:szCs w:val="22"/>
        </w:rPr>
      </w:pPr>
      <w:sdt>
        <w:sdtPr>
          <w:rPr>
            <w:rFonts w:ascii="Arial" w:eastAsia="Times New Roman" w:hAnsi="Arial" w:cs="Arial"/>
            <w:color w:val="auto"/>
            <w:sz w:val="22"/>
            <w:szCs w:val="22"/>
          </w:rPr>
          <w:id w:val="1866559328"/>
          <w:docPartObj>
            <w:docPartGallery w:val="Watermarks"/>
          </w:docPartObj>
        </w:sdtPr>
        <w:sdtEndPr/>
        <w:sdtContent>
          <w:r w:rsidR="003D5A2D" w:rsidRPr="003D5A2D">
            <w:rPr>
              <w:rFonts w:ascii="Arial" w:eastAsia="Times New Roman" w:hAnsi="Arial" w:cs="Arial"/>
              <w:noProof/>
              <w:color w:val="auto"/>
              <w:sz w:val="22"/>
              <w:szCs w:val="22"/>
            </w:rPr>
            <mc:AlternateContent>
              <mc:Choice Requires="wps">
                <w:drawing>
                  <wp:anchor distT="0" distB="0" distL="114300" distR="114300" simplePos="0" relativeHeight="251659264" behindDoc="1" locked="0" layoutInCell="0" allowOverlap="1" wp14:anchorId="18252206" wp14:editId="0C3F41D2">
                    <wp:simplePos x="0" y="0"/>
                    <wp:positionH relativeFrom="margin">
                      <wp:align>center</wp:align>
                    </wp:positionH>
                    <wp:positionV relativeFrom="margin">
                      <wp:align>center</wp:align>
                    </wp:positionV>
                    <wp:extent cx="5237480" cy="3142615"/>
                    <wp:effectExtent l="0" t="1143000" r="0" b="657860"/>
                    <wp:wrapNone/>
                    <wp:docPr id="1695000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A45963B" w14:textId="77777777" w:rsidR="003D5A2D" w:rsidRDefault="003D5A2D" w:rsidP="003D5A2D">
                                <w:pPr>
                                  <w:jc w:val="center"/>
                                  <w:rPr>
                                    <w:rFonts w:ascii="Calibri" w:eastAsia="Calibri" w:hAnsi="Calibri" w:cs="Calibri"/>
                                    <w:color w:val="C0C0C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252206" id="_x0000_t202" coordsize="21600,21600" o:spt="202" path="m,l,21600r21600,l21600,xe">
                    <v:stroke joinstyle="miter"/>
                    <v:path gradientshapeok="t" o:connecttype="rect"/>
                  </v:shapetype>
                  <v:shape id="Text Box 2" o:spid="_x0000_s1026" type="#_x0000_t202" style="position:absolute;margin-left:0;margin-top:0;width:412.4pt;height:247.4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grR9AEAAMU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" o:allowincell="f" filled="f" stroked="f">
                    <v:stroke joinstyle="round"/>
                    <o:lock v:ext="edit" shapetype="t"/>
                    <v:textbox style="mso-fit-shape-to-text:t">
                      <w:txbxContent>
                        <w:p w14:paraId="7A45963B" w14:textId="77777777" w:rsidR="003D5A2D" w:rsidRDefault="003D5A2D" w:rsidP="003D5A2D">
                          <w:pPr>
                            <w:jc w:val="center"/>
                            <w:rPr>
                              <w:rFonts w:ascii="Calibri" w:eastAsia="Calibri" w:hAnsi="Calibri" w:cs="Calibri"/>
                              <w:color w:val="C0C0C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DRAFT</w:t>
                          </w:r>
                        </w:p>
                      </w:txbxContent>
                    </v:textbox>
                    <w10:wrap anchorx="margin" anchory="margin"/>
                  </v:shape>
                </w:pict>
              </mc:Fallback>
            </mc:AlternateContent>
          </w:r>
        </w:sdtContent>
      </w:sdt>
      <w:r w:rsidR="00716D74" w:rsidRPr="00EE5706">
        <w:rPr>
          <w:rFonts w:ascii="Arial" w:eastAsia="Times New Roman" w:hAnsi="Arial" w:cs="Arial"/>
          <w:color w:val="auto"/>
          <w:sz w:val="22"/>
          <w:szCs w:val="22"/>
        </w:rPr>
        <w:t xml:space="preserve">B.3 </w:t>
      </w:r>
      <w:bookmarkEnd w:id="0"/>
      <w:r w:rsidR="00716D74" w:rsidRPr="00EE5706">
        <w:rPr>
          <w:rFonts w:ascii="Arial" w:eastAsia="Times New Roman" w:hAnsi="Arial" w:cs="Arial"/>
          <w:color w:val="auto"/>
          <w:sz w:val="22"/>
          <w:szCs w:val="22"/>
        </w:rPr>
        <w:t>PERFORMANCE WORK STATEMENT</w:t>
      </w:r>
      <w:bookmarkEnd w:id="1"/>
    </w:p>
    <w:p w14:paraId="7B7DEB4F" w14:textId="77777777" w:rsidR="004F0812" w:rsidRPr="00EE5706" w:rsidRDefault="004F0812" w:rsidP="004F0812">
      <w:pPr>
        <w:spacing w:after="0" w:line="240" w:lineRule="auto"/>
        <w:rPr>
          <w:rFonts w:ascii="Arial" w:hAnsi="Arial" w:cs="Arial"/>
        </w:rPr>
      </w:pPr>
    </w:p>
    <w:p w14:paraId="3F1BD7B3" w14:textId="38AEEDB3" w:rsidR="00E17E15" w:rsidRPr="00EE5706" w:rsidRDefault="00F20936" w:rsidP="004F0812">
      <w:pPr>
        <w:spacing w:after="0" w:line="240" w:lineRule="auto"/>
        <w:rPr>
          <w:rFonts w:ascii="Arial" w:hAnsi="Arial" w:cs="Arial"/>
        </w:rPr>
      </w:pPr>
      <w:r w:rsidRPr="00EE5706">
        <w:rPr>
          <w:rFonts w:ascii="Arial" w:hAnsi="Arial" w:cs="Arial"/>
        </w:rPr>
        <w:t>Title:</w:t>
      </w:r>
      <w:r w:rsidR="00CD3898" w:rsidRPr="00EE5706">
        <w:rPr>
          <w:rFonts w:ascii="Arial" w:hAnsi="Arial" w:cs="Arial"/>
        </w:rPr>
        <w:t xml:space="preserve"> </w:t>
      </w:r>
      <w:r w:rsidR="00F15390" w:rsidRPr="00EE5706">
        <w:rPr>
          <w:rFonts w:ascii="Arial" w:hAnsi="Arial" w:cs="Arial"/>
        </w:rPr>
        <w:t xml:space="preserve">Colorectal Cancer Screening </w:t>
      </w:r>
      <w:r w:rsidR="00AF1F89" w:rsidRPr="00EE5706">
        <w:rPr>
          <w:rFonts w:ascii="Arial" w:hAnsi="Arial" w:cs="Arial"/>
        </w:rPr>
        <w:t>Mailed Test Kits</w:t>
      </w:r>
    </w:p>
    <w:p w14:paraId="0B3AEEC2" w14:textId="77777777" w:rsidR="00F20936" w:rsidRPr="00EE5706" w:rsidRDefault="00F20936" w:rsidP="00E17E15">
      <w:pPr>
        <w:spacing w:after="0" w:line="240" w:lineRule="auto"/>
        <w:rPr>
          <w:rFonts w:ascii="Arial" w:hAnsi="Arial" w:cs="Arial"/>
        </w:rPr>
      </w:pPr>
    </w:p>
    <w:p w14:paraId="62C8FC8B" w14:textId="5822D147" w:rsidR="00034A62" w:rsidRPr="00EE5706" w:rsidRDefault="00716D74" w:rsidP="00E17E15">
      <w:pPr>
        <w:tabs>
          <w:tab w:val="left" w:pos="288"/>
          <w:tab w:val="left" w:pos="576"/>
          <w:tab w:val="left" w:pos="864"/>
          <w:tab w:val="left" w:pos="1152"/>
        </w:tabs>
        <w:spacing w:after="0" w:line="240" w:lineRule="auto"/>
        <w:rPr>
          <w:rFonts w:ascii="Arial" w:eastAsia="Times New Roman" w:hAnsi="Arial" w:cs="Arial"/>
          <w:b/>
          <w:snapToGrid w:val="0"/>
        </w:rPr>
      </w:pPr>
      <w:r w:rsidRPr="00EE5706">
        <w:rPr>
          <w:rFonts w:ascii="Arial" w:eastAsia="Times New Roman" w:hAnsi="Arial" w:cs="Arial"/>
          <w:b/>
          <w:snapToGrid w:val="0"/>
        </w:rPr>
        <w:t>1. BACKGROUND</w:t>
      </w:r>
    </w:p>
    <w:p w14:paraId="169122CA" w14:textId="77777777" w:rsidR="00034A62" w:rsidRPr="00EE5706" w:rsidRDefault="00034A62" w:rsidP="00034A62">
      <w:pPr>
        <w:autoSpaceDE w:val="0"/>
        <w:autoSpaceDN w:val="0"/>
        <w:adjustRightInd w:val="0"/>
        <w:spacing w:after="0" w:line="240" w:lineRule="auto"/>
        <w:rPr>
          <w:rFonts w:ascii="Arial" w:hAnsi="Arial" w:cs="Arial"/>
        </w:rPr>
      </w:pPr>
    </w:p>
    <w:p w14:paraId="078D9A5E" w14:textId="77777777" w:rsidR="00772936" w:rsidRPr="00EE5706" w:rsidRDefault="00772936" w:rsidP="00772936">
      <w:pPr>
        <w:autoSpaceDE w:val="0"/>
        <w:autoSpaceDN w:val="0"/>
        <w:adjustRightInd w:val="0"/>
        <w:spacing w:after="0" w:line="240" w:lineRule="auto"/>
        <w:rPr>
          <w:rFonts w:ascii="Arial" w:hAnsi="Arial" w:cs="Arial"/>
        </w:rPr>
      </w:pPr>
      <w:r w:rsidRPr="00EE5706">
        <w:rPr>
          <w:rFonts w:ascii="Arial" w:hAnsi="Arial" w:cs="Arial"/>
        </w:rPr>
        <w:t xml:space="preserve">The National Colorectal Cancer Screening Program, National Gastroenterology &amp; Hepatology Office, has identified Colorectal Cancer Screening – Mailed Tests as a candidate for standardization. Standardization aims to obtain uniform, quality products at the best prices possible. VA Medical Centers (VAMCs) have previously purchased the selected items through more minor individual VAMC contracts and the Federal Supply Schedule (FSS) contracts. </w:t>
      </w:r>
    </w:p>
    <w:p w14:paraId="5E67BD59" w14:textId="77777777" w:rsidR="00772936" w:rsidRPr="00EE5706" w:rsidRDefault="00772936" w:rsidP="00772936">
      <w:pPr>
        <w:autoSpaceDE w:val="0"/>
        <w:autoSpaceDN w:val="0"/>
        <w:adjustRightInd w:val="0"/>
        <w:spacing w:after="0" w:line="240" w:lineRule="auto"/>
        <w:rPr>
          <w:rFonts w:ascii="Arial" w:hAnsi="Arial" w:cs="Arial"/>
        </w:rPr>
      </w:pPr>
    </w:p>
    <w:p w14:paraId="752A3164" w14:textId="41D414BF" w:rsidR="00772936" w:rsidRPr="00EE5706" w:rsidRDefault="00772936" w:rsidP="00772936">
      <w:pPr>
        <w:spacing w:after="0" w:line="240" w:lineRule="auto"/>
        <w:rPr>
          <w:rFonts w:ascii="Arial" w:hAnsi="Arial" w:cs="Arial"/>
        </w:rPr>
      </w:pPr>
      <w:r w:rsidRPr="00EE5706">
        <w:rPr>
          <w:rFonts w:ascii="Arial" w:hAnsi="Arial" w:cs="Arial"/>
        </w:rPr>
        <w:t xml:space="preserve">The procurement is for a service to mail Fecal Immunochemical Test (FIT) collection kits to Veterans to screen for colorectal cancer (CRC). The FIT is a laboratory test used to check stool samples for hidden blood. </w:t>
      </w:r>
    </w:p>
    <w:p w14:paraId="73764C4C" w14:textId="77777777" w:rsidR="005A5804" w:rsidRPr="00EE5706" w:rsidRDefault="005A5804" w:rsidP="00CD3898">
      <w:pPr>
        <w:spacing w:after="0" w:line="240" w:lineRule="auto"/>
        <w:rPr>
          <w:rFonts w:ascii="Arial" w:hAnsi="Arial" w:cs="Arial"/>
        </w:rPr>
      </w:pPr>
    </w:p>
    <w:p w14:paraId="7FE319B2" w14:textId="77777777"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snapToGrid w:val="0"/>
        </w:rPr>
      </w:pPr>
      <w:r w:rsidRPr="00EE5706">
        <w:rPr>
          <w:rFonts w:ascii="Arial" w:eastAsia="Times New Roman" w:hAnsi="Arial" w:cs="Arial"/>
          <w:b/>
          <w:snapToGrid w:val="0"/>
        </w:rPr>
        <w:t xml:space="preserve">2. SCOPE OF WORK </w:t>
      </w:r>
    </w:p>
    <w:p w14:paraId="69BA50CB" w14:textId="77777777" w:rsidR="00D217DE" w:rsidRPr="00EE5706" w:rsidRDefault="00D217DE" w:rsidP="008A20D8">
      <w:pPr>
        <w:autoSpaceDE w:val="0"/>
        <w:autoSpaceDN w:val="0"/>
        <w:adjustRightInd w:val="0"/>
        <w:spacing w:after="0" w:line="240" w:lineRule="auto"/>
        <w:rPr>
          <w:rFonts w:ascii="Arial" w:hAnsi="Arial" w:cs="Arial"/>
        </w:rPr>
      </w:pPr>
    </w:p>
    <w:p w14:paraId="2982E9DC" w14:textId="1464D90C" w:rsidR="00D217DE" w:rsidRPr="00EE5706" w:rsidRDefault="00674BA1" w:rsidP="008A20D8">
      <w:pPr>
        <w:autoSpaceDE w:val="0"/>
        <w:autoSpaceDN w:val="0"/>
        <w:adjustRightInd w:val="0"/>
        <w:spacing w:after="0" w:line="240" w:lineRule="auto"/>
        <w:rPr>
          <w:rFonts w:ascii="Arial" w:hAnsi="Arial" w:cs="Arial"/>
        </w:rPr>
      </w:pPr>
      <w:r w:rsidRPr="00EE5706">
        <w:rPr>
          <w:rFonts w:ascii="Arial" w:hAnsi="Arial" w:cs="Arial"/>
        </w:rPr>
        <w:t xml:space="preserve">The Fecal Immunochemical Test (FIT) is a laboratory test used to check stool samples for hidden blood and is commonly used as a screening method for colorectal cancer. The Contractor shall provide a mailer collection kit service for Veterans within the Veterans Health Administration (VHA) at various regional units across the enterprise.  The Contractor will use various means of telecommunications and print media to inform Veterans of necessary testing, instructions for proper collection, and mailing collection kits for testing of an indefinite number of Veterans annually, but an estimated range of </w:t>
      </w:r>
      <w:r w:rsidR="009907C2" w:rsidRPr="00EE5706">
        <w:rPr>
          <w:rFonts w:ascii="Arial" w:hAnsi="Arial" w:cs="Arial"/>
        </w:rPr>
        <w:t>1</w:t>
      </w:r>
      <w:r w:rsidRPr="00EE5706">
        <w:rPr>
          <w:rFonts w:ascii="Arial" w:hAnsi="Arial" w:cs="Arial"/>
        </w:rPr>
        <w:t>00,000 to 700,000. Pricing includes all labor, materials, and supplies to perform this service.</w:t>
      </w:r>
      <w:r w:rsidR="00AC61ED" w:rsidRPr="00EE5706">
        <w:rPr>
          <w:rFonts w:ascii="Arial" w:hAnsi="Arial" w:cs="Arial"/>
        </w:rPr>
        <w:t xml:space="preserve"> </w:t>
      </w:r>
      <w:r w:rsidR="00F1386D" w:rsidRPr="00EE5706">
        <w:rPr>
          <w:rFonts w:ascii="Arial" w:hAnsi="Arial" w:cs="Arial"/>
        </w:rPr>
        <w:t>Veterans will return collection kits via mail to addresses of various facilities across the enterprise. The return addresses will also be included on the mailer list provided by the VHA Regional Point of Contact (POC).</w:t>
      </w:r>
    </w:p>
    <w:p w14:paraId="790DD2A8" w14:textId="77777777" w:rsidR="00AC61ED" w:rsidRPr="00EE5706" w:rsidRDefault="00AC61ED" w:rsidP="008A20D8">
      <w:pPr>
        <w:autoSpaceDE w:val="0"/>
        <w:autoSpaceDN w:val="0"/>
        <w:adjustRightInd w:val="0"/>
        <w:spacing w:after="0" w:line="240" w:lineRule="auto"/>
        <w:rPr>
          <w:rFonts w:ascii="Arial" w:hAnsi="Arial" w:cs="Arial"/>
        </w:rPr>
      </w:pPr>
    </w:p>
    <w:p w14:paraId="7DB73985" w14:textId="77777777"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snapToGrid w:val="0"/>
        </w:rPr>
      </w:pPr>
      <w:r w:rsidRPr="00EE5706">
        <w:rPr>
          <w:rFonts w:ascii="Arial" w:eastAsia="Times New Roman" w:hAnsi="Arial" w:cs="Arial"/>
          <w:b/>
          <w:snapToGrid w:val="0"/>
        </w:rPr>
        <w:t>3. CONTRACT TYPE</w:t>
      </w:r>
    </w:p>
    <w:p w14:paraId="79269893" w14:textId="77777777" w:rsidR="00034A62" w:rsidRPr="00EE5706" w:rsidRDefault="00034A62" w:rsidP="00034A62">
      <w:pPr>
        <w:autoSpaceDE w:val="0"/>
        <w:autoSpaceDN w:val="0"/>
        <w:adjustRightInd w:val="0"/>
        <w:spacing w:after="0" w:line="240" w:lineRule="auto"/>
        <w:rPr>
          <w:rFonts w:ascii="Arial" w:hAnsi="Arial" w:cs="Arial"/>
        </w:rPr>
      </w:pPr>
    </w:p>
    <w:p w14:paraId="67D38BF1" w14:textId="251ADC9B" w:rsidR="00E41BC2" w:rsidRPr="00EE5706" w:rsidRDefault="00E41BC2" w:rsidP="00034A62">
      <w:pPr>
        <w:autoSpaceDE w:val="0"/>
        <w:autoSpaceDN w:val="0"/>
        <w:adjustRightInd w:val="0"/>
        <w:spacing w:after="0" w:line="240" w:lineRule="auto"/>
        <w:rPr>
          <w:rFonts w:ascii="Arial" w:hAnsi="Arial" w:cs="Arial"/>
        </w:rPr>
      </w:pPr>
      <w:r w:rsidRPr="00EE5706">
        <w:rPr>
          <w:rFonts w:ascii="Arial" w:hAnsi="Arial" w:cs="Arial"/>
        </w:rPr>
        <w:t xml:space="preserve">The contract shall be an IDIQ contract.  TOs shall be issued on a firm fixed price basis.  VA organizations will issue Task Orders Proposal Requests (TOPRs) against this IDIQ contract.  Awardee contractors may submit a proposal in response to a TOPR, using the terms and evaluation factors found in the TOPR, as well as the terms and conditions set forth in </w:t>
      </w:r>
      <w:r w:rsidRPr="00413E62">
        <w:rPr>
          <w:rFonts w:ascii="Arial" w:hAnsi="Arial" w:cs="Arial"/>
        </w:rPr>
        <w:t>Section B</w:t>
      </w:r>
      <w:r w:rsidRPr="00EE5706">
        <w:rPr>
          <w:rFonts w:ascii="Arial" w:hAnsi="Arial" w:cs="Arial"/>
        </w:rPr>
        <w:t xml:space="preserve"> of the base contract, as guidance for preparing a proposal.  A TO will be awarded to the Contractor that has proposed the best value solution to the requirement set out in the TOPR.  For each TO, the contractor shall provide the contractors requested, comprehensive management, and supervision of contractor resources, and any required deliverables.</w:t>
      </w:r>
    </w:p>
    <w:p w14:paraId="30F99D36" w14:textId="77777777"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snapToGrid w:val="0"/>
          <w:u w:val="single"/>
        </w:rPr>
      </w:pPr>
    </w:p>
    <w:p w14:paraId="7310E15A" w14:textId="13C7C135"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snapToGrid w:val="0"/>
        </w:rPr>
      </w:pPr>
      <w:r w:rsidRPr="00EE5706">
        <w:rPr>
          <w:rFonts w:ascii="Arial" w:eastAsia="Times New Roman" w:hAnsi="Arial" w:cs="Arial"/>
          <w:b/>
          <w:snapToGrid w:val="0"/>
        </w:rPr>
        <w:t>4. PERIOD OF PERFORMANCE</w:t>
      </w:r>
      <w:r w:rsidR="00EA64B2" w:rsidRPr="00EE5706">
        <w:rPr>
          <w:rFonts w:ascii="Arial" w:eastAsia="Times New Roman" w:hAnsi="Arial" w:cs="Arial"/>
          <w:b/>
          <w:snapToGrid w:val="0"/>
        </w:rPr>
        <w:t>/Contract Ordering Period</w:t>
      </w:r>
    </w:p>
    <w:p w14:paraId="69A2377F" w14:textId="77777777" w:rsidR="00034A62" w:rsidRPr="00EE5706" w:rsidRDefault="00034A62" w:rsidP="00034A62">
      <w:pPr>
        <w:autoSpaceDE w:val="0"/>
        <w:autoSpaceDN w:val="0"/>
        <w:adjustRightInd w:val="0"/>
        <w:spacing w:after="0" w:line="240" w:lineRule="auto"/>
        <w:rPr>
          <w:rFonts w:ascii="Arial" w:hAnsi="Arial" w:cs="Arial"/>
        </w:rPr>
      </w:pPr>
    </w:p>
    <w:p w14:paraId="0F380271" w14:textId="23779900" w:rsidR="00034A62" w:rsidRPr="00EE5706" w:rsidRDefault="00034A62" w:rsidP="00034A62">
      <w:pPr>
        <w:autoSpaceDE w:val="0"/>
        <w:autoSpaceDN w:val="0"/>
        <w:adjustRightInd w:val="0"/>
        <w:spacing w:after="0" w:line="240" w:lineRule="auto"/>
        <w:rPr>
          <w:rFonts w:ascii="Arial" w:hAnsi="Arial" w:cs="Arial"/>
        </w:rPr>
      </w:pPr>
      <w:r w:rsidRPr="00EE5706">
        <w:rPr>
          <w:rFonts w:ascii="Arial" w:hAnsi="Arial" w:cs="Arial"/>
        </w:rPr>
        <w:t xml:space="preserve">The </w:t>
      </w:r>
      <w:r w:rsidR="003C333A" w:rsidRPr="00EE5706">
        <w:rPr>
          <w:rFonts w:ascii="Arial" w:hAnsi="Arial" w:cs="Arial"/>
        </w:rPr>
        <w:t xml:space="preserve">Anticipated </w:t>
      </w:r>
      <w:r w:rsidRPr="00EE5706">
        <w:rPr>
          <w:rFonts w:ascii="Arial" w:hAnsi="Arial" w:cs="Arial"/>
        </w:rPr>
        <w:t>period of performance i</w:t>
      </w:r>
      <w:r w:rsidR="00944896" w:rsidRPr="00EE5706">
        <w:rPr>
          <w:rFonts w:ascii="Arial" w:hAnsi="Arial" w:cs="Arial"/>
        </w:rPr>
        <w:t xml:space="preserve">s </w:t>
      </w:r>
      <w:r w:rsidR="005450AA" w:rsidRPr="00EE5706">
        <w:rPr>
          <w:rFonts w:ascii="Arial" w:hAnsi="Arial" w:cs="Arial"/>
        </w:rPr>
        <w:t>as follows:</w:t>
      </w:r>
    </w:p>
    <w:p w14:paraId="6DE7AEA1" w14:textId="09A20A9F" w:rsidR="00EF4C6A" w:rsidRPr="00EE5706" w:rsidRDefault="00EF4C6A" w:rsidP="00034A62">
      <w:pPr>
        <w:autoSpaceDE w:val="0"/>
        <w:autoSpaceDN w:val="0"/>
        <w:adjustRightInd w:val="0"/>
        <w:spacing w:after="0" w:line="240" w:lineRule="auto"/>
        <w:rPr>
          <w:rFonts w:ascii="Arial" w:hAnsi="Arial" w:cs="Arial"/>
        </w:rPr>
      </w:pPr>
      <w:r w:rsidRPr="00EE5706">
        <w:rPr>
          <w:rFonts w:ascii="Arial" w:hAnsi="Arial" w:cs="Arial"/>
        </w:rPr>
        <w:t>Base:</w:t>
      </w:r>
      <w:r w:rsidR="005450AA" w:rsidRPr="00EE5706">
        <w:rPr>
          <w:rFonts w:ascii="Arial" w:hAnsi="Arial" w:cs="Arial"/>
        </w:rPr>
        <w:t xml:space="preserve"> Ju</w:t>
      </w:r>
      <w:r w:rsidR="003C333A" w:rsidRPr="00EE5706">
        <w:rPr>
          <w:rFonts w:ascii="Arial" w:hAnsi="Arial" w:cs="Arial"/>
        </w:rPr>
        <w:t>ly</w:t>
      </w:r>
      <w:r w:rsidR="005450AA" w:rsidRPr="00EE5706">
        <w:rPr>
          <w:rFonts w:ascii="Arial" w:hAnsi="Arial" w:cs="Arial"/>
        </w:rPr>
        <w:t xml:space="preserve"> 2</w:t>
      </w:r>
      <w:r w:rsidR="00FE31FC" w:rsidRPr="00EE5706">
        <w:rPr>
          <w:rFonts w:ascii="Arial" w:hAnsi="Arial" w:cs="Arial"/>
        </w:rPr>
        <w:t>7</w:t>
      </w:r>
      <w:r w:rsidR="005450AA" w:rsidRPr="00EE5706">
        <w:rPr>
          <w:rFonts w:ascii="Arial" w:hAnsi="Arial" w:cs="Arial"/>
        </w:rPr>
        <w:t>, 202</w:t>
      </w:r>
      <w:r w:rsidR="001F2833" w:rsidRPr="00EE5706">
        <w:rPr>
          <w:rFonts w:ascii="Arial" w:hAnsi="Arial" w:cs="Arial"/>
        </w:rPr>
        <w:t>6</w:t>
      </w:r>
      <w:r w:rsidR="005450AA" w:rsidRPr="00EE5706">
        <w:rPr>
          <w:rFonts w:ascii="Arial" w:hAnsi="Arial" w:cs="Arial"/>
        </w:rPr>
        <w:t xml:space="preserve"> – Ju</w:t>
      </w:r>
      <w:r w:rsidR="001F2833" w:rsidRPr="00EE5706">
        <w:rPr>
          <w:rFonts w:ascii="Arial" w:hAnsi="Arial" w:cs="Arial"/>
        </w:rPr>
        <w:t>ly</w:t>
      </w:r>
      <w:r w:rsidR="005450AA" w:rsidRPr="00EE5706">
        <w:rPr>
          <w:rFonts w:ascii="Arial" w:hAnsi="Arial" w:cs="Arial"/>
        </w:rPr>
        <w:t xml:space="preserve"> 2</w:t>
      </w:r>
      <w:r w:rsidR="001F2833" w:rsidRPr="00EE5706">
        <w:rPr>
          <w:rFonts w:ascii="Arial" w:hAnsi="Arial" w:cs="Arial"/>
        </w:rPr>
        <w:t>6</w:t>
      </w:r>
      <w:r w:rsidR="005450AA" w:rsidRPr="00EE5706">
        <w:rPr>
          <w:rFonts w:ascii="Arial" w:hAnsi="Arial" w:cs="Arial"/>
        </w:rPr>
        <w:t>, 20</w:t>
      </w:r>
      <w:r w:rsidR="001015C0" w:rsidRPr="00EE5706">
        <w:rPr>
          <w:rFonts w:ascii="Arial" w:hAnsi="Arial" w:cs="Arial"/>
        </w:rPr>
        <w:t>31</w:t>
      </w:r>
    </w:p>
    <w:p w14:paraId="6C2352A4" w14:textId="0BC21D31" w:rsidR="00EF4C6A" w:rsidRPr="00EE5706" w:rsidRDefault="00EF4C6A" w:rsidP="00034A62">
      <w:pPr>
        <w:autoSpaceDE w:val="0"/>
        <w:autoSpaceDN w:val="0"/>
        <w:adjustRightInd w:val="0"/>
        <w:spacing w:after="0" w:line="240" w:lineRule="auto"/>
        <w:rPr>
          <w:rFonts w:ascii="Arial" w:hAnsi="Arial" w:cs="Arial"/>
        </w:rPr>
      </w:pPr>
      <w:r w:rsidRPr="00EE5706">
        <w:rPr>
          <w:rFonts w:ascii="Arial" w:hAnsi="Arial" w:cs="Arial"/>
        </w:rPr>
        <w:t>Option Period 1:</w:t>
      </w:r>
      <w:r w:rsidR="005450AA" w:rsidRPr="00EE5706">
        <w:rPr>
          <w:rFonts w:ascii="Arial" w:hAnsi="Arial" w:cs="Arial"/>
        </w:rPr>
        <w:t xml:space="preserve"> Ju</w:t>
      </w:r>
      <w:r w:rsidR="00DD228F" w:rsidRPr="00EE5706">
        <w:rPr>
          <w:rFonts w:ascii="Arial" w:hAnsi="Arial" w:cs="Arial"/>
        </w:rPr>
        <w:t>ly</w:t>
      </w:r>
      <w:r w:rsidR="005450AA" w:rsidRPr="00EE5706">
        <w:rPr>
          <w:rFonts w:ascii="Arial" w:hAnsi="Arial" w:cs="Arial"/>
        </w:rPr>
        <w:t xml:space="preserve"> 2</w:t>
      </w:r>
      <w:r w:rsidR="00D13A46" w:rsidRPr="00EE5706">
        <w:rPr>
          <w:rFonts w:ascii="Arial" w:hAnsi="Arial" w:cs="Arial"/>
        </w:rPr>
        <w:t>7</w:t>
      </w:r>
      <w:r w:rsidR="005450AA" w:rsidRPr="00EE5706">
        <w:rPr>
          <w:rFonts w:ascii="Arial" w:hAnsi="Arial" w:cs="Arial"/>
        </w:rPr>
        <w:t>, 20</w:t>
      </w:r>
      <w:r w:rsidR="00D13A46" w:rsidRPr="00EE5706">
        <w:rPr>
          <w:rFonts w:ascii="Arial" w:hAnsi="Arial" w:cs="Arial"/>
        </w:rPr>
        <w:t>31</w:t>
      </w:r>
      <w:r w:rsidR="005450AA" w:rsidRPr="00EE5706">
        <w:rPr>
          <w:rFonts w:ascii="Arial" w:hAnsi="Arial" w:cs="Arial"/>
        </w:rPr>
        <w:t xml:space="preserve"> – Ju</w:t>
      </w:r>
      <w:r w:rsidR="00C7635D" w:rsidRPr="00EE5706">
        <w:rPr>
          <w:rFonts w:ascii="Arial" w:hAnsi="Arial" w:cs="Arial"/>
        </w:rPr>
        <w:t>ly</w:t>
      </w:r>
      <w:r w:rsidR="005450AA" w:rsidRPr="00EE5706">
        <w:rPr>
          <w:rFonts w:ascii="Arial" w:hAnsi="Arial" w:cs="Arial"/>
        </w:rPr>
        <w:t xml:space="preserve"> 2</w:t>
      </w:r>
      <w:r w:rsidR="00C7635D" w:rsidRPr="00EE5706">
        <w:rPr>
          <w:rFonts w:ascii="Arial" w:hAnsi="Arial" w:cs="Arial"/>
        </w:rPr>
        <w:t>6</w:t>
      </w:r>
      <w:r w:rsidR="005450AA" w:rsidRPr="00EE5706">
        <w:rPr>
          <w:rFonts w:ascii="Arial" w:hAnsi="Arial" w:cs="Arial"/>
        </w:rPr>
        <w:t>, 20</w:t>
      </w:r>
      <w:r w:rsidR="008106EF" w:rsidRPr="00EE5706">
        <w:rPr>
          <w:rFonts w:ascii="Arial" w:hAnsi="Arial" w:cs="Arial"/>
        </w:rPr>
        <w:t>3</w:t>
      </w:r>
      <w:r w:rsidR="005450AA" w:rsidRPr="00EE5706">
        <w:rPr>
          <w:rFonts w:ascii="Arial" w:hAnsi="Arial" w:cs="Arial"/>
        </w:rPr>
        <w:t>6</w:t>
      </w:r>
    </w:p>
    <w:p w14:paraId="09AB037E" w14:textId="77777777" w:rsidR="001F3D3A" w:rsidRPr="00EE5706" w:rsidRDefault="001F3D3A" w:rsidP="00034A62">
      <w:pPr>
        <w:autoSpaceDE w:val="0"/>
        <w:autoSpaceDN w:val="0"/>
        <w:adjustRightInd w:val="0"/>
        <w:spacing w:after="0" w:line="240" w:lineRule="auto"/>
        <w:rPr>
          <w:rFonts w:ascii="Arial" w:hAnsi="Arial" w:cs="Arial"/>
        </w:rPr>
      </w:pPr>
    </w:p>
    <w:p w14:paraId="6AEED303" w14:textId="30E69C25" w:rsidR="00D53E23" w:rsidRPr="00EE5706" w:rsidRDefault="00D53E23" w:rsidP="00034A62">
      <w:pPr>
        <w:autoSpaceDE w:val="0"/>
        <w:autoSpaceDN w:val="0"/>
        <w:adjustRightInd w:val="0"/>
        <w:spacing w:after="0" w:line="240" w:lineRule="auto"/>
        <w:rPr>
          <w:rFonts w:ascii="Arial" w:hAnsi="Arial" w:cs="Arial"/>
        </w:rPr>
      </w:pPr>
      <w:r w:rsidRPr="00EE5706">
        <w:rPr>
          <w:rFonts w:ascii="Arial" w:hAnsi="Arial" w:cs="Arial"/>
        </w:rPr>
        <w:t>The ordering period for the base IDIQ contract is five (5) years from the effective date of award with one optional period of five (5) years. Each TO shall specify the period of performance that will govern a particular task order awarded under the base IDIQ contract.</w:t>
      </w:r>
    </w:p>
    <w:p w14:paraId="72C273D4" w14:textId="77777777"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snapToGrid w:val="0"/>
          <w:u w:val="single"/>
        </w:rPr>
      </w:pPr>
      <w:bookmarkStart w:id="2" w:name="_Toc386723906"/>
      <w:bookmarkStart w:id="3" w:name="_Toc386725778"/>
      <w:bookmarkStart w:id="4" w:name="_Toc391023166"/>
    </w:p>
    <w:p w14:paraId="28E2707F" w14:textId="77777777"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snapToGrid w:val="0"/>
        </w:rPr>
      </w:pPr>
      <w:r w:rsidRPr="00EE5706">
        <w:rPr>
          <w:rFonts w:ascii="Arial" w:eastAsia="Times New Roman" w:hAnsi="Arial" w:cs="Arial"/>
          <w:b/>
          <w:snapToGrid w:val="0"/>
        </w:rPr>
        <w:t>5. PLACE OF PERFORMANCE</w:t>
      </w:r>
      <w:bookmarkEnd w:id="2"/>
      <w:bookmarkEnd w:id="3"/>
      <w:bookmarkEnd w:id="4"/>
    </w:p>
    <w:p w14:paraId="120281F2" w14:textId="77777777" w:rsidR="00034A62" w:rsidRPr="00EE5706" w:rsidRDefault="00034A62" w:rsidP="00034A62">
      <w:pPr>
        <w:autoSpaceDE w:val="0"/>
        <w:autoSpaceDN w:val="0"/>
        <w:adjustRightInd w:val="0"/>
        <w:spacing w:after="0" w:line="240" w:lineRule="auto"/>
        <w:rPr>
          <w:rFonts w:ascii="Arial" w:hAnsi="Arial" w:cs="Arial"/>
        </w:rPr>
      </w:pPr>
    </w:p>
    <w:p w14:paraId="07631D69" w14:textId="4C0B5FAA" w:rsidR="00BF4CD7" w:rsidRPr="00EE5706" w:rsidRDefault="00BF4CD7" w:rsidP="00E86E6C">
      <w:pPr>
        <w:autoSpaceDE w:val="0"/>
        <w:autoSpaceDN w:val="0"/>
        <w:adjustRightInd w:val="0"/>
        <w:spacing w:after="0" w:line="240" w:lineRule="auto"/>
        <w:rPr>
          <w:rFonts w:ascii="Arial" w:hAnsi="Arial" w:cs="Arial"/>
        </w:rPr>
      </w:pPr>
    </w:p>
    <w:p w14:paraId="384DFB20" w14:textId="0B41E756" w:rsidR="00BF4CD7" w:rsidRPr="00EE5706" w:rsidRDefault="00BF4CD7" w:rsidP="00E86E6C">
      <w:pPr>
        <w:autoSpaceDE w:val="0"/>
        <w:autoSpaceDN w:val="0"/>
        <w:adjustRightInd w:val="0"/>
        <w:spacing w:after="0" w:line="240" w:lineRule="auto"/>
        <w:rPr>
          <w:rFonts w:ascii="Arial" w:hAnsi="Arial" w:cs="Arial"/>
        </w:rPr>
      </w:pPr>
      <w:r w:rsidRPr="00EE5706">
        <w:rPr>
          <w:rFonts w:ascii="Arial" w:hAnsi="Arial" w:cs="Arial"/>
        </w:rPr>
        <w:t xml:space="preserve">The place of performance will be specified in each TO.  </w:t>
      </w:r>
      <w:r w:rsidR="009B2D76" w:rsidRPr="00EE5706">
        <w:rPr>
          <w:rFonts w:ascii="Arial" w:hAnsi="Arial" w:cs="Arial"/>
        </w:rPr>
        <w:t>It is anticipated that work wil</w:t>
      </w:r>
      <w:r w:rsidR="00E156DC" w:rsidRPr="00EE5706">
        <w:rPr>
          <w:rFonts w:ascii="Arial" w:hAnsi="Arial" w:cs="Arial"/>
        </w:rPr>
        <w:t>l be pr</w:t>
      </w:r>
      <w:r w:rsidR="00413712" w:rsidRPr="00EE5706">
        <w:rPr>
          <w:rFonts w:ascii="Arial" w:hAnsi="Arial" w:cs="Arial"/>
        </w:rPr>
        <w:t xml:space="preserve">imarily performed </w:t>
      </w:r>
      <w:r w:rsidRPr="00EE5706">
        <w:rPr>
          <w:rFonts w:ascii="Arial" w:hAnsi="Arial" w:cs="Arial"/>
        </w:rPr>
        <w:t>at a contractor facility (off-site</w:t>
      </w:r>
      <w:r w:rsidR="00EF75A3" w:rsidRPr="00EE5706">
        <w:rPr>
          <w:rFonts w:ascii="Arial" w:hAnsi="Arial" w:cs="Arial"/>
        </w:rPr>
        <w:t>)</w:t>
      </w:r>
      <w:r w:rsidRPr="00EE5706">
        <w:rPr>
          <w:rFonts w:ascii="Arial" w:hAnsi="Arial" w:cs="Arial"/>
        </w:rPr>
        <w:t xml:space="preserve">. </w:t>
      </w:r>
    </w:p>
    <w:p w14:paraId="7EF508D5" w14:textId="77777777" w:rsidR="00034A62" w:rsidRPr="00EE5706" w:rsidRDefault="00034A62" w:rsidP="00034A62">
      <w:pPr>
        <w:autoSpaceDE w:val="0"/>
        <w:autoSpaceDN w:val="0"/>
        <w:adjustRightInd w:val="0"/>
        <w:spacing w:after="0" w:line="240" w:lineRule="auto"/>
        <w:rPr>
          <w:rFonts w:ascii="Arial" w:hAnsi="Arial" w:cs="Arial"/>
        </w:rPr>
      </w:pPr>
    </w:p>
    <w:p w14:paraId="5C348CF5" w14:textId="7B8F3E06" w:rsidR="00BF148A" w:rsidRPr="00EE5706" w:rsidRDefault="00BF148A" w:rsidP="00BF148A">
      <w:pPr>
        <w:autoSpaceDE w:val="0"/>
        <w:autoSpaceDN w:val="0"/>
        <w:adjustRightInd w:val="0"/>
        <w:spacing w:after="0" w:line="240" w:lineRule="auto"/>
        <w:rPr>
          <w:rFonts w:ascii="Arial" w:hAnsi="Arial" w:cs="Arial"/>
          <w:b/>
        </w:rPr>
      </w:pPr>
      <w:r w:rsidRPr="00EE5706">
        <w:rPr>
          <w:rFonts w:ascii="Arial" w:hAnsi="Arial" w:cs="Arial"/>
          <w:b/>
        </w:rPr>
        <w:t>6. TRAVEL</w:t>
      </w:r>
    </w:p>
    <w:p w14:paraId="4DC43ACA" w14:textId="77777777" w:rsidR="00BF148A" w:rsidRPr="00EE5706" w:rsidRDefault="00BF148A" w:rsidP="00BF148A">
      <w:pPr>
        <w:pStyle w:val="ListParagraph"/>
        <w:autoSpaceDE w:val="0"/>
        <w:autoSpaceDN w:val="0"/>
        <w:adjustRightInd w:val="0"/>
        <w:spacing w:after="0" w:line="240" w:lineRule="auto"/>
        <w:ind w:left="1440"/>
        <w:rPr>
          <w:rFonts w:ascii="Arial" w:hAnsi="Arial" w:cs="Arial"/>
        </w:rPr>
      </w:pPr>
    </w:p>
    <w:p w14:paraId="4E462976" w14:textId="77777777" w:rsidR="00F16542" w:rsidRPr="00EE5706" w:rsidRDefault="00B4350F" w:rsidP="0035285F">
      <w:pPr>
        <w:autoSpaceDE w:val="0"/>
        <w:autoSpaceDN w:val="0"/>
        <w:adjustRightInd w:val="0"/>
        <w:spacing w:after="0" w:line="240" w:lineRule="auto"/>
        <w:rPr>
          <w:rFonts w:ascii="Arial" w:hAnsi="Arial" w:cs="Arial"/>
        </w:rPr>
      </w:pPr>
      <w:r w:rsidRPr="00EE5706">
        <w:rPr>
          <w:rFonts w:ascii="Arial" w:hAnsi="Arial" w:cs="Arial"/>
        </w:rPr>
        <w:t xml:space="preserve">There is no anticipated travel. </w:t>
      </w:r>
    </w:p>
    <w:p w14:paraId="1D788F2D" w14:textId="77777777" w:rsidR="00F16542" w:rsidRPr="00EE5706" w:rsidRDefault="00F16542" w:rsidP="0035285F">
      <w:pPr>
        <w:autoSpaceDE w:val="0"/>
        <w:autoSpaceDN w:val="0"/>
        <w:adjustRightInd w:val="0"/>
        <w:spacing w:after="0" w:line="240" w:lineRule="auto"/>
        <w:rPr>
          <w:rFonts w:ascii="Arial" w:hAnsi="Arial" w:cs="Arial"/>
        </w:rPr>
      </w:pPr>
    </w:p>
    <w:p w14:paraId="019ADED1" w14:textId="22BDF293" w:rsidR="0035285F" w:rsidRPr="00EE5706" w:rsidRDefault="002341D6" w:rsidP="0035285F">
      <w:pPr>
        <w:autoSpaceDE w:val="0"/>
        <w:autoSpaceDN w:val="0"/>
        <w:adjustRightInd w:val="0"/>
        <w:spacing w:after="0" w:line="240" w:lineRule="auto"/>
        <w:rPr>
          <w:rFonts w:ascii="Arial" w:hAnsi="Arial" w:cs="Arial"/>
        </w:rPr>
      </w:pPr>
      <w:r w:rsidRPr="00EE5706">
        <w:rPr>
          <w:rFonts w:ascii="Arial" w:hAnsi="Arial" w:cs="Arial"/>
        </w:rPr>
        <w:t>In the event travel is necessary</w:t>
      </w:r>
      <w:r w:rsidR="00B4350F" w:rsidRPr="00EE5706">
        <w:rPr>
          <w:rFonts w:ascii="Arial" w:hAnsi="Arial" w:cs="Arial"/>
        </w:rPr>
        <w:t xml:space="preserve">, </w:t>
      </w:r>
      <w:r w:rsidR="0035285F" w:rsidRPr="00EE5706">
        <w:rPr>
          <w:rFonts w:ascii="Arial" w:hAnsi="Arial" w:cs="Arial"/>
        </w:rPr>
        <w:t xml:space="preserve">Contractor travel will be in accordance with FAR 31.205-46, Travel costs. For purposes of calculating travel reimbursement, the contractor shall use its provided facility as the duty station. Local travel expenses will not be reimbursed. Non-local travel will require a </w:t>
      </w:r>
      <w:r w:rsidR="00413E62" w:rsidRPr="00EE5706">
        <w:rPr>
          <w:rFonts w:ascii="Arial" w:hAnsi="Arial" w:cs="Arial"/>
        </w:rPr>
        <w:t>10-business</w:t>
      </w:r>
      <w:r w:rsidR="0035285F" w:rsidRPr="00EE5706">
        <w:rPr>
          <w:rFonts w:ascii="Arial" w:hAnsi="Arial" w:cs="Arial"/>
        </w:rPr>
        <w:t xml:space="preserve"> day written authorization from the COR. Expenses for travel will be reimbursed based on actual expenses incurred up to the limits authorized by the current General Services Administration’s (GSA) per diem rates published on the GSA website. </w:t>
      </w:r>
      <w:proofErr w:type="gramStart"/>
      <w:r w:rsidR="0035285F" w:rsidRPr="00EE5706">
        <w:rPr>
          <w:rFonts w:ascii="Arial" w:hAnsi="Arial" w:cs="Arial"/>
        </w:rPr>
        <w:t>Each contractor</w:t>
      </w:r>
      <w:proofErr w:type="gramEnd"/>
      <w:r w:rsidR="0035285F" w:rsidRPr="00EE5706">
        <w:rPr>
          <w:rFonts w:ascii="Arial" w:hAnsi="Arial" w:cs="Arial"/>
        </w:rPr>
        <w:t xml:space="preserve"> invoice shall include copies of all receipts that support the travel costs claimed in the invoice.  The contractor is only entitled to actual cost </w:t>
      </w:r>
      <w:proofErr w:type="gramStart"/>
      <w:r w:rsidR="0035285F" w:rsidRPr="00EE5706">
        <w:rPr>
          <w:rFonts w:ascii="Arial" w:hAnsi="Arial" w:cs="Arial"/>
        </w:rPr>
        <w:t>spent while</w:t>
      </w:r>
      <w:proofErr w:type="gramEnd"/>
      <w:r w:rsidR="0035285F" w:rsidRPr="00EE5706">
        <w:rPr>
          <w:rFonts w:ascii="Arial" w:hAnsi="Arial" w:cs="Arial"/>
        </w:rPr>
        <w:t xml:space="preserve"> on travel that falls within the </w:t>
      </w:r>
      <w:proofErr w:type="gramStart"/>
      <w:r w:rsidR="0035285F" w:rsidRPr="00EE5706">
        <w:rPr>
          <w:rFonts w:ascii="Arial" w:hAnsi="Arial" w:cs="Arial"/>
        </w:rPr>
        <w:t>parameters as</w:t>
      </w:r>
      <w:proofErr w:type="gramEnd"/>
      <w:r w:rsidR="0035285F" w:rsidRPr="00EE5706">
        <w:rPr>
          <w:rFonts w:ascii="Arial" w:hAnsi="Arial" w:cs="Arial"/>
        </w:rPr>
        <w:t xml:space="preserve"> set forth within the Federal Travel Regulations, to include food.  </w:t>
      </w:r>
    </w:p>
    <w:p w14:paraId="6CF045F8" w14:textId="77777777" w:rsidR="0035285F" w:rsidRPr="00EE5706" w:rsidRDefault="0035285F" w:rsidP="0035285F">
      <w:pPr>
        <w:autoSpaceDE w:val="0"/>
        <w:autoSpaceDN w:val="0"/>
        <w:adjustRightInd w:val="0"/>
        <w:spacing w:after="0" w:line="240" w:lineRule="auto"/>
        <w:rPr>
          <w:rFonts w:ascii="Arial" w:hAnsi="Arial" w:cs="Arial"/>
        </w:rPr>
      </w:pPr>
    </w:p>
    <w:p w14:paraId="2F64E31C" w14:textId="77777777" w:rsidR="0035285F" w:rsidRPr="00EE5706" w:rsidRDefault="0035285F" w:rsidP="0035285F">
      <w:pPr>
        <w:autoSpaceDE w:val="0"/>
        <w:autoSpaceDN w:val="0"/>
        <w:adjustRightInd w:val="0"/>
        <w:spacing w:after="0" w:line="240" w:lineRule="auto"/>
        <w:rPr>
          <w:rFonts w:ascii="Arial" w:hAnsi="Arial" w:cs="Arial"/>
        </w:rPr>
      </w:pPr>
      <w:r w:rsidRPr="00EE5706">
        <w:rPr>
          <w:rFonts w:ascii="Arial" w:hAnsi="Arial" w:cs="Arial"/>
        </w:rPr>
        <w:t>Local travel within a 50-mile radius from the contractor’s facility or assigned Government facility is considered the cost of doing business and will not be reimbursed.  This includes travel, subsistence, and associated labor charges for travel time.  Travel performed for personal convenience and daily travel to and from work at the contractor’s facility will not be reimbursed.  Travel, subsistence, and associated labor charges for travel time for travel beyond a 50-mile radius of the contractor’s facility may be authorized on a case-by-case basis and must be pre-approved by the COR. G&amp;A is prohibited and will not be reimbursed.</w:t>
      </w:r>
    </w:p>
    <w:p w14:paraId="0CB5F29B" w14:textId="77777777" w:rsidR="0035285F" w:rsidRPr="00EE5706" w:rsidRDefault="0035285F" w:rsidP="0035285F">
      <w:pPr>
        <w:autoSpaceDE w:val="0"/>
        <w:autoSpaceDN w:val="0"/>
        <w:adjustRightInd w:val="0"/>
        <w:spacing w:after="0" w:line="240" w:lineRule="auto"/>
        <w:rPr>
          <w:rFonts w:ascii="Arial" w:hAnsi="Arial" w:cs="Arial"/>
        </w:rPr>
      </w:pPr>
    </w:p>
    <w:p w14:paraId="7B7A4594" w14:textId="77777777"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snapToGrid w:val="0"/>
          <w:u w:val="single"/>
        </w:rPr>
      </w:pPr>
    </w:p>
    <w:p w14:paraId="1CCC2B57" w14:textId="727E54E7"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snapToGrid w:val="0"/>
        </w:rPr>
      </w:pPr>
      <w:r w:rsidRPr="00EE5706">
        <w:rPr>
          <w:rFonts w:ascii="Arial" w:eastAsia="Times New Roman" w:hAnsi="Arial" w:cs="Arial"/>
          <w:b/>
          <w:snapToGrid w:val="0"/>
        </w:rPr>
        <w:t>7. TASK STATEMENT</w:t>
      </w:r>
    </w:p>
    <w:p w14:paraId="5FA763B9" w14:textId="77777777" w:rsidR="00034A62" w:rsidRPr="00EE5706" w:rsidRDefault="00034A62" w:rsidP="00034A62">
      <w:pPr>
        <w:autoSpaceDE w:val="0"/>
        <w:autoSpaceDN w:val="0"/>
        <w:adjustRightInd w:val="0"/>
        <w:spacing w:after="0" w:line="240" w:lineRule="auto"/>
        <w:rPr>
          <w:rFonts w:ascii="Arial" w:hAnsi="Arial" w:cs="Arial"/>
        </w:rPr>
      </w:pPr>
    </w:p>
    <w:p w14:paraId="33A9961C" w14:textId="77777777" w:rsidR="00034A62" w:rsidRPr="00EE5706" w:rsidRDefault="00034A62" w:rsidP="00034A62">
      <w:pPr>
        <w:autoSpaceDE w:val="0"/>
        <w:autoSpaceDN w:val="0"/>
        <w:adjustRightInd w:val="0"/>
        <w:spacing w:after="0" w:line="240" w:lineRule="auto"/>
        <w:rPr>
          <w:rFonts w:ascii="Arial" w:hAnsi="Arial" w:cs="Arial"/>
        </w:rPr>
      </w:pPr>
      <w:r w:rsidRPr="00EE5706">
        <w:rPr>
          <w:rFonts w:ascii="Arial" w:hAnsi="Arial" w:cs="Arial"/>
        </w:rPr>
        <w:t xml:space="preserve">Tasks performed shall be of a non-personal nature. VA organizations will not provide supervision of contractor personnel. Contractor personnel shall at no time allow an employer-employee relationship to develop with VA organizations or their staff. VA organizations will refrain from any activities that create the appearance of such a relationship. </w:t>
      </w:r>
    </w:p>
    <w:p w14:paraId="0BF08B37" w14:textId="77777777" w:rsidR="00034A62" w:rsidRPr="00EE5706" w:rsidRDefault="00034A62" w:rsidP="00034A62">
      <w:pPr>
        <w:autoSpaceDE w:val="0"/>
        <w:autoSpaceDN w:val="0"/>
        <w:adjustRightInd w:val="0"/>
        <w:spacing w:after="0" w:line="240" w:lineRule="auto"/>
        <w:rPr>
          <w:rFonts w:ascii="Arial" w:hAnsi="Arial" w:cs="Arial"/>
        </w:rPr>
      </w:pPr>
    </w:p>
    <w:p w14:paraId="261964B2" w14:textId="77777777" w:rsidR="00034A62" w:rsidRPr="00EE5706" w:rsidRDefault="00034A62" w:rsidP="00034A62">
      <w:pPr>
        <w:autoSpaceDE w:val="0"/>
        <w:autoSpaceDN w:val="0"/>
        <w:adjustRightInd w:val="0"/>
        <w:spacing w:after="0" w:line="240" w:lineRule="auto"/>
        <w:rPr>
          <w:rFonts w:ascii="Arial" w:hAnsi="Arial" w:cs="Arial"/>
        </w:rPr>
      </w:pPr>
      <w:r w:rsidRPr="00EE5706">
        <w:rPr>
          <w:rFonts w:ascii="Arial" w:hAnsi="Arial" w:cs="Arial"/>
        </w:rPr>
        <w:t xml:space="preserve">Contractors shall not perform inherently governmental functions </w:t>
      </w:r>
      <w:proofErr w:type="gramStart"/>
      <w:r w:rsidRPr="00EE5706">
        <w:rPr>
          <w:rFonts w:ascii="Arial" w:hAnsi="Arial" w:cs="Arial"/>
        </w:rPr>
        <w:t>including:</w:t>
      </w:r>
      <w:proofErr w:type="gramEnd"/>
      <w:r w:rsidRPr="00EE5706">
        <w:rPr>
          <w:rFonts w:ascii="Arial" w:hAnsi="Arial" w:cs="Arial"/>
        </w:rPr>
        <w:t xml:space="preserve"> decision-making, supervision of Government employees, supervision of other contractors on other contracts, and activities that create the appearance of performing such functions. </w:t>
      </w:r>
    </w:p>
    <w:p w14:paraId="3738BE7B" w14:textId="77777777" w:rsidR="00034A62" w:rsidRPr="00EE5706" w:rsidRDefault="00034A62" w:rsidP="00034A62">
      <w:pPr>
        <w:autoSpaceDE w:val="0"/>
        <w:autoSpaceDN w:val="0"/>
        <w:adjustRightInd w:val="0"/>
        <w:spacing w:after="0" w:line="240" w:lineRule="auto"/>
        <w:ind w:left="360"/>
        <w:rPr>
          <w:rFonts w:ascii="Arial" w:hAnsi="Arial" w:cs="Arial"/>
          <w:color w:val="000000"/>
        </w:rPr>
      </w:pPr>
    </w:p>
    <w:p w14:paraId="16F048E8" w14:textId="77777777" w:rsidR="00034A62" w:rsidRPr="00EE5706" w:rsidRDefault="00034A62" w:rsidP="00034A62">
      <w:pPr>
        <w:autoSpaceDE w:val="0"/>
        <w:autoSpaceDN w:val="0"/>
        <w:adjustRightInd w:val="0"/>
        <w:spacing w:after="0" w:line="240" w:lineRule="auto"/>
        <w:rPr>
          <w:rFonts w:ascii="Arial" w:hAnsi="Arial" w:cs="Arial"/>
          <w:color w:val="000000"/>
        </w:rPr>
      </w:pPr>
      <w:r w:rsidRPr="00EE5706">
        <w:rPr>
          <w:rFonts w:ascii="Arial" w:hAnsi="Arial" w:cs="Arial"/>
          <w:b/>
          <w:bCs/>
          <w:color w:val="000000"/>
        </w:rPr>
        <w:t xml:space="preserve">7.1 REPORTING REQUIREMENTS </w:t>
      </w:r>
    </w:p>
    <w:p w14:paraId="1B29A60E" w14:textId="77777777" w:rsidR="00034A62" w:rsidRPr="00EE5706" w:rsidRDefault="00034A62" w:rsidP="00034A62">
      <w:pPr>
        <w:autoSpaceDE w:val="0"/>
        <w:autoSpaceDN w:val="0"/>
        <w:adjustRightInd w:val="0"/>
        <w:spacing w:after="0" w:line="240" w:lineRule="auto"/>
        <w:rPr>
          <w:rFonts w:ascii="Arial" w:hAnsi="Arial" w:cs="Arial"/>
          <w:color w:val="000000"/>
        </w:rPr>
      </w:pPr>
    </w:p>
    <w:p w14:paraId="27D41C49" w14:textId="77777777" w:rsidR="00034A62" w:rsidRPr="00EE5706" w:rsidRDefault="00034A62" w:rsidP="00034A62">
      <w:pPr>
        <w:autoSpaceDE w:val="0"/>
        <w:autoSpaceDN w:val="0"/>
        <w:adjustRightInd w:val="0"/>
        <w:spacing w:after="0" w:line="240" w:lineRule="auto"/>
        <w:rPr>
          <w:rFonts w:ascii="Arial" w:hAnsi="Arial" w:cs="Arial"/>
        </w:rPr>
      </w:pPr>
      <w:r w:rsidRPr="00EE5706">
        <w:rPr>
          <w:rFonts w:ascii="Arial" w:hAnsi="Arial" w:cs="Arial"/>
        </w:rPr>
        <w:t xml:space="preserve">The Contractor shall provide the Contracting Officer’s Representative (COR) with Monthly Progress Reports in electronic form in Microsoft Word or Microsoft Excel. The report </w:t>
      </w:r>
      <w:proofErr w:type="gramStart"/>
      <w:r w:rsidRPr="00EE5706">
        <w:rPr>
          <w:rFonts w:ascii="Arial" w:hAnsi="Arial" w:cs="Arial"/>
        </w:rPr>
        <w:t>shall</w:t>
      </w:r>
      <w:proofErr w:type="gramEnd"/>
      <w:r w:rsidRPr="00EE5706">
        <w:rPr>
          <w:rFonts w:ascii="Arial" w:hAnsi="Arial" w:cs="Arial"/>
        </w:rPr>
        <w:t xml:space="preserve"> include detailed instructions/explanations for each required data element, to ensure that data is accurate and consistent. These reports shall reflect data as of the last day of the preceding Month. </w:t>
      </w:r>
    </w:p>
    <w:p w14:paraId="0F4DF503" w14:textId="77777777" w:rsidR="00034A62" w:rsidRPr="00EE5706" w:rsidRDefault="00034A62" w:rsidP="00034A62">
      <w:pPr>
        <w:autoSpaceDE w:val="0"/>
        <w:autoSpaceDN w:val="0"/>
        <w:adjustRightInd w:val="0"/>
        <w:spacing w:after="0" w:line="240" w:lineRule="auto"/>
        <w:rPr>
          <w:rFonts w:ascii="Arial" w:hAnsi="Arial" w:cs="Arial"/>
        </w:rPr>
      </w:pPr>
    </w:p>
    <w:p w14:paraId="3CBD3B6C" w14:textId="059A9710" w:rsidR="00034A62" w:rsidRPr="00EE5706" w:rsidRDefault="00034A62" w:rsidP="00034A62">
      <w:pPr>
        <w:autoSpaceDE w:val="0"/>
        <w:autoSpaceDN w:val="0"/>
        <w:adjustRightInd w:val="0"/>
        <w:spacing w:after="0" w:line="240" w:lineRule="auto"/>
        <w:rPr>
          <w:rFonts w:ascii="Arial" w:hAnsi="Arial" w:cs="Arial"/>
        </w:rPr>
      </w:pPr>
      <w:r w:rsidRPr="00EE5706">
        <w:rPr>
          <w:rFonts w:ascii="Arial" w:hAnsi="Arial" w:cs="Arial"/>
        </w:rPr>
        <w:t xml:space="preserve">The Monthly Progress Reports shall cover all work completed during the reporting period and work planned for the subsequent reporting period. The report </w:t>
      </w:r>
      <w:proofErr w:type="gramStart"/>
      <w:r w:rsidRPr="00EE5706">
        <w:rPr>
          <w:rFonts w:ascii="Arial" w:hAnsi="Arial" w:cs="Arial"/>
        </w:rPr>
        <w:t>shall</w:t>
      </w:r>
      <w:proofErr w:type="gramEnd"/>
      <w:r w:rsidRPr="00EE5706">
        <w:rPr>
          <w:rFonts w:ascii="Arial" w:hAnsi="Arial" w:cs="Arial"/>
        </w:rPr>
        <w:t xml:space="preserve"> also identify any problems </w:t>
      </w:r>
      <w:r w:rsidRPr="00EE5706">
        <w:rPr>
          <w:rFonts w:ascii="Arial" w:hAnsi="Arial" w:cs="Arial"/>
        </w:rPr>
        <w:lastRenderedPageBreak/>
        <w:t xml:space="preserve">that arose and a description of how the problems were resolved. If problems have not been completely resolved, the Contractor shall provide an explanation including their plan and timeframe for resolving the issue. The Contractor shall monitor performance against the previous month’s approved Monthly Progress Report and report any deviations. It is expected that the Contractor shall maintain communication with VA accordingly so that any arising issues are transparent to both parties to prevent escalation of outstanding issues. </w:t>
      </w:r>
    </w:p>
    <w:p w14:paraId="429D7514" w14:textId="77777777" w:rsidR="00034A62" w:rsidRPr="00EE5706" w:rsidRDefault="00034A62" w:rsidP="00034A62">
      <w:pPr>
        <w:autoSpaceDE w:val="0"/>
        <w:autoSpaceDN w:val="0"/>
        <w:adjustRightInd w:val="0"/>
        <w:spacing w:after="0" w:line="240" w:lineRule="auto"/>
        <w:rPr>
          <w:rFonts w:ascii="Arial" w:hAnsi="Arial" w:cs="Arial"/>
          <w:b/>
          <w:color w:val="000000"/>
        </w:rPr>
      </w:pPr>
    </w:p>
    <w:p w14:paraId="2DA147C0" w14:textId="77777777" w:rsidR="00034A62" w:rsidRPr="00EE5706" w:rsidRDefault="00034A62" w:rsidP="00034A62">
      <w:pPr>
        <w:autoSpaceDE w:val="0"/>
        <w:autoSpaceDN w:val="0"/>
        <w:adjustRightInd w:val="0"/>
        <w:spacing w:after="0" w:line="240" w:lineRule="auto"/>
        <w:rPr>
          <w:rFonts w:ascii="Arial" w:hAnsi="Arial" w:cs="Arial"/>
          <w:b/>
          <w:color w:val="000000"/>
        </w:rPr>
      </w:pPr>
      <w:r w:rsidRPr="00EE5706">
        <w:rPr>
          <w:rFonts w:ascii="Arial" w:hAnsi="Arial" w:cs="Arial"/>
          <w:b/>
          <w:color w:val="000000"/>
        </w:rPr>
        <w:t xml:space="preserve">Deliverable: </w:t>
      </w:r>
    </w:p>
    <w:p w14:paraId="1F4A4F2B" w14:textId="77777777" w:rsidR="00034A62" w:rsidRPr="00EE5706" w:rsidRDefault="00034A62" w:rsidP="00034A62">
      <w:pPr>
        <w:numPr>
          <w:ilvl w:val="0"/>
          <w:numId w:val="4"/>
        </w:numPr>
        <w:autoSpaceDE w:val="0"/>
        <w:autoSpaceDN w:val="0"/>
        <w:adjustRightInd w:val="0"/>
        <w:spacing w:after="0" w:line="240" w:lineRule="auto"/>
        <w:contextualSpacing/>
        <w:rPr>
          <w:rFonts w:ascii="Arial" w:hAnsi="Arial" w:cs="Arial"/>
          <w:color w:val="000000"/>
        </w:rPr>
      </w:pPr>
      <w:r w:rsidRPr="00EE5706">
        <w:rPr>
          <w:rFonts w:ascii="Arial" w:hAnsi="Arial" w:cs="Arial"/>
          <w:color w:val="000000"/>
        </w:rPr>
        <w:t xml:space="preserve">Monthly Progress Reports </w:t>
      </w:r>
    </w:p>
    <w:p w14:paraId="00CBE3DD" w14:textId="77777777" w:rsidR="00034A62" w:rsidRPr="00EE5706" w:rsidRDefault="00034A62" w:rsidP="00034A62">
      <w:pPr>
        <w:autoSpaceDE w:val="0"/>
        <w:autoSpaceDN w:val="0"/>
        <w:adjustRightInd w:val="0"/>
        <w:spacing w:after="0" w:line="240" w:lineRule="auto"/>
        <w:rPr>
          <w:rFonts w:ascii="Arial" w:hAnsi="Arial" w:cs="Arial"/>
          <w:color w:val="000000"/>
        </w:rPr>
      </w:pPr>
    </w:p>
    <w:p w14:paraId="28F15474" w14:textId="715619CF" w:rsidR="00034A62" w:rsidRPr="00EE5706" w:rsidRDefault="00547A16" w:rsidP="005F2264">
      <w:pPr>
        <w:pStyle w:val="ListParagraph"/>
        <w:numPr>
          <w:ilvl w:val="1"/>
          <w:numId w:val="17"/>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b/>
          <w:color w:val="000000"/>
        </w:rPr>
        <w:t>Colorectal Cancer Screening Mailed Test Kits</w:t>
      </w:r>
      <w:r w:rsidRPr="00EE5706" w:rsidDel="00547A16">
        <w:rPr>
          <w:rFonts w:ascii="Arial" w:eastAsia="Times New Roman" w:hAnsi="Arial" w:cs="Arial"/>
          <w:b/>
          <w:color w:val="000000"/>
        </w:rPr>
        <w:t xml:space="preserve"> </w:t>
      </w:r>
      <w:r w:rsidR="00B26BA9" w:rsidRPr="00EE5706">
        <w:rPr>
          <w:rFonts w:ascii="Arial" w:eastAsia="Times New Roman" w:hAnsi="Arial" w:cs="Arial"/>
          <w:b/>
          <w:color w:val="000000"/>
        </w:rPr>
        <w:t>Requirement:</w:t>
      </w:r>
    </w:p>
    <w:p w14:paraId="0B946E81" w14:textId="37EF2744" w:rsidR="005F2264" w:rsidRPr="00EE5706" w:rsidRDefault="00034A62" w:rsidP="005F2264">
      <w:pPr>
        <w:pStyle w:val="ListParagraph"/>
        <w:numPr>
          <w:ilvl w:val="0"/>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themeColor="text1"/>
        </w:rPr>
        <w:t xml:space="preserve">The contractor </w:t>
      </w:r>
      <w:r w:rsidR="005B5721" w:rsidRPr="00EE5706">
        <w:rPr>
          <w:rFonts w:ascii="Arial" w:eastAsia="Times New Roman" w:hAnsi="Arial" w:cs="Arial"/>
          <w:color w:val="000000" w:themeColor="text1"/>
        </w:rPr>
        <w:t>will</w:t>
      </w:r>
      <w:r w:rsidRPr="00EE5706">
        <w:rPr>
          <w:rFonts w:ascii="Arial" w:eastAsia="Times New Roman" w:hAnsi="Arial" w:cs="Arial"/>
          <w:color w:val="000000" w:themeColor="text1"/>
        </w:rPr>
        <w:t xml:space="preserve"> </w:t>
      </w:r>
      <w:r w:rsidR="005F2264" w:rsidRPr="00EE5706">
        <w:rPr>
          <w:rFonts w:ascii="Arial" w:eastAsia="Times New Roman" w:hAnsi="Arial" w:cs="Arial"/>
          <w:color w:val="000000" w:themeColor="text1"/>
        </w:rPr>
        <w:t xml:space="preserve">receive lists of Veterans requiring a </w:t>
      </w:r>
      <w:r w:rsidR="00A348D8" w:rsidRPr="00EE5706">
        <w:rPr>
          <w:rFonts w:ascii="Arial" w:eastAsia="Times New Roman" w:hAnsi="Arial" w:cs="Arial"/>
          <w:color w:val="000000" w:themeColor="text1"/>
        </w:rPr>
        <w:t xml:space="preserve">colorectal cancer screening </w:t>
      </w:r>
      <w:r w:rsidR="005F2264" w:rsidRPr="00EE5706">
        <w:rPr>
          <w:rFonts w:ascii="Arial" w:eastAsia="Times New Roman" w:hAnsi="Arial" w:cs="Arial"/>
          <w:color w:val="000000" w:themeColor="text1"/>
        </w:rPr>
        <w:t>test</w:t>
      </w:r>
      <w:r w:rsidR="00D65ADF" w:rsidRPr="00EE5706">
        <w:rPr>
          <w:rFonts w:ascii="Arial" w:eastAsia="Times New Roman" w:hAnsi="Arial" w:cs="Arial"/>
          <w:color w:val="000000" w:themeColor="text1"/>
        </w:rPr>
        <w:t xml:space="preserve"> specific to each </w:t>
      </w:r>
      <w:r w:rsidR="003A1AC1" w:rsidRPr="00EE5706">
        <w:rPr>
          <w:rFonts w:ascii="Arial" w:eastAsia="Times New Roman" w:hAnsi="Arial" w:cs="Arial"/>
          <w:color w:val="000000" w:themeColor="text1"/>
        </w:rPr>
        <w:t>order placed</w:t>
      </w:r>
      <w:r w:rsidR="005F2264" w:rsidRPr="00EE5706">
        <w:rPr>
          <w:rFonts w:ascii="Arial" w:eastAsia="Times New Roman" w:hAnsi="Arial" w:cs="Arial"/>
          <w:color w:val="000000" w:themeColor="text1"/>
        </w:rPr>
        <w:t xml:space="preserve"> from</w:t>
      </w:r>
      <w:r w:rsidR="005451DD" w:rsidRPr="00EE5706">
        <w:rPr>
          <w:rFonts w:ascii="Arial" w:eastAsia="Times New Roman" w:hAnsi="Arial" w:cs="Arial"/>
          <w:color w:val="000000" w:themeColor="text1"/>
        </w:rPr>
        <w:t xml:space="preserve"> </w:t>
      </w:r>
      <w:r w:rsidR="00AC1936" w:rsidRPr="00EE5706">
        <w:rPr>
          <w:rFonts w:ascii="Arial" w:eastAsia="Times New Roman" w:hAnsi="Arial" w:cs="Arial"/>
          <w:color w:val="000000" w:themeColor="text1"/>
        </w:rPr>
        <w:t>the</w:t>
      </w:r>
      <w:r w:rsidR="005F2264" w:rsidRPr="00EE5706">
        <w:rPr>
          <w:rFonts w:ascii="Arial" w:eastAsia="Times New Roman" w:hAnsi="Arial" w:cs="Arial"/>
          <w:color w:val="000000" w:themeColor="text1"/>
        </w:rPr>
        <w:t xml:space="preserve"> VHA POC</w:t>
      </w:r>
      <w:r w:rsidR="004C4682" w:rsidRPr="00EE5706">
        <w:rPr>
          <w:rFonts w:ascii="Arial" w:eastAsia="Times New Roman" w:hAnsi="Arial" w:cs="Arial"/>
          <w:color w:val="000000" w:themeColor="text1"/>
        </w:rPr>
        <w:t xml:space="preserve"> </w:t>
      </w:r>
      <w:r w:rsidR="00F21B0C" w:rsidRPr="00EE5706">
        <w:rPr>
          <w:rFonts w:ascii="Arial" w:eastAsia="Times New Roman" w:hAnsi="Arial" w:cs="Arial"/>
          <w:color w:val="000000" w:themeColor="text1"/>
        </w:rPr>
        <w:t>via secure means.</w:t>
      </w:r>
    </w:p>
    <w:p w14:paraId="5B585C19" w14:textId="101DF869" w:rsidR="00757640" w:rsidRPr="00EE5706" w:rsidRDefault="00757640" w:rsidP="00757640">
      <w:pPr>
        <w:pStyle w:val="ListParagraph"/>
        <w:numPr>
          <w:ilvl w:val="0"/>
          <w:numId w:val="16"/>
        </w:numPr>
        <w:rPr>
          <w:rFonts w:ascii="Arial" w:eastAsia="Times New Roman" w:hAnsi="Arial" w:cs="Arial"/>
          <w:color w:val="000000"/>
        </w:rPr>
      </w:pPr>
      <w:r w:rsidRPr="00EE5706">
        <w:rPr>
          <w:rFonts w:ascii="Arial" w:eastAsia="Times New Roman" w:hAnsi="Arial" w:cs="Arial"/>
          <w:color w:val="000000" w:themeColor="text1"/>
        </w:rPr>
        <w:t xml:space="preserve">The contractor shall be able to support the mailing of tests on a </w:t>
      </w:r>
      <w:r w:rsidR="70139373" w:rsidRPr="00EE5706">
        <w:rPr>
          <w:rFonts w:ascii="Arial" w:eastAsia="Times New Roman" w:hAnsi="Arial" w:cs="Arial"/>
          <w:color w:val="000000" w:themeColor="text1"/>
        </w:rPr>
        <w:t>schedule</w:t>
      </w:r>
      <w:r w:rsidRPr="00EE5706">
        <w:rPr>
          <w:rFonts w:ascii="Arial" w:eastAsia="Times New Roman" w:hAnsi="Arial" w:cs="Arial"/>
          <w:color w:val="000000" w:themeColor="text1"/>
        </w:rPr>
        <w:t xml:space="preserve"> </w:t>
      </w:r>
      <w:r w:rsidR="000052DF" w:rsidRPr="00EE5706">
        <w:rPr>
          <w:rFonts w:ascii="Arial" w:eastAsia="Times New Roman" w:hAnsi="Arial" w:cs="Arial"/>
          <w:color w:val="000000" w:themeColor="text1"/>
        </w:rPr>
        <w:t>determined by a VHA POC,</w:t>
      </w:r>
      <w:r w:rsidR="005510CC" w:rsidRPr="00EE5706">
        <w:rPr>
          <w:rFonts w:ascii="Arial" w:eastAsia="Times New Roman" w:hAnsi="Arial" w:cs="Arial"/>
          <w:color w:val="000000" w:themeColor="text1"/>
        </w:rPr>
        <w:t xml:space="preserve"> including quantities </w:t>
      </w:r>
      <w:r w:rsidR="009015FB" w:rsidRPr="00EE5706">
        <w:rPr>
          <w:rFonts w:ascii="Arial" w:eastAsia="Times New Roman" w:hAnsi="Arial" w:cs="Arial"/>
          <w:color w:val="000000" w:themeColor="text1"/>
        </w:rPr>
        <w:t>up to</w:t>
      </w:r>
      <w:r w:rsidR="005510CC" w:rsidRPr="00EE5706">
        <w:rPr>
          <w:rFonts w:ascii="Arial" w:eastAsia="Times New Roman" w:hAnsi="Arial" w:cs="Arial"/>
          <w:color w:val="000000" w:themeColor="text1"/>
        </w:rPr>
        <w:t xml:space="preserve"> </w:t>
      </w:r>
      <w:r w:rsidR="00C729EE" w:rsidRPr="00EE5706">
        <w:rPr>
          <w:rFonts w:ascii="Arial" w:eastAsia="Times New Roman" w:hAnsi="Arial" w:cs="Arial"/>
          <w:color w:val="000000" w:themeColor="text1"/>
        </w:rPr>
        <w:t>6</w:t>
      </w:r>
      <w:r w:rsidR="005510CC" w:rsidRPr="00EE5706">
        <w:rPr>
          <w:rFonts w:ascii="Arial" w:eastAsia="Times New Roman" w:hAnsi="Arial" w:cs="Arial"/>
          <w:color w:val="000000" w:themeColor="text1"/>
        </w:rPr>
        <w:t>0,000</w:t>
      </w:r>
      <w:r w:rsidR="007C3BDA" w:rsidRPr="00EE5706">
        <w:rPr>
          <w:rFonts w:ascii="Arial" w:eastAsia="Times New Roman" w:hAnsi="Arial" w:cs="Arial"/>
          <w:color w:val="000000" w:themeColor="text1"/>
        </w:rPr>
        <w:t xml:space="preserve"> per month</w:t>
      </w:r>
      <w:r w:rsidR="71DCD098" w:rsidRPr="00EE5706">
        <w:rPr>
          <w:rFonts w:ascii="Arial" w:eastAsia="Times New Roman" w:hAnsi="Arial" w:cs="Arial"/>
          <w:color w:val="000000" w:themeColor="text1"/>
        </w:rPr>
        <w:t xml:space="preserve"> on a national level</w:t>
      </w:r>
      <w:r w:rsidR="007C3BDA" w:rsidRPr="00EE5706">
        <w:rPr>
          <w:rFonts w:ascii="Arial" w:eastAsia="Times New Roman" w:hAnsi="Arial" w:cs="Arial"/>
          <w:color w:val="000000" w:themeColor="text1"/>
        </w:rPr>
        <w:t>.</w:t>
      </w:r>
    </w:p>
    <w:p w14:paraId="6C114DDD" w14:textId="67F38544" w:rsidR="00974F68" w:rsidRPr="00EE5706" w:rsidRDefault="00974F68" w:rsidP="00974F68">
      <w:pPr>
        <w:pStyle w:val="ListParagraph"/>
        <w:numPr>
          <w:ilvl w:val="0"/>
          <w:numId w:val="16"/>
        </w:numPr>
        <w:rPr>
          <w:rFonts w:ascii="Arial" w:eastAsia="Times New Roman" w:hAnsi="Arial" w:cs="Arial"/>
          <w:color w:val="000000"/>
        </w:rPr>
      </w:pPr>
      <w:r w:rsidRPr="00EE5706">
        <w:rPr>
          <w:rFonts w:ascii="Arial" w:eastAsia="Times New Roman" w:hAnsi="Arial" w:cs="Arial"/>
          <w:color w:val="000000" w:themeColor="text1"/>
        </w:rPr>
        <w:t xml:space="preserve">The mailer service must go live within 30 </w:t>
      </w:r>
      <w:r w:rsidR="00CC2D31" w:rsidRPr="00EE5706">
        <w:rPr>
          <w:rFonts w:ascii="Arial" w:eastAsia="Times New Roman" w:hAnsi="Arial" w:cs="Arial"/>
          <w:color w:val="000000" w:themeColor="text1"/>
        </w:rPr>
        <w:t xml:space="preserve">calendar </w:t>
      </w:r>
      <w:r w:rsidRPr="00EE5706">
        <w:rPr>
          <w:rFonts w:ascii="Arial" w:eastAsia="Times New Roman" w:hAnsi="Arial" w:cs="Arial"/>
          <w:color w:val="000000" w:themeColor="text1"/>
        </w:rPr>
        <w:t>days of contract award.</w:t>
      </w:r>
    </w:p>
    <w:p w14:paraId="74BA4490" w14:textId="794AE7E7" w:rsidR="000A0EC8" w:rsidRPr="00EE5706" w:rsidRDefault="000A0EC8" w:rsidP="000A0EC8">
      <w:pPr>
        <w:pStyle w:val="ListParagraph"/>
        <w:numPr>
          <w:ilvl w:val="0"/>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The contractor shall provide advance notifications to the Veterans by either text message, phone call, email, and/or a letter notification before the Veteran receives the kit. This notification is required to be completed within the 7-day cycle time; language</w:t>
      </w:r>
      <w:r w:rsidR="00D53030" w:rsidRPr="00EE5706">
        <w:rPr>
          <w:rFonts w:ascii="Arial" w:eastAsia="Times New Roman" w:hAnsi="Arial" w:cs="Arial"/>
          <w:color w:val="000000"/>
        </w:rPr>
        <w:t xml:space="preserve"> and modality</w:t>
      </w:r>
      <w:r w:rsidRPr="00EE5706">
        <w:rPr>
          <w:rFonts w:ascii="Arial" w:eastAsia="Times New Roman" w:hAnsi="Arial" w:cs="Arial"/>
          <w:color w:val="000000"/>
        </w:rPr>
        <w:t xml:space="preserve"> for the </w:t>
      </w:r>
      <w:r w:rsidR="00D244D6" w:rsidRPr="00EE5706">
        <w:rPr>
          <w:rFonts w:ascii="Arial" w:eastAsia="Times New Roman" w:hAnsi="Arial" w:cs="Arial"/>
          <w:color w:val="000000"/>
        </w:rPr>
        <w:t>advanced notifications</w:t>
      </w:r>
      <w:r w:rsidRPr="00EE5706">
        <w:rPr>
          <w:rFonts w:ascii="Arial" w:eastAsia="Times New Roman" w:hAnsi="Arial" w:cs="Arial"/>
          <w:color w:val="000000"/>
        </w:rPr>
        <w:t xml:space="preserve"> will be provided by the VHA.</w:t>
      </w:r>
    </w:p>
    <w:p w14:paraId="30EA6AA7" w14:textId="790CDF7A" w:rsidR="00AC271C" w:rsidRPr="00EE5706" w:rsidRDefault="00AC271C" w:rsidP="00AC271C">
      <w:pPr>
        <w:pStyle w:val="ListParagraph"/>
        <w:numPr>
          <w:ilvl w:val="0"/>
          <w:numId w:val="16"/>
        </w:numPr>
        <w:rPr>
          <w:rFonts w:ascii="Arial" w:eastAsia="Times New Roman" w:hAnsi="Arial" w:cs="Arial"/>
          <w:color w:val="000000"/>
        </w:rPr>
      </w:pPr>
      <w:r w:rsidRPr="00EE5706">
        <w:rPr>
          <w:rFonts w:ascii="Arial" w:eastAsia="Times New Roman" w:hAnsi="Arial" w:cs="Arial"/>
          <w:color w:val="000000" w:themeColor="text1"/>
        </w:rPr>
        <w:t xml:space="preserve">All the information provided to the Veteran in the kit must </w:t>
      </w:r>
      <w:r w:rsidR="65394718" w:rsidRPr="00EE5706">
        <w:rPr>
          <w:rFonts w:ascii="Arial" w:eastAsia="Times New Roman" w:hAnsi="Arial" w:cs="Arial"/>
          <w:color w:val="000000" w:themeColor="text1"/>
        </w:rPr>
        <w:t xml:space="preserve">meet </w:t>
      </w:r>
      <w:r w:rsidRPr="00EE5706">
        <w:rPr>
          <w:rFonts w:ascii="Arial" w:eastAsia="Times New Roman" w:hAnsi="Arial" w:cs="Arial"/>
          <w:color w:val="000000" w:themeColor="text1"/>
        </w:rPr>
        <w:t>the Flesch reading score of above 80 for easy-to-read instructions. This includes the introductory letter, sample collection instructions, labeling instructions, and kit return instructions.</w:t>
      </w:r>
    </w:p>
    <w:p w14:paraId="72EE6290" w14:textId="6CC2408E" w:rsidR="00103063" w:rsidRPr="00EE5706" w:rsidRDefault="00103063" w:rsidP="00103063">
      <w:pPr>
        <w:pStyle w:val="ListParagraph"/>
        <w:numPr>
          <w:ilvl w:val="0"/>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 xml:space="preserve">The contractor shall assemble and prepare mailing </w:t>
      </w:r>
      <w:r w:rsidR="0000281A" w:rsidRPr="00EE5706">
        <w:rPr>
          <w:rFonts w:ascii="Arial" w:eastAsia="Times New Roman" w:hAnsi="Arial" w:cs="Arial"/>
          <w:color w:val="000000"/>
        </w:rPr>
        <w:t>kits</w:t>
      </w:r>
      <w:r w:rsidRPr="00EE5706">
        <w:rPr>
          <w:rFonts w:ascii="Arial" w:eastAsia="Times New Roman" w:hAnsi="Arial" w:cs="Arial"/>
          <w:color w:val="000000"/>
        </w:rPr>
        <w:t xml:space="preserve"> to the following specifications</w:t>
      </w:r>
      <w:r w:rsidR="00B26BA9" w:rsidRPr="00EE5706">
        <w:rPr>
          <w:rFonts w:ascii="Arial" w:eastAsia="Times New Roman" w:hAnsi="Arial" w:cs="Arial"/>
          <w:color w:val="000000"/>
        </w:rPr>
        <w:t>:</w:t>
      </w:r>
    </w:p>
    <w:p w14:paraId="33BB5D05" w14:textId="14548D71" w:rsidR="007C7275" w:rsidRPr="00EE5706" w:rsidRDefault="00103063" w:rsidP="00103063">
      <w:pPr>
        <w:pStyle w:val="ListParagraph"/>
        <w:numPr>
          <w:ilvl w:val="1"/>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 xml:space="preserve">A labeled FIT kit in an envelope </w:t>
      </w:r>
      <w:r w:rsidR="00762179" w:rsidRPr="00EE5706">
        <w:rPr>
          <w:rFonts w:ascii="Arial" w:eastAsia="Times New Roman" w:hAnsi="Arial" w:cs="Arial"/>
          <w:color w:val="000000"/>
        </w:rPr>
        <w:t xml:space="preserve">with individual </w:t>
      </w:r>
      <w:r w:rsidR="002F42AC" w:rsidRPr="00EE5706">
        <w:rPr>
          <w:rFonts w:ascii="Arial" w:eastAsia="Times New Roman" w:hAnsi="Arial" w:cs="Arial"/>
          <w:color w:val="000000"/>
        </w:rPr>
        <w:t>l</w:t>
      </w:r>
      <w:r w:rsidRPr="00EE5706">
        <w:rPr>
          <w:rFonts w:ascii="Arial" w:eastAsia="Times New Roman" w:hAnsi="Arial" w:cs="Arial"/>
          <w:color w:val="000000"/>
        </w:rPr>
        <w:t>abels</w:t>
      </w:r>
      <w:r w:rsidR="002F42AC" w:rsidRPr="00EE5706">
        <w:rPr>
          <w:rFonts w:ascii="Arial" w:eastAsia="Times New Roman" w:hAnsi="Arial" w:cs="Arial"/>
          <w:color w:val="000000"/>
        </w:rPr>
        <w:t xml:space="preserve"> printed and affixed to the specimen collection</w:t>
      </w:r>
      <w:r w:rsidRPr="00EE5706">
        <w:rPr>
          <w:rFonts w:ascii="Arial" w:eastAsia="Times New Roman" w:hAnsi="Arial" w:cs="Arial"/>
          <w:color w:val="000000"/>
        </w:rPr>
        <w:t xml:space="preserve"> tubes</w:t>
      </w:r>
      <w:r w:rsidR="005E64B2" w:rsidRPr="00EE5706">
        <w:rPr>
          <w:rFonts w:ascii="Arial" w:eastAsia="Times New Roman" w:hAnsi="Arial" w:cs="Arial"/>
          <w:color w:val="000000"/>
        </w:rPr>
        <w:t xml:space="preserve"> (information for the specimen collection tube labels will be provided by VHA)</w:t>
      </w:r>
      <w:r w:rsidRPr="00EE5706">
        <w:rPr>
          <w:rFonts w:ascii="Arial" w:eastAsia="Times New Roman" w:hAnsi="Arial" w:cs="Arial"/>
          <w:color w:val="000000"/>
        </w:rPr>
        <w:t xml:space="preserve">. </w:t>
      </w:r>
    </w:p>
    <w:p w14:paraId="35916723" w14:textId="531A22A0" w:rsidR="00B7739F" w:rsidRPr="00EE5706" w:rsidRDefault="00B7739F" w:rsidP="00B7739F">
      <w:pPr>
        <w:pStyle w:val="ListParagraph"/>
        <w:numPr>
          <w:ilvl w:val="1"/>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themeColor="text1"/>
        </w:rPr>
        <w:t xml:space="preserve">The contractor shall include explicit instructions for what is included in the mailer. </w:t>
      </w:r>
    </w:p>
    <w:p w14:paraId="511AFD21" w14:textId="77777777" w:rsidR="00E03FD7" w:rsidRPr="00EE5706" w:rsidRDefault="00E03FD7" w:rsidP="00E03FD7">
      <w:pPr>
        <w:pStyle w:val="ListParagraph"/>
        <w:numPr>
          <w:ilvl w:val="1"/>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themeColor="text1"/>
        </w:rPr>
        <w:t xml:space="preserve">The contractor shall provide instructions on completing the collection, labeling instructions, and sample return instructions. </w:t>
      </w:r>
    </w:p>
    <w:p w14:paraId="30C91F7A" w14:textId="2C24B39E" w:rsidR="49932277" w:rsidRPr="00EE5706" w:rsidRDefault="638EF232" w:rsidP="49932277">
      <w:pPr>
        <w:pStyle w:val="ListParagraph"/>
        <w:numPr>
          <w:ilvl w:val="1"/>
          <w:numId w:val="16"/>
        </w:numPr>
        <w:spacing w:after="0" w:line="240" w:lineRule="auto"/>
        <w:rPr>
          <w:rFonts w:ascii="Arial" w:eastAsia="Times New Roman" w:hAnsi="Arial" w:cs="Arial"/>
          <w:color w:val="000000" w:themeColor="text1"/>
        </w:rPr>
      </w:pPr>
      <w:r w:rsidRPr="00EE5706">
        <w:rPr>
          <w:rFonts w:ascii="Arial" w:eastAsia="Times New Roman" w:hAnsi="Arial" w:cs="Arial"/>
          <w:color w:val="000000" w:themeColor="text1"/>
        </w:rPr>
        <w:t>The above instructions shall be customizable per the specifications of VHA.</w:t>
      </w:r>
    </w:p>
    <w:p w14:paraId="2D459CC1" w14:textId="61339990" w:rsidR="00E03FD7" w:rsidRPr="00EE5706" w:rsidRDefault="00E03FD7" w:rsidP="006A4B13">
      <w:pPr>
        <w:pStyle w:val="ListParagraph"/>
        <w:numPr>
          <w:ilvl w:val="1"/>
          <w:numId w:val="16"/>
        </w:numPr>
        <w:rPr>
          <w:rFonts w:ascii="Arial" w:eastAsia="Times New Roman" w:hAnsi="Arial" w:cs="Arial"/>
          <w:color w:val="000000"/>
        </w:rPr>
      </w:pPr>
      <w:r w:rsidRPr="00EE5706">
        <w:rPr>
          <w:rFonts w:ascii="Arial" w:eastAsia="Times New Roman" w:hAnsi="Arial" w:cs="Arial"/>
          <w:color w:val="000000"/>
        </w:rPr>
        <w:t xml:space="preserve">The contractor shall include </w:t>
      </w:r>
      <w:r w:rsidR="006A4B13" w:rsidRPr="00EE5706">
        <w:rPr>
          <w:rFonts w:ascii="Arial" w:eastAsia="Times New Roman" w:hAnsi="Arial" w:cs="Arial"/>
          <w:color w:val="000000"/>
        </w:rPr>
        <w:t>a return non-window envelope with postage and return address affixed (VHA POC will provide a return address).</w:t>
      </w:r>
    </w:p>
    <w:p w14:paraId="3E48296C" w14:textId="493FE830" w:rsidR="00103063" w:rsidRPr="00EE5706" w:rsidRDefault="00103063" w:rsidP="00103063">
      <w:pPr>
        <w:pStyle w:val="ListParagraph"/>
        <w:numPr>
          <w:ilvl w:val="1"/>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Standard postage requirements shall be applied to return envelopes to the appropriate lab.</w:t>
      </w:r>
    </w:p>
    <w:p w14:paraId="5A058FD6" w14:textId="15AAF0DE" w:rsidR="00F27BDF" w:rsidRPr="00EE5706" w:rsidRDefault="002D1095" w:rsidP="005F2264">
      <w:pPr>
        <w:pStyle w:val="ListParagraph"/>
        <w:numPr>
          <w:ilvl w:val="0"/>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The c</w:t>
      </w:r>
      <w:r w:rsidR="005F2264" w:rsidRPr="00EE5706">
        <w:rPr>
          <w:rFonts w:ascii="Arial" w:eastAsia="Times New Roman" w:hAnsi="Arial" w:cs="Arial"/>
          <w:color w:val="000000"/>
        </w:rPr>
        <w:t xml:space="preserve">ontractor </w:t>
      </w:r>
      <w:r w:rsidR="00F27BDF" w:rsidRPr="00EE5706">
        <w:rPr>
          <w:rFonts w:ascii="Arial" w:eastAsia="Times New Roman" w:hAnsi="Arial" w:cs="Arial"/>
          <w:color w:val="000000"/>
        </w:rPr>
        <w:t>shall</w:t>
      </w:r>
      <w:r w:rsidR="005F2264" w:rsidRPr="00EE5706">
        <w:rPr>
          <w:rFonts w:ascii="Arial" w:eastAsia="Times New Roman" w:hAnsi="Arial" w:cs="Arial"/>
          <w:color w:val="000000"/>
        </w:rPr>
        <w:t xml:space="preserve"> print and adhere custom labels to each test specimen collection tube with the following information</w:t>
      </w:r>
      <w:r w:rsidR="00F27BDF" w:rsidRPr="00EE5706">
        <w:rPr>
          <w:rFonts w:ascii="Arial" w:eastAsia="Times New Roman" w:hAnsi="Arial" w:cs="Arial"/>
          <w:color w:val="000000"/>
        </w:rPr>
        <w:t xml:space="preserve"> provided by VHA POC</w:t>
      </w:r>
      <w:r w:rsidR="005F2264" w:rsidRPr="00EE5706">
        <w:rPr>
          <w:rFonts w:ascii="Arial" w:eastAsia="Times New Roman" w:hAnsi="Arial" w:cs="Arial"/>
          <w:color w:val="000000"/>
        </w:rPr>
        <w:t xml:space="preserve">: </w:t>
      </w:r>
    </w:p>
    <w:p w14:paraId="333C8A77" w14:textId="3D23A91A" w:rsidR="005F2264" w:rsidRPr="00EE5706" w:rsidRDefault="00F27BDF" w:rsidP="00F27BDF">
      <w:pPr>
        <w:pStyle w:val="ListParagraph"/>
        <w:numPr>
          <w:ilvl w:val="1"/>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N</w:t>
      </w:r>
      <w:r w:rsidR="005F2264" w:rsidRPr="00EE5706">
        <w:rPr>
          <w:rFonts w:ascii="Arial" w:eastAsia="Times New Roman" w:hAnsi="Arial" w:cs="Arial"/>
          <w:color w:val="000000"/>
        </w:rPr>
        <w:t>ame</w:t>
      </w:r>
    </w:p>
    <w:p w14:paraId="68A71E90" w14:textId="77777777" w:rsidR="00B12715" w:rsidRPr="00EE5706" w:rsidRDefault="00B12715" w:rsidP="00B12715">
      <w:pPr>
        <w:pStyle w:val="ListParagraph"/>
        <w:numPr>
          <w:ilvl w:val="1"/>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Last 4 of Social Security Number (SSN)</w:t>
      </w:r>
    </w:p>
    <w:p w14:paraId="6E4C7904" w14:textId="77777777" w:rsidR="00B12715" w:rsidRPr="00EE5706" w:rsidRDefault="00B12715" w:rsidP="00B12715">
      <w:pPr>
        <w:pStyle w:val="ListParagraph"/>
        <w:numPr>
          <w:ilvl w:val="1"/>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Date of Birth (DOB)</w:t>
      </w:r>
    </w:p>
    <w:p w14:paraId="774D083C" w14:textId="77777777" w:rsidR="002E085C" w:rsidRPr="00EE5706" w:rsidRDefault="00CF7D97" w:rsidP="00B12715">
      <w:pPr>
        <w:pStyle w:val="ListParagraph"/>
        <w:numPr>
          <w:ilvl w:val="1"/>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 xml:space="preserve">Lab </w:t>
      </w:r>
      <w:r w:rsidR="00B12715" w:rsidRPr="00EE5706">
        <w:rPr>
          <w:rFonts w:ascii="Arial" w:eastAsia="Times New Roman" w:hAnsi="Arial" w:cs="Arial"/>
          <w:color w:val="000000"/>
        </w:rPr>
        <w:t>Order Number</w:t>
      </w:r>
      <w:r w:rsidR="00D554CA" w:rsidRPr="00EE5706">
        <w:rPr>
          <w:rFonts w:ascii="Arial" w:eastAsia="Times New Roman" w:hAnsi="Arial" w:cs="Arial"/>
          <w:color w:val="000000"/>
        </w:rPr>
        <w:t xml:space="preserve"> </w:t>
      </w:r>
    </w:p>
    <w:p w14:paraId="06CB6E37" w14:textId="340C6673" w:rsidR="00B12715" w:rsidRPr="00EE5706" w:rsidRDefault="00D5651B" w:rsidP="00B12715">
      <w:pPr>
        <w:pStyle w:val="ListParagraph"/>
        <w:numPr>
          <w:ilvl w:val="1"/>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Lab Order Number generated as</w:t>
      </w:r>
      <w:r w:rsidR="00D0154D" w:rsidRPr="00EE5706">
        <w:rPr>
          <w:rFonts w:ascii="Arial" w:eastAsia="Times New Roman" w:hAnsi="Arial" w:cs="Arial"/>
          <w:color w:val="000000"/>
        </w:rPr>
        <w:t xml:space="preserve"> a </w:t>
      </w:r>
      <w:r w:rsidR="00057B89" w:rsidRPr="00EE5706">
        <w:rPr>
          <w:rFonts w:ascii="Arial" w:eastAsia="Times New Roman" w:hAnsi="Arial" w:cs="Arial"/>
          <w:color w:val="000000"/>
        </w:rPr>
        <w:t xml:space="preserve">scannable </w:t>
      </w:r>
      <w:r w:rsidR="00D0154D" w:rsidRPr="00EE5706">
        <w:rPr>
          <w:rFonts w:ascii="Arial" w:eastAsia="Times New Roman" w:hAnsi="Arial" w:cs="Arial"/>
          <w:color w:val="000000"/>
        </w:rPr>
        <w:t>barcode</w:t>
      </w:r>
    </w:p>
    <w:p w14:paraId="571F834C" w14:textId="5F50B738" w:rsidR="00B12715" w:rsidRPr="00EE5706" w:rsidRDefault="00E40F0D" w:rsidP="00B12715">
      <w:pPr>
        <w:pStyle w:val="ListParagraph"/>
        <w:numPr>
          <w:ilvl w:val="1"/>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themeColor="text1"/>
        </w:rPr>
        <w:t xml:space="preserve">Space for </w:t>
      </w:r>
      <w:r w:rsidR="00B12715" w:rsidRPr="00EE5706">
        <w:rPr>
          <w:rFonts w:ascii="Arial" w:eastAsia="Times New Roman" w:hAnsi="Arial" w:cs="Arial"/>
          <w:color w:val="000000" w:themeColor="text1"/>
        </w:rPr>
        <w:t>Date of Collection</w:t>
      </w:r>
      <w:r w:rsidR="007A0511" w:rsidRPr="00EE5706">
        <w:rPr>
          <w:rFonts w:ascii="Arial" w:eastAsia="Times New Roman" w:hAnsi="Arial" w:cs="Arial"/>
          <w:color w:val="000000" w:themeColor="text1"/>
        </w:rPr>
        <w:t xml:space="preserve"> </w:t>
      </w:r>
    </w:p>
    <w:p w14:paraId="008FDF9A" w14:textId="371916C0" w:rsidR="3C33D2B5" w:rsidRPr="00EE5706" w:rsidRDefault="3C33D2B5" w:rsidP="00EE5706">
      <w:pPr>
        <w:spacing w:after="0" w:line="240" w:lineRule="auto"/>
        <w:ind w:left="1080"/>
        <w:rPr>
          <w:rFonts w:ascii="Arial" w:eastAsia="Times New Roman" w:hAnsi="Arial" w:cs="Arial"/>
          <w:color w:val="000000" w:themeColor="text1"/>
        </w:rPr>
      </w:pPr>
    </w:p>
    <w:p w14:paraId="008C04FC" w14:textId="17FC0404" w:rsidR="007A0511" w:rsidRPr="00EE5706" w:rsidRDefault="007A0511" w:rsidP="007A0511">
      <w:pPr>
        <w:autoSpaceDE w:val="0"/>
        <w:autoSpaceDN w:val="0"/>
        <w:adjustRightInd w:val="0"/>
        <w:spacing w:after="0" w:line="240" w:lineRule="auto"/>
        <w:ind w:left="1080"/>
        <w:rPr>
          <w:rFonts w:ascii="Arial" w:eastAsia="Times New Roman" w:hAnsi="Arial" w:cs="Arial"/>
          <w:color w:val="000000"/>
        </w:rPr>
      </w:pPr>
      <w:r w:rsidRPr="00EE5706">
        <w:rPr>
          <w:rFonts w:ascii="Arial" w:eastAsia="Times New Roman" w:hAnsi="Arial" w:cs="Arial"/>
          <w:b/>
          <w:color w:val="000000" w:themeColor="text1"/>
        </w:rPr>
        <w:t>Note</w:t>
      </w:r>
      <w:r w:rsidRPr="00EE5706">
        <w:rPr>
          <w:rFonts w:ascii="Arial" w:eastAsia="Times New Roman" w:hAnsi="Arial" w:cs="Arial"/>
          <w:color w:val="000000" w:themeColor="text1"/>
        </w:rPr>
        <w:t>: Name, Last 4, DOB, and order number will be</w:t>
      </w:r>
      <w:r w:rsidR="00DA5C79" w:rsidRPr="00EE5706">
        <w:rPr>
          <w:rFonts w:ascii="Arial" w:eastAsia="Times New Roman" w:hAnsi="Arial" w:cs="Arial"/>
          <w:color w:val="000000" w:themeColor="text1"/>
        </w:rPr>
        <w:t xml:space="preserve"> provided by VHA and included on the label printed </w:t>
      </w:r>
      <w:r w:rsidRPr="00EE5706">
        <w:rPr>
          <w:rFonts w:ascii="Arial" w:eastAsia="Times New Roman" w:hAnsi="Arial" w:cs="Arial"/>
          <w:color w:val="000000" w:themeColor="text1"/>
        </w:rPr>
        <w:t>by the Contractor,</w:t>
      </w:r>
      <w:r w:rsidR="003F3A6E" w:rsidRPr="00EE5706">
        <w:rPr>
          <w:rFonts w:ascii="Arial" w:eastAsia="Times New Roman" w:hAnsi="Arial" w:cs="Arial"/>
          <w:color w:val="000000" w:themeColor="text1"/>
        </w:rPr>
        <w:t xml:space="preserve"> </w:t>
      </w:r>
      <w:r w:rsidR="3B2455CD" w:rsidRPr="00EE5706">
        <w:rPr>
          <w:rFonts w:ascii="Arial" w:eastAsia="Times New Roman" w:hAnsi="Arial" w:cs="Arial"/>
          <w:color w:val="000000" w:themeColor="text1"/>
        </w:rPr>
        <w:t>and</w:t>
      </w:r>
      <w:r w:rsidRPr="00EE5706">
        <w:rPr>
          <w:rFonts w:ascii="Arial" w:eastAsia="Times New Roman" w:hAnsi="Arial" w:cs="Arial"/>
          <w:color w:val="000000" w:themeColor="text1"/>
        </w:rPr>
        <w:t xml:space="preserve"> the collection date will </w:t>
      </w:r>
      <w:r w:rsidR="00DA5C79" w:rsidRPr="00EE5706">
        <w:rPr>
          <w:rFonts w:ascii="Arial" w:eastAsia="Times New Roman" w:hAnsi="Arial" w:cs="Arial"/>
          <w:color w:val="000000" w:themeColor="text1"/>
        </w:rPr>
        <w:t xml:space="preserve">be </w:t>
      </w:r>
      <w:r w:rsidRPr="00EE5706">
        <w:rPr>
          <w:rFonts w:ascii="Arial" w:eastAsia="Times New Roman" w:hAnsi="Arial" w:cs="Arial"/>
          <w:color w:val="000000" w:themeColor="text1"/>
        </w:rPr>
        <w:t>intentionally left blank.</w:t>
      </w:r>
    </w:p>
    <w:p w14:paraId="51984A91" w14:textId="3A32CD11" w:rsidR="007B599D" w:rsidRPr="00EE5706" w:rsidRDefault="007B599D" w:rsidP="007B599D">
      <w:pPr>
        <w:pStyle w:val="ListParagraph"/>
        <w:numPr>
          <w:ilvl w:val="0"/>
          <w:numId w:val="16"/>
        </w:numPr>
        <w:rPr>
          <w:rFonts w:ascii="Arial" w:eastAsia="Times New Roman" w:hAnsi="Arial" w:cs="Arial"/>
          <w:color w:val="000000"/>
        </w:rPr>
      </w:pPr>
      <w:r w:rsidRPr="00EE5706">
        <w:rPr>
          <w:rFonts w:ascii="Arial" w:eastAsia="Times New Roman" w:hAnsi="Arial" w:cs="Arial"/>
          <w:color w:val="000000" w:themeColor="text1"/>
        </w:rPr>
        <w:lastRenderedPageBreak/>
        <w:t xml:space="preserve">The contractor shall mail assembled </w:t>
      </w:r>
      <w:r w:rsidR="001F2BD3" w:rsidRPr="00EE5706">
        <w:rPr>
          <w:rFonts w:ascii="Arial" w:eastAsia="Times New Roman" w:hAnsi="Arial" w:cs="Arial"/>
          <w:color w:val="000000" w:themeColor="text1"/>
        </w:rPr>
        <w:t>kits</w:t>
      </w:r>
      <w:r w:rsidRPr="00EE5706">
        <w:rPr>
          <w:rFonts w:ascii="Arial" w:eastAsia="Times New Roman" w:hAnsi="Arial" w:cs="Arial"/>
          <w:color w:val="000000" w:themeColor="text1"/>
        </w:rPr>
        <w:t xml:space="preserve"> to Veterans using addresses provided by the VHA POC. The VHA will also </w:t>
      </w:r>
      <w:r w:rsidR="51229412" w:rsidRPr="00EE5706">
        <w:rPr>
          <w:rFonts w:ascii="Arial" w:eastAsia="Times New Roman" w:hAnsi="Arial" w:cs="Arial"/>
          <w:color w:val="000000" w:themeColor="text1"/>
        </w:rPr>
        <w:t>provide</w:t>
      </w:r>
      <w:r w:rsidRPr="00EE5706">
        <w:rPr>
          <w:rFonts w:ascii="Arial" w:eastAsia="Times New Roman" w:hAnsi="Arial" w:cs="Arial"/>
          <w:color w:val="000000" w:themeColor="text1"/>
        </w:rPr>
        <w:t xml:space="preserve"> the laboratory address where the Veteran will return the collection kit for analysis.</w:t>
      </w:r>
    </w:p>
    <w:p w14:paraId="274F464A" w14:textId="65B30D13" w:rsidR="001F5CB9" w:rsidRPr="00EE5706" w:rsidRDefault="001F5CB9" w:rsidP="001F5CB9">
      <w:pPr>
        <w:pStyle w:val="ListParagraph"/>
        <w:numPr>
          <w:ilvl w:val="0"/>
          <w:numId w:val="16"/>
        </w:numPr>
        <w:rPr>
          <w:rFonts w:ascii="Arial" w:eastAsia="Times New Roman" w:hAnsi="Arial" w:cs="Arial"/>
          <w:color w:val="000000"/>
        </w:rPr>
      </w:pPr>
      <w:r w:rsidRPr="00EE5706">
        <w:rPr>
          <w:rFonts w:ascii="Arial" w:eastAsia="Times New Roman" w:hAnsi="Arial" w:cs="Arial"/>
          <w:color w:val="000000" w:themeColor="text1"/>
        </w:rPr>
        <w:t xml:space="preserve">To ensure no Veteran receives a kit inappropriately labeled, the contractor shall perform audits of assembled kits to ensure the name on the labeled tube matches the name on the package’s </w:t>
      </w:r>
      <w:r w:rsidR="00136B90" w:rsidRPr="00EE5706">
        <w:rPr>
          <w:rFonts w:ascii="Arial" w:eastAsia="Times New Roman" w:hAnsi="Arial" w:cs="Arial"/>
          <w:color w:val="000000" w:themeColor="text1"/>
        </w:rPr>
        <w:t>address and e</w:t>
      </w:r>
      <w:r w:rsidR="003E5038" w:rsidRPr="00EE5706">
        <w:rPr>
          <w:rFonts w:ascii="Arial" w:eastAsia="Times New Roman" w:hAnsi="Arial" w:cs="Arial"/>
          <w:color w:val="000000" w:themeColor="text1"/>
        </w:rPr>
        <w:t>nsure</w:t>
      </w:r>
      <w:r w:rsidRPr="00EE5706">
        <w:rPr>
          <w:rFonts w:ascii="Arial" w:eastAsia="Times New Roman" w:hAnsi="Arial" w:cs="Arial"/>
          <w:color w:val="000000" w:themeColor="text1"/>
        </w:rPr>
        <w:t xml:space="preserve"> that return envelopes in packets receive </w:t>
      </w:r>
      <w:r w:rsidR="003E5038" w:rsidRPr="00EE5706">
        <w:rPr>
          <w:rFonts w:ascii="Arial" w:eastAsia="Times New Roman" w:hAnsi="Arial" w:cs="Arial"/>
          <w:color w:val="000000" w:themeColor="text1"/>
        </w:rPr>
        <w:t>appropriate postage</w:t>
      </w:r>
      <w:r w:rsidRPr="00EE5706">
        <w:rPr>
          <w:rFonts w:ascii="Arial" w:eastAsia="Times New Roman" w:hAnsi="Arial" w:cs="Arial"/>
          <w:color w:val="000000" w:themeColor="text1"/>
        </w:rPr>
        <w:t>.</w:t>
      </w:r>
    </w:p>
    <w:p w14:paraId="78B99D9B" w14:textId="716E1812" w:rsidR="00CD20D5" w:rsidRPr="00EE5706" w:rsidRDefault="00CD20D5" w:rsidP="001F5CB9">
      <w:pPr>
        <w:pStyle w:val="ListParagraph"/>
        <w:numPr>
          <w:ilvl w:val="0"/>
          <w:numId w:val="16"/>
        </w:numPr>
        <w:rPr>
          <w:rFonts w:ascii="Arial" w:eastAsia="Times New Roman" w:hAnsi="Arial" w:cs="Arial"/>
          <w:color w:val="000000"/>
        </w:rPr>
      </w:pPr>
      <w:r w:rsidRPr="00EE5706">
        <w:rPr>
          <w:rFonts w:ascii="Arial" w:eastAsia="Times New Roman" w:hAnsi="Arial" w:cs="Arial"/>
          <w:color w:val="000000"/>
        </w:rPr>
        <w:t xml:space="preserve">In the event a Veteran does receive </w:t>
      </w:r>
      <w:r w:rsidR="009366E2" w:rsidRPr="00EE5706">
        <w:rPr>
          <w:rFonts w:ascii="Arial" w:eastAsia="Times New Roman" w:hAnsi="Arial" w:cs="Arial"/>
          <w:color w:val="000000"/>
        </w:rPr>
        <w:t xml:space="preserve">an inappropriately labeled kit (i.e., one with another Veteran’s information), the contractor will immediately notify the VHA POC, as well as conduct a thorough root cause analysis to determine the </w:t>
      </w:r>
      <w:r w:rsidR="00C275E0" w:rsidRPr="00EE5706">
        <w:rPr>
          <w:rFonts w:ascii="Arial" w:eastAsia="Times New Roman" w:hAnsi="Arial" w:cs="Arial"/>
          <w:color w:val="000000"/>
        </w:rPr>
        <w:t xml:space="preserve">cause and </w:t>
      </w:r>
      <w:r w:rsidR="009366E2" w:rsidRPr="00EE5706">
        <w:rPr>
          <w:rFonts w:ascii="Arial" w:eastAsia="Times New Roman" w:hAnsi="Arial" w:cs="Arial"/>
          <w:color w:val="000000"/>
        </w:rPr>
        <w:t xml:space="preserve">scope of the </w:t>
      </w:r>
      <w:r w:rsidR="000547CC" w:rsidRPr="00EE5706">
        <w:rPr>
          <w:rFonts w:ascii="Arial" w:eastAsia="Times New Roman" w:hAnsi="Arial" w:cs="Arial"/>
          <w:color w:val="000000"/>
        </w:rPr>
        <w:t>problem</w:t>
      </w:r>
      <w:r w:rsidR="00C275E0" w:rsidRPr="00EE5706">
        <w:rPr>
          <w:rFonts w:ascii="Arial" w:eastAsia="Times New Roman" w:hAnsi="Arial" w:cs="Arial"/>
          <w:color w:val="000000"/>
        </w:rPr>
        <w:t>.</w:t>
      </w:r>
    </w:p>
    <w:p w14:paraId="58BE7DE6" w14:textId="436AD227" w:rsidR="003E5038" w:rsidRPr="00EE5706" w:rsidRDefault="003E5038" w:rsidP="003E5038">
      <w:pPr>
        <w:pStyle w:val="ListParagraph"/>
        <w:numPr>
          <w:ilvl w:val="0"/>
          <w:numId w:val="16"/>
        </w:numPr>
        <w:rPr>
          <w:rFonts w:ascii="Arial" w:eastAsia="Times New Roman" w:hAnsi="Arial" w:cs="Arial"/>
          <w:color w:val="000000"/>
        </w:rPr>
      </w:pPr>
      <w:r w:rsidRPr="00EE5706">
        <w:rPr>
          <w:rFonts w:ascii="Arial" w:eastAsia="Times New Roman" w:hAnsi="Arial" w:cs="Arial"/>
          <w:color w:val="000000"/>
        </w:rPr>
        <w:t>The contractor shall conduct follow-up communication by either text message, phone call, email and/or a letter notification with Veterans who have not returned kits. VHA POC will provide a list of Veterans/mailers that require follow-up, as well as language</w:t>
      </w:r>
      <w:r w:rsidR="00A479C9" w:rsidRPr="00EE5706">
        <w:rPr>
          <w:rFonts w:ascii="Arial" w:eastAsia="Times New Roman" w:hAnsi="Arial" w:cs="Arial"/>
          <w:color w:val="000000"/>
        </w:rPr>
        <w:t xml:space="preserve"> and modality</w:t>
      </w:r>
      <w:r w:rsidRPr="00EE5706">
        <w:rPr>
          <w:rFonts w:ascii="Arial" w:eastAsia="Times New Roman" w:hAnsi="Arial" w:cs="Arial"/>
          <w:color w:val="000000"/>
        </w:rPr>
        <w:t xml:space="preserve"> to </w:t>
      </w:r>
      <w:r w:rsidR="004F1A83" w:rsidRPr="00EE5706">
        <w:rPr>
          <w:rFonts w:ascii="Arial" w:eastAsia="Times New Roman" w:hAnsi="Arial" w:cs="Arial"/>
          <w:color w:val="000000"/>
        </w:rPr>
        <w:t xml:space="preserve">use </w:t>
      </w:r>
      <w:r w:rsidR="004F223A" w:rsidRPr="00EE5706">
        <w:rPr>
          <w:rFonts w:ascii="Arial" w:eastAsia="Times New Roman" w:hAnsi="Arial" w:cs="Arial"/>
          <w:color w:val="000000"/>
        </w:rPr>
        <w:t xml:space="preserve">for </w:t>
      </w:r>
      <w:r w:rsidR="00A75A66" w:rsidRPr="00EE5706">
        <w:rPr>
          <w:rFonts w:ascii="Arial" w:eastAsia="Times New Roman" w:hAnsi="Arial" w:cs="Arial"/>
          <w:color w:val="000000"/>
        </w:rPr>
        <w:t>follow-up communications</w:t>
      </w:r>
      <w:r w:rsidRPr="00EE5706">
        <w:rPr>
          <w:rFonts w:ascii="Arial" w:eastAsia="Times New Roman" w:hAnsi="Arial" w:cs="Arial"/>
          <w:color w:val="000000"/>
        </w:rPr>
        <w:t>.</w:t>
      </w:r>
    </w:p>
    <w:p w14:paraId="6D64EA0E" w14:textId="6F86B94D" w:rsidR="00A75A66" w:rsidRPr="00EE5706" w:rsidRDefault="00A75A66" w:rsidP="00A75A66">
      <w:pPr>
        <w:pStyle w:val="ListParagraph"/>
        <w:numPr>
          <w:ilvl w:val="0"/>
          <w:numId w:val="16"/>
        </w:numPr>
        <w:rPr>
          <w:rFonts w:ascii="Arial" w:eastAsia="Times New Roman" w:hAnsi="Arial" w:cs="Arial"/>
          <w:color w:val="000000"/>
        </w:rPr>
      </w:pPr>
      <w:proofErr w:type="gramStart"/>
      <w:r w:rsidRPr="00EE5706">
        <w:rPr>
          <w:rFonts w:ascii="Arial" w:eastAsia="Times New Roman" w:hAnsi="Arial" w:cs="Arial"/>
          <w:color w:val="000000" w:themeColor="text1"/>
        </w:rPr>
        <w:t>.</w:t>
      </w:r>
      <w:r w:rsidR="273DFC9C" w:rsidRPr="00EE5706">
        <w:rPr>
          <w:rFonts w:ascii="Arial" w:eastAsia="Times New Roman" w:hAnsi="Arial" w:cs="Arial"/>
          <w:color w:val="000000" w:themeColor="text1"/>
        </w:rPr>
        <w:t>The</w:t>
      </w:r>
      <w:proofErr w:type="gramEnd"/>
      <w:r w:rsidR="273DFC9C" w:rsidRPr="00EE5706">
        <w:rPr>
          <w:rFonts w:ascii="Arial" w:eastAsia="Times New Roman" w:hAnsi="Arial" w:cs="Arial"/>
          <w:color w:val="000000" w:themeColor="text1"/>
        </w:rPr>
        <w:t xml:space="preserve"> contractor must be able </w:t>
      </w:r>
      <w:r w:rsidR="273DFC9C" w:rsidRPr="00413E62">
        <w:rPr>
          <w:rFonts w:ascii="Arial" w:eastAsia="Times New Roman" w:hAnsi="Arial" w:cs="Arial"/>
          <w:color w:val="000000" w:themeColor="text1"/>
        </w:rPr>
        <w:t xml:space="preserve">to supply labs with adequate reagent and instrument maintenance support for increased </w:t>
      </w:r>
      <w:proofErr w:type="gramStart"/>
      <w:r w:rsidR="273DFC9C" w:rsidRPr="00413E62">
        <w:rPr>
          <w:rFonts w:ascii="Arial" w:eastAsia="Times New Roman" w:hAnsi="Arial" w:cs="Arial"/>
          <w:color w:val="000000" w:themeColor="text1"/>
        </w:rPr>
        <w:t>testing  to</w:t>
      </w:r>
      <w:proofErr w:type="gramEnd"/>
      <w:r w:rsidR="273DFC9C" w:rsidRPr="00413E62">
        <w:rPr>
          <w:rFonts w:ascii="Arial" w:eastAsia="Times New Roman" w:hAnsi="Arial" w:cs="Arial"/>
          <w:color w:val="000000" w:themeColor="text1"/>
        </w:rPr>
        <w:t xml:space="preserve"> ensure the continuity of service and support increased testing requirements</w:t>
      </w:r>
      <w:r w:rsidR="00413E62" w:rsidRPr="00413E62">
        <w:rPr>
          <w:rFonts w:ascii="Arial" w:eastAsia="Times New Roman" w:hAnsi="Arial" w:cs="Arial"/>
          <w:color w:val="000000" w:themeColor="text1"/>
        </w:rPr>
        <w:t>.</w:t>
      </w:r>
    </w:p>
    <w:p w14:paraId="60C13051" w14:textId="0E6AAD7A" w:rsidR="00A75A66" w:rsidRPr="00EE5706" w:rsidRDefault="00A75A66" w:rsidP="00A75A66">
      <w:pPr>
        <w:pStyle w:val="ListParagraph"/>
        <w:numPr>
          <w:ilvl w:val="0"/>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 xml:space="preserve">The contractor shall submit reports to VHA POC confirming the number of kits mailed, and notifications accomplished to include pre-notifications and follow-up notifications. The report shall also identify any issues with Veteran contact information or returned mailers. </w:t>
      </w:r>
    </w:p>
    <w:p w14:paraId="587FA152" w14:textId="316670F3" w:rsidR="00A75A66" w:rsidRPr="00EE5706" w:rsidRDefault="00A75A66" w:rsidP="00A75A66">
      <w:pPr>
        <w:pStyle w:val="ListParagraph"/>
        <w:numPr>
          <w:ilvl w:val="0"/>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 xml:space="preserve">Services rendered will be verified by a record-keeping system maintained by </w:t>
      </w:r>
      <w:r w:rsidR="00C77600" w:rsidRPr="00EE5706">
        <w:rPr>
          <w:rFonts w:ascii="Arial" w:eastAsia="Times New Roman" w:hAnsi="Arial" w:cs="Arial"/>
          <w:color w:val="000000"/>
        </w:rPr>
        <w:t>VHA</w:t>
      </w:r>
      <w:r w:rsidRPr="00EE5706">
        <w:rPr>
          <w:rFonts w:ascii="Arial" w:eastAsia="Times New Roman" w:hAnsi="Arial" w:cs="Arial"/>
          <w:color w:val="000000"/>
        </w:rPr>
        <w:t xml:space="preserve"> </w:t>
      </w:r>
      <w:r w:rsidR="00C77600" w:rsidRPr="00EE5706">
        <w:rPr>
          <w:rFonts w:ascii="Arial" w:eastAsia="Times New Roman" w:hAnsi="Arial" w:cs="Arial"/>
          <w:color w:val="000000"/>
        </w:rPr>
        <w:t>POC</w:t>
      </w:r>
      <w:r w:rsidRPr="00EE5706">
        <w:rPr>
          <w:rFonts w:ascii="Arial" w:eastAsia="Times New Roman" w:hAnsi="Arial" w:cs="Arial"/>
          <w:color w:val="000000"/>
        </w:rPr>
        <w:t>, which assures that the V</w:t>
      </w:r>
      <w:r w:rsidR="000455D6" w:rsidRPr="00EE5706">
        <w:rPr>
          <w:rFonts w:ascii="Arial" w:eastAsia="Times New Roman" w:hAnsi="Arial" w:cs="Arial"/>
          <w:color w:val="000000"/>
        </w:rPr>
        <w:t>H</w:t>
      </w:r>
      <w:r w:rsidRPr="00EE5706">
        <w:rPr>
          <w:rFonts w:ascii="Arial" w:eastAsia="Times New Roman" w:hAnsi="Arial" w:cs="Arial"/>
          <w:color w:val="000000"/>
        </w:rPr>
        <w:t>A pays for only those services requested, and only for valid patients.</w:t>
      </w:r>
    </w:p>
    <w:p w14:paraId="35598096" w14:textId="104C41A9" w:rsidR="00A75A66" w:rsidRPr="00EE5706" w:rsidRDefault="00A75A66" w:rsidP="00A75A66">
      <w:pPr>
        <w:pStyle w:val="ListParagraph"/>
        <w:numPr>
          <w:ilvl w:val="0"/>
          <w:numId w:val="16"/>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 xml:space="preserve">The contractor assumes </w:t>
      </w:r>
      <w:proofErr w:type="gramStart"/>
      <w:r w:rsidRPr="00EE5706">
        <w:rPr>
          <w:rFonts w:ascii="Arial" w:eastAsia="Times New Roman" w:hAnsi="Arial" w:cs="Arial"/>
          <w:color w:val="000000"/>
        </w:rPr>
        <w:t>all liability</w:t>
      </w:r>
      <w:proofErr w:type="gramEnd"/>
      <w:r w:rsidRPr="00EE5706">
        <w:rPr>
          <w:rFonts w:ascii="Arial" w:eastAsia="Times New Roman" w:hAnsi="Arial" w:cs="Arial"/>
          <w:color w:val="000000"/>
        </w:rPr>
        <w:t xml:space="preserve"> risks for work performed under this contract. </w:t>
      </w:r>
    </w:p>
    <w:p w14:paraId="0132E6A4" w14:textId="77777777" w:rsidR="00C275E0" w:rsidRPr="00EE5706" w:rsidRDefault="00C275E0" w:rsidP="00C275E0">
      <w:pPr>
        <w:autoSpaceDE w:val="0"/>
        <w:autoSpaceDN w:val="0"/>
        <w:adjustRightInd w:val="0"/>
        <w:spacing w:after="0" w:line="240" w:lineRule="auto"/>
        <w:rPr>
          <w:rFonts w:ascii="Arial" w:eastAsia="Times New Roman" w:hAnsi="Arial" w:cs="Arial"/>
          <w:color w:val="000000"/>
        </w:rPr>
      </w:pPr>
    </w:p>
    <w:p w14:paraId="54EC4CCC" w14:textId="77777777" w:rsidR="005A3244" w:rsidRPr="00EE5706" w:rsidRDefault="005A3244" w:rsidP="005A3244">
      <w:pPr>
        <w:autoSpaceDE w:val="0"/>
        <w:autoSpaceDN w:val="0"/>
        <w:adjustRightInd w:val="0"/>
        <w:spacing w:after="0" w:line="240" w:lineRule="auto"/>
        <w:rPr>
          <w:rFonts w:ascii="Arial" w:eastAsia="Times New Roman" w:hAnsi="Arial" w:cs="Arial"/>
          <w:b/>
          <w:bCs/>
          <w:color w:val="000000"/>
        </w:rPr>
      </w:pPr>
      <w:r w:rsidRPr="00EE5706">
        <w:rPr>
          <w:rFonts w:ascii="Arial" w:eastAsia="Times New Roman" w:hAnsi="Arial" w:cs="Arial"/>
          <w:b/>
          <w:bCs/>
          <w:color w:val="000000"/>
        </w:rPr>
        <w:t>FIT Test Performance Requirements</w:t>
      </w:r>
    </w:p>
    <w:p w14:paraId="084B1AFC" w14:textId="6481B02F" w:rsidR="005A3244" w:rsidRPr="00EE5706" w:rsidRDefault="005A3244" w:rsidP="005A3244">
      <w:pPr>
        <w:numPr>
          <w:ilvl w:val="0"/>
          <w:numId w:val="21"/>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themeColor="text1"/>
        </w:rPr>
        <w:t>The contractor’s automated FIT testing instrumentation and collection vial(s) combination shall be approved by the Food and Drug Administration (FDA) for</w:t>
      </w:r>
      <w:r w:rsidR="00F71627" w:rsidRPr="00EE5706">
        <w:rPr>
          <w:rFonts w:ascii="Arial" w:eastAsia="Times New Roman" w:hAnsi="Arial" w:cs="Arial"/>
          <w:color w:val="000000" w:themeColor="text1"/>
        </w:rPr>
        <w:t xml:space="preserve"> </w:t>
      </w:r>
      <w:r w:rsidR="007BCD92" w:rsidRPr="00EE5706">
        <w:rPr>
          <w:rFonts w:ascii="Arial" w:eastAsia="Times New Roman" w:hAnsi="Arial" w:cs="Arial"/>
          <w:color w:val="000000" w:themeColor="text1"/>
        </w:rPr>
        <w:t xml:space="preserve">detection of blood in </w:t>
      </w:r>
      <w:proofErr w:type="gramStart"/>
      <w:r w:rsidR="007BCD92" w:rsidRPr="00EE5706">
        <w:rPr>
          <w:rFonts w:ascii="Arial" w:eastAsia="Times New Roman" w:hAnsi="Arial" w:cs="Arial"/>
          <w:color w:val="000000" w:themeColor="text1"/>
        </w:rPr>
        <w:t>stool</w:t>
      </w:r>
      <w:proofErr w:type="gramEnd"/>
      <w:r w:rsidRPr="00EE5706">
        <w:rPr>
          <w:rFonts w:ascii="Arial" w:eastAsia="Times New Roman" w:hAnsi="Arial" w:cs="Arial"/>
          <w:color w:val="000000" w:themeColor="text1"/>
        </w:rPr>
        <w:t>.</w:t>
      </w:r>
    </w:p>
    <w:p w14:paraId="305110A0" w14:textId="0BEC5259" w:rsidR="00A16C81" w:rsidRPr="00EE5706" w:rsidRDefault="00A16C81" w:rsidP="005A3244">
      <w:pPr>
        <w:numPr>
          <w:ilvl w:val="0"/>
          <w:numId w:val="21"/>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The FIT</w:t>
      </w:r>
      <w:r w:rsidR="002052D3" w:rsidRPr="00EE5706">
        <w:rPr>
          <w:rFonts w:ascii="Arial" w:eastAsia="Times New Roman" w:hAnsi="Arial" w:cs="Arial"/>
          <w:color w:val="000000"/>
        </w:rPr>
        <w:t xml:space="preserve"> </w:t>
      </w:r>
      <w:r w:rsidR="00352F5B" w:rsidRPr="00EE5706">
        <w:rPr>
          <w:rFonts w:ascii="Arial" w:eastAsia="Times New Roman" w:hAnsi="Arial" w:cs="Arial"/>
          <w:color w:val="000000"/>
        </w:rPr>
        <w:t xml:space="preserve">testing </w:t>
      </w:r>
      <w:r w:rsidR="005C6974" w:rsidRPr="00EE5706">
        <w:rPr>
          <w:rFonts w:ascii="Arial" w:eastAsia="Times New Roman" w:hAnsi="Arial" w:cs="Arial"/>
          <w:color w:val="000000"/>
        </w:rPr>
        <w:t xml:space="preserve">instrumentation </w:t>
      </w:r>
      <w:r w:rsidR="002C15C8" w:rsidRPr="00EE5706">
        <w:rPr>
          <w:rFonts w:ascii="Arial" w:eastAsia="Times New Roman" w:hAnsi="Arial" w:cs="Arial"/>
          <w:color w:val="000000"/>
        </w:rPr>
        <w:t xml:space="preserve">should allow for </w:t>
      </w:r>
      <w:r w:rsidR="00352F5B" w:rsidRPr="00EE5706">
        <w:rPr>
          <w:rFonts w:ascii="Arial" w:eastAsia="Times New Roman" w:hAnsi="Arial" w:cs="Arial"/>
          <w:color w:val="000000"/>
        </w:rPr>
        <w:t xml:space="preserve">quantitative, </w:t>
      </w:r>
      <w:r w:rsidR="002C15C8" w:rsidRPr="00EE5706">
        <w:rPr>
          <w:rFonts w:ascii="Arial" w:eastAsia="Times New Roman" w:hAnsi="Arial" w:cs="Arial"/>
          <w:color w:val="000000"/>
        </w:rPr>
        <w:t>automated high-throughput analysis</w:t>
      </w:r>
      <w:r w:rsidR="005F217A" w:rsidRPr="00EE5706">
        <w:rPr>
          <w:rFonts w:ascii="Arial" w:eastAsia="Times New Roman" w:hAnsi="Arial" w:cs="Arial"/>
          <w:color w:val="000000"/>
        </w:rPr>
        <w:t xml:space="preserve"> in VHA laboratories.</w:t>
      </w:r>
    </w:p>
    <w:p w14:paraId="4456E61A" w14:textId="77777777" w:rsidR="005A3244" w:rsidRPr="00EE5706" w:rsidRDefault="005A3244" w:rsidP="005A3244">
      <w:pPr>
        <w:numPr>
          <w:ilvl w:val="0"/>
          <w:numId w:val="21"/>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 xml:space="preserve">The </w:t>
      </w:r>
      <w:bookmarkStart w:id="5" w:name="_Hlk171333154"/>
      <w:r w:rsidRPr="00EE5706">
        <w:rPr>
          <w:rFonts w:ascii="Arial" w:eastAsia="Times New Roman" w:hAnsi="Arial" w:cs="Arial"/>
          <w:color w:val="000000"/>
        </w:rPr>
        <w:t>collection kits shall have at least a 14-day inoculated stability.</w:t>
      </w:r>
    </w:p>
    <w:bookmarkEnd w:id="5"/>
    <w:p w14:paraId="54C641E5" w14:textId="6B55060F" w:rsidR="005A3244" w:rsidRPr="00EE5706" w:rsidRDefault="005A3244" w:rsidP="005A3244">
      <w:pPr>
        <w:numPr>
          <w:ilvl w:val="0"/>
          <w:numId w:val="21"/>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themeColor="text1"/>
        </w:rPr>
        <w:t>The collection kits shall be compatible with existing instrumentation</w:t>
      </w:r>
      <w:r w:rsidR="00341E8E" w:rsidRPr="00EE5706">
        <w:rPr>
          <w:rFonts w:ascii="Arial" w:eastAsia="Times New Roman" w:hAnsi="Arial" w:cs="Arial"/>
          <w:color w:val="000000" w:themeColor="text1"/>
        </w:rPr>
        <w:t xml:space="preserve"> within VHA lab</w:t>
      </w:r>
      <w:r w:rsidR="00C5411A" w:rsidRPr="00EE5706">
        <w:rPr>
          <w:rFonts w:ascii="Arial" w:eastAsia="Times New Roman" w:hAnsi="Arial" w:cs="Arial"/>
          <w:color w:val="000000" w:themeColor="text1"/>
        </w:rPr>
        <w:t>orat</w:t>
      </w:r>
      <w:r w:rsidR="00354BEA" w:rsidRPr="00EE5706">
        <w:rPr>
          <w:rFonts w:ascii="Arial" w:eastAsia="Times New Roman" w:hAnsi="Arial" w:cs="Arial"/>
          <w:color w:val="000000" w:themeColor="text1"/>
        </w:rPr>
        <w:t>ories</w:t>
      </w:r>
      <w:r w:rsidRPr="00EE5706">
        <w:rPr>
          <w:rFonts w:ascii="Arial" w:eastAsia="Times New Roman" w:hAnsi="Arial" w:cs="Arial"/>
          <w:color w:val="000000" w:themeColor="text1"/>
        </w:rPr>
        <w:t>. They shall remain compatible with laboratory instrumentation even after periodic upgrades.</w:t>
      </w:r>
    </w:p>
    <w:p w14:paraId="73E5A23F" w14:textId="00990E2D" w:rsidR="17DB48F4" w:rsidRPr="00EE5706" w:rsidRDefault="6D0BEA8A" w:rsidP="17DB48F4">
      <w:pPr>
        <w:numPr>
          <w:ilvl w:val="0"/>
          <w:numId w:val="21"/>
        </w:numPr>
        <w:spacing w:after="0" w:line="240" w:lineRule="auto"/>
        <w:rPr>
          <w:rFonts w:ascii="Arial" w:eastAsia="Times New Roman" w:hAnsi="Arial" w:cs="Arial"/>
          <w:color w:val="000000" w:themeColor="text1"/>
        </w:rPr>
      </w:pPr>
      <w:r w:rsidRPr="00EE5706">
        <w:rPr>
          <w:rFonts w:ascii="Arial" w:eastAsia="Times New Roman" w:hAnsi="Arial" w:cs="Arial"/>
          <w:color w:val="000000" w:themeColor="text1"/>
        </w:rPr>
        <w:t xml:space="preserve">FIT kits that are distributed to Veterans shall have an expiration date not less than six months from the date of mailing. </w:t>
      </w:r>
    </w:p>
    <w:p w14:paraId="5126448A" w14:textId="77777777" w:rsidR="005A3244" w:rsidRPr="00EE5706" w:rsidRDefault="005A3244" w:rsidP="00C275E0">
      <w:pPr>
        <w:autoSpaceDE w:val="0"/>
        <w:autoSpaceDN w:val="0"/>
        <w:adjustRightInd w:val="0"/>
        <w:spacing w:after="0" w:line="240" w:lineRule="auto"/>
        <w:rPr>
          <w:rFonts w:ascii="Arial" w:eastAsia="Times New Roman" w:hAnsi="Arial" w:cs="Arial"/>
          <w:color w:val="000000"/>
        </w:rPr>
      </w:pPr>
    </w:p>
    <w:p w14:paraId="4940A325" w14:textId="690CC222" w:rsidR="00C275E0" w:rsidRPr="00EE5706" w:rsidRDefault="00C275E0" w:rsidP="00C275E0">
      <w:pPr>
        <w:autoSpaceDE w:val="0"/>
        <w:autoSpaceDN w:val="0"/>
        <w:adjustRightInd w:val="0"/>
        <w:spacing w:after="0" w:line="240" w:lineRule="auto"/>
        <w:rPr>
          <w:rFonts w:ascii="Arial" w:eastAsia="Times New Roman" w:hAnsi="Arial" w:cs="Arial"/>
          <w:b/>
          <w:bCs/>
          <w:color w:val="000000"/>
        </w:rPr>
      </w:pPr>
      <w:r w:rsidRPr="00EE5706">
        <w:rPr>
          <w:rFonts w:ascii="Arial" w:eastAsia="Times New Roman" w:hAnsi="Arial" w:cs="Arial"/>
          <w:b/>
          <w:bCs/>
          <w:color w:val="000000"/>
        </w:rPr>
        <w:t>[Separate / Optional Service</w:t>
      </w:r>
      <w:r w:rsidR="00F334EE" w:rsidRPr="00EE5706">
        <w:rPr>
          <w:rFonts w:ascii="Arial" w:eastAsia="Times New Roman" w:hAnsi="Arial" w:cs="Arial"/>
          <w:b/>
          <w:bCs/>
          <w:color w:val="000000"/>
        </w:rPr>
        <w:t>(s)]</w:t>
      </w:r>
    </w:p>
    <w:p w14:paraId="05393C93" w14:textId="77777777" w:rsidR="00673CAB" w:rsidRPr="00EE5706" w:rsidRDefault="00F334EE" w:rsidP="00E86E6C">
      <w:pPr>
        <w:pStyle w:val="ListParagraph"/>
        <w:numPr>
          <w:ilvl w:val="0"/>
          <w:numId w:val="18"/>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 xml:space="preserve">The contractor shall </w:t>
      </w:r>
      <w:r w:rsidR="00B07051" w:rsidRPr="00EE5706">
        <w:rPr>
          <w:rFonts w:ascii="Arial" w:eastAsia="Times New Roman" w:hAnsi="Arial" w:cs="Arial"/>
          <w:color w:val="000000"/>
        </w:rPr>
        <w:t xml:space="preserve">optionally provide, at the request of a VHA POC, additional navigation services </w:t>
      </w:r>
      <w:r w:rsidR="00241D81" w:rsidRPr="00EE5706">
        <w:rPr>
          <w:rFonts w:ascii="Arial" w:eastAsia="Times New Roman" w:hAnsi="Arial" w:cs="Arial"/>
          <w:color w:val="000000"/>
        </w:rPr>
        <w:t xml:space="preserve">for Veterans who have not returned </w:t>
      </w:r>
      <w:r w:rsidR="00673CAB" w:rsidRPr="00EE5706">
        <w:rPr>
          <w:rFonts w:ascii="Arial" w:eastAsia="Times New Roman" w:hAnsi="Arial" w:cs="Arial"/>
          <w:color w:val="000000"/>
        </w:rPr>
        <w:t>tests.</w:t>
      </w:r>
    </w:p>
    <w:p w14:paraId="063930CA" w14:textId="3341FAA4" w:rsidR="00E86E6C" w:rsidRPr="00EE5706" w:rsidRDefault="00673CAB" w:rsidP="00673CAB">
      <w:pPr>
        <w:pStyle w:val="ListParagraph"/>
        <w:numPr>
          <w:ilvl w:val="1"/>
          <w:numId w:val="18"/>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VHA POC will provide a list of Veterans/mailers that require follow-up</w:t>
      </w:r>
    </w:p>
    <w:p w14:paraId="186F2063" w14:textId="3D72DB31" w:rsidR="00673CAB" w:rsidRPr="00EE5706" w:rsidRDefault="00673CAB" w:rsidP="00673CAB">
      <w:pPr>
        <w:pStyle w:val="ListParagraph"/>
        <w:numPr>
          <w:ilvl w:val="1"/>
          <w:numId w:val="18"/>
        </w:numPr>
        <w:autoSpaceDE w:val="0"/>
        <w:autoSpaceDN w:val="0"/>
        <w:adjustRightInd w:val="0"/>
        <w:spacing w:after="0" w:line="240" w:lineRule="auto"/>
        <w:rPr>
          <w:rFonts w:ascii="Arial" w:eastAsia="Times New Roman" w:hAnsi="Arial" w:cs="Arial"/>
          <w:color w:val="000000"/>
        </w:rPr>
      </w:pPr>
      <w:r w:rsidRPr="00EE5706">
        <w:rPr>
          <w:rFonts w:ascii="Arial" w:eastAsia="Times New Roman" w:hAnsi="Arial" w:cs="Arial"/>
          <w:color w:val="000000"/>
        </w:rPr>
        <w:t xml:space="preserve">The contractor will </w:t>
      </w:r>
      <w:r w:rsidR="00F34640" w:rsidRPr="00EE5706">
        <w:rPr>
          <w:rFonts w:ascii="Arial" w:eastAsia="Times New Roman" w:hAnsi="Arial" w:cs="Arial"/>
          <w:color w:val="000000"/>
        </w:rPr>
        <w:t>conduct interpersonal outreach to the identified Veterans (using, e.g., nurse navigators</w:t>
      </w:r>
      <w:r w:rsidR="00265691" w:rsidRPr="00EE5706">
        <w:rPr>
          <w:rFonts w:ascii="Arial" w:eastAsia="Times New Roman" w:hAnsi="Arial" w:cs="Arial"/>
          <w:color w:val="000000"/>
        </w:rPr>
        <w:t xml:space="preserve">, expert technicians, and/or AI agents) </w:t>
      </w:r>
      <w:r w:rsidR="00817F23" w:rsidRPr="00EE5706">
        <w:rPr>
          <w:rFonts w:ascii="Arial" w:eastAsia="Times New Roman" w:hAnsi="Arial" w:cs="Arial"/>
          <w:color w:val="000000"/>
        </w:rPr>
        <w:t xml:space="preserve">to assist them in completing their </w:t>
      </w:r>
      <w:r w:rsidR="00052D4D" w:rsidRPr="00EE5706">
        <w:rPr>
          <w:rFonts w:ascii="Arial" w:eastAsia="Times New Roman" w:hAnsi="Arial" w:cs="Arial"/>
          <w:color w:val="000000"/>
        </w:rPr>
        <w:t>screening tests.</w:t>
      </w:r>
    </w:p>
    <w:p w14:paraId="3CFA9F0A" w14:textId="77777777" w:rsidR="00673CAB" w:rsidRPr="00EE5706" w:rsidRDefault="00673CAB" w:rsidP="00673CAB">
      <w:pPr>
        <w:autoSpaceDE w:val="0"/>
        <w:autoSpaceDN w:val="0"/>
        <w:adjustRightInd w:val="0"/>
        <w:spacing w:after="0" w:line="240" w:lineRule="auto"/>
        <w:rPr>
          <w:rFonts w:ascii="Arial" w:eastAsia="Times New Roman" w:hAnsi="Arial" w:cs="Arial"/>
          <w:color w:val="000000"/>
        </w:rPr>
      </w:pPr>
    </w:p>
    <w:p w14:paraId="6BCE0817" w14:textId="77777777" w:rsidR="00673CAB" w:rsidRPr="00EE5706" w:rsidRDefault="00673CAB" w:rsidP="00673CAB">
      <w:pPr>
        <w:autoSpaceDE w:val="0"/>
        <w:autoSpaceDN w:val="0"/>
        <w:adjustRightInd w:val="0"/>
        <w:spacing w:after="0" w:line="240" w:lineRule="auto"/>
        <w:rPr>
          <w:rFonts w:ascii="Arial" w:eastAsia="Times New Roman" w:hAnsi="Arial" w:cs="Arial"/>
          <w:color w:val="000000"/>
        </w:rPr>
      </w:pPr>
    </w:p>
    <w:p w14:paraId="431C7762" w14:textId="77777777" w:rsidR="00E86E6C" w:rsidRPr="00EE5706" w:rsidRDefault="00E86E6C" w:rsidP="00E86E6C">
      <w:pPr>
        <w:autoSpaceDE w:val="0"/>
        <w:autoSpaceDN w:val="0"/>
        <w:adjustRightInd w:val="0"/>
        <w:spacing w:after="0" w:line="240" w:lineRule="auto"/>
        <w:rPr>
          <w:rFonts w:ascii="Arial" w:hAnsi="Arial" w:cs="Arial"/>
          <w:b/>
          <w:color w:val="000000"/>
        </w:rPr>
      </w:pPr>
      <w:commentRangeStart w:id="6"/>
      <w:r w:rsidRPr="00EE5706">
        <w:rPr>
          <w:rFonts w:ascii="Arial" w:hAnsi="Arial" w:cs="Arial"/>
          <w:b/>
          <w:color w:val="000000"/>
        </w:rPr>
        <w:t xml:space="preserve">Deliverable: </w:t>
      </w:r>
    </w:p>
    <w:p w14:paraId="046C2036" w14:textId="6E9D68B0" w:rsidR="00E86E6C" w:rsidRPr="00EE5706" w:rsidRDefault="00E86E6C" w:rsidP="00E86E6C">
      <w:pPr>
        <w:numPr>
          <w:ilvl w:val="0"/>
          <w:numId w:val="4"/>
        </w:numPr>
        <w:autoSpaceDE w:val="0"/>
        <w:autoSpaceDN w:val="0"/>
        <w:adjustRightInd w:val="0"/>
        <w:spacing w:after="0" w:line="240" w:lineRule="auto"/>
        <w:contextualSpacing/>
        <w:rPr>
          <w:rFonts w:ascii="Arial" w:hAnsi="Arial" w:cs="Arial"/>
          <w:color w:val="000000"/>
        </w:rPr>
      </w:pPr>
      <w:r w:rsidRPr="00EE5706">
        <w:rPr>
          <w:rFonts w:ascii="Arial" w:hAnsi="Arial" w:cs="Arial"/>
          <w:color w:val="000000"/>
        </w:rPr>
        <w:t>INSERT DELIVERABLE HERE</w:t>
      </w:r>
    </w:p>
    <w:p w14:paraId="35578C6A" w14:textId="77777777" w:rsidR="00EF4C6A" w:rsidRPr="00EE5706" w:rsidRDefault="00EF4C6A" w:rsidP="00EF4C6A">
      <w:pPr>
        <w:autoSpaceDE w:val="0"/>
        <w:autoSpaceDN w:val="0"/>
        <w:adjustRightInd w:val="0"/>
        <w:spacing w:after="0" w:line="240" w:lineRule="auto"/>
        <w:rPr>
          <w:rFonts w:ascii="Arial" w:eastAsia="Times New Roman" w:hAnsi="Arial" w:cs="Arial"/>
          <w:b/>
          <w:snapToGrid w:val="0"/>
          <w:color w:val="000000"/>
          <w:u w:val="single"/>
        </w:rPr>
      </w:pPr>
    </w:p>
    <w:p w14:paraId="102C6CE6" w14:textId="77777777"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snapToGrid w:val="0"/>
        </w:rPr>
      </w:pPr>
      <w:r w:rsidRPr="00EE5706">
        <w:rPr>
          <w:rFonts w:ascii="Arial" w:eastAsia="Times New Roman" w:hAnsi="Arial" w:cs="Arial"/>
          <w:b/>
          <w:snapToGrid w:val="0"/>
        </w:rPr>
        <w:t xml:space="preserve">8. DELIVERY SCHEDULE </w:t>
      </w:r>
    </w:p>
    <w:p w14:paraId="135A77D1" w14:textId="77777777" w:rsidR="00034A62" w:rsidRPr="00EE5706" w:rsidRDefault="00034A62" w:rsidP="00034A62">
      <w:pPr>
        <w:spacing w:after="0" w:line="240" w:lineRule="auto"/>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0"/>
        <w:gridCol w:w="3551"/>
        <w:gridCol w:w="1454"/>
        <w:gridCol w:w="2575"/>
      </w:tblGrid>
      <w:tr w:rsidR="00034A62" w:rsidRPr="00EE5706" w14:paraId="14A1C275" w14:textId="77777777" w:rsidTr="00EF4C6A">
        <w:tc>
          <w:tcPr>
            <w:tcW w:w="1818" w:type="dxa"/>
            <w:tcBorders>
              <w:top w:val="single" w:sz="4" w:space="0" w:color="auto"/>
              <w:left w:val="single" w:sz="4" w:space="0" w:color="auto"/>
              <w:bottom w:val="single" w:sz="4" w:space="0" w:color="auto"/>
              <w:right w:val="single" w:sz="4" w:space="0" w:color="auto"/>
            </w:tcBorders>
            <w:hideMark/>
          </w:tcPr>
          <w:p w14:paraId="10B3529D" w14:textId="77777777" w:rsidR="00034A62" w:rsidRPr="00EE5706" w:rsidRDefault="00034A62" w:rsidP="00034A62">
            <w:pPr>
              <w:spacing w:after="0" w:line="240" w:lineRule="auto"/>
              <w:rPr>
                <w:rFonts w:ascii="Arial" w:eastAsia="Times New Roman" w:hAnsi="Arial" w:cs="Arial"/>
                <w:b/>
                <w:bCs/>
              </w:rPr>
            </w:pPr>
            <w:r w:rsidRPr="00EE5706">
              <w:rPr>
                <w:rFonts w:ascii="Arial" w:eastAsia="Times New Roman" w:hAnsi="Arial" w:cs="Arial"/>
                <w:b/>
                <w:bCs/>
              </w:rPr>
              <w:t xml:space="preserve">Task </w:t>
            </w:r>
          </w:p>
        </w:tc>
        <w:tc>
          <w:tcPr>
            <w:tcW w:w="3647" w:type="dxa"/>
            <w:tcBorders>
              <w:top w:val="single" w:sz="4" w:space="0" w:color="auto"/>
              <w:left w:val="single" w:sz="4" w:space="0" w:color="auto"/>
              <w:bottom w:val="single" w:sz="4" w:space="0" w:color="auto"/>
              <w:right w:val="single" w:sz="4" w:space="0" w:color="auto"/>
            </w:tcBorders>
            <w:hideMark/>
          </w:tcPr>
          <w:p w14:paraId="4A7501AA" w14:textId="77777777" w:rsidR="00034A62" w:rsidRPr="00EE5706" w:rsidRDefault="00034A62" w:rsidP="00034A62">
            <w:pPr>
              <w:spacing w:after="0" w:line="240" w:lineRule="auto"/>
              <w:rPr>
                <w:rFonts w:ascii="Arial" w:eastAsia="Times New Roman" w:hAnsi="Arial" w:cs="Arial"/>
                <w:b/>
                <w:bCs/>
              </w:rPr>
            </w:pPr>
            <w:r w:rsidRPr="00EE5706">
              <w:rPr>
                <w:rFonts w:ascii="Arial" w:eastAsia="Times New Roman" w:hAnsi="Arial" w:cs="Arial"/>
                <w:b/>
                <w:bCs/>
              </w:rPr>
              <w:t>Deliverable</w:t>
            </w:r>
          </w:p>
        </w:tc>
        <w:tc>
          <w:tcPr>
            <w:tcW w:w="1469" w:type="dxa"/>
            <w:tcBorders>
              <w:top w:val="single" w:sz="4" w:space="0" w:color="auto"/>
              <w:left w:val="single" w:sz="4" w:space="0" w:color="auto"/>
              <w:bottom w:val="single" w:sz="4" w:space="0" w:color="auto"/>
              <w:right w:val="single" w:sz="4" w:space="0" w:color="auto"/>
            </w:tcBorders>
            <w:hideMark/>
          </w:tcPr>
          <w:p w14:paraId="05CDAC2E" w14:textId="77777777" w:rsidR="00034A62" w:rsidRPr="00EE5706" w:rsidRDefault="00034A62" w:rsidP="00034A62">
            <w:pPr>
              <w:spacing w:after="0" w:line="240" w:lineRule="auto"/>
              <w:rPr>
                <w:rFonts w:ascii="Arial" w:eastAsia="Times New Roman" w:hAnsi="Arial" w:cs="Arial"/>
                <w:b/>
                <w:bCs/>
              </w:rPr>
            </w:pPr>
            <w:r w:rsidRPr="00EE5706">
              <w:rPr>
                <w:rFonts w:ascii="Arial" w:eastAsia="Times New Roman" w:hAnsi="Arial" w:cs="Arial"/>
                <w:b/>
                <w:bCs/>
              </w:rPr>
              <w:t>Quantity</w:t>
            </w:r>
          </w:p>
        </w:tc>
        <w:tc>
          <w:tcPr>
            <w:tcW w:w="2642" w:type="dxa"/>
            <w:tcBorders>
              <w:top w:val="single" w:sz="4" w:space="0" w:color="auto"/>
              <w:left w:val="single" w:sz="4" w:space="0" w:color="auto"/>
              <w:bottom w:val="single" w:sz="4" w:space="0" w:color="auto"/>
              <w:right w:val="single" w:sz="4" w:space="0" w:color="auto"/>
            </w:tcBorders>
            <w:hideMark/>
          </w:tcPr>
          <w:p w14:paraId="3E5316E2" w14:textId="77777777" w:rsidR="00034A62" w:rsidRPr="00EE5706" w:rsidRDefault="00034A62" w:rsidP="00034A62">
            <w:pPr>
              <w:spacing w:after="0" w:line="240" w:lineRule="auto"/>
              <w:rPr>
                <w:rFonts w:ascii="Arial" w:eastAsia="Times New Roman" w:hAnsi="Arial" w:cs="Arial"/>
                <w:b/>
                <w:bCs/>
              </w:rPr>
            </w:pPr>
            <w:r w:rsidRPr="00EE5706">
              <w:rPr>
                <w:rFonts w:ascii="Arial" w:eastAsia="Times New Roman" w:hAnsi="Arial" w:cs="Arial"/>
                <w:b/>
                <w:bCs/>
              </w:rPr>
              <w:t>Delivery Date</w:t>
            </w:r>
          </w:p>
        </w:tc>
      </w:tr>
      <w:tr w:rsidR="00034A62" w:rsidRPr="00EE5706" w14:paraId="4E32067E" w14:textId="77777777" w:rsidTr="00EF4C6A">
        <w:tc>
          <w:tcPr>
            <w:tcW w:w="1818" w:type="dxa"/>
            <w:tcBorders>
              <w:top w:val="single" w:sz="4" w:space="0" w:color="auto"/>
              <w:left w:val="single" w:sz="4" w:space="0" w:color="auto"/>
              <w:bottom w:val="single" w:sz="4" w:space="0" w:color="auto"/>
              <w:right w:val="single" w:sz="4" w:space="0" w:color="auto"/>
            </w:tcBorders>
            <w:vAlign w:val="center"/>
          </w:tcPr>
          <w:p w14:paraId="1CADBAA1" w14:textId="55B1E3D0" w:rsidR="00034A62" w:rsidRPr="00EE5706" w:rsidRDefault="00034A62" w:rsidP="00034A62">
            <w:pPr>
              <w:spacing w:after="0" w:line="240" w:lineRule="auto"/>
              <w:rPr>
                <w:rFonts w:ascii="Arial" w:eastAsia="Times New Roman" w:hAnsi="Arial" w:cs="Arial"/>
                <w:bCs/>
              </w:rPr>
            </w:pPr>
          </w:p>
        </w:tc>
        <w:tc>
          <w:tcPr>
            <w:tcW w:w="3647" w:type="dxa"/>
            <w:tcBorders>
              <w:top w:val="single" w:sz="4" w:space="0" w:color="auto"/>
              <w:left w:val="single" w:sz="4" w:space="0" w:color="auto"/>
              <w:bottom w:val="single" w:sz="4" w:space="0" w:color="auto"/>
              <w:right w:val="single" w:sz="4" w:space="0" w:color="auto"/>
            </w:tcBorders>
            <w:vAlign w:val="center"/>
          </w:tcPr>
          <w:p w14:paraId="4FDD67D6" w14:textId="0FE81673" w:rsidR="00034A62" w:rsidRPr="00EE5706" w:rsidRDefault="00034A62" w:rsidP="00034A62">
            <w:pPr>
              <w:spacing w:after="0" w:line="240" w:lineRule="auto"/>
              <w:rPr>
                <w:rFonts w:ascii="Arial" w:eastAsia="Times New Roman" w:hAnsi="Arial" w:cs="Arial"/>
              </w:rPr>
            </w:pPr>
          </w:p>
        </w:tc>
        <w:tc>
          <w:tcPr>
            <w:tcW w:w="1469" w:type="dxa"/>
            <w:tcBorders>
              <w:top w:val="single" w:sz="4" w:space="0" w:color="auto"/>
              <w:left w:val="single" w:sz="4" w:space="0" w:color="auto"/>
              <w:bottom w:val="single" w:sz="4" w:space="0" w:color="auto"/>
              <w:right w:val="single" w:sz="4" w:space="0" w:color="auto"/>
            </w:tcBorders>
            <w:vAlign w:val="center"/>
          </w:tcPr>
          <w:p w14:paraId="7BE5632A" w14:textId="4894CF78" w:rsidR="00034A62" w:rsidRPr="00EE5706" w:rsidRDefault="00034A62" w:rsidP="00034A62">
            <w:pPr>
              <w:spacing w:after="0" w:line="240" w:lineRule="auto"/>
              <w:rPr>
                <w:rFonts w:ascii="Arial" w:eastAsia="Times New Roman" w:hAnsi="Arial" w:cs="Arial"/>
                <w:bCs/>
              </w:rPr>
            </w:pPr>
          </w:p>
        </w:tc>
        <w:tc>
          <w:tcPr>
            <w:tcW w:w="2642" w:type="dxa"/>
            <w:tcBorders>
              <w:top w:val="single" w:sz="4" w:space="0" w:color="auto"/>
              <w:left w:val="single" w:sz="4" w:space="0" w:color="auto"/>
              <w:bottom w:val="single" w:sz="4" w:space="0" w:color="auto"/>
              <w:right w:val="single" w:sz="4" w:space="0" w:color="auto"/>
            </w:tcBorders>
            <w:vAlign w:val="center"/>
          </w:tcPr>
          <w:p w14:paraId="2A1A4E13" w14:textId="3029A467" w:rsidR="00034A62" w:rsidRPr="00EE5706" w:rsidRDefault="00034A62" w:rsidP="00034A62">
            <w:pPr>
              <w:spacing w:after="0" w:line="240" w:lineRule="auto"/>
              <w:rPr>
                <w:rFonts w:ascii="Arial" w:eastAsia="Times New Roman" w:hAnsi="Arial" w:cs="Arial"/>
                <w:bCs/>
              </w:rPr>
            </w:pPr>
          </w:p>
        </w:tc>
      </w:tr>
    </w:tbl>
    <w:commentRangeEnd w:id="6"/>
    <w:p w14:paraId="2DA4714E" w14:textId="77777777" w:rsidR="00034A62" w:rsidRPr="00EE5706" w:rsidRDefault="00D726E0" w:rsidP="00034A62">
      <w:pPr>
        <w:spacing w:after="0" w:line="240" w:lineRule="auto"/>
        <w:rPr>
          <w:rFonts w:ascii="Arial" w:hAnsi="Arial" w:cs="Arial"/>
          <w:color w:val="000000"/>
        </w:rPr>
      </w:pPr>
      <w:r>
        <w:rPr>
          <w:rStyle w:val="CommentReference"/>
          <w:i/>
          <w:color w:val="808080" w:themeColor="background1" w:themeShade="80"/>
        </w:rPr>
        <w:commentReference w:id="6"/>
      </w:r>
    </w:p>
    <w:p w14:paraId="1E6539A9" w14:textId="098A4750" w:rsidR="00034A62" w:rsidRPr="00EE5706" w:rsidRDefault="00E86E6C" w:rsidP="00034A62">
      <w:pPr>
        <w:keepNext/>
        <w:tabs>
          <w:tab w:val="left" w:pos="288"/>
          <w:tab w:val="left" w:pos="576"/>
          <w:tab w:val="left" w:pos="864"/>
          <w:tab w:val="left" w:pos="1152"/>
        </w:tabs>
        <w:spacing w:after="0" w:line="240" w:lineRule="auto"/>
        <w:rPr>
          <w:rFonts w:ascii="Arial" w:eastAsia="Times New Roman" w:hAnsi="Arial" w:cs="Arial"/>
          <w:b/>
          <w:snapToGrid w:val="0"/>
        </w:rPr>
      </w:pPr>
      <w:r w:rsidRPr="00EE5706">
        <w:rPr>
          <w:rFonts w:ascii="Arial" w:eastAsia="Times New Roman" w:hAnsi="Arial" w:cs="Arial"/>
          <w:b/>
          <w:snapToGrid w:val="0"/>
        </w:rPr>
        <w:t>9</w:t>
      </w:r>
      <w:r w:rsidR="00034A62" w:rsidRPr="00EE5706">
        <w:rPr>
          <w:rFonts w:ascii="Arial" w:eastAsia="Times New Roman" w:hAnsi="Arial" w:cs="Arial"/>
          <w:b/>
          <w:snapToGrid w:val="0"/>
        </w:rPr>
        <w:t>. KEY PERSONNEL</w:t>
      </w:r>
    </w:p>
    <w:p w14:paraId="2C61DC04" w14:textId="77777777" w:rsidR="00034A62" w:rsidRPr="00EE5706" w:rsidRDefault="00034A62" w:rsidP="00034A62">
      <w:pPr>
        <w:spacing w:after="0" w:line="240" w:lineRule="auto"/>
        <w:rPr>
          <w:rFonts w:ascii="Arial" w:eastAsia="Calibri" w:hAnsi="Arial" w:cs="Arial"/>
          <w:color w:val="000000"/>
        </w:rPr>
      </w:pPr>
    </w:p>
    <w:p w14:paraId="41425434" w14:textId="747C13C4" w:rsidR="00034A62" w:rsidRPr="00EE5706" w:rsidRDefault="00034A62" w:rsidP="00034A62">
      <w:pPr>
        <w:spacing w:after="0" w:line="240" w:lineRule="auto"/>
        <w:rPr>
          <w:rFonts w:ascii="Arial" w:eastAsia="Calibri" w:hAnsi="Arial" w:cs="Arial"/>
          <w:color w:val="000000"/>
        </w:rPr>
      </w:pPr>
      <w:r w:rsidRPr="00EE5706">
        <w:rPr>
          <w:rFonts w:ascii="Arial" w:eastAsia="Calibri" w:hAnsi="Arial" w:cs="Arial"/>
          <w:color w:val="000000"/>
        </w:rPr>
        <w:t xml:space="preserve">Skilled experienced professional and/or technical personnel are essential for successful contractor accomplishment of the work to be performed under this effort.  These are defined as individuals crucial to the successful performance of the orders issued and the programs being supported by those orders and are those persons identified as key personnel in accordance with solicitation requirements.  The Contractor agrees that the key personnel shall not be removed, diverted, or replaced from work without prior notification of the CO.  Contractor staff shall be fully qualified and have the level of experience necessary to accomplish the requirements of this PWS, as well as those requirements outlined in Section </w:t>
      </w:r>
      <w:r w:rsidR="00EF4C6A" w:rsidRPr="00EE5706">
        <w:rPr>
          <w:rFonts w:ascii="Arial" w:eastAsia="Calibri" w:hAnsi="Arial" w:cs="Arial"/>
          <w:color w:val="000000"/>
        </w:rPr>
        <w:t>7.0.  The following labor categories are required.</w:t>
      </w:r>
    </w:p>
    <w:p w14:paraId="28A5250F" w14:textId="77777777" w:rsidR="00034A62" w:rsidRPr="00EE5706" w:rsidRDefault="00034A62" w:rsidP="00034A62">
      <w:pPr>
        <w:spacing w:after="0" w:line="240" w:lineRule="auto"/>
        <w:rPr>
          <w:rFonts w:ascii="Arial" w:eastAsia="Calibri" w:hAnsi="Arial" w:cs="Arial"/>
          <w:color w:val="000000"/>
        </w:rPr>
      </w:pPr>
    </w:p>
    <w:p w14:paraId="7AA49348" w14:textId="7FADF9B8" w:rsidR="00034A62" w:rsidRPr="00EE5706" w:rsidRDefault="00EF4C6A" w:rsidP="00034A62">
      <w:pPr>
        <w:spacing w:after="0" w:line="240" w:lineRule="auto"/>
        <w:ind w:left="720"/>
        <w:rPr>
          <w:rFonts w:ascii="Arial" w:eastAsia="Calibri" w:hAnsi="Arial" w:cs="Arial"/>
          <w:color w:val="000000"/>
          <w:u w:val="single"/>
        </w:rPr>
      </w:pPr>
      <w:bookmarkStart w:id="7" w:name="_Toc421628629"/>
      <w:r w:rsidRPr="00EE5706">
        <w:rPr>
          <w:rFonts w:ascii="Arial" w:eastAsia="Calibri" w:hAnsi="Arial" w:cs="Arial"/>
          <w:color w:val="000000"/>
          <w:u w:val="single"/>
        </w:rPr>
        <w:t>INSERT HERE</w:t>
      </w:r>
    </w:p>
    <w:p w14:paraId="570F43EF" w14:textId="77777777" w:rsidR="00EF4C6A" w:rsidRPr="00EE5706" w:rsidRDefault="00EF4C6A" w:rsidP="00034A62">
      <w:pPr>
        <w:spacing w:after="0" w:line="240" w:lineRule="auto"/>
        <w:ind w:left="720"/>
        <w:rPr>
          <w:rFonts w:ascii="Arial" w:eastAsia="Calibri" w:hAnsi="Arial" w:cs="Arial"/>
          <w:color w:val="000000"/>
          <w:u w:val="single"/>
        </w:rPr>
      </w:pPr>
    </w:p>
    <w:p w14:paraId="16B32FB7" w14:textId="77777777" w:rsidR="00034A62" w:rsidRPr="00EE5706" w:rsidRDefault="00034A62" w:rsidP="00034A62">
      <w:pPr>
        <w:spacing w:after="0" w:line="240" w:lineRule="auto"/>
        <w:rPr>
          <w:rFonts w:ascii="Arial" w:eastAsia="Calibri" w:hAnsi="Arial" w:cs="Arial"/>
          <w:color w:val="000000"/>
        </w:rPr>
      </w:pPr>
      <w:r w:rsidRPr="00EE5706">
        <w:rPr>
          <w:rFonts w:ascii="Arial" w:eastAsia="Calibri" w:hAnsi="Arial" w:cs="Arial"/>
          <w:color w:val="000000"/>
        </w:rPr>
        <w:t xml:space="preserve">Substitution of Personnel: Any personnel the contractor offers as substitutes shall have the ability and qualifications, including </w:t>
      </w:r>
      <w:proofErr w:type="gramStart"/>
      <w:r w:rsidRPr="00EE5706">
        <w:rPr>
          <w:rFonts w:ascii="Arial" w:eastAsia="Calibri" w:hAnsi="Arial" w:cs="Arial"/>
          <w:color w:val="000000"/>
        </w:rPr>
        <w:t>educations</w:t>
      </w:r>
      <w:proofErr w:type="gramEnd"/>
      <w:r w:rsidRPr="00EE5706">
        <w:rPr>
          <w:rFonts w:ascii="Arial" w:eastAsia="Calibri" w:hAnsi="Arial" w:cs="Arial"/>
          <w:color w:val="000000"/>
        </w:rPr>
        <w:t xml:space="preserve"> and experience, equal to or better than the key personnel whose biography was submitted with the successful proposal. Requests to substitute personnel shall be provided to the CO for review and approval. All notification of substitutions in key personnel shall be submitted to the CO at least 15 calendar days prior to making and </w:t>
      </w:r>
      <w:proofErr w:type="gramStart"/>
      <w:r w:rsidRPr="00EE5706">
        <w:rPr>
          <w:rFonts w:ascii="Arial" w:eastAsia="Calibri" w:hAnsi="Arial" w:cs="Arial"/>
          <w:color w:val="000000"/>
        </w:rPr>
        <w:t>change</w:t>
      </w:r>
      <w:proofErr w:type="gramEnd"/>
      <w:r w:rsidRPr="00EE5706">
        <w:rPr>
          <w:rFonts w:ascii="Arial" w:eastAsia="Calibri" w:hAnsi="Arial" w:cs="Arial"/>
          <w:color w:val="000000"/>
        </w:rPr>
        <w:t xml:space="preserve"> in key personnel, to the maximum extent practicable. The notification shall be in writing and shall provide a detailed explanation of the circumstances necessitating the proposed substitution. The contractor shall submit a complete biography/resume for the proposed substitute, and any other information requested by the CO. The CO will evaluate such requests and promptly notify the contractor of approval or disapproval thereof in writing.</w:t>
      </w:r>
      <w:bookmarkEnd w:id="7"/>
      <w:r w:rsidRPr="00EE5706">
        <w:rPr>
          <w:rFonts w:ascii="Arial" w:eastAsia="Calibri" w:hAnsi="Arial" w:cs="Arial"/>
          <w:color w:val="000000"/>
        </w:rPr>
        <w:t xml:space="preserve"> </w:t>
      </w:r>
    </w:p>
    <w:p w14:paraId="733A2B03" w14:textId="77777777"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snapToGrid w:val="0"/>
          <w:u w:val="single"/>
        </w:rPr>
      </w:pPr>
    </w:p>
    <w:p w14:paraId="2858EBE2" w14:textId="77777777" w:rsidR="00BF148A" w:rsidRPr="00EE5706" w:rsidRDefault="00BF148A" w:rsidP="00034A62">
      <w:pPr>
        <w:keepNext/>
        <w:tabs>
          <w:tab w:val="left" w:pos="288"/>
          <w:tab w:val="left" w:pos="576"/>
          <w:tab w:val="left" w:pos="864"/>
          <w:tab w:val="left" w:pos="1152"/>
        </w:tabs>
        <w:spacing w:after="0" w:line="240" w:lineRule="auto"/>
        <w:rPr>
          <w:rFonts w:ascii="Arial" w:eastAsia="Times New Roman" w:hAnsi="Arial" w:cs="Arial"/>
          <w:b/>
          <w:snapToGrid w:val="0"/>
          <w:u w:val="single"/>
        </w:rPr>
      </w:pPr>
    </w:p>
    <w:p w14:paraId="765E064E" w14:textId="755B3D23" w:rsidR="00BF148A" w:rsidRPr="00EE5706" w:rsidRDefault="00BF148A" w:rsidP="00EF4C6A">
      <w:pPr>
        <w:keepNext/>
        <w:tabs>
          <w:tab w:val="left" w:pos="288"/>
          <w:tab w:val="left" w:pos="576"/>
          <w:tab w:val="left" w:pos="864"/>
          <w:tab w:val="left" w:pos="1152"/>
        </w:tabs>
        <w:spacing w:after="0" w:line="240" w:lineRule="auto"/>
        <w:rPr>
          <w:rFonts w:ascii="Arial" w:eastAsia="Calibri" w:hAnsi="Arial" w:cs="Arial"/>
          <w:b/>
          <w:color w:val="000000"/>
        </w:rPr>
      </w:pPr>
      <w:r w:rsidRPr="00EE5706">
        <w:rPr>
          <w:rFonts w:ascii="Arial" w:eastAsia="Calibri" w:hAnsi="Arial" w:cs="Arial"/>
          <w:b/>
          <w:color w:val="000000"/>
        </w:rPr>
        <w:t>1</w:t>
      </w:r>
      <w:r w:rsidR="00E86E6C" w:rsidRPr="00EE5706">
        <w:rPr>
          <w:rFonts w:ascii="Arial" w:eastAsia="Calibri" w:hAnsi="Arial" w:cs="Arial"/>
          <w:b/>
          <w:color w:val="000000"/>
        </w:rPr>
        <w:t>0</w:t>
      </w:r>
      <w:r w:rsidRPr="00EE5706">
        <w:rPr>
          <w:rFonts w:ascii="Arial" w:eastAsia="Calibri" w:hAnsi="Arial" w:cs="Arial"/>
          <w:b/>
          <w:color w:val="000000"/>
        </w:rPr>
        <w:t>. OTHER DIRECT COSTS</w:t>
      </w:r>
    </w:p>
    <w:p w14:paraId="6E63A95E" w14:textId="77777777" w:rsidR="00BF148A" w:rsidRPr="00EE5706" w:rsidRDefault="00BF148A" w:rsidP="00034A62">
      <w:pPr>
        <w:tabs>
          <w:tab w:val="left" w:pos="288"/>
          <w:tab w:val="left" w:pos="576"/>
          <w:tab w:val="left" w:pos="864"/>
          <w:tab w:val="left" w:pos="1152"/>
        </w:tabs>
        <w:spacing w:after="0" w:line="240" w:lineRule="auto"/>
        <w:rPr>
          <w:rFonts w:ascii="Arial" w:eastAsia="Calibri" w:hAnsi="Arial" w:cs="Arial"/>
          <w:color w:val="000000"/>
        </w:rPr>
      </w:pPr>
    </w:p>
    <w:p w14:paraId="2C756CE5" w14:textId="2D8993AF" w:rsidR="00034A62" w:rsidRPr="00EE5706" w:rsidRDefault="00606543" w:rsidP="00034A62">
      <w:pPr>
        <w:tabs>
          <w:tab w:val="left" w:pos="288"/>
          <w:tab w:val="left" w:pos="576"/>
          <w:tab w:val="left" w:pos="864"/>
          <w:tab w:val="left" w:pos="1152"/>
        </w:tabs>
        <w:spacing w:after="0" w:line="240" w:lineRule="auto"/>
        <w:rPr>
          <w:rFonts w:ascii="Arial" w:eastAsia="Calibri" w:hAnsi="Arial" w:cs="Arial"/>
          <w:color w:val="000000"/>
        </w:rPr>
      </w:pPr>
      <w:r w:rsidRPr="00EE5706">
        <w:rPr>
          <w:rFonts w:ascii="Arial" w:eastAsia="Calibri" w:hAnsi="Arial" w:cs="Arial"/>
          <w:color w:val="000000"/>
        </w:rPr>
        <w:t>PLEASE INSERT HERE IF ANY.</w:t>
      </w:r>
    </w:p>
    <w:p w14:paraId="2FDF4E9B" w14:textId="77777777"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caps/>
          <w:snapToGrid w:val="0"/>
          <w:u w:val="single"/>
        </w:rPr>
      </w:pPr>
      <w:bookmarkStart w:id="8" w:name="_Toc386723909"/>
      <w:bookmarkStart w:id="9" w:name="_Toc386725781"/>
      <w:bookmarkStart w:id="10" w:name="_Toc391023169"/>
    </w:p>
    <w:p w14:paraId="24D759BE" w14:textId="2B0684A8"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caps/>
          <w:snapToGrid w:val="0"/>
        </w:rPr>
      </w:pPr>
      <w:r w:rsidRPr="00EE5706">
        <w:rPr>
          <w:rFonts w:ascii="Arial" w:eastAsia="Times New Roman" w:hAnsi="Arial" w:cs="Arial"/>
          <w:b/>
          <w:caps/>
          <w:snapToGrid w:val="0"/>
        </w:rPr>
        <w:t>1</w:t>
      </w:r>
      <w:r w:rsidR="00E86E6C" w:rsidRPr="00EE5706">
        <w:rPr>
          <w:rFonts w:ascii="Arial" w:eastAsia="Times New Roman" w:hAnsi="Arial" w:cs="Arial"/>
          <w:b/>
          <w:caps/>
          <w:snapToGrid w:val="0"/>
        </w:rPr>
        <w:t>1</w:t>
      </w:r>
      <w:proofErr w:type="gramStart"/>
      <w:r w:rsidRPr="00EE5706">
        <w:rPr>
          <w:rFonts w:ascii="Arial" w:eastAsia="Times New Roman" w:hAnsi="Arial" w:cs="Arial"/>
          <w:b/>
          <w:caps/>
          <w:snapToGrid w:val="0"/>
        </w:rPr>
        <w:t>.  Government</w:t>
      </w:r>
      <w:proofErr w:type="gramEnd"/>
      <w:r w:rsidRPr="00EE5706">
        <w:rPr>
          <w:rFonts w:ascii="Arial" w:eastAsia="Times New Roman" w:hAnsi="Arial" w:cs="Arial"/>
          <w:b/>
          <w:caps/>
          <w:snapToGrid w:val="0"/>
        </w:rPr>
        <w:t>- Furnished Equipment/ Materials/ Facilities</w:t>
      </w:r>
      <w:bookmarkEnd w:id="8"/>
      <w:bookmarkEnd w:id="9"/>
      <w:bookmarkEnd w:id="10"/>
      <w:r w:rsidRPr="00EE5706">
        <w:rPr>
          <w:rFonts w:ascii="Arial" w:eastAsia="Times New Roman" w:hAnsi="Arial" w:cs="Arial"/>
          <w:b/>
          <w:caps/>
          <w:snapToGrid w:val="0"/>
        </w:rPr>
        <w:t>/ INFORMATION</w:t>
      </w:r>
    </w:p>
    <w:p w14:paraId="749A81CC" w14:textId="77777777" w:rsidR="00034A62" w:rsidRPr="00EE5706" w:rsidRDefault="00034A62" w:rsidP="00034A62">
      <w:pPr>
        <w:tabs>
          <w:tab w:val="left" w:pos="288"/>
          <w:tab w:val="left" w:pos="576"/>
          <w:tab w:val="left" w:pos="864"/>
          <w:tab w:val="left" w:pos="1152"/>
        </w:tabs>
        <w:spacing w:after="0" w:line="240" w:lineRule="auto"/>
        <w:rPr>
          <w:rFonts w:ascii="Arial" w:eastAsia="Times New Roman" w:hAnsi="Arial" w:cs="Arial"/>
          <w:color w:val="000000"/>
        </w:rPr>
      </w:pPr>
    </w:p>
    <w:p w14:paraId="66725CA7" w14:textId="77777777" w:rsidR="00034A62" w:rsidRPr="00EE5706" w:rsidRDefault="00034A62" w:rsidP="00034A62">
      <w:pPr>
        <w:tabs>
          <w:tab w:val="left" w:pos="288"/>
          <w:tab w:val="left" w:pos="576"/>
          <w:tab w:val="left" w:pos="864"/>
          <w:tab w:val="left" w:pos="1152"/>
        </w:tabs>
        <w:spacing w:after="0" w:line="240" w:lineRule="auto"/>
        <w:rPr>
          <w:rFonts w:ascii="Arial" w:eastAsia="Times New Roman" w:hAnsi="Arial" w:cs="Arial"/>
          <w:color w:val="000000"/>
        </w:rPr>
      </w:pPr>
      <w:r w:rsidRPr="00EE5706">
        <w:rPr>
          <w:rFonts w:ascii="Arial" w:eastAsia="Times New Roman" w:hAnsi="Arial" w:cs="Arial"/>
          <w:color w:val="000000"/>
        </w:rPr>
        <w:t xml:space="preserve">The Government will provide adequate physical </w:t>
      </w:r>
      <w:proofErr w:type="gramStart"/>
      <w:r w:rsidRPr="00EE5706">
        <w:rPr>
          <w:rFonts w:ascii="Arial" w:eastAsia="Times New Roman" w:hAnsi="Arial" w:cs="Arial"/>
          <w:color w:val="000000"/>
        </w:rPr>
        <w:t>work space</w:t>
      </w:r>
      <w:proofErr w:type="gramEnd"/>
      <w:r w:rsidRPr="00EE5706">
        <w:rPr>
          <w:rFonts w:ascii="Arial" w:eastAsia="Times New Roman" w:hAnsi="Arial" w:cs="Arial"/>
          <w:color w:val="000000"/>
        </w:rPr>
        <w:t xml:space="preserve"> for up to three contractor personnel and will furnish the following: desk, encrypted laptop, phone, electronic mail (e-mail) account, and use of the Government telephone, facsimile machine, and copier, as required by this task order.  The use of contractor equipment in Government facilities must be approved by Program Office.  </w:t>
      </w:r>
    </w:p>
    <w:p w14:paraId="4C5961F0" w14:textId="77777777" w:rsidR="00034A62" w:rsidRPr="00EE5706" w:rsidRDefault="00034A62" w:rsidP="00034A62">
      <w:pPr>
        <w:tabs>
          <w:tab w:val="left" w:pos="288"/>
          <w:tab w:val="left" w:pos="576"/>
          <w:tab w:val="left" w:pos="864"/>
          <w:tab w:val="left" w:pos="1152"/>
        </w:tabs>
        <w:spacing w:after="0" w:line="240" w:lineRule="auto"/>
        <w:rPr>
          <w:rFonts w:ascii="Arial" w:eastAsia="Times New Roman" w:hAnsi="Arial" w:cs="Arial"/>
          <w:color w:val="000000"/>
        </w:rPr>
      </w:pPr>
    </w:p>
    <w:p w14:paraId="1C0F03EA" w14:textId="77777777" w:rsidR="00034A62" w:rsidRPr="00EE5706" w:rsidRDefault="00034A62" w:rsidP="00034A62">
      <w:pPr>
        <w:tabs>
          <w:tab w:val="left" w:pos="288"/>
          <w:tab w:val="left" w:pos="576"/>
          <w:tab w:val="left" w:pos="864"/>
          <w:tab w:val="left" w:pos="1152"/>
        </w:tabs>
        <w:spacing w:after="0" w:line="240" w:lineRule="auto"/>
        <w:rPr>
          <w:rFonts w:ascii="Arial" w:eastAsia="Times New Roman" w:hAnsi="Arial" w:cs="Arial"/>
          <w:color w:val="000000"/>
        </w:rPr>
      </w:pPr>
      <w:r w:rsidRPr="00EE5706">
        <w:rPr>
          <w:rFonts w:ascii="Arial" w:eastAsia="Times New Roman" w:hAnsi="Arial" w:cs="Arial"/>
          <w:color w:val="000000"/>
        </w:rPr>
        <w:t xml:space="preserve">The contractor shall adhere to all VA security requirements for any VA issued equipment and all contractor personnel that will receive and utilize VA issued laptops shall sign a VA property loan form and all associated documentation prior to receiving the equipment.  All VA policies related </w:t>
      </w:r>
      <w:r w:rsidRPr="00EE5706">
        <w:rPr>
          <w:rFonts w:ascii="Arial" w:eastAsia="Times New Roman" w:hAnsi="Arial" w:cs="Arial"/>
          <w:color w:val="000000"/>
        </w:rPr>
        <w:lastRenderedPageBreak/>
        <w:t>to networked computer use will apply. Personal identification verification (PIV) cards shall be required for all contractor personnel with VA network access/accounts. Contractor personnel shall complete VA’s Privacy and Information Security Awareness and Rules of Behavior training before networked computer access will be granted.</w:t>
      </w:r>
    </w:p>
    <w:p w14:paraId="0715E5AD" w14:textId="77777777" w:rsidR="00034A62" w:rsidRPr="00EE5706" w:rsidRDefault="00034A62" w:rsidP="00034A62">
      <w:pPr>
        <w:tabs>
          <w:tab w:val="left" w:pos="288"/>
          <w:tab w:val="left" w:pos="576"/>
          <w:tab w:val="left" w:pos="864"/>
          <w:tab w:val="left" w:pos="1152"/>
        </w:tabs>
        <w:spacing w:after="0" w:line="240" w:lineRule="auto"/>
        <w:rPr>
          <w:rFonts w:ascii="Arial" w:eastAsia="Times New Roman" w:hAnsi="Arial" w:cs="Arial"/>
          <w:color w:val="000000"/>
        </w:rPr>
      </w:pPr>
    </w:p>
    <w:p w14:paraId="6E18E421" w14:textId="77777777" w:rsidR="00034A62" w:rsidRPr="00EE5706" w:rsidRDefault="00034A62" w:rsidP="00034A62">
      <w:pPr>
        <w:tabs>
          <w:tab w:val="left" w:pos="288"/>
          <w:tab w:val="left" w:pos="576"/>
          <w:tab w:val="left" w:pos="864"/>
          <w:tab w:val="left" w:pos="1152"/>
        </w:tabs>
        <w:spacing w:after="0" w:line="240" w:lineRule="auto"/>
        <w:rPr>
          <w:rFonts w:ascii="Arial" w:eastAsia="Times New Roman" w:hAnsi="Arial" w:cs="Arial"/>
          <w:color w:val="000000"/>
        </w:rPr>
      </w:pPr>
      <w:r w:rsidRPr="00EE5706">
        <w:rPr>
          <w:rFonts w:ascii="Arial" w:eastAsia="Times New Roman" w:hAnsi="Arial" w:cs="Arial"/>
        </w:rPr>
        <w:t xml:space="preserve">Prior to the use of any Government-furnished equipment, the Contractor shall complete all mandatory training courses on the VA training site, currently the VA Talent Management System (TMS), and will be tracked therein.  The TMS may be accessed at https://www.tms.va.gov.  If an individual does not have a TMS profile, go to https://www.tms.va.gov and click on the “Create New User” link on the TMS to gain access. </w:t>
      </w:r>
      <w:r w:rsidRPr="00EE5706">
        <w:rPr>
          <w:rFonts w:ascii="Arial" w:eastAsia="Times New Roman" w:hAnsi="Arial" w:cs="Arial"/>
          <w:color w:val="000000"/>
        </w:rPr>
        <w:t xml:space="preserve">  </w:t>
      </w:r>
    </w:p>
    <w:p w14:paraId="4BF4AE5D" w14:textId="77777777" w:rsidR="00034A62" w:rsidRPr="00EE5706" w:rsidRDefault="00034A62" w:rsidP="00034A62">
      <w:pPr>
        <w:spacing w:after="0" w:line="240" w:lineRule="auto"/>
        <w:rPr>
          <w:rFonts w:ascii="Arial" w:hAnsi="Arial" w:cs="Arial"/>
        </w:rPr>
      </w:pPr>
    </w:p>
    <w:p w14:paraId="04D200AD" w14:textId="77777777" w:rsidR="00034A62" w:rsidRPr="00EE5706" w:rsidRDefault="00034A62" w:rsidP="00034A62">
      <w:pPr>
        <w:spacing w:after="0" w:line="240" w:lineRule="auto"/>
        <w:rPr>
          <w:rFonts w:ascii="Arial" w:eastAsia="Times New Roman" w:hAnsi="Arial" w:cs="Arial"/>
        </w:rPr>
      </w:pPr>
      <w:r w:rsidRPr="00EE5706">
        <w:rPr>
          <w:rFonts w:ascii="Arial" w:eastAsia="Times New Roman" w:hAnsi="Arial" w:cs="Arial"/>
        </w:rPr>
        <w:t>The VA laptop computers must comply with all rules/requirements regarding patches and updates and must be returned to VA at the conclusion of the task order.</w:t>
      </w:r>
    </w:p>
    <w:p w14:paraId="0770ACFD" w14:textId="77777777" w:rsidR="00034A62" w:rsidRPr="00EE5706" w:rsidRDefault="00034A62" w:rsidP="00034A62">
      <w:pPr>
        <w:keepNext/>
        <w:tabs>
          <w:tab w:val="left" w:pos="288"/>
          <w:tab w:val="left" w:pos="576"/>
          <w:tab w:val="left" w:pos="864"/>
          <w:tab w:val="left" w:pos="1152"/>
        </w:tabs>
        <w:spacing w:after="0" w:line="240" w:lineRule="auto"/>
        <w:rPr>
          <w:rFonts w:ascii="Arial" w:eastAsia="Times New Roman" w:hAnsi="Arial" w:cs="Arial"/>
          <w:b/>
          <w:caps/>
          <w:snapToGrid w:val="0"/>
          <w:u w:val="single"/>
        </w:rPr>
      </w:pPr>
    </w:p>
    <w:p w14:paraId="67C063CD" w14:textId="40352B06" w:rsidR="009B2107" w:rsidRPr="00EE5706" w:rsidRDefault="009B2107" w:rsidP="0095681D">
      <w:pPr>
        <w:tabs>
          <w:tab w:val="left" w:pos="288"/>
          <w:tab w:val="left" w:pos="576"/>
          <w:tab w:val="left" w:pos="864"/>
          <w:tab w:val="left" w:pos="1152"/>
        </w:tabs>
        <w:spacing w:after="0" w:line="240" w:lineRule="auto"/>
        <w:rPr>
          <w:rFonts w:ascii="Arial" w:hAnsi="Arial" w:cs="Arial"/>
        </w:rPr>
      </w:pPr>
      <w:bookmarkStart w:id="11" w:name="S02_20_ATTACHMENT_20_1_20_SMAPLE_20_TOPR"/>
      <w:bookmarkEnd w:id="11"/>
    </w:p>
    <w:sectPr w:rsidR="009B2107" w:rsidRPr="00EE5706" w:rsidSect="00606543">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Nolz, Dylan W" w:date="2026-03-18T12:58:00Z" w:initials="DN">
    <w:p w14:paraId="23C202CF" w14:textId="0FC710DE" w:rsidR="00D726E0" w:rsidRDefault="00D726E0" w:rsidP="00D726E0">
      <w:pPr>
        <w:pStyle w:val="CommentText"/>
      </w:pPr>
      <w:r>
        <w:rPr>
          <w:rStyle w:val="CommentReference"/>
        </w:rPr>
        <w:annotationRef/>
      </w:r>
      <w:r>
        <w:rPr>
          <w:iCs/>
          <w:color w:val="7F7F7F"/>
        </w:rPr>
        <w:t xml:space="preserve">Interested RFI KTR - Please propose your recommended CLIN structure </w:t>
      </w:r>
      <w:r>
        <w:rPr>
          <w:b/>
          <w:bCs/>
          <w:iCs/>
          <w:color w:val="7F7F7F"/>
          <w:u w:val="single"/>
        </w:rPr>
        <w:t>(without price)</w:t>
      </w:r>
      <w:r>
        <w:rPr>
          <w:iCs/>
          <w:color w:val="7F7F7F"/>
        </w:rPr>
        <w:t xml:space="preserve"> on a national versus regional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C202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1E6816" w16cex:dateUtc="2026-03-18T1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C202CF" w16cid:durableId="4C1E68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34E1F" w14:textId="77777777" w:rsidR="00B919FF" w:rsidRDefault="00B919FF">
      <w:pPr>
        <w:spacing w:after="0" w:line="240" w:lineRule="auto"/>
      </w:pPr>
      <w:r>
        <w:separator/>
      </w:r>
    </w:p>
  </w:endnote>
  <w:endnote w:type="continuationSeparator" w:id="0">
    <w:p w14:paraId="21550239" w14:textId="77777777" w:rsidR="00B919FF" w:rsidRDefault="00B91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DB34" w14:textId="77777777" w:rsidR="006C08E9" w:rsidRDefault="006C08E9">
    <w:pPr>
      <w:pStyle w:val="Footer"/>
    </w:pPr>
  </w:p>
  <w:p w14:paraId="3F1BDB35" w14:textId="77777777" w:rsidR="006C08E9" w:rsidRDefault="006C08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DB36" w14:textId="77777777" w:rsidR="006C08E9" w:rsidRDefault="006C08E9">
    <w:pPr>
      <w:pStyle w:val="Footer"/>
    </w:pPr>
  </w:p>
  <w:p w14:paraId="3F1BDB37" w14:textId="0AFA082C" w:rsidR="006C08E9" w:rsidRPr="00EE5706" w:rsidRDefault="006C08E9">
    <w:pPr>
      <w:pStyle w:val="Header"/>
      <w:jc w:val="right"/>
      <w:rPr>
        <w:rFonts w:ascii="Arial" w:hAnsi="Arial" w:cs="Arial"/>
        <w:b w:val="0"/>
        <w:bCs w:val="0"/>
      </w:rPr>
    </w:pPr>
    <w:r w:rsidRPr="00EE5706">
      <w:rPr>
        <w:rFonts w:ascii="Arial" w:hAnsi="Arial" w:cs="Arial"/>
        <w:b w:val="0"/>
        <w:bCs w:val="0"/>
      </w:rPr>
      <w:t xml:space="preserve">Page </w:t>
    </w:r>
    <w:r w:rsidRPr="00EE5706">
      <w:rPr>
        <w:rFonts w:ascii="Arial" w:hAnsi="Arial" w:cs="Arial"/>
        <w:b w:val="0"/>
        <w:bCs w:val="0"/>
      </w:rPr>
      <w:fldChar w:fldCharType="begin"/>
    </w:r>
    <w:r w:rsidRPr="00EE5706">
      <w:rPr>
        <w:rFonts w:ascii="Arial" w:hAnsi="Arial" w:cs="Arial"/>
        <w:b w:val="0"/>
        <w:bCs w:val="0"/>
      </w:rPr>
      <w:instrText xml:space="preserve"> PAGE   \* MERGEFORMAT </w:instrText>
    </w:r>
    <w:r w:rsidRPr="00EE5706">
      <w:rPr>
        <w:rFonts w:ascii="Arial" w:hAnsi="Arial" w:cs="Arial"/>
        <w:b w:val="0"/>
        <w:bCs w:val="0"/>
      </w:rPr>
      <w:fldChar w:fldCharType="separate"/>
    </w:r>
    <w:r w:rsidR="001662E2" w:rsidRPr="00EE5706">
      <w:rPr>
        <w:rFonts w:ascii="Arial" w:hAnsi="Arial" w:cs="Arial"/>
        <w:b w:val="0"/>
        <w:bCs w:val="0"/>
        <w:noProof/>
      </w:rPr>
      <w:t>2</w:t>
    </w:r>
    <w:r w:rsidRPr="00EE5706">
      <w:rPr>
        <w:rFonts w:ascii="Arial" w:hAnsi="Arial" w:cs="Arial"/>
        <w:b w:val="0"/>
        <w:bCs w:val="0"/>
      </w:rPr>
      <w:fldChar w:fldCharType="end"/>
    </w:r>
    <w:r w:rsidRPr="00EE5706">
      <w:rPr>
        <w:rFonts w:ascii="Arial" w:hAnsi="Arial" w:cs="Arial"/>
        <w:b w:val="0"/>
        <w:bCs w:val="0"/>
      </w:rPr>
      <w:t xml:space="preserve"> of </w:t>
    </w:r>
    <w:r w:rsidR="0095681D" w:rsidRPr="00EE5706">
      <w:rPr>
        <w:rFonts w:ascii="Arial" w:hAnsi="Arial" w:cs="Arial"/>
        <w:b w:val="0"/>
        <w:bCs w:val="0"/>
        <w:noProof/>
      </w:rPr>
      <w:fldChar w:fldCharType="begin"/>
    </w:r>
    <w:r w:rsidR="0095681D" w:rsidRPr="00EE5706">
      <w:rPr>
        <w:rFonts w:ascii="Arial" w:hAnsi="Arial" w:cs="Arial"/>
        <w:b w:val="0"/>
        <w:bCs w:val="0"/>
        <w:noProof/>
      </w:rPr>
      <w:instrText xml:space="preserve"> NUMPAGES   \* MERGEFORMAT </w:instrText>
    </w:r>
    <w:r w:rsidR="0095681D" w:rsidRPr="00EE5706">
      <w:rPr>
        <w:rFonts w:ascii="Arial" w:hAnsi="Arial" w:cs="Arial"/>
        <w:b w:val="0"/>
        <w:bCs w:val="0"/>
        <w:noProof/>
      </w:rPr>
      <w:fldChar w:fldCharType="separate"/>
    </w:r>
    <w:r w:rsidR="001662E2" w:rsidRPr="00EE5706">
      <w:rPr>
        <w:rFonts w:ascii="Arial" w:hAnsi="Arial" w:cs="Arial"/>
        <w:b w:val="0"/>
        <w:bCs w:val="0"/>
        <w:noProof/>
      </w:rPr>
      <w:t>14</w:t>
    </w:r>
    <w:r w:rsidR="0095681D" w:rsidRPr="00EE5706">
      <w:rPr>
        <w:rFonts w:ascii="Arial" w:hAnsi="Arial" w:cs="Arial"/>
        <w:b w:val="0"/>
        <w:bCs w:val="0"/>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DB39" w14:textId="77777777" w:rsidR="006C08E9" w:rsidRDefault="006C08E9">
    <w:pPr>
      <w:pStyle w:val="Footer"/>
    </w:pPr>
  </w:p>
  <w:p w14:paraId="3F1BDB3A" w14:textId="77777777" w:rsidR="006C08E9" w:rsidRDefault="006C08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F8C24" w14:textId="77777777" w:rsidR="00B919FF" w:rsidRDefault="00B919FF">
      <w:pPr>
        <w:spacing w:after="0" w:line="240" w:lineRule="auto"/>
      </w:pPr>
      <w:r>
        <w:separator/>
      </w:r>
    </w:p>
  </w:footnote>
  <w:footnote w:type="continuationSeparator" w:id="0">
    <w:p w14:paraId="59686FB8" w14:textId="77777777" w:rsidR="00B919FF" w:rsidRDefault="00B919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E60B" w14:textId="77777777" w:rsidR="003D5A2D" w:rsidRDefault="003D5A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773F" w14:textId="77777777" w:rsidR="003D5A2D" w:rsidRDefault="003D5A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5512" w14:textId="77777777" w:rsidR="003D5A2D" w:rsidRDefault="003D5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DCC"/>
    <w:multiLevelType w:val="hybridMultilevel"/>
    <w:tmpl w:val="D81A0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B79E9"/>
    <w:multiLevelType w:val="hybridMultilevel"/>
    <w:tmpl w:val="12E8C354"/>
    <w:lvl w:ilvl="0" w:tplc="A4C49D7A">
      <w:start w:val="1"/>
      <w:numFmt w:val="decimal"/>
      <w:lvlText w:val="%1)"/>
      <w:lvlJc w:val="left"/>
      <w:pPr>
        <w:ind w:left="720" w:hanging="360"/>
      </w:pPr>
      <w:rPr>
        <w:rFonts w:hint="default"/>
      </w:rPr>
    </w:lvl>
    <w:lvl w:ilvl="1" w:tplc="D478C206" w:tentative="1">
      <w:start w:val="1"/>
      <w:numFmt w:val="lowerLetter"/>
      <w:lvlText w:val="%2."/>
      <w:lvlJc w:val="left"/>
      <w:pPr>
        <w:ind w:left="1440" w:hanging="360"/>
      </w:pPr>
    </w:lvl>
    <w:lvl w:ilvl="2" w:tplc="D4D208EE" w:tentative="1">
      <w:start w:val="1"/>
      <w:numFmt w:val="lowerRoman"/>
      <w:lvlText w:val="%3."/>
      <w:lvlJc w:val="right"/>
      <w:pPr>
        <w:ind w:left="2160" w:hanging="180"/>
      </w:pPr>
    </w:lvl>
    <w:lvl w:ilvl="3" w:tplc="11564FFC" w:tentative="1">
      <w:start w:val="1"/>
      <w:numFmt w:val="decimal"/>
      <w:lvlText w:val="%4."/>
      <w:lvlJc w:val="left"/>
      <w:pPr>
        <w:ind w:left="2880" w:hanging="360"/>
      </w:pPr>
    </w:lvl>
    <w:lvl w:ilvl="4" w:tplc="C9622B02" w:tentative="1">
      <w:start w:val="1"/>
      <w:numFmt w:val="lowerLetter"/>
      <w:lvlText w:val="%5."/>
      <w:lvlJc w:val="left"/>
      <w:pPr>
        <w:ind w:left="3600" w:hanging="360"/>
      </w:pPr>
    </w:lvl>
    <w:lvl w:ilvl="5" w:tplc="3B2ECCF0" w:tentative="1">
      <w:start w:val="1"/>
      <w:numFmt w:val="lowerRoman"/>
      <w:lvlText w:val="%6."/>
      <w:lvlJc w:val="right"/>
      <w:pPr>
        <w:ind w:left="4320" w:hanging="180"/>
      </w:pPr>
    </w:lvl>
    <w:lvl w:ilvl="6" w:tplc="B29EC664" w:tentative="1">
      <w:start w:val="1"/>
      <w:numFmt w:val="decimal"/>
      <w:lvlText w:val="%7."/>
      <w:lvlJc w:val="left"/>
      <w:pPr>
        <w:ind w:left="5040" w:hanging="360"/>
      </w:pPr>
    </w:lvl>
    <w:lvl w:ilvl="7" w:tplc="872ABAAE" w:tentative="1">
      <w:start w:val="1"/>
      <w:numFmt w:val="lowerLetter"/>
      <w:lvlText w:val="%8."/>
      <w:lvlJc w:val="left"/>
      <w:pPr>
        <w:ind w:left="5760" w:hanging="360"/>
      </w:pPr>
    </w:lvl>
    <w:lvl w:ilvl="8" w:tplc="4372D016" w:tentative="1">
      <w:start w:val="1"/>
      <w:numFmt w:val="lowerRoman"/>
      <w:lvlText w:val="%9."/>
      <w:lvlJc w:val="right"/>
      <w:pPr>
        <w:ind w:left="6480" w:hanging="180"/>
      </w:pPr>
    </w:lvl>
  </w:abstractNum>
  <w:abstractNum w:abstractNumId="2" w15:restartNumberingAfterBreak="0">
    <w:nsid w:val="03F32A22"/>
    <w:multiLevelType w:val="hybridMultilevel"/>
    <w:tmpl w:val="FF8430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33162"/>
    <w:multiLevelType w:val="multilevel"/>
    <w:tmpl w:val="84AE922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12D7DE1"/>
    <w:multiLevelType w:val="hybridMultilevel"/>
    <w:tmpl w:val="251E61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BC7394B"/>
    <w:multiLevelType w:val="multilevel"/>
    <w:tmpl w:val="6D6C2282"/>
    <w:lvl w:ilvl="0">
      <w:start w:val="7"/>
      <w:numFmt w:val="decimal"/>
      <w:lvlText w:val="%1"/>
      <w:lvlJc w:val="left"/>
      <w:pPr>
        <w:ind w:left="360" w:hanging="360"/>
      </w:pPr>
      <w:rPr>
        <w:rFonts w:eastAsiaTheme="minorEastAsia" w:hint="default"/>
        <w:b/>
      </w:rPr>
    </w:lvl>
    <w:lvl w:ilvl="1">
      <w:start w:val="2"/>
      <w:numFmt w:val="decimal"/>
      <w:lvlText w:val="%1.%2"/>
      <w:lvlJc w:val="left"/>
      <w:pPr>
        <w:ind w:left="360" w:hanging="360"/>
      </w:pPr>
      <w:rPr>
        <w:rFonts w:eastAsiaTheme="minorEastAsia" w:hint="default"/>
        <w:b/>
      </w:rPr>
    </w:lvl>
    <w:lvl w:ilvl="2">
      <w:start w:val="1"/>
      <w:numFmt w:val="decimal"/>
      <w:lvlText w:val="%1.%2.%3"/>
      <w:lvlJc w:val="left"/>
      <w:pPr>
        <w:ind w:left="720" w:hanging="720"/>
      </w:pPr>
      <w:rPr>
        <w:rFonts w:eastAsiaTheme="minorEastAsia" w:hint="default"/>
        <w:b/>
      </w:rPr>
    </w:lvl>
    <w:lvl w:ilvl="3">
      <w:start w:val="1"/>
      <w:numFmt w:val="decimal"/>
      <w:lvlText w:val="%1.%2.%3.%4"/>
      <w:lvlJc w:val="left"/>
      <w:pPr>
        <w:ind w:left="720" w:hanging="720"/>
      </w:pPr>
      <w:rPr>
        <w:rFonts w:eastAsiaTheme="minorEastAsia" w:hint="default"/>
        <w:b/>
      </w:rPr>
    </w:lvl>
    <w:lvl w:ilvl="4">
      <w:start w:val="1"/>
      <w:numFmt w:val="decimal"/>
      <w:lvlText w:val="%1.%2.%3.%4.%5"/>
      <w:lvlJc w:val="left"/>
      <w:pPr>
        <w:ind w:left="1080" w:hanging="1080"/>
      </w:pPr>
      <w:rPr>
        <w:rFonts w:eastAsiaTheme="minorEastAsia" w:hint="default"/>
        <w:b/>
      </w:rPr>
    </w:lvl>
    <w:lvl w:ilvl="5">
      <w:start w:val="1"/>
      <w:numFmt w:val="decimal"/>
      <w:lvlText w:val="%1.%2.%3.%4.%5.%6"/>
      <w:lvlJc w:val="left"/>
      <w:pPr>
        <w:ind w:left="1080" w:hanging="1080"/>
      </w:pPr>
      <w:rPr>
        <w:rFonts w:eastAsiaTheme="minorEastAsia" w:hint="default"/>
        <w:b/>
      </w:rPr>
    </w:lvl>
    <w:lvl w:ilvl="6">
      <w:start w:val="1"/>
      <w:numFmt w:val="decimal"/>
      <w:lvlText w:val="%1.%2.%3.%4.%5.%6.%7"/>
      <w:lvlJc w:val="left"/>
      <w:pPr>
        <w:ind w:left="1440" w:hanging="1440"/>
      </w:pPr>
      <w:rPr>
        <w:rFonts w:eastAsiaTheme="minorEastAsia" w:hint="default"/>
        <w:b/>
      </w:rPr>
    </w:lvl>
    <w:lvl w:ilvl="7">
      <w:start w:val="1"/>
      <w:numFmt w:val="decimal"/>
      <w:lvlText w:val="%1.%2.%3.%4.%5.%6.%7.%8"/>
      <w:lvlJc w:val="left"/>
      <w:pPr>
        <w:ind w:left="1440" w:hanging="1440"/>
      </w:pPr>
      <w:rPr>
        <w:rFonts w:eastAsiaTheme="minorEastAsia" w:hint="default"/>
        <w:b/>
      </w:rPr>
    </w:lvl>
    <w:lvl w:ilvl="8">
      <w:start w:val="1"/>
      <w:numFmt w:val="decimal"/>
      <w:lvlText w:val="%1.%2.%3.%4.%5.%6.%7.%8.%9"/>
      <w:lvlJc w:val="left"/>
      <w:pPr>
        <w:ind w:left="1440" w:hanging="1440"/>
      </w:pPr>
      <w:rPr>
        <w:rFonts w:eastAsiaTheme="minorEastAsia" w:hint="default"/>
        <w:b/>
      </w:rPr>
    </w:lvl>
  </w:abstractNum>
  <w:abstractNum w:abstractNumId="6" w15:restartNumberingAfterBreak="0">
    <w:nsid w:val="2E867C02"/>
    <w:multiLevelType w:val="hybridMultilevel"/>
    <w:tmpl w:val="88B0695A"/>
    <w:lvl w:ilvl="0" w:tplc="7E4CBB34">
      <w:start w:val="1"/>
      <w:numFmt w:val="upperLetter"/>
      <w:lvlText w:val="%1."/>
      <w:lvlJc w:val="left"/>
      <w:pPr>
        <w:ind w:left="720" w:hanging="360"/>
      </w:pPr>
      <w:rPr>
        <w:rFonts w:ascii="Times New Roman" w:eastAsiaTheme="minorEastAsia" w:hAnsi="Times New Roman" w:cstheme="minorBidi"/>
        <w:b w:val="0"/>
        <w:i w:val="0"/>
        <w:strike w:val="0"/>
        <w:dstrike w:val="0"/>
        <w:color w:val="000000"/>
        <w:sz w:val="24"/>
        <w:u w:val="none"/>
        <w:effect w:val="none"/>
      </w:rPr>
    </w:lvl>
    <w:lvl w:ilvl="1" w:tplc="6D4C6590">
      <w:start w:val="1"/>
      <w:numFmt w:val="lowerLetter"/>
      <w:lvlText w:val="%2."/>
      <w:lvlJc w:val="left"/>
      <w:pPr>
        <w:ind w:left="1440" w:hanging="360"/>
      </w:pPr>
    </w:lvl>
    <w:lvl w:ilvl="2" w:tplc="BD004944">
      <w:start w:val="1"/>
      <w:numFmt w:val="lowerRoman"/>
      <w:lvlText w:val="%3."/>
      <w:lvlJc w:val="right"/>
      <w:pPr>
        <w:ind w:left="2160" w:hanging="180"/>
      </w:pPr>
    </w:lvl>
    <w:lvl w:ilvl="3" w:tplc="2E76EC82">
      <w:start w:val="1"/>
      <w:numFmt w:val="decimal"/>
      <w:lvlText w:val="%4."/>
      <w:lvlJc w:val="left"/>
      <w:pPr>
        <w:ind w:left="2880" w:hanging="360"/>
      </w:pPr>
    </w:lvl>
    <w:lvl w:ilvl="4" w:tplc="F09E95A0">
      <w:start w:val="1"/>
      <w:numFmt w:val="lowerLetter"/>
      <w:lvlText w:val="%5."/>
      <w:lvlJc w:val="left"/>
      <w:pPr>
        <w:ind w:left="3600" w:hanging="360"/>
      </w:pPr>
    </w:lvl>
    <w:lvl w:ilvl="5" w:tplc="ADFE86CE">
      <w:start w:val="1"/>
      <w:numFmt w:val="lowerRoman"/>
      <w:lvlText w:val="%6."/>
      <w:lvlJc w:val="right"/>
      <w:pPr>
        <w:ind w:left="4320" w:hanging="180"/>
      </w:pPr>
    </w:lvl>
    <w:lvl w:ilvl="6" w:tplc="2806F1E6">
      <w:start w:val="1"/>
      <w:numFmt w:val="decimal"/>
      <w:lvlText w:val="%7."/>
      <w:lvlJc w:val="left"/>
      <w:pPr>
        <w:ind w:left="5040" w:hanging="360"/>
      </w:pPr>
    </w:lvl>
    <w:lvl w:ilvl="7" w:tplc="AAEA6518">
      <w:start w:val="1"/>
      <w:numFmt w:val="lowerLetter"/>
      <w:lvlText w:val="%8."/>
      <w:lvlJc w:val="left"/>
      <w:pPr>
        <w:ind w:left="5760" w:hanging="360"/>
      </w:pPr>
    </w:lvl>
    <w:lvl w:ilvl="8" w:tplc="B6D6B30A">
      <w:start w:val="1"/>
      <w:numFmt w:val="lowerRoman"/>
      <w:lvlText w:val="%9."/>
      <w:lvlJc w:val="right"/>
      <w:pPr>
        <w:ind w:left="6480" w:hanging="180"/>
      </w:pPr>
    </w:lvl>
  </w:abstractNum>
  <w:abstractNum w:abstractNumId="7" w15:restartNumberingAfterBreak="0">
    <w:nsid w:val="37393443"/>
    <w:multiLevelType w:val="hybridMultilevel"/>
    <w:tmpl w:val="E4485E5E"/>
    <w:lvl w:ilvl="0" w:tplc="C940261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332CC"/>
    <w:multiLevelType w:val="hybridMultilevel"/>
    <w:tmpl w:val="4ACA8772"/>
    <w:lvl w:ilvl="0" w:tplc="B9744C4C">
      <w:start w:val="1"/>
      <w:numFmt w:val="decimal"/>
      <w:lvlText w:val="%1."/>
      <w:lvlJc w:val="left"/>
      <w:pPr>
        <w:ind w:left="360" w:hanging="360"/>
      </w:pPr>
      <w:rPr>
        <w:i w:val="0"/>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10" w15:restartNumberingAfterBreak="0">
    <w:nsid w:val="53331823"/>
    <w:multiLevelType w:val="hybridMultilevel"/>
    <w:tmpl w:val="3B4AD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BF3E6F"/>
    <w:multiLevelType w:val="hybridMultilevel"/>
    <w:tmpl w:val="320C6E90"/>
    <w:lvl w:ilvl="0" w:tplc="80B648B2">
      <w:start w:val="1"/>
      <w:numFmt w:val="lowerLetter"/>
      <w:lvlText w:val="%1."/>
      <w:lvlJc w:val="left"/>
      <w:pPr>
        <w:ind w:left="720" w:hanging="360"/>
      </w:pPr>
      <w:rPr>
        <w:rFonts w:hint="default"/>
      </w:rPr>
    </w:lvl>
    <w:lvl w:ilvl="1" w:tplc="3DA44EC0" w:tentative="1">
      <w:start w:val="1"/>
      <w:numFmt w:val="lowerLetter"/>
      <w:lvlText w:val="%2."/>
      <w:lvlJc w:val="left"/>
      <w:pPr>
        <w:ind w:left="1440" w:hanging="360"/>
      </w:pPr>
    </w:lvl>
    <w:lvl w:ilvl="2" w:tplc="9D6CD2AC" w:tentative="1">
      <w:start w:val="1"/>
      <w:numFmt w:val="lowerRoman"/>
      <w:lvlText w:val="%3."/>
      <w:lvlJc w:val="right"/>
      <w:pPr>
        <w:ind w:left="2160" w:hanging="180"/>
      </w:pPr>
    </w:lvl>
    <w:lvl w:ilvl="3" w:tplc="C74EB866" w:tentative="1">
      <w:start w:val="1"/>
      <w:numFmt w:val="decimal"/>
      <w:lvlText w:val="%4."/>
      <w:lvlJc w:val="left"/>
      <w:pPr>
        <w:ind w:left="2880" w:hanging="360"/>
      </w:pPr>
    </w:lvl>
    <w:lvl w:ilvl="4" w:tplc="D9CCDECA" w:tentative="1">
      <w:start w:val="1"/>
      <w:numFmt w:val="lowerLetter"/>
      <w:lvlText w:val="%5."/>
      <w:lvlJc w:val="left"/>
      <w:pPr>
        <w:ind w:left="3600" w:hanging="360"/>
      </w:pPr>
    </w:lvl>
    <w:lvl w:ilvl="5" w:tplc="8E56E1F4" w:tentative="1">
      <w:start w:val="1"/>
      <w:numFmt w:val="lowerRoman"/>
      <w:lvlText w:val="%6."/>
      <w:lvlJc w:val="right"/>
      <w:pPr>
        <w:ind w:left="4320" w:hanging="180"/>
      </w:pPr>
    </w:lvl>
    <w:lvl w:ilvl="6" w:tplc="DE68C464" w:tentative="1">
      <w:start w:val="1"/>
      <w:numFmt w:val="decimal"/>
      <w:lvlText w:val="%7."/>
      <w:lvlJc w:val="left"/>
      <w:pPr>
        <w:ind w:left="5040" w:hanging="360"/>
      </w:pPr>
    </w:lvl>
    <w:lvl w:ilvl="7" w:tplc="E95AC59A" w:tentative="1">
      <w:start w:val="1"/>
      <w:numFmt w:val="lowerLetter"/>
      <w:lvlText w:val="%8."/>
      <w:lvlJc w:val="left"/>
      <w:pPr>
        <w:ind w:left="5760" w:hanging="360"/>
      </w:pPr>
    </w:lvl>
    <w:lvl w:ilvl="8" w:tplc="4776D15E" w:tentative="1">
      <w:start w:val="1"/>
      <w:numFmt w:val="lowerRoman"/>
      <w:lvlText w:val="%9."/>
      <w:lvlJc w:val="right"/>
      <w:pPr>
        <w:ind w:left="6480" w:hanging="180"/>
      </w:pPr>
    </w:lvl>
  </w:abstractNum>
  <w:abstractNum w:abstractNumId="12" w15:restartNumberingAfterBreak="0">
    <w:nsid w:val="5D832D97"/>
    <w:multiLevelType w:val="hybridMultilevel"/>
    <w:tmpl w:val="4A24CA62"/>
    <w:lvl w:ilvl="0" w:tplc="EAB60CD0">
      <w:start w:val="1"/>
      <w:numFmt w:val="bullet"/>
      <w:lvlText w:val="•"/>
      <w:lvlJc w:val="left"/>
      <w:pPr>
        <w:tabs>
          <w:tab w:val="num" w:pos="360"/>
        </w:tabs>
        <w:ind w:left="360" w:hanging="360"/>
      </w:pPr>
      <w:rPr>
        <w:rFonts w:ascii="Verdana" w:hAnsi="Verdana" w:hint="default"/>
      </w:rPr>
    </w:lvl>
    <w:lvl w:ilvl="1" w:tplc="06843DF0" w:tentative="1">
      <w:start w:val="1"/>
      <w:numFmt w:val="bullet"/>
      <w:lvlText w:val="•"/>
      <w:lvlJc w:val="left"/>
      <w:pPr>
        <w:tabs>
          <w:tab w:val="num" w:pos="1080"/>
        </w:tabs>
        <w:ind w:left="1080" w:hanging="360"/>
      </w:pPr>
      <w:rPr>
        <w:rFonts w:ascii="Verdana" w:hAnsi="Verdana" w:hint="default"/>
      </w:rPr>
    </w:lvl>
    <w:lvl w:ilvl="2" w:tplc="6DA00F02" w:tentative="1">
      <w:start w:val="1"/>
      <w:numFmt w:val="bullet"/>
      <w:lvlText w:val="•"/>
      <w:lvlJc w:val="left"/>
      <w:pPr>
        <w:tabs>
          <w:tab w:val="num" w:pos="1800"/>
        </w:tabs>
        <w:ind w:left="1800" w:hanging="360"/>
      </w:pPr>
      <w:rPr>
        <w:rFonts w:ascii="Verdana" w:hAnsi="Verdana" w:hint="default"/>
      </w:rPr>
    </w:lvl>
    <w:lvl w:ilvl="3" w:tplc="0F86DFE2" w:tentative="1">
      <w:start w:val="1"/>
      <w:numFmt w:val="bullet"/>
      <w:lvlText w:val="•"/>
      <w:lvlJc w:val="left"/>
      <w:pPr>
        <w:tabs>
          <w:tab w:val="num" w:pos="2520"/>
        </w:tabs>
        <w:ind w:left="2520" w:hanging="360"/>
      </w:pPr>
      <w:rPr>
        <w:rFonts w:ascii="Verdana" w:hAnsi="Verdana" w:hint="default"/>
      </w:rPr>
    </w:lvl>
    <w:lvl w:ilvl="4" w:tplc="9778805E" w:tentative="1">
      <w:start w:val="1"/>
      <w:numFmt w:val="bullet"/>
      <w:lvlText w:val="•"/>
      <w:lvlJc w:val="left"/>
      <w:pPr>
        <w:tabs>
          <w:tab w:val="num" w:pos="3240"/>
        </w:tabs>
        <w:ind w:left="3240" w:hanging="360"/>
      </w:pPr>
      <w:rPr>
        <w:rFonts w:ascii="Verdana" w:hAnsi="Verdana" w:hint="default"/>
      </w:rPr>
    </w:lvl>
    <w:lvl w:ilvl="5" w:tplc="188E4D72" w:tentative="1">
      <w:start w:val="1"/>
      <w:numFmt w:val="bullet"/>
      <w:lvlText w:val="•"/>
      <w:lvlJc w:val="left"/>
      <w:pPr>
        <w:tabs>
          <w:tab w:val="num" w:pos="3960"/>
        </w:tabs>
        <w:ind w:left="3960" w:hanging="360"/>
      </w:pPr>
      <w:rPr>
        <w:rFonts w:ascii="Verdana" w:hAnsi="Verdana" w:hint="default"/>
      </w:rPr>
    </w:lvl>
    <w:lvl w:ilvl="6" w:tplc="63C01230" w:tentative="1">
      <w:start w:val="1"/>
      <w:numFmt w:val="bullet"/>
      <w:lvlText w:val="•"/>
      <w:lvlJc w:val="left"/>
      <w:pPr>
        <w:tabs>
          <w:tab w:val="num" w:pos="4680"/>
        </w:tabs>
        <w:ind w:left="4680" w:hanging="360"/>
      </w:pPr>
      <w:rPr>
        <w:rFonts w:ascii="Verdana" w:hAnsi="Verdana" w:hint="default"/>
      </w:rPr>
    </w:lvl>
    <w:lvl w:ilvl="7" w:tplc="0500170C" w:tentative="1">
      <w:start w:val="1"/>
      <w:numFmt w:val="bullet"/>
      <w:lvlText w:val="•"/>
      <w:lvlJc w:val="left"/>
      <w:pPr>
        <w:tabs>
          <w:tab w:val="num" w:pos="5400"/>
        </w:tabs>
        <w:ind w:left="5400" w:hanging="360"/>
      </w:pPr>
      <w:rPr>
        <w:rFonts w:ascii="Verdana" w:hAnsi="Verdana" w:hint="default"/>
      </w:rPr>
    </w:lvl>
    <w:lvl w:ilvl="8" w:tplc="7E0C0B76" w:tentative="1">
      <w:start w:val="1"/>
      <w:numFmt w:val="bullet"/>
      <w:lvlText w:val="•"/>
      <w:lvlJc w:val="left"/>
      <w:pPr>
        <w:tabs>
          <w:tab w:val="num" w:pos="6120"/>
        </w:tabs>
        <w:ind w:left="6120" w:hanging="360"/>
      </w:pPr>
      <w:rPr>
        <w:rFonts w:ascii="Verdana" w:hAnsi="Verdana" w:hint="default"/>
      </w:rPr>
    </w:lvl>
  </w:abstractNum>
  <w:abstractNum w:abstractNumId="13" w15:restartNumberingAfterBreak="0">
    <w:nsid w:val="6CC57FF9"/>
    <w:multiLevelType w:val="hybridMultilevel"/>
    <w:tmpl w:val="8966A3A0"/>
    <w:lvl w:ilvl="0" w:tplc="2F66EB2C">
      <w:start w:val="1"/>
      <w:numFmt w:val="lowerLetter"/>
      <w:lvlText w:val="%1."/>
      <w:lvlJc w:val="left"/>
      <w:pPr>
        <w:ind w:left="720" w:hanging="360"/>
      </w:pPr>
      <w:rPr>
        <w:rFonts w:hint="default"/>
      </w:rPr>
    </w:lvl>
    <w:lvl w:ilvl="1" w:tplc="AA646B98">
      <w:start w:val="1"/>
      <w:numFmt w:val="decimal"/>
      <w:lvlText w:val="%2."/>
      <w:lvlJc w:val="left"/>
      <w:pPr>
        <w:ind w:left="1440" w:hanging="360"/>
      </w:pPr>
      <w:rPr>
        <w:rFonts w:hint="default"/>
      </w:rPr>
    </w:lvl>
    <w:lvl w:ilvl="2" w:tplc="2E469C5E">
      <w:start w:val="1"/>
      <w:numFmt w:val="bullet"/>
      <w:lvlText w:val=""/>
      <w:lvlJc w:val="left"/>
      <w:pPr>
        <w:ind w:left="2160" w:hanging="180"/>
      </w:pPr>
      <w:rPr>
        <w:rFonts w:ascii="Symbol" w:hAnsi="Symbol" w:hint="default"/>
      </w:rPr>
    </w:lvl>
    <w:lvl w:ilvl="3" w:tplc="3D8EBA0A" w:tentative="1">
      <w:start w:val="1"/>
      <w:numFmt w:val="decimal"/>
      <w:lvlText w:val="%4."/>
      <w:lvlJc w:val="left"/>
      <w:pPr>
        <w:ind w:left="2880" w:hanging="360"/>
      </w:pPr>
    </w:lvl>
    <w:lvl w:ilvl="4" w:tplc="811EE122" w:tentative="1">
      <w:start w:val="1"/>
      <w:numFmt w:val="lowerLetter"/>
      <w:lvlText w:val="%5."/>
      <w:lvlJc w:val="left"/>
      <w:pPr>
        <w:ind w:left="3600" w:hanging="360"/>
      </w:pPr>
    </w:lvl>
    <w:lvl w:ilvl="5" w:tplc="59DCCF28" w:tentative="1">
      <w:start w:val="1"/>
      <w:numFmt w:val="lowerRoman"/>
      <w:lvlText w:val="%6."/>
      <w:lvlJc w:val="right"/>
      <w:pPr>
        <w:ind w:left="4320" w:hanging="180"/>
      </w:pPr>
    </w:lvl>
    <w:lvl w:ilvl="6" w:tplc="C2A00978" w:tentative="1">
      <w:start w:val="1"/>
      <w:numFmt w:val="decimal"/>
      <w:lvlText w:val="%7."/>
      <w:lvlJc w:val="left"/>
      <w:pPr>
        <w:ind w:left="5040" w:hanging="360"/>
      </w:pPr>
    </w:lvl>
    <w:lvl w:ilvl="7" w:tplc="BDDEA28C" w:tentative="1">
      <w:start w:val="1"/>
      <w:numFmt w:val="lowerLetter"/>
      <w:lvlText w:val="%8."/>
      <w:lvlJc w:val="left"/>
      <w:pPr>
        <w:ind w:left="5760" w:hanging="360"/>
      </w:pPr>
    </w:lvl>
    <w:lvl w:ilvl="8" w:tplc="49BAB172" w:tentative="1">
      <w:start w:val="1"/>
      <w:numFmt w:val="lowerRoman"/>
      <w:lvlText w:val="%9."/>
      <w:lvlJc w:val="right"/>
      <w:pPr>
        <w:ind w:left="6480" w:hanging="180"/>
      </w:pPr>
    </w:lvl>
  </w:abstractNum>
  <w:abstractNum w:abstractNumId="14" w15:restartNumberingAfterBreak="0">
    <w:nsid w:val="6FCE12B5"/>
    <w:multiLevelType w:val="hybridMultilevel"/>
    <w:tmpl w:val="A4EEE27C"/>
    <w:lvl w:ilvl="0" w:tplc="CC7E7176">
      <w:start w:val="1"/>
      <w:numFmt w:val="decimal"/>
      <w:lvlText w:val="%1."/>
      <w:lvlJc w:val="left"/>
      <w:pPr>
        <w:ind w:left="720" w:hanging="360"/>
      </w:pPr>
    </w:lvl>
    <w:lvl w:ilvl="1" w:tplc="5AE8EE0E" w:tentative="1">
      <w:start w:val="1"/>
      <w:numFmt w:val="lowerLetter"/>
      <w:lvlText w:val="%2."/>
      <w:lvlJc w:val="left"/>
      <w:pPr>
        <w:ind w:left="1440" w:hanging="360"/>
      </w:pPr>
    </w:lvl>
    <w:lvl w:ilvl="2" w:tplc="2A2C5CC2" w:tentative="1">
      <w:start w:val="1"/>
      <w:numFmt w:val="lowerRoman"/>
      <w:lvlText w:val="%3."/>
      <w:lvlJc w:val="right"/>
      <w:pPr>
        <w:ind w:left="2160" w:hanging="180"/>
      </w:pPr>
    </w:lvl>
    <w:lvl w:ilvl="3" w:tplc="0E8EC724" w:tentative="1">
      <w:start w:val="1"/>
      <w:numFmt w:val="decimal"/>
      <w:lvlText w:val="%4."/>
      <w:lvlJc w:val="left"/>
      <w:pPr>
        <w:ind w:left="2880" w:hanging="360"/>
      </w:pPr>
    </w:lvl>
    <w:lvl w:ilvl="4" w:tplc="22F69AC2" w:tentative="1">
      <w:start w:val="1"/>
      <w:numFmt w:val="lowerLetter"/>
      <w:lvlText w:val="%5."/>
      <w:lvlJc w:val="left"/>
      <w:pPr>
        <w:ind w:left="3600" w:hanging="360"/>
      </w:pPr>
    </w:lvl>
    <w:lvl w:ilvl="5" w:tplc="723AB24C" w:tentative="1">
      <w:start w:val="1"/>
      <w:numFmt w:val="lowerRoman"/>
      <w:lvlText w:val="%6."/>
      <w:lvlJc w:val="right"/>
      <w:pPr>
        <w:ind w:left="4320" w:hanging="180"/>
      </w:pPr>
    </w:lvl>
    <w:lvl w:ilvl="6" w:tplc="A68A8400" w:tentative="1">
      <w:start w:val="1"/>
      <w:numFmt w:val="decimal"/>
      <w:lvlText w:val="%7."/>
      <w:lvlJc w:val="left"/>
      <w:pPr>
        <w:ind w:left="5040" w:hanging="360"/>
      </w:pPr>
    </w:lvl>
    <w:lvl w:ilvl="7" w:tplc="6810ACF2" w:tentative="1">
      <w:start w:val="1"/>
      <w:numFmt w:val="lowerLetter"/>
      <w:lvlText w:val="%8."/>
      <w:lvlJc w:val="left"/>
      <w:pPr>
        <w:ind w:left="5760" w:hanging="360"/>
      </w:pPr>
    </w:lvl>
    <w:lvl w:ilvl="8" w:tplc="2DB848BA" w:tentative="1">
      <w:start w:val="1"/>
      <w:numFmt w:val="lowerRoman"/>
      <w:lvlText w:val="%9."/>
      <w:lvlJc w:val="right"/>
      <w:pPr>
        <w:ind w:left="6480" w:hanging="180"/>
      </w:pPr>
    </w:lvl>
  </w:abstractNum>
  <w:abstractNum w:abstractNumId="15" w15:restartNumberingAfterBreak="0">
    <w:nsid w:val="713956D7"/>
    <w:multiLevelType w:val="hybridMultilevel"/>
    <w:tmpl w:val="5BA43C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27180B"/>
    <w:multiLevelType w:val="hybridMultilevel"/>
    <w:tmpl w:val="3DF2F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F25334"/>
    <w:multiLevelType w:val="hybridMultilevel"/>
    <w:tmpl w:val="8FD0B0C8"/>
    <w:lvl w:ilvl="0" w:tplc="6A1E5AF0">
      <w:start w:val="1"/>
      <w:numFmt w:val="lowerLetter"/>
      <w:lvlText w:val="%1."/>
      <w:lvlJc w:val="left"/>
      <w:pPr>
        <w:ind w:left="720" w:hanging="360"/>
      </w:pPr>
    </w:lvl>
    <w:lvl w:ilvl="1" w:tplc="3F9A6F9E" w:tentative="1">
      <w:start w:val="1"/>
      <w:numFmt w:val="lowerLetter"/>
      <w:lvlText w:val="%2."/>
      <w:lvlJc w:val="left"/>
      <w:pPr>
        <w:ind w:left="1440" w:hanging="360"/>
      </w:pPr>
    </w:lvl>
    <w:lvl w:ilvl="2" w:tplc="69E61F68" w:tentative="1">
      <w:start w:val="1"/>
      <w:numFmt w:val="lowerRoman"/>
      <w:lvlText w:val="%3."/>
      <w:lvlJc w:val="right"/>
      <w:pPr>
        <w:ind w:left="2160" w:hanging="180"/>
      </w:pPr>
    </w:lvl>
    <w:lvl w:ilvl="3" w:tplc="56D83788" w:tentative="1">
      <w:start w:val="1"/>
      <w:numFmt w:val="decimal"/>
      <w:lvlText w:val="%4."/>
      <w:lvlJc w:val="left"/>
      <w:pPr>
        <w:ind w:left="2880" w:hanging="360"/>
      </w:pPr>
    </w:lvl>
    <w:lvl w:ilvl="4" w:tplc="AB58E63C" w:tentative="1">
      <w:start w:val="1"/>
      <w:numFmt w:val="lowerLetter"/>
      <w:lvlText w:val="%5."/>
      <w:lvlJc w:val="left"/>
      <w:pPr>
        <w:ind w:left="3600" w:hanging="360"/>
      </w:pPr>
    </w:lvl>
    <w:lvl w:ilvl="5" w:tplc="2A742B56" w:tentative="1">
      <w:start w:val="1"/>
      <w:numFmt w:val="lowerRoman"/>
      <w:lvlText w:val="%6."/>
      <w:lvlJc w:val="right"/>
      <w:pPr>
        <w:ind w:left="4320" w:hanging="180"/>
      </w:pPr>
    </w:lvl>
    <w:lvl w:ilvl="6" w:tplc="D8782146" w:tentative="1">
      <w:start w:val="1"/>
      <w:numFmt w:val="decimal"/>
      <w:lvlText w:val="%7."/>
      <w:lvlJc w:val="left"/>
      <w:pPr>
        <w:ind w:left="5040" w:hanging="360"/>
      </w:pPr>
    </w:lvl>
    <w:lvl w:ilvl="7" w:tplc="EA740B76" w:tentative="1">
      <w:start w:val="1"/>
      <w:numFmt w:val="lowerLetter"/>
      <w:lvlText w:val="%8."/>
      <w:lvlJc w:val="left"/>
      <w:pPr>
        <w:ind w:left="5760" w:hanging="360"/>
      </w:pPr>
    </w:lvl>
    <w:lvl w:ilvl="8" w:tplc="F9F4A4C6" w:tentative="1">
      <w:start w:val="1"/>
      <w:numFmt w:val="lowerRoman"/>
      <w:lvlText w:val="%9."/>
      <w:lvlJc w:val="right"/>
      <w:pPr>
        <w:ind w:left="6480" w:hanging="180"/>
      </w:pPr>
    </w:lvl>
  </w:abstractNum>
  <w:abstractNum w:abstractNumId="18" w15:restartNumberingAfterBreak="0">
    <w:nsid w:val="78A226C6"/>
    <w:multiLevelType w:val="hybridMultilevel"/>
    <w:tmpl w:val="E934FFDE"/>
    <w:lvl w:ilvl="0" w:tplc="9C9206D2">
      <w:start w:val="3"/>
      <w:numFmt w:val="bullet"/>
      <w:lvlText w:val="-"/>
      <w:lvlJc w:val="left"/>
      <w:pPr>
        <w:ind w:left="720" w:hanging="360"/>
      </w:pPr>
      <w:rPr>
        <w:rFonts w:ascii="Times New Roman" w:eastAsiaTheme="minorHAnsi" w:hAnsi="Times New Roman" w:cs="Times New Roman" w:hint="default"/>
        <w:b/>
      </w:rPr>
    </w:lvl>
    <w:lvl w:ilvl="1" w:tplc="E134375C" w:tentative="1">
      <w:start w:val="1"/>
      <w:numFmt w:val="bullet"/>
      <w:lvlText w:val="o"/>
      <w:lvlJc w:val="left"/>
      <w:pPr>
        <w:ind w:left="1440" w:hanging="360"/>
      </w:pPr>
      <w:rPr>
        <w:rFonts w:ascii="Courier New" w:hAnsi="Courier New" w:cs="Courier New" w:hint="default"/>
      </w:rPr>
    </w:lvl>
    <w:lvl w:ilvl="2" w:tplc="543E2200" w:tentative="1">
      <w:start w:val="1"/>
      <w:numFmt w:val="bullet"/>
      <w:lvlText w:val=""/>
      <w:lvlJc w:val="left"/>
      <w:pPr>
        <w:ind w:left="2160" w:hanging="360"/>
      </w:pPr>
      <w:rPr>
        <w:rFonts w:ascii="Wingdings" w:hAnsi="Wingdings" w:hint="default"/>
      </w:rPr>
    </w:lvl>
    <w:lvl w:ilvl="3" w:tplc="BFCC9856" w:tentative="1">
      <w:start w:val="1"/>
      <w:numFmt w:val="bullet"/>
      <w:lvlText w:val=""/>
      <w:lvlJc w:val="left"/>
      <w:pPr>
        <w:ind w:left="2880" w:hanging="360"/>
      </w:pPr>
      <w:rPr>
        <w:rFonts w:ascii="Symbol" w:hAnsi="Symbol" w:hint="default"/>
      </w:rPr>
    </w:lvl>
    <w:lvl w:ilvl="4" w:tplc="878C8DBA" w:tentative="1">
      <w:start w:val="1"/>
      <w:numFmt w:val="bullet"/>
      <w:lvlText w:val="o"/>
      <w:lvlJc w:val="left"/>
      <w:pPr>
        <w:ind w:left="3600" w:hanging="360"/>
      </w:pPr>
      <w:rPr>
        <w:rFonts w:ascii="Courier New" w:hAnsi="Courier New" w:cs="Courier New" w:hint="default"/>
      </w:rPr>
    </w:lvl>
    <w:lvl w:ilvl="5" w:tplc="B3C644D2" w:tentative="1">
      <w:start w:val="1"/>
      <w:numFmt w:val="bullet"/>
      <w:lvlText w:val=""/>
      <w:lvlJc w:val="left"/>
      <w:pPr>
        <w:ind w:left="4320" w:hanging="360"/>
      </w:pPr>
      <w:rPr>
        <w:rFonts w:ascii="Wingdings" w:hAnsi="Wingdings" w:hint="default"/>
      </w:rPr>
    </w:lvl>
    <w:lvl w:ilvl="6" w:tplc="978451C8" w:tentative="1">
      <w:start w:val="1"/>
      <w:numFmt w:val="bullet"/>
      <w:lvlText w:val=""/>
      <w:lvlJc w:val="left"/>
      <w:pPr>
        <w:ind w:left="5040" w:hanging="360"/>
      </w:pPr>
      <w:rPr>
        <w:rFonts w:ascii="Symbol" w:hAnsi="Symbol" w:hint="default"/>
      </w:rPr>
    </w:lvl>
    <w:lvl w:ilvl="7" w:tplc="F25A0EA8" w:tentative="1">
      <w:start w:val="1"/>
      <w:numFmt w:val="bullet"/>
      <w:lvlText w:val="o"/>
      <w:lvlJc w:val="left"/>
      <w:pPr>
        <w:ind w:left="5760" w:hanging="360"/>
      </w:pPr>
      <w:rPr>
        <w:rFonts w:ascii="Courier New" w:hAnsi="Courier New" w:cs="Courier New" w:hint="default"/>
      </w:rPr>
    </w:lvl>
    <w:lvl w:ilvl="8" w:tplc="BBD429EC" w:tentative="1">
      <w:start w:val="1"/>
      <w:numFmt w:val="bullet"/>
      <w:lvlText w:val=""/>
      <w:lvlJc w:val="left"/>
      <w:pPr>
        <w:ind w:left="6480" w:hanging="360"/>
      </w:pPr>
      <w:rPr>
        <w:rFonts w:ascii="Wingdings" w:hAnsi="Wingdings" w:hint="default"/>
      </w:rPr>
    </w:lvl>
  </w:abstractNum>
  <w:abstractNum w:abstractNumId="19" w15:restartNumberingAfterBreak="0">
    <w:nsid w:val="7AB0061E"/>
    <w:multiLevelType w:val="hybridMultilevel"/>
    <w:tmpl w:val="BE58C346"/>
    <w:lvl w:ilvl="0" w:tplc="90E8B64C">
      <w:start w:val="1"/>
      <w:numFmt w:val="bullet"/>
      <w:lvlText w:val=""/>
      <w:lvlJc w:val="left"/>
      <w:pPr>
        <w:ind w:left="1440" w:hanging="360"/>
      </w:pPr>
      <w:rPr>
        <w:rFonts w:ascii="Symbol" w:hAnsi="Symbol" w:hint="default"/>
      </w:rPr>
    </w:lvl>
    <w:lvl w:ilvl="1" w:tplc="3800E882" w:tentative="1">
      <w:start w:val="1"/>
      <w:numFmt w:val="bullet"/>
      <w:lvlText w:val="o"/>
      <w:lvlJc w:val="left"/>
      <w:pPr>
        <w:ind w:left="2160" w:hanging="360"/>
      </w:pPr>
      <w:rPr>
        <w:rFonts w:ascii="Courier New" w:hAnsi="Courier New" w:cs="Courier New" w:hint="default"/>
      </w:rPr>
    </w:lvl>
    <w:lvl w:ilvl="2" w:tplc="80581E4A" w:tentative="1">
      <w:start w:val="1"/>
      <w:numFmt w:val="bullet"/>
      <w:lvlText w:val=""/>
      <w:lvlJc w:val="left"/>
      <w:pPr>
        <w:ind w:left="2880" w:hanging="360"/>
      </w:pPr>
      <w:rPr>
        <w:rFonts w:ascii="Wingdings" w:hAnsi="Wingdings" w:hint="default"/>
      </w:rPr>
    </w:lvl>
    <w:lvl w:ilvl="3" w:tplc="42204934" w:tentative="1">
      <w:start w:val="1"/>
      <w:numFmt w:val="bullet"/>
      <w:lvlText w:val=""/>
      <w:lvlJc w:val="left"/>
      <w:pPr>
        <w:ind w:left="3600" w:hanging="360"/>
      </w:pPr>
      <w:rPr>
        <w:rFonts w:ascii="Symbol" w:hAnsi="Symbol" w:hint="default"/>
      </w:rPr>
    </w:lvl>
    <w:lvl w:ilvl="4" w:tplc="AD947874" w:tentative="1">
      <w:start w:val="1"/>
      <w:numFmt w:val="bullet"/>
      <w:lvlText w:val="o"/>
      <w:lvlJc w:val="left"/>
      <w:pPr>
        <w:ind w:left="4320" w:hanging="360"/>
      </w:pPr>
      <w:rPr>
        <w:rFonts w:ascii="Courier New" w:hAnsi="Courier New" w:cs="Courier New" w:hint="default"/>
      </w:rPr>
    </w:lvl>
    <w:lvl w:ilvl="5" w:tplc="7F30E456" w:tentative="1">
      <w:start w:val="1"/>
      <w:numFmt w:val="bullet"/>
      <w:lvlText w:val=""/>
      <w:lvlJc w:val="left"/>
      <w:pPr>
        <w:ind w:left="5040" w:hanging="360"/>
      </w:pPr>
      <w:rPr>
        <w:rFonts w:ascii="Wingdings" w:hAnsi="Wingdings" w:hint="default"/>
      </w:rPr>
    </w:lvl>
    <w:lvl w:ilvl="6" w:tplc="631C8F1A" w:tentative="1">
      <w:start w:val="1"/>
      <w:numFmt w:val="bullet"/>
      <w:lvlText w:val=""/>
      <w:lvlJc w:val="left"/>
      <w:pPr>
        <w:ind w:left="5760" w:hanging="360"/>
      </w:pPr>
      <w:rPr>
        <w:rFonts w:ascii="Symbol" w:hAnsi="Symbol" w:hint="default"/>
      </w:rPr>
    </w:lvl>
    <w:lvl w:ilvl="7" w:tplc="48BCC4BC" w:tentative="1">
      <w:start w:val="1"/>
      <w:numFmt w:val="bullet"/>
      <w:lvlText w:val="o"/>
      <w:lvlJc w:val="left"/>
      <w:pPr>
        <w:ind w:left="6480" w:hanging="360"/>
      </w:pPr>
      <w:rPr>
        <w:rFonts w:ascii="Courier New" w:hAnsi="Courier New" w:cs="Courier New" w:hint="default"/>
      </w:rPr>
    </w:lvl>
    <w:lvl w:ilvl="8" w:tplc="19C4C908" w:tentative="1">
      <w:start w:val="1"/>
      <w:numFmt w:val="bullet"/>
      <w:lvlText w:val=""/>
      <w:lvlJc w:val="left"/>
      <w:pPr>
        <w:ind w:left="7200" w:hanging="360"/>
      </w:pPr>
      <w:rPr>
        <w:rFonts w:ascii="Wingdings" w:hAnsi="Wingdings" w:hint="default"/>
      </w:rPr>
    </w:lvl>
  </w:abstractNum>
  <w:abstractNum w:abstractNumId="20" w15:restartNumberingAfterBreak="0">
    <w:nsid w:val="7BC20456"/>
    <w:multiLevelType w:val="hybridMultilevel"/>
    <w:tmpl w:val="23B8B598"/>
    <w:lvl w:ilvl="0" w:tplc="1BA4B8C6">
      <w:start w:val="1"/>
      <w:numFmt w:val="bullet"/>
      <w:lvlText w:val=""/>
      <w:lvlJc w:val="left"/>
      <w:pPr>
        <w:ind w:left="1080" w:hanging="360"/>
      </w:pPr>
      <w:rPr>
        <w:rFonts w:ascii="Symbol" w:hAnsi="Symbol" w:hint="default"/>
      </w:rPr>
    </w:lvl>
    <w:lvl w:ilvl="1" w:tplc="3A3EC976" w:tentative="1">
      <w:start w:val="1"/>
      <w:numFmt w:val="bullet"/>
      <w:lvlText w:val="o"/>
      <w:lvlJc w:val="left"/>
      <w:pPr>
        <w:ind w:left="1800" w:hanging="360"/>
      </w:pPr>
      <w:rPr>
        <w:rFonts w:ascii="Courier New" w:hAnsi="Courier New" w:cs="Courier New" w:hint="default"/>
      </w:rPr>
    </w:lvl>
    <w:lvl w:ilvl="2" w:tplc="626A13D2" w:tentative="1">
      <w:start w:val="1"/>
      <w:numFmt w:val="bullet"/>
      <w:lvlText w:val=""/>
      <w:lvlJc w:val="left"/>
      <w:pPr>
        <w:ind w:left="2520" w:hanging="360"/>
      </w:pPr>
      <w:rPr>
        <w:rFonts w:ascii="Wingdings" w:hAnsi="Wingdings" w:hint="default"/>
      </w:rPr>
    </w:lvl>
    <w:lvl w:ilvl="3" w:tplc="E294D948" w:tentative="1">
      <w:start w:val="1"/>
      <w:numFmt w:val="bullet"/>
      <w:lvlText w:val=""/>
      <w:lvlJc w:val="left"/>
      <w:pPr>
        <w:ind w:left="3240" w:hanging="360"/>
      </w:pPr>
      <w:rPr>
        <w:rFonts w:ascii="Symbol" w:hAnsi="Symbol" w:hint="default"/>
      </w:rPr>
    </w:lvl>
    <w:lvl w:ilvl="4" w:tplc="596A8BDA" w:tentative="1">
      <w:start w:val="1"/>
      <w:numFmt w:val="bullet"/>
      <w:lvlText w:val="o"/>
      <w:lvlJc w:val="left"/>
      <w:pPr>
        <w:ind w:left="3960" w:hanging="360"/>
      </w:pPr>
      <w:rPr>
        <w:rFonts w:ascii="Courier New" w:hAnsi="Courier New" w:cs="Courier New" w:hint="default"/>
      </w:rPr>
    </w:lvl>
    <w:lvl w:ilvl="5" w:tplc="D30E78DC" w:tentative="1">
      <w:start w:val="1"/>
      <w:numFmt w:val="bullet"/>
      <w:lvlText w:val=""/>
      <w:lvlJc w:val="left"/>
      <w:pPr>
        <w:ind w:left="4680" w:hanging="360"/>
      </w:pPr>
      <w:rPr>
        <w:rFonts w:ascii="Wingdings" w:hAnsi="Wingdings" w:hint="default"/>
      </w:rPr>
    </w:lvl>
    <w:lvl w:ilvl="6" w:tplc="1E7CCDEE" w:tentative="1">
      <w:start w:val="1"/>
      <w:numFmt w:val="bullet"/>
      <w:lvlText w:val=""/>
      <w:lvlJc w:val="left"/>
      <w:pPr>
        <w:ind w:left="5400" w:hanging="360"/>
      </w:pPr>
      <w:rPr>
        <w:rFonts w:ascii="Symbol" w:hAnsi="Symbol" w:hint="default"/>
      </w:rPr>
    </w:lvl>
    <w:lvl w:ilvl="7" w:tplc="9E408022" w:tentative="1">
      <w:start w:val="1"/>
      <w:numFmt w:val="bullet"/>
      <w:lvlText w:val="o"/>
      <w:lvlJc w:val="left"/>
      <w:pPr>
        <w:ind w:left="6120" w:hanging="360"/>
      </w:pPr>
      <w:rPr>
        <w:rFonts w:ascii="Courier New" w:hAnsi="Courier New" w:cs="Courier New" w:hint="default"/>
      </w:rPr>
    </w:lvl>
    <w:lvl w:ilvl="8" w:tplc="1FC087E2" w:tentative="1">
      <w:start w:val="1"/>
      <w:numFmt w:val="bullet"/>
      <w:lvlText w:val=""/>
      <w:lvlJc w:val="left"/>
      <w:pPr>
        <w:ind w:left="6840" w:hanging="360"/>
      </w:pPr>
      <w:rPr>
        <w:rFonts w:ascii="Wingdings" w:hAnsi="Wingdings" w:hint="default"/>
      </w:rPr>
    </w:lvl>
  </w:abstractNum>
  <w:abstractNum w:abstractNumId="21" w15:restartNumberingAfterBreak="0">
    <w:nsid w:val="7C743D08"/>
    <w:multiLevelType w:val="hybridMultilevel"/>
    <w:tmpl w:val="1E6C667E"/>
    <w:lvl w:ilvl="0" w:tplc="5F50DD5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C374FD"/>
    <w:multiLevelType w:val="hybridMultilevel"/>
    <w:tmpl w:val="64BAB3C4"/>
    <w:lvl w:ilvl="0" w:tplc="7996139C">
      <w:start w:val="1"/>
      <w:numFmt w:val="lowerLetter"/>
      <w:lvlText w:val="%1."/>
      <w:lvlJc w:val="left"/>
      <w:pPr>
        <w:ind w:left="720" w:hanging="360"/>
      </w:pPr>
      <w:rPr>
        <w:rFonts w:hint="default"/>
      </w:rPr>
    </w:lvl>
    <w:lvl w:ilvl="1" w:tplc="9D94B44E">
      <w:start w:val="1"/>
      <w:numFmt w:val="decimal"/>
      <w:lvlText w:val=".%2"/>
      <w:lvlJc w:val="left"/>
      <w:pPr>
        <w:ind w:left="1440" w:hanging="360"/>
      </w:pPr>
      <w:rPr>
        <w:rFonts w:hint="default"/>
      </w:rPr>
    </w:lvl>
    <w:lvl w:ilvl="2" w:tplc="C5783CFA">
      <w:start w:val="1"/>
      <w:numFmt w:val="bullet"/>
      <w:lvlText w:val=""/>
      <w:lvlJc w:val="left"/>
      <w:pPr>
        <w:ind w:left="2160" w:hanging="180"/>
      </w:pPr>
      <w:rPr>
        <w:rFonts w:ascii="Symbol" w:hAnsi="Symbol" w:hint="default"/>
      </w:rPr>
    </w:lvl>
    <w:lvl w:ilvl="3" w:tplc="B37053DE" w:tentative="1">
      <w:start w:val="1"/>
      <w:numFmt w:val="decimal"/>
      <w:lvlText w:val="%4."/>
      <w:lvlJc w:val="left"/>
      <w:pPr>
        <w:ind w:left="2880" w:hanging="360"/>
      </w:pPr>
    </w:lvl>
    <w:lvl w:ilvl="4" w:tplc="DD50E988" w:tentative="1">
      <w:start w:val="1"/>
      <w:numFmt w:val="lowerLetter"/>
      <w:lvlText w:val="%5."/>
      <w:lvlJc w:val="left"/>
      <w:pPr>
        <w:ind w:left="3600" w:hanging="360"/>
      </w:pPr>
    </w:lvl>
    <w:lvl w:ilvl="5" w:tplc="B296BA5E" w:tentative="1">
      <w:start w:val="1"/>
      <w:numFmt w:val="lowerRoman"/>
      <w:lvlText w:val="%6."/>
      <w:lvlJc w:val="right"/>
      <w:pPr>
        <w:ind w:left="4320" w:hanging="180"/>
      </w:pPr>
    </w:lvl>
    <w:lvl w:ilvl="6" w:tplc="18F856BE" w:tentative="1">
      <w:start w:val="1"/>
      <w:numFmt w:val="decimal"/>
      <w:lvlText w:val="%7."/>
      <w:lvlJc w:val="left"/>
      <w:pPr>
        <w:ind w:left="5040" w:hanging="360"/>
      </w:pPr>
    </w:lvl>
    <w:lvl w:ilvl="7" w:tplc="26AA9108" w:tentative="1">
      <w:start w:val="1"/>
      <w:numFmt w:val="lowerLetter"/>
      <w:lvlText w:val="%8."/>
      <w:lvlJc w:val="left"/>
      <w:pPr>
        <w:ind w:left="5760" w:hanging="360"/>
      </w:pPr>
    </w:lvl>
    <w:lvl w:ilvl="8" w:tplc="6A7809A4" w:tentative="1">
      <w:start w:val="1"/>
      <w:numFmt w:val="lowerRoman"/>
      <w:lvlText w:val="%9."/>
      <w:lvlJc w:val="right"/>
      <w:pPr>
        <w:ind w:left="6480" w:hanging="180"/>
      </w:pPr>
    </w:lvl>
  </w:abstractNum>
  <w:abstractNum w:abstractNumId="23" w15:restartNumberingAfterBreak="0">
    <w:nsid w:val="7F3E3609"/>
    <w:multiLevelType w:val="hybridMultilevel"/>
    <w:tmpl w:val="EA9E5662"/>
    <w:lvl w:ilvl="0" w:tplc="21F8A5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0573040">
    <w:abstractNumId w:val="11"/>
  </w:num>
  <w:num w:numId="2" w16cid:durableId="637492409">
    <w:abstractNumId w:val="13"/>
  </w:num>
  <w:num w:numId="3" w16cid:durableId="255408220">
    <w:abstractNumId w:val="12"/>
  </w:num>
  <w:num w:numId="4" w16cid:durableId="645669854">
    <w:abstractNumId w:val="18"/>
  </w:num>
  <w:num w:numId="5" w16cid:durableId="1560089282">
    <w:abstractNumId w:val="22"/>
  </w:num>
  <w:num w:numId="6" w16cid:durableId="942613487">
    <w:abstractNumId w:val="20"/>
  </w:num>
  <w:num w:numId="7" w16cid:durableId="1749112473">
    <w:abstractNumId w:val="19"/>
  </w:num>
  <w:num w:numId="8" w16cid:durableId="587345372">
    <w:abstractNumId w:val="14"/>
  </w:num>
  <w:num w:numId="9" w16cid:durableId="1124226779">
    <w:abstractNumId w:val="6"/>
  </w:num>
  <w:num w:numId="10" w16cid:durableId="19047582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9336738">
    <w:abstractNumId w:val="17"/>
  </w:num>
  <w:num w:numId="12" w16cid:durableId="1804155026">
    <w:abstractNumId w:val="1"/>
  </w:num>
  <w:num w:numId="13" w16cid:durableId="702678761">
    <w:abstractNumId w:val="3"/>
  </w:num>
  <w:num w:numId="14" w16cid:durableId="1230191250">
    <w:abstractNumId w:val="23"/>
  </w:num>
  <w:num w:numId="15" w16cid:durableId="1016464669">
    <w:abstractNumId w:val="10"/>
  </w:num>
  <w:num w:numId="16" w16cid:durableId="1296985765">
    <w:abstractNumId w:val="16"/>
  </w:num>
  <w:num w:numId="17" w16cid:durableId="205604411">
    <w:abstractNumId w:val="5"/>
  </w:num>
  <w:num w:numId="18" w16cid:durableId="1446119684">
    <w:abstractNumId w:val="0"/>
  </w:num>
  <w:num w:numId="19" w16cid:durableId="1898272160">
    <w:abstractNumId w:val="7"/>
  </w:num>
  <w:num w:numId="20" w16cid:durableId="1087656060">
    <w:abstractNumId w:val="15"/>
  </w:num>
  <w:num w:numId="21" w16cid:durableId="2064523706">
    <w:abstractNumId w:val="4"/>
  </w:num>
  <w:num w:numId="22" w16cid:durableId="1599365210">
    <w:abstractNumId w:val="8"/>
  </w:num>
  <w:num w:numId="23" w16cid:durableId="1020813872">
    <w:abstractNumId w:val="2"/>
  </w:num>
  <w:num w:numId="24" w16cid:durableId="1001280662">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lz, Dylan W">
    <w15:presenceInfo w15:providerId="AD" w15:userId="S::Dylan.Nolz@va.gov::62879f87-8ea9-4365-b8e8-3c6ab71723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0C3"/>
    <w:rsid w:val="0000281A"/>
    <w:rsid w:val="000052DF"/>
    <w:rsid w:val="0000680C"/>
    <w:rsid w:val="0001685A"/>
    <w:rsid w:val="000216FA"/>
    <w:rsid w:val="00021B14"/>
    <w:rsid w:val="00032D4E"/>
    <w:rsid w:val="00034A62"/>
    <w:rsid w:val="0003594A"/>
    <w:rsid w:val="000455D6"/>
    <w:rsid w:val="00052D4D"/>
    <w:rsid w:val="000547CC"/>
    <w:rsid w:val="00057B89"/>
    <w:rsid w:val="00063334"/>
    <w:rsid w:val="00063DF8"/>
    <w:rsid w:val="00065579"/>
    <w:rsid w:val="000678F4"/>
    <w:rsid w:val="00073435"/>
    <w:rsid w:val="00083D50"/>
    <w:rsid w:val="0008523B"/>
    <w:rsid w:val="00085746"/>
    <w:rsid w:val="00085E97"/>
    <w:rsid w:val="00091D0B"/>
    <w:rsid w:val="000A0EC8"/>
    <w:rsid w:val="000A682A"/>
    <w:rsid w:val="000B137B"/>
    <w:rsid w:val="000C1EBE"/>
    <w:rsid w:val="000C2343"/>
    <w:rsid w:val="000D2705"/>
    <w:rsid w:val="000D4FF9"/>
    <w:rsid w:val="000E232A"/>
    <w:rsid w:val="000E4230"/>
    <w:rsid w:val="000F48E8"/>
    <w:rsid w:val="000F6EE9"/>
    <w:rsid w:val="00100421"/>
    <w:rsid w:val="001015C0"/>
    <w:rsid w:val="00103063"/>
    <w:rsid w:val="00107617"/>
    <w:rsid w:val="00112DC2"/>
    <w:rsid w:val="001163C2"/>
    <w:rsid w:val="001218F6"/>
    <w:rsid w:val="0012519B"/>
    <w:rsid w:val="00132608"/>
    <w:rsid w:val="00133D5F"/>
    <w:rsid w:val="00134D8F"/>
    <w:rsid w:val="00136B90"/>
    <w:rsid w:val="001419D6"/>
    <w:rsid w:val="00145F40"/>
    <w:rsid w:val="001566F5"/>
    <w:rsid w:val="001662E2"/>
    <w:rsid w:val="0016744C"/>
    <w:rsid w:val="00167809"/>
    <w:rsid w:val="00173998"/>
    <w:rsid w:val="00177500"/>
    <w:rsid w:val="001827D0"/>
    <w:rsid w:val="00184297"/>
    <w:rsid w:val="001A04CC"/>
    <w:rsid w:val="001A176E"/>
    <w:rsid w:val="001B336C"/>
    <w:rsid w:val="001B79BA"/>
    <w:rsid w:val="001C1FCD"/>
    <w:rsid w:val="001C783C"/>
    <w:rsid w:val="001D29B0"/>
    <w:rsid w:val="001D6002"/>
    <w:rsid w:val="001D6F61"/>
    <w:rsid w:val="001E2BA0"/>
    <w:rsid w:val="001E3C45"/>
    <w:rsid w:val="001F0C44"/>
    <w:rsid w:val="001F2833"/>
    <w:rsid w:val="001F2BD3"/>
    <w:rsid w:val="001F3D3A"/>
    <w:rsid w:val="001F5CB9"/>
    <w:rsid w:val="001F61D7"/>
    <w:rsid w:val="0020276C"/>
    <w:rsid w:val="002052D3"/>
    <w:rsid w:val="0020549C"/>
    <w:rsid w:val="002115A5"/>
    <w:rsid w:val="00214642"/>
    <w:rsid w:val="002341D6"/>
    <w:rsid w:val="00241D81"/>
    <w:rsid w:val="00242895"/>
    <w:rsid w:val="00253BD0"/>
    <w:rsid w:val="00256A11"/>
    <w:rsid w:val="00257181"/>
    <w:rsid w:val="002628B1"/>
    <w:rsid w:val="00265691"/>
    <w:rsid w:val="00274A01"/>
    <w:rsid w:val="0028452A"/>
    <w:rsid w:val="0028788F"/>
    <w:rsid w:val="00296B7E"/>
    <w:rsid w:val="0029748F"/>
    <w:rsid w:val="002A09EC"/>
    <w:rsid w:val="002A38DB"/>
    <w:rsid w:val="002A6310"/>
    <w:rsid w:val="002B30C3"/>
    <w:rsid w:val="002C15C8"/>
    <w:rsid w:val="002C45A1"/>
    <w:rsid w:val="002C7ADA"/>
    <w:rsid w:val="002D1095"/>
    <w:rsid w:val="002E04C7"/>
    <w:rsid w:val="002E085C"/>
    <w:rsid w:val="002E1920"/>
    <w:rsid w:val="002E1AF5"/>
    <w:rsid w:val="002E5745"/>
    <w:rsid w:val="002E58A8"/>
    <w:rsid w:val="002F30AD"/>
    <w:rsid w:val="002F42AC"/>
    <w:rsid w:val="002F51A0"/>
    <w:rsid w:val="002F6547"/>
    <w:rsid w:val="00301C7D"/>
    <w:rsid w:val="00301CA6"/>
    <w:rsid w:val="0031571B"/>
    <w:rsid w:val="003166DC"/>
    <w:rsid w:val="00326E24"/>
    <w:rsid w:val="00327F25"/>
    <w:rsid w:val="00330791"/>
    <w:rsid w:val="003361C6"/>
    <w:rsid w:val="00341E8E"/>
    <w:rsid w:val="00344967"/>
    <w:rsid w:val="00344CAA"/>
    <w:rsid w:val="0035285F"/>
    <w:rsid w:val="00352F5B"/>
    <w:rsid w:val="00354BEA"/>
    <w:rsid w:val="0036079D"/>
    <w:rsid w:val="003616C9"/>
    <w:rsid w:val="0036517D"/>
    <w:rsid w:val="00367D47"/>
    <w:rsid w:val="00370748"/>
    <w:rsid w:val="003715F4"/>
    <w:rsid w:val="00390BA8"/>
    <w:rsid w:val="00397937"/>
    <w:rsid w:val="003A03AB"/>
    <w:rsid w:val="003A1AC1"/>
    <w:rsid w:val="003A30CB"/>
    <w:rsid w:val="003A477B"/>
    <w:rsid w:val="003A526B"/>
    <w:rsid w:val="003B30DC"/>
    <w:rsid w:val="003B70F5"/>
    <w:rsid w:val="003B73AC"/>
    <w:rsid w:val="003C19F8"/>
    <w:rsid w:val="003C333A"/>
    <w:rsid w:val="003C6F2E"/>
    <w:rsid w:val="003D0F6A"/>
    <w:rsid w:val="003D51E0"/>
    <w:rsid w:val="003D5A2D"/>
    <w:rsid w:val="003E296F"/>
    <w:rsid w:val="003E5038"/>
    <w:rsid w:val="003E66F3"/>
    <w:rsid w:val="003F3A6E"/>
    <w:rsid w:val="003F4010"/>
    <w:rsid w:val="00401665"/>
    <w:rsid w:val="004017FF"/>
    <w:rsid w:val="00402577"/>
    <w:rsid w:val="0040343A"/>
    <w:rsid w:val="00411C3F"/>
    <w:rsid w:val="00413012"/>
    <w:rsid w:val="00413712"/>
    <w:rsid w:val="00413E62"/>
    <w:rsid w:val="00415D8F"/>
    <w:rsid w:val="0041751A"/>
    <w:rsid w:val="004331E0"/>
    <w:rsid w:val="00434BE4"/>
    <w:rsid w:val="0044211D"/>
    <w:rsid w:val="00447C00"/>
    <w:rsid w:val="0045429D"/>
    <w:rsid w:val="00454563"/>
    <w:rsid w:val="00456B9C"/>
    <w:rsid w:val="00460308"/>
    <w:rsid w:val="00461514"/>
    <w:rsid w:val="00464FF9"/>
    <w:rsid w:val="00467459"/>
    <w:rsid w:val="0048241F"/>
    <w:rsid w:val="0049372A"/>
    <w:rsid w:val="004A36B4"/>
    <w:rsid w:val="004A3C61"/>
    <w:rsid w:val="004B1BE3"/>
    <w:rsid w:val="004B2B79"/>
    <w:rsid w:val="004B310E"/>
    <w:rsid w:val="004B60A1"/>
    <w:rsid w:val="004B62BF"/>
    <w:rsid w:val="004C14EE"/>
    <w:rsid w:val="004C4682"/>
    <w:rsid w:val="004C60FD"/>
    <w:rsid w:val="004D13D6"/>
    <w:rsid w:val="004D30E0"/>
    <w:rsid w:val="004D34C7"/>
    <w:rsid w:val="004E7EAF"/>
    <w:rsid w:val="004F0812"/>
    <w:rsid w:val="004F1A83"/>
    <w:rsid w:val="004F223A"/>
    <w:rsid w:val="00504013"/>
    <w:rsid w:val="00507F3F"/>
    <w:rsid w:val="0052456B"/>
    <w:rsid w:val="005309DB"/>
    <w:rsid w:val="0054206F"/>
    <w:rsid w:val="0054506A"/>
    <w:rsid w:val="005450AA"/>
    <w:rsid w:val="005451DD"/>
    <w:rsid w:val="00546985"/>
    <w:rsid w:val="00547387"/>
    <w:rsid w:val="00547A16"/>
    <w:rsid w:val="005510CC"/>
    <w:rsid w:val="0055555A"/>
    <w:rsid w:val="00556136"/>
    <w:rsid w:val="00567CD5"/>
    <w:rsid w:val="00571750"/>
    <w:rsid w:val="0057613E"/>
    <w:rsid w:val="005879DA"/>
    <w:rsid w:val="00592CEE"/>
    <w:rsid w:val="005940B2"/>
    <w:rsid w:val="005A3244"/>
    <w:rsid w:val="005A5804"/>
    <w:rsid w:val="005B5721"/>
    <w:rsid w:val="005C4220"/>
    <w:rsid w:val="005C6974"/>
    <w:rsid w:val="005D6A34"/>
    <w:rsid w:val="005E64B2"/>
    <w:rsid w:val="005F217A"/>
    <w:rsid w:val="005F2264"/>
    <w:rsid w:val="005F3780"/>
    <w:rsid w:val="005F7282"/>
    <w:rsid w:val="005F7558"/>
    <w:rsid w:val="00606543"/>
    <w:rsid w:val="00610C36"/>
    <w:rsid w:val="00610CEB"/>
    <w:rsid w:val="00611193"/>
    <w:rsid w:val="00611C12"/>
    <w:rsid w:val="00613D0C"/>
    <w:rsid w:val="0061713D"/>
    <w:rsid w:val="006221A1"/>
    <w:rsid w:val="0062641C"/>
    <w:rsid w:val="0063141E"/>
    <w:rsid w:val="006357ED"/>
    <w:rsid w:val="006451BE"/>
    <w:rsid w:val="0065220E"/>
    <w:rsid w:val="00664B7E"/>
    <w:rsid w:val="00667CDF"/>
    <w:rsid w:val="00672E0C"/>
    <w:rsid w:val="00673CAB"/>
    <w:rsid w:val="00674BA1"/>
    <w:rsid w:val="00677BA7"/>
    <w:rsid w:val="00683293"/>
    <w:rsid w:val="006833F8"/>
    <w:rsid w:val="00690332"/>
    <w:rsid w:val="00691576"/>
    <w:rsid w:val="006A3CA5"/>
    <w:rsid w:val="006A4B13"/>
    <w:rsid w:val="006A6361"/>
    <w:rsid w:val="006A689E"/>
    <w:rsid w:val="006B2410"/>
    <w:rsid w:val="006C08E9"/>
    <w:rsid w:val="006C0F38"/>
    <w:rsid w:val="006D08DE"/>
    <w:rsid w:val="006D3A5F"/>
    <w:rsid w:val="006D5078"/>
    <w:rsid w:val="00703A7E"/>
    <w:rsid w:val="007102F6"/>
    <w:rsid w:val="0071051D"/>
    <w:rsid w:val="00712094"/>
    <w:rsid w:val="00716D74"/>
    <w:rsid w:val="0072217A"/>
    <w:rsid w:val="00723210"/>
    <w:rsid w:val="007312AE"/>
    <w:rsid w:val="00732F1A"/>
    <w:rsid w:val="00733DB1"/>
    <w:rsid w:val="00740C41"/>
    <w:rsid w:val="00741420"/>
    <w:rsid w:val="0074533E"/>
    <w:rsid w:val="00750D8D"/>
    <w:rsid w:val="007540C7"/>
    <w:rsid w:val="007568EE"/>
    <w:rsid w:val="00757640"/>
    <w:rsid w:val="0076027D"/>
    <w:rsid w:val="00760907"/>
    <w:rsid w:val="00762179"/>
    <w:rsid w:val="00762A5F"/>
    <w:rsid w:val="00772936"/>
    <w:rsid w:val="007740EA"/>
    <w:rsid w:val="00774A74"/>
    <w:rsid w:val="00774FC9"/>
    <w:rsid w:val="007817EF"/>
    <w:rsid w:val="007941C5"/>
    <w:rsid w:val="007973F6"/>
    <w:rsid w:val="007A0511"/>
    <w:rsid w:val="007A240D"/>
    <w:rsid w:val="007A764D"/>
    <w:rsid w:val="007B3AEB"/>
    <w:rsid w:val="007B499C"/>
    <w:rsid w:val="007B599D"/>
    <w:rsid w:val="007BCD92"/>
    <w:rsid w:val="007C3BDA"/>
    <w:rsid w:val="007C7275"/>
    <w:rsid w:val="007E1FB9"/>
    <w:rsid w:val="007E5183"/>
    <w:rsid w:val="007E590D"/>
    <w:rsid w:val="007E7CA1"/>
    <w:rsid w:val="007F0BA2"/>
    <w:rsid w:val="007F1B67"/>
    <w:rsid w:val="007F63F5"/>
    <w:rsid w:val="007F7A70"/>
    <w:rsid w:val="00800D7C"/>
    <w:rsid w:val="00804818"/>
    <w:rsid w:val="008106EF"/>
    <w:rsid w:val="00814E66"/>
    <w:rsid w:val="00815DF1"/>
    <w:rsid w:val="00817F23"/>
    <w:rsid w:val="0082300F"/>
    <w:rsid w:val="008260AB"/>
    <w:rsid w:val="008274A4"/>
    <w:rsid w:val="00827A62"/>
    <w:rsid w:val="00834933"/>
    <w:rsid w:val="008400A5"/>
    <w:rsid w:val="008511F3"/>
    <w:rsid w:val="00854B35"/>
    <w:rsid w:val="00856431"/>
    <w:rsid w:val="00856806"/>
    <w:rsid w:val="0086072B"/>
    <w:rsid w:val="00872611"/>
    <w:rsid w:val="00875660"/>
    <w:rsid w:val="00876C5B"/>
    <w:rsid w:val="008905D4"/>
    <w:rsid w:val="00893A59"/>
    <w:rsid w:val="008A20D8"/>
    <w:rsid w:val="008B58B6"/>
    <w:rsid w:val="008C283C"/>
    <w:rsid w:val="008C54DB"/>
    <w:rsid w:val="008E0113"/>
    <w:rsid w:val="008E7B2D"/>
    <w:rsid w:val="008F0A5D"/>
    <w:rsid w:val="008F33BE"/>
    <w:rsid w:val="009015FB"/>
    <w:rsid w:val="0090169E"/>
    <w:rsid w:val="00910FD3"/>
    <w:rsid w:val="00920E9B"/>
    <w:rsid w:val="00921DCC"/>
    <w:rsid w:val="009238D1"/>
    <w:rsid w:val="00931BE7"/>
    <w:rsid w:val="009366E2"/>
    <w:rsid w:val="00944896"/>
    <w:rsid w:val="009466E1"/>
    <w:rsid w:val="00953FC4"/>
    <w:rsid w:val="0095681D"/>
    <w:rsid w:val="009569CB"/>
    <w:rsid w:val="009576E3"/>
    <w:rsid w:val="00962FBF"/>
    <w:rsid w:val="009724A1"/>
    <w:rsid w:val="00974F68"/>
    <w:rsid w:val="00987C30"/>
    <w:rsid w:val="009907C2"/>
    <w:rsid w:val="009908EF"/>
    <w:rsid w:val="009914FC"/>
    <w:rsid w:val="00994CFC"/>
    <w:rsid w:val="009B2107"/>
    <w:rsid w:val="009B2D76"/>
    <w:rsid w:val="009B3A82"/>
    <w:rsid w:val="009C2930"/>
    <w:rsid w:val="009D210E"/>
    <w:rsid w:val="009D5D72"/>
    <w:rsid w:val="009E1165"/>
    <w:rsid w:val="009F5305"/>
    <w:rsid w:val="009F5F97"/>
    <w:rsid w:val="00A13EA3"/>
    <w:rsid w:val="00A16006"/>
    <w:rsid w:val="00A16C81"/>
    <w:rsid w:val="00A179DE"/>
    <w:rsid w:val="00A30C9A"/>
    <w:rsid w:val="00A326CA"/>
    <w:rsid w:val="00A348D8"/>
    <w:rsid w:val="00A42506"/>
    <w:rsid w:val="00A43964"/>
    <w:rsid w:val="00A479C9"/>
    <w:rsid w:val="00A50692"/>
    <w:rsid w:val="00A513EF"/>
    <w:rsid w:val="00A53186"/>
    <w:rsid w:val="00A55270"/>
    <w:rsid w:val="00A55C35"/>
    <w:rsid w:val="00A61060"/>
    <w:rsid w:val="00A75A66"/>
    <w:rsid w:val="00A77C2E"/>
    <w:rsid w:val="00A864F3"/>
    <w:rsid w:val="00A93AF3"/>
    <w:rsid w:val="00AA36B3"/>
    <w:rsid w:val="00AA4621"/>
    <w:rsid w:val="00AC117C"/>
    <w:rsid w:val="00AC1936"/>
    <w:rsid w:val="00AC271C"/>
    <w:rsid w:val="00AC61ED"/>
    <w:rsid w:val="00AC7B97"/>
    <w:rsid w:val="00AD255F"/>
    <w:rsid w:val="00AE0783"/>
    <w:rsid w:val="00AE50ED"/>
    <w:rsid w:val="00AE5E9E"/>
    <w:rsid w:val="00AE6DF3"/>
    <w:rsid w:val="00AE7418"/>
    <w:rsid w:val="00AF1F89"/>
    <w:rsid w:val="00AF277A"/>
    <w:rsid w:val="00AF7742"/>
    <w:rsid w:val="00B033FB"/>
    <w:rsid w:val="00B06B0C"/>
    <w:rsid w:val="00B07051"/>
    <w:rsid w:val="00B12715"/>
    <w:rsid w:val="00B17E2E"/>
    <w:rsid w:val="00B234AD"/>
    <w:rsid w:val="00B2611A"/>
    <w:rsid w:val="00B2669B"/>
    <w:rsid w:val="00B26BA9"/>
    <w:rsid w:val="00B4350F"/>
    <w:rsid w:val="00B45B75"/>
    <w:rsid w:val="00B46AD8"/>
    <w:rsid w:val="00B6052A"/>
    <w:rsid w:val="00B616CD"/>
    <w:rsid w:val="00B63660"/>
    <w:rsid w:val="00B71752"/>
    <w:rsid w:val="00B7739F"/>
    <w:rsid w:val="00B80ADB"/>
    <w:rsid w:val="00B82963"/>
    <w:rsid w:val="00B87C37"/>
    <w:rsid w:val="00B919FF"/>
    <w:rsid w:val="00B94252"/>
    <w:rsid w:val="00B962CC"/>
    <w:rsid w:val="00B971E5"/>
    <w:rsid w:val="00BA64E1"/>
    <w:rsid w:val="00BA66BB"/>
    <w:rsid w:val="00BB54A6"/>
    <w:rsid w:val="00BB5C23"/>
    <w:rsid w:val="00BB5D35"/>
    <w:rsid w:val="00BB6C3A"/>
    <w:rsid w:val="00BC40EB"/>
    <w:rsid w:val="00BC79EA"/>
    <w:rsid w:val="00BE4232"/>
    <w:rsid w:val="00BF148A"/>
    <w:rsid w:val="00BF14F6"/>
    <w:rsid w:val="00BF4CD7"/>
    <w:rsid w:val="00BF7E6E"/>
    <w:rsid w:val="00C07402"/>
    <w:rsid w:val="00C20DB9"/>
    <w:rsid w:val="00C235D4"/>
    <w:rsid w:val="00C24C44"/>
    <w:rsid w:val="00C275E0"/>
    <w:rsid w:val="00C33996"/>
    <w:rsid w:val="00C42106"/>
    <w:rsid w:val="00C44436"/>
    <w:rsid w:val="00C5069C"/>
    <w:rsid w:val="00C51DA5"/>
    <w:rsid w:val="00C5411A"/>
    <w:rsid w:val="00C61E79"/>
    <w:rsid w:val="00C64474"/>
    <w:rsid w:val="00C64DAB"/>
    <w:rsid w:val="00C729EE"/>
    <w:rsid w:val="00C7635D"/>
    <w:rsid w:val="00C77600"/>
    <w:rsid w:val="00C859EE"/>
    <w:rsid w:val="00C9644B"/>
    <w:rsid w:val="00CA04D3"/>
    <w:rsid w:val="00CA0A13"/>
    <w:rsid w:val="00CA3EB8"/>
    <w:rsid w:val="00CB1AC4"/>
    <w:rsid w:val="00CC007E"/>
    <w:rsid w:val="00CC2D31"/>
    <w:rsid w:val="00CC325C"/>
    <w:rsid w:val="00CD20D5"/>
    <w:rsid w:val="00CD3282"/>
    <w:rsid w:val="00CD3898"/>
    <w:rsid w:val="00CD3E6D"/>
    <w:rsid w:val="00CF090F"/>
    <w:rsid w:val="00CF50F5"/>
    <w:rsid w:val="00CF7810"/>
    <w:rsid w:val="00CF7D97"/>
    <w:rsid w:val="00D0154D"/>
    <w:rsid w:val="00D0592D"/>
    <w:rsid w:val="00D069B1"/>
    <w:rsid w:val="00D124ED"/>
    <w:rsid w:val="00D13A46"/>
    <w:rsid w:val="00D217DE"/>
    <w:rsid w:val="00D244D6"/>
    <w:rsid w:val="00D24B95"/>
    <w:rsid w:val="00D42AC2"/>
    <w:rsid w:val="00D53030"/>
    <w:rsid w:val="00D53E23"/>
    <w:rsid w:val="00D55300"/>
    <w:rsid w:val="00D554CA"/>
    <w:rsid w:val="00D5651B"/>
    <w:rsid w:val="00D65ADF"/>
    <w:rsid w:val="00D660C8"/>
    <w:rsid w:val="00D726E0"/>
    <w:rsid w:val="00D766AA"/>
    <w:rsid w:val="00D76CAD"/>
    <w:rsid w:val="00D94BD1"/>
    <w:rsid w:val="00D95B32"/>
    <w:rsid w:val="00D95C24"/>
    <w:rsid w:val="00D9683C"/>
    <w:rsid w:val="00DA1AA8"/>
    <w:rsid w:val="00DA5C79"/>
    <w:rsid w:val="00DA692E"/>
    <w:rsid w:val="00DA7770"/>
    <w:rsid w:val="00DD11DD"/>
    <w:rsid w:val="00DD228F"/>
    <w:rsid w:val="00DD5445"/>
    <w:rsid w:val="00DD5BF9"/>
    <w:rsid w:val="00DE3FCA"/>
    <w:rsid w:val="00DE6A0A"/>
    <w:rsid w:val="00DF74E3"/>
    <w:rsid w:val="00E02D89"/>
    <w:rsid w:val="00E03FD7"/>
    <w:rsid w:val="00E06BE8"/>
    <w:rsid w:val="00E07753"/>
    <w:rsid w:val="00E10D84"/>
    <w:rsid w:val="00E156DC"/>
    <w:rsid w:val="00E17D3D"/>
    <w:rsid w:val="00E17E15"/>
    <w:rsid w:val="00E211AE"/>
    <w:rsid w:val="00E40F0D"/>
    <w:rsid w:val="00E41BC2"/>
    <w:rsid w:val="00E43F14"/>
    <w:rsid w:val="00E46E42"/>
    <w:rsid w:val="00E52B64"/>
    <w:rsid w:val="00E63FF8"/>
    <w:rsid w:val="00E811DB"/>
    <w:rsid w:val="00E85A89"/>
    <w:rsid w:val="00E86390"/>
    <w:rsid w:val="00E86E6C"/>
    <w:rsid w:val="00EA313C"/>
    <w:rsid w:val="00EA56B2"/>
    <w:rsid w:val="00EA64B2"/>
    <w:rsid w:val="00EA6FAE"/>
    <w:rsid w:val="00EB416D"/>
    <w:rsid w:val="00EC076E"/>
    <w:rsid w:val="00EC1FBB"/>
    <w:rsid w:val="00EC56A2"/>
    <w:rsid w:val="00EC6F8D"/>
    <w:rsid w:val="00ED388C"/>
    <w:rsid w:val="00ED6090"/>
    <w:rsid w:val="00ED72A7"/>
    <w:rsid w:val="00EE4CFD"/>
    <w:rsid w:val="00EE5706"/>
    <w:rsid w:val="00EE7B36"/>
    <w:rsid w:val="00EF3E4E"/>
    <w:rsid w:val="00EF4C6A"/>
    <w:rsid w:val="00EF585F"/>
    <w:rsid w:val="00EF75A3"/>
    <w:rsid w:val="00F00E05"/>
    <w:rsid w:val="00F1386D"/>
    <w:rsid w:val="00F15390"/>
    <w:rsid w:val="00F16542"/>
    <w:rsid w:val="00F20936"/>
    <w:rsid w:val="00F21B0C"/>
    <w:rsid w:val="00F27BDF"/>
    <w:rsid w:val="00F3071B"/>
    <w:rsid w:val="00F32257"/>
    <w:rsid w:val="00F331C7"/>
    <w:rsid w:val="00F334EE"/>
    <w:rsid w:val="00F34640"/>
    <w:rsid w:val="00F3571C"/>
    <w:rsid w:val="00F35D0C"/>
    <w:rsid w:val="00F4092A"/>
    <w:rsid w:val="00F425D1"/>
    <w:rsid w:val="00F54F8C"/>
    <w:rsid w:val="00F57A73"/>
    <w:rsid w:val="00F64851"/>
    <w:rsid w:val="00F66C36"/>
    <w:rsid w:val="00F70644"/>
    <w:rsid w:val="00F70AA1"/>
    <w:rsid w:val="00F71627"/>
    <w:rsid w:val="00F8719A"/>
    <w:rsid w:val="00F87AD6"/>
    <w:rsid w:val="00F90615"/>
    <w:rsid w:val="00F909DB"/>
    <w:rsid w:val="00F9158A"/>
    <w:rsid w:val="00FA157B"/>
    <w:rsid w:val="00FA775F"/>
    <w:rsid w:val="00FB000E"/>
    <w:rsid w:val="00FB1B55"/>
    <w:rsid w:val="00FB2834"/>
    <w:rsid w:val="00FB4E29"/>
    <w:rsid w:val="00FB6500"/>
    <w:rsid w:val="00FC22A1"/>
    <w:rsid w:val="00FC4A19"/>
    <w:rsid w:val="00FC753E"/>
    <w:rsid w:val="00FD72C0"/>
    <w:rsid w:val="00FE01ED"/>
    <w:rsid w:val="00FE1A1B"/>
    <w:rsid w:val="00FE31FC"/>
    <w:rsid w:val="00FE43F6"/>
    <w:rsid w:val="00FE480B"/>
    <w:rsid w:val="00FE7122"/>
    <w:rsid w:val="00FF232B"/>
    <w:rsid w:val="00FF2CBE"/>
    <w:rsid w:val="01EBA82F"/>
    <w:rsid w:val="0515A4AC"/>
    <w:rsid w:val="09882D6E"/>
    <w:rsid w:val="09FE524E"/>
    <w:rsid w:val="179FC118"/>
    <w:rsid w:val="17DB48F4"/>
    <w:rsid w:val="196125C2"/>
    <w:rsid w:val="19B96A9D"/>
    <w:rsid w:val="1D72F5A0"/>
    <w:rsid w:val="20929F4F"/>
    <w:rsid w:val="2635B129"/>
    <w:rsid w:val="273DFC9C"/>
    <w:rsid w:val="288B0DC4"/>
    <w:rsid w:val="2D3154D3"/>
    <w:rsid w:val="300A8A09"/>
    <w:rsid w:val="34199F8D"/>
    <w:rsid w:val="39BD2ACC"/>
    <w:rsid w:val="39FF8E5B"/>
    <w:rsid w:val="3B2455CD"/>
    <w:rsid w:val="3C33D2B5"/>
    <w:rsid w:val="450E5D31"/>
    <w:rsid w:val="45588ED6"/>
    <w:rsid w:val="460D6279"/>
    <w:rsid w:val="46960AF2"/>
    <w:rsid w:val="491DD3C9"/>
    <w:rsid w:val="49932277"/>
    <w:rsid w:val="4A984E14"/>
    <w:rsid w:val="4D428C92"/>
    <w:rsid w:val="51229412"/>
    <w:rsid w:val="51392F33"/>
    <w:rsid w:val="54C4E2F8"/>
    <w:rsid w:val="5608C044"/>
    <w:rsid w:val="5689C3F8"/>
    <w:rsid w:val="5B25FF4B"/>
    <w:rsid w:val="5B4FF82E"/>
    <w:rsid w:val="5B79BE53"/>
    <w:rsid w:val="5B9FF4FE"/>
    <w:rsid w:val="5CD81B54"/>
    <w:rsid w:val="5D9D93A3"/>
    <w:rsid w:val="5E101444"/>
    <w:rsid w:val="5E1FD8B6"/>
    <w:rsid w:val="5EE476AA"/>
    <w:rsid w:val="638EF232"/>
    <w:rsid w:val="65394718"/>
    <w:rsid w:val="6861FB5D"/>
    <w:rsid w:val="68A51E75"/>
    <w:rsid w:val="69A81E93"/>
    <w:rsid w:val="6D0BEA8A"/>
    <w:rsid w:val="70139373"/>
    <w:rsid w:val="71DCD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F1BD75C"/>
  <w15:docId w15:val="{6123367E-37A3-44D3-977E-8D995AD0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C05C00"/>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041CB"/>
    <w:pPr>
      <w:autoSpaceDE w:val="0"/>
      <w:autoSpaceDN w:val="0"/>
      <w:adjustRightInd w:val="0"/>
      <w:spacing w:after="0" w:line="240" w:lineRule="auto"/>
    </w:pPr>
    <w:rPr>
      <w:rFonts w:ascii="Arial" w:hAnsi="Arial" w:cs="Arial"/>
      <w:color w:val="000000"/>
      <w:sz w:val="24"/>
      <w:szCs w:val="24"/>
    </w:rPr>
  </w:style>
  <w:style w:type="character" w:customStyle="1" w:styleId="ListParagraphChar">
    <w:name w:val="List Paragraph Char"/>
    <w:link w:val="ListParagraph"/>
    <w:uiPriority w:val="34"/>
    <w:rsid w:val="00095A59"/>
  </w:style>
  <w:style w:type="paragraph" w:styleId="Caption">
    <w:name w:val="caption"/>
    <w:basedOn w:val="Normal"/>
    <w:next w:val="Normal"/>
    <w:uiPriority w:val="35"/>
    <w:unhideWhenUsed/>
    <w:qFormat/>
    <w:rsid w:val="00095A59"/>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rsid w:val="002F110C"/>
    <w:rPr>
      <w:sz w:val="16"/>
      <w:szCs w:val="16"/>
    </w:rPr>
  </w:style>
  <w:style w:type="paragraph" w:styleId="CommentSubject">
    <w:name w:val="annotation subject"/>
    <w:basedOn w:val="CommentText"/>
    <w:next w:val="CommentText"/>
    <w:link w:val="CommentSubjectChar"/>
    <w:uiPriority w:val="99"/>
    <w:semiHidden/>
    <w:unhideWhenUsed/>
    <w:rsid w:val="002F110C"/>
    <w:rPr>
      <w:b/>
      <w:bCs/>
    </w:rPr>
  </w:style>
  <w:style w:type="character" w:customStyle="1" w:styleId="CommentSubjectChar">
    <w:name w:val="Comment Subject Char"/>
    <w:basedOn w:val="CommentTextChar"/>
    <w:link w:val="CommentSubject"/>
    <w:uiPriority w:val="99"/>
    <w:semiHidden/>
    <w:rsid w:val="002F110C"/>
    <w:rPr>
      <w:b/>
      <w:bCs/>
      <w:i/>
      <w:color w:val="808080" w:themeColor="background1" w:themeShade="80"/>
      <w:sz w:val="20"/>
      <w:szCs w:val="20"/>
    </w:rPr>
  </w:style>
  <w:style w:type="paragraph" w:styleId="NormalWeb">
    <w:name w:val="Normal (Web)"/>
    <w:basedOn w:val="Normal"/>
    <w:uiPriority w:val="99"/>
    <w:unhideWhenUsed/>
    <w:rsid w:val="00E06E54"/>
    <w:pPr>
      <w:spacing w:before="100" w:beforeAutospacing="1" w:after="100" w:afterAutospacing="1" w:line="240" w:lineRule="auto"/>
    </w:pPr>
    <w:rPr>
      <w:rFonts w:ascii="Times New Roman" w:eastAsia="Times New Roman" w:hAnsi="Times New Roman"/>
      <w:sz w:val="24"/>
      <w:szCs w:val="24"/>
    </w:rPr>
  </w:style>
  <w:style w:type="table" w:customStyle="1" w:styleId="TableGrid1">
    <w:name w:val="Table Grid1"/>
    <w:basedOn w:val="TableNormal"/>
    <w:next w:val="TableGrid"/>
    <w:uiPriority w:val="59"/>
    <w:rsid w:val="0081166B"/>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5AE6"/>
    <w:rPr>
      <w:color w:val="0000FF" w:themeColor="hyperlink"/>
      <w:u w:val="single"/>
    </w:rPr>
  </w:style>
  <w:style w:type="table" w:styleId="LightList-Accent1">
    <w:name w:val="Light List Accent 1"/>
    <w:basedOn w:val="TableNormal"/>
    <w:uiPriority w:val="61"/>
    <w:rsid w:val="00034A62"/>
    <w:pPr>
      <w:spacing w:after="0" w:line="240" w:lineRule="auto"/>
    </w:pPr>
    <w:rPr>
      <w:rFonts w:eastAsiaTheme="minorHAns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Revision">
    <w:name w:val="Revision"/>
    <w:hidden/>
    <w:uiPriority w:val="99"/>
    <w:semiHidden/>
    <w:rsid w:val="00F909DB"/>
    <w:pPr>
      <w:spacing w:after="0" w:line="240" w:lineRule="auto"/>
    </w:pPr>
  </w:style>
  <w:style w:type="character" w:styleId="UnresolvedMention">
    <w:name w:val="Unresolved Mention"/>
    <w:basedOn w:val="DefaultParagraphFont"/>
    <w:uiPriority w:val="99"/>
    <w:semiHidden/>
    <w:unhideWhenUsed/>
    <w:rsid w:val="003D5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Kurt.Tanny@va.gov"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Dylan.Nolz@va.gov" TargetMode="External"/><Relationship Id="rId17" Type="http://schemas.microsoft.com/office/2018/08/relationships/commentsExtensible" Target="commentsExtensible.xml"/><Relationship Id="rId25"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urt.Tanny@va.gov" TargetMode="External"/><Relationship Id="rId24" Type="http://schemas.openxmlformats.org/officeDocument/2006/relationships/fontTable" Target="fontTable.xml"/><Relationship Id="rId5"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footer" Target="footer3.xml"/><Relationship Id="rId10" Type="http://schemas.openxmlformats.org/officeDocument/2006/relationships/hyperlink" Target="mailto:Dylan.Nolz@va.gov@va.gov"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FDC81BEE756A4C991C6F22E1DB0950" ma:contentTypeVersion="3" ma:contentTypeDescription="Create a new document." ma:contentTypeScope="" ma:versionID="ce3029e6834e41562167fce8c5fc963d">
  <xsd:schema xmlns:xsd="http://www.w3.org/2001/XMLSchema" xmlns:xs="http://www.w3.org/2001/XMLSchema" xmlns:p="http://schemas.microsoft.com/office/2006/metadata/properties" xmlns:ns2="96d998ab-00e4-403e-a5e3-76fc10d90dd9" targetNamespace="http://schemas.microsoft.com/office/2006/metadata/properties" ma:root="true" ma:fieldsID="1e4d1970dbb7c741858f429b48ba52d3" ns2:_="">
    <xsd:import namespace="96d998ab-00e4-403e-a5e3-76fc10d90dd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d998ab-00e4-403e-a5e3-76fc10d90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856AA6-A53B-42D0-9263-76C87F82C9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d998ab-00e4-403e-a5e3-76fc10d90d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B3F86B-A08D-4B4E-A9E3-59F81DD5D2B7}">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96d998ab-00e4-403e-a5e3-76fc10d90dd9"/>
    <ds:schemaRef ds:uri="http://www.w3.org/XML/1998/namespace"/>
    <ds:schemaRef ds:uri="http://purl.org/dc/dcmitype/"/>
  </ds:schemaRefs>
</ds:datastoreItem>
</file>

<file path=customXml/itemProps3.xml><?xml version="1.0" encoding="utf-8"?>
<ds:datastoreItem xmlns:ds="http://schemas.openxmlformats.org/officeDocument/2006/customXml" ds:itemID="{2CAC60AB-0B0B-4F98-AEF2-13ACCF6FADAB}">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TotalTime>
  <Pages>8</Pages>
  <Words>3042</Words>
  <Characters>17130</Characters>
  <Application>Microsoft Office Word</Application>
  <DocSecurity>0</DocSecurity>
  <Lines>398</Lines>
  <Paragraphs>135</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Kadel, Brian</dc:creator>
  <cp:keywords/>
  <cp:lastModifiedBy>Nolz, Dylan W</cp:lastModifiedBy>
  <cp:revision>4</cp:revision>
  <dcterms:created xsi:type="dcterms:W3CDTF">2026-03-19T15:16:00Z</dcterms:created>
  <dcterms:modified xsi:type="dcterms:W3CDTF">2026-03-19T15:20:00Z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0x01010031FDC81BEE756A4C991C6F22E1DB0950</vt:lpwstr>
  </property>
  <property fmtid="{D5CDD505-2E9C-101B-9397-08002B2CF9AE}" pid="3" name="_dlc_DocIdItemGuid">
    <vt:lpwstr>35455cc5-0217-4470-83ec-84a681e7f70c</vt:lpwstr>
  </property>
  <property fmtid="{D5CDD505-2E9C-101B-9397-08002B2CF9AE}" pid="4" name="docLang">
    <vt:lpwstr>en</vt:lpwstr>
  </property>
</Properties>
</file>