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3032" w14:textId="2AFB6B33" w:rsidR="00E34131" w:rsidRDefault="00E34131" w:rsidP="4009D782">
      <w:pPr>
        <w:spacing w:line="259" w:lineRule="auto"/>
        <w:rPr>
          <w:rFonts w:eastAsia="Times New Roman"/>
          <w:b/>
          <w:bCs/>
          <w:sz w:val="20"/>
          <w:szCs w:val="20"/>
        </w:rPr>
      </w:pPr>
      <w:bookmarkStart w:id="0" w:name="_Hlk115275502"/>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noProof/>
          <w:color w:val="000000"/>
          <w:sz w:val="24"/>
          <w:szCs w:val="24"/>
        </w:rPr>
        <w:drawing>
          <wp:inline distT="0" distB="0" distL="0" distR="0" wp14:anchorId="0A4C5354" wp14:editId="4047C31E">
            <wp:extent cx="2158329" cy="562707"/>
            <wp:effectExtent l="0" t="0" r="0" b="0"/>
            <wp:docPr id="1" name="Picture 1" descr="NIST Office of Acquisition and Agreement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IST Office of Acquisition and Agreements Management"/>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2267820" cy="591253"/>
                    </a:xfrm>
                    <a:prstGeom prst="rect">
                      <a:avLst/>
                    </a:prstGeom>
                    <a:noFill/>
                    <a:ln>
                      <a:noFill/>
                    </a:ln>
                  </pic:spPr>
                </pic:pic>
              </a:graphicData>
            </a:graphic>
          </wp:inline>
        </w:drawing>
      </w:r>
    </w:p>
    <w:p w14:paraId="24C49068" w14:textId="77777777" w:rsidR="00E34131" w:rsidRDefault="00E34131" w:rsidP="4009D782">
      <w:pPr>
        <w:spacing w:line="259" w:lineRule="auto"/>
        <w:rPr>
          <w:rFonts w:eastAsia="Times New Roman"/>
          <w:b/>
          <w:bCs/>
          <w:sz w:val="20"/>
          <w:szCs w:val="20"/>
        </w:rPr>
      </w:pPr>
    </w:p>
    <w:p w14:paraId="7A0D03C6" w14:textId="5C520994" w:rsidR="5B02C2E0" w:rsidRPr="00374DB5" w:rsidRDefault="002F397C" w:rsidP="00374DB5">
      <w:pPr>
        <w:rPr>
          <w:rFonts w:ascii="Times New Roman" w:eastAsia="Times New Roman" w:hAnsi="Times New Roman" w:cs="Times New Roman"/>
          <w:b/>
          <w:bCs/>
        </w:rPr>
      </w:pPr>
      <w:r w:rsidRPr="00374DB5">
        <w:rPr>
          <w:rFonts w:ascii="Times New Roman" w:eastAsia="Times New Roman" w:hAnsi="Times New Roman" w:cs="Times New Roman"/>
          <w:b/>
          <w:bCs/>
        </w:rPr>
        <w:t xml:space="preserve">Notice of Intent to Sole Source </w:t>
      </w:r>
    </w:p>
    <w:p w14:paraId="6F48D8B8" w14:textId="7D2543CD" w:rsidR="002F397C" w:rsidRPr="00374DB5" w:rsidRDefault="002F397C" w:rsidP="00374DB5">
      <w:pPr>
        <w:rPr>
          <w:rFonts w:ascii="Times New Roman" w:eastAsia="Times New Roman" w:hAnsi="Times New Roman" w:cs="Times New Roman"/>
          <w:b/>
          <w:bCs/>
        </w:rPr>
      </w:pPr>
      <w:r w:rsidRPr="00374DB5">
        <w:rPr>
          <w:rFonts w:ascii="Times New Roman" w:eastAsia="Times New Roman" w:hAnsi="Times New Roman" w:cs="Times New Roman"/>
          <w:b/>
          <w:bCs/>
        </w:rPr>
        <w:t>Commercial Supply</w:t>
      </w:r>
    </w:p>
    <w:p w14:paraId="22940CA4" w14:textId="54BC9731" w:rsidR="000B7FDE" w:rsidRPr="00374DB5" w:rsidRDefault="000B7FDE" w:rsidP="00374DB5">
      <w:pPr>
        <w:rPr>
          <w:rFonts w:ascii="Times New Roman" w:eastAsia="Times New Roman" w:hAnsi="Times New Roman" w:cs="Times New Roman"/>
          <w:b/>
          <w:bCs/>
        </w:rPr>
      </w:pPr>
      <w:r w:rsidRPr="00374DB5">
        <w:rPr>
          <w:rFonts w:ascii="Times New Roman" w:eastAsia="Times New Roman" w:hAnsi="Times New Roman" w:cs="Times New Roman"/>
          <w:b/>
          <w:bCs/>
        </w:rPr>
        <w:t>Contract Type: Firm Fixed Price</w:t>
      </w:r>
    </w:p>
    <w:p w14:paraId="2D6F1CE4" w14:textId="51A4D8F9" w:rsidR="00AD27C7" w:rsidRPr="00374DB5" w:rsidRDefault="002F397C" w:rsidP="00374DB5">
      <w:pPr>
        <w:rPr>
          <w:rFonts w:ascii="Times New Roman" w:eastAsia="Times New Roman" w:hAnsi="Times New Roman" w:cs="Times New Roman"/>
          <w:b/>
          <w:bCs/>
        </w:rPr>
      </w:pPr>
      <w:r w:rsidRPr="00374DB5">
        <w:rPr>
          <w:rFonts w:ascii="Times New Roman" w:eastAsia="Times New Roman" w:hAnsi="Times New Roman" w:cs="Times New Roman"/>
          <w:b/>
          <w:bCs/>
        </w:rPr>
        <w:t xml:space="preserve">Title: </w:t>
      </w:r>
      <w:r w:rsidR="009442A3" w:rsidRPr="00F55726">
        <w:rPr>
          <w:rFonts w:ascii="Times New Roman" w:hAnsi="Times New Roman" w:cs="Times New Roman"/>
        </w:rPr>
        <w:t>Narrow-Linewidth, Frequency-Doubled 556 nm Laser System</w:t>
      </w:r>
    </w:p>
    <w:p w14:paraId="3E6065AC" w14:textId="32ACAEB5" w:rsidR="00F17200" w:rsidRPr="00374DB5" w:rsidRDefault="000B7FDE" w:rsidP="00374DB5">
      <w:pPr>
        <w:pBdr>
          <w:bottom w:val="single" w:sz="6" w:space="1" w:color="auto"/>
        </w:pBdr>
        <w:rPr>
          <w:rFonts w:ascii="Times New Roman" w:hAnsi="Times New Roman" w:cs="Times New Roman"/>
          <w:b/>
          <w:bCs/>
        </w:rPr>
      </w:pPr>
      <w:r w:rsidRPr="00374DB5">
        <w:rPr>
          <w:rFonts w:ascii="Times New Roman" w:hAnsi="Times New Roman" w:cs="Times New Roman"/>
          <w:b/>
          <w:bCs/>
        </w:rPr>
        <w:t>Notice ID Number: NB</w:t>
      </w:r>
      <w:r w:rsidR="007B196A" w:rsidRPr="00374DB5">
        <w:rPr>
          <w:rFonts w:ascii="Times New Roman" w:hAnsi="Times New Roman" w:cs="Times New Roman"/>
          <w:b/>
          <w:bCs/>
        </w:rPr>
        <w:t>305000-26-</w:t>
      </w:r>
      <w:r w:rsidR="00271ABD" w:rsidRPr="00374DB5">
        <w:rPr>
          <w:rFonts w:ascii="Times New Roman" w:hAnsi="Times New Roman" w:cs="Times New Roman"/>
          <w:b/>
          <w:bCs/>
        </w:rPr>
        <w:t>00</w:t>
      </w:r>
      <w:r w:rsidR="00C579B6">
        <w:rPr>
          <w:rFonts w:ascii="Times New Roman" w:hAnsi="Times New Roman" w:cs="Times New Roman"/>
          <w:b/>
          <w:bCs/>
        </w:rPr>
        <w:t>578</w:t>
      </w:r>
    </w:p>
    <w:p w14:paraId="48C26BE4" w14:textId="77777777" w:rsidR="00F314C3" w:rsidRPr="00374DB5" w:rsidRDefault="00F314C3" w:rsidP="00374DB5">
      <w:pPr>
        <w:pBdr>
          <w:bottom w:val="single" w:sz="6" w:space="1" w:color="auto"/>
        </w:pBdr>
        <w:rPr>
          <w:rFonts w:ascii="Times New Roman" w:hAnsi="Times New Roman" w:cs="Times New Roman"/>
        </w:rPr>
      </w:pPr>
    </w:p>
    <w:p w14:paraId="51A34BDA" w14:textId="77777777" w:rsidR="005D55C0" w:rsidRPr="00374DB5" w:rsidRDefault="005D55C0" w:rsidP="00374DB5">
      <w:pPr>
        <w:rPr>
          <w:rFonts w:ascii="Times New Roman" w:hAnsi="Times New Roman" w:cs="Times New Roman"/>
        </w:rPr>
      </w:pPr>
    </w:p>
    <w:p w14:paraId="57C072CD" w14:textId="78D76D1F" w:rsidR="00A563B1" w:rsidRPr="00501E31" w:rsidRDefault="00A563B1" w:rsidP="00501E31">
      <w:pPr>
        <w:rPr>
          <w:rStyle w:val="normaltextrun"/>
          <w:rFonts w:ascii="Times New Roman" w:hAnsi="Times New Roman" w:cs="Times New Roman"/>
          <w:b/>
          <w:bCs/>
          <w:u w:val="single"/>
          <w:shd w:val="clear" w:color="auto" w:fill="FFFFFF"/>
        </w:rPr>
      </w:pPr>
      <w:r w:rsidRPr="00501E31">
        <w:rPr>
          <w:rStyle w:val="normaltextrun"/>
          <w:rFonts w:ascii="Times New Roman" w:hAnsi="Times New Roman" w:cs="Times New Roman"/>
          <w:b/>
          <w:bCs/>
          <w:u w:val="single"/>
          <w:shd w:val="clear" w:color="auto" w:fill="FFFFFF"/>
        </w:rPr>
        <w:t>PURPOSE</w:t>
      </w:r>
    </w:p>
    <w:p w14:paraId="64BFA2E8" w14:textId="7077EFA3" w:rsidR="002B6221" w:rsidRPr="00501E31" w:rsidRDefault="005F36C4" w:rsidP="00501E31">
      <w:pPr>
        <w:rPr>
          <w:rFonts w:ascii="Times New Roman" w:hAnsi="Times New Roman" w:cs="Times New Roman"/>
          <w:bCs/>
        </w:rPr>
      </w:pPr>
      <w:r w:rsidRPr="00501E31">
        <w:rPr>
          <w:rStyle w:val="normaltextrun"/>
          <w:rFonts w:ascii="Times New Roman" w:hAnsi="Times New Roman" w:cs="Times New Roman"/>
          <w:shd w:val="clear" w:color="auto" w:fill="FFFFFF"/>
        </w:rPr>
        <w:t>Th</w:t>
      </w:r>
      <w:r w:rsidR="00A70DD0" w:rsidRPr="00501E31">
        <w:rPr>
          <w:rStyle w:val="normaltextrun"/>
          <w:rFonts w:ascii="Times New Roman" w:hAnsi="Times New Roman" w:cs="Times New Roman"/>
          <w:shd w:val="clear" w:color="auto" w:fill="FFFFFF"/>
        </w:rPr>
        <w:t>is is a notice of intent</w:t>
      </w:r>
      <w:r w:rsidR="005B275E" w:rsidRPr="00501E31">
        <w:rPr>
          <w:rStyle w:val="normaltextrun"/>
          <w:rFonts w:ascii="Times New Roman" w:hAnsi="Times New Roman" w:cs="Times New Roman"/>
          <w:shd w:val="clear" w:color="auto" w:fill="FFFFFF"/>
        </w:rPr>
        <w:t xml:space="preserve"> th</w:t>
      </w:r>
      <w:r w:rsidR="00B31644" w:rsidRPr="00501E31">
        <w:rPr>
          <w:rStyle w:val="normaltextrun"/>
          <w:rFonts w:ascii="Times New Roman" w:hAnsi="Times New Roman" w:cs="Times New Roman"/>
          <w:shd w:val="clear" w:color="auto" w:fill="FFFFFF"/>
        </w:rPr>
        <w:t xml:space="preserve">e </w:t>
      </w:r>
      <w:r w:rsidR="00BF7BD0" w:rsidRPr="00501E31">
        <w:rPr>
          <w:rFonts w:ascii="Times New Roman" w:hAnsi="Times New Roman" w:cs="Times New Roman"/>
          <w:bCs/>
        </w:rPr>
        <w:t xml:space="preserve">Acquisition Management Division (AMD) at the National Institute of Standards and Technology </w:t>
      </w:r>
      <w:r w:rsidR="00271ABD" w:rsidRPr="00501E31">
        <w:rPr>
          <w:rFonts w:ascii="Times New Roman" w:hAnsi="Times New Roman" w:cs="Times New Roman"/>
          <w:bCs/>
        </w:rPr>
        <w:t>Physical</w:t>
      </w:r>
      <w:r w:rsidR="00403ECB" w:rsidRPr="00501E31">
        <w:rPr>
          <w:rFonts w:ascii="Times New Roman" w:hAnsi="Times New Roman" w:cs="Times New Roman"/>
          <w:bCs/>
        </w:rPr>
        <w:t xml:space="preserve"> Measurements</w:t>
      </w:r>
      <w:r w:rsidR="00BF7BD0" w:rsidRPr="00501E31">
        <w:rPr>
          <w:rFonts w:ascii="Times New Roman" w:hAnsi="Times New Roman" w:cs="Times New Roman"/>
          <w:bCs/>
        </w:rPr>
        <w:t xml:space="preserve"> Lab, </w:t>
      </w:r>
      <w:r w:rsidR="00403E3E" w:rsidRPr="00501E31">
        <w:rPr>
          <w:rFonts w:ascii="Times New Roman" w:hAnsi="Times New Roman" w:cs="Times New Roman"/>
        </w:rPr>
        <w:t>Fundamental Thermodynamics Group</w:t>
      </w:r>
      <w:r w:rsidR="00B9673A" w:rsidRPr="00501E31">
        <w:rPr>
          <w:rFonts w:ascii="Times New Roman" w:hAnsi="Times New Roman" w:cs="Times New Roman"/>
          <w:b/>
          <w:bCs/>
        </w:rPr>
        <w:t xml:space="preserve"> </w:t>
      </w:r>
      <w:r w:rsidR="00183979" w:rsidRPr="00501E31">
        <w:rPr>
          <w:rFonts w:ascii="Times New Roman" w:hAnsi="Times New Roman" w:cs="Times New Roman"/>
          <w:bCs/>
        </w:rPr>
        <w:t>intends</w:t>
      </w:r>
      <w:r w:rsidR="00BF7BD0" w:rsidRPr="00501E31">
        <w:rPr>
          <w:rFonts w:ascii="Times New Roman" w:hAnsi="Times New Roman" w:cs="Times New Roman"/>
          <w:bCs/>
        </w:rPr>
        <w:t xml:space="preserve"> to procure</w:t>
      </w:r>
      <w:r w:rsidR="002B6221" w:rsidRPr="00501E31">
        <w:rPr>
          <w:rFonts w:ascii="Times New Roman" w:hAnsi="Times New Roman" w:cs="Times New Roman"/>
          <w:bCs/>
        </w:rPr>
        <w:t xml:space="preserve"> </w:t>
      </w:r>
      <w:r w:rsidR="003D6763" w:rsidRPr="00501E31">
        <w:rPr>
          <w:rFonts w:ascii="Times New Roman" w:hAnsi="Times New Roman" w:cs="Times New Roman"/>
          <w:bCs/>
        </w:rPr>
        <w:t xml:space="preserve">a narrow-linewidth frequency-doubled 556 nm laser system Toptica Photonics model </w:t>
      </w:r>
      <w:r w:rsidR="00CD5B4D" w:rsidRPr="00501E31">
        <w:rPr>
          <w:rFonts w:ascii="Times New Roman" w:hAnsi="Times New Roman" w:cs="Times New Roman"/>
          <w:bCs/>
        </w:rPr>
        <w:t>Amplified Fiber-Doubled DL Pro</w:t>
      </w:r>
      <w:r w:rsidR="0040314A" w:rsidRPr="00501E31">
        <w:rPr>
          <w:rFonts w:ascii="Times New Roman" w:hAnsi="Times New Roman" w:cs="Times New Roman"/>
          <w:bCs/>
        </w:rPr>
        <w:t xml:space="preserve"> Laser System, </w:t>
      </w:r>
      <w:r w:rsidR="002B6221" w:rsidRPr="00501E31">
        <w:rPr>
          <w:rFonts w:ascii="Times New Roman" w:hAnsi="Times New Roman" w:cs="Times New Roman"/>
          <w:bCs/>
        </w:rPr>
        <w:t xml:space="preserve">on a sole source basis with </w:t>
      </w:r>
      <w:r w:rsidR="0040314A" w:rsidRPr="00501E31">
        <w:rPr>
          <w:rFonts w:ascii="Times New Roman" w:hAnsi="Times New Roman" w:cs="Times New Roman"/>
          <w:bCs/>
        </w:rPr>
        <w:t>Toptica Photonics</w:t>
      </w:r>
      <w:r w:rsidR="004D2C02" w:rsidRPr="00501E31">
        <w:rPr>
          <w:rFonts w:ascii="Times New Roman" w:hAnsi="Times New Roman" w:cs="Times New Roman"/>
          <w:bCs/>
        </w:rPr>
        <w:t xml:space="preserve"> using </w:t>
      </w:r>
      <w:r w:rsidR="00632BEA" w:rsidRPr="00501E31">
        <w:rPr>
          <w:rFonts w:ascii="Times New Roman" w:hAnsi="Times New Roman" w:cs="Times New Roman"/>
          <w:bCs/>
        </w:rPr>
        <w:t xml:space="preserve">FAR Part 12, Acquisition of Commercial Products and Commercial Services. </w:t>
      </w:r>
    </w:p>
    <w:p w14:paraId="008307B2" w14:textId="77777777" w:rsidR="002B6221" w:rsidRPr="00501E31" w:rsidRDefault="002B6221" w:rsidP="00501E31">
      <w:pPr>
        <w:rPr>
          <w:rFonts w:ascii="Times New Roman" w:hAnsi="Times New Roman" w:cs="Times New Roman"/>
          <w:bCs/>
        </w:rPr>
      </w:pPr>
    </w:p>
    <w:p w14:paraId="775455AF" w14:textId="214FE5AF" w:rsidR="005F36C4" w:rsidRPr="00501E31" w:rsidRDefault="00267A95" w:rsidP="00501E31">
      <w:pPr>
        <w:rPr>
          <w:rStyle w:val="normaltextrun"/>
          <w:rFonts w:ascii="Times New Roman" w:hAnsi="Times New Roman" w:cs="Times New Roman"/>
          <w:shd w:val="clear" w:color="auto" w:fill="FFFFFF"/>
        </w:rPr>
      </w:pPr>
      <w:r w:rsidRPr="00501E31">
        <w:rPr>
          <w:rStyle w:val="normaltextrun"/>
          <w:rFonts w:ascii="Times New Roman" w:hAnsi="Times New Roman" w:cs="Times New Roman"/>
          <w:shd w:val="clear" w:color="auto" w:fill="FFFFFF"/>
        </w:rPr>
        <w:t>This notice shall not be construed as a Request for Quote.</w:t>
      </w:r>
      <w:r w:rsidR="001008F1" w:rsidRPr="00501E31">
        <w:rPr>
          <w:rStyle w:val="normaltextrun"/>
          <w:rFonts w:ascii="Times New Roman" w:hAnsi="Times New Roman" w:cs="Times New Roman"/>
          <w:shd w:val="clear" w:color="auto" w:fill="FFFFFF"/>
        </w:rPr>
        <w:t xml:space="preserve"> Respondents are advised that the U.S. Government will not pay for information</w:t>
      </w:r>
      <w:r w:rsidR="00B56EEC" w:rsidRPr="00501E31">
        <w:rPr>
          <w:rStyle w:val="normaltextrun"/>
          <w:rFonts w:ascii="Times New Roman" w:hAnsi="Times New Roman" w:cs="Times New Roman"/>
          <w:shd w:val="clear" w:color="auto" w:fill="FFFFFF"/>
        </w:rPr>
        <w:t xml:space="preserve"> </w:t>
      </w:r>
      <w:r w:rsidR="001008F1" w:rsidRPr="00501E31">
        <w:rPr>
          <w:rStyle w:val="normaltextrun"/>
          <w:rFonts w:ascii="Times New Roman" w:hAnsi="Times New Roman" w:cs="Times New Roman"/>
          <w:shd w:val="clear" w:color="auto" w:fill="FFFFFF"/>
        </w:rPr>
        <w:t xml:space="preserve">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w:t>
      </w:r>
      <w:r w:rsidR="0015443A" w:rsidRPr="00501E31">
        <w:rPr>
          <w:rStyle w:val="normaltextrun"/>
          <w:rFonts w:ascii="Times New Roman" w:hAnsi="Times New Roman" w:cs="Times New Roman"/>
          <w:shd w:val="clear" w:color="auto" w:fill="FFFFFF"/>
        </w:rPr>
        <w:t>notice of intent to sole source</w:t>
      </w:r>
      <w:r w:rsidR="001008F1" w:rsidRPr="00501E31">
        <w:rPr>
          <w:rStyle w:val="normaltextrun"/>
          <w:rFonts w:ascii="Times New Roman" w:hAnsi="Times New Roman" w:cs="Times New Roman"/>
          <w:shd w:val="clear" w:color="auto" w:fill="FFFFFF"/>
        </w:rPr>
        <w:t xml:space="preserve">, not a pre-solicitation notice.  There is no formal solicitation available at this time. No award will be made as a result of this </w:t>
      </w:r>
      <w:r w:rsidR="0015443A" w:rsidRPr="00501E31">
        <w:rPr>
          <w:rStyle w:val="normaltextrun"/>
          <w:rFonts w:ascii="Times New Roman" w:hAnsi="Times New Roman" w:cs="Times New Roman"/>
          <w:shd w:val="clear" w:color="auto" w:fill="FFFFFF"/>
        </w:rPr>
        <w:t>notice</w:t>
      </w:r>
      <w:r w:rsidR="00DF7AC3" w:rsidRPr="00501E31">
        <w:rPr>
          <w:rStyle w:val="normaltextrun"/>
          <w:rFonts w:ascii="Times New Roman" w:hAnsi="Times New Roman" w:cs="Times New Roman"/>
          <w:shd w:val="clear" w:color="auto" w:fill="FFFFFF"/>
        </w:rPr>
        <w:t>.</w:t>
      </w:r>
      <w:r w:rsidR="001008F1" w:rsidRPr="00501E31">
        <w:rPr>
          <w:rStyle w:val="normaltextrun"/>
          <w:rFonts w:ascii="Times New Roman" w:hAnsi="Times New Roman" w:cs="Times New Roman"/>
          <w:shd w:val="clear" w:color="auto" w:fill="FFFFFF"/>
        </w:rPr>
        <w:t xml:space="preserve">  Respondents will not be notified of the results of this </w:t>
      </w:r>
      <w:r w:rsidR="00DF7AC3" w:rsidRPr="00501E31">
        <w:rPr>
          <w:rStyle w:val="normaltextrun"/>
          <w:rFonts w:ascii="Times New Roman" w:hAnsi="Times New Roman" w:cs="Times New Roman"/>
          <w:shd w:val="clear" w:color="auto" w:fill="FFFFFF"/>
        </w:rPr>
        <w:t>notice</w:t>
      </w:r>
      <w:r w:rsidR="00B56EEC" w:rsidRPr="00501E31">
        <w:rPr>
          <w:rStyle w:val="normaltextrun"/>
          <w:rFonts w:ascii="Times New Roman" w:hAnsi="Times New Roman" w:cs="Times New Roman"/>
          <w:shd w:val="clear" w:color="auto" w:fill="FFFFFF"/>
        </w:rPr>
        <w:t>,</w:t>
      </w:r>
      <w:r w:rsidR="001008F1" w:rsidRPr="00501E31">
        <w:rPr>
          <w:rStyle w:val="normaltextrun"/>
          <w:rFonts w:ascii="Times New Roman" w:hAnsi="Times New Roman" w:cs="Times New Roman"/>
          <w:shd w:val="clear" w:color="auto" w:fill="FFFFFF"/>
        </w:rPr>
        <w:t xml:space="preserve"> or results of information submitted. </w:t>
      </w:r>
    </w:p>
    <w:p w14:paraId="0CE9DA3F" w14:textId="3322A2E0" w:rsidR="005F36C4" w:rsidRPr="00501E31" w:rsidRDefault="005F36C4" w:rsidP="00501E31">
      <w:pPr>
        <w:rPr>
          <w:rFonts w:ascii="Times New Roman" w:hAnsi="Times New Roman" w:cs="Times New Roman"/>
        </w:rPr>
      </w:pPr>
    </w:p>
    <w:p w14:paraId="3F9FD9D9" w14:textId="747403EE" w:rsidR="005567E6" w:rsidRPr="00501E31" w:rsidRDefault="005567E6" w:rsidP="00501E31">
      <w:pPr>
        <w:rPr>
          <w:rFonts w:ascii="Times New Roman" w:hAnsi="Times New Roman" w:cs="Times New Roman"/>
          <w:b/>
          <w:bCs/>
          <w:kern w:val="2"/>
          <w:u w:val="single"/>
          <w14:ligatures w14:val="standardContextual"/>
        </w:rPr>
      </w:pPr>
      <w:r w:rsidRPr="00501E31">
        <w:rPr>
          <w:rFonts w:ascii="Times New Roman" w:hAnsi="Times New Roman" w:cs="Times New Roman"/>
          <w:b/>
          <w:bCs/>
          <w:kern w:val="2"/>
          <w:u w:val="single"/>
          <w14:ligatures w14:val="standardContextual"/>
        </w:rPr>
        <w:t>BACKGROUND</w:t>
      </w:r>
      <w:r w:rsidR="00C54CEA" w:rsidRPr="00501E31">
        <w:rPr>
          <w:rFonts w:ascii="Times New Roman" w:hAnsi="Times New Roman" w:cs="Times New Roman"/>
          <w:b/>
          <w:bCs/>
          <w:kern w:val="2"/>
          <w:u w:val="single"/>
          <w14:ligatures w14:val="standardContextual"/>
        </w:rPr>
        <w:t>/OBJECTIVE</w:t>
      </w:r>
    </w:p>
    <w:p w14:paraId="7A71FA39" w14:textId="77777777" w:rsidR="00BB2A81" w:rsidRPr="00501E31" w:rsidRDefault="00BB2A81" w:rsidP="00501E31">
      <w:pPr>
        <w:rPr>
          <w:rStyle w:val="normaltextrun"/>
          <w:rFonts w:ascii="Times New Roman" w:hAnsi="Times New Roman" w:cs="Times New Roman"/>
          <w:color w:val="000000"/>
          <w:shd w:val="clear" w:color="auto" w:fill="FFFFFF"/>
        </w:rPr>
      </w:pPr>
      <w:r w:rsidRPr="00501E31">
        <w:rPr>
          <w:rStyle w:val="normaltextrun"/>
          <w:rFonts w:ascii="Times New Roman" w:hAnsi="Times New Roman" w:cs="Times New Roman"/>
          <w:color w:val="000000"/>
          <w:shd w:val="clear" w:color="auto" w:fill="FFFFFF"/>
        </w:rPr>
        <w:t xml:space="preserve">The Fundamental Thermodynamics Group conducts fundamental and applied research to improve the measurement of thermodynamic quantities. Develops new measurement methods for pressure, vacuum, and temperature using atomic and molecular gases, refractometry, solid-state point defects, optomechanics, integrated photonics, advanced nanofabrication technologies, and advanced AI. </w:t>
      </w:r>
    </w:p>
    <w:p w14:paraId="01995652" w14:textId="77777777" w:rsidR="00BB2A81" w:rsidRPr="00501E31" w:rsidRDefault="00BB2A81" w:rsidP="00501E31">
      <w:pPr>
        <w:rPr>
          <w:rStyle w:val="normaltextrun"/>
          <w:rFonts w:ascii="Times New Roman" w:hAnsi="Times New Roman" w:cs="Times New Roman"/>
          <w:color w:val="000000"/>
          <w:shd w:val="clear" w:color="auto" w:fill="FFFFFF"/>
        </w:rPr>
      </w:pPr>
    </w:p>
    <w:p w14:paraId="729133C5" w14:textId="77777777" w:rsidR="00BB2A81" w:rsidRPr="00501E31" w:rsidRDefault="00BB2A81" w:rsidP="00501E31">
      <w:pPr>
        <w:rPr>
          <w:rStyle w:val="normaltextrun"/>
          <w:rFonts w:ascii="Times New Roman" w:hAnsi="Times New Roman" w:cs="Times New Roman"/>
          <w:color w:val="000000"/>
          <w:shd w:val="clear" w:color="auto" w:fill="FFFFFF"/>
        </w:rPr>
      </w:pPr>
      <w:r w:rsidRPr="00501E31">
        <w:rPr>
          <w:rStyle w:val="normaltextrun"/>
          <w:rFonts w:ascii="Times New Roman" w:hAnsi="Times New Roman" w:cs="Times New Roman"/>
          <w:color w:val="000000"/>
          <w:shd w:val="clear" w:color="auto" w:fill="FFFFFF"/>
        </w:rPr>
        <w:t xml:space="preserve">NIST continually improves the performance of national standards, participates in national and international intercomparisons to validate these standards, and produces assessments of their respective measurement uncertainty. </w:t>
      </w:r>
      <w:r w:rsidRPr="00501E31">
        <w:rPr>
          <w:rStyle w:val="eop"/>
          <w:rFonts w:ascii="Times New Roman" w:eastAsiaTheme="majorEastAsia" w:hAnsi="Times New Roman" w:cs="Times New Roman"/>
          <w:color w:val="000000"/>
          <w:shd w:val="clear" w:color="auto" w:fill="FFFFFF"/>
        </w:rPr>
        <w:t>NIST has recently begun developing primary thermometers based on measurements of the Doppler effect in atomic gases, specifically cesium and ytterbium.</w:t>
      </w:r>
    </w:p>
    <w:p w14:paraId="12A7B74B" w14:textId="77777777" w:rsidR="00F70873" w:rsidRPr="00501E31" w:rsidRDefault="00F70873" w:rsidP="00501E31">
      <w:pPr>
        <w:rPr>
          <w:rFonts w:ascii="Times New Roman" w:eastAsia="Arial" w:hAnsi="Times New Roman" w:cs="Times New Roman"/>
        </w:rPr>
      </w:pPr>
    </w:p>
    <w:p w14:paraId="56E419BD" w14:textId="77777777" w:rsidR="00306DD4" w:rsidRPr="00501E31" w:rsidRDefault="00306DD4" w:rsidP="00501E31">
      <w:pPr>
        <w:rPr>
          <w:rFonts w:ascii="Times New Roman" w:hAnsi="Times New Roman" w:cs="Times New Roman"/>
          <w:b/>
          <w:bCs/>
          <w:u w:val="single"/>
        </w:rPr>
      </w:pPr>
      <w:r w:rsidRPr="00501E31">
        <w:rPr>
          <w:rFonts w:ascii="Times New Roman" w:hAnsi="Times New Roman" w:cs="Times New Roman"/>
          <w:b/>
          <w:bCs/>
          <w:u w:val="single"/>
        </w:rPr>
        <w:t>SCOPE</w:t>
      </w:r>
    </w:p>
    <w:p w14:paraId="53563BA8" w14:textId="6471F3E0" w:rsidR="00552B84" w:rsidRPr="00501E31" w:rsidRDefault="00552B84" w:rsidP="00501E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Calibri" w:hAnsi="Times New Roman" w:cs="Times New Roman"/>
          <w:color w:val="FF0000"/>
        </w:rPr>
      </w:pPr>
      <w:r w:rsidRPr="00501E31">
        <w:rPr>
          <w:rFonts w:ascii="Times New Roman" w:eastAsia="Calibri" w:hAnsi="Times New Roman" w:cs="Times New Roman"/>
          <w14:ligatures w14:val="standardContextual"/>
        </w:rPr>
        <w:t xml:space="preserve">The contractor shall deliver a </w:t>
      </w:r>
      <w:r w:rsidRPr="00501E31">
        <w:rPr>
          <w:rFonts w:ascii="Times New Roman" w:eastAsia="Calibri" w:hAnsi="Times New Roman" w:cs="Times New Roman"/>
        </w:rPr>
        <w:t xml:space="preserve">quantity of one (1) </w:t>
      </w:r>
      <w:bookmarkStart w:id="1" w:name="_Hlk224817590"/>
      <w:r w:rsidR="00C91731" w:rsidRPr="00501E31">
        <w:rPr>
          <w:rFonts w:ascii="Times New Roman" w:eastAsia="Calibri" w:hAnsi="Times New Roman" w:cs="Times New Roman"/>
        </w:rPr>
        <w:t xml:space="preserve">narrow-linewidth frequency-doubled 556 nm laser </w:t>
      </w:r>
      <w:bookmarkEnd w:id="1"/>
      <w:r w:rsidR="00C91731" w:rsidRPr="00501E31">
        <w:rPr>
          <w:rFonts w:ascii="Times New Roman" w:eastAsia="Calibri" w:hAnsi="Times New Roman" w:cs="Times New Roman"/>
        </w:rPr>
        <w:t>system, inclusive of FOB Destination delivery terms (or equivalent INCOTERMS such as DDP)</w:t>
      </w:r>
      <w:r w:rsidR="00C52F70" w:rsidRPr="00501E31">
        <w:rPr>
          <w:rFonts w:ascii="Times New Roman" w:eastAsia="Calibri" w:hAnsi="Times New Roman" w:cs="Times New Roman"/>
        </w:rPr>
        <w:t xml:space="preserve"> twenty (20) weeks after receipt of order,</w:t>
      </w:r>
      <w:r w:rsidR="00D67C94" w:rsidRPr="00501E31">
        <w:rPr>
          <w:rFonts w:ascii="Times New Roman" w:eastAsia="Calibri" w:hAnsi="Times New Roman" w:cs="Times New Roman"/>
        </w:rPr>
        <w:t xml:space="preserve"> </w:t>
      </w:r>
      <w:r w:rsidR="00C91731" w:rsidRPr="00501E31">
        <w:rPr>
          <w:rFonts w:ascii="Times New Roman" w:eastAsia="Calibri" w:hAnsi="Times New Roman" w:cs="Times New Roman"/>
        </w:rPr>
        <w:t xml:space="preserve">and </w:t>
      </w:r>
      <w:r w:rsidR="00B95153" w:rsidRPr="00501E31">
        <w:rPr>
          <w:rFonts w:ascii="Times New Roman" w:eastAsia="Calibri" w:hAnsi="Times New Roman" w:cs="Times New Roman"/>
        </w:rPr>
        <w:t xml:space="preserve">1-year warranty. </w:t>
      </w:r>
    </w:p>
    <w:p w14:paraId="097A6723" w14:textId="77777777" w:rsidR="002F6F17" w:rsidRPr="00501E31" w:rsidRDefault="002F6F17" w:rsidP="00501E31">
      <w:pPr>
        <w:rPr>
          <w:rFonts w:ascii="Times New Roman" w:eastAsia="Arial" w:hAnsi="Times New Roman" w:cs="Times New Roman"/>
        </w:rPr>
      </w:pPr>
    </w:p>
    <w:p w14:paraId="263CFEA8" w14:textId="611362DF" w:rsidR="000B4CBF" w:rsidRPr="00501E31" w:rsidRDefault="00D545A1" w:rsidP="00501E31">
      <w:pPr>
        <w:rPr>
          <w:rFonts w:ascii="Times New Roman" w:hAnsi="Times New Roman" w:cs="Times New Roman"/>
          <w:b/>
          <w:bCs/>
          <w:i/>
          <w:iCs/>
        </w:rPr>
      </w:pPr>
      <w:r w:rsidRPr="00501E31">
        <w:rPr>
          <w:rFonts w:ascii="Times New Roman" w:hAnsi="Times New Roman" w:cs="Times New Roman"/>
          <w:b/>
          <w:bCs/>
        </w:rPr>
        <w:t>REQUIREMENT</w:t>
      </w:r>
    </w:p>
    <w:p w14:paraId="72CA7446" w14:textId="39C300CD" w:rsidR="00472BBA" w:rsidRPr="00501E31" w:rsidRDefault="00472BBA" w:rsidP="00501E31">
      <w:pPr>
        <w:rPr>
          <w:rFonts w:ascii="Times New Roman" w:eastAsia="Calibri" w:hAnsi="Times New Roman" w:cs="Times New Roman"/>
        </w:rPr>
      </w:pPr>
      <w:r w:rsidRPr="00501E31">
        <w:rPr>
          <w:rFonts w:ascii="Times New Roman" w:eastAsia="Calibri" w:hAnsi="Times New Roman" w:cs="Times New Roman"/>
        </w:rPr>
        <w:t xml:space="preserve">Description: </w:t>
      </w:r>
      <w:r w:rsidR="001F0340" w:rsidRPr="00501E31">
        <w:rPr>
          <w:rFonts w:ascii="Times New Roman" w:eastAsia="Calibri" w:hAnsi="Times New Roman" w:cs="Times New Roman"/>
        </w:rPr>
        <w:t>N</w:t>
      </w:r>
      <w:r w:rsidR="001F0340" w:rsidRPr="00501E31">
        <w:rPr>
          <w:rFonts w:ascii="Times New Roman" w:eastAsia="Calibri" w:hAnsi="Times New Roman" w:cs="Times New Roman"/>
        </w:rPr>
        <w:t>arrow-linewidth frequency-doubled 556 nm laser</w:t>
      </w:r>
    </w:p>
    <w:p w14:paraId="11F48B20" w14:textId="75A51AAA" w:rsidR="00472BBA" w:rsidRPr="00501E31" w:rsidRDefault="00472BBA" w:rsidP="00501E31">
      <w:pPr>
        <w:rPr>
          <w:rFonts w:ascii="Times New Roman" w:eastAsia="Calibri" w:hAnsi="Times New Roman" w:cs="Times New Roman"/>
        </w:rPr>
      </w:pPr>
      <w:r w:rsidRPr="00501E31">
        <w:rPr>
          <w:rFonts w:ascii="Times New Roman" w:eastAsia="Calibri" w:hAnsi="Times New Roman" w:cs="Times New Roman"/>
        </w:rPr>
        <w:t xml:space="preserve">Quantity: One (1) </w:t>
      </w:r>
    </w:p>
    <w:p w14:paraId="6D89FB53" w14:textId="580E9BD4" w:rsidR="00472BBA" w:rsidRPr="00501E31" w:rsidRDefault="00472BBA" w:rsidP="00501E31">
      <w:pPr>
        <w:autoSpaceDE w:val="0"/>
        <w:autoSpaceDN w:val="0"/>
        <w:adjustRightInd w:val="0"/>
        <w:rPr>
          <w:rFonts w:ascii="Times New Roman" w:eastAsia="Calibri" w:hAnsi="Times New Roman" w:cs="Times New Roman"/>
          <w:b/>
          <w:bCs/>
          <w:i/>
          <w:iCs/>
        </w:rPr>
      </w:pPr>
      <w:r w:rsidRPr="00501E31">
        <w:rPr>
          <w:rFonts w:ascii="Times New Roman" w:eastAsia="Calibri" w:hAnsi="Times New Roman" w:cs="Times New Roman"/>
        </w:rPr>
        <w:br/>
      </w:r>
      <w:r w:rsidR="00314BBF" w:rsidRPr="00501E31">
        <w:rPr>
          <w:rFonts w:ascii="Times New Roman" w:eastAsia="Calibri" w:hAnsi="Times New Roman" w:cs="Times New Roman"/>
          <w:b/>
          <w:bCs/>
          <w:i/>
          <w:iCs/>
        </w:rPr>
        <w:t xml:space="preserve">A. </w:t>
      </w:r>
      <w:r w:rsidR="00D545A1" w:rsidRPr="00501E31">
        <w:rPr>
          <w:rFonts w:ascii="Times New Roman" w:eastAsia="Calibri" w:hAnsi="Times New Roman" w:cs="Times New Roman"/>
          <w:b/>
          <w:bCs/>
          <w:i/>
          <w:iCs/>
        </w:rPr>
        <w:t>Salient Characteristics</w:t>
      </w:r>
    </w:p>
    <w:p w14:paraId="38FD7A3B" w14:textId="77777777" w:rsidR="00236E28" w:rsidRPr="00501E31" w:rsidRDefault="00236E28" w:rsidP="00501E31">
      <w:pPr>
        <w:pStyle w:val="ListParagraph"/>
        <w:numPr>
          <w:ilvl w:val="0"/>
          <w:numId w:val="14"/>
        </w:numPr>
        <w:textAlignment w:val="baseline"/>
        <w:rPr>
          <w:rFonts w:ascii="Times New Roman" w:eastAsia="Arial" w:hAnsi="Times New Roman" w:cs="Times New Roman"/>
        </w:rPr>
      </w:pPr>
      <w:r w:rsidRPr="00501E31">
        <w:rPr>
          <w:rFonts w:ascii="Times New Roman" w:eastAsia="Arial" w:hAnsi="Times New Roman" w:cs="Times New Roman"/>
        </w:rPr>
        <w:t>Narrow laser linewidth (&lt; 2 kHz Lorentzian) at 556 nm.</w:t>
      </w:r>
    </w:p>
    <w:p w14:paraId="6F470BD0" w14:textId="05CAFA98" w:rsidR="00236E28" w:rsidRPr="00501E31" w:rsidRDefault="00236E28" w:rsidP="00501E31">
      <w:pPr>
        <w:pStyle w:val="ListParagraph"/>
        <w:numPr>
          <w:ilvl w:val="0"/>
          <w:numId w:val="14"/>
        </w:numPr>
        <w:textAlignment w:val="baseline"/>
        <w:rPr>
          <w:rFonts w:ascii="Times New Roman" w:eastAsia="Arial" w:hAnsi="Times New Roman" w:cs="Times New Roman"/>
        </w:rPr>
      </w:pPr>
      <w:r w:rsidRPr="00501E31">
        <w:rPr>
          <w:rFonts w:ascii="Times New Roman" w:eastAsia="Arial" w:hAnsi="Times New Roman" w:cs="Times New Roman"/>
        </w:rPr>
        <w:t>High seed laser output power (&gt; 130 mW).</w:t>
      </w:r>
    </w:p>
    <w:p w14:paraId="139D175D" w14:textId="2F1FC715" w:rsidR="00236E28" w:rsidRPr="00501E31" w:rsidRDefault="00236E28" w:rsidP="00501E31">
      <w:pPr>
        <w:pStyle w:val="ListParagraph"/>
        <w:numPr>
          <w:ilvl w:val="0"/>
          <w:numId w:val="14"/>
        </w:numPr>
        <w:textAlignment w:val="baseline"/>
        <w:rPr>
          <w:rFonts w:ascii="Times New Roman" w:eastAsia="Arial" w:hAnsi="Times New Roman" w:cs="Times New Roman"/>
        </w:rPr>
      </w:pPr>
      <w:r w:rsidRPr="00501E31">
        <w:rPr>
          <w:rFonts w:ascii="Times New Roman" w:eastAsia="Arial" w:hAnsi="Times New Roman" w:cs="Times New Roman"/>
        </w:rPr>
        <w:t>Phase-coherent, single pass frequency-doubled fiber amplifier.</w:t>
      </w:r>
    </w:p>
    <w:p w14:paraId="0C95F460" w14:textId="50AC4250" w:rsidR="00236E28" w:rsidRPr="00501E31" w:rsidRDefault="00236E28" w:rsidP="00501E31">
      <w:pPr>
        <w:pStyle w:val="ListParagraph"/>
        <w:numPr>
          <w:ilvl w:val="0"/>
          <w:numId w:val="14"/>
        </w:numPr>
        <w:textAlignment w:val="baseline"/>
        <w:rPr>
          <w:rFonts w:ascii="Times New Roman" w:eastAsia="Arial" w:hAnsi="Times New Roman" w:cs="Times New Roman"/>
        </w:rPr>
      </w:pPr>
      <w:r w:rsidRPr="00501E31">
        <w:rPr>
          <w:rFonts w:ascii="Times New Roman" w:eastAsia="Arial" w:hAnsi="Times New Roman" w:cs="Times New Roman"/>
        </w:rPr>
        <w:lastRenderedPageBreak/>
        <w:t>High frequency-doubled fiber amplifier output power at 556 nm (&gt; 1 W).</w:t>
      </w:r>
    </w:p>
    <w:p w14:paraId="58951DC5" w14:textId="1DE63A60" w:rsidR="00E26F66" w:rsidRPr="00501E31" w:rsidRDefault="00236E28" w:rsidP="00501E31">
      <w:pPr>
        <w:pStyle w:val="ListParagraph"/>
        <w:numPr>
          <w:ilvl w:val="0"/>
          <w:numId w:val="14"/>
        </w:numPr>
        <w:textAlignment w:val="baseline"/>
        <w:rPr>
          <w:rFonts w:ascii="Times New Roman" w:eastAsia="Arial" w:hAnsi="Times New Roman" w:cs="Times New Roman"/>
        </w:rPr>
      </w:pPr>
      <w:r w:rsidRPr="00501E31">
        <w:rPr>
          <w:rFonts w:ascii="Times New Roman" w:eastAsia="Arial" w:hAnsi="Times New Roman" w:cs="Times New Roman"/>
        </w:rPr>
        <w:t>High-speed, laser-narrowing electronics.</w:t>
      </w:r>
    </w:p>
    <w:p w14:paraId="0F7E88C7" w14:textId="5AF5AEC5" w:rsidR="00165D07" w:rsidRPr="00501E31" w:rsidRDefault="00165D07" w:rsidP="00501E31">
      <w:pPr>
        <w:rPr>
          <w:rFonts w:ascii="Times New Roman" w:hAnsi="Times New Roman" w:cs="Times New Roman"/>
          <w:b/>
        </w:rPr>
      </w:pPr>
    </w:p>
    <w:p w14:paraId="22A34E17" w14:textId="1FC18C5A" w:rsidR="0000264E" w:rsidRPr="00501E31" w:rsidRDefault="00267A95" w:rsidP="00501E31">
      <w:pPr>
        <w:rPr>
          <w:rFonts w:ascii="Times New Roman" w:hAnsi="Times New Roman" w:cs="Times New Roman"/>
          <w:b/>
          <w:bCs/>
          <w:u w:val="single"/>
        </w:rPr>
      </w:pPr>
      <w:r w:rsidRPr="00501E31">
        <w:rPr>
          <w:rFonts w:ascii="Times New Roman" w:hAnsi="Times New Roman" w:cs="Times New Roman"/>
          <w:b/>
          <w:bCs/>
          <w:u w:val="single"/>
        </w:rPr>
        <w:t>NOTICE RESPONSE</w:t>
      </w:r>
    </w:p>
    <w:p w14:paraId="1FB052A6" w14:textId="77D01449" w:rsidR="00267A95" w:rsidRPr="00501E31" w:rsidRDefault="00267A95" w:rsidP="00501E31">
      <w:pPr>
        <w:rPr>
          <w:rFonts w:ascii="Times New Roman" w:hAnsi="Times New Roman" w:cs="Times New Roman"/>
        </w:rPr>
      </w:pPr>
      <w:r w:rsidRPr="00501E31">
        <w:rPr>
          <w:rFonts w:ascii="Times New Roman" w:hAnsi="Times New Roman" w:cs="Times New Roman"/>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6DF78C8A" w14:textId="5BCCB6DF" w:rsidR="0000264E" w:rsidRPr="00501E31" w:rsidRDefault="0000264E" w:rsidP="00501E31">
      <w:pPr>
        <w:rPr>
          <w:rFonts w:ascii="Times New Roman" w:hAnsi="Times New Roman" w:cs="Times New Roman"/>
        </w:rPr>
      </w:pPr>
    </w:p>
    <w:p w14:paraId="199F2E81" w14:textId="2F1D62B8" w:rsidR="00267A95" w:rsidRPr="00501E31" w:rsidRDefault="00962D54" w:rsidP="00501E31">
      <w:pPr>
        <w:rPr>
          <w:rFonts w:ascii="Times New Roman" w:hAnsi="Times New Roman" w:cs="Times New Roman"/>
        </w:rPr>
      </w:pPr>
      <w:r w:rsidRPr="00501E31">
        <w:rPr>
          <w:rFonts w:ascii="Times New Roman" w:hAnsi="Times New Roman" w:cs="Times New Roman"/>
        </w:rPr>
        <w:t>In responding to this notice, p</w:t>
      </w:r>
      <w:r w:rsidR="00085E52" w:rsidRPr="00501E31">
        <w:rPr>
          <w:rFonts w:ascii="Times New Roman" w:hAnsi="Times New Roman" w:cs="Times New Roman"/>
        </w:rPr>
        <w:t xml:space="preserve">lease </w:t>
      </w:r>
      <w:r w:rsidR="00377C05" w:rsidRPr="00501E31">
        <w:rPr>
          <w:rFonts w:ascii="Times New Roman" w:hAnsi="Times New Roman" w:cs="Times New Roman"/>
        </w:rPr>
        <w:t xml:space="preserve">DO NOT PROVIDE PROPRIETARY INFORMATION. </w:t>
      </w:r>
      <w:r w:rsidR="00267A95" w:rsidRPr="00501E31">
        <w:rPr>
          <w:rFonts w:ascii="Times New Roman" w:hAnsi="Times New Roman" w:cs="Times New Roman"/>
        </w:rPr>
        <w:t>In addition to the technical documentation, the response must include the following:</w:t>
      </w:r>
    </w:p>
    <w:p w14:paraId="41AFAE45" w14:textId="5CB6A8BA" w:rsidR="00267A95" w:rsidRPr="00501E31" w:rsidRDefault="00267A95" w:rsidP="00501E31">
      <w:pPr>
        <w:pStyle w:val="ListParagraph"/>
        <w:numPr>
          <w:ilvl w:val="0"/>
          <w:numId w:val="4"/>
        </w:numPr>
        <w:rPr>
          <w:rFonts w:ascii="Times New Roman" w:hAnsi="Times New Roman" w:cs="Times New Roman"/>
        </w:rPr>
      </w:pPr>
      <w:r w:rsidRPr="00501E31">
        <w:rPr>
          <w:rFonts w:ascii="Times New Roman" w:hAnsi="Times New Roman" w:cs="Times New Roman"/>
        </w:rPr>
        <w:t xml:space="preserve">Company </w:t>
      </w:r>
      <w:r w:rsidR="001008F1" w:rsidRPr="00501E31">
        <w:rPr>
          <w:rFonts w:ascii="Times New Roman" w:hAnsi="Times New Roman" w:cs="Times New Roman"/>
        </w:rPr>
        <w:t>n</w:t>
      </w:r>
      <w:r w:rsidRPr="00501E31">
        <w:rPr>
          <w:rFonts w:ascii="Times New Roman" w:hAnsi="Times New Roman" w:cs="Times New Roman"/>
        </w:rPr>
        <w:t xml:space="preserve">ame and </w:t>
      </w:r>
      <w:r w:rsidR="001008F1" w:rsidRPr="00501E31">
        <w:rPr>
          <w:rFonts w:ascii="Times New Roman" w:hAnsi="Times New Roman" w:cs="Times New Roman"/>
        </w:rPr>
        <w:t>a</w:t>
      </w:r>
      <w:r w:rsidRPr="00501E31">
        <w:rPr>
          <w:rFonts w:ascii="Times New Roman" w:hAnsi="Times New Roman" w:cs="Times New Roman"/>
        </w:rPr>
        <w:t>ddress</w:t>
      </w:r>
    </w:p>
    <w:p w14:paraId="636BE258" w14:textId="6D7FAC04" w:rsidR="001008F1" w:rsidRPr="00501E31" w:rsidRDefault="001008F1" w:rsidP="00501E31">
      <w:pPr>
        <w:pStyle w:val="ListParagraph"/>
        <w:numPr>
          <w:ilvl w:val="0"/>
          <w:numId w:val="4"/>
        </w:numPr>
        <w:rPr>
          <w:rFonts w:ascii="Times New Roman" w:hAnsi="Times New Roman" w:cs="Times New Roman"/>
        </w:rPr>
      </w:pPr>
      <w:r w:rsidRPr="00501E31">
        <w:rPr>
          <w:rFonts w:ascii="Times New Roman" w:hAnsi="Times New Roman" w:cs="Times New Roman"/>
        </w:rPr>
        <w:t>Point of Contact for questions and/or clarifications, including telephone number and email address</w:t>
      </w:r>
    </w:p>
    <w:p w14:paraId="23734432" w14:textId="25A85082" w:rsidR="001008F1" w:rsidRPr="00501E31" w:rsidRDefault="001008F1" w:rsidP="00501E31">
      <w:pPr>
        <w:pStyle w:val="ListParagraph"/>
        <w:numPr>
          <w:ilvl w:val="0"/>
          <w:numId w:val="4"/>
        </w:numPr>
        <w:rPr>
          <w:rFonts w:ascii="Times New Roman" w:hAnsi="Times New Roman" w:cs="Times New Roman"/>
        </w:rPr>
      </w:pPr>
      <w:r w:rsidRPr="00501E31">
        <w:rPr>
          <w:rFonts w:ascii="Times New Roman" w:hAnsi="Times New Roman" w:cs="Times New Roman"/>
        </w:rPr>
        <w:t>Teaming partners (if applicable)</w:t>
      </w:r>
    </w:p>
    <w:p w14:paraId="41114EFE" w14:textId="7F84C716" w:rsidR="001008F1" w:rsidRPr="00501E31" w:rsidRDefault="001008F1" w:rsidP="00501E31">
      <w:pPr>
        <w:pStyle w:val="ListParagraph"/>
        <w:numPr>
          <w:ilvl w:val="0"/>
          <w:numId w:val="4"/>
        </w:numPr>
        <w:rPr>
          <w:rFonts w:ascii="Times New Roman" w:hAnsi="Times New Roman" w:cs="Times New Roman"/>
        </w:rPr>
      </w:pPr>
      <w:r w:rsidRPr="00501E31">
        <w:rPr>
          <w:rFonts w:ascii="Times New Roman" w:hAnsi="Times New Roman" w:cs="Times New Roman"/>
        </w:rPr>
        <w:t xml:space="preserve">For supplies – If the supply is a commercial off the shelf item, modified commercial off the shelf item, or prototype. </w:t>
      </w:r>
    </w:p>
    <w:p w14:paraId="10872A35" w14:textId="5723465C" w:rsidR="001008F1" w:rsidRPr="00501E31" w:rsidRDefault="001008F1" w:rsidP="00501E31">
      <w:pPr>
        <w:pStyle w:val="ListParagraph"/>
        <w:numPr>
          <w:ilvl w:val="0"/>
          <w:numId w:val="4"/>
        </w:numPr>
        <w:rPr>
          <w:rFonts w:ascii="Times New Roman" w:hAnsi="Times New Roman" w:cs="Times New Roman"/>
        </w:rPr>
      </w:pPr>
      <w:r w:rsidRPr="00501E31">
        <w:rPr>
          <w:rFonts w:ascii="Times New Roman" w:hAnsi="Times New Roman" w:cs="Times New Roman"/>
        </w:rPr>
        <w:t xml:space="preserve">Any additional information as deemed pertinent by the respondent. </w:t>
      </w:r>
    </w:p>
    <w:p w14:paraId="38C02F4A" w14:textId="77777777" w:rsidR="00B56EEC" w:rsidRPr="00501E31" w:rsidRDefault="00B56EEC" w:rsidP="00501E31">
      <w:pPr>
        <w:rPr>
          <w:rFonts w:ascii="Times New Roman" w:hAnsi="Times New Roman" w:cs="Times New Roman"/>
        </w:rPr>
      </w:pPr>
    </w:p>
    <w:p w14:paraId="0E482975" w14:textId="264297EF" w:rsidR="00183130" w:rsidRPr="00501E31" w:rsidRDefault="00183130" w:rsidP="00501E31">
      <w:pPr>
        <w:rPr>
          <w:rFonts w:ascii="Times New Roman" w:hAnsi="Times New Roman" w:cs="Times New Roman"/>
        </w:rPr>
      </w:pPr>
      <w:bookmarkStart w:id="2" w:name="_Hlk220497223"/>
      <w:r w:rsidRPr="00501E31">
        <w:rPr>
          <w:rFonts w:ascii="Times New Roman" w:hAnsi="Times New Roman" w:cs="Times New Roman"/>
        </w:rPr>
        <w:t>Q</w:t>
      </w:r>
      <w:r w:rsidR="00E71733" w:rsidRPr="00501E31">
        <w:rPr>
          <w:rFonts w:ascii="Times New Roman" w:hAnsi="Times New Roman" w:cs="Times New Roman"/>
        </w:rPr>
        <w:t xml:space="preserve">uestions </w:t>
      </w:r>
      <w:r w:rsidRPr="00501E31">
        <w:rPr>
          <w:rFonts w:ascii="Times New Roman" w:hAnsi="Times New Roman" w:cs="Times New Roman"/>
        </w:rPr>
        <w:t xml:space="preserve">for this notice </w:t>
      </w:r>
      <w:r w:rsidR="00E71733" w:rsidRPr="00501E31">
        <w:rPr>
          <w:rFonts w:ascii="Times New Roman" w:hAnsi="Times New Roman" w:cs="Times New Roman"/>
        </w:rPr>
        <w:t>must be submitted</w:t>
      </w:r>
      <w:bookmarkStart w:id="3" w:name="_Hlk193117962"/>
      <w:r w:rsidR="00B56EEC" w:rsidRPr="00501E31">
        <w:rPr>
          <w:rFonts w:ascii="Times New Roman" w:hAnsi="Times New Roman" w:cs="Times New Roman"/>
        </w:rPr>
        <w:t xml:space="preserve"> to Contract Specialist </w:t>
      </w:r>
      <w:r w:rsidR="001473D0" w:rsidRPr="00501E31">
        <w:rPr>
          <w:rFonts w:ascii="Times New Roman" w:hAnsi="Times New Roman" w:cs="Times New Roman"/>
        </w:rPr>
        <w:t xml:space="preserve">Ranae Armstrong at </w:t>
      </w:r>
      <w:hyperlink r:id="rId11" w:history="1">
        <w:r w:rsidR="001473D0" w:rsidRPr="00501E31">
          <w:rPr>
            <w:rStyle w:val="Hyperlink"/>
            <w:rFonts w:ascii="Times New Roman" w:hAnsi="Times New Roman" w:cs="Times New Roman"/>
          </w:rPr>
          <w:t>ranae.armstrong@nist.gov</w:t>
        </w:r>
      </w:hyperlink>
      <w:r w:rsidR="001473D0" w:rsidRPr="00501E31">
        <w:rPr>
          <w:rFonts w:ascii="Times New Roman" w:hAnsi="Times New Roman" w:cs="Times New Roman"/>
        </w:rPr>
        <w:t xml:space="preserve"> with a CC to Contracting Officer Don Collie at </w:t>
      </w:r>
      <w:hyperlink r:id="rId12" w:history="1">
        <w:r w:rsidR="001473D0" w:rsidRPr="00501E31">
          <w:rPr>
            <w:rStyle w:val="Hyperlink"/>
            <w:rFonts w:ascii="Times New Roman" w:hAnsi="Times New Roman" w:cs="Times New Roman"/>
          </w:rPr>
          <w:t>Donald.collie@nist.gov</w:t>
        </w:r>
      </w:hyperlink>
      <w:r w:rsidR="001473D0" w:rsidRPr="00501E31">
        <w:rPr>
          <w:rFonts w:ascii="Times New Roman" w:hAnsi="Times New Roman" w:cs="Times New Roman"/>
        </w:rPr>
        <w:t xml:space="preserve">. </w:t>
      </w:r>
      <w:r w:rsidR="00B56EEC" w:rsidRPr="00501E31">
        <w:rPr>
          <w:rFonts w:ascii="Times New Roman" w:hAnsi="Times New Roman" w:cs="Times New Roman"/>
          <w:highlight w:val="yellow"/>
        </w:rPr>
        <w:t xml:space="preserve">no later than </w:t>
      </w:r>
      <w:r w:rsidR="00000C0B" w:rsidRPr="00501E31">
        <w:rPr>
          <w:rFonts w:ascii="Times New Roman" w:hAnsi="Times New Roman" w:cs="Times New Roman"/>
          <w:highlight w:val="yellow"/>
        </w:rPr>
        <w:t>03</w:t>
      </w:r>
      <w:r w:rsidR="001A0327" w:rsidRPr="00501E31">
        <w:rPr>
          <w:rFonts w:ascii="Times New Roman" w:hAnsi="Times New Roman" w:cs="Times New Roman"/>
          <w:highlight w:val="yellow"/>
        </w:rPr>
        <w:t>/</w:t>
      </w:r>
      <w:r w:rsidR="00000C0B" w:rsidRPr="00501E31">
        <w:rPr>
          <w:rFonts w:ascii="Times New Roman" w:hAnsi="Times New Roman" w:cs="Times New Roman"/>
          <w:highlight w:val="yellow"/>
        </w:rPr>
        <w:t>2</w:t>
      </w:r>
      <w:r w:rsidR="00183E9E" w:rsidRPr="00501E31">
        <w:rPr>
          <w:rFonts w:ascii="Times New Roman" w:hAnsi="Times New Roman" w:cs="Times New Roman"/>
          <w:highlight w:val="yellow"/>
        </w:rPr>
        <w:t>4</w:t>
      </w:r>
      <w:r w:rsidR="001A0327" w:rsidRPr="00501E31">
        <w:rPr>
          <w:rFonts w:ascii="Times New Roman" w:hAnsi="Times New Roman" w:cs="Times New Roman"/>
          <w:highlight w:val="yellow"/>
        </w:rPr>
        <w:t>/26</w:t>
      </w:r>
      <w:r w:rsidR="001008F1" w:rsidRPr="00501E31">
        <w:rPr>
          <w:rFonts w:ascii="Times New Roman" w:hAnsi="Times New Roman" w:cs="Times New Roman"/>
          <w:highlight w:val="yellow"/>
        </w:rPr>
        <w:t xml:space="preserve">, </w:t>
      </w:r>
      <w:r w:rsidR="00804DFB">
        <w:rPr>
          <w:rFonts w:ascii="Times New Roman" w:hAnsi="Times New Roman" w:cs="Times New Roman"/>
          <w:highlight w:val="yellow"/>
        </w:rPr>
        <w:t>2:00</w:t>
      </w:r>
      <w:r w:rsidR="001008F1" w:rsidRPr="00501E31">
        <w:rPr>
          <w:rFonts w:ascii="Times New Roman" w:hAnsi="Times New Roman" w:cs="Times New Roman"/>
          <w:highlight w:val="yellow"/>
        </w:rPr>
        <w:t>pm, ET</w:t>
      </w:r>
      <w:r w:rsidR="001008F1" w:rsidRPr="00501E31">
        <w:rPr>
          <w:rFonts w:ascii="Times New Roman" w:hAnsi="Times New Roman" w:cs="Times New Roman"/>
        </w:rPr>
        <w:t>.</w:t>
      </w:r>
      <w:r w:rsidR="00B56EEC" w:rsidRPr="00501E31">
        <w:rPr>
          <w:rFonts w:ascii="Times New Roman" w:hAnsi="Times New Roman" w:cs="Times New Roman"/>
        </w:rPr>
        <w:t xml:space="preserve">  </w:t>
      </w:r>
      <w:r w:rsidRPr="00501E31">
        <w:rPr>
          <w:rFonts w:ascii="Times New Roman" w:hAnsi="Times New Roman" w:cs="Times New Roman"/>
        </w:rPr>
        <w:t>Telephone and faxed questions will not be accepted.</w:t>
      </w:r>
    </w:p>
    <w:bookmarkEnd w:id="2"/>
    <w:p w14:paraId="0697E674" w14:textId="77777777" w:rsidR="00183130" w:rsidRPr="00501E31" w:rsidRDefault="00183130" w:rsidP="00501E31">
      <w:pPr>
        <w:rPr>
          <w:rFonts w:ascii="Times New Roman" w:hAnsi="Times New Roman" w:cs="Times New Roman"/>
        </w:rPr>
      </w:pPr>
    </w:p>
    <w:p w14:paraId="31ADEB21" w14:textId="63CB7E78" w:rsidR="00C74AE9" w:rsidRPr="00501E31" w:rsidRDefault="00183130" w:rsidP="00501E31">
      <w:pPr>
        <w:rPr>
          <w:rFonts w:ascii="Times New Roman" w:hAnsi="Times New Roman" w:cs="Times New Roman"/>
        </w:rPr>
      </w:pPr>
      <w:r w:rsidRPr="00501E31">
        <w:rPr>
          <w:rFonts w:ascii="Times New Roman" w:hAnsi="Times New Roman" w:cs="Times New Roman"/>
        </w:rPr>
        <w:t xml:space="preserve">Interested responses must be submitted to Contract Specialist Ranae Armstrong at </w:t>
      </w:r>
      <w:hyperlink r:id="rId13" w:history="1">
        <w:r w:rsidRPr="00501E31">
          <w:rPr>
            <w:rStyle w:val="Hyperlink"/>
            <w:rFonts w:ascii="Times New Roman" w:hAnsi="Times New Roman" w:cs="Times New Roman"/>
          </w:rPr>
          <w:t>ranae.armstrong@nist.gov</w:t>
        </w:r>
      </w:hyperlink>
      <w:r w:rsidRPr="00501E31">
        <w:rPr>
          <w:rFonts w:ascii="Times New Roman" w:hAnsi="Times New Roman" w:cs="Times New Roman"/>
        </w:rPr>
        <w:t xml:space="preserve"> with a CC to Contracting Officer Don Collie at </w:t>
      </w:r>
      <w:hyperlink r:id="rId14" w:history="1">
        <w:r w:rsidRPr="00501E31">
          <w:rPr>
            <w:rStyle w:val="Hyperlink"/>
            <w:rFonts w:ascii="Times New Roman" w:hAnsi="Times New Roman" w:cs="Times New Roman"/>
          </w:rPr>
          <w:t>Donald.collie@nist.gov</w:t>
        </w:r>
      </w:hyperlink>
      <w:r w:rsidRPr="00501E31">
        <w:rPr>
          <w:rFonts w:ascii="Times New Roman" w:hAnsi="Times New Roman" w:cs="Times New Roman"/>
        </w:rPr>
        <w:t xml:space="preserve">. no later than </w:t>
      </w:r>
      <w:r w:rsidRPr="00501E31">
        <w:rPr>
          <w:rFonts w:ascii="Times New Roman" w:hAnsi="Times New Roman" w:cs="Times New Roman"/>
          <w:highlight w:val="yellow"/>
        </w:rPr>
        <w:t>0</w:t>
      </w:r>
      <w:r w:rsidR="00183E9E" w:rsidRPr="00501E31">
        <w:rPr>
          <w:rFonts w:ascii="Times New Roman" w:hAnsi="Times New Roman" w:cs="Times New Roman"/>
          <w:highlight w:val="yellow"/>
        </w:rPr>
        <w:t>3</w:t>
      </w:r>
      <w:r w:rsidRPr="00501E31">
        <w:rPr>
          <w:rFonts w:ascii="Times New Roman" w:hAnsi="Times New Roman" w:cs="Times New Roman"/>
          <w:highlight w:val="yellow"/>
        </w:rPr>
        <w:t>/</w:t>
      </w:r>
      <w:r w:rsidR="00183E9E" w:rsidRPr="00501E31">
        <w:rPr>
          <w:rFonts w:ascii="Times New Roman" w:hAnsi="Times New Roman" w:cs="Times New Roman"/>
          <w:highlight w:val="yellow"/>
        </w:rPr>
        <w:t>26/</w:t>
      </w:r>
      <w:r w:rsidRPr="00501E31">
        <w:rPr>
          <w:rFonts w:ascii="Times New Roman" w:hAnsi="Times New Roman" w:cs="Times New Roman"/>
          <w:highlight w:val="yellow"/>
        </w:rPr>
        <w:t xml:space="preserve">26, </w:t>
      </w:r>
      <w:r w:rsidR="00B27B7A" w:rsidRPr="00501E31">
        <w:rPr>
          <w:rFonts w:ascii="Times New Roman" w:hAnsi="Times New Roman" w:cs="Times New Roman"/>
          <w:highlight w:val="yellow"/>
        </w:rPr>
        <w:t>2</w:t>
      </w:r>
      <w:r w:rsidRPr="00501E31">
        <w:rPr>
          <w:rFonts w:ascii="Times New Roman" w:hAnsi="Times New Roman" w:cs="Times New Roman"/>
          <w:highlight w:val="yellow"/>
        </w:rPr>
        <w:t>:00pm, ET</w:t>
      </w:r>
      <w:r w:rsidRPr="00501E31">
        <w:rPr>
          <w:rFonts w:ascii="Times New Roman" w:hAnsi="Times New Roman" w:cs="Times New Roman"/>
        </w:rPr>
        <w:t xml:space="preserve">.  </w:t>
      </w:r>
      <w:r w:rsidR="00F95CDD" w:rsidRPr="00501E31">
        <w:rPr>
          <w:rFonts w:ascii="Times New Roman" w:hAnsi="Times New Roman" w:cs="Times New Roman"/>
        </w:rPr>
        <w:t xml:space="preserve"> </w:t>
      </w:r>
      <w:r w:rsidR="00B56EEC" w:rsidRPr="00501E31">
        <w:rPr>
          <w:rFonts w:ascii="Times New Roman" w:hAnsi="Times New Roman" w:cs="Times New Roman"/>
        </w:rPr>
        <w:t xml:space="preserve">Telephone and faxed responses will not be accepted. </w:t>
      </w:r>
      <w:bookmarkEnd w:id="3"/>
    </w:p>
    <w:bookmarkEnd w:id="0"/>
    <w:p w14:paraId="423DF6B4" w14:textId="76D2BFAA" w:rsidR="002316C7" w:rsidRPr="00501E31" w:rsidRDefault="002316C7" w:rsidP="00501E31">
      <w:pPr>
        <w:rPr>
          <w:rFonts w:ascii="Times New Roman" w:hAnsi="Times New Roman" w:cs="Times New Roman"/>
        </w:rPr>
      </w:pPr>
    </w:p>
    <w:sectPr w:rsidR="002316C7" w:rsidRPr="0050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1AF"/>
    <w:multiLevelType w:val="hybridMultilevel"/>
    <w:tmpl w:val="E018A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77E39"/>
    <w:multiLevelType w:val="hybridMultilevel"/>
    <w:tmpl w:val="D1CE8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51019"/>
    <w:multiLevelType w:val="multilevel"/>
    <w:tmpl w:val="51D60902"/>
    <w:lvl w:ilvl="0">
      <w:start w:val="1"/>
      <w:numFmt w:val="upperLetter"/>
      <w:lvlText w:val="%1."/>
      <w:lvlJc w:val="left"/>
      <w:pPr>
        <w:ind w:left="108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1800" w:hanging="360"/>
      </w:pPr>
    </w:lvl>
    <w:lvl w:ilvl="3">
      <w:start w:val="1"/>
      <w:numFmt w:val="decimal"/>
      <w:lvlText w:val="%1.%2.%3.%4."/>
      <w:lvlJc w:val="left"/>
      <w:pPr>
        <w:ind w:left="2448" w:hanging="647"/>
      </w:pPr>
    </w:lvl>
    <w:lvl w:ilvl="4">
      <w:start w:val="1"/>
      <w:numFmt w:val="decimal"/>
      <w:lvlText w:val="%1.%2.%3.%4.%5."/>
      <w:lvlJc w:val="left"/>
      <w:pPr>
        <w:ind w:left="2952" w:hanging="792"/>
      </w:pPr>
    </w:lvl>
    <w:lvl w:ilvl="5">
      <w:start w:val="1"/>
      <w:numFmt w:val="decimal"/>
      <w:lvlText w:val="%1.%2.%3.%4.%5.%6."/>
      <w:lvlJc w:val="left"/>
      <w:pPr>
        <w:ind w:left="3456" w:hanging="933"/>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FD31D8E"/>
    <w:multiLevelType w:val="hybridMultilevel"/>
    <w:tmpl w:val="E2649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141F1"/>
    <w:multiLevelType w:val="hybridMultilevel"/>
    <w:tmpl w:val="B0262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4100C"/>
    <w:multiLevelType w:val="hybridMultilevel"/>
    <w:tmpl w:val="A0402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8" w15:restartNumberingAfterBreak="0">
    <w:nsid w:val="4D4D3DB0"/>
    <w:multiLevelType w:val="hybridMultilevel"/>
    <w:tmpl w:val="176A7D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EDA3432"/>
    <w:multiLevelType w:val="hybridMultilevel"/>
    <w:tmpl w:val="2B2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204EA9"/>
    <w:multiLevelType w:val="hybridMultilevel"/>
    <w:tmpl w:val="4EBCF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4A421A6"/>
    <w:multiLevelType w:val="hybridMultilevel"/>
    <w:tmpl w:val="D832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914686">
    <w:abstractNumId w:val="7"/>
  </w:num>
  <w:num w:numId="2" w16cid:durableId="1460612380">
    <w:abstractNumId w:val="13"/>
  </w:num>
  <w:num w:numId="3" w16cid:durableId="953756779">
    <w:abstractNumId w:val="11"/>
  </w:num>
  <w:num w:numId="4" w16cid:durableId="1872497609">
    <w:abstractNumId w:val="9"/>
  </w:num>
  <w:num w:numId="5" w16cid:durableId="1097362148">
    <w:abstractNumId w:val="8"/>
  </w:num>
  <w:num w:numId="6" w16cid:durableId="1841458545">
    <w:abstractNumId w:val="6"/>
  </w:num>
  <w:num w:numId="7" w16cid:durableId="1014959251">
    <w:abstractNumId w:val="4"/>
  </w:num>
  <w:num w:numId="8" w16cid:durableId="942615476">
    <w:abstractNumId w:val="2"/>
  </w:num>
  <w:num w:numId="9" w16cid:durableId="718437456">
    <w:abstractNumId w:val="3"/>
  </w:num>
  <w:num w:numId="10" w16cid:durableId="1509058755">
    <w:abstractNumId w:val="5"/>
  </w:num>
  <w:num w:numId="11" w16cid:durableId="1238902947">
    <w:abstractNumId w:val="10"/>
  </w:num>
  <w:num w:numId="12" w16cid:durableId="1494295559">
    <w:abstractNumId w:val="1"/>
  </w:num>
  <w:num w:numId="13" w16cid:durableId="429741444">
    <w:abstractNumId w:val="0"/>
  </w:num>
  <w:num w:numId="14" w16cid:durableId="1658066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0C0B"/>
    <w:rsid w:val="0000264E"/>
    <w:rsid w:val="000033CD"/>
    <w:rsid w:val="0000621C"/>
    <w:rsid w:val="00011DF6"/>
    <w:rsid w:val="000325AF"/>
    <w:rsid w:val="00053636"/>
    <w:rsid w:val="000546C6"/>
    <w:rsid w:val="00054E85"/>
    <w:rsid w:val="00066E13"/>
    <w:rsid w:val="000712A3"/>
    <w:rsid w:val="00085E52"/>
    <w:rsid w:val="000B2441"/>
    <w:rsid w:val="000B4CBF"/>
    <w:rsid w:val="000B7FDE"/>
    <w:rsid w:val="000C2E84"/>
    <w:rsid w:val="000D030E"/>
    <w:rsid w:val="000D4F3E"/>
    <w:rsid w:val="000D4FB1"/>
    <w:rsid w:val="000D6333"/>
    <w:rsid w:val="000E0D68"/>
    <w:rsid w:val="000E0FFE"/>
    <w:rsid w:val="000E557E"/>
    <w:rsid w:val="000F39DD"/>
    <w:rsid w:val="001008F1"/>
    <w:rsid w:val="001070FD"/>
    <w:rsid w:val="001075C1"/>
    <w:rsid w:val="00113B4D"/>
    <w:rsid w:val="001152AD"/>
    <w:rsid w:val="00140DC0"/>
    <w:rsid w:val="00141F0F"/>
    <w:rsid w:val="001473D0"/>
    <w:rsid w:val="00151AC2"/>
    <w:rsid w:val="0015443A"/>
    <w:rsid w:val="001623C1"/>
    <w:rsid w:val="00165D07"/>
    <w:rsid w:val="001747D7"/>
    <w:rsid w:val="00183130"/>
    <w:rsid w:val="00183718"/>
    <w:rsid w:val="00183979"/>
    <w:rsid w:val="00183E9E"/>
    <w:rsid w:val="00195582"/>
    <w:rsid w:val="001A0327"/>
    <w:rsid w:val="001A1D3C"/>
    <w:rsid w:val="001B1817"/>
    <w:rsid w:val="001C2F06"/>
    <w:rsid w:val="001D284C"/>
    <w:rsid w:val="001E1E01"/>
    <w:rsid w:val="001F0340"/>
    <w:rsid w:val="001F68C6"/>
    <w:rsid w:val="00203EA0"/>
    <w:rsid w:val="00221D8F"/>
    <w:rsid w:val="00224AC8"/>
    <w:rsid w:val="00230AA9"/>
    <w:rsid w:val="002316C7"/>
    <w:rsid w:val="00236E28"/>
    <w:rsid w:val="00253495"/>
    <w:rsid w:val="00261FDF"/>
    <w:rsid w:val="00262D47"/>
    <w:rsid w:val="0026725A"/>
    <w:rsid w:val="00267A95"/>
    <w:rsid w:val="00271ABD"/>
    <w:rsid w:val="00297866"/>
    <w:rsid w:val="002A0248"/>
    <w:rsid w:val="002B1FF4"/>
    <w:rsid w:val="002B5BE7"/>
    <w:rsid w:val="002B6221"/>
    <w:rsid w:val="002C662F"/>
    <w:rsid w:val="002C6EC0"/>
    <w:rsid w:val="002D4C94"/>
    <w:rsid w:val="002E62D4"/>
    <w:rsid w:val="002E7826"/>
    <w:rsid w:val="002F1190"/>
    <w:rsid w:val="002F397C"/>
    <w:rsid w:val="002F6F17"/>
    <w:rsid w:val="003002AB"/>
    <w:rsid w:val="0030478F"/>
    <w:rsid w:val="00306DD4"/>
    <w:rsid w:val="0031106C"/>
    <w:rsid w:val="00314BBF"/>
    <w:rsid w:val="0031617F"/>
    <w:rsid w:val="003162A4"/>
    <w:rsid w:val="00333203"/>
    <w:rsid w:val="003363BB"/>
    <w:rsid w:val="00351ED3"/>
    <w:rsid w:val="003562A2"/>
    <w:rsid w:val="00364C6C"/>
    <w:rsid w:val="0036790D"/>
    <w:rsid w:val="00374DB5"/>
    <w:rsid w:val="00377C05"/>
    <w:rsid w:val="00385CDF"/>
    <w:rsid w:val="00392444"/>
    <w:rsid w:val="00392C6F"/>
    <w:rsid w:val="003B195F"/>
    <w:rsid w:val="003B20A8"/>
    <w:rsid w:val="003B79D5"/>
    <w:rsid w:val="003C54FC"/>
    <w:rsid w:val="003D502C"/>
    <w:rsid w:val="003D51C6"/>
    <w:rsid w:val="003D6763"/>
    <w:rsid w:val="003D7688"/>
    <w:rsid w:val="003E0E07"/>
    <w:rsid w:val="003E7068"/>
    <w:rsid w:val="0040314A"/>
    <w:rsid w:val="00403E3E"/>
    <w:rsid w:val="00403ECB"/>
    <w:rsid w:val="00405D88"/>
    <w:rsid w:val="0042291A"/>
    <w:rsid w:val="004331D3"/>
    <w:rsid w:val="004344CB"/>
    <w:rsid w:val="004444D8"/>
    <w:rsid w:val="00472BBA"/>
    <w:rsid w:val="00487479"/>
    <w:rsid w:val="004A051E"/>
    <w:rsid w:val="004C7E84"/>
    <w:rsid w:val="004D09B1"/>
    <w:rsid w:val="004D2C02"/>
    <w:rsid w:val="004D5441"/>
    <w:rsid w:val="004E2397"/>
    <w:rsid w:val="004F48F9"/>
    <w:rsid w:val="00501E31"/>
    <w:rsid w:val="0052156B"/>
    <w:rsid w:val="00523A11"/>
    <w:rsid w:val="00523F67"/>
    <w:rsid w:val="00543327"/>
    <w:rsid w:val="005528F3"/>
    <w:rsid w:val="00552B84"/>
    <w:rsid w:val="005567E6"/>
    <w:rsid w:val="00561ADF"/>
    <w:rsid w:val="00563D05"/>
    <w:rsid w:val="00576F82"/>
    <w:rsid w:val="005851B9"/>
    <w:rsid w:val="00597259"/>
    <w:rsid w:val="005A6E9C"/>
    <w:rsid w:val="005B275E"/>
    <w:rsid w:val="005C7922"/>
    <w:rsid w:val="005D145C"/>
    <w:rsid w:val="005D55C0"/>
    <w:rsid w:val="005D5FEE"/>
    <w:rsid w:val="005E2741"/>
    <w:rsid w:val="005E7166"/>
    <w:rsid w:val="005F36C4"/>
    <w:rsid w:val="006026A7"/>
    <w:rsid w:val="00602889"/>
    <w:rsid w:val="0062625E"/>
    <w:rsid w:val="00632BEA"/>
    <w:rsid w:val="00643C38"/>
    <w:rsid w:val="006614A3"/>
    <w:rsid w:val="0066478E"/>
    <w:rsid w:val="006659AD"/>
    <w:rsid w:val="0067503B"/>
    <w:rsid w:val="00697838"/>
    <w:rsid w:val="006A0B11"/>
    <w:rsid w:val="006A2F72"/>
    <w:rsid w:val="006E4D98"/>
    <w:rsid w:val="006F6066"/>
    <w:rsid w:val="00701266"/>
    <w:rsid w:val="00715D99"/>
    <w:rsid w:val="00717372"/>
    <w:rsid w:val="00722CB1"/>
    <w:rsid w:val="007334CE"/>
    <w:rsid w:val="00755976"/>
    <w:rsid w:val="0076288D"/>
    <w:rsid w:val="00765DF0"/>
    <w:rsid w:val="007713E3"/>
    <w:rsid w:val="007725C9"/>
    <w:rsid w:val="00787FAF"/>
    <w:rsid w:val="00790B39"/>
    <w:rsid w:val="007A335B"/>
    <w:rsid w:val="007A5DED"/>
    <w:rsid w:val="007B130E"/>
    <w:rsid w:val="007B196A"/>
    <w:rsid w:val="007C4484"/>
    <w:rsid w:val="007C5A8E"/>
    <w:rsid w:val="007C6417"/>
    <w:rsid w:val="007D2FFB"/>
    <w:rsid w:val="007D63D9"/>
    <w:rsid w:val="007E173C"/>
    <w:rsid w:val="007E33DF"/>
    <w:rsid w:val="00801F5C"/>
    <w:rsid w:val="00802C1C"/>
    <w:rsid w:val="0080373A"/>
    <w:rsid w:val="00804DFB"/>
    <w:rsid w:val="0081297B"/>
    <w:rsid w:val="00815873"/>
    <w:rsid w:val="00822284"/>
    <w:rsid w:val="00831DE8"/>
    <w:rsid w:val="00840407"/>
    <w:rsid w:val="00851775"/>
    <w:rsid w:val="00874F3E"/>
    <w:rsid w:val="0088447C"/>
    <w:rsid w:val="008A269B"/>
    <w:rsid w:val="008D6A25"/>
    <w:rsid w:val="008E2D16"/>
    <w:rsid w:val="008E38DC"/>
    <w:rsid w:val="008F12F8"/>
    <w:rsid w:val="00905382"/>
    <w:rsid w:val="00930B3E"/>
    <w:rsid w:val="0093164C"/>
    <w:rsid w:val="00932AAB"/>
    <w:rsid w:val="0093409D"/>
    <w:rsid w:val="009408CA"/>
    <w:rsid w:val="009442A3"/>
    <w:rsid w:val="00951A3C"/>
    <w:rsid w:val="00962D54"/>
    <w:rsid w:val="00963AC7"/>
    <w:rsid w:val="009733A3"/>
    <w:rsid w:val="00984D55"/>
    <w:rsid w:val="009B493E"/>
    <w:rsid w:val="009C260D"/>
    <w:rsid w:val="009D5361"/>
    <w:rsid w:val="009E35DF"/>
    <w:rsid w:val="009E6784"/>
    <w:rsid w:val="00A02A50"/>
    <w:rsid w:val="00A04E3B"/>
    <w:rsid w:val="00A12AEC"/>
    <w:rsid w:val="00A23684"/>
    <w:rsid w:val="00A245AC"/>
    <w:rsid w:val="00A26EC8"/>
    <w:rsid w:val="00A40FBF"/>
    <w:rsid w:val="00A41047"/>
    <w:rsid w:val="00A4495B"/>
    <w:rsid w:val="00A457AB"/>
    <w:rsid w:val="00A4674A"/>
    <w:rsid w:val="00A563B1"/>
    <w:rsid w:val="00A70DD0"/>
    <w:rsid w:val="00A94A72"/>
    <w:rsid w:val="00AA6720"/>
    <w:rsid w:val="00AD27C7"/>
    <w:rsid w:val="00AE06C1"/>
    <w:rsid w:val="00AE6639"/>
    <w:rsid w:val="00B03572"/>
    <w:rsid w:val="00B15A3E"/>
    <w:rsid w:val="00B27B7A"/>
    <w:rsid w:val="00B31644"/>
    <w:rsid w:val="00B56272"/>
    <w:rsid w:val="00B56B5A"/>
    <w:rsid w:val="00B56EEC"/>
    <w:rsid w:val="00B66E9B"/>
    <w:rsid w:val="00B82845"/>
    <w:rsid w:val="00B95153"/>
    <w:rsid w:val="00B9673A"/>
    <w:rsid w:val="00BA3D70"/>
    <w:rsid w:val="00BA6282"/>
    <w:rsid w:val="00BB2A81"/>
    <w:rsid w:val="00BD61AF"/>
    <w:rsid w:val="00BE4279"/>
    <w:rsid w:val="00BF70CE"/>
    <w:rsid w:val="00BF7BD0"/>
    <w:rsid w:val="00C05E4E"/>
    <w:rsid w:val="00C27126"/>
    <w:rsid w:val="00C318B1"/>
    <w:rsid w:val="00C320EB"/>
    <w:rsid w:val="00C52F70"/>
    <w:rsid w:val="00C54CEA"/>
    <w:rsid w:val="00C579B6"/>
    <w:rsid w:val="00C60253"/>
    <w:rsid w:val="00C72786"/>
    <w:rsid w:val="00C74AE9"/>
    <w:rsid w:val="00C81E12"/>
    <w:rsid w:val="00C91731"/>
    <w:rsid w:val="00CB4D1D"/>
    <w:rsid w:val="00CC1CA6"/>
    <w:rsid w:val="00CC3ED3"/>
    <w:rsid w:val="00CD4DC2"/>
    <w:rsid w:val="00CD5B4D"/>
    <w:rsid w:val="00CE0FA7"/>
    <w:rsid w:val="00CF41DB"/>
    <w:rsid w:val="00CF796A"/>
    <w:rsid w:val="00D04DF5"/>
    <w:rsid w:val="00D064B4"/>
    <w:rsid w:val="00D071AE"/>
    <w:rsid w:val="00D545A1"/>
    <w:rsid w:val="00D551D4"/>
    <w:rsid w:val="00D67C94"/>
    <w:rsid w:val="00D7548F"/>
    <w:rsid w:val="00D760A1"/>
    <w:rsid w:val="00D84F2D"/>
    <w:rsid w:val="00D9353B"/>
    <w:rsid w:val="00DA580E"/>
    <w:rsid w:val="00DB142F"/>
    <w:rsid w:val="00DB68EC"/>
    <w:rsid w:val="00DB7CD1"/>
    <w:rsid w:val="00DC447D"/>
    <w:rsid w:val="00DD0708"/>
    <w:rsid w:val="00DD37FE"/>
    <w:rsid w:val="00DD4C37"/>
    <w:rsid w:val="00DE0A26"/>
    <w:rsid w:val="00DE28B7"/>
    <w:rsid w:val="00DE67FA"/>
    <w:rsid w:val="00DF2A35"/>
    <w:rsid w:val="00DF7AC3"/>
    <w:rsid w:val="00E00FBA"/>
    <w:rsid w:val="00E076DB"/>
    <w:rsid w:val="00E16DE2"/>
    <w:rsid w:val="00E21DAC"/>
    <w:rsid w:val="00E23A90"/>
    <w:rsid w:val="00E24E41"/>
    <w:rsid w:val="00E26F66"/>
    <w:rsid w:val="00E27FCC"/>
    <w:rsid w:val="00E34131"/>
    <w:rsid w:val="00E41BCE"/>
    <w:rsid w:val="00E53E95"/>
    <w:rsid w:val="00E71733"/>
    <w:rsid w:val="00E87473"/>
    <w:rsid w:val="00E965B2"/>
    <w:rsid w:val="00EA27A1"/>
    <w:rsid w:val="00EB60D7"/>
    <w:rsid w:val="00ED2203"/>
    <w:rsid w:val="00EE12DD"/>
    <w:rsid w:val="00EE33E3"/>
    <w:rsid w:val="00EE42F4"/>
    <w:rsid w:val="00EF1CA1"/>
    <w:rsid w:val="00EF3DAB"/>
    <w:rsid w:val="00EF3FA8"/>
    <w:rsid w:val="00F17200"/>
    <w:rsid w:val="00F31458"/>
    <w:rsid w:val="00F314C3"/>
    <w:rsid w:val="00F377DC"/>
    <w:rsid w:val="00F40204"/>
    <w:rsid w:val="00F436DA"/>
    <w:rsid w:val="00F51DA1"/>
    <w:rsid w:val="00F526F0"/>
    <w:rsid w:val="00F60C9F"/>
    <w:rsid w:val="00F6582F"/>
    <w:rsid w:val="00F70873"/>
    <w:rsid w:val="00F732C4"/>
    <w:rsid w:val="00F86366"/>
    <w:rsid w:val="00F9199A"/>
    <w:rsid w:val="00F944C1"/>
    <w:rsid w:val="00F95CDD"/>
    <w:rsid w:val="00F96245"/>
    <w:rsid w:val="00FB471F"/>
    <w:rsid w:val="00FB6857"/>
    <w:rsid w:val="00FC227D"/>
    <w:rsid w:val="00FC37CA"/>
    <w:rsid w:val="00FC72F6"/>
    <w:rsid w:val="00FD0BC2"/>
    <w:rsid w:val="00FD69FB"/>
    <w:rsid w:val="00FD7680"/>
    <w:rsid w:val="00FF164F"/>
    <w:rsid w:val="00FF3DDC"/>
    <w:rsid w:val="00FF642C"/>
    <w:rsid w:val="0133881F"/>
    <w:rsid w:val="01646A7A"/>
    <w:rsid w:val="0233F848"/>
    <w:rsid w:val="03605FB4"/>
    <w:rsid w:val="04C53295"/>
    <w:rsid w:val="05432705"/>
    <w:rsid w:val="0562EAC4"/>
    <w:rsid w:val="05C5101A"/>
    <w:rsid w:val="0760E07B"/>
    <w:rsid w:val="0959CF07"/>
    <w:rsid w:val="09BCEA88"/>
    <w:rsid w:val="0A1AFAA7"/>
    <w:rsid w:val="0AA0D9B1"/>
    <w:rsid w:val="0B888D68"/>
    <w:rsid w:val="0D6A25EA"/>
    <w:rsid w:val="0E227A95"/>
    <w:rsid w:val="0F7A28A1"/>
    <w:rsid w:val="0FD8FC36"/>
    <w:rsid w:val="106A2C77"/>
    <w:rsid w:val="114DE93F"/>
    <w:rsid w:val="11E6F50F"/>
    <w:rsid w:val="123F4A21"/>
    <w:rsid w:val="124AF33E"/>
    <w:rsid w:val="12D8040F"/>
    <w:rsid w:val="12E789EB"/>
    <w:rsid w:val="136BB0D3"/>
    <w:rsid w:val="1497E961"/>
    <w:rsid w:val="1586F655"/>
    <w:rsid w:val="15E3216A"/>
    <w:rsid w:val="16699453"/>
    <w:rsid w:val="16736AEC"/>
    <w:rsid w:val="16A51FF8"/>
    <w:rsid w:val="1722C6B6"/>
    <w:rsid w:val="184B3791"/>
    <w:rsid w:val="18BE9717"/>
    <w:rsid w:val="1934122C"/>
    <w:rsid w:val="1A29787F"/>
    <w:rsid w:val="1A29AB50"/>
    <w:rsid w:val="1ACBA66C"/>
    <w:rsid w:val="1B053A85"/>
    <w:rsid w:val="1B5C1622"/>
    <w:rsid w:val="1BF637D9"/>
    <w:rsid w:val="1C8F40BB"/>
    <w:rsid w:val="1CD4F048"/>
    <w:rsid w:val="1D5E11DC"/>
    <w:rsid w:val="1D82787C"/>
    <w:rsid w:val="1F307848"/>
    <w:rsid w:val="1FFB696A"/>
    <w:rsid w:val="20E1BE76"/>
    <w:rsid w:val="20F33838"/>
    <w:rsid w:val="21B31632"/>
    <w:rsid w:val="2236F5CF"/>
    <w:rsid w:val="225E4311"/>
    <w:rsid w:val="23081C6E"/>
    <w:rsid w:val="2367E721"/>
    <w:rsid w:val="24859F79"/>
    <w:rsid w:val="253139D0"/>
    <w:rsid w:val="266E5145"/>
    <w:rsid w:val="27701C43"/>
    <w:rsid w:val="29415EFF"/>
    <w:rsid w:val="2A38B496"/>
    <w:rsid w:val="2AC728F7"/>
    <w:rsid w:val="2BD306FA"/>
    <w:rsid w:val="2D24DC85"/>
    <w:rsid w:val="2DFD5A7C"/>
    <w:rsid w:val="2E0BEC79"/>
    <w:rsid w:val="2F650838"/>
    <w:rsid w:val="30578F81"/>
    <w:rsid w:val="30C96596"/>
    <w:rsid w:val="30F0A43B"/>
    <w:rsid w:val="311D1F2F"/>
    <w:rsid w:val="317BA021"/>
    <w:rsid w:val="31AFB4DE"/>
    <w:rsid w:val="31B1BF3C"/>
    <w:rsid w:val="32169271"/>
    <w:rsid w:val="322914F0"/>
    <w:rsid w:val="324C03B8"/>
    <w:rsid w:val="32D6CC1D"/>
    <w:rsid w:val="338E7722"/>
    <w:rsid w:val="34248182"/>
    <w:rsid w:val="34F466AF"/>
    <w:rsid w:val="3550F6FB"/>
    <w:rsid w:val="35EFED5D"/>
    <w:rsid w:val="36E6DDA1"/>
    <w:rsid w:val="371C7D45"/>
    <w:rsid w:val="37229C6E"/>
    <w:rsid w:val="37C487B4"/>
    <w:rsid w:val="37F8ECB8"/>
    <w:rsid w:val="38A8B4DB"/>
    <w:rsid w:val="38A8E7AC"/>
    <w:rsid w:val="38B26CD0"/>
    <w:rsid w:val="38D29D56"/>
    <w:rsid w:val="3B7A9715"/>
    <w:rsid w:val="3B7DAB64"/>
    <w:rsid w:val="3D6927F8"/>
    <w:rsid w:val="3D7C25FE"/>
    <w:rsid w:val="3DE763E8"/>
    <w:rsid w:val="3E0CA9DA"/>
    <w:rsid w:val="3E552C14"/>
    <w:rsid w:val="3EA0DB96"/>
    <w:rsid w:val="3EA37EC7"/>
    <w:rsid w:val="3F902799"/>
    <w:rsid w:val="3FA91266"/>
    <w:rsid w:val="4009D782"/>
    <w:rsid w:val="411AA0E7"/>
    <w:rsid w:val="4135896C"/>
    <w:rsid w:val="416B8070"/>
    <w:rsid w:val="420544E5"/>
    <w:rsid w:val="42ED7E6D"/>
    <w:rsid w:val="4332D70C"/>
    <w:rsid w:val="4408612E"/>
    <w:rsid w:val="442728E8"/>
    <w:rsid w:val="444121D6"/>
    <w:rsid w:val="4462315E"/>
    <w:rsid w:val="44BB7A82"/>
    <w:rsid w:val="47107D27"/>
    <w:rsid w:val="4713482F"/>
    <w:rsid w:val="479C1FD0"/>
    <w:rsid w:val="47AA7FC7"/>
    <w:rsid w:val="47E7A927"/>
    <w:rsid w:val="47EB00AC"/>
    <w:rsid w:val="4820832C"/>
    <w:rsid w:val="486AE6BB"/>
    <w:rsid w:val="4B399854"/>
    <w:rsid w:val="4B663295"/>
    <w:rsid w:val="4B7F5AF2"/>
    <w:rsid w:val="4CAEF85E"/>
    <w:rsid w:val="4D042BB6"/>
    <w:rsid w:val="4D7DB23A"/>
    <w:rsid w:val="4D8BC539"/>
    <w:rsid w:val="4E35784C"/>
    <w:rsid w:val="4E5D50E6"/>
    <w:rsid w:val="502D16CC"/>
    <w:rsid w:val="50CB0DCB"/>
    <w:rsid w:val="521D026E"/>
    <w:rsid w:val="5241DDE6"/>
    <w:rsid w:val="527BD9A6"/>
    <w:rsid w:val="52A8EC6D"/>
    <w:rsid w:val="53426B41"/>
    <w:rsid w:val="53AEB447"/>
    <w:rsid w:val="556989C6"/>
    <w:rsid w:val="570F98EC"/>
    <w:rsid w:val="5B02C2E0"/>
    <w:rsid w:val="5B0B630F"/>
    <w:rsid w:val="5B329425"/>
    <w:rsid w:val="5CA73370"/>
    <w:rsid w:val="5CE85A05"/>
    <w:rsid w:val="5E63FF93"/>
    <w:rsid w:val="5E6814C8"/>
    <w:rsid w:val="610F9160"/>
    <w:rsid w:val="61438A75"/>
    <w:rsid w:val="6157742A"/>
    <w:rsid w:val="6250A2D5"/>
    <w:rsid w:val="627FAC07"/>
    <w:rsid w:val="62C3A2C3"/>
    <w:rsid w:val="63FEA9C2"/>
    <w:rsid w:val="653561AB"/>
    <w:rsid w:val="65FDD33B"/>
    <w:rsid w:val="6609F52E"/>
    <w:rsid w:val="666A3D08"/>
    <w:rsid w:val="68E8B5C0"/>
    <w:rsid w:val="69CDA855"/>
    <w:rsid w:val="6A612535"/>
    <w:rsid w:val="6A74402B"/>
    <w:rsid w:val="6A919817"/>
    <w:rsid w:val="6ABF3F38"/>
    <w:rsid w:val="6B69AB87"/>
    <w:rsid w:val="6CC13146"/>
    <w:rsid w:val="6D2A75C8"/>
    <w:rsid w:val="6DD828F8"/>
    <w:rsid w:val="6EC22E60"/>
    <w:rsid w:val="6F7486A4"/>
    <w:rsid w:val="6FD93277"/>
    <w:rsid w:val="70B77418"/>
    <w:rsid w:val="70CF687D"/>
    <w:rsid w:val="70FDA045"/>
    <w:rsid w:val="7292F09F"/>
    <w:rsid w:val="730FA796"/>
    <w:rsid w:val="738411B7"/>
    <w:rsid w:val="7385F583"/>
    <w:rsid w:val="73D221CB"/>
    <w:rsid w:val="763A33B3"/>
    <w:rsid w:val="7704A426"/>
    <w:rsid w:val="770FAB85"/>
    <w:rsid w:val="774CB5E9"/>
    <w:rsid w:val="77F14990"/>
    <w:rsid w:val="783E38F2"/>
    <w:rsid w:val="78E68D11"/>
    <w:rsid w:val="7AD5DFF6"/>
    <w:rsid w:val="7AFB2E9F"/>
    <w:rsid w:val="7C1E2DD3"/>
    <w:rsid w:val="7C2A0DD6"/>
    <w:rsid w:val="7D45A177"/>
    <w:rsid w:val="7DB9FE34"/>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F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 w:type="character" w:customStyle="1" w:styleId="Heading1Char">
    <w:name w:val="Heading 1 Char"/>
    <w:basedOn w:val="DefaultParagraphFont"/>
    <w:link w:val="Heading1"/>
    <w:uiPriority w:val="9"/>
    <w:rsid w:val="002F6F17"/>
    <w:rPr>
      <w:rFonts w:asciiTheme="majorHAnsi" w:eastAsiaTheme="majorEastAsia" w:hAnsiTheme="majorHAnsi" w:cstheme="majorBidi"/>
      <w:color w:val="2F5496" w:themeColor="accent1" w:themeShade="BF"/>
      <w:sz w:val="32"/>
      <w:szCs w:val="32"/>
    </w:rPr>
  </w:style>
  <w:style w:type="character" w:customStyle="1" w:styleId="eop">
    <w:name w:val="eop"/>
    <w:basedOn w:val="DefaultParagraphFont"/>
    <w:rsid w:val="00BB2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30011011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anae.armstrong@nist.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nald.collie@nist.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ae.armstrong@nist.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cid:image001.png@01D895D2.C4C97F00"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mailto:Donald.collie@nist.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2.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4.xml><?xml version="1.0" encoding="utf-8"?>
<ds:datastoreItem xmlns:ds="http://schemas.openxmlformats.org/officeDocument/2006/customXml" ds:itemID="{EEB5CB28-1CF2-464B-A330-BE750E67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166</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Armstrong, Ranae M. (Fed)</cp:lastModifiedBy>
  <cp:revision>128</cp:revision>
  <dcterms:created xsi:type="dcterms:W3CDTF">2025-03-17T19:41:00Z</dcterms:created>
  <dcterms:modified xsi:type="dcterms:W3CDTF">2026-03-19T17:05:00Z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