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47B6C37C"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3326E56A" w:rsidR="00E47F5F" w:rsidRPr="006967EF" w:rsidRDefault="006967EF" w:rsidP="00C7236C">
      <w:pPr>
        <w:pStyle w:val="PlainText"/>
        <w:jc w:val="center"/>
        <w:rPr>
          <w:rStyle w:val="Emphasis"/>
          <w:i w:val="0"/>
          <w:iCs w:val="0"/>
          <w:color w:val="auto"/>
          <w:sz w:val="24"/>
          <w:szCs w:val="24"/>
        </w:rPr>
      </w:pPr>
      <w:r w:rsidRPr="006967EF">
        <w:rPr>
          <w:rStyle w:val="Emphasis"/>
          <w:i w:val="0"/>
          <w:iCs w:val="0"/>
          <w:color w:val="auto"/>
          <w:sz w:val="24"/>
          <w:szCs w:val="24"/>
        </w:rPr>
        <w:t>Veterans Health Administration</w:t>
      </w:r>
    </w:p>
    <w:p w14:paraId="0DD19F0E" w14:textId="6F24CF3C" w:rsidR="00E47F5F" w:rsidRPr="006967EF" w:rsidRDefault="006967EF" w:rsidP="00C7236C">
      <w:pPr>
        <w:pStyle w:val="PlainText"/>
        <w:jc w:val="center"/>
        <w:rPr>
          <w:rStyle w:val="Emphasis"/>
          <w:i w:val="0"/>
          <w:iCs w:val="0"/>
          <w:color w:val="auto"/>
          <w:sz w:val="24"/>
          <w:szCs w:val="24"/>
        </w:rPr>
      </w:pPr>
      <w:r w:rsidRPr="006967EF">
        <w:rPr>
          <w:rStyle w:val="Emphasis"/>
          <w:i w:val="0"/>
          <w:iCs w:val="0"/>
          <w:color w:val="auto"/>
          <w:sz w:val="24"/>
          <w:szCs w:val="24"/>
        </w:rPr>
        <w:t>Digital Health Office</w:t>
      </w:r>
    </w:p>
    <w:p w14:paraId="0DD19F0F" w14:textId="77777777" w:rsidR="00E47F5F" w:rsidRPr="005B199E" w:rsidRDefault="00E47F5F" w:rsidP="007774CD">
      <w:pPr>
        <w:pStyle w:val="NoSpacing"/>
        <w:rPr>
          <w:rStyle w:val="Emphasis"/>
        </w:rPr>
      </w:pPr>
    </w:p>
    <w:p w14:paraId="0DD19F10" w14:textId="275E058A" w:rsidR="00E47F5F" w:rsidRPr="006967EF" w:rsidRDefault="006967EF" w:rsidP="00C7236C">
      <w:pPr>
        <w:pStyle w:val="PlainText"/>
        <w:jc w:val="center"/>
        <w:rPr>
          <w:rStyle w:val="Emphasis"/>
          <w:i w:val="0"/>
          <w:iCs w:val="0"/>
          <w:color w:val="auto"/>
          <w:sz w:val="24"/>
          <w:szCs w:val="24"/>
        </w:rPr>
      </w:pPr>
      <w:r w:rsidRPr="006967EF">
        <w:rPr>
          <w:rStyle w:val="Emphasis"/>
          <w:i w:val="0"/>
          <w:iCs w:val="0"/>
          <w:color w:val="auto"/>
          <w:sz w:val="24"/>
          <w:szCs w:val="24"/>
        </w:rPr>
        <w:t>Ambient Scribe</w:t>
      </w:r>
    </w:p>
    <w:p w14:paraId="0DD19F11" w14:textId="77777777" w:rsidR="00E47F5F" w:rsidRPr="005B199E" w:rsidRDefault="00E47F5F" w:rsidP="007774CD">
      <w:pPr>
        <w:pStyle w:val="NoSpacing"/>
        <w:rPr>
          <w:rStyle w:val="Emphasis"/>
        </w:rPr>
      </w:pPr>
    </w:p>
    <w:p w14:paraId="0DD19F12" w14:textId="79EA83B6"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6967EF" w:rsidRPr="006967EF">
        <w:rPr>
          <w:rStyle w:val="Emphasis"/>
          <w:i w:val="0"/>
          <w:iCs w:val="0"/>
          <w:color w:val="auto"/>
        </w:rPr>
        <w:t>October 21, 2025</w:t>
      </w:r>
    </w:p>
    <w:p w14:paraId="0DD19F13" w14:textId="0BDBD021" w:rsidR="00E47F5F" w:rsidRPr="006967EF" w:rsidRDefault="00750961" w:rsidP="00561567">
      <w:pPr>
        <w:pStyle w:val="NoSpacing"/>
        <w:jc w:val="center"/>
        <w:rPr>
          <w:rStyle w:val="Emphasis"/>
          <w:i w:val="0"/>
          <w:iCs w:val="0"/>
          <w:color w:val="auto"/>
        </w:rPr>
      </w:pPr>
      <w:r w:rsidRPr="006967EF">
        <w:rPr>
          <w:rStyle w:val="Emphasis"/>
          <w:i w:val="0"/>
          <w:iCs w:val="0"/>
          <w:color w:val="auto"/>
        </w:rPr>
        <w:t>VA</w:t>
      </w:r>
      <w:r w:rsidR="006967EF" w:rsidRPr="006967EF">
        <w:rPr>
          <w:rStyle w:val="Emphasis"/>
          <w:i w:val="0"/>
          <w:iCs w:val="0"/>
          <w:color w:val="auto"/>
        </w:rPr>
        <w:t>-26-00012979</w:t>
      </w:r>
    </w:p>
    <w:p w14:paraId="0DD19F14" w14:textId="004E2532" w:rsidR="00E47F5F" w:rsidRPr="005B199E" w:rsidRDefault="00E47F5F" w:rsidP="00D414CB">
      <w:pPr>
        <w:pStyle w:val="NoSpacing"/>
        <w:spacing w:after="3200"/>
        <w:jc w:val="center"/>
        <w:rPr>
          <w:rStyle w:val="Emphasis"/>
        </w:rPr>
      </w:pPr>
      <w:r w:rsidRPr="005B199E">
        <w:rPr>
          <w:b/>
        </w:rPr>
        <w:t>PWS Version Number:</w:t>
      </w:r>
      <w:r w:rsidRPr="005B199E">
        <w:rPr>
          <w:color w:val="0070C0"/>
        </w:rPr>
        <w:t xml:space="preserve">  </w:t>
      </w:r>
      <w:r w:rsidR="00A85EBC">
        <w:rPr>
          <w:rStyle w:val="Emphasis"/>
          <w:i w:val="0"/>
          <w:iCs w:val="0"/>
          <w:color w:val="auto"/>
        </w:rPr>
        <w:t>DRAFT</w:t>
      </w:r>
    </w:p>
    <w:p w14:paraId="0DD19F37" w14:textId="1001898C" w:rsidR="008C59FD" w:rsidRDefault="00E47F5F" w:rsidP="006967EF">
      <w:pPr>
        <w:pStyle w:val="Title"/>
        <w:jc w:val="center"/>
        <w:rPr>
          <w:iCs/>
        </w:rPr>
      </w:pPr>
      <w:r>
        <w:br w:type="page"/>
      </w:r>
      <w:bookmarkStart w:id="0" w:name="_Ref252798100"/>
    </w:p>
    <w:bookmarkEnd w:id="0"/>
    <w:p w14:paraId="75624480" w14:textId="1DB45851" w:rsidR="00972EA7" w:rsidRDefault="00972EA7" w:rsidP="00C60C08">
      <w:pPr>
        <w:pStyle w:val="Title"/>
        <w:jc w:val="center"/>
      </w:pPr>
    </w:p>
    <w:p w14:paraId="0DD19FFB" w14:textId="27020B73" w:rsidR="00E47F5F" w:rsidRPr="005F770A" w:rsidRDefault="00E47F5F" w:rsidP="00E47F5F">
      <w:pPr>
        <w:pStyle w:val="Title"/>
        <w:rPr>
          <w:rFonts w:cs="Arial"/>
        </w:rPr>
      </w:pPr>
      <w:r w:rsidRPr="005F770A">
        <w:rPr>
          <w:rFonts w:cs="Arial"/>
        </w:rPr>
        <w:t>Contents</w:t>
      </w:r>
    </w:p>
    <w:p w14:paraId="2DC662BF" w14:textId="164B411F" w:rsidR="00DA3FF4"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12726225" w:history="1">
        <w:r w:rsidR="00DA3FF4" w:rsidRPr="00870434">
          <w:rPr>
            <w:rStyle w:val="Hyperlink"/>
            <w:noProof/>
          </w:rPr>
          <w:t>1.0</w:t>
        </w:r>
        <w:r w:rsidR="00DA3FF4">
          <w:rPr>
            <w:rFonts w:asciiTheme="minorHAnsi" w:eastAsiaTheme="minorEastAsia" w:hAnsiTheme="minorHAnsi" w:cstheme="minorBidi"/>
            <w:noProof/>
            <w:kern w:val="2"/>
            <w14:ligatures w14:val="standardContextual"/>
          </w:rPr>
          <w:tab/>
        </w:r>
        <w:r w:rsidR="00DA3FF4" w:rsidRPr="00870434">
          <w:rPr>
            <w:rStyle w:val="Hyperlink"/>
            <w:noProof/>
          </w:rPr>
          <w:t>BACKGROUND</w:t>
        </w:r>
        <w:r w:rsidR="00DA3FF4">
          <w:rPr>
            <w:noProof/>
            <w:webHidden/>
          </w:rPr>
          <w:tab/>
        </w:r>
        <w:r w:rsidR="00DA3FF4">
          <w:rPr>
            <w:noProof/>
            <w:webHidden/>
          </w:rPr>
          <w:fldChar w:fldCharType="begin"/>
        </w:r>
        <w:r w:rsidR="00DA3FF4">
          <w:rPr>
            <w:noProof/>
            <w:webHidden/>
          </w:rPr>
          <w:instrText xml:space="preserve"> PAGEREF _Toc212726225 \h </w:instrText>
        </w:r>
        <w:r w:rsidR="00DA3FF4">
          <w:rPr>
            <w:noProof/>
            <w:webHidden/>
          </w:rPr>
        </w:r>
        <w:r w:rsidR="00DA3FF4">
          <w:rPr>
            <w:noProof/>
            <w:webHidden/>
          </w:rPr>
          <w:fldChar w:fldCharType="separate"/>
        </w:r>
        <w:r w:rsidR="00DA3FF4">
          <w:rPr>
            <w:noProof/>
            <w:webHidden/>
          </w:rPr>
          <w:t>4</w:t>
        </w:r>
        <w:r w:rsidR="00DA3FF4">
          <w:rPr>
            <w:noProof/>
            <w:webHidden/>
          </w:rPr>
          <w:fldChar w:fldCharType="end"/>
        </w:r>
      </w:hyperlink>
    </w:p>
    <w:p w14:paraId="2EC704C4" w14:textId="127F4680" w:rsidR="00DA3FF4" w:rsidRDefault="00DA3FF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2726226" w:history="1">
        <w:r w:rsidRPr="00870434">
          <w:rPr>
            <w:rStyle w:val="Hyperlink"/>
            <w:noProof/>
          </w:rPr>
          <w:t>2.0</w:t>
        </w:r>
        <w:r>
          <w:rPr>
            <w:rFonts w:asciiTheme="minorHAnsi" w:eastAsiaTheme="minorEastAsia" w:hAnsiTheme="minorHAnsi" w:cstheme="minorBidi"/>
            <w:noProof/>
            <w:kern w:val="2"/>
            <w14:ligatures w14:val="standardContextual"/>
          </w:rPr>
          <w:tab/>
        </w:r>
        <w:r w:rsidRPr="00870434">
          <w:rPr>
            <w:rStyle w:val="Hyperlink"/>
            <w:noProof/>
          </w:rPr>
          <w:t>APPLICABLE DOCUMENTS</w:t>
        </w:r>
        <w:r>
          <w:rPr>
            <w:noProof/>
            <w:webHidden/>
          </w:rPr>
          <w:tab/>
        </w:r>
        <w:r>
          <w:rPr>
            <w:noProof/>
            <w:webHidden/>
          </w:rPr>
          <w:fldChar w:fldCharType="begin"/>
        </w:r>
        <w:r>
          <w:rPr>
            <w:noProof/>
            <w:webHidden/>
          </w:rPr>
          <w:instrText xml:space="preserve"> PAGEREF _Toc212726226 \h </w:instrText>
        </w:r>
        <w:r>
          <w:rPr>
            <w:noProof/>
            <w:webHidden/>
          </w:rPr>
        </w:r>
        <w:r>
          <w:rPr>
            <w:noProof/>
            <w:webHidden/>
          </w:rPr>
          <w:fldChar w:fldCharType="separate"/>
        </w:r>
        <w:r>
          <w:rPr>
            <w:noProof/>
            <w:webHidden/>
          </w:rPr>
          <w:t>5</w:t>
        </w:r>
        <w:r>
          <w:rPr>
            <w:noProof/>
            <w:webHidden/>
          </w:rPr>
          <w:fldChar w:fldCharType="end"/>
        </w:r>
      </w:hyperlink>
    </w:p>
    <w:p w14:paraId="240EA2B4" w14:textId="6786DE77" w:rsidR="00DA3FF4" w:rsidRDefault="00DA3FF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2726227" w:history="1">
        <w:r w:rsidRPr="00870434">
          <w:rPr>
            <w:rStyle w:val="Hyperlink"/>
            <w:noProof/>
          </w:rPr>
          <w:t>3.0</w:t>
        </w:r>
        <w:r>
          <w:rPr>
            <w:rFonts w:asciiTheme="minorHAnsi" w:eastAsiaTheme="minorEastAsia" w:hAnsiTheme="minorHAnsi" w:cstheme="minorBidi"/>
            <w:noProof/>
            <w:kern w:val="2"/>
            <w14:ligatures w14:val="standardContextual"/>
          </w:rPr>
          <w:tab/>
        </w:r>
        <w:r w:rsidRPr="00870434">
          <w:rPr>
            <w:rStyle w:val="Hyperlink"/>
            <w:noProof/>
          </w:rPr>
          <w:t>SCOPE OF WORK</w:t>
        </w:r>
        <w:r>
          <w:rPr>
            <w:noProof/>
            <w:webHidden/>
          </w:rPr>
          <w:tab/>
        </w:r>
        <w:r>
          <w:rPr>
            <w:noProof/>
            <w:webHidden/>
          </w:rPr>
          <w:fldChar w:fldCharType="begin"/>
        </w:r>
        <w:r>
          <w:rPr>
            <w:noProof/>
            <w:webHidden/>
          </w:rPr>
          <w:instrText xml:space="preserve"> PAGEREF _Toc212726227 \h </w:instrText>
        </w:r>
        <w:r>
          <w:rPr>
            <w:noProof/>
            <w:webHidden/>
          </w:rPr>
        </w:r>
        <w:r>
          <w:rPr>
            <w:noProof/>
            <w:webHidden/>
          </w:rPr>
          <w:fldChar w:fldCharType="separate"/>
        </w:r>
        <w:r>
          <w:rPr>
            <w:noProof/>
            <w:webHidden/>
          </w:rPr>
          <w:t>9</w:t>
        </w:r>
        <w:r>
          <w:rPr>
            <w:noProof/>
            <w:webHidden/>
          </w:rPr>
          <w:fldChar w:fldCharType="end"/>
        </w:r>
      </w:hyperlink>
    </w:p>
    <w:p w14:paraId="6084A283" w14:textId="029CE6D3" w:rsidR="00DA3FF4" w:rsidRDefault="00DA3FF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2726228" w:history="1">
        <w:r w:rsidRPr="00870434">
          <w:rPr>
            <w:rStyle w:val="Hyperlink"/>
            <w:noProof/>
          </w:rPr>
          <w:t>4.0</w:t>
        </w:r>
        <w:r>
          <w:rPr>
            <w:rFonts w:asciiTheme="minorHAnsi" w:eastAsiaTheme="minorEastAsia" w:hAnsiTheme="minorHAnsi" w:cstheme="minorBidi"/>
            <w:noProof/>
            <w:kern w:val="2"/>
            <w14:ligatures w14:val="standardContextual"/>
          </w:rPr>
          <w:tab/>
        </w:r>
        <w:r w:rsidRPr="00870434">
          <w:rPr>
            <w:rStyle w:val="Hyperlink"/>
            <w:noProof/>
          </w:rPr>
          <w:t>PERFORMANCE DETAILS</w:t>
        </w:r>
        <w:r>
          <w:rPr>
            <w:noProof/>
            <w:webHidden/>
          </w:rPr>
          <w:tab/>
        </w:r>
        <w:r>
          <w:rPr>
            <w:noProof/>
            <w:webHidden/>
          </w:rPr>
          <w:fldChar w:fldCharType="begin"/>
        </w:r>
        <w:r>
          <w:rPr>
            <w:noProof/>
            <w:webHidden/>
          </w:rPr>
          <w:instrText xml:space="preserve"> PAGEREF _Toc212726228 \h </w:instrText>
        </w:r>
        <w:r>
          <w:rPr>
            <w:noProof/>
            <w:webHidden/>
          </w:rPr>
        </w:r>
        <w:r>
          <w:rPr>
            <w:noProof/>
            <w:webHidden/>
          </w:rPr>
          <w:fldChar w:fldCharType="separate"/>
        </w:r>
        <w:r>
          <w:rPr>
            <w:noProof/>
            <w:webHidden/>
          </w:rPr>
          <w:t>10</w:t>
        </w:r>
        <w:r>
          <w:rPr>
            <w:noProof/>
            <w:webHidden/>
          </w:rPr>
          <w:fldChar w:fldCharType="end"/>
        </w:r>
      </w:hyperlink>
    </w:p>
    <w:p w14:paraId="5B5B7499" w14:textId="09DD949C"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29" w:history="1">
        <w:r w:rsidRPr="00870434">
          <w:rPr>
            <w:rStyle w:val="Hyperlink"/>
            <w:noProof/>
          </w:rPr>
          <w:t>4.1</w:t>
        </w:r>
        <w:r>
          <w:rPr>
            <w:rFonts w:asciiTheme="minorHAnsi" w:eastAsiaTheme="minorEastAsia" w:hAnsiTheme="minorHAnsi" w:cstheme="minorBidi"/>
            <w:noProof/>
            <w:kern w:val="2"/>
            <w14:ligatures w14:val="standardContextual"/>
          </w:rPr>
          <w:tab/>
        </w:r>
        <w:r w:rsidRPr="00870434">
          <w:rPr>
            <w:rStyle w:val="Hyperlink"/>
            <w:noProof/>
          </w:rPr>
          <w:t>CONTRACT TYPE</w:t>
        </w:r>
        <w:r>
          <w:rPr>
            <w:noProof/>
            <w:webHidden/>
          </w:rPr>
          <w:tab/>
        </w:r>
        <w:r>
          <w:rPr>
            <w:noProof/>
            <w:webHidden/>
          </w:rPr>
          <w:fldChar w:fldCharType="begin"/>
        </w:r>
        <w:r>
          <w:rPr>
            <w:noProof/>
            <w:webHidden/>
          </w:rPr>
          <w:instrText xml:space="preserve"> PAGEREF _Toc212726229 \h </w:instrText>
        </w:r>
        <w:r>
          <w:rPr>
            <w:noProof/>
            <w:webHidden/>
          </w:rPr>
        </w:r>
        <w:r>
          <w:rPr>
            <w:noProof/>
            <w:webHidden/>
          </w:rPr>
          <w:fldChar w:fldCharType="separate"/>
        </w:r>
        <w:r>
          <w:rPr>
            <w:noProof/>
            <w:webHidden/>
          </w:rPr>
          <w:t>10</w:t>
        </w:r>
        <w:r>
          <w:rPr>
            <w:noProof/>
            <w:webHidden/>
          </w:rPr>
          <w:fldChar w:fldCharType="end"/>
        </w:r>
      </w:hyperlink>
    </w:p>
    <w:p w14:paraId="5E94F8D5" w14:textId="116ED1FB" w:rsidR="00DA3FF4" w:rsidRDefault="00DA3FF4">
      <w:pPr>
        <w:pStyle w:val="TOC3"/>
        <w:rPr>
          <w:rFonts w:asciiTheme="minorHAnsi" w:eastAsiaTheme="minorEastAsia" w:hAnsiTheme="minorHAnsi" w:cstheme="minorBidi"/>
          <w:noProof/>
          <w:kern w:val="2"/>
          <w14:ligatures w14:val="standardContextual"/>
        </w:rPr>
      </w:pPr>
      <w:hyperlink w:anchor="_Toc212726230" w:history="1">
        <w:r w:rsidRPr="00870434">
          <w:rPr>
            <w:rStyle w:val="Hyperlink"/>
            <w:noProof/>
          </w:rPr>
          <w:t>4.1.1</w:t>
        </w:r>
        <w:r>
          <w:rPr>
            <w:rFonts w:asciiTheme="minorHAnsi" w:eastAsiaTheme="minorEastAsia" w:hAnsiTheme="minorHAnsi" w:cstheme="minorBidi"/>
            <w:noProof/>
            <w:kern w:val="2"/>
            <w14:ligatures w14:val="standardContextual"/>
          </w:rPr>
          <w:tab/>
        </w:r>
        <w:r w:rsidRPr="00870434">
          <w:rPr>
            <w:rStyle w:val="Hyperlink"/>
            <w:noProof/>
          </w:rPr>
          <w:t>LICENSE PRICE ESCALATION RATES</w:t>
        </w:r>
        <w:r>
          <w:rPr>
            <w:noProof/>
            <w:webHidden/>
          </w:rPr>
          <w:tab/>
        </w:r>
        <w:r>
          <w:rPr>
            <w:noProof/>
            <w:webHidden/>
          </w:rPr>
          <w:fldChar w:fldCharType="begin"/>
        </w:r>
        <w:r>
          <w:rPr>
            <w:noProof/>
            <w:webHidden/>
          </w:rPr>
          <w:instrText xml:space="preserve"> PAGEREF _Toc212726230 \h </w:instrText>
        </w:r>
        <w:r>
          <w:rPr>
            <w:noProof/>
            <w:webHidden/>
          </w:rPr>
        </w:r>
        <w:r>
          <w:rPr>
            <w:noProof/>
            <w:webHidden/>
          </w:rPr>
          <w:fldChar w:fldCharType="separate"/>
        </w:r>
        <w:r>
          <w:rPr>
            <w:noProof/>
            <w:webHidden/>
          </w:rPr>
          <w:t>10</w:t>
        </w:r>
        <w:r>
          <w:rPr>
            <w:noProof/>
            <w:webHidden/>
          </w:rPr>
          <w:fldChar w:fldCharType="end"/>
        </w:r>
      </w:hyperlink>
    </w:p>
    <w:p w14:paraId="141AE8C3" w14:textId="6784A10F"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1" w:history="1">
        <w:r w:rsidRPr="00870434">
          <w:rPr>
            <w:rStyle w:val="Hyperlink"/>
            <w:noProof/>
          </w:rPr>
          <w:t>4.2</w:t>
        </w:r>
        <w:r>
          <w:rPr>
            <w:rFonts w:asciiTheme="minorHAnsi" w:eastAsiaTheme="minorEastAsia" w:hAnsiTheme="minorHAnsi" w:cstheme="minorBidi"/>
            <w:noProof/>
            <w:kern w:val="2"/>
            <w14:ligatures w14:val="standardContextual"/>
          </w:rPr>
          <w:tab/>
        </w:r>
        <w:r w:rsidRPr="00870434">
          <w:rPr>
            <w:rStyle w:val="Hyperlink"/>
            <w:noProof/>
          </w:rPr>
          <w:t>ORDERING PERIOD</w:t>
        </w:r>
        <w:r>
          <w:rPr>
            <w:noProof/>
            <w:webHidden/>
          </w:rPr>
          <w:tab/>
        </w:r>
        <w:r>
          <w:rPr>
            <w:noProof/>
            <w:webHidden/>
          </w:rPr>
          <w:fldChar w:fldCharType="begin"/>
        </w:r>
        <w:r>
          <w:rPr>
            <w:noProof/>
            <w:webHidden/>
          </w:rPr>
          <w:instrText xml:space="preserve"> PAGEREF _Toc212726231 \h </w:instrText>
        </w:r>
        <w:r>
          <w:rPr>
            <w:noProof/>
            <w:webHidden/>
          </w:rPr>
        </w:r>
        <w:r>
          <w:rPr>
            <w:noProof/>
            <w:webHidden/>
          </w:rPr>
          <w:fldChar w:fldCharType="separate"/>
        </w:r>
        <w:r>
          <w:rPr>
            <w:noProof/>
            <w:webHidden/>
          </w:rPr>
          <w:t>10</w:t>
        </w:r>
        <w:r>
          <w:rPr>
            <w:noProof/>
            <w:webHidden/>
          </w:rPr>
          <w:fldChar w:fldCharType="end"/>
        </w:r>
      </w:hyperlink>
    </w:p>
    <w:p w14:paraId="67602B19" w14:textId="01C47E78"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2" w:history="1">
        <w:r w:rsidRPr="00870434">
          <w:rPr>
            <w:rStyle w:val="Hyperlink"/>
            <w:noProof/>
          </w:rPr>
          <w:t>4.3</w:t>
        </w:r>
        <w:r>
          <w:rPr>
            <w:rFonts w:asciiTheme="minorHAnsi" w:eastAsiaTheme="minorEastAsia" w:hAnsiTheme="minorHAnsi" w:cstheme="minorBidi"/>
            <w:noProof/>
            <w:kern w:val="2"/>
            <w14:ligatures w14:val="standardContextual"/>
          </w:rPr>
          <w:tab/>
        </w:r>
        <w:r w:rsidRPr="00870434">
          <w:rPr>
            <w:rStyle w:val="Hyperlink"/>
            <w:noProof/>
          </w:rPr>
          <w:t>HOURS OF WORK</w:t>
        </w:r>
        <w:r>
          <w:rPr>
            <w:noProof/>
            <w:webHidden/>
          </w:rPr>
          <w:tab/>
        </w:r>
        <w:r>
          <w:rPr>
            <w:noProof/>
            <w:webHidden/>
          </w:rPr>
          <w:fldChar w:fldCharType="begin"/>
        </w:r>
        <w:r>
          <w:rPr>
            <w:noProof/>
            <w:webHidden/>
          </w:rPr>
          <w:instrText xml:space="preserve"> PAGEREF _Toc212726232 \h </w:instrText>
        </w:r>
        <w:r>
          <w:rPr>
            <w:noProof/>
            <w:webHidden/>
          </w:rPr>
        </w:r>
        <w:r>
          <w:rPr>
            <w:noProof/>
            <w:webHidden/>
          </w:rPr>
          <w:fldChar w:fldCharType="separate"/>
        </w:r>
        <w:r>
          <w:rPr>
            <w:noProof/>
            <w:webHidden/>
          </w:rPr>
          <w:t>10</w:t>
        </w:r>
        <w:r>
          <w:rPr>
            <w:noProof/>
            <w:webHidden/>
          </w:rPr>
          <w:fldChar w:fldCharType="end"/>
        </w:r>
      </w:hyperlink>
    </w:p>
    <w:p w14:paraId="6F624901" w14:textId="77B019E7"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3" w:history="1">
        <w:r w:rsidRPr="00870434">
          <w:rPr>
            <w:rStyle w:val="Hyperlink"/>
            <w:noProof/>
          </w:rPr>
          <w:t>4.4</w:t>
        </w:r>
        <w:r>
          <w:rPr>
            <w:rFonts w:asciiTheme="minorHAnsi" w:eastAsiaTheme="minorEastAsia" w:hAnsiTheme="minorHAnsi" w:cstheme="minorBidi"/>
            <w:noProof/>
            <w:kern w:val="2"/>
            <w14:ligatures w14:val="standardContextual"/>
          </w:rPr>
          <w:tab/>
        </w:r>
        <w:r w:rsidRPr="00870434">
          <w:rPr>
            <w:rStyle w:val="Hyperlink"/>
            <w:noProof/>
          </w:rPr>
          <w:t>PLACE OF PERFORMANCE</w:t>
        </w:r>
        <w:r>
          <w:rPr>
            <w:noProof/>
            <w:webHidden/>
          </w:rPr>
          <w:tab/>
        </w:r>
        <w:r>
          <w:rPr>
            <w:noProof/>
            <w:webHidden/>
          </w:rPr>
          <w:fldChar w:fldCharType="begin"/>
        </w:r>
        <w:r>
          <w:rPr>
            <w:noProof/>
            <w:webHidden/>
          </w:rPr>
          <w:instrText xml:space="preserve"> PAGEREF _Toc212726233 \h </w:instrText>
        </w:r>
        <w:r>
          <w:rPr>
            <w:noProof/>
            <w:webHidden/>
          </w:rPr>
        </w:r>
        <w:r>
          <w:rPr>
            <w:noProof/>
            <w:webHidden/>
          </w:rPr>
          <w:fldChar w:fldCharType="separate"/>
        </w:r>
        <w:r>
          <w:rPr>
            <w:noProof/>
            <w:webHidden/>
          </w:rPr>
          <w:t>10</w:t>
        </w:r>
        <w:r>
          <w:rPr>
            <w:noProof/>
            <w:webHidden/>
          </w:rPr>
          <w:fldChar w:fldCharType="end"/>
        </w:r>
      </w:hyperlink>
    </w:p>
    <w:p w14:paraId="28978CEC" w14:textId="2E3FECCF"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4" w:history="1">
        <w:r w:rsidRPr="00870434">
          <w:rPr>
            <w:rStyle w:val="Hyperlink"/>
            <w:noProof/>
          </w:rPr>
          <w:t>4.5</w:t>
        </w:r>
        <w:r>
          <w:rPr>
            <w:rFonts w:asciiTheme="minorHAnsi" w:eastAsiaTheme="minorEastAsia" w:hAnsiTheme="minorHAnsi" w:cstheme="minorBidi"/>
            <w:noProof/>
            <w:kern w:val="2"/>
            <w14:ligatures w14:val="standardContextual"/>
          </w:rPr>
          <w:tab/>
        </w:r>
        <w:r w:rsidRPr="00870434">
          <w:rPr>
            <w:rStyle w:val="Hyperlink"/>
            <w:noProof/>
          </w:rPr>
          <w:t>TRAVEL</w:t>
        </w:r>
        <w:r>
          <w:rPr>
            <w:noProof/>
            <w:webHidden/>
          </w:rPr>
          <w:tab/>
        </w:r>
        <w:r>
          <w:rPr>
            <w:noProof/>
            <w:webHidden/>
          </w:rPr>
          <w:fldChar w:fldCharType="begin"/>
        </w:r>
        <w:r>
          <w:rPr>
            <w:noProof/>
            <w:webHidden/>
          </w:rPr>
          <w:instrText xml:space="preserve"> PAGEREF _Toc212726234 \h </w:instrText>
        </w:r>
        <w:r>
          <w:rPr>
            <w:noProof/>
            <w:webHidden/>
          </w:rPr>
        </w:r>
        <w:r>
          <w:rPr>
            <w:noProof/>
            <w:webHidden/>
          </w:rPr>
          <w:fldChar w:fldCharType="separate"/>
        </w:r>
        <w:r>
          <w:rPr>
            <w:noProof/>
            <w:webHidden/>
          </w:rPr>
          <w:t>11</w:t>
        </w:r>
        <w:r>
          <w:rPr>
            <w:noProof/>
            <w:webHidden/>
          </w:rPr>
          <w:fldChar w:fldCharType="end"/>
        </w:r>
      </w:hyperlink>
    </w:p>
    <w:p w14:paraId="59060064" w14:textId="0EBBEBE4" w:rsidR="00DA3FF4" w:rsidRDefault="00DA3FF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2726235" w:history="1">
        <w:r w:rsidRPr="00870434">
          <w:rPr>
            <w:rStyle w:val="Hyperlink"/>
            <w:noProof/>
          </w:rPr>
          <w:t>5.0</w:t>
        </w:r>
        <w:r>
          <w:rPr>
            <w:rFonts w:asciiTheme="minorHAnsi" w:eastAsiaTheme="minorEastAsia" w:hAnsiTheme="minorHAnsi" w:cstheme="minorBidi"/>
            <w:noProof/>
            <w:kern w:val="2"/>
            <w14:ligatures w14:val="standardContextual"/>
          </w:rPr>
          <w:tab/>
        </w:r>
        <w:r w:rsidRPr="00870434">
          <w:rPr>
            <w:rStyle w:val="Hyperlink"/>
            <w:noProof/>
          </w:rPr>
          <w:t>SPECIFIC TASKS AND DELIVERABLES</w:t>
        </w:r>
        <w:r>
          <w:rPr>
            <w:noProof/>
            <w:webHidden/>
          </w:rPr>
          <w:tab/>
        </w:r>
        <w:r>
          <w:rPr>
            <w:noProof/>
            <w:webHidden/>
          </w:rPr>
          <w:fldChar w:fldCharType="begin"/>
        </w:r>
        <w:r>
          <w:rPr>
            <w:noProof/>
            <w:webHidden/>
          </w:rPr>
          <w:instrText xml:space="preserve"> PAGEREF _Toc212726235 \h </w:instrText>
        </w:r>
        <w:r>
          <w:rPr>
            <w:noProof/>
            <w:webHidden/>
          </w:rPr>
        </w:r>
        <w:r>
          <w:rPr>
            <w:noProof/>
            <w:webHidden/>
          </w:rPr>
          <w:fldChar w:fldCharType="separate"/>
        </w:r>
        <w:r>
          <w:rPr>
            <w:noProof/>
            <w:webHidden/>
          </w:rPr>
          <w:t>11</w:t>
        </w:r>
        <w:r>
          <w:rPr>
            <w:noProof/>
            <w:webHidden/>
          </w:rPr>
          <w:fldChar w:fldCharType="end"/>
        </w:r>
      </w:hyperlink>
    </w:p>
    <w:p w14:paraId="5649E12E" w14:textId="14347E77"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6" w:history="1">
        <w:r w:rsidRPr="00870434">
          <w:rPr>
            <w:rStyle w:val="Hyperlink"/>
            <w:noProof/>
          </w:rPr>
          <w:t>5.1</w:t>
        </w:r>
        <w:r>
          <w:rPr>
            <w:rFonts w:asciiTheme="minorHAnsi" w:eastAsiaTheme="minorEastAsia" w:hAnsiTheme="minorHAnsi" w:cstheme="minorBidi"/>
            <w:noProof/>
            <w:kern w:val="2"/>
            <w14:ligatures w14:val="standardContextual"/>
          </w:rPr>
          <w:tab/>
        </w:r>
        <w:r w:rsidRPr="00870434">
          <w:rPr>
            <w:rStyle w:val="Hyperlink"/>
            <w:noProof/>
          </w:rPr>
          <w:t>AMBIENT SCRIBE</w:t>
        </w:r>
        <w:r>
          <w:rPr>
            <w:noProof/>
            <w:webHidden/>
          </w:rPr>
          <w:tab/>
        </w:r>
        <w:r>
          <w:rPr>
            <w:noProof/>
            <w:webHidden/>
          </w:rPr>
          <w:fldChar w:fldCharType="begin"/>
        </w:r>
        <w:r>
          <w:rPr>
            <w:noProof/>
            <w:webHidden/>
          </w:rPr>
          <w:instrText xml:space="preserve"> PAGEREF _Toc212726236 \h </w:instrText>
        </w:r>
        <w:r>
          <w:rPr>
            <w:noProof/>
            <w:webHidden/>
          </w:rPr>
        </w:r>
        <w:r>
          <w:rPr>
            <w:noProof/>
            <w:webHidden/>
          </w:rPr>
          <w:fldChar w:fldCharType="separate"/>
        </w:r>
        <w:r>
          <w:rPr>
            <w:noProof/>
            <w:webHidden/>
          </w:rPr>
          <w:t>11</w:t>
        </w:r>
        <w:r>
          <w:rPr>
            <w:noProof/>
            <w:webHidden/>
          </w:rPr>
          <w:fldChar w:fldCharType="end"/>
        </w:r>
      </w:hyperlink>
    </w:p>
    <w:p w14:paraId="6B508E48" w14:textId="20F0C1CB"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37" w:history="1">
        <w:r w:rsidRPr="00870434">
          <w:rPr>
            <w:rStyle w:val="Hyperlink"/>
            <w:noProof/>
          </w:rPr>
          <w:t>5.2</w:t>
        </w:r>
        <w:r>
          <w:rPr>
            <w:rFonts w:asciiTheme="minorHAnsi" w:eastAsiaTheme="minorEastAsia" w:hAnsiTheme="minorHAnsi" w:cstheme="minorBidi"/>
            <w:noProof/>
            <w:kern w:val="2"/>
            <w14:ligatures w14:val="standardContextual"/>
          </w:rPr>
          <w:tab/>
        </w:r>
        <w:r w:rsidRPr="00870434">
          <w:rPr>
            <w:rStyle w:val="Hyperlink"/>
            <w:noProof/>
          </w:rPr>
          <w:t>FUNCTIONAL REQUIREMENTS</w:t>
        </w:r>
        <w:r>
          <w:rPr>
            <w:noProof/>
            <w:webHidden/>
          </w:rPr>
          <w:tab/>
        </w:r>
        <w:r>
          <w:rPr>
            <w:noProof/>
            <w:webHidden/>
          </w:rPr>
          <w:fldChar w:fldCharType="begin"/>
        </w:r>
        <w:r>
          <w:rPr>
            <w:noProof/>
            <w:webHidden/>
          </w:rPr>
          <w:instrText xml:space="preserve"> PAGEREF _Toc212726237 \h </w:instrText>
        </w:r>
        <w:r>
          <w:rPr>
            <w:noProof/>
            <w:webHidden/>
          </w:rPr>
        </w:r>
        <w:r>
          <w:rPr>
            <w:noProof/>
            <w:webHidden/>
          </w:rPr>
          <w:fldChar w:fldCharType="separate"/>
        </w:r>
        <w:r>
          <w:rPr>
            <w:noProof/>
            <w:webHidden/>
          </w:rPr>
          <w:t>11</w:t>
        </w:r>
        <w:r>
          <w:rPr>
            <w:noProof/>
            <w:webHidden/>
          </w:rPr>
          <w:fldChar w:fldCharType="end"/>
        </w:r>
      </w:hyperlink>
    </w:p>
    <w:p w14:paraId="0C6F4191" w14:textId="7F0E5823" w:rsidR="00DA3FF4" w:rsidRDefault="00DA3FF4">
      <w:pPr>
        <w:pStyle w:val="TOC3"/>
        <w:rPr>
          <w:rFonts w:asciiTheme="minorHAnsi" w:eastAsiaTheme="minorEastAsia" w:hAnsiTheme="minorHAnsi" w:cstheme="minorBidi"/>
          <w:noProof/>
          <w:kern w:val="2"/>
          <w14:ligatures w14:val="standardContextual"/>
        </w:rPr>
      </w:pPr>
      <w:hyperlink w:anchor="_Toc212726238" w:history="1">
        <w:r w:rsidRPr="00870434">
          <w:rPr>
            <w:rStyle w:val="Hyperlink"/>
            <w:noProof/>
          </w:rPr>
          <w:t>5.2.1</w:t>
        </w:r>
        <w:r>
          <w:rPr>
            <w:rFonts w:asciiTheme="minorHAnsi" w:eastAsiaTheme="minorEastAsia" w:hAnsiTheme="minorHAnsi" w:cstheme="minorBidi"/>
            <w:noProof/>
            <w:kern w:val="2"/>
            <w14:ligatures w14:val="standardContextual"/>
          </w:rPr>
          <w:tab/>
        </w:r>
        <w:r w:rsidRPr="00870434">
          <w:rPr>
            <w:rStyle w:val="Hyperlink"/>
            <w:noProof/>
          </w:rPr>
          <w:t>PLATFORM FUNCTIONAL REQUIREMENTS</w:t>
        </w:r>
        <w:r>
          <w:rPr>
            <w:noProof/>
            <w:webHidden/>
          </w:rPr>
          <w:tab/>
        </w:r>
        <w:r>
          <w:rPr>
            <w:noProof/>
            <w:webHidden/>
          </w:rPr>
          <w:fldChar w:fldCharType="begin"/>
        </w:r>
        <w:r>
          <w:rPr>
            <w:noProof/>
            <w:webHidden/>
          </w:rPr>
          <w:instrText xml:space="preserve"> PAGEREF _Toc212726238 \h </w:instrText>
        </w:r>
        <w:r>
          <w:rPr>
            <w:noProof/>
            <w:webHidden/>
          </w:rPr>
        </w:r>
        <w:r>
          <w:rPr>
            <w:noProof/>
            <w:webHidden/>
          </w:rPr>
          <w:fldChar w:fldCharType="separate"/>
        </w:r>
        <w:r>
          <w:rPr>
            <w:noProof/>
            <w:webHidden/>
          </w:rPr>
          <w:t>11</w:t>
        </w:r>
        <w:r>
          <w:rPr>
            <w:noProof/>
            <w:webHidden/>
          </w:rPr>
          <w:fldChar w:fldCharType="end"/>
        </w:r>
      </w:hyperlink>
    </w:p>
    <w:p w14:paraId="23331040" w14:textId="26C9CC7F"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39" w:history="1">
        <w:r w:rsidRPr="00870434">
          <w:rPr>
            <w:rStyle w:val="Hyperlink"/>
            <w:noProof/>
          </w:rPr>
          <w:t>5.2.1.1</w:t>
        </w:r>
        <w:r>
          <w:rPr>
            <w:rFonts w:asciiTheme="minorHAnsi" w:eastAsiaTheme="minorEastAsia" w:hAnsiTheme="minorHAnsi" w:cstheme="minorBidi"/>
            <w:noProof/>
            <w:kern w:val="2"/>
            <w14:ligatures w14:val="standardContextual"/>
          </w:rPr>
          <w:tab/>
        </w:r>
        <w:r w:rsidRPr="00870434">
          <w:rPr>
            <w:rStyle w:val="Hyperlink"/>
            <w:noProof/>
          </w:rPr>
          <w:t>FedRAMP</w:t>
        </w:r>
        <w:r>
          <w:rPr>
            <w:noProof/>
            <w:webHidden/>
          </w:rPr>
          <w:tab/>
        </w:r>
        <w:r>
          <w:rPr>
            <w:noProof/>
            <w:webHidden/>
          </w:rPr>
          <w:fldChar w:fldCharType="begin"/>
        </w:r>
        <w:r>
          <w:rPr>
            <w:noProof/>
            <w:webHidden/>
          </w:rPr>
          <w:instrText xml:space="preserve"> PAGEREF _Toc212726239 \h </w:instrText>
        </w:r>
        <w:r>
          <w:rPr>
            <w:noProof/>
            <w:webHidden/>
          </w:rPr>
        </w:r>
        <w:r>
          <w:rPr>
            <w:noProof/>
            <w:webHidden/>
          </w:rPr>
          <w:fldChar w:fldCharType="separate"/>
        </w:r>
        <w:r>
          <w:rPr>
            <w:noProof/>
            <w:webHidden/>
          </w:rPr>
          <w:t>12</w:t>
        </w:r>
        <w:r>
          <w:rPr>
            <w:noProof/>
            <w:webHidden/>
          </w:rPr>
          <w:fldChar w:fldCharType="end"/>
        </w:r>
      </w:hyperlink>
    </w:p>
    <w:p w14:paraId="7903200B" w14:textId="53D2E1A8"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40" w:history="1">
        <w:r w:rsidRPr="00870434">
          <w:rPr>
            <w:rStyle w:val="Hyperlink"/>
            <w:noProof/>
          </w:rPr>
          <w:t>5.2.1.2</w:t>
        </w:r>
        <w:r>
          <w:rPr>
            <w:rFonts w:asciiTheme="minorHAnsi" w:eastAsiaTheme="minorEastAsia" w:hAnsiTheme="minorHAnsi" w:cstheme="minorBidi"/>
            <w:noProof/>
            <w:kern w:val="2"/>
            <w14:ligatures w14:val="standardContextual"/>
          </w:rPr>
          <w:tab/>
        </w:r>
        <w:r w:rsidRPr="00870434">
          <w:rPr>
            <w:rStyle w:val="Hyperlink"/>
            <w:noProof/>
          </w:rPr>
          <w:t>AUTHORITY TO OPERATE</w:t>
        </w:r>
        <w:r>
          <w:rPr>
            <w:noProof/>
            <w:webHidden/>
          </w:rPr>
          <w:tab/>
        </w:r>
        <w:r>
          <w:rPr>
            <w:noProof/>
            <w:webHidden/>
          </w:rPr>
          <w:fldChar w:fldCharType="begin"/>
        </w:r>
        <w:r>
          <w:rPr>
            <w:noProof/>
            <w:webHidden/>
          </w:rPr>
          <w:instrText xml:space="preserve"> PAGEREF _Toc212726240 \h </w:instrText>
        </w:r>
        <w:r>
          <w:rPr>
            <w:noProof/>
            <w:webHidden/>
          </w:rPr>
        </w:r>
        <w:r>
          <w:rPr>
            <w:noProof/>
            <w:webHidden/>
          </w:rPr>
          <w:fldChar w:fldCharType="separate"/>
        </w:r>
        <w:r>
          <w:rPr>
            <w:noProof/>
            <w:webHidden/>
          </w:rPr>
          <w:t>12</w:t>
        </w:r>
        <w:r>
          <w:rPr>
            <w:noProof/>
            <w:webHidden/>
          </w:rPr>
          <w:fldChar w:fldCharType="end"/>
        </w:r>
      </w:hyperlink>
    </w:p>
    <w:p w14:paraId="07F13A10" w14:textId="7EF65822"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41" w:history="1">
        <w:r w:rsidRPr="00870434">
          <w:rPr>
            <w:rStyle w:val="Hyperlink"/>
            <w:noProof/>
          </w:rPr>
          <w:t>5.2.1.3</w:t>
        </w:r>
        <w:r>
          <w:rPr>
            <w:rFonts w:asciiTheme="minorHAnsi" w:eastAsiaTheme="minorEastAsia" w:hAnsiTheme="minorHAnsi" w:cstheme="minorBidi"/>
            <w:noProof/>
            <w:kern w:val="2"/>
            <w14:ligatures w14:val="standardContextual"/>
          </w:rPr>
          <w:tab/>
        </w:r>
        <w:r w:rsidRPr="00870434">
          <w:rPr>
            <w:rStyle w:val="Hyperlink"/>
            <w:noProof/>
          </w:rPr>
          <w:t>SaaS SOLUTION</w:t>
        </w:r>
        <w:r>
          <w:rPr>
            <w:noProof/>
            <w:webHidden/>
          </w:rPr>
          <w:tab/>
        </w:r>
        <w:r>
          <w:rPr>
            <w:noProof/>
            <w:webHidden/>
          </w:rPr>
          <w:fldChar w:fldCharType="begin"/>
        </w:r>
        <w:r>
          <w:rPr>
            <w:noProof/>
            <w:webHidden/>
          </w:rPr>
          <w:instrText xml:space="preserve"> PAGEREF _Toc212726241 \h </w:instrText>
        </w:r>
        <w:r>
          <w:rPr>
            <w:noProof/>
            <w:webHidden/>
          </w:rPr>
        </w:r>
        <w:r>
          <w:rPr>
            <w:noProof/>
            <w:webHidden/>
          </w:rPr>
          <w:fldChar w:fldCharType="separate"/>
        </w:r>
        <w:r>
          <w:rPr>
            <w:noProof/>
            <w:webHidden/>
          </w:rPr>
          <w:t>12</w:t>
        </w:r>
        <w:r>
          <w:rPr>
            <w:noProof/>
            <w:webHidden/>
          </w:rPr>
          <w:fldChar w:fldCharType="end"/>
        </w:r>
      </w:hyperlink>
    </w:p>
    <w:p w14:paraId="4C4D3939" w14:textId="5746024B" w:rsidR="00DA3FF4" w:rsidRDefault="00DA3FF4">
      <w:pPr>
        <w:pStyle w:val="TOC3"/>
        <w:rPr>
          <w:rFonts w:asciiTheme="minorHAnsi" w:eastAsiaTheme="minorEastAsia" w:hAnsiTheme="minorHAnsi" w:cstheme="minorBidi"/>
          <w:noProof/>
          <w:kern w:val="2"/>
          <w14:ligatures w14:val="standardContextual"/>
        </w:rPr>
      </w:pPr>
      <w:hyperlink w:anchor="_Toc212726242" w:history="1">
        <w:r w:rsidRPr="00870434">
          <w:rPr>
            <w:rStyle w:val="Hyperlink"/>
            <w:noProof/>
          </w:rPr>
          <w:t>5.2.2</w:t>
        </w:r>
        <w:r>
          <w:rPr>
            <w:rFonts w:asciiTheme="minorHAnsi" w:eastAsiaTheme="minorEastAsia" w:hAnsiTheme="minorHAnsi" w:cstheme="minorBidi"/>
            <w:noProof/>
            <w:kern w:val="2"/>
            <w14:ligatures w14:val="standardContextual"/>
          </w:rPr>
          <w:tab/>
        </w:r>
        <w:r w:rsidRPr="00870434">
          <w:rPr>
            <w:rStyle w:val="Hyperlink"/>
            <w:noProof/>
          </w:rPr>
          <w:t>AMBIENT DICTATION IMPLEMENTATION</w:t>
        </w:r>
        <w:r>
          <w:rPr>
            <w:noProof/>
            <w:webHidden/>
          </w:rPr>
          <w:tab/>
        </w:r>
        <w:r>
          <w:rPr>
            <w:noProof/>
            <w:webHidden/>
          </w:rPr>
          <w:fldChar w:fldCharType="begin"/>
        </w:r>
        <w:r>
          <w:rPr>
            <w:noProof/>
            <w:webHidden/>
          </w:rPr>
          <w:instrText xml:space="preserve"> PAGEREF _Toc212726242 \h </w:instrText>
        </w:r>
        <w:r>
          <w:rPr>
            <w:noProof/>
            <w:webHidden/>
          </w:rPr>
        </w:r>
        <w:r>
          <w:rPr>
            <w:noProof/>
            <w:webHidden/>
          </w:rPr>
          <w:fldChar w:fldCharType="separate"/>
        </w:r>
        <w:r>
          <w:rPr>
            <w:noProof/>
            <w:webHidden/>
          </w:rPr>
          <w:t>12</w:t>
        </w:r>
        <w:r>
          <w:rPr>
            <w:noProof/>
            <w:webHidden/>
          </w:rPr>
          <w:fldChar w:fldCharType="end"/>
        </w:r>
      </w:hyperlink>
    </w:p>
    <w:p w14:paraId="49992F80" w14:textId="3C388D4F" w:rsidR="00DA3FF4" w:rsidRDefault="00DA3FF4">
      <w:pPr>
        <w:pStyle w:val="TOC3"/>
        <w:rPr>
          <w:rFonts w:asciiTheme="minorHAnsi" w:eastAsiaTheme="minorEastAsia" w:hAnsiTheme="minorHAnsi" w:cstheme="minorBidi"/>
          <w:noProof/>
          <w:kern w:val="2"/>
          <w14:ligatures w14:val="standardContextual"/>
        </w:rPr>
      </w:pPr>
      <w:hyperlink w:anchor="_Toc212726243" w:history="1">
        <w:r w:rsidRPr="00870434">
          <w:rPr>
            <w:rStyle w:val="Hyperlink"/>
            <w:noProof/>
          </w:rPr>
          <w:t>5.2.3</w:t>
        </w:r>
        <w:r>
          <w:rPr>
            <w:rFonts w:asciiTheme="minorHAnsi" w:eastAsiaTheme="minorEastAsia" w:hAnsiTheme="minorHAnsi" w:cstheme="minorBidi"/>
            <w:noProof/>
            <w:kern w:val="2"/>
            <w14:ligatures w14:val="standardContextual"/>
          </w:rPr>
          <w:tab/>
        </w:r>
        <w:r w:rsidRPr="00870434">
          <w:rPr>
            <w:rStyle w:val="Hyperlink"/>
            <w:noProof/>
          </w:rPr>
          <w:t>AMBIENT DICTATION PLATFORM TRAINING AND SUPPORT</w:t>
        </w:r>
        <w:r>
          <w:rPr>
            <w:noProof/>
            <w:webHidden/>
          </w:rPr>
          <w:tab/>
        </w:r>
        <w:r>
          <w:rPr>
            <w:noProof/>
            <w:webHidden/>
          </w:rPr>
          <w:fldChar w:fldCharType="begin"/>
        </w:r>
        <w:r>
          <w:rPr>
            <w:noProof/>
            <w:webHidden/>
          </w:rPr>
          <w:instrText xml:space="preserve"> PAGEREF _Toc212726243 \h </w:instrText>
        </w:r>
        <w:r>
          <w:rPr>
            <w:noProof/>
            <w:webHidden/>
          </w:rPr>
        </w:r>
        <w:r>
          <w:rPr>
            <w:noProof/>
            <w:webHidden/>
          </w:rPr>
          <w:fldChar w:fldCharType="separate"/>
        </w:r>
        <w:r>
          <w:rPr>
            <w:noProof/>
            <w:webHidden/>
          </w:rPr>
          <w:t>13</w:t>
        </w:r>
        <w:r>
          <w:rPr>
            <w:noProof/>
            <w:webHidden/>
          </w:rPr>
          <w:fldChar w:fldCharType="end"/>
        </w:r>
      </w:hyperlink>
    </w:p>
    <w:p w14:paraId="14C01BA4" w14:textId="56719F0F" w:rsidR="00DA3FF4" w:rsidRDefault="00DA3FF4">
      <w:pPr>
        <w:pStyle w:val="TOC3"/>
        <w:rPr>
          <w:rFonts w:asciiTheme="minorHAnsi" w:eastAsiaTheme="minorEastAsia" w:hAnsiTheme="minorHAnsi" w:cstheme="minorBidi"/>
          <w:noProof/>
          <w:kern w:val="2"/>
          <w14:ligatures w14:val="standardContextual"/>
        </w:rPr>
      </w:pPr>
      <w:hyperlink w:anchor="_Toc212726244" w:history="1">
        <w:r w:rsidRPr="00870434">
          <w:rPr>
            <w:rStyle w:val="Hyperlink"/>
            <w:noProof/>
          </w:rPr>
          <w:t>5.2.4</w:t>
        </w:r>
        <w:r>
          <w:rPr>
            <w:rFonts w:asciiTheme="minorHAnsi" w:eastAsiaTheme="minorEastAsia" w:hAnsiTheme="minorHAnsi" w:cstheme="minorBidi"/>
            <w:noProof/>
            <w:kern w:val="2"/>
            <w14:ligatures w14:val="standardContextual"/>
          </w:rPr>
          <w:tab/>
        </w:r>
        <w:r w:rsidRPr="00870434">
          <w:rPr>
            <w:rStyle w:val="Hyperlink"/>
            <w:noProof/>
          </w:rPr>
          <w:t>ASSESSMENT, AUTHORIZATION, AND CONTINUOUS MONITORING</w:t>
        </w:r>
        <w:r>
          <w:rPr>
            <w:noProof/>
            <w:webHidden/>
          </w:rPr>
          <w:tab/>
        </w:r>
        <w:r>
          <w:rPr>
            <w:noProof/>
            <w:webHidden/>
          </w:rPr>
          <w:fldChar w:fldCharType="begin"/>
        </w:r>
        <w:r>
          <w:rPr>
            <w:noProof/>
            <w:webHidden/>
          </w:rPr>
          <w:instrText xml:space="preserve"> PAGEREF _Toc212726244 \h </w:instrText>
        </w:r>
        <w:r>
          <w:rPr>
            <w:noProof/>
            <w:webHidden/>
          </w:rPr>
        </w:r>
        <w:r>
          <w:rPr>
            <w:noProof/>
            <w:webHidden/>
          </w:rPr>
          <w:fldChar w:fldCharType="separate"/>
        </w:r>
        <w:r>
          <w:rPr>
            <w:noProof/>
            <w:webHidden/>
          </w:rPr>
          <w:t>13</w:t>
        </w:r>
        <w:r>
          <w:rPr>
            <w:noProof/>
            <w:webHidden/>
          </w:rPr>
          <w:fldChar w:fldCharType="end"/>
        </w:r>
      </w:hyperlink>
    </w:p>
    <w:p w14:paraId="28F129C3" w14:textId="0EB50223"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45" w:history="1">
        <w:r w:rsidRPr="00870434">
          <w:rPr>
            <w:rStyle w:val="Hyperlink"/>
            <w:noProof/>
          </w:rPr>
          <w:t>5.3</w:t>
        </w:r>
        <w:r>
          <w:rPr>
            <w:rFonts w:asciiTheme="minorHAnsi" w:eastAsiaTheme="minorEastAsia" w:hAnsiTheme="minorHAnsi" w:cstheme="minorBidi"/>
            <w:noProof/>
            <w:kern w:val="2"/>
            <w14:ligatures w14:val="standardContextual"/>
          </w:rPr>
          <w:tab/>
        </w:r>
        <w:r w:rsidRPr="00870434">
          <w:rPr>
            <w:rStyle w:val="Hyperlink"/>
            <w:noProof/>
          </w:rPr>
          <w:t>TRUSTWORTHY ARTIFICIAL INTELLIGENCE</w:t>
        </w:r>
        <w:r>
          <w:rPr>
            <w:noProof/>
            <w:webHidden/>
          </w:rPr>
          <w:tab/>
        </w:r>
        <w:r>
          <w:rPr>
            <w:noProof/>
            <w:webHidden/>
          </w:rPr>
          <w:fldChar w:fldCharType="begin"/>
        </w:r>
        <w:r>
          <w:rPr>
            <w:noProof/>
            <w:webHidden/>
          </w:rPr>
          <w:instrText xml:space="preserve"> PAGEREF _Toc212726245 \h </w:instrText>
        </w:r>
        <w:r>
          <w:rPr>
            <w:noProof/>
            <w:webHidden/>
          </w:rPr>
        </w:r>
        <w:r>
          <w:rPr>
            <w:noProof/>
            <w:webHidden/>
          </w:rPr>
          <w:fldChar w:fldCharType="separate"/>
        </w:r>
        <w:r>
          <w:rPr>
            <w:noProof/>
            <w:webHidden/>
          </w:rPr>
          <w:t>14</w:t>
        </w:r>
        <w:r>
          <w:rPr>
            <w:noProof/>
            <w:webHidden/>
          </w:rPr>
          <w:fldChar w:fldCharType="end"/>
        </w:r>
      </w:hyperlink>
    </w:p>
    <w:p w14:paraId="46DBE6BF" w14:textId="48A773C1"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46" w:history="1">
        <w:r w:rsidRPr="00870434">
          <w:rPr>
            <w:rStyle w:val="Hyperlink"/>
            <w:noProof/>
          </w:rPr>
          <w:t>5.4</w:t>
        </w:r>
        <w:r>
          <w:rPr>
            <w:rFonts w:asciiTheme="minorHAnsi" w:eastAsiaTheme="minorEastAsia" w:hAnsiTheme="minorHAnsi" w:cstheme="minorBidi"/>
            <w:noProof/>
            <w:kern w:val="2"/>
            <w14:ligatures w14:val="standardContextual"/>
          </w:rPr>
          <w:tab/>
        </w:r>
        <w:r w:rsidRPr="00870434">
          <w:rPr>
            <w:rStyle w:val="Hyperlink"/>
            <w:noProof/>
          </w:rPr>
          <w:t>PROJECT MANAGEMENT</w:t>
        </w:r>
        <w:r>
          <w:rPr>
            <w:noProof/>
            <w:webHidden/>
          </w:rPr>
          <w:tab/>
        </w:r>
        <w:r>
          <w:rPr>
            <w:noProof/>
            <w:webHidden/>
          </w:rPr>
          <w:fldChar w:fldCharType="begin"/>
        </w:r>
        <w:r>
          <w:rPr>
            <w:noProof/>
            <w:webHidden/>
          </w:rPr>
          <w:instrText xml:space="preserve"> PAGEREF _Toc212726246 \h </w:instrText>
        </w:r>
        <w:r>
          <w:rPr>
            <w:noProof/>
            <w:webHidden/>
          </w:rPr>
        </w:r>
        <w:r>
          <w:rPr>
            <w:noProof/>
            <w:webHidden/>
          </w:rPr>
          <w:fldChar w:fldCharType="separate"/>
        </w:r>
        <w:r>
          <w:rPr>
            <w:noProof/>
            <w:webHidden/>
          </w:rPr>
          <w:t>17</w:t>
        </w:r>
        <w:r>
          <w:rPr>
            <w:noProof/>
            <w:webHidden/>
          </w:rPr>
          <w:fldChar w:fldCharType="end"/>
        </w:r>
      </w:hyperlink>
    </w:p>
    <w:p w14:paraId="7D2FFD1B" w14:textId="268BCC57" w:rsidR="00DA3FF4" w:rsidRDefault="00DA3FF4">
      <w:pPr>
        <w:pStyle w:val="TOC3"/>
        <w:rPr>
          <w:rFonts w:asciiTheme="minorHAnsi" w:eastAsiaTheme="minorEastAsia" w:hAnsiTheme="minorHAnsi" w:cstheme="minorBidi"/>
          <w:noProof/>
          <w:kern w:val="2"/>
          <w14:ligatures w14:val="standardContextual"/>
        </w:rPr>
      </w:pPr>
      <w:hyperlink w:anchor="_Toc212726247" w:history="1">
        <w:r w:rsidRPr="00870434">
          <w:rPr>
            <w:rStyle w:val="Hyperlink"/>
            <w:noProof/>
          </w:rPr>
          <w:t>5.4.1</w:t>
        </w:r>
        <w:r>
          <w:rPr>
            <w:rFonts w:asciiTheme="minorHAnsi" w:eastAsiaTheme="minorEastAsia" w:hAnsiTheme="minorHAnsi" w:cstheme="minorBidi"/>
            <w:noProof/>
            <w:kern w:val="2"/>
            <w14:ligatures w14:val="standardContextual"/>
          </w:rPr>
          <w:tab/>
        </w:r>
        <w:r w:rsidRPr="00870434">
          <w:rPr>
            <w:rStyle w:val="Hyperlink"/>
            <w:noProof/>
          </w:rPr>
          <w:t>REPORTING REQUIREMENTS</w:t>
        </w:r>
        <w:r>
          <w:rPr>
            <w:noProof/>
            <w:webHidden/>
          </w:rPr>
          <w:tab/>
        </w:r>
        <w:r>
          <w:rPr>
            <w:noProof/>
            <w:webHidden/>
          </w:rPr>
          <w:fldChar w:fldCharType="begin"/>
        </w:r>
        <w:r>
          <w:rPr>
            <w:noProof/>
            <w:webHidden/>
          </w:rPr>
          <w:instrText xml:space="preserve"> PAGEREF _Toc212726247 \h </w:instrText>
        </w:r>
        <w:r>
          <w:rPr>
            <w:noProof/>
            <w:webHidden/>
          </w:rPr>
        </w:r>
        <w:r>
          <w:rPr>
            <w:noProof/>
            <w:webHidden/>
          </w:rPr>
          <w:fldChar w:fldCharType="separate"/>
        </w:r>
        <w:r>
          <w:rPr>
            <w:noProof/>
            <w:webHidden/>
          </w:rPr>
          <w:t>18</w:t>
        </w:r>
        <w:r>
          <w:rPr>
            <w:noProof/>
            <w:webHidden/>
          </w:rPr>
          <w:fldChar w:fldCharType="end"/>
        </w:r>
      </w:hyperlink>
    </w:p>
    <w:p w14:paraId="350DFF34" w14:textId="732A288C"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48" w:history="1">
        <w:r w:rsidRPr="00870434">
          <w:rPr>
            <w:rStyle w:val="Hyperlink"/>
            <w:noProof/>
          </w:rPr>
          <w:t>5.4.1.1</w:t>
        </w:r>
        <w:r>
          <w:rPr>
            <w:rFonts w:asciiTheme="minorHAnsi" w:eastAsiaTheme="minorEastAsia" w:hAnsiTheme="minorHAnsi" w:cstheme="minorBidi"/>
            <w:noProof/>
            <w:kern w:val="2"/>
            <w14:ligatures w14:val="standardContextual"/>
          </w:rPr>
          <w:tab/>
        </w:r>
        <w:r w:rsidRPr="00870434">
          <w:rPr>
            <w:rStyle w:val="Hyperlink"/>
            <w:noProof/>
          </w:rPr>
          <w:t>PROJECT MANAGEMENT PLAN</w:t>
        </w:r>
        <w:r>
          <w:rPr>
            <w:noProof/>
            <w:webHidden/>
          </w:rPr>
          <w:tab/>
        </w:r>
        <w:r>
          <w:rPr>
            <w:noProof/>
            <w:webHidden/>
          </w:rPr>
          <w:fldChar w:fldCharType="begin"/>
        </w:r>
        <w:r>
          <w:rPr>
            <w:noProof/>
            <w:webHidden/>
          </w:rPr>
          <w:instrText xml:space="preserve"> PAGEREF _Toc212726248 \h </w:instrText>
        </w:r>
        <w:r>
          <w:rPr>
            <w:noProof/>
            <w:webHidden/>
          </w:rPr>
        </w:r>
        <w:r>
          <w:rPr>
            <w:noProof/>
            <w:webHidden/>
          </w:rPr>
          <w:fldChar w:fldCharType="separate"/>
        </w:r>
        <w:r>
          <w:rPr>
            <w:noProof/>
            <w:webHidden/>
          </w:rPr>
          <w:t>18</w:t>
        </w:r>
        <w:r>
          <w:rPr>
            <w:noProof/>
            <w:webHidden/>
          </w:rPr>
          <w:fldChar w:fldCharType="end"/>
        </w:r>
      </w:hyperlink>
    </w:p>
    <w:p w14:paraId="7504343F" w14:textId="648FF70A"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49" w:history="1">
        <w:r w:rsidRPr="00870434">
          <w:rPr>
            <w:rStyle w:val="Hyperlink"/>
            <w:noProof/>
          </w:rPr>
          <w:t>5.4.1.2</w:t>
        </w:r>
        <w:r>
          <w:rPr>
            <w:rFonts w:asciiTheme="minorHAnsi" w:eastAsiaTheme="minorEastAsia" w:hAnsiTheme="minorHAnsi" w:cstheme="minorBidi"/>
            <w:noProof/>
            <w:kern w:val="2"/>
            <w14:ligatures w14:val="standardContextual"/>
          </w:rPr>
          <w:tab/>
        </w:r>
        <w:r w:rsidRPr="00870434">
          <w:rPr>
            <w:rStyle w:val="Hyperlink"/>
            <w:noProof/>
          </w:rPr>
          <w:t>MONTHLY PROGRESS REPORTS</w:t>
        </w:r>
        <w:r>
          <w:rPr>
            <w:noProof/>
            <w:webHidden/>
          </w:rPr>
          <w:tab/>
        </w:r>
        <w:r>
          <w:rPr>
            <w:noProof/>
            <w:webHidden/>
          </w:rPr>
          <w:fldChar w:fldCharType="begin"/>
        </w:r>
        <w:r>
          <w:rPr>
            <w:noProof/>
            <w:webHidden/>
          </w:rPr>
          <w:instrText xml:space="preserve"> PAGEREF _Toc212726249 \h </w:instrText>
        </w:r>
        <w:r>
          <w:rPr>
            <w:noProof/>
            <w:webHidden/>
          </w:rPr>
        </w:r>
        <w:r>
          <w:rPr>
            <w:noProof/>
            <w:webHidden/>
          </w:rPr>
          <w:fldChar w:fldCharType="separate"/>
        </w:r>
        <w:r>
          <w:rPr>
            <w:noProof/>
            <w:webHidden/>
          </w:rPr>
          <w:t>18</w:t>
        </w:r>
        <w:r>
          <w:rPr>
            <w:noProof/>
            <w:webHidden/>
          </w:rPr>
          <w:fldChar w:fldCharType="end"/>
        </w:r>
      </w:hyperlink>
    </w:p>
    <w:p w14:paraId="3D55443B" w14:textId="19DAC184"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50" w:history="1">
        <w:r w:rsidRPr="00870434">
          <w:rPr>
            <w:rStyle w:val="Hyperlink"/>
            <w:noProof/>
          </w:rPr>
          <w:t>5.4.1.3</w:t>
        </w:r>
        <w:r>
          <w:rPr>
            <w:rFonts w:asciiTheme="minorHAnsi" w:eastAsiaTheme="minorEastAsia" w:hAnsiTheme="minorHAnsi" w:cstheme="minorBidi"/>
            <w:noProof/>
            <w:kern w:val="2"/>
            <w14:ligatures w14:val="standardContextual"/>
          </w:rPr>
          <w:tab/>
        </w:r>
        <w:r w:rsidRPr="00870434">
          <w:rPr>
            <w:rStyle w:val="Hyperlink"/>
            <w:noProof/>
          </w:rPr>
          <w:t>POST AWARD KICKOFF</w:t>
        </w:r>
        <w:r>
          <w:rPr>
            <w:noProof/>
            <w:webHidden/>
          </w:rPr>
          <w:tab/>
        </w:r>
        <w:r>
          <w:rPr>
            <w:noProof/>
            <w:webHidden/>
          </w:rPr>
          <w:fldChar w:fldCharType="begin"/>
        </w:r>
        <w:r>
          <w:rPr>
            <w:noProof/>
            <w:webHidden/>
          </w:rPr>
          <w:instrText xml:space="preserve"> PAGEREF _Toc212726250 \h </w:instrText>
        </w:r>
        <w:r>
          <w:rPr>
            <w:noProof/>
            <w:webHidden/>
          </w:rPr>
        </w:r>
        <w:r>
          <w:rPr>
            <w:noProof/>
            <w:webHidden/>
          </w:rPr>
          <w:fldChar w:fldCharType="separate"/>
        </w:r>
        <w:r>
          <w:rPr>
            <w:noProof/>
            <w:webHidden/>
          </w:rPr>
          <w:t>18</w:t>
        </w:r>
        <w:r>
          <w:rPr>
            <w:noProof/>
            <w:webHidden/>
          </w:rPr>
          <w:fldChar w:fldCharType="end"/>
        </w:r>
      </w:hyperlink>
    </w:p>
    <w:p w14:paraId="0B276247" w14:textId="17F9D3A4"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51" w:history="1">
        <w:r w:rsidRPr="00870434">
          <w:rPr>
            <w:rStyle w:val="Hyperlink"/>
            <w:noProof/>
          </w:rPr>
          <w:t>5.4.1.4</w:t>
        </w:r>
        <w:r>
          <w:rPr>
            <w:rFonts w:asciiTheme="minorHAnsi" w:eastAsiaTheme="minorEastAsia" w:hAnsiTheme="minorHAnsi" w:cstheme="minorBidi"/>
            <w:noProof/>
            <w:kern w:val="2"/>
            <w14:ligatures w14:val="standardContextual"/>
          </w:rPr>
          <w:tab/>
        </w:r>
        <w:r w:rsidRPr="00870434">
          <w:rPr>
            <w:rStyle w:val="Hyperlink"/>
            <w:noProof/>
          </w:rPr>
          <w:t>MONTHLY REPORTS</w:t>
        </w:r>
        <w:r>
          <w:rPr>
            <w:noProof/>
            <w:webHidden/>
          </w:rPr>
          <w:tab/>
        </w:r>
        <w:r>
          <w:rPr>
            <w:noProof/>
            <w:webHidden/>
          </w:rPr>
          <w:fldChar w:fldCharType="begin"/>
        </w:r>
        <w:r>
          <w:rPr>
            <w:noProof/>
            <w:webHidden/>
          </w:rPr>
          <w:instrText xml:space="preserve"> PAGEREF _Toc212726251 \h </w:instrText>
        </w:r>
        <w:r>
          <w:rPr>
            <w:noProof/>
            <w:webHidden/>
          </w:rPr>
        </w:r>
        <w:r>
          <w:rPr>
            <w:noProof/>
            <w:webHidden/>
          </w:rPr>
          <w:fldChar w:fldCharType="separate"/>
        </w:r>
        <w:r>
          <w:rPr>
            <w:noProof/>
            <w:webHidden/>
          </w:rPr>
          <w:t>18</w:t>
        </w:r>
        <w:r>
          <w:rPr>
            <w:noProof/>
            <w:webHidden/>
          </w:rPr>
          <w:fldChar w:fldCharType="end"/>
        </w:r>
      </w:hyperlink>
    </w:p>
    <w:p w14:paraId="00F20547" w14:textId="351C3234" w:rsidR="00DA3FF4" w:rsidRDefault="00DA3FF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12726252" w:history="1">
        <w:r w:rsidRPr="00870434">
          <w:rPr>
            <w:rStyle w:val="Hyperlink"/>
            <w:noProof/>
          </w:rPr>
          <w:t>5.4.1.5</w:t>
        </w:r>
        <w:r>
          <w:rPr>
            <w:rFonts w:asciiTheme="minorHAnsi" w:eastAsiaTheme="minorEastAsia" w:hAnsiTheme="minorHAnsi" w:cstheme="minorBidi"/>
            <w:noProof/>
            <w:kern w:val="2"/>
            <w14:ligatures w14:val="standardContextual"/>
          </w:rPr>
          <w:tab/>
        </w:r>
        <w:r w:rsidRPr="00870434">
          <w:rPr>
            <w:rStyle w:val="Hyperlink"/>
            <w:noProof/>
          </w:rPr>
          <w:t>ADDITIONAL INTEGRATIONS</w:t>
        </w:r>
        <w:r>
          <w:rPr>
            <w:noProof/>
            <w:webHidden/>
          </w:rPr>
          <w:tab/>
        </w:r>
        <w:r>
          <w:rPr>
            <w:noProof/>
            <w:webHidden/>
          </w:rPr>
          <w:fldChar w:fldCharType="begin"/>
        </w:r>
        <w:r>
          <w:rPr>
            <w:noProof/>
            <w:webHidden/>
          </w:rPr>
          <w:instrText xml:space="preserve"> PAGEREF _Toc212726252 \h </w:instrText>
        </w:r>
        <w:r>
          <w:rPr>
            <w:noProof/>
            <w:webHidden/>
          </w:rPr>
        </w:r>
        <w:r>
          <w:rPr>
            <w:noProof/>
            <w:webHidden/>
          </w:rPr>
          <w:fldChar w:fldCharType="separate"/>
        </w:r>
        <w:r>
          <w:rPr>
            <w:noProof/>
            <w:webHidden/>
          </w:rPr>
          <w:t>19</w:t>
        </w:r>
        <w:r>
          <w:rPr>
            <w:noProof/>
            <w:webHidden/>
          </w:rPr>
          <w:fldChar w:fldCharType="end"/>
        </w:r>
      </w:hyperlink>
    </w:p>
    <w:p w14:paraId="5FC13335" w14:textId="501F9ADE"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53" w:history="1">
        <w:r w:rsidRPr="00870434">
          <w:rPr>
            <w:rStyle w:val="Hyperlink"/>
            <w:noProof/>
          </w:rPr>
          <w:t>5.5</w:t>
        </w:r>
        <w:r>
          <w:rPr>
            <w:rFonts w:asciiTheme="minorHAnsi" w:eastAsiaTheme="minorEastAsia" w:hAnsiTheme="minorHAnsi" w:cstheme="minorBidi"/>
            <w:noProof/>
            <w:kern w:val="2"/>
            <w14:ligatures w14:val="standardContextual"/>
          </w:rPr>
          <w:tab/>
        </w:r>
        <w:r w:rsidRPr="00870434">
          <w:rPr>
            <w:rStyle w:val="Hyperlink"/>
            <w:noProof/>
          </w:rPr>
          <w:t>OPTIONAL TASKS</w:t>
        </w:r>
        <w:r>
          <w:rPr>
            <w:noProof/>
            <w:webHidden/>
          </w:rPr>
          <w:tab/>
        </w:r>
        <w:r>
          <w:rPr>
            <w:noProof/>
            <w:webHidden/>
          </w:rPr>
          <w:fldChar w:fldCharType="begin"/>
        </w:r>
        <w:r>
          <w:rPr>
            <w:noProof/>
            <w:webHidden/>
          </w:rPr>
          <w:instrText xml:space="preserve"> PAGEREF _Toc212726253 \h </w:instrText>
        </w:r>
        <w:r>
          <w:rPr>
            <w:noProof/>
            <w:webHidden/>
          </w:rPr>
        </w:r>
        <w:r>
          <w:rPr>
            <w:noProof/>
            <w:webHidden/>
          </w:rPr>
          <w:fldChar w:fldCharType="separate"/>
        </w:r>
        <w:r>
          <w:rPr>
            <w:noProof/>
            <w:webHidden/>
          </w:rPr>
          <w:t>19</w:t>
        </w:r>
        <w:r>
          <w:rPr>
            <w:noProof/>
            <w:webHidden/>
          </w:rPr>
          <w:fldChar w:fldCharType="end"/>
        </w:r>
      </w:hyperlink>
    </w:p>
    <w:p w14:paraId="11D65DDC" w14:textId="7A34B648" w:rsidR="00DA3FF4" w:rsidRDefault="00DA3FF4">
      <w:pPr>
        <w:pStyle w:val="TOC3"/>
        <w:rPr>
          <w:rFonts w:asciiTheme="minorHAnsi" w:eastAsiaTheme="minorEastAsia" w:hAnsiTheme="minorHAnsi" w:cstheme="minorBidi"/>
          <w:noProof/>
          <w:kern w:val="2"/>
          <w14:ligatures w14:val="standardContextual"/>
        </w:rPr>
      </w:pPr>
      <w:hyperlink w:anchor="_Toc212726254" w:history="1">
        <w:r w:rsidRPr="00870434">
          <w:rPr>
            <w:rStyle w:val="Hyperlink"/>
            <w:noProof/>
          </w:rPr>
          <w:t>5.5.1</w:t>
        </w:r>
        <w:r>
          <w:rPr>
            <w:rFonts w:asciiTheme="minorHAnsi" w:eastAsiaTheme="minorEastAsia" w:hAnsiTheme="minorHAnsi" w:cstheme="minorBidi"/>
            <w:noProof/>
            <w:kern w:val="2"/>
            <w14:ligatures w14:val="standardContextual"/>
          </w:rPr>
          <w:tab/>
        </w:r>
        <w:r w:rsidRPr="00870434">
          <w:rPr>
            <w:rStyle w:val="Hyperlink"/>
            <w:caps/>
            <w:noProof/>
          </w:rPr>
          <w:t>OPTIONAL TASK ONE – ADDITIONAL SITE CONFIGURATIONS</w:t>
        </w:r>
        <w:r>
          <w:rPr>
            <w:noProof/>
            <w:webHidden/>
          </w:rPr>
          <w:tab/>
        </w:r>
        <w:r>
          <w:rPr>
            <w:noProof/>
            <w:webHidden/>
          </w:rPr>
          <w:fldChar w:fldCharType="begin"/>
        </w:r>
        <w:r>
          <w:rPr>
            <w:noProof/>
            <w:webHidden/>
          </w:rPr>
          <w:instrText xml:space="preserve"> PAGEREF _Toc212726254 \h </w:instrText>
        </w:r>
        <w:r>
          <w:rPr>
            <w:noProof/>
            <w:webHidden/>
          </w:rPr>
        </w:r>
        <w:r>
          <w:rPr>
            <w:noProof/>
            <w:webHidden/>
          </w:rPr>
          <w:fldChar w:fldCharType="separate"/>
        </w:r>
        <w:r>
          <w:rPr>
            <w:noProof/>
            <w:webHidden/>
          </w:rPr>
          <w:t>19</w:t>
        </w:r>
        <w:r>
          <w:rPr>
            <w:noProof/>
            <w:webHidden/>
          </w:rPr>
          <w:fldChar w:fldCharType="end"/>
        </w:r>
      </w:hyperlink>
    </w:p>
    <w:p w14:paraId="67DB8B8C" w14:textId="211D32F3" w:rsidR="00DA3FF4" w:rsidRDefault="00DA3FF4">
      <w:pPr>
        <w:pStyle w:val="TOC3"/>
        <w:rPr>
          <w:rFonts w:asciiTheme="minorHAnsi" w:eastAsiaTheme="minorEastAsia" w:hAnsiTheme="minorHAnsi" w:cstheme="minorBidi"/>
          <w:noProof/>
          <w:kern w:val="2"/>
          <w14:ligatures w14:val="standardContextual"/>
        </w:rPr>
      </w:pPr>
      <w:hyperlink w:anchor="_Toc212726255" w:history="1">
        <w:r w:rsidRPr="00870434">
          <w:rPr>
            <w:rStyle w:val="Hyperlink"/>
            <w:noProof/>
          </w:rPr>
          <w:t>5.5.2</w:t>
        </w:r>
        <w:r>
          <w:rPr>
            <w:rFonts w:asciiTheme="minorHAnsi" w:eastAsiaTheme="minorEastAsia" w:hAnsiTheme="minorHAnsi" w:cstheme="minorBidi"/>
            <w:noProof/>
            <w:kern w:val="2"/>
            <w14:ligatures w14:val="standardContextual"/>
          </w:rPr>
          <w:tab/>
        </w:r>
        <w:r w:rsidRPr="00870434">
          <w:rPr>
            <w:rStyle w:val="Hyperlink"/>
            <w:caps/>
            <w:noProof/>
          </w:rPr>
          <w:t>OPTIONAL TASK TWO – ADDITIONAL USER LICENSES</w:t>
        </w:r>
        <w:r>
          <w:rPr>
            <w:noProof/>
            <w:webHidden/>
          </w:rPr>
          <w:tab/>
        </w:r>
        <w:r>
          <w:rPr>
            <w:noProof/>
            <w:webHidden/>
          </w:rPr>
          <w:fldChar w:fldCharType="begin"/>
        </w:r>
        <w:r>
          <w:rPr>
            <w:noProof/>
            <w:webHidden/>
          </w:rPr>
          <w:instrText xml:space="preserve"> PAGEREF _Toc212726255 \h </w:instrText>
        </w:r>
        <w:r>
          <w:rPr>
            <w:noProof/>
            <w:webHidden/>
          </w:rPr>
        </w:r>
        <w:r>
          <w:rPr>
            <w:noProof/>
            <w:webHidden/>
          </w:rPr>
          <w:fldChar w:fldCharType="separate"/>
        </w:r>
        <w:r>
          <w:rPr>
            <w:noProof/>
            <w:webHidden/>
          </w:rPr>
          <w:t>19</w:t>
        </w:r>
        <w:r>
          <w:rPr>
            <w:noProof/>
            <w:webHidden/>
          </w:rPr>
          <w:fldChar w:fldCharType="end"/>
        </w:r>
      </w:hyperlink>
    </w:p>
    <w:p w14:paraId="6C8576C3" w14:textId="23BAD68D" w:rsidR="00DA3FF4" w:rsidRDefault="00DA3FF4">
      <w:pPr>
        <w:pStyle w:val="TOC3"/>
        <w:rPr>
          <w:rFonts w:asciiTheme="minorHAnsi" w:eastAsiaTheme="minorEastAsia" w:hAnsiTheme="minorHAnsi" w:cstheme="minorBidi"/>
          <w:noProof/>
          <w:kern w:val="2"/>
          <w14:ligatures w14:val="standardContextual"/>
        </w:rPr>
      </w:pPr>
      <w:hyperlink w:anchor="_Toc212726256" w:history="1">
        <w:r w:rsidRPr="00870434">
          <w:rPr>
            <w:rStyle w:val="Hyperlink"/>
            <w:noProof/>
          </w:rPr>
          <w:t>5.5.3</w:t>
        </w:r>
        <w:r>
          <w:rPr>
            <w:rFonts w:asciiTheme="minorHAnsi" w:eastAsiaTheme="minorEastAsia" w:hAnsiTheme="minorHAnsi" w:cstheme="minorBidi"/>
            <w:noProof/>
            <w:kern w:val="2"/>
            <w14:ligatures w14:val="standardContextual"/>
          </w:rPr>
          <w:tab/>
        </w:r>
        <w:r w:rsidRPr="00870434">
          <w:rPr>
            <w:rStyle w:val="Hyperlink"/>
            <w:caps/>
            <w:noProof/>
          </w:rPr>
          <w:t>OPTIONAL TASK THREE – ADDITIONAL SPECIALTY SERVICE TEMPLATES</w:t>
        </w:r>
        <w:r>
          <w:rPr>
            <w:noProof/>
            <w:webHidden/>
          </w:rPr>
          <w:tab/>
        </w:r>
        <w:r>
          <w:rPr>
            <w:noProof/>
            <w:webHidden/>
          </w:rPr>
          <w:fldChar w:fldCharType="begin"/>
        </w:r>
        <w:r>
          <w:rPr>
            <w:noProof/>
            <w:webHidden/>
          </w:rPr>
          <w:instrText xml:space="preserve"> PAGEREF _Toc212726256 \h </w:instrText>
        </w:r>
        <w:r>
          <w:rPr>
            <w:noProof/>
            <w:webHidden/>
          </w:rPr>
        </w:r>
        <w:r>
          <w:rPr>
            <w:noProof/>
            <w:webHidden/>
          </w:rPr>
          <w:fldChar w:fldCharType="separate"/>
        </w:r>
        <w:r>
          <w:rPr>
            <w:noProof/>
            <w:webHidden/>
          </w:rPr>
          <w:t>19</w:t>
        </w:r>
        <w:r>
          <w:rPr>
            <w:noProof/>
            <w:webHidden/>
          </w:rPr>
          <w:fldChar w:fldCharType="end"/>
        </w:r>
      </w:hyperlink>
    </w:p>
    <w:p w14:paraId="572A0F2C" w14:textId="287376D5" w:rsidR="00DA3FF4" w:rsidRDefault="00DA3FF4">
      <w:pPr>
        <w:pStyle w:val="TOC3"/>
        <w:rPr>
          <w:rFonts w:asciiTheme="minorHAnsi" w:eastAsiaTheme="minorEastAsia" w:hAnsiTheme="minorHAnsi" w:cstheme="minorBidi"/>
          <w:noProof/>
          <w:kern w:val="2"/>
          <w14:ligatures w14:val="standardContextual"/>
        </w:rPr>
      </w:pPr>
      <w:hyperlink w:anchor="_Toc212726257" w:history="1">
        <w:r w:rsidRPr="00870434">
          <w:rPr>
            <w:rStyle w:val="Hyperlink"/>
            <w:noProof/>
          </w:rPr>
          <w:t>5.5.4</w:t>
        </w:r>
        <w:r>
          <w:rPr>
            <w:rFonts w:asciiTheme="minorHAnsi" w:eastAsiaTheme="minorEastAsia" w:hAnsiTheme="minorHAnsi" w:cstheme="minorBidi"/>
            <w:noProof/>
            <w:kern w:val="2"/>
            <w14:ligatures w14:val="standardContextual"/>
          </w:rPr>
          <w:tab/>
        </w:r>
        <w:r w:rsidRPr="00870434">
          <w:rPr>
            <w:rStyle w:val="Hyperlink"/>
            <w:caps/>
            <w:noProof/>
          </w:rPr>
          <w:t>OPTIONAL TASK FOUR – INTEGRATION OF ADDITIONAL AI ENABLED CAPABILITIES</w:t>
        </w:r>
        <w:r>
          <w:rPr>
            <w:noProof/>
            <w:webHidden/>
          </w:rPr>
          <w:tab/>
        </w:r>
        <w:r>
          <w:rPr>
            <w:noProof/>
            <w:webHidden/>
          </w:rPr>
          <w:fldChar w:fldCharType="begin"/>
        </w:r>
        <w:r>
          <w:rPr>
            <w:noProof/>
            <w:webHidden/>
          </w:rPr>
          <w:instrText xml:space="preserve"> PAGEREF _Toc212726257 \h </w:instrText>
        </w:r>
        <w:r>
          <w:rPr>
            <w:noProof/>
            <w:webHidden/>
          </w:rPr>
        </w:r>
        <w:r>
          <w:rPr>
            <w:noProof/>
            <w:webHidden/>
          </w:rPr>
          <w:fldChar w:fldCharType="separate"/>
        </w:r>
        <w:r>
          <w:rPr>
            <w:noProof/>
            <w:webHidden/>
          </w:rPr>
          <w:t>19</w:t>
        </w:r>
        <w:r>
          <w:rPr>
            <w:noProof/>
            <w:webHidden/>
          </w:rPr>
          <w:fldChar w:fldCharType="end"/>
        </w:r>
      </w:hyperlink>
    </w:p>
    <w:p w14:paraId="03950067" w14:textId="27F548B1" w:rsidR="00DA3FF4" w:rsidRDefault="00DA3FF4">
      <w:pPr>
        <w:pStyle w:val="TOC3"/>
        <w:rPr>
          <w:rFonts w:asciiTheme="minorHAnsi" w:eastAsiaTheme="minorEastAsia" w:hAnsiTheme="minorHAnsi" w:cstheme="minorBidi"/>
          <w:noProof/>
          <w:kern w:val="2"/>
          <w14:ligatures w14:val="standardContextual"/>
        </w:rPr>
      </w:pPr>
      <w:hyperlink w:anchor="_Toc212726258" w:history="1">
        <w:r w:rsidRPr="00870434">
          <w:rPr>
            <w:rStyle w:val="Hyperlink"/>
            <w:noProof/>
          </w:rPr>
          <w:t>5.5.5</w:t>
        </w:r>
        <w:r>
          <w:rPr>
            <w:rFonts w:asciiTheme="minorHAnsi" w:eastAsiaTheme="minorEastAsia" w:hAnsiTheme="minorHAnsi" w:cstheme="minorBidi"/>
            <w:noProof/>
            <w:kern w:val="2"/>
            <w14:ligatures w14:val="standardContextual"/>
          </w:rPr>
          <w:tab/>
        </w:r>
        <w:r w:rsidRPr="00870434">
          <w:rPr>
            <w:rStyle w:val="Hyperlink"/>
            <w:caps/>
            <w:noProof/>
          </w:rPr>
          <w:t>OPTIONAL TASK FIVE – ADDITIONAL LICENSES REQUIRED FOR NEW CAPABILITIES</w:t>
        </w:r>
        <w:r>
          <w:rPr>
            <w:noProof/>
            <w:webHidden/>
          </w:rPr>
          <w:tab/>
        </w:r>
        <w:r>
          <w:rPr>
            <w:noProof/>
            <w:webHidden/>
          </w:rPr>
          <w:fldChar w:fldCharType="begin"/>
        </w:r>
        <w:r>
          <w:rPr>
            <w:noProof/>
            <w:webHidden/>
          </w:rPr>
          <w:instrText xml:space="preserve"> PAGEREF _Toc212726258 \h </w:instrText>
        </w:r>
        <w:r>
          <w:rPr>
            <w:noProof/>
            <w:webHidden/>
          </w:rPr>
        </w:r>
        <w:r>
          <w:rPr>
            <w:noProof/>
            <w:webHidden/>
          </w:rPr>
          <w:fldChar w:fldCharType="separate"/>
        </w:r>
        <w:r>
          <w:rPr>
            <w:noProof/>
            <w:webHidden/>
          </w:rPr>
          <w:t>20</w:t>
        </w:r>
        <w:r>
          <w:rPr>
            <w:noProof/>
            <w:webHidden/>
          </w:rPr>
          <w:fldChar w:fldCharType="end"/>
        </w:r>
      </w:hyperlink>
    </w:p>
    <w:p w14:paraId="063D14BC" w14:textId="7E3B204C" w:rsidR="00DA3FF4" w:rsidRDefault="00DA3FF4">
      <w:pPr>
        <w:pStyle w:val="TOC3"/>
        <w:rPr>
          <w:rFonts w:asciiTheme="minorHAnsi" w:eastAsiaTheme="minorEastAsia" w:hAnsiTheme="minorHAnsi" w:cstheme="minorBidi"/>
          <w:noProof/>
          <w:kern w:val="2"/>
          <w14:ligatures w14:val="standardContextual"/>
        </w:rPr>
      </w:pPr>
      <w:hyperlink w:anchor="_Toc212726259" w:history="1">
        <w:r w:rsidRPr="00870434">
          <w:rPr>
            <w:rStyle w:val="Hyperlink"/>
            <w:noProof/>
          </w:rPr>
          <w:t>5.5.6</w:t>
        </w:r>
        <w:r>
          <w:rPr>
            <w:rFonts w:asciiTheme="minorHAnsi" w:eastAsiaTheme="minorEastAsia" w:hAnsiTheme="minorHAnsi" w:cstheme="minorBidi"/>
            <w:noProof/>
            <w:kern w:val="2"/>
            <w14:ligatures w14:val="standardContextual"/>
          </w:rPr>
          <w:tab/>
        </w:r>
        <w:r w:rsidRPr="00870434">
          <w:rPr>
            <w:rStyle w:val="Hyperlink"/>
            <w:noProof/>
          </w:rPr>
          <w:t>OPTIONAL TASK SIX – CONFIGURATION FOR VHA INTEGRATION WITH ORACLE HEALTH EHR</w:t>
        </w:r>
        <w:r>
          <w:rPr>
            <w:noProof/>
            <w:webHidden/>
          </w:rPr>
          <w:tab/>
        </w:r>
        <w:r>
          <w:rPr>
            <w:noProof/>
            <w:webHidden/>
          </w:rPr>
          <w:fldChar w:fldCharType="begin"/>
        </w:r>
        <w:r>
          <w:rPr>
            <w:noProof/>
            <w:webHidden/>
          </w:rPr>
          <w:instrText xml:space="preserve"> PAGEREF _Toc212726259 \h </w:instrText>
        </w:r>
        <w:r>
          <w:rPr>
            <w:noProof/>
            <w:webHidden/>
          </w:rPr>
        </w:r>
        <w:r>
          <w:rPr>
            <w:noProof/>
            <w:webHidden/>
          </w:rPr>
          <w:fldChar w:fldCharType="separate"/>
        </w:r>
        <w:r>
          <w:rPr>
            <w:noProof/>
            <w:webHidden/>
          </w:rPr>
          <w:t>20</w:t>
        </w:r>
        <w:r>
          <w:rPr>
            <w:noProof/>
            <w:webHidden/>
          </w:rPr>
          <w:fldChar w:fldCharType="end"/>
        </w:r>
      </w:hyperlink>
    </w:p>
    <w:p w14:paraId="7051354E" w14:textId="365E41F2" w:rsidR="00DA3FF4" w:rsidRDefault="00DA3FF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2726260" w:history="1">
        <w:r w:rsidRPr="00870434">
          <w:rPr>
            <w:rStyle w:val="Hyperlink"/>
            <w:noProof/>
          </w:rPr>
          <w:t>6.0</w:t>
        </w:r>
        <w:r>
          <w:rPr>
            <w:rFonts w:asciiTheme="minorHAnsi" w:eastAsiaTheme="minorEastAsia" w:hAnsiTheme="minorHAnsi" w:cstheme="minorBidi"/>
            <w:noProof/>
            <w:kern w:val="2"/>
            <w14:ligatures w14:val="standardContextual"/>
          </w:rPr>
          <w:tab/>
        </w:r>
        <w:r w:rsidRPr="00870434">
          <w:rPr>
            <w:rStyle w:val="Hyperlink"/>
            <w:noProof/>
          </w:rPr>
          <w:t>GENERAL REQUIREMENTS</w:t>
        </w:r>
        <w:r>
          <w:rPr>
            <w:noProof/>
            <w:webHidden/>
          </w:rPr>
          <w:tab/>
        </w:r>
        <w:r>
          <w:rPr>
            <w:noProof/>
            <w:webHidden/>
          </w:rPr>
          <w:fldChar w:fldCharType="begin"/>
        </w:r>
        <w:r>
          <w:rPr>
            <w:noProof/>
            <w:webHidden/>
          </w:rPr>
          <w:instrText xml:space="preserve"> PAGEREF _Toc212726260 \h </w:instrText>
        </w:r>
        <w:r>
          <w:rPr>
            <w:noProof/>
            <w:webHidden/>
          </w:rPr>
        </w:r>
        <w:r>
          <w:rPr>
            <w:noProof/>
            <w:webHidden/>
          </w:rPr>
          <w:fldChar w:fldCharType="separate"/>
        </w:r>
        <w:r>
          <w:rPr>
            <w:noProof/>
            <w:webHidden/>
          </w:rPr>
          <w:t>20</w:t>
        </w:r>
        <w:r>
          <w:rPr>
            <w:noProof/>
            <w:webHidden/>
          </w:rPr>
          <w:fldChar w:fldCharType="end"/>
        </w:r>
      </w:hyperlink>
    </w:p>
    <w:p w14:paraId="7676D656" w14:textId="0AD1B55A"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61" w:history="1">
        <w:r w:rsidRPr="00870434">
          <w:rPr>
            <w:rStyle w:val="Hyperlink"/>
            <w:noProof/>
          </w:rPr>
          <w:t>6.1</w:t>
        </w:r>
        <w:r>
          <w:rPr>
            <w:rFonts w:asciiTheme="minorHAnsi" w:eastAsiaTheme="minorEastAsia" w:hAnsiTheme="minorHAnsi" w:cstheme="minorBidi"/>
            <w:noProof/>
            <w:kern w:val="2"/>
            <w14:ligatures w14:val="standardContextual"/>
          </w:rPr>
          <w:tab/>
        </w:r>
        <w:r w:rsidRPr="00870434">
          <w:rPr>
            <w:rStyle w:val="Hyperlink"/>
            <w:noProof/>
          </w:rPr>
          <w:t>ENTERPRISE AND IT FRAMEWORK</w:t>
        </w:r>
        <w:r>
          <w:rPr>
            <w:noProof/>
            <w:webHidden/>
          </w:rPr>
          <w:tab/>
        </w:r>
        <w:r>
          <w:rPr>
            <w:noProof/>
            <w:webHidden/>
          </w:rPr>
          <w:fldChar w:fldCharType="begin"/>
        </w:r>
        <w:r>
          <w:rPr>
            <w:noProof/>
            <w:webHidden/>
          </w:rPr>
          <w:instrText xml:space="preserve"> PAGEREF _Toc212726261 \h </w:instrText>
        </w:r>
        <w:r>
          <w:rPr>
            <w:noProof/>
            <w:webHidden/>
          </w:rPr>
        </w:r>
        <w:r>
          <w:rPr>
            <w:noProof/>
            <w:webHidden/>
          </w:rPr>
          <w:fldChar w:fldCharType="separate"/>
        </w:r>
        <w:r>
          <w:rPr>
            <w:noProof/>
            <w:webHidden/>
          </w:rPr>
          <w:t>20</w:t>
        </w:r>
        <w:r>
          <w:rPr>
            <w:noProof/>
            <w:webHidden/>
          </w:rPr>
          <w:fldChar w:fldCharType="end"/>
        </w:r>
      </w:hyperlink>
    </w:p>
    <w:p w14:paraId="48099BC0" w14:textId="30BD30A7" w:rsidR="00DA3FF4" w:rsidRDefault="00DA3FF4">
      <w:pPr>
        <w:pStyle w:val="TOC3"/>
        <w:rPr>
          <w:rFonts w:asciiTheme="minorHAnsi" w:eastAsiaTheme="minorEastAsia" w:hAnsiTheme="minorHAnsi" w:cstheme="minorBidi"/>
          <w:noProof/>
          <w:kern w:val="2"/>
          <w14:ligatures w14:val="standardContextual"/>
        </w:rPr>
      </w:pPr>
      <w:hyperlink w:anchor="_Toc212726262" w:history="1">
        <w:r w:rsidRPr="00870434">
          <w:rPr>
            <w:rStyle w:val="Hyperlink"/>
            <w:noProof/>
          </w:rPr>
          <w:t>6.1.1</w:t>
        </w:r>
        <w:r>
          <w:rPr>
            <w:rFonts w:asciiTheme="minorHAnsi" w:eastAsiaTheme="minorEastAsia" w:hAnsiTheme="minorHAnsi" w:cstheme="minorBidi"/>
            <w:noProof/>
            <w:kern w:val="2"/>
            <w14:ligatures w14:val="standardContextual"/>
          </w:rPr>
          <w:tab/>
        </w:r>
        <w:r w:rsidRPr="00870434">
          <w:rPr>
            <w:rStyle w:val="Hyperlink"/>
            <w:noProof/>
          </w:rPr>
          <w:t>VA TECHNICAL REFERENCE MODEL</w:t>
        </w:r>
        <w:r>
          <w:rPr>
            <w:noProof/>
            <w:webHidden/>
          </w:rPr>
          <w:tab/>
        </w:r>
        <w:r>
          <w:rPr>
            <w:noProof/>
            <w:webHidden/>
          </w:rPr>
          <w:fldChar w:fldCharType="begin"/>
        </w:r>
        <w:r>
          <w:rPr>
            <w:noProof/>
            <w:webHidden/>
          </w:rPr>
          <w:instrText xml:space="preserve"> PAGEREF _Toc212726262 \h </w:instrText>
        </w:r>
        <w:r>
          <w:rPr>
            <w:noProof/>
            <w:webHidden/>
          </w:rPr>
        </w:r>
        <w:r>
          <w:rPr>
            <w:noProof/>
            <w:webHidden/>
          </w:rPr>
          <w:fldChar w:fldCharType="separate"/>
        </w:r>
        <w:r>
          <w:rPr>
            <w:noProof/>
            <w:webHidden/>
          </w:rPr>
          <w:t>20</w:t>
        </w:r>
        <w:r>
          <w:rPr>
            <w:noProof/>
            <w:webHidden/>
          </w:rPr>
          <w:fldChar w:fldCharType="end"/>
        </w:r>
      </w:hyperlink>
    </w:p>
    <w:p w14:paraId="33A8EDFE" w14:textId="55B358B4" w:rsidR="00DA3FF4" w:rsidRDefault="00DA3FF4">
      <w:pPr>
        <w:pStyle w:val="TOC3"/>
        <w:rPr>
          <w:rFonts w:asciiTheme="minorHAnsi" w:eastAsiaTheme="minorEastAsia" w:hAnsiTheme="minorHAnsi" w:cstheme="minorBidi"/>
          <w:noProof/>
          <w:kern w:val="2"/>
          <w14:ligatures w14:val="standardContextual"/>
        </w:rPr>
      </w:pPr>
      <w:hyperlink w:anchor="_Toc212726263" w:history="1">
        <w:r w:rsidRPr="00870434">
          <w:rPr>
            <w:rStyle w:val="Hyperlink"/>
            <w:noProof/>
          </w:rPr>
          <w:t>6.1.2</w:t>
        </w:r>
        <w:r>
          <w:rPr>
            <w:rFonts w:asciiTheme="minorHAnsi" w:eastAsiaTheme="minorEastAsia" w:hAnsiTheme="minorHAnsi" w:cstheme="minorBidi"/>
            <w:noProof/>
            <w:kern w:val="2"/>
            <w14:ligatures w14:val="standardContextual"/>
          </w:rPr>
          <w:tab/>
        </w:r>
        <w:r w:rsidRPr="00870434">
          <w:rPr>
            <w:rStyle w:val="Hyperlink"/>
            <w:noProof/>
          </w:rPr>
          <w:t>ZERO TRUST – VA CRITICAL SECURITY CONTROLS</w:t>
        </w:r>
        <w:r>
          <w:rPr>
            <w:noProof/>
            <w:webHidden/>
          </w:rPr>
          <w:tab/>
        </w:r>
        <w:r>
          <w:rPr>
            <w:noProof/>
            <w:webHidden/>
          </w:rPr>
          <w:fldChar w:fldCharType="begin"/>
        </w:r>
        <w:r>
          <w:rPr>
            <w:noProof/>
            <w:webHidden/>
          </w:rPr>
          <w:instrText xml:space="preserve"> PAGEREF _Toc212726263 \h </w:instrText>
        </w:r>
        <w:r>
          <w:rPr>
            <w:noProof/>
            <w:webHidden/>
          </w:rPr>
        </w:r>
        <w:r>
          <w:rPr>
            <w:noProof/>
            <w:webHidden/>
          </w:rPr>
          <w:fldChar w:fldCharType="separate"/>
        </w:r>
        <w:r>
          <w:rPr>
            <w:noProof/>
            <w:webHidden/>
          </w:rPr>
          <w:t>20</w:t>
        </w:r>
        <w:r>
          <w:rPr>
            <w:noProof/>
            <w:webHidden/>
          </w:rPr>
          <w:fldChar w:fldCharType="end"/>
        </w:r>
      </w:hyperlink>
    </w:p>
    <w:p w14:paraId="72BEE98F" w14:textId="3C23028C" w:rsidR="00DA3FF4" w:rsidRDefault="00DA3FF4">
      <w:pPr>
        <w:pStyle w:val="TOC3"/>
        <w:rPr>
          <w:rFonts w:asciiTheme="minorHAnsi" w:eastAsiaTheme="minorEastAsia" w:hAnsiTheme="minorHAnsi" w:cstheme="minorBidi"/>
          <w:noProof/>
          <w:kern w:val="2"/>
          <w14:ligatures w14:val="standardContextual"/>
        </w:rPr>
      </w:pPr>
      <w:hyperlink w:anchor="_Toc212726264" w:history="1">
        <w:r w:rsidRPr="00870434">
          <w:rPr>
            <w:rStyle w:val="Hyperlink"/>
            <w:noProof/>
          </w:rPr>
          <w:t>6.1.3</w:t>
        </w:r>
        <w:r>
          <w:rPr>
            <w:rFonts w:asciiTheme="minorHAnsi" w:eastAsiaTheme="minorEastAsia" w:hAnsiTheme="minorHAnsi" w:cstheme="minorBidi"/>
            <w:noProof/>
            <w:kern w:val="2"/>
            <w14:ligatures w14:val="standardContextual"/>
          </w:rPr>
          <w:tab/>
        </w:r>
        <w:r w:rsidRPr="00870434">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_Toc212726264 \h </w:instrText>
        </w:r>
        <w:r>
          <w:rPr>
            <w:noProof/>
            <w:webHidden/>
          </w:rPr>
        </w:r>
        <w:r>
          <w:rPr>
            <w:noProof/>
            <w:webHidden/>
          </w:rPr>
          <w:fldChar w:fldCharType="separate"/>
        </w:r>
        <w:r>
          <w:rPr>
            <w:noProof/>
            <w:webHidden/>
          </w:rPr>
          <w:t>21</w:t>
        </w:r>
        <w:r>
          <w:rPr>
            <w:noProof/>
            <w:webHidden/>
          </w:rPr>
          <w:fldChar w:fldCharType="end"/>
        </w:r>
      </w:hyperlink>
    </w:p>
    <w:p w14:paraId="21130D4F" w14:textId="063FC47A" w:rsidR="00DA3FF4" w:rsidRDefault="00DA3FF4">
      <w:pPr>
        <w:pStyle w:val="TOC3"/>
        <w:rPr>
          <w:rFonts w:asciiTheme="minorHAnsi" w:eastAsiaTheme="minorEastAsia" w:hAnsiTheme="minorHAnsi" w:cstheme="minorBidi"/>
          <w:noProof/>
          <w:kern w:val="2"/>
          <w14:ligatures w14:val="standardContextual"/>
        </w:rPr>
      </w:pPr>
      <w:hyperlink w:anchor="_Toc212726265" w:history="1">
        <w:r w:rsidRPr="00870434">
          <w:rPr>
            <w:rStyle w:val="Hyperlink"/>
            <w:noProof/>
          </w:rPr>
          <w:t>6.1.4</w:t>
        </w:r>
        <w:r>
          <w:rPr>
            <w:rFonts w:asciiTheme="minorHAnsi" w:eastAsiaTheme="minorEastAsia" w:hAnsiTheme="minorHAnsi" w:cstheme="minorBidi"/>
            <w:noProof/>
            <w:kern w:val="2"/>
            <w14:ligatures w14:val="standardContextual"/>
          </w:rPr>
          <w:tab/>
        </w:r>
        <w:r w:rsidRPr="00870434">
          <w:rPr>
            <w:rStyle w:val="Hyperlink"/>
            <w:noProof/>
          </w:rPr>
          <w:t>INTERNET PROTOCOL VERSION 6 (IPv6)</w:t>
        </w:r>
        <w:r>
          <w:rPr>
            <w:noProof/>
            <w:webHidden/>
          </w:rPr>
          <w:tab/>
        </w:r>
        <w:r>
          <w:rPr>
            <w:noProof/>
            <w:webHidden/>
          </w:rPr>
          <w:fldChar w:fldCharType="begin"/>
        </w:r>
        <w:r>
          <w:rPr>
            <w:noProof/>
            <w:webHidden/>
          </w:rPr>
          <w:instrText xml:space="preserve"> PAGEREF _Toc212726265 \h </w:instrText>
        </w:r>
        <w:r>
          <w:rPr>
            <w:noProof/>
            <w:webHidden/>
          </w:rPr>
        </w:r>
        <w:r>
          <w:rPr>
            <w:noProof/>
            <w:webHidden/>
          </w:rPr>
          <w:fldChar w:fldCharType="separate"/>
        </w:r>
        <w:r>
          <w:rPr>
            <w:noProof/>
            <w:webHidden/>
          </w:rPr>
          <w:t>22</w:t>
        </w:r>
        <w:r>
          <w:rPr>
            <w:noProof/>
            <w:webHidden/>
          </w:rPr>
          <w:fldChar w:fldCharType="end"/>
        </w:r>
      </w:hyperlink>
    </w:p>
    <w:p w14:paraId="72F25B00" w14:textId="44A4AB9A" w:rsidR="00DA3FF4" w:rsidRDefault="00DA3FF4">
      <w:pPr>
        <w:pStyle w:val="TOC3"/>
        <w:rPr>
          <w:rFonts w:asciiTheme="minorHAnsi" w:eastAsiaTheme="minorEastAsia" w:hAnsiTheme="minorHAnsi" w:cstheme="minorBidi"/>
          <w:noProof/>
          <w:kern w:val="2"/>
          <w14:ligatures w14:val="standardContextual"/>
        </w:rPr>
      </w:pPr>
      <w:hyperlink w:anchor="_Toc212726266" w:history="1">
        <w:r w:rsidRPr="00870434">
          <w:rPr>
            <w:rStyle w:val="Hyperlink"/>
            <w:noProof/>
          </w:rPr>
          <w:t>6.1.5</w:t>
        </w:r>
        <w:r>
          <w:rPr>
            <w:rFonts w:asciiTheme="minorHAnsi" w:eastAsiaTheme="minorEastAsia" w:hAnsiTheme="minorHAnsi" w:cstheme="minorBidi"/>
            <w:noProof/>
            <w:kern w:val="2"/>
            <w14:ligatures w14:val="standardContextual"/>
          </w:rPr>
          <w:tab/>
        </w:r>
        <w:r w:rsidRPr="00870434">
          <w:rPr>
            <w:rStyle w:val="Hyperlink"/>
            <w:noProof/>
          </w:rPr>
          <w:t>TRUSTED INTERNET CONNECTION (TIC)</w:t>
        </w:r>
        <w:r>
          <w:rPr>
            <w:noProof/>
            <w:webHidden/>
          </w:rPr>
          <w:tab/>
        </w:r>
        <w:r>
          <w:rPr>
            <w:noProof/>
            <w:webHidden/>
          </w:rPr>
          <w:fldChar w:fldCharType="begin"/>
        </w:r>
        <w:r>
          <w:rPr>
            <w:noProof/>
            <w:webHidden/>
          </w:rPr>
          <w:instrText xml:space="preserve"> PAGEREF _Toc212726266 \h </w:instrText>
        </w:r>
        <w:r>
          <w:rPr>
            <w:noProof/>
            <w:webHidden/>
          </w:rPr>
        </w:r>
        <w:r>
          <w:rPr>
            <w:noProof/>
            <w:webHidden/>
          </w:rPr>
          <w:fldChar w:fldCharType="separate"/>
        </w:r>
        <w:r>
          <w:rPr>
            <w:noProof/>
            <w:webHidden/>
          </w:rPr>
          <w:t>23</w:t>
        </w:r>
        <w:r>
          <w:rPr>
            <w:noProof/>
            <w:webHidden/>
          </w:rPr>
          <w:fldChar w:fldCharType="end"/>
        </w:r>
      </w:hyperlink>
    </w:p>
    <w:p w14:paraId="5699FDE5" w14:textId="5A9019F0" w:rsidR="00DA3FF4" w:rsidRDefault="00DA3FF4">
      <w:pPr>
        <w:pStyle w:val="TOC3"/>
        <w:rPr>
          <w:rFonts w:asciiTheme="minorHAnsi" w:eastAsiaTheme="minorEastAsia" w:hAnsiTheme="minorHAnsi" w:cstheme="minorBidi"/>
          <w:noProof/>
          <w:kern w:val="2"/>
          <w14:ligatures w14:val="standardContextual"/>
        </w:rPr>
      </w:pPr>
      <w:hyperlink w:anchor="_Toc212726267" w:history="1">
        <w:r w:rsidRPr="00870434">
          <w:rPr>
            <w:rStyle w:val="Hyperlink"/>
            <w:noProof/>
          </w:rPr>
          <w:t>6.1.6</w:t>
        </w:r>
        <w:r>
          <w:rPr>
            <w:rFonts w:asciiTheme="minorHAnsi" w:eastAsiaTheme="minorEastAsia" w:hAnsiTheme="minorHAnsi" w:cstheme="minorBidi"/>
            <w:noProof/>
            <w:kern w:val="2"/>
            <w14:ligatures w14:val="standardContextual"/>
          </w:rPr>
          <w:tab/>
        </w:r>
        <w:r w:rsidRPr="00870434">
          <w:rPr>
            <w:rStyle w:val="Hyperlink"/>
            <w:noProof/>
          </w:rPr>
          <w:t>STANDARD COMPUTER CONFIGURATION</w:t>
        </w:r>
        <w:r>
          <w:rPr>
            <w:noProof/>
            <w:webHidden/>
          </w:rPr>
          <w:tab/>
        </w:r>
        <w:r>
          <w:rPr>
            <w:noProof/>
            <w:webHidden/>
          </w:rPr>
          <w:fldChar w:fldCharType="begin"/>
        </w:r>
        <w:r>
          <w:rPr>
            <w:noProof/>
            <w:webHidden/>
          </w:rPr>
          <w:instrText xml:space="preserve"> PAGEREF _Toc212726267 \h </w:instrText>
        </w:r>
        <w:r>
          <w:rPr>
            <w:noProof/>
            <w:webHidden/>
          </w:rPr>
        </w:r>
        <w:r>
          <w:rPr>
            <w:noProof/>
            <w:webHidden/>
          </w:rPr>
          <w:fldChar w:fldCharType="separate"/>
        </w:r>
        <w:r>
          <w:rPr>
            <w:noProof/>
            <w:webHidden/>
          </w:rPr>
          <w:t>23</w:t>
        </w:r>
        <w:r>
          <w:rPr>
            <w:noProof/>
            <w:webHidden/>
          </w:rPr>
          <w:fldChar w:fldCharType="end"/>
        </w:r>
      </w:hyperlink>
    </w:p>
    <w:p w14:paraId="6CAE0D6F" w14:textId="61C9D0CC" w:rsidR="00DA3FF4" w:rsidRDefault="00DA3FF4">
      <w:pPr>
        <w:pStyle w:val="TOC3"/>
        <w:rPr>
          <w:rFonts w:asciiTheme="minorHAnsi" w:eastAsiaTheme="minorEastAsia" w:hAnsiTheme="minorHAnsi" w:cstheme="minorBidi"/>
          <w:noProof/>
          <w:kern w:val="2"/>
          <w14:ligatures w14:val="standardContextual"/>
        </w:rPr>
      </w:pPr>
      <w:hyperlink w:anchor="_Toc212726268" w:history="1">
        <w:r w:rsidRPr="00870434">
          <w:rPr>
            <w:rStyle w:val="Hyperlink"/>
            <w:noProof/>
          </w:rPr>
          <w:t>6.1.7</w:t>
        </w:r>
        <w:r>
          <w:rPr>
            <w:rFonts w:asciiTheme="minorHAnsi" w:eastAsiaTheme="minorEastAsia" w:hAnsiTheme="minorHAnsi" w:cstheme="minorBidi"/>
            <w:noProof/>
            <w:kern w:val="2"/>
            <w14:ligatures w14:val="standardContextual"/>
          </w:rPr>
          <w:tab/>
        </w:r>
        <w:r w:rsidRPr="00870434">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_Toc212726268 \h </w:instrText>
        </w:r>
        <w:r>
          <w:rPr>
            <w:noProof/>
            <w:webHidden/>
          </w:rPr>
        </w:r>
        <w:r>
          <w:rPr>
            <w:noProof/>
            <w:webHidden/>
          </w:rPr>
          <w:fldChar w:fldCharType="separate"/>
        </w:r>
        <w:r>
          <w:rPr>
            <w:noProof/>
            <w:webHidden/>
          </w:rPr>
          <w:t>23</w:t>
        </w:r>
        <w:r>
          <w:rPr>
            <w:noProof/>
            <w:webHidden/>
          </w:rPr>
          <w:fldChar w:fldCharType="end"/>
        </w:r>
      </w:hyperlink>
    </w:p>
    <w:p w14:paraId="6C4653F5" w14:textId="63199CB9" w:rsidR="00DA3FF4" w:rsidRDefault="00DA3FF4">
      <w:pPr>
        <w:pStyle w:val="TOC3"/>
        <w:rPr>
          <w:rFonts w:asciiTheme="minorHAnsi" w:eastAsiaTheme="minorEastAsia" w:hAnsiTheme="minorHAnsi" w:cstheme="minorBidi"/>
          <w:noProof/>
          <w:kern w:val="2"/>
          <w14:ligatures w14:val="standardContextual"/>
        </w:rPr>
      </w:pPr>
      <w:hyperlink w:anchor="_Toc212726269" w:history="1">
        <w:r w:rsidRPr="00870434">
          <w:rPr>
            <w:rStyle w:val="Hyperlink"/>
            <w:noProof/>
          </w:rPr>
          <w:t>6.1.8</w:t>
        </w:r>
        <w:r>
          <w:rPr>
            <w:rFonts w:asciiTheme="minorHAnsi" w:eastAsiaTheme="minorEastAsia" w:hAnsiTheme="minorHAnsi" w:cstheme="minorBidi"/>
            <w:noProof/>
            <w:kern w:val="2"/>
            <w14:ligatures w14:val="standardContextual"/>
          </w:rPr>
          <w:tab/>
        </w:r>
        <w:r w:rsidRPr="00870434">
          <w:rPr>
            <w:rStyle w:val="Hyperlink"/>
            <w:noProof/>
          </w:rPr>
          <w:t>PROCESS ASSET LIBRARY (PAL)</w:t>
        </w:r>
        <w:r>
          <w:rPr>
            <w:noProof/>
            <w:webHidden/>
          </w:rPr>
          <w:tab/>
        </w:r>
        <w:r>
          <w:rPr>
            <w:noProof/>
            <w:webHidden/>
          </w:rPr>
          <w:fldChar w:fldCharType="begin"/>
        </w:r>
        <w:r>
          <w:rPr>
            <w:noProof/>
            <w:webHidden/>
          </w:rPr>
          <w:instrText xml:space="preserve"> PAGEREF _Toc212726269 \h </w:instrText>
        </w:r>
        <w:r>
          <w:rPr>
            <w:noProof/>
            <w:webHidden/>
          </w:rPr>
        </w:r>
        <w:r>
          <w:rPr>
            <w:noProof/>
            <w:webHidden/>
          </w:rPr>
          <w:fldChar w:fldCharType="separate"/>
        </w:r>
        <w:r>
          <w:rPr>
            <w:noProof/>
            <w:webHidden/>
          </w:rPr>
          <w:t>24</w:t>
        </w:r>
        <w:r>
          <w:rPr>
            <w:noProof/>
            <w:webHidden/>
          </w:rPr>
          <w:fldChar w:fldCharType="end"/>
        </w:r>
      </w:hyperlink>
    </w:p>
    <w:p w14:paraId="610FC8ED" w14:textId="1AE275A7" w:rsidR="00DA3FF4" w:rsidRDefault="00DA3FF4">
      <w:pPr>
        <w:pStyle w:val="TOC3"/>
        <w:rPr>
          <w:rFonts w:asciiTheme="minorHAnsi" w:eastAsiaTheme="minorEastAsia" w:hAnsiTheme="minorHAnsi" w:cstheme="minorBidi"/>
          <w:noProof/>
          <w:kern w:val="2"/>
          <w14:ligatures w14:val="standardContextual"/>
        </w:rPr>
      </w:pPr>
      <w:hyperlink w:anchor="_Toc212726270" w:history="1">
        <w:r w:rsidRPr="00870434">
          <w:rPr>
            <w:rStyle w:val="Hyperlink"/>
            <w:noProof/>
          </w:rPr>
          <w:t>6.1.9</w:t>
        </w:r>
        <w:r>
          <w:rPr>
            <w:rFonts w:asciiTheme="minorHAnsi" w:eastAsiaTheme="minorEastAsia" w:hAnsiTheme="minorHAnsi" w:cstheme="minorBidi"/>
            <w:noProof/>
            <w:kern w:val="2"/>
            <w14:ligatures w14:val="standardContextual"/>
          </w:rPr>
          <w:tab/>
        </w:r>
        <w:r w:rsidRPr="00870434">
          <w:rPr>
            <w:rStyle w:val="Hyperlink"/>
            <w:noProof/>
          </w:rPr>
          <w:t>AUTHORITATIVE DATA SOURCES</w:t>
        </w:r>
        <w:r>
          <w:rPr>
            <w:noProof/>
            <w:webHidden/>
          </w:rPr>
          <w:tab/>
        </w:r>
        <w:r>
          <w:rPr>
            <w:noProof/>
            <w:webHidden/>
          </w:rPr>
          <w:fldChar w:fldCharType="begin"/>
        </w:r>
        <w:r>
          <w:rPr>
            <w:noProof/>
            <w:webHidden/>
          </w:rPr>
          <w:instrText xml:space="preserve"> PAGEREF _Toc212726270 \h </w:instrText>
        </w:r>
        <w:r>
          <w:rPr>
            <w:noProof/>
            <w:webHidden/>
          </w:rPr>
        </w:r>
        <w:r>
          <w:rPr>
            <w:noProof/>
            <w:webHidden/>
          </w:rPr>
          <w:fldChar w:fldCharType="separate"/>
        </w:r>
        <w:r>
          <w:rPr>
            <w:noProof/>
            <w:webHidden/>
          </w:rPr>
          <w:t>24</w:t>
        </w:r>
        <w:r>
          <w:rPr>
            <w:noProof/>
            <w:webHidden/>
          </w:rPr>
          <w:fldChar w:fldCharType="end"/>
        </w:r>
      </w:hyperlink>
    </w:p>
    <w:p w14:paraId="359C0DBB" w14:textId="2BA568AE" w:rsidR="00DA3FF4" w:rsidRDefault="00DA3FF4">
      <w:pPr>
        <w:pStyle w:val="TOC3"/>
        <w:rPr>
          <w:rFonts w:asciiTheme="minorHAnsi" w:eastAsiaTheme="minorEastAsia" w:hAnsiTheme="minorHAnsi" w:cstheme="minorBidi"/>
          <w:noProof/>
          <w:kern w:val="2"/>
          <w14:ligatures w14:val="standardContextual"/>
        </w:rPr>
      </w:pPr>
      <w:hyperlink w:anchor="_Toc212726271" w:history="1">
        <w:r w:rsidRPr="00870434">
          <w:rPr>
            <w:rStyle w:val="Hyperlink"/>
            <w:noProof/>
          </w:rPr>
          <w:t>6.1.10</w:t>
        </w:r>
        <w:r>
          <w:rPr>
            <w:rFonts w:asciiTheme="minorHAnsi" w:eastAsiaTheme="minorEastAsia" w:hAnsiTheme="minorHAnsi" w:cstheme="minorBidi"/>
            <w:noProof/>
            <w:kern w:val="2"/>
            <w14:ligatures w14:val="standardContextual"/>
          </w:rPr>
          <w:tab/>
        </w:r>
        <w:r w:rsidRPr="00870434">
          <w:rPr>
            <w:rStyle w:val="Hyperlink"/>
            <w:noProof/>
          </w:rPr>
          <w:t>SOCIAL SECURITY NUMBER (SSN) REDUCTION</w:t>
        </w:r>
        <w:r>
          <w:rPr>
            <w:noProof/>
            <w:webHidden/>
          </w:rPr>
          <w:tab/>
        </w:r>
        <w:r>
          <w:rPr>
            <w:noProof/>
            <w:webHidden/>
          </w:rPr>
          <w:fldChar w:fldCharType="begin"/>
        </w:r>
        <w:r>
          <w:rPr>
            <w:noProof/>
            <w:webHidden/>
          </w:rPr>
          <w:instrText xml:space="preserve"> PAGEREF _Toc212726271 \h </w:instrText>
        </w:r>
        <w:r>
          <w:rPr>
            <w:noProof/>
            <w:webHidden/>
          </w:rPr>
        </w:r>
        <w:r>
          <w:rPr>
            <w:noProof/>
            <w:webHidden/>
          </w:rPr>
          <w:fldChar w:fldCharType="separate"/>
        </w:r>
        <w:r>
          <w:rPr>
            <w:noProof/>
            <w:webHidden/>
          </w:rPr>
          <w:t>25</w:t>
        </w:r>
        <w:r>
          <w:rPr>
            <w:noProof/>
            <w:webHidden/>
          </w:rPr>
          <w:fldChar w:fldCharType="end"/>
        </w:r>
      </w:hyperlink>
    </w:p>
    <w:p w14:paraId="3EC78C69" w14:textId="377822E2"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72" w:history="1">
        <w:r w:rsidRPr="00870434">
          <w:rPr>
            <w:rStyle w:val="Hyperlink"/>
            <w:noProof/>
          </w:rPr>
          <w:t>6.2</w:t>
        </w:r>
        <w:r>
          <w:rPr>
            <w:rFonts w:asciiTheme="minorHAnsi" w:eastAsiaTheme="minorEastAsia" w:hAnsiTheme="minorHAnsi" w:cstheme="minorBidi"/>
            <w:noProof/>
            <w:kern w:val="2"/>
            <w14:ligatures w14:val="standardContextual"/>
          </w:rPr>
          <w:tab/>
        </w:r>
        <w:r w:rsidRPr="00870434">
          <w:rPr>
            <w:rStyle w:val="Hyperlink"/>
            <w:noProof/>
          </w:rPr>
          <w:t>SECURITY AND PRIVACY REQUIREMENTS</w:t>
        </w:r>
        <w:r>
          <w:rPr>
            <w:noProof/>
            <w:webHidden/>
          </w:rPr>
          <w:tab/>
        </w:r>
        <w:r>
          <w:rPr>
            <w:noProof/>
            <w:webHidden/>
          </w:rPr>
          <w:fldChar w:fldCharType="begin"/>
        </w:r>
        <w:r>
          <w:rPr>
            <w:noProof/>
            <w:webHidden/>
          </w:rPr>
          <w:instrText xml:space="preserve"> PAGEREF _Toc212726272 \h </w:instrText>
        </w:r>
        <w:r>
          <w:rPr>
            <w:noProof/>
            <w:webHidden/>
          </w:rPr>
        </w:r>
        <w:r>
          <w:rPr>
            <w:noProof/>
            <w:webHidden/>
          </w:rPr>
          <w:fldChar w:fldCharType="separate"/>
        </w:r>
        <w:r>
          <w:rPr>
            <w:noProof/>
            <w:webHidden/>
          </w:rPr>
          <w:t>26</w:t>
        </w:r>
        <w:r>
          <w:rPr>
            <w:noProof/>
            <w:webHidden/>
          </w:rPr>
          <w:fldChar w:fldCharType="end"/>
        </w:r>
      </w:hyperlink>
    </w:p>
    <w:p w14:paraId="08626AF2" w14:textId="03C37EA1" w:rsidR="00DA3FF4" w:rsidRDefault="00DA3FF4">
      <w:pPr>
        <w:pStyle w:val="TOC3"/>
        <w:rPr>
          <w:rFonts w:asciiTheme="minorHAnsi" w:eastAsiaTheme="minorEastAsia" w:hAnsiTheme="minorHAnsi" w:cstheme="minorBidi"/>
          <w:noProof/>
          <w:kern w:val="2"/>
          <w14:ligatures w14:val="standardContextual"/>
        </w:rPr>
      </w:pPr>
      <w:hyperlink w:anchor="_Toc212726273" w:history="1">
        <w:r w:rsidRPr="00870434">
          <w:rPr>
            <w:rStyle w:val="Hyperlink"/>
            <w:noProof/>
          </w:rPr>
          <w:t>6.2.1</w:t>
        </w:r>
        <w:r>
          <w:rPr>
            <w:rFonts w:asciiTheme="minorHAnsi" w:eastAsiaTheme="minorEastAsia" w:hAnsiTheme="minorHAnsi" w:cstheme="minorBidi"/>
            <w:noProof/>
            <w:kern w:val="2"/>
            <w14:ligatures w14:val="standardContextual"/>
          </w:rPr>
          <w:tab/>
        </w:r>
        <w:r w:rsidRPr="00870434">
          <w:rPr>
            <w:rStyle w:val="Hyperlink"/>
            <w:noProof/>
          </w:rPr>
          <w:t>POSITION/TASK RISK DESIGNATION LEVEL(S)</w:t>
        </w:r>
        <w:r>
          <w:rPr>
            <w:noProof/>
            <w:webHidden/>
          </w:rPr>
          <w:tab/>
        </w:r>
        <w:r>
          <w:rPr>
            <w:noProof/>
            <w:webHidden/>
          </w:rPr>
          <w:fldChar w:fldCharType="begin"/>
        </w:r>
        <w:r>
          <w:rPr>
            <w:noProof/>
            <w:webHidden/>
          </w:rPr>
          <w:instrText xml:space="preserve"> PAGEREF _Toc212726273 \h </w:instrText>
        </w:r>
        <w:r>
          <w:rPr>
            <w:noProof/>
            <w:webHidden/>
          </w:rPr>
        </w:r>
        <w:r>
          <w:rPr>
            <w:noProof/>
            <w:webHidden/>
          </w:rPr>
          <w:fldChar w:fldCharType="separate"/>
        </w:r>
        <w:r>
          <w:rPr>
            <w:noProof/>
            <w:webHidden/>
          </w:rPr>
          <w:t>26</w:t>
        </w:r>
        <w:r>
          <w:rPr>
            <w:noProof/>
            <w:webHidden/>
          </w:rPr>
          <w:fldChar w:fldCharType="end"/>
        </w:r>
      </w:hyperlink>
    </w:p>
    <w:p w14:paraId="42AD6E60" w14:textId="36E4875F" w:rsidR="00DA3FF4" w:rsidRDefault="00DA3FF4">
      <w:pPr>
        <w:pStyle w:val="TOC3"/>
        <w:rPr>
          <w:rFonts w:asciiTheme="minorHAnsi" w:eastAsiaTheme="minorEastAsia" w:hAnsiTheme="minorHAnsi" w:cstheme="minorBidi"/>
          <w:noProof/>
          <w:kern w:val="2"/>
          <w14:ligatures w14:val="standardContextual"/>
        </w:rPr>
      </w:pPr>
      <w:hyperlink w:anchor="_Toc212726274" w:history="1">
        <w:r w:rsidRPr="00870434">
          <w:rPr>
            <w:rStyle w:val="Hyperlink"/>
            <w:noProof/>
          </w:rPr>
          <w:t>6.2.2</w:t>
        </w:r>
        <w:r>
          <w:rPr>
            <w:rFonts w:asciiTheme="minorHAnsi" w:eastAsiaTheme="minorEastAsia" w:hAnsiTheme="minorHAnsi" w:cstheme="minorBidi"/>
            <w:noProof/>
            <w:kern w:val="2"/>
            <w14:ligatures w14:val="standardContextual"/>
          </w:rPr>
          <w:tab/>
        </w:r>
        <w:r w:rsidRPr="00870434">
          <w:rPr>
            <w:rStyle w:val="Hyperlink"/>
            <w:noProof/>
          </w:rPr>
          <w:t>CONTRACTOR PERSONNEL SECURITY REQUIREMENTS</w:t>
        </w:r>
        <w:r>
          <w:rPr>
            <w:noProof/>
            <w:webHidden/>
          </w:rPr>
          <w:tab/>
        </w:r>
        <w:r>
          <w:rPr>
            <w:noProof/>
            <w:webHidden/>
          </w:rPr>
          <w:fldChar w:fldCharType="begin"/>
        </w:r>
        <w:r>
          <w:rPr>
            <w:noProof/>
            <w:webHidden/>
          </w:rPr>
          <w:instrText xml:space="preserve"> PAGEREF _Toc212726274 \h </w:instrText>
        </w:r>
        <w:r>
          <w:rPr>
            <w:noProof/>
            <w:webHidden/>
          </w:rPr>
        </w:r>
        <w:r>
          <w:rPr>
            <w:noProof/>
            <w:webHidden/>
          </w:rPr>
          <w:fldChar w:fldCharType="separate"/>
        </w:r>
        <w:r>
          <w:rPr>
            <w:noProof/>
            <w:webHidden/>
          </w:rPr>
          <w:t>26</w:t>
        </w:r>
        <w:r>
          <w:rPr>
            <w:noProof/>
            <w:webHidden/>
          </w:rPr>
          <w:fldChar w:fldCharType="end"/>
        </w:r>
      </w:hyperlink>
    </w:p>
    <w:p w14:paraId="12703604" w14:textId="039EC7C0" w:rsidR="00DA3FF4" w:rsidRDefault="00DA3FF4">
      <w:pPr>
        <w:pStyle w:val="TOC3"/>
        <w:rPr>
          <w:rFonts w:asciiTheme="minorHAnsi" w:eastAsiaTheme="minorEastAsia" w:hAnsiTheme="minorHAnsi" w:cstheme="minorBidi"/>
          <w:noProof/>
          <w:kern w:val="2"/>
          <w14:ligatures w14:val="standardContextual"/>
        </w:rPr>
      </w:pPr>
      <w:hyperlink w:anchor="_Toc212726275" w:history="1">
        <w:r w:rsidRPr="00870434">
          <w:rPr>
            <w:rStyle w:val="Hyperlink"/>
            <w:noProof/>
          </w:rPr>
          <w:t>6.2.3</w:t>
        </w:r>
        <w:r>
          <w:rPr>
            <w:rFonts w:asciiTheme="minorHAnsi" w:eastAsiaTheme="minorEastAsia" w:hAnsiTheme="minorHAnsi" w:cstheme="minorBidi"/>
            <w:noProof/>
            <w:kern w:val="2"/>
            <w14:ligatures w14:val="standardContextual"/>
          </w:rPr>
          <w:tab/>
        </w:r>
        <w:r w:rsidRPr="00870434">
          <w:rPr>
            <w:rStyle w:val="Hyperlink"/>
            <w:noProof/>
          </w:rPr>
          <w:t>PHYSICAL SECURITY AND SAFETY REQUIREMENTS</w:t>
        </w:r>
        <w:r>
          <w:rPr>
            <w:noProof/>
            <w:webHidden/>
          </w:rPr>
          <w:tab/>
        </w:r>
        <w:r>
          <w:rPr>
            <w:noProof/>
            <w:webHidden/>
          </w:rPr>
          <w:fldChar w:fldCharType="begin"/>
        </w:r>
        <w:r>
          <w:rPr>
            <w:noProof/>
            <w:webHidden/>
          </w:rPr>
          <w:instrText xml:space="preserve"> PAGEREF _Toc212726275 \h </w:instrText>
        </w:r>
        <w:r>
          <w:rPr>
            <w:noProof/>
            <w:webHidden/>
          </w:rPr>
        </w:r>
        <w:r>
          <w:rPr>
            <w:noProof/>
            <w:webHidden/>
          </w:rPr>
          <w:fldChar w:fldCharType="separate"/>
        </w:r>
        <w:r>
          <w:rPr>
            <w:noProof/>
            <w:webHidden/>
          </w:rPr>
          <w:t>28</w:t>
        </w:r>
        <w:r>
          <w:rPr>
            <w:noProof/>
            <w:webHidden/>
          </w:rPr>
          <w:fldChar w:fldCharType="end"/>
        </w:r>
      </w:hyperlink>
    </w:p>
    <w:p w14:paraId="75D4E276" w14:textId="2A9AB7C7" w:rsidR="00DA3FF4" w:rsidRDefault="00DA3FF4">
      <w:pPr>
        <w:pStyle w:val="TOC3"/>
        <w:rPr>
          <w:rFonts w:asciiTheme="minorHAnsi" w:eastAsiaTheme="minorEastAsia" w:hAnsiTheme="minorHAnsi" w:cstheme="minorBidi"/>
          <w:noProof/>
          <w:kern w:val="2"/>
          <w14:ligatures w14:val="standardContextual"/>
        </w:rPr>
      </w:pPr>
      <w:hyperlink w:anchor="_Toc212726276" w:history="1">
        <w:r w:rsidRPr="00870434">
          <w:rPr>
            <w:rStyle w:val="Hyperlink"/>
            <w:noProof/>
          </w:rPr>
          <w:t>6.2.4</w:t>
        </w:r>
        <w:r>
          <w:rPr>
            <w:rFonts w:asciiTheme="minorHAnsi" w:eastAsiaTheme="minorEastAsia" w:hAnsiTheme="minorHAnsi" w:cstheme="minorBidi"/>
            <w:noProof/>
            <w:kern w:val="2"/>
            <w14:ligatures w14:val="standardContextual"/>
          </w:rPr>
          <w:tab/>
        </w:r>
        <w:r w:rsidRPr="00870434">
          <w:rPr>
            <w:rStyle w:val="Hyperlink"/>
            <w:noProof/>
          </w:rPr>
          <w:t>CONFIDENTIALITY AND NON-DISCLOSURE</w:t>
        </w:r>
        <w:r>
          <w:rPr>
            <w:noProof/>
            <w:webHidden/>
          </w:rPr>
          <w:tab/>
        </w:r>
        <w:r>
          <w:rPr>
            <w:noProof/>
            <w:webHidden/>
          </w:rPr>
          <w:fldChar w:fldCharType="begin"/>
        </w:r>
        <w:r>
          <w:rPr>
            <w:noProof/>
            <w:webHidden/>
          </w:rPr>
          <w:instrText xml:space="preserve"> PAGEREF _Toc212726276 \h </w:instrText>
        </w:r>
        <w:r>
          <w:rPr>
            <w:noProof/>
            <w:webHidden/>
          </w:rPr>
        </w:r>
        <w:r>
          <w:rPr>
            <w:noProof/>
            <w:webHidden/>
          </w:rPr>
          <w:fldChar w:fldCharType="separate"/>
        </w:r>
        <w:r>
          <w:rPr>
            <w:noProof/>
            <w:webHidden/>
          </w:rPr>
          <w:t>29</w:t>
        </w:r>
        <w:r>
          <w:rPr>
            <w:noProof/>
            <w:webHidden/>
          </w:rPr>
          <w:fldChar w:fldCharType="end"/>
        </w:r>
      </w:hyperlink>
    </w:p>
    <w:p w14:paraId="0300ACC0" w14:textId="03D49EDB"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77" w:history="1">
        <w:r w:rsidRPr="00870434">
          <w:rPr>
            <w:rStyle w:val="Hyperlink"/>
            <w:noProof/>
          </w:rPr>
          <w:t>6.3</w:t>
        </w:r>
        <w:r>
          <w:rPr>
            <w:rFonts w:asciiTheme="minorHAnsi" w:eastAsiaTheme="minorEastAsia" w:hAnsiTheme="minorHAnsi" w:cstheme="minorBidi"/>
            <w:noProof/>
            <w:kern w:val="2"/>
            <w14:ligatures w14:val="standardContextual"/>
          </w:rPr>
          <w:tab/>
        </w:r>
        <w:r w:rsidRPr="00870434">
          <w:rPr>
            <w:rStyle w:val="Hyperlink"/>
            <w:noProof/>
          </w:rPr>
          <w:t>METHOD AND DISTRIBUTION OF DELIVERABLES</w:t>
        </w:r>
        <w:r>
          <w:rPr>
            <w:noProof/>
            <w:webHidden/>
          </w:rPr>
          <w:tab/>
        </w:r>
        <w:r>
          <w:rPr>
            <w:noProof/>
            <w:webHidden/>
          </w:rPr>
          <w:fldChar w:fldCharType="begin"/>
        </w:r>
        <w:r>
          <w:rPr>
            <w:noProof/>
            <w:webHidden/>
          </w:rPr>
          <w:instrText xml:space="preserve"> PAGEREF _Toc212726277 \h </w:instrText>
        </w:r>
        <w:r>
          <w:rPr>
            <w:noProof/>
            <w:webHidden/>
          </w:rPr>
        </w:r>
        <w:r>
          <w:rPr>
            <w:noProof/>
            <w:webHidden/>
          </w:rPr>
          <w:fldChar w:fldCharType="separate"/>
        </w:r>
        <w:r>
          <w:rPr>
            <w:noProof/>
            <w:webHidden/>
          </w:rPr>
          <w:t>30</w:t>
        </w:r>
        <w:r>
          <w:rPr>
            <w:noProof/>
            <w:webHidden/>
          </w:rPr>
          <w:fldChar w:fldCharType="end"/>
        </w:r>
      </w:hyperlink>
    </w:p>
    <w:p w14:paraId="4BEFFA2C" w14:textId="19CBBFDB"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78" w:history="1">
        <w:r w:rsidRPr="00870434">
          <w:rPr>
            <w:rStyle w:val="Hyperlink"/>
            <w:noProof/>
          </w:rPr>
          <w:t>6.4</w:t>
        </w:r>
        <w:r>
          <w:rPr>
            <w:rFonts w:asciiTheme="minorHAnsi" w:eastAsiaTheme="minorEastAsia" w:hAnsiTheme="minorHAnsi" w:cstheme="minorBidi"/>
            <w:noProof/>
            <w:kern w:val="2"/>
            <w14:ligatures w14:val="standardContextual"/>
          </w:rPr>
          <w:tab/>
        </w:r>
        <w:r w:rsidRPr="00870434">
          <w:rPr>
            <w:rStyle w:val="Hyperlink"/>
            <w:noProof/>
          </w:rPr>
          <w:t>PERFORMANCE METRICS</w:t>
        </w:r>
        <w:r>
          <w:rPr>
            <w:noProof/>
            <w:webHidden/>
          </w:rPr>
          <w:tab/>
        </w:r>
        <w:r>
          <w:rPr>
            <w:noProof/>
            <w:webHidden/>
          </w:rPr>
          <w:fldChar w:fldCharType="begin"/>
        </w:r>
        <w:r>
          <w:rPr>
            <w:noProof/>
            <w:webHidden/>
          </w:rPr>
          <w:instrText xml:space="preserve"> PAGEREF _Toc212726278 \h </w:instrText>
        </w:r>
        <w:r>
          <w:rPr>
            <w:noProof/>
            <w:webHidden/>
          </w:rPr>
        </w:r>
        <w:r>
          <w:rPr>
            <w:noProof/>
            <w:webHidden/>
          </w:rPr>
          <w:fldChar w:fldCharType="separate"/>
        </w:r>
        <w:r>
          <w:rPr>
            <w:noProof/>
            <w:webHidden/>
          </w:rPr>
          <w:t>30</w:t>
        </w:r>
        <w:r>
          <w:rPr>
            <w:noProof/>
            <w:webHidden/>
          </w:rPr>
          <w:fldChar w:fldCharType="end"/>
        </w:r>
      </w:hyperlink>
    </w:p>
    <w:p w14:paraId="505D3B35" w14:textId="6DD24A97"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79" w:history="1">
        <w:r w:rsidRPr="00870434">
          <w:rPr>
            <w:rStyle w:val="Hyperlink"/>
            <w:noProof/>
          </w:rPr>
          <w:t>6.5</w:t>
        </w:r>
        <w:r>
          <w:rPr>
            <w:rFonts w:asciiTheme="minorHAnsi" w:eastAsiaTheme="minorEastAsia" w:hAnsiTheme="minorHAnsi" w:cstheme="minorBidi"/>
            <w:noProof/>
            <w:kern w:val="2"/>
            <w14:ligatures w14:val="standardContextual"/>
          </w:rPr>
          <w:tab/>
        </w:r>
        <w:r w:rsidRPr="00870434">
          <w:rPr>
            <w:rStyle w:val="Hyperlink"/>
            <w:noProof/>
          </w:rPr>
          <w:t>FACILITY/RESOURCE PROVISIONS</w:t>
        </w:r>
        <w:r>
          <w:rPr>
            <w:noProof/>
            <w:webHidden/>
          </w:rPr>
          <w:tab/>
        </w:r>
        <w:r>
          <w:rPr>
            <w:noProof/>
            <w:webHidden/>
          </w:rPr>
          <w:fldChar w:fldCharType="begin"/>
        </w:r>
        <w:r>
          <w:rPr>
            <w:noProof/>
            <w:webHidden/>
          </w:rPr>
          <w:instrText xml:space="preserve"> PAGEREF _Toc212726279 \h </w:instrText>
        </w:r>
        <w:r>
          <w:rPr>
            <w:noProof/>
            <w:webHidden/>
          </w:rPr>
        </w:r>
        <w:r>
          <w:rPr>
            <w:noProof/>
            <w:webHidden/>
          </w:rPr>
          <w:fldChar w:fldCharType="separate"/>
        </w:r>
        <w:r>
          <w:rPr>
            <w:noProof/>
            <w:webHidden/>
          </w:rPr>
          <w:t>32</w:t>
        </w:r>
        <w:r>
          <w:rPr>
            <w:noProof/>
            <w:webHidden/>
          </w:rPr>
          <w:fldChar w:fldCharType="end"/>
        </w:r>
      </w:hyperlink>
    </w:p>
    <w:p w14:paraId="23B54D34" w14:textId="6E9C8B1D" w:rsidR="00DA3FF4" w:rsidRDefault="00DA3FF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2726280" w:history="1">
        <w:r w:rsidRPr="00870434">
          <w:rPr>
            <w:rStyle w:val="Hyperlink"/>
            <w:noProof/>
          </w:rPr>
          <w:t>6.6</w:t>
        </w:r>
        <w:r>
          <w:rPr>
            <w:rFonts w:asciiTheme="minorHAnsi" w:eastAsiaTheme="minorEastAsia" w:hAnsiTheme="minorHAnsi" w:cstheme="minorBidi"/>
            <w:noProof/>
            <w:kern w:val="2"/>
            <w14:ligatures w14:val="standardContextual"/>
          </w:rPr>
          <w:tab/>
        </w:r>
        <w:r w:rsidRPr="00870434">
          <w:rPr>
            <w:rStyle w:val="Hyperlink"/>
            <w:noProof/>
          </w:rPr>
          <w:t>GOVERNMENT FURNISHED PROPERTY</w:t>
        </w:r>
        <w:r>
          <w:rPr>
            <w:noProof/>
            <w:webHidden/>
          </w:rPr>
          <w:tab/>
        </w:r>
        <w:r>
          <w:rPr>
            <w:noProof/>
            <w:webHidden/>
          </w:rPr>
          <w:fldChar w:fldCharType="begin"/>
        </w:r>
        <w:r>
          <w:rPr>
            <w:noProof/>
            <w:webHidden/>
          </w:rPr>
          <w:instrText xml:space="preserve"> PAGEREF _Toc212726280 \h </w:instrText>
        </w:r>
        <w:r>
          <w:rPr>
            <w:noProof/>
            <w:webHidden/>
          </w:rPr>
        </w:r>
        <w:r>
          <w:rPr>
            <w:noProof/>
            <w:webHidden/>
          </w:rPr>
          <w:fldChar w:fldCharType="separate"/>
        </w:r>
        <w:r>
          <w:rPr>
            <w:noProof/>
            <w:webHidden/>
          </w:rPr>
          <w:t>33</w:t>
        </w:r>
        <w:r>
          <w:rPr>
            <w:noProof/>
            <w:webHidden/>
          </w:rPr>
          <w:fldChar w:fldCharType="end"/>
        </w:r>
      </w:hyperlink>
    </w:p>
    <w:p w14:paraId="7D5F7B69" w14:textId="1F4E560A" w:rsidR="00DA3FF4" w:rsidRDefault="00DA3FF4">
      <w:pPr>
        <w:pStyle w:val="TOC1"/>
        <w:tabs>
          <w:tab w:val="right" w:leader="dot" w:pos="9350"/>
        </w:tabs>
        <w:rPr>
          <w:rFonts w:asciiTheme="minorHAnsi" w:eastAsiaTheme="minorEastAsia" w:hAnsiTheme="minorHAnsi" w:cstheme="minorBidi"/>
          <w:noProof/>
          <w:kern w:val="2"/>
          <w14:ligatures w14:val="standardContextual"/>
        </w:rPr>
      </w:pPr>
      <w:hyperlink w:anchor="_Toc212726281" w:history="1">
        <w:r w:rsidRPr="00870434">
          <w:rPr>
            <w:rStyle w:val="Hyperlink"/>
            <w:noProof/>
          </w:rPr>
          <w:t>ADDENDUM A – ADDITIONAL VA REQUIREMENTS, CONSOLIDATED</w:t>
        </w:r>
        <w:r>
          <w:rPr>
            <w:noProof/>
            <w:webHidden/>
          </w:rPr>
          <w:tab/>
        </w:r>
        <w:r>
          <w:rPr>
            <w:noProof/>
            <w:webHidden/>
          </w:rPr>
          <w:fldChar w:fldCharType="begin"/>
        </w:r>
        <w:r>
          <w:rPr>
            <w:noProof/>
            <w:webHidden/>
          </w:rPr>
          <w:instrText xml:space="preserve"> PAGEREF _Toc212726281 \h </w:instrText>
        </w:r>
        <w:r>
          <w:rPr>
            <w:noProof/>
            <w:webHidden/>
          </w:rPr>
        </w:r>
        <w:r>
          <w:rPr>
            <w:noProof/>
            <w:webHidden/>
          </w:rPr>
          <w:fldChar w:fldCharType="separate"/>
        </w:r>
        <w:r>
          <w:rPr>
            <w:noProof/>
            <w:webHidden/>
          </w:rPr>
          <w:t>34</w:t>
        </w:r>
        <w:r>
          <w:rPr>
            <w:noProof/>
            <w:webHidden/>
          </w:rPr>
          <w:fldChar w:fldCharType="end"/>
        </w:r>
      </w:hyperlink>
    </w:p>
    <w:p w14:paraId="530E5BD6" w14:textId="21409486" w:rsidR="00DA3FF4" w:rsidRDefault="00DA3FF4">
      <w:pPr>
        <w:pStyle w:val="TOC1"/>
        <w:tabs>
          <w:tab w:val="right" w:leader="dot" w:pos="9350"/>
        </w:tabs>
        <w:rPr>
          <w:rFonts w:asciiTheme="minorHAnsi" w:eastAsiaTheme="minorEastAsia" w:hAnsiTheme="minorHAnsi" w:cstheme="minorBidi"/>
          <w:noProof/>
          <w:kern w:val="2"/>
          <w14:ligatures w14:val="standardContextual"/>
        </w:rPr>
      </w:pPr>
      <w:hyperlink w:anchor="_Toc212726282" w:history="1">
        <w:r w:rsidRPr="00870434">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_Toc212726282 \h </w:instrText>
        </w:r>
        <w:r>
          <w:rPr>
            <w:noProof/>
            <w:webHidden/>
          </w:rPr>
        </w:r>
        <w:r>
          <w:rPr>
            <w:noProof/>
            <w:webHidden/>
          </w:rPr>
          <w:fldChar w:fldCharType="separate"/>
        </w:r>
        <w:r>
          <w:rPr>
            <w:noProof/>
            <w:webHidden/>
          </w:rPr>
          <w:t>40</w:t>
        </w:r>
        <w:r>
          <w:rPr>
            <w:noProof/>
            <w:webHidden/>
          </w:rPr>
          <w:fldChar w:fldCharType="end"/>
        </w:r>
      </w:hyperlink>
    </w:p>
    <w:p w14:paraId="0DD1A014" w14:textId="68E601C6" w:rsidR="00E47F5F" w:rsidRDefault="00004F0E" w:rsidP="00E47F5F">
      <w:r>
        <w:rPr>
          <w:rFonts w:cs="Arial"/>
        </w:rPr>
        <w:fldChar w:fldCharType="end"/>
      </w:r>
      <w:r w:rsidR="003F13D3">
        <w:br w:type="page"/>
      </w:r>
    </w:p>
    <w:p w14:paraId="0DD1A015" w14:textId="66DC2530" w:rsidR="00E47F5F" w:rsidRPr="00C0653B" w:rsidRDefault="005919D1" w:rsidP="0011119E">
      <w:pPr>
        <w:pStyle w:val="Heading1"/>
      </w:pPr>
      <w:bookmarkStart w:id="1" w:name="_Ref252782738"/>
      <w:bookmarkStart w:id="2" w:name="_Ref252782752"/>
      <w:bookmarkStart w:id="3" w:name="_Ref4595692"/>
      <w:bookmarkStart w:id="4" w:name="_Ref4595695"/>
      <w:bookmarkStart w:id="5" w:name="_Toc212726225"/>
      <w:r w:rsidRPr="00C0653B">
        <w:lastRenderedPageBreak/>
        <w:t>BACKGROUND</w:t>
      </w:r>
      <w:bookmarkEnd w:id="1"/>
      <w:bookmarkEnd w:id="2"/>
      <w:bookmarkEnd w:id="3"/>
      <w:bookmarkEnd w:id="4"/>
      <w:bookmarkEnd w:id="5"/>
    </w:p>
    <w:p w14:paraId="5551EEA9" w14:textId="77777777" w:rsidR="001E5A86" w:rsidRPr="0021298D" w:rsidRDefault="001E5A86" w:rsidP="001E5A86">
      <w:pPr>
        <w:autoSpaceDE w:val="0"/>
        <w:autoSpaceDN w:val="0"/>
        <w:adjustRightInd w:val="0"/>
        <w:rPr>
          <w:rFonts w:cs="Arial"/>
        </w:rPr>
      </w:pPr>
      <w:r w:rsidRPr="0021298D">
        <w:rPr>
          <w:rFonts w:cs="Arial"/>
        </w:rPr>
        <w:t xml:space="preserve">The mission of the Department of Veterans Affairs (VA) Veterans Health Administration (VHA) is to provide superior healthcare services to Veterans of the United States. As the largest integrated healthcare system in the country, VA is uniquely positioned to develop and provide advanced healthcare capabilities to over 9 million Veterans. One significant challenge facing the VA and its ability to deliver high quality and reliable patient care to our Nation’s Veterans is the increase in demand for veteran patients to be seen within the VA healthcare system. In the short window of time allocated for each patient appointment, providers have a multitude of clinical and administrative tasks to be completed. This </w:t>
      </w:r>
      <w:r>
        <w:rPr>
          <w:rFonts w:cs="Arial"/>
        </w:rPr>
        <w:t>increases</w:t>
      </w:r>
      <w:r w:rsidRPr="0021298D">
        <w:rPr>
          <w:rFonts w:cs="Arial"/>
        </w:rPr>
        <w:t xml:space="preserve"> risk of important information being omitted due to rushed interviews and contributes to provider burn out. The myriad of tasks expected of providers beyond caring for patients puts significant </w:t>
      </w:r>
      <w:r>
        <w:rPr>
          <w:rFonts w:cs="Arial"/>
        </w:rPr>
        <w:t>cognitive burden and increased strain</w:t>
      </w:r>
      <w:r w:rsidRPr="0021298D">
        <w:rPr>
          <w:rFonts w:cs="Arial"/>
        </w:rPr>
        <w:t xml:space="preserve"> on them professionally. This strain has the potential to negatively impact patient care. It can also contribute to provider attrition, causing additional impact to Veterans and clinical staff. </w:t>
      </w:r>
    </w:p>
    <w:p w14:paraId="433DBEBB" w14:textId="77777777" w:rsidR="001E5A86" w:rsidRPr="0021298D" w:rsidRDefault="001E5A86" w:rsidP="001E5A86">
      <w:pPr>
        <w:autoSpaceDE w:val="0"/>
        <w:autoSpaceDN w:val="0"/>
        <w:adjustRightInd w:val="0"/>
        <w:rPr>
          <w:rFonts w:cs="Arial"/>
        </w:rPr>
      </w:pPr>
    </w:p>
    <w:p w14:paraId="32CAF702" w14:textId="5F714BDA" w:rsidR="001E5A86" w:rsidRPr="0021298D" w:rsidRDefault="001E5A86" w:rsidP="001E5A86">
      <w:pPr>
        <w:autoSpaceDE w:val="0"/>
        <w:autoSpaceDN w:val="0"/>
        <w:adjustRightInd w:val="0"/>
        <w:rPr>
          <w:rFonts w:cs="Arial"/>
        </w:rPr>
      </w:pPr>
      <w:bookmarkStart w:id="6" w:name="_Hlk184024925"/>
      <w:r>
        <w:t>One method to reduce the risk of missing vital clinical information that impacts patient care planning and reducing cognitive burden for our providers is the use of ambient scribe technology</w:t>
      </w:r>
      <w:r w:rsidRPr="0021298D" w:rsidDel="00385BA1">
        <w:rPr>
          <w:rFonts w:cs="Arial"/>
        </w:rPr>
        <w:t xml:space="preserve"> </w:t>
      </w:r>
      <w:r w:rsidRPr="0021298D">
        <w:rPr>
          <w:rFonts w:cs="Arial"/>
        </w:rPr>
        <w:t xml:space="preserve">Artificial Intelligence (AI) ambient </w:t>
      </w:r>
      <w:r w:rsidRPr="01D56AEB">
        <w:rPr>
          <w:rFonts w:cs="Arial"/>
        </w:rPr>
        <w:t>scribes</w:t>
      </w:r>
      <w:r w:rsidRPr="0021298D">
        <w:rPr>
          <w:rFonts w:cs="Arial"/>
        </w:rPr>
        <w:t xml:space="preserve"> utilize </w:t>
      </w:r>
      <w:r>
        <w:rPr>
          <w:rFonts w:cs="Arial"/>
        </w:rPr>
        <w:t>a</w:t>
      </w:r>
      <w:r w:rsidRPr="0021298D">
        <w:rPr>
          <w:rFonts w:cs="Arial"/>
        </w:rPr>
        <w:t xml:space="preserve"> microphone on a secure device. The ambient AI scribe transcribes patient encounters</w:t>
      </w:r>
      <w:r>
        <w:rPr>
          <w:rFonts w:cs="Arial"/>
        </w:rPr>
        <w:t>.</w:t>
      </w:r>
      <w:r w:rsidRPr="0021298D" w:rsidDel="001D1B31">
        <w:rPr>
          <w:rFonts w:cs="Arial"/>
        </w:rPr>
        <w:t xml:space="preserve"> </w:t>
      </w:r>
      <w:r w:rsidRPr="01D56AEB">
        <w:rPr>
          <w:rFonts w:cs="Arial"/>
        </w:rPr>
        <w:t xml:space="preserve">We </w:t>
      </w:r>
      <w:r>
        <w:rPr>
          <w:rFonts w:cs="Arial"/>
        </w:rPr>
        <w:t>then</w:t>
      </w:r>
      <w:r w:rsidRPr="0021298D">
        <w:rPr>
          <w:rFonts w:cs="Arial"/>
        </w:rPr>
        <w:t xml:space="preserve"> use machine learning and natural-language processing to summarize the conversation's clinical content</w:t>
      </w:r>
      <w:r>
        <w:rPr>
          <w:rFonts w:cs="Arial"/>
        </w:rPr>
        <w:t xml:space="preserve"> and</w:t>
      </w:r>
      <w:r w:rsidRPr="0021298D">
        <w:rPr>
          <w:rFonts w:cs="Arial"/>
        </w:rPr>
        <w:t xml:space="preserve"> produce a transcribed note documenting the visit. Such transcribed conversations between patients and providers automatically leverage AI technologies to create notes</w:t>
      </w:r>
      <w:r w:rsidR="00E4504B">
        <w:rPr>
          <w:rFonts w:cs="Arial"/>
        </w:rPr>
        <w:t xml:space="preserve"> in the appropriate format</w:t>
      </w:r>
      <w:r w:rsidRPr="0021298D">
        <w:rPr>
          <w:rFonts w:cs="Arial"/>
        </w:rPr>
        <w:t xml:space="preserve"> (generate clinical documentation) and summarize a patient’s visit. Automating these tasks increases accuracy of information, saves the providers time, and reduces their mental strain. Visit notes that include a patient’s care plan is a critical component of treatment and care delivery. The software functions as a medical and clinical system, equipment, device, or software (MCSEDS) as defined in VA Directive 6008.</w:t>
      </w:r>
    </w:p>
    <w:p w14:paraId="2F72D0DC" w14:textId="77777777" w:rsidR="001E5A86" w:rsidRPr="0021298D" w:rsidRDefault="001E5A86" w:rsidP="001E5A86">
      <w:pPr>
        <w:autoSpaceDE w:val="0"/>
        <w:autoSpaceDN w:val="0"/>
        <w:adjustRightInd w:val="0"/>
        <w:rPr>
          <w:rFonts w:cs="Arial"/>
        </w:rPr>
      </w:pPr>
    </w:p>
    <w:p w14:paraId="62C3462F" w14:textId="77777777" w:rsidR="001E5A86" w:rsidRPr="0021298D" w:rsidRDefault="001E5A86" w:rsidP="001E5A86">
      <w:pPr>
        <w:autoSpaceDE w:val="0"/>
        <w:autoSpaceDN w:val="0"/>
        <w:adjustRightInd w:val="0"/>
        <w:rPr>
          <w:rFonts w:cs="Arial"/>
        </w:rPr>
      </w:pPr>
      <w:r w:rsidRPr="0C542D95">
        <w:rPr>
          <w:rFonts w:cs="Arial"/>
        </w:rPr>
        <w:t xml:space="preserve">Ambient scribe technology also enables other labor-saving capabilities to include but not limited to: pre and post visit charting to summarize important information prior to visit by either completing the task with AI or integrating with provider pre-charted note, coding support, order capture, after-visit summaries, drafting care plans and other capabilities. </w:t>
      </w:r>
    </w:p>
    <w:p w14:paraId="7868771A" w14:textId="77777777" w:rsidR="001E5A86" w:rsidRPr="0021298D" w:rsidRDefault="001E5A86" w:rsidP="001E5A86">
      <w:pPr>
        <w:autoSpaceDE w:val="0"/>
        <w:autoSpaceDN w:val="0"/>
        <w:adjustRightInd w:val="0"/>
        <w:rPr>
          <w:rFonts w:cs="Arial"/>
        </w:rPr>
      </w:pPr>
    </w:p>
    <w:p w14:paraId="5AAE0E37" w14:textId="77777777" w:rsidR="001E5A86" w:rsidRPr="0021298D" w:rsidRDefault="001E5A86" w:rsidP="001E5A86">
      <w:pPr>
        <w:autoSpaceDE w:val="0"/>
        <w:autoSpaceDN w:val="0"/>
        <w:adjustRightInd w:val="0"/>
        <w:rPr>
          <w:rFonts w:cs="Arial"/>
        </w:rPr>
      </w:pPr>
      <w:r w:rsidRPr="0021298D">
        <w:rPr>
          <w:rFonts w:cs="Arial"/>
        </w:rPr>
        <w:t xml:space="preserve">The ambient scribing solution required is unique to the operational environment and specific challenges faced by the Veterans Health Administration (VHA). In January 2024, VHA undertook an AI Technical Sprint challenge to ensure that potential solutions were rigorously tested through a competitive and impartial evaluation process under H.R. 4521-Bioeconomy Research and Development Act Of 2021 [America COMPETES Act of 2022]. The goal of the competition was to </w:t>
      </w:r>
      <w:r>
        <w:rPr>
          <w:rFonts w:cs="Arial"/>
        </w:rPr>
        <w:t>identify</w:t>
      </w:r>
      <w:r w:rsidRPr="0021298D">
        <w:rPr>
          <w:rFonts w:cs="Arial"/>
        </w:rPr>
        <w:t xml:space="preserve"> the top AI solutions identified through the VHA AI Tech Sprint Track 1: Ambient Dictation of Clinical Encounters. </w:t>
      </w:r>
    </w:p>
    <w:p w14:paraId="626431DD" w14:textId="77777777" w:rsidR="001E5A86" w:rsidRPr="0021298D" w:rsidRDefault="001E5A86" w:rsidP="001E5A86">
      <w:pPr>
        <w:autoSpaceDE w:val="0"/>
        <w:autoSpaceDN w:val="0"/>
        <w:adjustRightInd w:val="0"/>
        <w:rPr>
          <w:rFonts w:cs="Arial"/>
        </w:rPr>
      </w:pPr>
    </w:p>
    <w:p w14:paraId="38D9DBFA" w14:textId="77777777" w:rsidR="001E5A86" w:rsidRPr="0021298D" w:rsidRDefault="001E5A86" w:rsidP="001E5A86">
      <w:pPr>
        <w:autoSpaceDE w:val="0"/>
        <w:autoSpaceDN w:val="0"/>
        <w:adjustRightInd w:val="0"/>
        <w:rPr>
          <w:rFonts w:cs="Arial"/>
        </w:rPr>
      </w:pPr>
      <w:r w:rsidRPr="0021298D">
        <w:rPr>
          <w:rFonts w:cs="Arial"/>
        </w:rPr>
        <w:lastRenderedPageBreak/>
        <w:t xml:space="preserve">The advanced AI-enabled tools for </w:t>
      </w:r>
      <w:proofErr w:type="gramStart"/>
      <w:r w:rsidRPr="0021298D">
        <w:rPr>
          <w:rFonts w:cs="Arial"/>
        </w:rPr>
        <w:t>ambient</w:t>
      </w:r>
      <w:proofErr w:type="gramEnd"/>
      <w:r w:rsidRPr="0021298D">
        <w:rPr>
          <w:rFonts w:cs="Arial"/>
        </w:rPr>
        <w:t xml:space="preserve"> scribing focus on enhancing clinical documentation across primary care, mental health, and specialty care settings. </w:t>
      </w:r>
      <w:bookmarkEnd w:id="6"/>
      <w:r w:rsidRPr="0021298D">
        <w:rPr>
          <w:rFonts w:cs="Arial"/>
        </w:rPr>
        <w:t>The solution shall meet the following requirements:</w:t>
      </w:r>
    </w:p>
    <w:p w14:paraId="18D8E6DB" w14:textId="77777777" w:rsidR="001E5A86" w:rsidRPr="0021298D" w:rsidRDefault="001E5A86" w:rsidP="00880981">
      <w:pPr>
        <w:pStyle w:val="ListParagraph"/>
        <w:numPr>
          <w:ilvl w:val="0"/>
          <w:numId w:val="40"/>
        </w:numPr>
        <w:autoSpaceDE w:val="0"/>
        <w:autoSpaceDN w:val="0"/>
        <w:adjustRightInd w:val="0"/>
        <w:spacing w:before="0" w:after="0"/>
      </w:pPr>
      <w:r w:rsidRPr="0021298D">
        <w:t xml:space="preserve">Transcription and Note Generation: Automatically extract transcripts and key details from ambient recordings of patient encounters, creating traceable, high-fidelity </w:t>
      </w:r>
      <w:r>
        <w:t>medical records to</w:t>
      </w:r>
      <w:r w:rsidRPr="0021298D">
        <w:t xml:space="preserve"> include capabilities to populate diversified note templates</w:t>
      </w:r>
      <w:r>
        <w:t>.</w:t>
      </w:r>
    </w:p>
    <w:p w14:paraId="541D1BA6" w14:textId="77777777" w:rsidR="001E5A86" w:rsidRPr="0021298D" w:rsidRDefault="001E5A86" w:rsidP="00880981">
      <w:pPr>
        <w:pStyle w:val="ListParagraph"/>
        <w:numPr>
          <w:ilvl w:val="0"/>
          <w:numId w:val="40"/>
        </w:numPr>
        <w:autoSpaceDE w:val="0"/>
        <w:autoSpaceDN w:val="0"/>
        <w:adjustRightInd w:val="0"/>
        <w:spacing w:before="0" w:after="0"/>
      </w:pPr>
      <w:r w:rsidRPr="0021298D">
        <w:t>Interoperability and Integration: Seamlessly integrate with existing VA health system information technologies, particularly the Electronic Health Record (EHR) systems, to ensure smooth operational continuity and data consistency.</w:t>
      </w:r>
    </w:p>
    <w:p w14:paraId="7BBAA311" w14:textId="77777777" w:rsidR="001E5A86" w:rsidRPr="0021298D" w:rsidRDefault="001E5A86" w:rsidP="00880981">
      <w:pPr>
        <w:pStyle w:val="ListParagraph"/>
        <w:numPr>
          <w:ilvl w:val="0"/>
          <w:numId w:val="40"/>
        </w:numPr>
        <w:autoSpaceDE w:val="0"/>
        <w:autoSpaceDN w:val="0"/>
        <w:adjustRightInd w:val="0"/>
        <w:spacing w:before="0" w:after="0"/>
      </w:pPr>
      <w:r w:rsidRPr="0021298D">
        <w:t>Security Compliance: Adhere to stringent VA privacy and security standards for the protection of patient data.</w:t>
      </w:r>
    </w:p>
    <w:p w14:paraId="420EB55E" w14:textId="77777777" w:rsidR="001E5A86" w:rsidRPr="0021298D" w:rsidRDefault="001E5A86" w:rsidP="00880981">
      <w:pPr>
        <w:pStyle w:val="ListParagraph"/>
        <w:numPr>
          <w:ilvl w:val="0"/>
          <w:numId w:val="40"/>
        </w:numPr>
        <w:autoSpaceDE w:val="0"/>
        <w:autoSpaceDN w:val="0"/>
        <w:adjustRightInd w:val="0"/>
        <w:spacing w:before="0" w:after="0"/>
      </w:pPr>
      <w:r w:rsidRPr="0021298D">
        <w:t>Advanced Functionalities:</w:t>
      </w:r>
      <w:r>
        <w:t xml:space="preserve"> Provide continuous improvements to include record query</w:t>
      </w:r>
      <w:r w:rsidRPr="0021298D">
        <w:t>, recommend diagnoses and referrals,</w:t>
      </w:r>
      <w:r>
        <w:t xml:space="preserve"> inpatient discharge summaries, nursing patient management, pre-charting capabilities</w:t>
      </w:r>
      <w:r w:rsidRPr="0021298D">
        <w:t xml:space="preserve"> and maintain high performance even in challenging clinical settings.</w:t>
      </w:r>
    </w:p>
    <w:p w14:paraId="4950AA18" w14:textId="77777777" w:rsidR="001E5A86" w:rsidRPr="0021298D" w:rsidRDefault="001E5A86" w:rsidP="00880981">
      <w:pPr>
        <w:pStyle w:val="ListParagraph"/>
        <w:numPr>
          <w:ilvl w:val="0"/>
          <w:numId w:val="40"/>
        </w:numPr>
        <w:autoSpaceDE w:val="0"/>
        <w:autoSpaceDN w:val="0"/>
        <w:adjustRightInd w:val="0"/>
        <w:spacing w:before="0" w:after="0"/>
      </w:pPr>
      <w:r w:rsidRPr="0021298D">
        <w:t>Patient Communications: Generate patient-facing summaries (After Visit Summaries</w:t>
      </w:r>
      <w:r>
        <w:t xml:space="preserve"> and Discharge Summaries</w:t>
      </w:r>
      <w:r w:rsidRPr="0021298D">
        <w:t>) that include educational materials, reminders, and follow-up recommendations which adhere to clinical documentation compliance standards.</w:t>
      </w:r>
    </w:p>
    <w:p w14:paraId="369A377B" w14:textId="77777777" w:rsidR="001E5A86" w:rsidRPr="0021298D" w:rsidRDefault="001E5A86" w:rsidP="001E5A86">
      <w:pPr>
        <w:autoSpaceDE w:val="0"/>
        <w:autoSpaceDN w:val="0"/>
        <w:adjustRightInd w:val="0"/>
        <w:rPr>
          <w:rFonts w:cs="Arial"/>
        </w:rPr>
      </w:pPr>
    </w:p>
    <w:p w14:paraId="554F3E94" w14:textId="77777777" w:rsidR="001E5A86" w:rsidRPr="0021298D" w:rsidRDefault="001E5A86" w:rsidP="001E5A86">
      <w:pPr>
        <w:autoSpaceDE w:val="0"/>
        <w:autoSpaceDN w:val="0"/>
        <w:adjustRightInd w:val="0"/>
        <w:rPr>
          <w:rFonts w:cs="Arial"/>
        </w:rPr>
      </w:pPr>
      <w:r w:rsidRPr="0021298D">
        <w:rPr>
          <w:rFonts w:cs="Arial"/>
        </w:rPr>
        <w:t xml:space="preserve">Throughout the Technical Sprint, many solutions demonstrated superior technical maturity and clinical performance. Their development was closely aligned with the urgent needs of the VHA, specifically targeting enhancements in provider burnout and clinical documentation efficiencies. IT professionals and healthcare providers assessed these solutions for their maturity and practical applicability in real-world clinical settings, ensuring that they met the highest standards for operational readiness. </w:t>
      </w:r>
    </w:p>
    <w:p w14:paraId="5C2085E3" w14:textId="77777777" w:rsidR="001E5A86" w:rsidRPr="0021298D" w:rsidRDefault="001E5A86" w:rsidP="001E5A86">
      <w:pPr>
        <w:autoSpaceDE w:val="0"/>
        <w:autoSpaceDN w:val="0"/>
        <w:adjustRightInd w:val="0"/>
        <w:rPr>
          <w:rFonts w:cs="Arial"/>
        </w:rPr>
      </w:pPr>
    </w:p>
    <w:p w14:paraId="66BD324D" w14:textId="77777777" w:rsidR="001E5A86" w:rsidRPr="0021298D" w:rsidRDefault="001E5A86" w:rsidP="001E5A86">
      <w:pPr>
        <w:autoSpaceDE w:val="0"/>
        <w:autoSpaceDN w:val="0"/>
        <w:adjustRightInd w:val="0"/>
        <w:rPr>
          <w:rFonts w:cs="Arial"/>
        </w:rPr>
      </w:pPr>
      <w:r w:rsidRPr="0021298D">
        <w:rPr>
          <w:rFonts w:cs="Arial"/>
        </w:rPr>
        <w:t>Moreover, the effectiveness and safety of these solutions were evaluated through a series of blind scoring assessments. Physicians compared the AI-generated outputs against those produced by human clinicians, establishing their accuracy and reliability without bias. Additionally, their usability and potential for seamless integration into the VHA’s existing EHR systems were critically assessed to determine their capability to enhance operational continuity and data consistency within the VA health care system. This approach ensured a thorough evaluation of potential Contractors in a manner that fostered broad competition and verified that the selected Contractors met legal, technical, and operational requirements. Evaluations concluded in May 2024.</w:t>
      </w:r>
    </w:p>
    <w:p w14:paraId="033F8FD7" w14:textId="77777777" w:rsidR="001E5A86" w:rsidRPr="0021298D" w:rsidRDefault="001E5A86" w:rsidP="001E5A86">
      <w:pPr>
        <w:autoSpaceDE w:val="0"/>
        <w:autoSpaceDN w:val="0"/>
        <w:adjustRightInd w:val="0"/>
        <w:rPr>
          <w:rFonts w:cs="Arial"/>
        </w:rPr>
      </w:pPr>
    </w:p>
    <w:p w14:paraId="14E05D38" w14:textId="387DD2BE" w:rsidR="00F31FAC" w:rsidRPr="00F40E84" w:rsidRDefault="001E5A86" w:rsidP="001E5A86">
      <w:pPr>
        <w:rPr>
          <w:rStyle w:val="Emphasis"/>
        </w:rPr>
      </w:pPr>
      <w:r w:rsidRPr="0021298D">
        <w:rPr>
          <w:rFonts w:cs="Arial"/>
        </w:rPr>
        <w:t xml:space="preserve">VA personnel assigned to the Digital Health Office will coordinate with </w:t>
      </w:r>
      <w:proofErr w:type="spellStart"/>
      <w:r w:rsidRPr="0021298D">
        <w:rPr>
          <w:rFonts w:cs="Arial"/>
        </w:rPr>
        <w:t>SimLEARN</w:t>
      </w:r>
      <w:proofErr w:type="spellEnd"/>
      <w:r w:rsidRPr="0021298D">
        <w:rPr>
          <w:rFonts w:cs="Arial"/>
        </w:rPr>
        <w:t xml:space="preserve"> personnel to access the system and run a real-time test to verify outputs. The test will occur at VA’s </w:t>
      </w:r>
      <w:proofErr w:type="spellStart"/>
      <w:r w:rsidRPr="0021298D">
        <w:rPr>
          <w:rFonts w:cs="Arial"/>
        </w:rPr>
        <w:t>SimLEARN</w:t>
      </w:r>
      <w:proofErr w:type="spellEnd"/>
      <w:r w:rsidRPr="0021298D">
        <w:rPr>
          <w:rFonts w:cs="Arial"/>
        </w:rPr>
        <w:t xml:space="preserve"> facility and will be conducted by VA staff.</w:t>
      </w:r>
      <w:r>
        <w:rPr>
          <w:rFonts w:cs="Arial"/>
        </w:rPr>
        <w:t xml:space="preserve"> The test will require access to the system to simulate an encounter.</w:t>
      </w:r>
    </w:p>
    <w:p w14:paraId="0DD1A01A" w14:textId="77777777" w:rsidR="00E47F5F" w:rsidRDefault="00E47F5F" w:rsidP="0011119E">
      <w:pPr>
        <w:pStyle w:val="Heading1"/>
      </w:pPr>
      <w:bookmarkStart w:id="7" w:name="_Ref252976827"/>
      <w:bookmarkStart w:id="8" w:name="_Ref252976836"/>
      <w:bookmarkStart w:id="9" w:name="_Toc212726226"/>
      <w:r w:rsidRPr="00D13E0C">
        <w:t>APPLICABLE DOCUMENTS</w:t>
      </w:r>
      <w:bookmarkEnd w:id="7"/>
      <w:bookmarkEnd w:id="8"/>
      <w:bookmarkEnd w:id="9"/>
    </w:p>
    <w:p w14:paraId="135685BD" w14:textId="77777777" w:rsidR="00036F34" w:rsidRPr="00F40E84" w:rsidRDefault="00036F34" w:rsidP="003527E6">
      <w:pPr>
        <w:rPr>
          <w:rStyle w:val="Emphasis"/>
        </w:rPr>
      </w:pPr>
      <w:bookmarkStart w:id="10" w:name="_Hlk24975048"/>
    </w:p>
    <w:p w14:paraId="0DD1A01C" w14:textId="77777777" w:rsidR="00E47F5F" w:rsidRPr="00D13E0C" w:rsidRDefault="002B2BCF" w:rsidP="00FE6A09">
      <w:pPr>
        <w:pStyle w:val="NoSpacing"/>
        <w:rPr>
          <w:rFonts w:cs="Arial"/>
        </w:rPr>
      </w:pPr>
      <w:r w:rsidRPr="006944FD">
        <w:lastRenderedPageBreak/>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11"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11"/>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294C695A" w:rsidR="00B14914" w:rsidRDefault="009E59A8" w:rsidP="00B14914">
      <w:pPr>
        <w:pStyle w:val="ListParagraph"/>
        <w:numPr>
          <w:ilvl w:val="0"/>
          <w:numId w:val="6"/>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2" w:tooltip="Link to VA Publications Website" w:history="1">
        <w:r w:rsidR="0095701E" w:rsidRPr="008C6C63">
          <w:rPr>
            <w:rStyle w:val="Hyperlink"/>
            <w:rFonts w:cs="Arial"/>
          </w:rPr>
          <w:t>https://www.va.gov/vapubs/index.cfm</w:t>
        </w:r>
      </w:hyperlink>
    </w:p>
    <w:p w14:paraId="14943110" w14:textId="4408A572" w:rsidR="00F14015" w:rsidRPr="00D44477" w:rsidRDefault="00247972" w:rsidP="00D44477">
      <w:pPr>
        <w:pStyle w:val="ListParagraph"/>
        <w:numPr>
          <w:ilvl w:val="0"/>
          <w:numId w:val="6"/>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3"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9B715C">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 xml:space="preserve">Update to VA Handbook 6500 Risk Management Framework for VA Information Systems VA Information </w:t>
      </w:r>
      <w:r w:rsidR="009B54CF" w:rsidRPr="009B54CF">
        <w:lastRenderedPageBreak/>
        <w:t>Security Progra</w:t>
      </w:r>
      <w:r w:rsidR="009B54CF">
        <w:t>m”, and VA Notice 25-06, dated 3/18/25, “Amending VA Directive 6500 to incorporate M-24-15”</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F31FAC">
      <w:pPr>
        <w:pStyle w:val="ListParagraph"/>
        <w:numPr>
          <w:ilvl w:val="0"/>
          <w:numId w:val="6"/>
        </w:numPr>
      </w:pPr>
      <w:r>
        <w:t>VA Handbook 6500.8, “Information System Contingency Planning</w:t>
      </w:r>
      <w:r w:rsidR="003A5863">
        <w:t>,</w:t>
      </w:r>
      <w:r>
        <w:t xml:space="preserve">” </w:t>
      </w:r>
      <w:r w:rsidR="00A056C5">
        <w:t>March 25, 2025</w:t>
      </w:r>
    </w:p>
    <w:p w14:paraId="738B0EB4" w14:textId="76B51B40" w:rsidR="00F41D24" w:rsidRDefault="00F41D24" w:rsidP="00EE3A7B">
      <w:pPr>
        <w:pStyle w:val="ListParagraph"/>
        <w:numPr>
          <w:ilvl w:val="0"/>
          <w:numId w:val="6"/>
        </w:numPr>
      </w:pPr>
      <w:r>
        <w:t>VA Handbook 6500.10, “Mobile Device Security Policy</w:t>
      </w:r>
      <w:r w:rsidR="003A5863">
        <w:t>,</w:t>
      </w:r>
      <w:r>
        <w:t>” February 15, 2018</w:t>
      </w:r>
    </w:p>
    <w:p w14:paraId="387CADB1" w14:textId="58298121" w:rsidR="00EE3A7B" w:rsidRDefault="00EE3A7B" w:rsidP="00EE3A7B">
      <w:pPr>
        <w:pStyle w:val="ListParagraph"/>
        <w:numPr>
          <w:ilvl w:val="0"/>
          <w:numId w:val="6"/>
        </w:numPr>
      </w:pPr>
      <w:r>
        <w:t>VA Handbook 6500.11, “VA Firewall Configuration</w:t>
      </w:r>
      <w:r w:rsidR="003A5863">
        <w:t>,</w:t>
      </w:r>
      <w:r>
        <w:t>” August 22, 2017</w:t>
      </w:r>
    </w:p>
    <w:p w14:paraId="7EDA74FE" w14:textId="381470DE" w:rsidR="00AE1B98" w:rsidRDefault="002F6178" w:rsidP="00AE1B98">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4" w:tooltip="Link to public facing PAL" w:history="1">
        <w:r w:rsidR="00392C8E">
          <w:rPr>
            <w:rStyle w:val="Hyperlink"/>
          </w:rPr>
          <w:t>OIT Process Asset Library</w:t>
        </w:r>
      </w:hyperlink>
      <w:r w:rsidR="00392C8E">
        <w:t>.</w:t>
      </w:r>
    </w:p>
    <w:p w14:paraId="0DD1A035" w14:textId="6C105890" w:rsidR="00A65C84" w:rsidRDefault="00B25770" w:rsidP="00AE1B98">
      <w:pPr>
        <w:pStyle w:val="ListParagraph"/>
        <w:numPr>
          <w:ilvl w:val="0"/>
          <w:numId w:val="6"/>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5" w:tooltip="One-VA Technical Reference Model (TRM) Website" w:history="1">
        <w:r w:rsidR="007648AD">
          <w:rPr>
            <w:rStyle w:val="Hyperlink"/>
          </w:rPr>
          <w:t>https://www.va.gov/trm/TRMHomePage.aspx</w:t>
        </w:r>
      </w:hyperlink>
      <w:r w:rsidR="00A65C84">
        <w:t>)</w:t>
      </w:r>
    </w:p>
    <w:p w14:paraId="0DD1A037" w14:textId="74DCBE28" w:rsidR="007C1A25" w:rsidRDefault="007C1A25" w:rsidP="00FE6A09">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FE6A09">
      <w:pPr>
        <w:pStyle w:val="ListParagraph"/>
        <w:numPr>
          <w:ilvl w:val="0"/>
          <w:numId w:val="6"/>
        </w:numPr>
      </w:pPr>
      <w:r>
        <w:t>VA Directive 6510, “VA Identity, Credential and Access Management,” September 3, 2024</w:t>
      </w:r>
    </w:p>
    <w:p w14:paraId="475769FC" w14:textId="43D15F5C" w:rsidR="00E776AC" w:rsidRDefault="00E776AC" w:rsidP="00FE6A09">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FE6A09">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FE6A09">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FE6A09">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7B5523">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7B5523">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FE6A09">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FE6A09">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FE6A09">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FE6A09">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FE6A09">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245626">
      <w:pPr>
        <w:pStyle w:val="ListParagraph"/>
        <w:numPr>
          <w:ilvl w:val="0"/>
          <w:numId w:val="6"/>
        </w:numPr>
      </w:pPr>
      <w:bookmarkStart w:id="12" w:name="_Hlk161062676"/>
      <w:r w:rsidRPr="002732FC">
        <w:t xml:space="preserve">Federal Identity, Credential, and Access Management (FICAM) </w:t>
      </w:r>
      <w:r w:rsidR="00D315BD">
        <w:t>Architecture, June 30, 2023</w:t>
      </w:r>
      <w:r w:rsidR="00245626">
        <w:t xml:space="preserve"> (</w:t>
      </w:r>
      <w:hyperlink r:id="rId1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2"/>
    <w:p w14:paraId="2E0708C6" w14:textId="1D22C286" w:rsidR="002732FC" w:rsidRDefault="002732FC" w:rsidP="00FE6A09">
      <w:pPr>
        <w:pStyle w:val="ListParagraph"/>
        <w:numPr>
          <w:ilvl w:val="0"/>
          <w:numId w:val="6"/>
        </w:numPr>
      </w:pPr>
      <w:r w:rsidRPr="002732FC">
        <w:lastRenderedPageBreak/>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0E02CADA" w:rsidR="00854144" w:rsidRDefault="00854144" w:rsidP="00FE6A09">
      <w:pPr>
        <w:pStyle w:val="ListParagraph"/>
        <w:numPr>
          <w:ilvl w:val="0"/>
          <w:numId w:val="6"/>
        </w:numPr>
      </w:pPr>
      <w:r w:rsidRPr="00854144">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FE6A09">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FE6A09">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9C6B2E">
      <w:pPr>
        <w:pStyle w:val="ListParagraph"/>
        <w:numPr>
          <w:ilvl w:val="0"/>
          <w:numId w:val="6"/>
        </w:numPr>
      </w:pPr>
      <w:r w:rsidRPr="009C6B2E">
        <w:t xml:space="preserve">IAM Identity Management Business Requirements Guidance document, May 2013, (reference Enterprise Architecture Section, PIV/IAM (reference </w:t>
      </w:r>
      <w:hyperlink r:id="rId1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FE6A09">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13" w:name="_Hlk25137610"/>
      <w:r w:rsidRPr="00F83067">
        <w:t>Memorandum “Personal Identity Verification (PIV) Logical Access Policy Clarification,” July 17, 2019,</w:t>
      </w:r>
      <w:r>
        <w:rPr>
          <w:rStyle w:val="Hyperlink"/>
          <w:rFonts w:cs="Arial"/>
        </w:rPr>
        <w:t xml:space="preserve"> </w:t>
      </w:r>
      <w:hyperlink r:id="rId1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3"/>
    </w:p>
    <w:p w14:paraId="6CD9629C" w14:textId="1D25C927" w:rsidR="00D20884" w:rsidRDefault="005931CC" w:rsidP="00D20884">
      <w:pPr>
        <w:pStyle w:val="ListParagraph"/>
        <w:numPr>
          <w:ilvl w:val="0"/>
          <w:numId w:val="6"/>
        </w:numPr>
      </w:pPr>
      <w:r w:rsidRPr="000703E9">
        <w:t>Trusted Internet Connections (TI</w:t>
      </w:r>
      <w:r w:rsidR="00BC7E7F">
        <w:t xml:space="preserve">C) 3.0 </w:t>
      </w:r>
      <w:r w:rsidR="00D20884">
        <w:t xml:space="preserve">Core Guidance Documents, </w:t>
      </w:r>
      <w:hyperlink r:id="rId2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CF2906">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FE6A09">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FE6A09">
      <w:pPr>
        <w:pStyle w:val="ListParagraph"/>
        <w:numPr>
          <w:ilvl w:val="0"/>
          <w:numId w:val="6"/>
        </w:numPr>
      </w:pPr>
      <w:bookmarkStart w:id="14"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FE6A09">
      <w:pPr>
        <w:pStyle w:val="ListParagraph"/>
        <w:numPr>
          <w:ilvl w:val="0"/>
          <w:numId w:val="6"/>
        </w:numPr>
      </w:pPr>
      <w:bookmarkStart w:id="15" w:name="_Hlk161062769"/>
      <w:bookmarkEnd w:id="14"/>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5"/>
    <w:p w14:paraId="598E796A" w14:textId="77777777" w:rsidR="00E84244" w:rsidRDefault="00E84244" w:rsidP="00FE6A09">
      <w:pPr>
        <w:pStyle w:val="ListParagraph"/>
        <w:numPr>
          <w:ilvl w:val="0"/>
          <w:numId w:val="6"/>
        </w:numPr>
      </w:pPr>
      <w:r w:rsidRPr="00E84244">
        <w:t>Executive Order 13221, “Energy-Efficient Standby Power Devices,” August 2, 2001</w:t>
      </w:r>
    </w:p>
    <w:p w14:paraId="2B0CDF38" w14:textId="5A8FFCDC" w:rsidR="00035445" w:rsidRDefault="00035445" w:rsidP="00FE6A09">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FE6A09">
      <w:pPr>
        <w:pStyle w:val="ListParagraph"/>
        <w:numPr>
          <w:ilvl w:val="0"/>
          <w:numId w:val="6"/>
        </w:numPr>
      </w:pPr>
      <w:r>
        <w:t>Office of Information Security (OIS) VAIQ #7424808 Memorandum, “Remote Access</w:t>
      </w:r>
      <w:r w:rsidR="003A5863">
        <w:t>,</w:t>
      </w:r>
      <w:r>
        <w:t>” January 15, 2014</w:t>
      </w:r>
      <w:r w:rsidR="00FB3627">
        <w:t xml:space="preserve">, </w:t>
      </w:r>
      <w:hyperlink r:id="rId2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FE6A09">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DC0E56">
      <w:pPr>
        <w:pStyle w:val="ListParagraph"/>
        <w:numPr>
          <w:ilvl w:val="0"/>
          <w:numId w:val="6"/>
        </w:numPr>
      </w:pPr>
      <w:r w:rsidDel="0041086F">
        <w:t xml:space="preserve"> </w:t>
      </w:r>
      <w:bookmarkStart w:id="16"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2" w:tooltip="Link to the VIP Guide via VOA" w:history="1">
        <w:r w:rsidR="00DC0E56" w:rsidRPr="00DC0E56">
          <w:rPr>
            <w:rStyle w:val="Hyperlink"/>
            <w:rFonts w:cs="Arial"/>
          </w:rPr>
          <w:t>https://www.voa.va.gov/DocumentView.aspx?DocumentID=4371</w:t>
        </w:r>
      </w:hyperlink>
    </w:p>
    <w:bookmarkEnd w:id="16"/>
    <w:p w14:paraId="5567AF7A" w14:textId="24FF2DDE" w:rsidR="0094113B" w:rsidRPr="00D26DA6" w:rsidRDefault="0094113B" w:rsidP="004564F1">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4564F1">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4" w:tooltip="Link to the PLM Playbook version 2" w:history="1">
        <w:r w:rsidR="00B4762D" w:rsidRPr="005C744C">
          <w:rPr>
            <w:rStyle w:val="Hyperlink"/>
          </w:rPr>
          <w:t>https://www.voa.va.gov/DocumentView.aspx?DocumentID=4946</w:t>
        </w:r>
      </w:hyperlink>
    </w:p>
    <w:p w14:paraId="75DEB11F" w14:textId="55568F9E" w:rsidR="001829ED" w:rsidRDefault="001829ED" w:rsidP="004564F1">
      <w:pPr>
        <w:pStyle w:val="ListParagraph"/>
        <w:numPr>
          <w:ilvl w:val="0"/>
          <w:numId w:val="6"/>
        </w:numPr>
        <w:rPr>
          <w:rStyle w:val="Hyperlink"/>
          <w:rFonts w:cs="Arial"/>
          <w:color w:val="auto"/>
          <w:u w:val="none"/>
        </w:rPr>
      </w:pPr>
      <w:bookmarkStart w:id="17"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4564F1">
      <w:pPr>
        <w:pStyle w:val="ListParagraph"/>
        <w:numPr>
          <w:ilvl w:val="0"/>
          <w:numId w:val="6"/>
        </w:numPr>
        <w:rPr>
          <w:rStyle w:val="Hyperlink"/>
          <w:rFonts w:cs="Arial"/>
          <w:color w:val="auto"/>
          <w:u w:val="none"/>
        </w:rPr>
      </w:pPr>
      <w:bookmarkStart w:id="18"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4564F1">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200A3C">
      <w:pPr>
        <w:pStyle w:val="ListParagraph"/>
        <w:numPr>
          <w:ilvl w:val="0"/>
          <w:numId w:val="6"/>
        </w:numPr>
        <w:rPr>
          <w:rStyle w:val="Hyperlink"/>
          <w:rFonts w:cs="Arial"/>
          <w:color w:val="auto"/>
          <w:u w:val="none"/>
        </w:rPr>
      </w:pPr>
      <w:bookmarkStart w:id="19"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9"/>
    <w:p w14:paraId="7F90E5F0" w14:textId="22A3A13B" w:rsidR="00E3307C" w:rsidRPr="00E3307C" w:rsidRDefault="001B3821" w:rsidP="00E3307C">
      <w:pPr>
        <w:pStyle w:val="ListParagraph"/>
        <w:numPr>
          <w:ilvl w:val="0"/>
          <w:numId w:val="6"/>
        </w:numPr>
        <w:rPr>
          <w:rStyle w:val="Hyperlink"/>
          <w:rFonts w:cs="Arial"/>
          <w:color w:val="auto"/>
          <w:u w:val="none"/>
        </w:rPr>
      </w:pPr>
      <w:r w:rsidRPr="00E3307C">
        <w:rPr>
          <w:rStyle w:val="Hyperlink"/>
          <w:rFonts w:cs="Arial"/>
          <w:color w:val="auto"/>
          <w:u w:val="none"/>
        </w:rPr>
        <w:lastRenderedPageBreak/>
        <w:t>Executive Order 14028, “Executive Order on Improving the Nation's Cybersecurity,” May 12, 2021</w:t>
      </w:r>
      <w:r w:rsidR="00E3307C" w:rsidRPr="00E3307C">
        <w:rPr>
          <w:rStyle w:val="Hyperlink"/>
          <w:rFonts w:cs="Arial"/>
          <w:color w:val="auto"/>
          <w:u w:val="none"/>
        </w:rPr>
        <w:t xml:space="preserve">, </w:t>
      </w:r>
      <w:hyperlink r:id="rId2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200A3C">
      <w:pPr>
        <w:pStyle w:val="ListParagraph"/>
        <w:numPr>
          <w:ilvl w:val="0"/>
          <w:numId w:val="6"/>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6E4C0A">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7" w:tooltip="Link to BOD 19-02" w:history="1">
        <w:r>
          <w:rPr>
            <w:rStyle w:val="Hyperlink"/>
          </w:rPr>
          <w:t>BOD 19-02: Vulnerability Remediation Requirements for Internet-Accessible Systems | CISA</w:t>
        </w:r>
      </w:hyperlink>
    </w:p>
    <w:p w14:paraId="2BFE1BCE" w14:textId="67F8A44E" w:rsidR="000C6F31" w:rsidRPr="000C6F31" w:rsidRDefault="00275EA0" w:rsidP="000C6F31">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8" w:tooltip="Link to CISA BOD 22-01" w:history="1">
        <w:r>
          <w:rPr>
            <w:rStyle w:val="Hyperlink"/>
          </w:rPr>
          <w:t>BOD 22-01: Reducing the Significant Risk of Known Exploited Vulnerabilities | CISA</w:t>
        </w:r>
      </w:hyperlink>
    </w:p>
    <w:p w14:paraId="76B3FB91" w14:textId="47F9ACA6" w:rsidR="00C63389" w:rsidRDefault="00275EA0" w:rsidP="006E4C0A">
      <w:pPr>
        <w:pStyle w:val="ListParagraph"/>
        <w:numPr>
          <w:ilvl w:val="0"/>
          <w:numId w:val="6"/>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29" w:tooltip="Link to CISA BOD 23-01" w:history="1">
        <w:r>
          <w:rPr>
            <w:rStyle w:val="Hyperlink"/>
          </w:rPr>
          <w:t>BOD 23-01: Improving Asset Visibility and Vulnerability Detection on Federal Networks | CISA</w:t>
        </w:r>
      </w:hyperlink>
    </w:p>
    <w:p w14:paraId="0FB7073D" w14:textId="07D65C81" w:rsidR="005B33FD" w:rsidRDefault="005B33FD" w:rsidP="006E4C0A">
      <w:pPr>
        <w:pStyle w:val="ListParagraph"/>
        <w:numPr>
          <w:ilvl w:val="0"/>
          <w:numId w:val="6"/>
        </w:numPr>
        <w:rPr>
          <w:rStyle w:val="Hyperlink"/>
          <w:rFonts w:cs="Arial"/>
          <w:color w:val="auto"/>
          <w:u w:val="none"/>
        </w:rPr>
      </w:pPr>
      <w:bookmarkStart w:id="20"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6E4C0A">
      <w:pPr>
        <w:pStyle w:val="ListParagraph"/>
        <w:numPr>
          <w:ilvl w:val="0"/>
          <w:numId w:val="6"/>
        </w:numPr>
        <w:rPr>
          <w:rStyle w:val="Hyperlink"/>
          <w:rFonts w:cs="Arial"/>
          <w:color w:val="auto"/>
          <w:u w:val="none"/>
        </w:r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0" w:tooltip="Link to VA Memorandum &quot;VA Security Controls&quot;" w:history="1">
        <w:r w:rsidR="0053531C" w:rsidRPr="00677183">
          <w:rPr>
            <w:rStyle w:val="Hyperlink"/>
            <w:rFonts w:cs="Arial"/>
          </w:rPr>
          <w:t>https://www.voa.va.gov/DocumentView.aspx?DocumentID=5010</w:t>
        </w:r>
      </w:hyperlink>
    </w:p>
    <w:bookmarkEnd w:id="17"/>
    <w:bookmarkEnd w:id="18"/>
    <w:bookmarkEnd w:id="20"/>
    <w:p w14:paraId="2A882BFE" w14:textId="1B8D6226" w:rsidR="00B33AFC" w:rsidRPr="008C3E2E" w:rsidRDefault="00B33AFC" w:rsidP="00200A3C">
      <w:pPr>
        <w:rPr>
          <w:rStyle w:val="Hyperlink"/>
          <w:rFonts w:cs="Arial"/>
          <w:color w:val="auto"/>
          <w:u w:val="none"/>
        </w:rPr>
      </w:pPr>
    </w:p>
    <w:p w14:paraId="0DD1A03C" w14:textId="77777777" w:rsidR="00E47F5F" w:rsidRPr="00D13E0C" w:rsidRDefault="00E47F5F" w:rsidP="0011119E">
      <w:pPr>
        <w:pStyle w:val="Heading1"/>
      </w:pPr>
      <w:bookmarkStart w:id="21" w:name="_Toc251331939"/>
      <w:bookmarkStart w:id="22" w:name="_Ref252782643"/>
      <w:bookmarkStart w:id="23" w:name="_Ref252782644"/>
      <w:bookmarkStart w:id="24" w:name="_Ref252782689"/>
      <w:bookmarkStart w:id="25" w:name="_Toc6902885"/>
      <w:bookmarkStart w:id="26" w:name="_Toc212726227"/>
      <w:bookmarkEnd w:id="10"/>
      <w:r w:rsidRPr="00D13E0C">
        <w:t>SCOPE OF WORK</w:t>
      </w:r>
      <w:bookmarkEnd w:id="21"/>
      <w:bookmarkEnd w:id="22"/>
      <w:bookmarkEnd w:id="23"/>
      <w:bookmarkEnd w:id="24"/>
      <w:bookmarkEnd w:id="26"/>
    </w:p>
    <w:p w14:paraId="2DB0AFE5" w14:textId="66A8D59E" w:rsidR="001E5A86" w:rsidRPr="0021298D" w:rsidRDefault="001E5A86" w:rsidP="001E5A86">
      <w:pPr>
        <w:autoSpaceDE w:val="0"/>
        <w:autoSpaceDN w:val="0"/>
        <w:adjustRightInd w:val="0"/>
        <w:rPr>
          <w:rFonts w:cs="Arial"/>
        </w:rPr>
      </w:pPr>
      <w:bookmarkStart w:id="27" w:name="_Toc251331940"/>
      <w:bookmarkStart w:id="28" w:name="_Ref252782779"/>
      <w:bookmarkStart w:id="29" w:name="_Ref252782791"/>
      <w:r w:rsidRPr="7D1B0F49">
        <w:rPr>
          <w:rFonts w:cs="Arial"/>
        </w:rPr>
        <w:t xml:space="preserve">The purpose of this </w:t>
      </w:r>
      <w:r w:rsidR="75C5994D" w:rsidRPr="7D1B0F49">
        <w:rPr>
          <w:rFonts w:cs="Arial"/>
        </w:rPr>
        <w:t>Indefinite Delivery Indefinite Quantity (IDIQ)</w:t>
      </w:r>
      <w:r w:rsidRPr="0021298D">
        <w:rPr>
          <w:rFonts w:cs="Arial"/>
        </w:rPr>
        <w:t xml:space="preserve"> contract is to provide a Commercial-Off-the-Shelf (COTS), cloud-based, ambient scribe solution to transcribe clinical encounters</w:t>
      </w:r>
      <w:r>
        <w:rPr>
          <w:rFonts w:cs="Arial"/>
        </w:rPr>
        <w:t>,</w:t>
      </w:r>
      <w:r w:rsidRPr="0021298D">
        <w:rPr>
          <w:rFonts w:cs="Arial"/>
        </w:rPr>
        <w:t xml:space="preserve"> generate notes</w:t>
      </w:r>
      <w:r>
        <w:rPr>
          <w:rFonts w:cs="Arial"/>
        </w:rPr>
        <w:t xml:space="preserve">, and other </w:t>
      </w:r>
      <w:proofErr w:type="gramStart"/>
      <w:r>
        <w:rPr>
          <w:rFonts w:cs="Arial"/>
        </w:rPr>
        <w:t>AI advanced</w:t>
      </w:r>
      <w:proofErr w:type="gramEnd"/>
      <w:r>
        <w:rPr>
          <w:rFonts w:cs="Arial"/>
        </w:rPr>
        <w:t xml:space="preserve"> functionalities to improve the efficiency of medical care</w:t>
      </w:r>
      <w:r w:rsidRPr="0021298D">
        <w:rPr>
          <w:rFonts w:cs="Arial"/>
        </w:rPr>
        <w:t xml:space="preserve"> utilizing a Software as a Service (SaaS) delivery model with AI techniques and technologies. This tool shall integrate with VA’s EHR systems and workflows so providers can initiate encounter recordings. This mitigates the need for manual entry of patient identifying information and enables automatic insertion of draft notes into EHR. </w:t>
      </w:r>
    </w:p>
    <w:p w14:paraId="0DD1A03E" w14:textId="77777777" w:rsidR="00E47F5F" w:rsidRPr="00D13E0C" w:rsidRDefault="00E47F5F" w:rsidP="0011119E">
      <w:pPr>
        <w:pStyle w:val="Heading1"/>
      </w:pPr>
      <w:bookmarkStart w:id="30" w:name="_Toc212726228"/>
      <w:r w:rsidRPr="00D13E0C">
        <w:lastRenderedPageBreak/>
        <w:t>PE</w:t>
      </w:r>
      <w:r w:rsidR="00CC6169">
        <w:t>R</w:t>
      </w:r>
      <w:r w:rsidRPr="00D13E0C">
        <w:t>FORMANCE DETAILS</w:t>
      </w:r>
      <w:bookmarkEnd w:id="30"/>
    </w:p>
    <w:p w14:paraId="0FF30B67" w14:textId="2A6B00B5" w:rsidR="001E5A86" w:rsidRDefault="001E5A86" w:rsidP="00B7462B">
      <w:pPr>
        <w:pStyle w:val="Heading2"/>
      </w:pPr>
      <w:bookmarkStart w:id="31" w:name="_Ref252977053"/>
      <w:bookmarkStart w:id="32" w:name="_Toc212726229"/>
      <w:r>
        <w:t>CONTRACT TYPE</w:t>
      </w:r>
      <w:bookmarkEnd w:id="32"/>
    </w:p>
    <w:p w14:paraId="31915133" w14:textId="74EE13F5" w:rsidR="001E5A86" w:rsidRPr="001E5A86" w:rsidRDefault="001E5A86" w:rsidP="001E5A86">
      <w:r>
        <w:t>This is a</w:t>
      </w:r>
      <w:r w:rsidR="1E9DCC42">
        <w:t>n IDIQ Multiple Award Task Order (MATO)</w:t>
      </w:r>
      <w:r w:rsidR="30F38B9C">
        <w:t xml:space="preserve"> contract</w:t>
      </w:r>
      <w:r w:rsidR="1E9DCC42">
        <w:t>.</w:t>
      </w:r>
      <w:r>
        <w:t xml:space="preserve"> Individual Task Orders (TO) shall be issued on a Firm-Fixed-Price basis.</w:t>
      </w:r>
    </w:p>
    <w:p w14:paraId="5795B9F8" w14:textId="61BE5FE5" w:rsidR="00D608CF" w:rsidRDefault="00D608CF" w:rsidP="00D608CF">
      <w:pPr>
        <w:pStyle w:val="Heading3"/>
      </w:pPr>
      <w:bookmarkStart w:id="33" w:name="_Toc212726230"/>
      <w:r>
        <w:t>LICENSE PRICE ESCALATION RATES</w:t>
      </w:r>
      <w:bookmarkEnd w:id="33"/>
    </w:p>
    <w:p w14:paraId="1F8C47AA" w14:textId="3F4A5D91" w:rsidR="00D608CF" w:rsidRPr="0021298D" w:rsidRDefault="00D608CF" w:rsidP="00D608CF">
      <w:pPr>
        <w:rPr>
          <w:rFonts w:cs="Arial"/>
        </w:rPr>
      </w:pPr>
      <w:r w:rsidRPr="007A4D3C">
        <w:rPr>
          <w:rFonts w:cs="Arial"/>
        </w:rPr>
        <w:t>License Price Escalations</w:t>
      </w:r>
      <w:r>
        <w:rPr>
          <w:rFonts w:cs="Arial"/>
        </w:rPr>
        <w:t xml:space="preserve"> and reductions </w:t>
      </w:r>
      <w:r w:rsidRPr="007A4D3C">
        <w:rPr>
          <w:rFonts w:cs="Arial"/>
        </w:rPr>
        <w:t>will be considered</w:t>
      </w:r>
      <w:r>
        <w:rPr>
          <w:rFonts w:cs="Arial"/>
        </w:rPr>
        <w:t xml:space="preserve"> upon option year renewal.</w:t>
      </w:r>
      <w:r w:rsidRPr="007A4D3C">
        <w:rPr>
          <w:rFonts w:cs="Arial"/>
        </w:rPr>
        <w:t xml:space="preserve"> </w:t>
      </w:r>
    </w:p>
    <w:p w14:paraId="03221B7F" w14:textId="12B2272E" w:rsidR="00694B4A" w:rsidRDefault="00694B4A" w:rsidP="00B7462B">
      <w:pPr>
        <w:pStyle w:val="Heading2"/>
      </w:pPr>
      <w:bookmarkStart w:id="34" w:name="_Toc212726231"/>
      <w:r>
        <w:t>ORDERING PERIOD</w:t>
      </w:r>
      <w:bookmarkEnd w:id="34"/>
    </w:p>
    <w:p w14:paraId="1C34A87A" w14:textId="74655E08" w:rsidR="00694B4A" w:rsidRPr="00694B4A" w:rsidRDefault="00694B4A" w:rsidP="00694B4A">
      <w:r>
        <w:t>The ordering period for the basic contract shall be for 60-months following the date of award.</w:t>
      </w:r>
    </w:p>
    <w:p w14:paraId="0DD1A03F" w14:textId="3B58B24B" w:rsidR="00E47F5F" w:rsidRDefault="00694B4A" w:rsidP="00B7462B">
      <w:pPr>
        <w:pStyle w:val="Heading2"/>
      </w:pPr>
      <w:bookmarkStart w:id="35" w:name="_Toc212726232"/>
      <w:bookmarkEnd w:id="27"/>
      <w:bookmarkEnd w:id="28"/>
      <w:bookmarkEnd w:id="29"/>
      <w:bookmarkEnd w:id="31"/>
      <w:r>
        <w:t>HOURS OF WORK</w:t>
      </w:r>
      <w:bookmarkEnd w:id="35"/>
    </w:p>
    <w:p w14:paraId="0DD1A046" w14:textId="1FB5F303" w:rsidR="00E47F5F" w:rsidRPr="005A67CB" w:rsidRDefault="00453BB9" w:rsidP="007774CD">
      <w:pPr>
        <w:pStyle w:val="NoSpacing"/>
        <w:rPr>
          <w:b/>
          <w:color w:val="0070C0"/>
        </w:rPr>
      </w:pPr>
      <w:r>
        <w:t>Any w</w:t>
      </w:r>
      <w:r w:rsidR="00E47F5F" w:rsidRPr="00D13E0C">
        <w:t xml:space="preserve">ork at the </w:t>
      </w:r>
      <w:r w:rsidR="00A2745C">
        <w:t>Government</w:t>
      </w:r>
      <w:r w:rsidR="00E47F5F" w:rsidRPr="00D13E0C">
        <w:t xml:space="preserve"> site shall</w:t>
      </w:r>
      <w:r>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36" w:name="_Toc251331941"/>
      <w:bookmarkStart w:id="37" w:name="_Ref252782809"/>
      <w:bookmarkStart w:id="38" w:name="_Ref252782820"/>
      <w:bookmarkStart w:id="39" w:name="_Toc212726233"/>
      <w:r w:rsidRPr="00D13E0C">
        <w:t>PLACE OF PERFORMANCE</w:t>
      </w:r>
      <w:bookmarkEnd w:id="36"/>
      <w:bookmarkEnd w:id="37"/>
      <w:bookmarkEnd w:id="38"/>
      <w:bookmarkEnd w:id="39"/>
    </w:p>
    <w:p w14:paraId="0DD1A062" w14:textId="1C08754C" w:rsidR="00A856DF" w:rsidRPr="00694B4A" w:rsidRDefault="00694B4A" w:rsidP="00694B4A">
      <w:pPr>
        <w:pStyle w:val="NoSpacing"/>
        <w:rPr>
          <w:rStyle w:val="Emphasis"/>
          <w:rFonts w:cs="Arial"/>
          <w:b w:val="0"/>
          <w:bCs/>
          <w:i w:val="0"/>
          <w:iCs w:val="0"/>
          <w:color w:val="auto"/>
        </w:rPr>
      </w:pPr>
      <w:r w:rsidRPr="00694B4A">
        <w:rPr>
          <w:rStyle w:val="Emphasis"/>
          <w:rFonts w:cs="Arial"/>
          <w:b w:val="0"/>
          <w:bCs/>
          <w:i w:val="0"/>
          <w:iCs w:val="0"/>
          <w:color w:val="auto"/>
        </w:rPr>
        <w:t xml:space="preserve">Products and services ordered under this contract shall be delivered to and installed at VA locations throughout all 50 states as well as Puerto Rico and Washington D.C. as specified in individual task orders. Incidental services, such as training or on-site maintenance, shall be provided at these locations as requested by VA.  Work may be performed at Contractor facilities or remote locations other than Contractor facilities with prior concurrence from the Contracting Officer Representative (COR).  </w:t>
      </w:r>
    </w:p>
    <w:p w14:paraId="0DD1A063" w14:textId="77777777" w:rsidR="00A856DF" w:rsidRPr="002E6C17" w:rsidRDefault="00A856DF" w:rsidP="00E47F5F">
      <w:pPr>
        <w:rPr>
          <w:rStyle w:val="Emphasis"/>
          <w:rFonts w:cs="Arial"/>
        </w:rPr>
      </w:pPr>
    </w:p>
    <w:p w14:paraId="0DD1A066" w14:textId="23DF20B9" w:rsidR="00A11A2F" w:rsidRDefault="00E47F5F" w:rsidP="00A11A2F">
      <w:pPr>
        <w:pStyle w:val="Heading2"/>
      </w:pPr>
      <w:bookmarkStart w:id="40" w:name="_Toc251331942"/>
      <w:bookmarkStart w:id="41" w:name="_Ref252782839"/>
      <w:bookmarkStart w:id="42" w:name="_Ref252782849"/>
      <w:bookmarkStart w:id="43" w:name="_Toc212726234"/>
      <w:r w:rsidRPr="00D13E0C">
        <w:t>TRAVEL</w:t>
      </w:r>
      <w:bookmarkEnd w:id="40"/>
      <w:bookmarkEnd w:id="41"/>
      <w:bookmarkEnd w:id="42"/>
      <w:bookmarkEnd w:id="43"/>
    </w:p>
    <w:p w14:paraId="5FF10867" w14:textId="01B5FA30" w:rsidR="00A11A2F" w:rsidRDefault="00A11A2F" w:rsidP="00A11A2F">
      <w:r w:rsidRPr="00A11A2F">
        <w:t>Travel shall be in accordance with individual TO requirements.  The Government anticipates travel under this effort to perform the tasks required in the PWS and individual task orders</w:t>
      </w:r>
      <w:proofErr w:type="gramStart"/>
      <w:r w:rsidRPr="00A11A2F">
        <w:t xml:space="preserve">.  </w:t>
      </w:r>
      <w:proofErr w:type="gramEnd"/>
      <w:r w:rsidRPr="00A11A2F">
        <w:t>All travel costs shall be included in the firm-fixed price line items. Travel costs will not be directly reimbursed by the Government as a separately priced item.</w:t>
      </w:r>
    </w:p>
    <w:p w14:paraId="508EB97F" w14:textId="77777777" w:rsidR="00D608CF" w:rsidRDefault="00D608CF" w:rsidP="00A11A2F"/>
    <w:p w14:paraId="5A469EA9" w14:textId="0F796882" w:rsidR="00D608CF" w:rsidRPr="00A11A2F" w:rsidRDefault="00D608CF" w:rsidP="00A11A2F">
      <w:r w:rsidRPr="00D608CF">
        <w:t>There is anticipated travel in support of activating a new clinical site to include related meetings. Locations may include any VA Medical Center in the United States and Territories.  Travel shall not exceed two (2) days in duration each and must be $50,000 or less.</w:t>
      </w:r>
    </w:p>
    <w:p w14:paraId="0DD1A06E" w14:textId="16832CD2" w:rsidR="00E47F5F" w:rsidRPr="00D13E0C" w:rsidRDefault="000D4552" w:rsidP="0011119E">
      <w:pPr>
        <w:pStyle w:val="Heading1"/>
      </w:pPr>
      <w:bookmarkStart w:id="44" w:name="_Toc251331945"/>
      <w:bookmarkStart w:id="45" w:name="_Ref252783006"/>
      <w:bookmarkStart w:id="46" w:name="_Ref252783012"/>
      <w:bookmarkStart w:id="47" w:name="_Ref252783063"/>
      <w:bookmarkStart w:id="48" w:name="_Ref252783161"/>
      <w:bookmarkStart w:id="49" w:name="_Ref254597160"/>
      <w:bookmarkStart w:id="50" w:name="_Ref254625493"/>
      <w:bookmarkStart w:id="51" w:name="_Toc212726235"/>
      <w:r w:rsidRPr="00D13E0C">
        <w:rPr>
          <w:caps w:val="0"/>
        </w:rPr>
        <w:t>SPECIFIC TASKS AND DELIVERABLES</w:t>
      </w:r>
      <w:bookmarkEnd w:id="44"/>
      <w:bookmarkEnd w:id="45"/>
      <w:bookmarkEnd w:id="46"/>
      <w:bookmarkEnd w:id="47"/>
      <w:bookmarkEnd w:id="48"/>
      <w:bookmarkEnd w:id="49"/>
      <w:bookmarkEnd w:id="50"/>
      <w:bookmarkEnd w:id="51"/>
    </w:p>
    <w:p w14:paraId="4E023946" w14:textId="36A81CAF" w:rsidR="00A11A2F" w:rsidRPr="00D13E0C" w:rsidRDefault="00E47F5F" w:rsidP="007774CD">
      <w:pPr>
        <w:pStyle w:val="NoSpacing"/>
        <w:rPr>
          <w:b/>
        </w:rPr>
      </w:pPr>
      <w:r w:rsidRPr="00D13E0C">
        <w:t xml:space="preserve">The Contractor shall </w:t>
      </w:r>
      <w:r w:rsidR="00A11A2F">
        <w:t>provide and/or acquire the services and products required by individual TOs pursuant to the requirements specified below.  The Contractor shall provide Ambient Scribe and all associated licenses</w:t>
      </w:r>
      <w:r w:rsidR="00732D25">
        <w:t>, applications</w:t>
      </w:r>
      <w:r w:rsidR="00A11A2F">
        <w:t xml:space="preserve"> and services necessary to meet the requirements defined in this PWS.</w:t>
      </w:r>
    </w:p>
    <w:p w14:paraId="60753BCE" w14:textId="4A313059" w:rsidR="00F209CE" w:rsidRDefault="00F209CE" w:rsidP="00732D25">
      <w:pPr>
        <w:pStyle w:val="Heading2"/>
        <w:rPr>
          <w:iCs w:val="0"/>
          <w:caps w:val="0"/>
        </w:rPr>
      </w:pPr>
      <w:bookmarkStart w:id="52" w:name="_Ref259786803"/>
      <w:bookmarkStart w:id="53" w:name="_Toc212726236"/>
      <w:r>
        <w:rPr>
          <w:iCs w:val="0"/>
          <w:caps w:val="0"/>
        </w:rPr>
        <w:t>AMBIENT SCRIBE</w:t>
      </w:r>
      <w:bookmarkEnd w:id="53"/>
    </w:p>
    <w:p w14:paraId="3A99E911" w14:textId="77777777" w:rsidR="00F209CE" w:rsidRPr="00F209CE" w:rsidRDefault="00F209CE" w:rsidP="00F209CE"/>
    <w:p w14:paraId="40898C9A" w14:textId="3268258C" w:rsidR="00732D25" w:rsidRPr="00242E37" w:rsidRDefault="00732D25" w:rsidP="00732D25">
      <w:pPr>
        <w:pStyle w:val="Heading2"/>
        <w:rPr>
          <w:iCs w:val="0"/>
          <w:caps w:val="0"/>
        </w:rPr>
      </w:pPr>
      <w:bookmarkStart w:id="54" w:name="_Toc212726237"/>
      <w:r w:rsidRPr="00242E37">
        <w:rPr>
          <w:iCs w:val="0"/>
          <w:caps w:val="0"/>
        </w:rPr>
        <w:t>FUNCTIONAL REQUIREMENTS</w:t>
      </w:r>
      <w:bookmarkEnd w:id="54"/>
    </w:p>
    <w:p w14:paraId="7D0EA8FE" w14:textId="6FF4C290" w:rsidR="4A148598" w:rsidRDefault="4A148598" w:rsidP="00BB4A7E">
      <w:r>
        <w:t xml:space="preserve">Individual Task Orders may encompass more than one functional requirement listed below.  </w:t>
      </w:r>
    </w:p>
    <w:p w14:paraId="5A386EB9" w14:textId="77777777" w:rsidR="00732D25" w:rsidRDefault="00732D25" w:rsidP="00732D25">
      <w:pPr>
        <w:pStyle w:val="Heading3"/>
      </w:pPr>
      <w:bookmarkStart w:id="55" w:name="_Toc212726238"/>
      <w:r>
        <w:t>PLATFORM FUNCTIONAL REQUIREMENTS</w:t>
      </w:r>
      <w:bookmarkEnd w:id="55"/>
    </w:p>
    <w:p w14:paraId="15893DBD" w14:textId="6C809058" w:rsidR="00732D25" w:rsidRDefault="05F2CC57" w:rsidP="00732D25">
      <w:r>
        <w:t xml:space="preserve">The ambient dictation system shall run passively on Government equipment or personal equipment managed under VA’s Bring Your Own Device program during clinical encounters and generate draft clinical documentation following the encounter in near real-time with a </w:t>
      </w:r>
      <w:proofErr w:type="spellStart"/>
      <w:r>
        <w:t>l</w:t>
      </w:r>
      <w:r w:rsidR="2F313464">
        <w:t>maximum</w:t>
      </w:r>
      <w:proofErr w:type="spellEnd"/>
      <w:r w:rsidR="2F313464">
        <w:t xml:space="preserve"> limit of two minutes</w:t>
      </w:r>
      <w:r>
        <w:t xml:space="preserve">. The system should work in a variety of clinical settings, including those with poor wireless signals, poor cellular data, and in a variety of room sizes and setups. Providers shall have the opportunity to edit any AI generated material prior to signing it in the EHR. The tool shall be integrated with the EHR and workflows such that providers can conduct pre-charting, initiate encounter recording without manual entry of patient identifying information, and draft notes can be automatically inserted into the EHR without copy and paste manual effort. The base period of performance will include system integration and implementation of all AI Scribe Capabilities identified in the base license. </w:t>
      </w:r>
    </w:p>
    <w:p w14:paraId="4D1240BE" w14:textId="77777777" w:rsidR="00732D25" w:rsidRDefault="00732D25" w:rsidP="00732D25"/>
    <w:p w14:paraId="6E02242C" w14:textId="504AA4FF" w:rsidR="00732D25" w:rsidRPr="00732D25" w:rsidRDefault="00732D25" w:rsidP="00732D25">
      <w:r>
        <w:t>Finally, the Contractor shall support VA efforts to measure the impact of the solution and collaborate with VA to identify which additional integrations are needed for scalable use beyond initial capabilities.</w:t>
      </w:r>
    </w:p>
    <w:p w14:paraId="10590094" w14:textId="5DD21EF7" w:rsidR="00732D25" w:rsidRDefault="00732D25" w:rsidP="00732D25">
      <w:pPr>
        <w:pStyle w:val="Heading4"/>
      </w:pPr>
      <w:bookmarkStart w:id="56" w:name="_Toc212726239"/>
      <w:r>
        <w:lastRenderedPageBreak/>
        <w:t>FedRAMP</w:t>
      </w:r>
      <w:bookmarkEnd w:id="56"/>
    </w:p>
    <w:p w14:paraId="329C6D5A" w14:textId="33BCFD20" w:rsidR="00732D25" w:rsidRPr="00732D25" w:rsidRDefault="00732D25" w:rsidP="00732D25">
      <w:r w:rsidRPr="00732D25">
        <w:t>The Contractor shall provide a cloud-hosted, Commercial Off-the-Shelf (COTS) ambient dictation SaaS solution, on a Contractor-provided infrastructure that is complaint with the Federal Risk Authorization Management Program (FedRAMP). See Section 8.3.4 of this PWS for additional details regarding FedRAMP and VA Authority to Operate (ATO) requirements. An accelerated Authority to Operate process for AI solutions may be utilized if the vendor’s solution meets the technical criteria. For specific platform functional requirements, the Contractor shall visit the FedRAMP website at www.fedramp.gov. For questions about FedRAMP, the Contractor shall email info@fedramp.gov.</w:t>
      </w:r>
    </w:p>
    <w:p w14:paraId="2EBB3CB0" w14:textId="6BBCB6B5" w:rsidR="00732D25" w:rsidRDefault="00732D25" w:rsidP="00732D25">
      <w:pPr>
        <w:pStyle w:val="Heading4"/>
      </w:pPr>
      <w:bookmarkStart w:id="57" w:name="_Toc212726240"/>
      <w:r>
        <w:t>AUTHORITY TO OPERATE</w:t>
      </w:r>
      <w:bookmarkEnd w:id="57"/>
    </w:p>
    <w:p w14:paraId="1258253E" w14:textId="77777777" w:rsidR="00732D25" w:rsidRPr="0021298D" w:rsidRDefault="00732D25" w:rsidP="00732D25">
      <w:pPr>
        <w:autoSpaceDE w:val="0"/>
        <w:autoSpaceDN w:val="0"/>
        <w:adjustRightInd w:val="0"/>
        <w:rPr>
          <w:rFonts w:cs="Arial"/>
        </w:rPr>
      </w:pPr>
      <w:r w:rsidRPr="0021298D">
        <w:rPr>
          <w:rFonts w:cs="Arial"/>
        </w:rPr>
        <w:t xml:space="preserve">The Contractor shall obtain an agency issued ATO from the VA. A Joint Authorization Board (JAB) ATO is not acceptable as a substitute. An approved ATO shall be </w:t>
      </w:r>
      <w:r>
        <w:rPr>
          <w:rFonts w:cs="Arial"/>
        </w:rPr>
        <w:t>required</w:t>
      </w:r>
      <w:r w:rsidRPr="0021298D">
        <w:rPr>
          <w:rFonts w:cs="Arial"/>
        </w:rPr>
        <w:t xml:space="preserve"> for the remainder of the PoP.</w:t>
      </w:r>
    </w:p>
    <w:p w14:paraId="6B140FDA" w14:textId="5DA32A86" w:rsidR="00732D25" w:rsidRDefault="00732D25" w:rsidP="00732D25">
      <w:pPr>
        <w:pStyle w:val="Heading4"/>
      </w:pPr>
      <w:bookmarkStart w:id="58" w:name="_Toc212726241"/>
      <w:r>
        <w:t>SaaS SOLUTION</w:t>
      </w:r>
      <w:bookmarkEnd w:id="58"/>
    </w:p>
    <w:p w14:paraId="7F3D7FDF" w14:textId="5F8236D0" w:rsidR="00732D25" w:rsidRPr="00732D25" w:rsidRDefault="00732D25" w:rsidP="00732D25">
      <w:r w:rsidRPr="00732D25">
        <w:t>The SaaS solution shall include a web-based app, a mobile app, or both which shall be a clinician facing component compatible with MS Windows, Apple iOS and preferably Android OS.</w:t>
      </w:r>
    </w:p>
    <w:p w14:paraId="428742E4" w14:textId="77777777" w:rsidR="00732D25" w:rsidRPr="00732D25" w:rsidRDefault="00732D25" w:rsidP="00732D25"/>
    <w:p w14:paraId="547CAAFF" w14:textId="6724C5DE" w:rsidR="00732D25" w:rsidRDefault="00732D25" w:rsidP="00732D25">
      <w:pPr>
        <w:pStyle w:val="Heading3"/>
      </w:pPr>
      <w:bookmarkStart w:id="59" w:name="_Toc212726242"/>
      <w:r>
        <w:t>AMBIENT DICTATION IMPLEMENTATION</w:t>
      </w:r>
      <w:bookmarkEnd w:id="59"/>
    </w:p>
    <w:p w14:paraId="5010F97B" w14:textId="77777777" w:rsidR="00732D25" w:rsidRDefault="00732D25" w:rsidP="00732D25">
      <w:r>
        <w:t xml:space="preserve">The Contractor shall implement the ambient dictation capability at identified VAMCs.  The ambient dictation capability shall be configured and ready for integration within 30 calendar days of contract award. It is expected that EHR system integration will occur during the time the contractor is awaiting an ATO. The Contractor shall provide a secure URL to enable access, set up, and configuring of the platform at each site. The platform shall be capable of being supported by the VA IT help </w:t>
      </w:r>
      <w:proofErr w:type="spellStart"/>
      <w:r>
        <w:t>desk.The</w:t>
      </w:r>
      <w:proofErr w:type="spellEnd"/>
      <w:r>
        <w:t xml:space="preserve"> Contractor shall provide operational training, support and advice to medical center personnel on the use of the software. The solutions shall maintain and make available any transcripts or recordings for 30 days to maintain compliance with federal record schedules for intermediary documents. All intermediary documents will be deleted immediately upon day 31. Individual records may be flagged for retention longer than 30 days should a legal requirement exist such as a FOIA. Request for retention shall be made by the COR and be available until COR requests deletion. </w:t>
      </w:r>
    </w:p>
    <w:p w14:paraId="363FD281" w14:textId="77777777" w:rsidR="00732D25" w:rsidRDefault="00732D25" w:rsidP="00732D25"/>
    <w:p w14:paraId="497B6B24" w14:textId="77777777" w:rsidR="00732D25" w:rsidRDefault="00732D25" w:rsidP="00732D25">
      <w:r>
        <w:t xml:space="preserve">License fees reflect the cost to use all capabilities of the vendor’s commercial product, without additional license costs to activate advanced functionality. The offeror shall make it clear exactly what capabilities are included under the license. The offeror should provide a roadmap of planned capabilities for the next year and note if those capabilities are included in the existing licenses or would be an increased cost. </w:t>
      </w:r>
    </w:p>
    <w:p w14:paraId="1ECA1A79" w14:textId="77777777" w:rsidR="00732D25" w:rsidRDefault="00732D25" w:rsidP="00732D25"/>
    <w:p w14:paraId="704AD894" w14:textId="4A6657FE" w:rsidR="00732D25" w:rsidRDefault="00732D25" w:rsidP="00732D25">
      <w:r>
        <w:t>If the solution has not been used by the VA previously, task orders for additional sites will not be authorized until a single site implementation has been completed to include an evaluation of product performance in an enterprise environment.</w:t>
      </w:r>
    </w:p>
    <w:p w14:paraId="2838851A" w14:textId="77777777" w:rsidR="00732D25" w:rsidRDefault="00732D25" w:rsidP="00732D25"/>
    <w:p w14:paraId="30037A17" w14:textId="2209986D" w:rsidR="00732D25" w:rsidRPr="0021298D" w:rsidRDefault="00732D25" w:rsidP="00732D25">
      <w:pPr>
        <w:autoSpaceDE w:val="0"/>
        <w:autoSpaceDN w:val="0"/>
        <w:adjustRightInd w:val="0"/>
        <w:rPr>
          <w:rFonts w:cs="Arial"/>
          <w:b/>
          <w:bCs/>
        </w:rPr>
      </w:pPr>
      <w:r w:rsidRPr="0021298D">
        <w:rPr>
          <w:rFonts w:cs="Arial"/>
          <w:b/>
          <w:bCs/>
        </w:rPr>
        <w:lastRenderedPageBreak/>
        <w:t>Deliverable</w:t>
      </w:r>
      <w:r>
        <w:rPr>
          <w:rFonts w:cs="Arial"/>
          <w:b/>
          <w:bCs/>
        </w:rPr>
        <w:t>s</w:t>
      </w:r>
      <w:r w:rsidRPr="0021298D">
        <w:rPr>
          <w:rFonts w:cs="Arial"/>
          <w:b/>
          <w:bCs/>
        </w:rPr>
        <w:t>:</w:t>
      </w:r>
    </w:p>
    <w:p w14:paraId="106F8339" w14:textId="77777777" w:rsidR="00732D25" w:rsidRPr="006C1F48" w:rsidRDefault="00732D25" w:rsidP="00880981">
      <w:pPr>
        <w:pStyle w:val="ListParagraph"/>
        <w:numPr>
          <w:ilvl w:val="0"/>
          <w:numId w:val="41"/>
        </w:numPr>
        <w:autoSpaceDE w:val="0"/>
        <w:autoSpaceDN w:val="0"/>
        <w:adjustRightInd w:val="0"/>
        <w:spacing w:before="0" w:after="0"/>
        <w:ind w:left="360"/>
        <w:rPr>
          <w:rStyle w:val="BodyTextChar"/>
          <w:rFonts w:eastAsiaTheme="minorEastAsia"/>
        </w:rPr>
      </w:pPr>
      <w:r w:rsidRPr="0021298D">
        <w:rPr>
          <w:rStyle w:val="BodyTextChar"/>
        </w:rPr>
        <w:t>SaaS Licenses</w:t>
      </w:r>
    </w:p>
    <w:p w14:paraId="2109E465" w14:textId="77777777" w:rsidR="00732D25" w:rsidRPr="006C1F48" w:rsidRDefault="00732D25" w:rsidP="00880981">
      <w:pPr>
        <w:pStyle w:val="ListParagraph"/>
        <w:numPr>
          <w:ilvl w:val="0"/>
          <w:numId w:val="41"/>
        </w:numPr>
        <w:autoSpaceDE w:val="0"/>
        <w:autoSpaceDN w:val="0"/>
        <w:adjustRightInd w:val="0"/>
        <w:spacing w:before="0" w:after="0"/>
        <w:ind w:left="360"/>
        <w:rPr>
          <w:rStyle w:val="BodyTextChar"/>
          <w:rFonts w:eastAsiaTheme="minorEastAsia"/>
        </w:rPr>
      </w:pPr>
      <w:r>
        <w:rPr>
          <w:rStyle w:val="BodyTextChar"/>
        </w:rPr>
        <w:t>Completion of the Authority to Operate Process</w:t>
      </w:r>
    </w:p>
    <w:p w14:paraId="138BC37F" w14:textId="77777777" w:rsidR="00732D25" w:rsidRPr="006C1F48" w:rsidRDefault="00732D25" w:rsidP="00880981">
      <w:pPr>
        <w:pStyle w:val="ListParagraph"/>
        <w:numPr>
          <w:ilvl w:val="0"/>
          <w:numId w:val="41"/>
        </w:numPr>
        <w:autoSpaceDE w:val="0"/>
        <w:autoSpaceDN w:val="0"/>
        <w:adjustRightInd w:val="0"/>
        <w:spacing w:before="0" w:after="0"/>
        <w:ind w:left="360"/>
        <w:rPr>
          <w:rStyle w:val="BodyTextChar"/>
          <w:rFonts w:eastAsiaTheme="minorEastAsia"/>
        </w:rPr>
      </w:pPr>
      <w:r>
        <w:rPr>
          <w:rStyle w:val="BodyTextChar"/>
        </w:rPr>
        <w:t xml:space="preserve">Ambient Dictation Solution Available for Licensed Providers </w:t>
      </w:r>
    </w:p>
    <w:p w14:paraId="73D79994" w14:textId="77777777" w:rsidR="00732D25" w:rsidRPr="0021298D" w:rsidRDefault="00732D25" w:rsidP="00880981">
      <w:pPr>
        <w:pStyle w:val="ListParagraph"/>
        <w:numPr>
          <w:ilvl w:val="0"/>
          <w:numId w:val="41"/>
        </w:numPr>
        <w:autoSpaceDE w:val="0"/>
        <w:autoSpaceDN w:val="0"/>
        <w:adjustRightInd w:val="0"/>
        <w:spacing w:before="0" w:after="0"/>
        <w:ind w:left="360"/>
      </w:pPr>
      <w:r>
        <w:rPr>
          <w:rStyle w:val="BodyTextChar"/>
        </w:rPr>
        <w:t>Required integration into the EHR’s</w:t>
      </w:r>
    </w:p>
    <w:p w14:paraId="73557201" w14:textId="77777777" w:rsidR="00732D25" w:rsidRPr="00732D25" w:rsidRDefault="00732D25" w:rsidP="00732D25"/>
    <w:p w14:paraId="46108843" w14:textId="565687EB" w:rsidR="00732D25" w:rsidRDefault="00732D25" w:rsidP="00732D25">
      <w:pPr>
        <w:pStyle w:val="Heading3"/>
      </w:pPr>
      <w:bookmarkStart w:id="60" w:name="_Toc212726243"/>
      <w:r>
        <w:t>AMBIENT DICTATION PLATFORM TRAINING AND SUPPORT</w:t>
      </w:r>
      <w:bookmarkEnd w:id="60"/>
    </w:p>
    <w:p w14:paraId="77046D8F" w14:textId="77777777" w:rsidR="00732D25" w:rsidRDefault="00732D25" w:rsidP="00732D25">
      <w:r>
        <w:t>The Contractor shall:</w:t>
      </w:r>
    </w:p>
    <w:p w14:paraId="7FEC0E1E" w14:textId="77777777" w:rsidR="00732D25" w:rsidRDefault="00732D25" w:rsidP="00732D25"/>
    <w:p w14:paraId="221324FC" w14:textId="77777777" w:rsidR="00732D25" w:rsidRDefault="00732D25" w:rsidP="00880981">
      <w:pPr>
        <w:pStyle w:val="ListParagraph"/>
        <w:numPr>
          <w:ilvl w:val="0"/>
          <w:numId w:val="43"/>
        </w:numPr>
      </w:pPr>
      <w:r>
        <w:t>Provide remote (virtual) training for VA clinicians who have been provided licenses</w:t>
      </w:r>
      <w:proofErr w:type="gramStart"/>
      <w:r>
        <w:t xml:space="preserve">.  </w:t>
      </w:r>
      <w:proofErr w:type="gramEnd"/>
      <w:r>
        <w:t xml:space="preserve"> Training dates shall be coordinated with VA PM and individual site points of contact (POCs). Any person or localized training shall be recorded for future reference. All training recordings captured during VA training sessions shall be provided to COR or their </w:t>
      </w:r>
      <w:proofErr w:type="gramStart"/>
      <w:r>
        <w:t>designee</w:t>
      </w:r>
      <w:proofErr w:type="gramEnd"/>
      <w:r>
        <w:t xml:space="preserve"> and considered VA  property. The Training shall include an overview of the platform and detailed walkthrough of the capabilities. If a proprietary online training system is used for self-learning, this will not apply. It is the contractor’s responsibility to ensure proprietary self-learning systems meet the requirements to be accessed from government furnished systems.</w:t>
      </w:r>
    </w:p>
    <w:p w14:paraId="3B34B97F" w14:textId="77777777" w:rsidR="00732D25" w:rsidRDefault="00732D25" w:rsidP="00880981">
      <w:pPr>
        <w:pStyle w:val="ListParagraph"/>
        <w:numPr>
          <w:ilvl w:val="0"/>
          <w:numId w:val="43"/>
        </w:numPr>
      </w:pPr>
      <w:r>
        <w:t>Provide training materials to VA five (5) days prior to any training session. The Training Materials shall provide role-based training information and a user guide to address how to utilize the ambient dictation platform. Material shall include but not be limited to a detailed user manual and quick reference guide provided in digital formats.</w:t>
      </w:r>
    </w:p>
    <w:p w14:paraId="03640D04" w14:textId="537E9C08" w:rsidR="00732D25" w:rsidRDefault="00732D25" w:rsidP="00880981">
      <w:pPr>
        <w:pStyle w:val="ListParagraph"/>
        <w:numPr>
          <w:ilvl w:val="0"/>
          <w:numId w:val="43"/>
        </w:numPr>
      </w:pPr>
      <w:r>
        <w:t>Provide technical support (online and via phone) during normal duty hours: Monday thru Friday, 0700-1730 local time in accordance with the implementing facility’s respective time zone. Technical support shall troubleshoot and resolve technical, functional, and access issues. The Contractor shall propose call center KPIs and benchmarks in proposal but shall include at a minimum Average Speed to Answer of less than 1 minute, Abandonment Rate less than 5%, First Call Resolution Rate, and Customer Satisfaction or Net Promoter Score.</w:t>
      </w:r>
    </w:p>
    <w:p w14:paraId="4D37EACC" w14:textId="77777777" w:rsidR="00732D25" w:rsidRDefault="00732D25" w:rsidP="00732D25"/>
    <w:p w14:paraId="19EB4C81" w14:textId="77777777" w:rsidR="00732D25" w:rsidRPr="0021298D" w:rsidRDefault="00732D25" w:rsidP="00732D25">
      <w:pPr>
        <w:autoSpaceDE w:val="0"/>
        <w:autoSpaceDN w:val="0"/>
        <w:adjustRightInd w:val="0"/>
        <w:rPr>
          <w:rFonts w:cs="Arial"/>
          <w:b/>
          <w:bCs/>
        </w:rPr>
      </w:pPr>
      <w:r w:rsidRPr="0021298D">
        <w:rPr>
          <w:rFonts w:cs="Arial"/>
          <w:b/>
          <w:bCs/>
        </w:rPr>
        <w:t>Deliverables:</w:t>
      </w:r>
    </w:p>
    <w:p w14:paraId="72E2A190" w14:textId="77777777" w:rsidR="00732D25" w:rsidRPr="0021298D" w:rsidRDefault="00732D25" w:rsidP="00732D25">
      <w:pPr>
        <w:autoSpaceDE w:val="0"/>
        <w:autoSpaceDN w:val="0"/>
        <w:adjustRightInd w:val="0"/>
        <w:ind w:left="360" w:hanging="360"/>
        <w:rPr>
          <w:rFonts w:cs="Arial"/>
          <w:i/>
          <w:iCs/>
        </w:rPr>
      </w:pPr>
      <w:r w:rsidRPr="0021298D">
        <w:rPr>
          <w:rStyle w:val="BodyTextChar"/>
        </w:rPr>
        <w:t xml:space="preserve">A. Remote (virtual) training session for </w:t>
      </w:r>
      <w:r>
        <w:rPr>
          <w:rStyle w:val="BodyTextChar"/>
        </w:rPr>
        <w:t>all licensed</w:t>
      </w:r>
      <w:r w:rsidRPr="0021298D">
        <w:rPr>
          <w:rStyle w:val="BodyTextChar"/>
        </w:rPr>
        <w:t xml:space="preserve"> VA clinicians.</w:t>
      </w:r>
    </w:p>
    <w:p w14:paraId="7B5D140F" w14:textId="77777777" w:rsidR="00732D25" w:rsidRPr="0021298D" w:rsidRDefault="00732D25" w:rsidP="00732D25">
      <w:pPr>
        <w:autoSpaceDE w:val="0"/>
        <w:autoSpaceDN w:val="0"/>
        <w:adjustRightInd w:val="0"/>
        <w:ind w:left="360" w:hanging="360"/>
        <w:rPr>
          <w:rFonts w:cs="Arial"/>
        </w:rPr>
      </w:pPr>
      <w:r w:rsidRPr="0021298D">
        <w:rPr>
          <w:rFonts w:cs="Arial"/>
        </w:rPr>
        <w:t>B. Training Materials.</w:t>
      </w:r>
    </w:p>
    <w:p w14:paraId="3CD7824E" w14:textId="77777777" w:rsidR="00732D25" w:rsidRPr="0021298D" w:rsidRDefault="00732D25" w:rsidP="00732D25">
      <w:pPr>
        <w:autoSpaceDE w:val="0"/>
        <w:autoSpaceDN w:val="0"/>
        <w:adjustRightInd w:val="0"/>
        <w:ind w:left="360" w:hanging="360"/>
        <w:rPr>
          <w:rFonts w:cs="Arial"/>
          <w:b/>
          <w:snapToGrid w:val="0"/>
        </w:rPr>
      </w:pPr>
      <w:r w:rsidRPr="0021298D">
        <w:rPr>
          <w:rStyle w:val="BodyTextChar"/>
        </w:rPr>
        <w:t>C. Technical support (online and via phone).</w:t>
      </w:r>
    </w:p>
    <w:p w14:paraId="693463F3" w14:textId="77777777" w:rsidR="00732D25" w:rsidRPr="00732D25" w:rsidRDefault="00732D25" w:rsidP="00732D25"/>
    <w:p w14:paraId="55CD3A4A" w14:textId="56FAB65D" w:rsidR="00732D25" w:rsidRDefault="00732D25" w:rsidP="00732D25">
      <w:pPr>
        <w:pStyle w:val="Heading3"/>
      </w:pPr>
      <w:bookmarkStart w:id="61" w:name="_Toc212726244"/>
      <w:r>
        <w:t>ASSESSMENT, AUTHORIZATION, AND CONTINUOUS MONITORING</w:t>
      </w:r>
      <w:bookmarkEnd w:id="61"/>
    </w:p>
    <w:p w14:paraId="6A750AB7" w14:textId="77777777" w:rsidR="00732D25" w:rsidRPr="0021298D" w:rsidRDefault="00732D25" w:rsidP="00732D25">
      <w:pPr>
        <w:autoSpaceDE w:val="0"/>
        <w:autoSpaceDN w:val="0"/>
        <w:adjustRightInd w:val="0"/>
        <w:rPr>
          <w:rFonts w:cs="Arial"/>
        </w:rPr>
      </w:pPr>
      <w:r w:rsidRPr="0C542D95">
        <w:rPr>
          <w:rFonts w:cs="Arial"/>
        </w:rPr>
        <w:t xml:space="preserve">If the Contractor is using an </w:t>
      </w:r>
      <w:r w:rsidRPr="0C542D95">
        <w:rPr>
          <w:rFonts w:cs="Arial"/>
          <w:u w:val="single"/>
        </w:rPr>
        <w:t>externally hosted</w:t>
      </w:r>
      <w:r w:rsidRPr="0C542D95">
        <w:rPr>
          <w:rFonts w:cs="Arial"/>
        </w:rPr>
        <w:t xml:space="preserve"> cloud solution, the Contractor shall ensure the ambient dictation SaaS solution has completed the FedRAMP ATO process as detailed below and received approval for the determined FedRAMP impact level prior to activating any software licenses for use. Contractors who are in the FedRAMP process shall be considered on a case by case basis. This shall include but is not limited to:</w:t>
      </w:r>
    </w:p>
    <w:p w14:paraId="27290206" w14:textId="77777777" w:rsidR="00732D25" w:rsidRPr="0021298D" w:rsidRDefault="00732D25" w:rsidP="00732D25">
      <w:pPr>
        <w:autoSpaceDE w:val="0"/>
        <w:autoSpaceDN w:val="0"/>
        <w:adjustRightInd w:val="0"/>
        <w:rPr>
          <w:rFonts w:cs="Arial"/>
        </w:rPr>
      </w:pPr>
    </w:p>
    <w:p w14:paraId="6B3F571A"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lastRenderedPageBreak/>
        <w:t xml:space="preserve">The information system solution selected by the Contractor shall comply with the Federal Information Security Management Act (FISMA). </w:t>
      </w:r>
    </w:p>
    <w:p w14:paraId="77FD5FC0"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comply with FedRAMP requirements as mandated by Federal laws and policies, including making available any documentation, physical access, and logical access needed to support this requirement.</w:t>
      </w:r>
    </w:p>
    <w:p w14:paraId="4E4F4AC0"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Following guidance from the Federal CIO, VA will utilize existing JAB ATO or agency ATO issued by another agency as a starting point for FedRAMP requirements. If neither of those exist, VA will sponsor FedRAMP ATO. VA will be using the FedRAMP baselines as a starting point, since they are specifically tailored for cloud services.</w:t>
      </w:r>
    </w:p>
    <w:p w14:paraId="52F38748"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where applicable, assist with the VA ATO Process to help achieve agency authorization of the cloud service or migrated application.</w:t>
      </w:r>
    </w:p>
    <w:p w14:paraId="6399C5B2"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complete a FedRAMP System Security Plan (SSP) and supporting documentation within 30 days after contract award.</w:t>
      </w:r>
    </w:p>
    <w:p w14:paraId="1D423720"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complete a Third-Party Assessment Organization (3PAO) Security Assessment Plan (SAP) within 75 days after contract award.</w:t>
      </w:r>
    </w:p>
    <w:p w14:paraId="10498AF6"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 xml:space="preserve">The Contractor shall complete a 3PAO Security Assessment Report (SAR) within 90 days after contract award. </w:t>
      </w:r>
    </w:p>
    <w:p w14:paraId="7064CC04"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afford VA access to the Contractor’s and Cloud Service Provider’s (CSP) facilities, installations, technical capabilities, operations, documentation, records, and databases as required by FedRAMP.</w:t>
      </w:r>
    </w:p>
    <w:p w14:paraId="65F3AEAF" w14:textId="77777777" w:rsidR="00732D25" w:rsidRDefault="00732D25" w:rsidP="00880981">
      <w:pPr>
        <w:pStyle w:val="ListParagraph"/>
        <w:numPr>
          <w:ilvl w:val="0"/>
          <w:numId w:val="42"/>
        </w:numPr>
        <w:tabs>
          <w:tab w:val="left" w:pos="720"/>
        </w:tabs>
        <w:autoSpaceDE w:val="0"/>
        <w:autoSpaceDN w:val="0"/>
        <w:adjustRightInd w:val="0"/>
        <w:spacing w:before="0" w:after="0"/>
        <w:ind w:left="360"/>
      </w:pPr>
      <w:r w:rsidRPr="0021298D">
        <w:t xml:space="preserve">If new or unanticipated threats or hazards are discovered by either VA or the Contractor, or if existing safeguards have ceased to function, the discoverer shall immediately bring the situation to the attention of the other party in accordance with the security addendum B. </w:t>
      </w:r>
    </w:p>
    <w:p w14:paraId="50816BE1"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t>The vendor must provide a system recovery plan to address any failure of the system, to include regional backup services in the event of a local interruption</w:t>
      </w:r>
    </w:p>
    <w:p w14:paraId="10147DB1"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0021298D">
        <w:t>The Contractor shall not release any data without the consent of VA in writing. All requests for release must be submitted in writing to the COR and CO.</w:t>
      </w:r>
    </w:p>
    <w:p w14:paraId="7D26B8CD" w14:textId="77777777" w:rsidR="00732D25" w:rsidRPr="0021298D" w:rsidRDefault="00732D25" w:rsidP="00880981">
      <w:pPr>
        <w:pStyle w:val="ListParagraph"/>
        <w:numPr>
          <w:ilvl w:val="0"/>
          <w:numId w:val="42"/>
        </w:numPr>
        <w:tabs>
          <w:tab w:val="left" w:pos="720"/>
        </w:tabs>
        <w:autoSpaceDE w:val="0"/>
        <w:autoSpaceDN w:val="0"/>
        <w:adjustRightInd w:val="0"/>
        <w:spacing w:before="0" w:after="0"/>
        <w:ind w:left="360"/>
      </w:pPr>
      <w:r w:rsidRPr="4A30CB1D">
        <w:t xml:space="preserve">In order for live VA data to be used in this system, a FedRAMP Authorization and Agency ATO will be required. For applications hosted on the VA Enterprise Cloud an Agency ATO will still be required. </w:t>
      </w:r>
    </w:p>
    <w:p w14:paraId="518C97F1" w14:textId="77777777" w:rsidR="00732D25" w:rsidRDefault="00732D25" w:rsidP="00880981">
      <w:pPr>
        <w:pStyle w:val="ListParagraph"/>
        <w:numPr>
          <w:ilvl w:val="0"/>
          <w:numId w:val="42"/>
        </w:numPr>
        <w:tabs>
          <w:tab w:val="left" w:pos="720"/>
        </w:tabs>
        <w:spacing w:before="0" w:after="0"/>
        <w:ind w:left="360"/>
      </w:pPr>
      <w:r w:rsidRPr="4A30CB1D">
        <w:t xml:space="preserve">Any software solution must be VA Technical Reference Model (TRM) </w:t>
      </w:r>
      <w:proofErr w:type="gramStart"/>
      <w:r w:rsidRPr="4A30CB1D">
        <w:t>compliant</w:t>
      </w:r>
      <w:proofErr w:type="gramEnd"/>
      <w:r w:rsidRPr="4A30CB1D">
        <w:t xml:space="preserve">. More information can be found here: </w:t>
      </w:r>
      <w:hyperlink r:id="rId31" w:history="1">
        <w:r w:rsidRPr="4A30CB1D">
          <w:rPr>
            <w:rStyle w:val="Hyperlink"/>
          </w:rPr>
          <w:t>VA Technical Reference Model</w:t>
        </w:r>
      </w:hyperlink>
    </w:p>
    <w:p w14:paraId="1BD58C53" w14:textId="77777777" w:rsidR="00732D25" w:rsidRDefault="00732D25" w:rsidP="00732D25"/>
    <w:p w14:paraId="3D82596E" w14:textId="77777777" w:rsidR="00732D25" w:rsidRPr="0021298D" w:rsidRDefault="00732D25" w:rsidP="00732D25">
      <w:pPr>
        <w:autoSpaceDE w:val="0"/>
        <w:autoSpaceDN w:val="0"/>
        <w:adjustRightInd w:val="0"/>
        <w:rPr>
          <w:rFonts w:cs="Arial"/>
        </w:rPr>
      </w:pPr>
      <w:r w:rsidRPr="0021298D">
        <w:rPr>
          <w:rFonts w:cs="Arial"/>
          <w:b/>
          <w:bCs/>
        </w:rPr>
        <w:t>Deliverables</w:t>
      </w:r>
      <w:r w:rsidRPr="0021298D">
        <w:rPr>
          <w:rFonts w:cs="Arial"/>
        </w:rPr>
        <w:t xml:space="preserve">: </w:t>
      </w:r>
    </w:p>
    <w:p w14:paraId="4CADAED8" w14:textId="77777777" w:rsidR="00732D25" w:rsidRPr="0021298D" w:rsidRDefault="00732D25" w:rsidP="00732D25">
      <w:pPr>
        <w:autoSpaceDE w:val="0"/>
        <w:autoSpaceDN w:val="0"/>
        <w:adjustRightInd w:val="0"/>
        <w:ind w:left="360" w:hanging="360"/>
        <w:rPr>
          <w:rFonts w:cs="Arial"/>
        </w:rPr>
      </w:pPr>
      <w:r w:rsidRPr="0021298D">
        <w:rPr>
          <w:rFonts w:cs="Arial"/>
        </w:rPr>
        <w:t>A. FedRAMP System Security Plan (SSP) and supporting documentation (If Applicable).</w:t>
      </w:r>
    </w:p>
    <w:p w14:paraId="3E198529" w14:textId="77777777" w:rsidR="00732D25" w:rsidRPr="0021298D" w:rsidRDefault="00732D25" w:rsidP="00732D25">
      <w:pPr>
        <w:autoSpaceDE w:val="0"/>
        <w:autoSpaceDN w:val="0"/>
        <w:adjustRightInd w:val="0"/>
        <w:ind w:left="360" w:hanging="360"/>
        <w:rPr>
          <w:rFonts w:cs="Arial"/>
        </w:rPr>
      </w:pPr>
      <w:r w:rsidRPr="0021298D">
        <w:rPr>
          <w:rFonts w:cs="Arial"/>
        </w:rPr>
        <w:t>B. 3PAO Security Assessment Plan (SAP)</w:t>
      </w:r>
    </w:p>
    <w:p w14:paraId="741656EC" w14:textId="77777777" w:rsidR="00732D25" w:rsidRPr="0021298D" w:rsidRDefault="00732D25" w:rsidP="00732D25">
      <w:pPr>
        <w:autoSpaceDE w:val="0"/>
        <w:autoSpaceDN w:val="0"/>
        <w:adjustRightInd w:val="0"/>
        <w:ind w:left="360" w:hanging="360"/>
        <w:rPr>
          <w:rFonts w:cs="Arial"/>
        </w:rPr>
      </w:pPr>
      <w:r w:rsidRPr="0021298D">
        <w:rPr>
          <w:rFonts w:cs="Arial"/>
        </w:rPr>
        <w:t>C. 3PAO Security Assessment Report (SAR)</w:t>
      </w:r>
    </w:p>
    <w:p w14:paraId="1811A48E" w14:textId="77777777" w:rsidR="00732D25" w:rsidRPr="0021298D" w:rsidRDefault="00732D25" w:rsidP="00732D25">
      <w:pPr>
        <w:autoSpaceDE w:val="0"/>
        <w:autoSpaceDN w:val="0"/>
        <w:adjustRightInd w:val="0"/>
        <w:ind w:left="360" w:hanging="360"/>
        <w:rPr>
          <w:rFonts w:cs="Arial"/>
        </w:rPr>
      </w:pPr>
      <w:r w:rsidRPr="0021298D">
        <w:rPr>
          <w:rFonts w:cs="Arial"/>
        </w:rPr>
        <w:t>D. VA ATO completion and supporting documentation.</w:t>
      </w:r>
    </w:p>
    <w:p w14:paraId="6603DEAC" w14:textId="77777777" w:rsidR="00732D25" w:rsidRPr="00732D25" w:rsidRDefault="00732D25" w:rsidP="00732D25"/>
    <w:p w14:paraId="2724B3C1" w14:textId="1A458891" w:rsidR="00732D25" w:rsidRDefault="00732D25" w:rsidP="0075195D">
      <w:pPr>
        <w:pStyle w:val="Heading2"/>
        <w:rPr>
          <w:iCs w:val="0"/>
          <w:caps w:val="0"/>
        </w:rPr>
      </w:pPr>
      <w:bookmarkStart w:id="62" w:name="_Toc212726245"/>
      <w:r w:rsidRPr="00732D25">
        <w:rPr>
          <w:iCs w:val="0"/>
          <w:caps w:val="0"/>
        </w:rPr>
        <w:t>TRUSTWORTHY ARTIFICIAL INTELLIGENCE</w:t>
      </w:r>
      <w:bookmarkEnd w:id="62"/>
    </w:p>
    <w:p w14:paraId="28E1F3DA" w14:textId="77777777" w:rsidR="00732D25" w:rsidRDefault="00732D25" w:rsidP="00732D25">
      <w:pPr>
        <w:rPr>
          <w:rFonts w:cs="Arial"/>
        </w:rPr>
      </w:pPr>
      <w:r w:rsidRPr="0021298D">
        <w:rPr>
          <w:rFonts w:cs="Arial"/>
        </w:rPr>
        <w:t xml:space="preserve">For purposes of this clause, AI is defined as set forth </w:t>
      </w:r>
      <w:r>
        <w:rPr>
          <w:rFonts w:cs="Arial"/>
        </w:rPr>
        <w:t xml:space="preserve">by the VA </w:t>
      </w:r>
      <w:r w:rsidRPr="0021298D">
        <w:rPr>
          <w:rFonts w:cs="Arial"/>
        </w:rPr>
        <w:t xml:space="preserve">and Section 238(g) of the National Defense Authorization Act for Fiscal Year 2019 to include: </w:t>
      </w:r>
    </w:p>
    <w:p w14:paraId="6B54DAEA" w14:textId="77777777" w:rsidR="00732D25" w:rsidRPr="0021298D" w:rsidRDefault="00732D25" w:rsidP="00732D25">
      <w:pPr>
        <w:rPr>
          <w:rFonts w:cs="Arial"/>
        </w:rPr>
      </w:pPr>
    </w:p>
    <w:p w14:paraId="7F54C30A" w14:textId="77777777" w:rsidR="00732D25" w:rsidRPr="0021298D" w:rsidRDefault="00732D25" w:rsidP="00880981">
      <w:pPr>
        <w:pStyle w:val="ListParagraph"/>
        <w:numPr>
          <w:ilvl w:val="0"/>
          <w:numId w:val="44"/>
        </w:numPr>
        <w:spacing w:before="0" w:after="160" w:line="256" w:lineRule="auto"/>
        <w:ind w:left="360"/>
      </w:pPr>
      <w:r w:rsidRPr="0021298D">
        <w:lastRenderedPageBreak/>
        <w:t>Any artificial system that performs tasks under varying and unpredictable circumstances without significant human oversight, or that can learn from experience and improve performance when exposed to data sets.</w:t>
      </w:r>
    </w:p>
    <w:p w14:paraId="71CB5675" w14:textId="77777777" w:rsidR="00732D25" w:rsidRPr="0021298D" w:rsidRDefault="00732D25" w:rsidP="00880981">
      <w:pPr>
        <w:pStyle w:val="ListParagraph"/>
        <w:numPr>
          <w:ilvl w:val="0"/>
          <w:numId w:val="44"/>
        </w:numPr>
        <w:spacing w:before="0" w:after="160" w:line="256" w:lineRule="auto"/>
        <w:ind w:left="360"/>
      </w:pPr>
      <w:r w:rsidRPr="0021298D">
        <w:t>An artificial system developed in computer software, physical hardware, or other context that solves tasks requiring human-like perception, cognition, planning, learning, communication, or physical action.</w:t>
      </w:r>
    </w:p>
    <w:p w14:paraId="20C0C236" w14:textId="77777777" w:rsidR="00732D25" w:rsidRPr="0021298D" w:rsidRDefault="00732D25" w:rsidP="00880981">
      <w:pPr>
        <w:pStyle w:val="ListParagraph"/>
        <w:numPr>
          <w:ilvl w:val="0"/>
          <w:numId w:val="44"/>
        </w:numPr>
        <w:spacing w:before="0" w:after="160" w:line="256" w:lineRule="auto"/>
        <w:ind w:left="360"/>
      </w:pPr>
      <w:r w:rsidRPr="0021298D">
        <w:t>An artificial system designed to think or act like a human, including cognitive architectures and neural networks. </w:t>
      </w:r>
    </w:p>
    <w:p w14:paraId="1DE76743" w14:textId="77777777" w:rsidR="00732D25" w:rsidRPr="0021298D" w:rsidRDefault="00732D25" w:rsidP="00880981">
      <w:pPr>
        <w:pStyle w:val="ListParagraph"/>
        <w:numPr>
          <w:ilvl w:val="0"/>
          <w:numId w:val="44"/>
        </w:numPr>
        <w:spacing w:before="0" w:after="160" w:line="256" w:lineRule="auto"/>
        <w:ind w:left="360"/>
      </w:pPr>
      <w:r w:rsidRPr="0021298D">
        <w:t>A set of techniques, including machine learning (ML), that is designed to approximate a cognitive task. </w:t>
      </w:r>
    </w:p>
    <w:p w14:paraId="5171406B" w14:textId="77777777" w:rsidR="00732D25" w:rsidRPr="0021298D" w:rsidRDefault="00732D25" w:rsidP="00880981">
      <w:pPr>
        <w:pStyle w:val="ListParagraph"/>
        <w:numPr>
          <w:ilvl w:val="0"/>
          <w:numId w:val="44"/>
        </w:numPr>
        <w:spacing w:before="0" w:after="160" w:line="256" w:lineRule="auto"/>
        <w:ind w:left="360"/>
      </w:pPr>
      <w:r w:rsidRPr="0021298D">
        <w:t>An artificial system designed to act rationally, including an intelligent software agent or embodied robot that achieves goals using perception, planning, reasoning, learning, communicating, decision making, and acting.</w:t>
      </w:r>
    </w:p>
    <w:p w14:paraId="00C122DD" w14:textId="77777777" w:rsidR="00732D25" w:rsidRDefault="00732D25" w:rsidP="00732D25">
      <w:pPr>
        <w:rPr>
          <w:rFonts w:cs="Arial"/>
          <w:i/>
          <w:iCs/>
        </w:rPr>
      </w:pPr>
      <w:r w:rsidRPr="0021298D">
        <w:rPr>
          <w:rFonts w:cs="Arial"/>
        </w:rPr>
        <w:t>The Contractor shall provide a list of recommended AI for potential inclusion in the contract. The list of recommended AI shall be provided directly to the COR at least annually but also at the following times: upon proposal submission, contract award, and the COR’s request. AI shall not be used in performance of the contract without the written approval and authorization of the CO. The Contractor shall also report all AI intended for use in contract performance to VA’s National Artificial Intelligence Institute (NAII). The Contractor shall actively engage in AI discovery, assessment, and compliance activities undertaken by VA.</w:t>
      </w:r>
      <w:r>
        <w:rPr>
          <w:rFonts w:cs="Arial"/>
        </w:rPr>
        <w:t xml:space="preserve"> The contractor shall </w:t>
      </w:r>
      <w:r w:rsidRPr="006C1F48">
        <w:rPr>
          <w:rFonts w:cs="Arial"/>
        </w:rPr>
        <w:t>report all appropriate use cases to VA CAIO through any required inventory processes</w:t>
      </w:r>
      <w:r>
        <w:rPr>
          <w:rFonts w:cs="Arial"/>
          <w:i/>
          <w:iCs/>
        </w:rPr>
        <w:t>.</w:t>
      </w:r>
    </w:p>
    <w:p w14:paraId="2A862FB3" w14:textId="77777777" w:rsidR="00732D25" w:rsidRPr="0021298D" w:rsidRDefault="00732D25" w:rsidP="00732D25">
      <w:pPr>
        <w:rPr>
          <w:rFonts w:cs="Arial"/>
        </w:rPr>
      </w:pPr>
    </w:p>
    <w:p w14:paraId="0C633189" w14:textId="77777777" w:rsidR="00732D25" w:rsidRDefault="00732D25" w:rsidP="00732D25">
      <w:pPr>
        <w:rPr>
          <w:rFonts w:cs="Arial"/>
        </w:rPr>
      </w:pPr>
      <w:r w:rsidRPr="0021298D">
        <w:rPr>
          <w:rFonts w:cs="Arial"/>
        </w:rPr>
        <w:t xml:space="preserve">Once the Contractor has obtained CO authorization to use specific AI in contract performance, the Contractor shall provide the COR a signed Statement of Attestation prior to AI implementation. All AI incorporated into the contract shall adhere to the </w:t>
      </w:r>
      <w:r w:rsidRPr="0021298D">
        <w:rPr>
          <w:rFonts w:cs="Arial"/>
          <w:i/>
          <w:iCs/>
        </w:rPr>
        <w:t>VA Trustworthy AI Framework</w:t>
      </w:r>
      <w:r w:rsidRPr="0021298D">
        <w:rPr>
          <w:rFonts w:cs="Arial"/>
        </w:rPr>
        <w:t xml:space="preserve">, available at </w:t>
      </w:r>
      <w:hyperlink r:id="rId32" w:history="1">
        <w:r w:rsidRPr="0021298D">
          <w:rPr>
            <w:rStyle w:val="Hyperlink"/>
            <w:rFonts w:cs="Arial"/>
          </w:rPr>
          <w:t>https://department.va.gov/ai/trustworthy/</w:t>
        </w:r>
      </w:hyperlink>
      <w:r w:rsidRPr="0021298D">
        <w:rPr>
          <w:rFonts w:cs="Arial"/>
        </w:rPr>
        <w:t>. The Statement of Attestation shall include but is not limited to a description of all controls, processes, technologies, and mechanisms utilized to satisfy VA’s six (6) AI Principles; Purposeful, Effective and Safe, Secure and Private, Fair and Equitable, Transparent and Explainable, and Accountable and Monitored. The Statement of Attestation shall also certify that the Contractor owns or possesses all legally required rights, copyright, and licenses to use the specified AI. The Statement of Attestation shall clearly state that the use of the AI by VA personnel in performance of the contract:</w:t>
      </w:r>
    </w:p>
    <w:p w14:paraId="5E397B55" w14:textId="77777777" w:rsidR="00732D25" w:rsidRPr="0021298D" w:rsidRDefault="00732D25" w:rsidP="00732D25">
      <w:pPr>
        <w:rPr>
          <w:rFonts w:cs="Arial"/>
        </w:rPr>
      </w:pPr>
    </w:p>
    <w:p w14:paraId="546FFF8E" w14:textId="77777777" w:rsidR="00732D25" w:rsidRPr="0021298D" w:rsidRDefault="00732D25" w:rsidP="00880981">
      <w:pPr>
        <w:pStyle w:val="ListParagraph"/>
        <w:numPr>
          <w:ilvl w:val="0"/>
          <w:numId w:val="45"/>
        </w:numPr>
        <w:spacing w:before="0" w:after="200" w:line="276" w:lineRule="auto"/>
        <w:ind w:left="360"/>
      </w:pPr>
      <w:r w:rsidRPr="0021298D">
        <w:t>Does not and will not infringe upon any intellectual property rights of any kind.</w:t>
      </w:r>
    </w:p>
    <w:p w14:paraId="67ABC50F" w14:textId="77777777" w:rsidR="00732D25" w:rsidRPr="0021298D" w:rsidRDefault="00732D25" w:rsidP="00880981">
      <w:pPr>
        <w:pStyle w:val="ListParagraph"/>
        <w:numPr>
          <w:ilvl w:val="0"/>
          <w:numId w:val="45"/>
        </w:numPr>
        <w:spacing w:before="0" w:after="200" w:line="276" w:lineRule="auto"/>
        <w:ind w:left="360"/>
      </w:pPr>
      <w:r w:rsidRPr="0021298D">
        <w:t>Does not violate any intellectual property rights of any kind.</w:t>
      </w:r>
    </w:p>
    <w:p w14:paraId="43B3CA22" w14:textId="77777777" w:rsidR="00732D25" w:rsidRPr="0021298D" w:rsidRDefault="00732D25" w:rsidP="00880981">
      <w:pPr>
        <w:pStyle w:val="ListParagraph"/>
        <w:numPr>
          <w:ilvl w:val="0"/>
          <w:numId w:val="45"/>
        </w:numPr>
        <w:spacing w:before="0" w:after="200" w:line="276" w:lineRule="auto"/>
        <w:ind w:left="360"/>
      </w:pPr>
      <w:r w:rsidRPr="0021298D">
        <w:t>Does not violate any other third-party rights of any kind.</w:t>
      </w:r>
    </w:p>
    <w:p w14:paraId="635E5397" w14:textId="77777777" w:rsidR="00732D25" w:rsidRDefault="00732D25" w:rsidP="00732D25">
      <w:pPr>
        <w:rPr>
          <w:rFonts w:cs="Arial"/>
        </w:rPr>
      </w:pPr>
      <w:r w:rsidRPr="0021298D">
        <w:rPr>
          <w:rFonts w:cs="Arial"/>
        </w:rPr>
        <w:t xml:space="preserve">The Statement of Attestation shall also affirm that there have not been any persisting or existing material errors, defects, failures, or interruptions in AI performance of its intended purpose. Additionally, the Statement of Attestation shall include the Contractor’s endorsement that the AI has materially performed in accordance with its specifications and intended purpose. Lastly, the Statement of Attestation shall be updated and resubmitted annually, prior to the exercise of contract option periods. The </w:t>
      </w:r>
      <w:r w:rsidRPr="0021298D">
        <w:rPr>
          <w:rFonts w:cs="Arial"/>
        </w:rPr>
        <w:lastRenderedPageBreak/>
        <w:t>Statement of Attestation shall be deemed separate from, and in addition to, the Contractor’s reporting requirements relative to the use of AI. The Statement of Attestation is a material term of the contract; accordingly, failure to provide the Statement of Attestation to include all requirements, may be deemed a breach of contract and thus, cause for termination.</w:t>
      </w:r>
    </w:p>
    <w:p w14:paraId="710CE57A" w14:textId="77777777" w:rsidR="00732D25" w:rsidRPr="0021298D" w:rsidRDefault="00732D25" w:rsidP="00732D25">
      <w:pPr>
        <w:rPr>
          <w:rFonts w:cs="Arial"/>
        </w:rPr>
      </w:pPr>
    </w:p>
    <w:p w14:paraId="34B9AE82" w14:textId="77777777" w:rsidR="00732D25" w:rsidRDefault="00732D25" w:rsidP="00732D25">
      <w:pPr>
        <w:rPr>
          <w:rFonts w:cs="Arial"/>
        </w:rPr>
      </w:pPr>
      <w:r w:rsidRPr="009161FB">
        <w:rPr>
          <w:rFonts w:cs="Arial"/>
        </w:rPr>
        <w:t>The Contractor (or Subcontractor at any tier, including affiliates) shall not sell, monetize, or otherwise release or misuse any VA models, training data, testing data, patterns, documentation, implementation artifacts, runtime artifacts, or any other digital artifacts, partially or as a whole, derived from AI or ML without the express written consent and approval from the CO.</w:t>
      </w:r>
      <w:r w:rsidRPr="0021298D">
        <w:rPr>
          <w:rFonts w:cs="Arial"/>
        </w:rPr>
        <w:t xml:space="preserve"> </w:t>
      </w:r>
    </w:p>
    <w:p w14:paraId="3B76316A" w14:textId="77777777" w:rsidR="00732D25" w:rsidRPr="0021298D" w:rsidRDefault="00732D25" w:rsidP="00732D25">
      <w:pPr>
        <w:rPr>
          <w:rFonts w:cs="Arial"/>
        </w:rPr>
      </w:pPr>
    </w:p>
    <w:p w14:paraId="52688538" w14:textId="77777777" w:rsidR="00732D25" w:rsidRPr="0021298D" w:rsidRDefault="00732D25" w:rsidP="00732D25">
      <w:pPr>
        <w:rPr>
          <w:rFonts w:cs="Arial"/>
        </w:rPr>
      </w:pPr>
      <w:r w:rsidRPr="0021298D">
        <w:rPr>
          <w:rFonts w:cs="Arial"/>
        </w:rPr>
        <w:t xml:space="preserve">The Contractor shall indemnify VA and its officers, employees, and agents against liability, including costs, for actual or alleged direct or contributory infringement of, or inducement to infringe, any United States or foreign patent, trademark, or copyright, arising out of VA use of any AI products and/or services under the contract. </w:t>
      </w:r>
    </w:p>
    <w:p w14:paraId="0ECBA6F0" w14:textId="77777777" w:rsidR="00732D25" w:rsidRDefault="00732D25" w:rsidP="00732D25">
      <w:pPr>
        <w:rPr>
          <w:rFonts w:cs="Arial"/>
        </w:rPr>
      </w:pPr>
      <w:r w:rsidRPr="0021298D">
        <w:rPr>
          <w:rFonts w:cs="Arial"/>
        </w:rPr>
        <w:t xml:space="preserve">The Contractor shall maintain commercially reasonable insurance coverage for claims or losses pertaining to the AI products or services being used in performance of the contract. </w:t>
      </w:r>
    </w:p>
    <w:p w14:paraId="362772A3" w14:textId="77777777" w:rsidR="00732D25" w:rsidRPr="0021298D" w:rsidRDefault="00732D25" w:rsidP="00732D25">
      <w:pPr>
        <w:rPr>
          <w:rFonts w:cs="Arial"/>
        </w:rPr>
      </w:pPr>
    </w:p>
    <w:p w14:paraId="35D006C0" w14:textId="77777777" w:rsidR="00732D25" w:rsidRDefault="00732D25" w:rsidP="00732D25">
      <w:pPr>
        <w:rPr>
          <w:rFonts w:cs="Arial"/>
        </w:rPr>
      </w:pPr>
      <w:r w:rsidRPr="0021298D">
        <w:rPr>
          <w:rFonts w:cs="Arial"/>
        </w:rPr>
        <w:t xml:space="preserve">The Contractor shall maintain commercially reasonable and industry standard conforming security safeguards and controls, including proper access controls for the AI. The Contractor agrees the VA Contracting Officer has the unilateral right to require deactivation of any AI for any reason without notice. </w:t>
      </w:r>
    </w:p>
    <w:p w14:paraId="33B34756" w14:textId="77777777" w:rsidR="00732D25" w:rsidRPr="0021298D" w:rsidRDefault="00732D25" w:rsidP="00732D25">
      <w:pPr>
        <w:rPr>
          <w:rFonts w:cs="Arial"/>
        </w:rPr>
      </w:pPr>
    </w:p>
    <w:p w14:paraId="089FCB1F" w14:textId="77777777" w:rsidR="00732D25" w:rsidRDefault="00732D25" w:rsidP="00732D25">
      <w:pPr>
        <w:rPr>
          <w:rFonts w:cs="Arial"/>
        </w:rPr>
      </w:pPr>
      <w:r w:rsidRPr="00BB4A7E">
        <w:rPr>
          <w:rFonts w:cs="Arial"/>
        </w:rPr>
        <w:t>Any development and/or creation of AI as a result of the performance of this contract is subject to applicable Intellectual Property and data rights clauses under the Federal Acquisition Regulation. The Contractor retains ownership of all AI technologies and methodologies developed without the use of VA resources and data assets.</w:t>
      </w:r>
      <w:r w:rsidRPr="0C542D95">
        <w:rPr>
          <w:rFonts w:cs="Arial"/>
        </w:rPr>
        <w:t xml:space="preserve"> </w:t>
      </w:r>
    </w:p>
    <w:p w14:paraId="2DE26AA0" w14:textId="77777777" w:rsidR="00732D25" w:rsidRPr="0021298D" w:rsidRDefault="00732D25" w:rsidP="00732D25">
      <w:pPr>
        <w:rPr>
          <w:rFonts w:cs="Arial"/>
        </w:rPr>
      </w:pPr>
    </w:p>
    <w:p w14:paraId="75400FCB" w14:textId="77777777" w:rsidR="00732D25" w:rsidRDefault="00732D25" w:rsidP="00732D25">
      <w:pPr>
        <w:rPr>
          <w:rFonts w:cs="Arial"/>
        </w:rPr>
      </w:pPr>
      <w:r>
        <w:rPr>
          <w:rFonts w:cs="Arial"/>
        </w:rPr>
        <w:t>T</w:t>
      </w:r>
      <w:r w:rsidRPr="0021298D">
        <w:rPr>
          <w:rFonts w:cs="Arial"/>
        </w:rPr>
        <w:t xml:space="preserve">his clause applies to both existing and new uses of AI, both stand-alone AI and AI embedded within other systems or applications, AI developed both by the agency or by third parties on behalf of agencies for the fulfilment of specific agency missions, including relevant data inputs used to train AI and outputs used in support of decision making, and VA procurement of AI applications. </w:t>
      </w:r>
    </w:p>
    <w:p w14:paraId="33C937F5" w14:textId="77777777" w:rsidR="00732D25" w:rsidRPr="0021298D" w:rsidRDefault="00732D25" w:rsidP="00732D25">
      <w:pPr>
        <w:rPr>
          <w:rFonts w:cs="Arial"/>
        </w:rPr>
      </w:pPr>
    </w:p>
    <w:p w14:paraId="35AACD0B" w14:textId="77777777" w:rsidR="00732D25" w:rsidRDefault="00732D25" w:rsidP="00732D25">
      <w:pPr>
        <w:rPr>
          <w:rFonts w:cs="Arial"/>
        </w:rPr>
      </w:pPr>
      <w:r>
        <w:rPr>
          <w:rFonts w:cs="Arial"/>
        </w:rPr>
        <w:t>T</w:t>
      </w:r>
      <w:r w:rsidRPr="0021298D">
        <w:rPr>
          <w:rFonts w:cs="Arial"/>
        </w:rPr>
        <w:t xml:space="preserve">his clause does not apply to AI embedded within common commercial products, such as word processors or map navigation systems. The Contractor shall inform the VA Contracting Officer in writing if it believes the AI it intends to use during contract performance is not covered by this clause. The burden to demonstrate the AI is a common commercial product shall rest solely with the Contractor. </w:t>
      </w:r>
    </w:p>
    <w:p w14:paraId="12FE1EFF" w14:textId="77777777" w:rsidR="00732D25" w:rsidRPr="0021298D" w:rsidRDefault="00732D25" w:rsidP="00732D25">
      <w:pPr>
        <w:rPr>
          <w:rFonts w:cs="Arial"/>
        </w:rPr>
      </w:pPr>
    </w:p>
    <w:p w14:paraId="7488E0DB" w14:textId="77777777" w:rsidR="00732D25" w:rsidRDefault="00732D25" w:rsidP="00732D25">
      <w:pPr>
        <w:rPr>
          <w:rFonts w:cs="Arial"/>
        </w:rPr>
      </w:pPr>
      <w:r w:rsidRPr="0021298D">
        <w:rPr>
          <w:rFonts w:cs="Arial"/>
        </w:rPr>
        <w:t xml:space="preserve">Non-compliance with the terms above, or loss of sensitive VA medical records information resulting from AI use (whether accidental or intentional), may result in Contractor liability to VA for any and all rights and remedies provided by law, including </w:t>
      </w:r>
      <w:r w:rsidRPr="0021298D">
        <w:rPr>
          <w:rFonts w:cs="Arial"/>
        </w:rPr>
        <w:lastRenderedPageBreak/>
        <w:t xml:space="preserve">but not limited to contract termination, liquidated damages, and referral to VA’s Suspension and Debarment Committee. </w:t>
      </w:r>
    </w:p>
    <w:p w14:paraId="7170CBCB" w14:textId="77777777" w:rsidR="00732D25" w:rsidRPr="0021298D" w:rsidRDefault="00732D25" w:rsidP="00732D25">
      <w:pPr>
        <w:rPr>
          <w:rFonts w:cs="Arial"/>
        </w:rPr>
      </w:pPr>
    </w:p>
    <w:p w14:paraId="422724CC" w14:textId="77777777" w:rsidR="00732D25" w:rsidRPr="0021298D" w:rsidRDefault="00732D25" w:rsidP="00732D25">
      <w:pPr>
        <w:rPr>
          <w:rFonts w:cs="Arial"/>
        </w:rPr>
      </w:pPr>
      <w:r w:rsidRPr="0021298D">
        <w:rPr>
          <w:rFonts w:cs="Arial"/>
        </w:rPr>
        <w:t xml:space="preserve">The Contractor shall include the substance of this clause in all subcontracts, including subcontractors at any tier and affiliates. </w:t>
      </w:r>
    </w:p>
    <w:p w14:paraId="0443E12D" w14:textId="77777777" w:rsidR="00732D25" w:rsidRPr="00732D25" w:rsidRDefault="00732D25" w:rsidP="00732D25"/>
    <w:p w14:paraId="7B6B94DA" w14:textId="77777777" w:rsidR="00F209CE" w:rsidRDefault="00F209CE" w:rsidP="00F209CE">
      <w:pPr>
        <w:pStyle w:val="Heading2"/>
      </w:pPr>
      <w:bookmarkStart w:id="63" w:name="_Ref259632988"/>
      <w:bookmarkStart w:id="64" w:name="_Toc212726246"/>
      <w:r>
        <w:rPr>
          <w:caps w:val="0"/>
        </w:rPr>
        <w:t>PROJECT MANAGEMENT</w:t>
      </w:r>
      <w:bookmarkEnd w:id="64"/>
    </w:p>
    <w:p w14:paraId="693A5C10" w14:textId="77777777" w:rsidR="00F209CE" w:rsidRPr="0021298D" w:rsidRDefault="00F209CE" w:rsidP="00F209CE">
      <w:pPr>
        <w:autoSpaceDE w:val="0"/>
        <w:autoSpaceDN w:val="0"/>
        <w:adjustRightInd w:val="0"/>
        <w:rPr>
          <w:rFonts w:cs="Arial"/>
        </w:rPr>
      </w:pPr>
      <w:r w:rsidRPr="0021298D">
        <w:rPr>
          <w:rFonts w:cs="Arial"/>
        </w:rPr>
        <w:t xml:space="preserve">Tasks performed will be of a non-personal nature. VA organizations will not provide supervision of Contractor personnel. Contractor personnel shall at no time allow an employer-employee relationship to develop with VA organizations or their staff. VA organizations will refrain from any activities that create the appearance of such a relationship. </w:t>
      </w:r>
    </w:p>
    <w:p w14:paraId="7EEACF2A" w14:textId="77777777" w:rsidR="00F209CE" w:rsidRPr="0021298D" w:rsidRDefault="00F209CE" w:rsidP="00F209CE">
      <w:pPr>
        <w:autoSpaceDE w:val="0"/>
        <w:autoSpaceDN w:val="0"/>
        <w:adjustRightInd w:val="0"/>
        <w:rPr>
          <w:rFonts w:cs="Arial"/>
        </w:rPr>
      </w:pPr>
    </w:p>
    <w:p w14:paraId="111A7A0B" w14:textId="77777777" w:rsidR="00F209CE" w:rsidRPr="0021298D" w:rsidRDefault="00F209CE" w:rsidP="00F209CE">
      <w:pPr>
        <w:autoSpaceDE w:val="0"/>
        <w:autoSpaceDN w:val="0"/>
        <w:adjustRightInd w:val="0"/>
        <w:rPr>
          <w:rFonts w:cs="Arial"/>
        </w:rPr>
      </w:pPr>
      <w:r w:rsidRPr="0021298D">
        <w:rPr>
          <w:rFonts w:cs="Arial"/>
        </w:rPr>
        <w:t xml:space="preserve">Contractor shall not perform inherently Governmental functions </w:t>
      </w:r>
      <w:proofErr w:type="gramStart"/>
      <w:r w:rsidRPr="0021298D">
        <w:rPr>
          <w:rFonts w:cs="Arial"/>
        </w:rPr>
        <w:t>including:</w:t>
      </w:r>
      <w:proofErr w:type="gramEnd"/>
      <w:r w:rsidRPr="0021298D">
        <w:rPr>
          <w:rFonts w:cs="Arial"/>
        </w:rPr>
        <w:t xml:space="preserve"> decision-making, supervision of Government employees, supervision of other Contractors on other contracts, and activities that create the appearance of performing such functions. </w:t>
      </w:r>
    </w:p>
    <w:p w14:paraId="3FC8AE2B" w14:textId="77777777" w:rsidR="00F209CE" w:rsidRPr="0021298D" w:rsidRDefault="00F209CE" w:rsidP="00F209CE">
      <w:pPr>
        <w:autoSpaceDE w:val="0"/>
        <w:autoSpaceDN w:val="0"/>
        <w:adjustRightInd w:val="0"/>
        <w:rPr>
          <w:rFonts w:cs="Arial"/>
        </w:rPr>
      </w:pPr>
    </w:p>
    <w:p w14:paraId="10CE8DFA" w14:textId="77777777" w:rsidR="00F209CE" w:rsidRPr="0021298D" w:rsidRDefault="00F209CE" w:rsidP="00F209CE">
      <w:pPr>
        <w:autoSpaceDE w:val="0"/>
        <w:autoSpaceDN w:val="0"/>
        <w:adjustRightInd w:val="0"/>
        <w:rPr>
          <w:rFonts w:cs="Arial"/>
        </w:rPr>
      </w:pPr>
      <w:r w:rsidRPr="0021298D">
        <w:rPr>
          <w:rFonts w:cs="Arial"/>
        </w:rPr>
        <w:t xml:space="preserve">Contractor shall deliver all written artifacts using straightforward language. Technical and mathematical terms shall only be used when accompanied by a glossary. Deliverables shall be accepted based, in part, on satisfaction of Section 508 of the Rehabilitation Act of 1973. VA reserves the right to test for Section 508 Compliance before delivery. The Contractor shall be able to demonstrate Section 508 Compliance upon delivery. </w:t>
      </w:r>
    </w:p>
    <w:p w14:paraId="5F2967F1" w14:textId="77777777" w:rsidR="00F209CE" w:rsidRPr="0021298D" w:rsidRDefault="00F209CE" w:rsidP="00F209CE">
      <w:pPr>
        <w:autoSpaceDE w:val="0"/>
        <w:autoSpaceDN w:val="0"/>
        <w:adjustRightInd w:val="0"/>
        <w:rPr>
          <w:rFonts w:cs="Arial"/>
        </w:rPr>
      </w:pPr>
    </w:p>
    <w:p w14:paraId="52856443" w14:textId="77777777" w:rsidR="00F209CE" w:rsidRPr="0021298D" w:rsidRDefault="00F209CE" w:rsidP="00F209CE">
      <w:pPr>
        <w:autoSpaceDE w:val="0"/>
        <w:autoSpaceDN w:val="0"/>
        <w:adjustRightInd w:val="0"/>
        <w:rPr>
          <w:rFonts w:cs="Arial"/>
        </w:rPr>
      </w:pPr>
      <w:r w:rsidRPr="0021298D">
        <w:rPr>
          <w:rFonts w:cs="Arial"/>
        </w:rPr>
        <w:t>Contractor shall submit final written deliverables in Microsoft Word, PowerPoint, or Excel format. Contractor shall provide files converted to Adobe PDF format upon request by the COR or Program Manager (PM).</w:t>
      </w:r>
    </w:p>
    <w:p w14:paraId="626444C4" w14:textId="77777777" w:rsidR="00F209CE" w:rsidRPr="0021298D" w:rsidRDefault="00F209CE" w:rsidP="00F209CE">
      <w:pPr>
        <w:autoSpaceDE w:val="0"/>
        <w:autoSpaceDN w:val="0"/>
        <w:adjustRightInd w:val="0"/>
        <w:rPr>
          <w:rFonts w:cs="Arial"/>
        </w:rPr>
      </w:pPr>
    </w:p>
    <w:p w14:paraId="3BAEF8A8" w14:textId="77777777" w:rsidR="00F209CE" w:rsidRPr="0021298D" w:rsidRDefault="00F209CE" w:rsidP="00F209CE">
      <w:pPr>
        <w:autoSpaceDE w:val="0"/>
        <w:autoSpaceDN w:val="0"/>
        <w:adjustRightInd w:val="0"/>
        <w:rPr>
          <w:rFonts w:cs="Arial"/>
        </w:rPr>
      </w:pPr>
      <w:r w:rsidRPr="0021298D">
        <w:rPr>
          <w:rFonts w:cs="Arial"/>
        </w:rPr>
        <w:t xml:space="preserve">The Contractor shall perform the tasks and complete the associated deliverables under this contract by the scheduled due dates within the overall period of performance. If the Contractor cannot deliver those deliverables specified by this contract by the required due date, then the Contractor shall provide a written explanation to the Contracting Officer (CO) within one (1) business day of the deliverable due date. </w:t>
      </w:r>
      <w:r w:rsidRPr="1141752A">
        <w:rPr>
          <w:rFonts w:cs="Arial"/>
        </w:rPr>
        <w:t>This written notification shall include:</w:t>
      </w:r>
    </w:p>
    <w:p w14:paraId="42861C9F" w14:textId="77777777" w:rsidR="00F209CE" w:rsidRPr="0021298D" w:rsidRDefault="00F209CE" w:rsidP="00F209CE">
      <w:pPr>
        <w:rPr>
          <w:rFonts w:cs="Arial"/>
        </w:rPr>
      </w:pPr>
    </w:p>
    <w:p w14:paraId="2E04E691" w14:textId="77777777" w:rsidR="00F209CE" w:rsidRPr="0021298D" w:rsidRDefault="00F209CE" w:rsidP="00F209CE">
      <w:pPr>
        <w:pStyle w:val="ListParagraph"/>
        <w:numPr>
          <w:ilvl w:val="0"/>
          <w:numId w:val="47"/>
        </w:numPr>
        <w:spacing w:before="0" w:after="0"/>
      </w:pPr>
      <w:r w:rsidRPr="0021298D">
        <w:t>Justification for the delay.</w:t>
      </w:r>
    </w:p>
    <w:p w14:paraId="0D0E043F" w14:textId="77777777" w:rsidR="00F209CE" w:rsidRPr="0021298D" w:rsidRDefault="00F209CE" w:rsidP="00F209CE">
      <w:pPr>
        <w:pStyle w:val="ListParagraph"/>
        <w:numPr>
          <w:ilvl w:val="0"/>
          <w:numId w:val="47"/>
        </w:numPr>
        <w:spacing w:before="0" w:after="0"/>
      </w:pPr>
      <w:r w:rsidRPr="0021298D">
        <w:t>Identification of when the Contractor knew or should have known a delay would incur.</w:t>
      </w:r>
    </w:p>
    <w:p w14:paraId="6DC5A7DF" w14:textId="77777777" w:rsidR="00F209CE" w:rsidRPr="0021298D" w:rsidRDefault="00F209CE" w:rsidP="00F209CE">
      <w:pPr>
        <w:pStyle w:val="ListParagraph"/>
        <w:numPr>
          <w:ilvl w:val="0"/>
          <w:numId w:val="47"/>
        </w:numPr>
        <w:spacing w:before="0" w:after="0"/>
      </w:pPr>
      <w:r w:rsidRPr="0021298D">
        <w:t>Actions taken to mitigate the delay and impact on the overall project.</w:t>
      </w:r>
    </w:p>
    <w:p w14:paraId="52C5FEB0" w14:textId="77777777" w:rsidR="00F209CE" w:rsidRPr="0021298D" w:rsidRDefault="00F209CE" w:rsidP="00F209CE">
      <w:pPr>
        <w:pStyle w:val="ListParagraph"/>
        <w:numPr>
          <w:ilvl w:val="0"/>
          <w:numId w:val="47"/>
        </w:numPr>
        <w:spacing w:before="0" w:after="0"/>
      </w:pPr>
      <w:r w:rsidRPr="1141752A">
        <w:t>A firm commitment of when the work is to be completed.</w:t>
      </w:r>
    </w:p>
    <w:p w14:paraId="10C87657" w14:textId="77777777" w:rsidR="00F209CE" w:rsidRPr="0021298D" w:rsidRDefault="00F209CE" w:rsidP="00F209CE">
      <w:pPr>
        <w:rPr>
          <w:rFonts w:cs="Arial"/>
        </w:rPr>
      </w:pPr>
    </w:p>
    <w:p w14:paraId="75709742" w14:textId="77777777" w:rsidR="00F209CE" w:rsidRPr="0021298D" w:rsidRDefault="00F209CE" w:rsidP="00F209CE">
      <w:pPr>
        <w:autoSpaceDE w:val="0"/>
        <w:autoSpaceDN w:val="0"/>
        <w:adjustRightInd w:val="0"/>
        <w:rPr>
          <w:rFonts w:cs="Arial"/>
        </w:rPr>
      </w:pPr>
      <w:r w:rsidRPr="0021298D">
        <w:rPr>
          <w:rFonts w:cs="Arial"/>
        </w:rPr>
        <w:t xml:space="preserve">The Government will have ten (10) business days to review each deliverable and provide feedback/comments. The Contractor shall have five (5) business days to incorporate feedback/comments and make appropriate revisions. The Contractor shall provide the revised version of each deliverable to the Contracting Officer </w:t>
      </w:r>
      <w:r w:rsidRPr="0021298D">
        <w:rPr>
          <w:rFonts w:cs="Arial"/>
        </w:rPr>
        <w:lastRenderedPageBreak/>
        <w:t>Representative (COR). The COR will review and determine final acceptance by the Government. The COR will then notify the Contractor of final acceptance within five (5) business days.</w:t>
      </w:r>
    </w:p>
    <w:p w14:paraId="7B67ACE5" w14:textId="77777777" w:rsidR="00F209CE" w:rsidRDefault="00F209CE" w:rsidP="00F209CE">
      <w:pPr>
        <w:pStyle w:val="Heading3"/>
      </w:pPr>
      <w:bookmarkStart w:id="65" w:name="_Toc212726247"/>
      <w:bookmarkEnd w:id="63"/>
      <w:r>
        <w:t>REPORTING REQUIREMENTS</w:t>
      </w:r>
      <w:bookmarkEnd w:id="65"/>
    </w:p>
    <w:p w14:paraId="5360B903" w14:textId="556589E9" w:rsidR="00F209CE" w:rsidRDefault="6F1E1BAF" w:rsidP="00F209CE">
      <w:pPr>
        <w:pStyle w:val="Heading4"/>
      </w:pPr>
      <w:r>
        <w:t xml:space="preserve"> </w:t>
      </w:r>
      <w:bookmarkStart w:id="66" w:name="_Toc212726248"/>
      <w:r w:rsidR="00F209CE">
        <w:t>PROJECT MANAGEMENT PLAN</w:t>
      </w:r>
      <w:bookmarkEnd w:id="66"/>
    </w:p>
    <w:p w14:paraId="40A6909D" w14:textId="77777777" w:rsidR="00F209CE" w:rsidRPr="0021298D" w:rsidRDefault="00F209CE" w:rsidP="00F209CE">
      <w:pPr>
        <w:autoSpaceDE w:val="0"/>
        <w:autoSpaceDN w:val="0"/>
        <w:adjustRightInd w:val="0"/>
        <w:rPr>
          <w:rFonts w:cs="Arial"/>
        </w:rPr>
      </w:pPr>
      <w:r w:rsidRPr="0021298D">
        <w:rPr>
          <w:rFonts w:cs="Arial"/>
        </w:rPr>
        <w:t>The Contractor shall deliver a Project Management Plan (PMP) that describes the product delivery schedule, milestones, and risks within the deadlines established by the Government in the tasks below. The Contractor shall deliver the initial PMP at the technical kickoff meeting. Work shall not commence until the VA PM approves the final PMP.</w:t>
      </w:r>
    </w:p>
    <w:p w14:paraId="5106BFC9" w14:textId="7FB150FA" w:rsidR="00F209CE" w:rsidRDefault="424CFB5E" w:rsidP="00F209CE">
      <w:pPr>
        <w:pStyle w:val="Heading4"/>
      </w:pPr>
      <w:r>
        <w:t xml:space="preserve"> </w:t>
      </w:r>
      <w:bookmarkStart w:id="67" w:name="_Toc212726249"/>
      <w:r w:rsidR="00F209CE">
        <w:t>MONTHLY PROGRESS REPORTS</w:t>
      </w:r>
      <w:bookmarkEnd w:id="67"/>
    </w:p>
    <w:p w14:paraId="0AF85951" w14:textId="77777777" w:rsidR="00F209CE" w:rsidRPr="00242E37" w:rsidRDefault="00F209CE" w:rsidP="00F209CE">
      <w:r w:rsidRPr="00242E37">
        <w:t>The Contractor shall provide the COR with Monthly Progress Reports that include product delivery status, milestones achieved during the past month, activities planning in the coming month, and delivery risks to include recommended risk mitigations. The report shall identify problems and corrective actions. If problems have not been completely resolved, the Contractor shall provide an explanation, a description of planned course of action, and timeframe for resolving the issue. The Contractor shall monitor performance to ensure it complies with the previous report’s list of action items and report any deviations.</w:t>
      </w:r>
    </w:p>
    <w:p w14:paraId="74871CFD" w14:textId="03A51A16" w:rsidR="00F209CE" w:rsidRDefault="2CC86B01" w:rsidP="00F209CE">
      <w:pPr>
        <w:pStyle w:val="Heading4"/>
      </w:pPr>
      <w:r>
        <w:t xml:space="preserve"> </w:t>
      </w:r>
      <w:bookmarkStart w:id="68" w:name="_Toc212726250"/>
      <w:r w:rsidR="00F209CE">
        <w:t>POST AWARD KICKOFF</w:t>
      </w:r>
      <w:bookmarkEnd w:id="68"/>
    </w:p>
    <w:p w14:paraId="7E700852" w14:textId="77777777" w:rsidR="00F209CE" w:rsidRDefault="00F209CE" w:rsidP="00F209CE">
      <w:r w:rsidRPr="00242E37">
        <w:t>The Contractor shall hold a post-award kickoff meeting within 10 business days after contract award. The Contractor shall present the details of the intended approach, work plan, and project schedule for each effort for review and approval by the Government. The Contractor shall collaborate with the Government to coordinate post-award meeting dates, agenda topics, and meeting. The meeting shall be held virtually and the Contractor shall ensure the CO, Contract Specialist (CS), COR, and VA PM receive meeting invites.</w:t>
      </w:r>
    </w:p>
    <w:p w14:paraId="2AFC4014" w14:textId="77777777" w:rsidR="00F209CE" w:rsidRDefault="00F209CE" w:rsidP="00F209CE"/>
    <w:p w14:paraId="2A3316B5" w14:textId="77777777" w:rsidR="00F209CE" w:rsidRPr="00242E37" w:rsidRDefault="00F209CE" w:rsidP="00F209CE">
      <w:pPr>
        <w:rPr>
          <w:b/>
          <w:bCs/>
        </w:rPr>
      </w:pPr>
      <w:r w:rsidRPr="00242E37">
        <w:rPr>
          <w:b/>
          <w:bCs/>
        </w:rPr>
        <w:t>Deliverables:</w:t>
      </w:r>
    </w:p>
    <w:p w14:paraId="04FAF69F" w14:textId="77777777" w:rsidR="00F209CE" w:rsidRDefault="00F209CE" w:rsidP="00F209CE">
      <w:pPr>
        <w:pStyle w:val="ListParagraph"/>
        <w:numPr>
          <w:ilvl w:val="0"/>
          <w:numId w:val="48"/>
        </w:numPr>
      </w:pPr>
      <w:r>
        <w:t>Meeting Agenda</w:t>
      </w:r>
    </w:p>
    <w:p w14:paraId="2AD3F593" w14:textId="77777777" w:rsidR="00F209CE" w:rsidRPr="00242E37" w:rsidRDefault="00F209CE" w:rsidP="00F209CE">
      <w:pPr>
        <w:pStyle w:val="ListParagraph"/>
        <w:numPr>
          <w:ilvl w:val="0"/>
          <w:numId w:val="48"/>
        </w:numPr>
      </w:pPr>
      <w:r>
        <w:t>Meeting Minutes</w:t>
      </w:r>
    </w:p>
    <w:p w14:paraId="2080CAA4" w14:textId="0E2074E3" w:rsidR="00F209CE" w:rsidRDefault="552A7FA1" w:rsidP="00F209CE">
      <w:pPr>
        <w:pStyle w:val="Heading4"/>
      </w:pPr>
      <w:r>
        <w:t xml:space="preserve"> </w:t>
      </w:r>
      <w:bookmarkStart w:id="69" w:name="_Toc212726251"/>
      <w:r w:rsidR="00F209CE">
        <w:t>MONTHLY REPORTS</w:t>
      </w:r>
      <w:bookmarkEnd w:id="69"/>
    </w:p>
    <w:p w14:paraId="07EABEF0" w14:textId="77777777" w:rsidR="00F209CE" w:rsidRPr="0021298D" w:rsidRDefault="00F209CE" w:rsidP="00F209CE">
      <w:pPr>
        <w:autoSpaceDE w:val="0"/>
        <w:autoSpaceDN w:val="0"/>
        <w:adjustRightInd w:val="0"/>
        <w:rPr>
          <w:rFonts w:cs="Arial"/>
        </w:rPr>
      </w:pPr>
      <w:r w:rsidRPr="0021298D">
        <w:rPr>
          <w:rFonts w:cs="Arial"/>
        </w:rPr>
        <w:t>The Contractors shall deliver monthly usage reports regardless of on-demand reporting capabilities. Usage reports shall include:</w:t>
      </w:r>
    </w:p>
    <w:p w14:paraId="53ABA9FE" w14:textId="77777777" w:rsidR="00F209CE" w:rsidRPr="0021298D" w:rsidRDefault="00F209CE" w:rsidP="00F209CE">
      <w:pPr>
        <w:autoSpaceDE w:val="0"/>
        <w:autoSpaceDN w:val="0"/>
        <w:adjustRightInd w:val="0"/>
        <w:rPr>
          <w:rFonts w:cs="Arial"/>
        </w:rPr>
      </w:pPr>
    </w:p>
    <w:p w14:paraId="7BA566F0" w14:textId="77777777" w:rsidR="00F209CE" w:rsidRPr="0021298D" w:rsidRDefault="00F209CE" w:rsidP="00F209CE">
      <w:pPr>
        <w:pStyle w:val="ListParagraph"/>
        <w:numPr>
          <w:ilvl w:val="0"/>
          <w:numId w:val="49"/>
        </w:numPr>
        <w:autoSpaceDE w:val="0"/>
        <w:autoSpaceDN w:val="0"/>
        <w:adjustRightInd w:val="0"/>
        <w:spacing w:before="0" w:after="0"/>
        <w:ind w:left="360"/>
      </w:pPr>
      <w:r>
        <w:t>Monthly licenses usage reports</w:t>
      </w:r>
    </w:p>
    <w:p w14:paraId="136AF416" w14:textId="77777777" w:rsidR="00F209CE" w:rsidRPr="0021298D" w:rsidRDefault="00F209CE" w:rsidP="00F209CE">
      <w:pPr>
        <w:pStyle w:val="ListParagraph"/>
        <w:numPr>
          <w:ilvl w:val="0"/>
          <w:numId w:val="49"/>
        </w:numPr>
        <w:autoSpaceDE w:val="0"/>
        <w:autoSpaceDN w:val="0"/>
        <w:adjustRightInd w:val="0"/>
        <w:spacing w:before="0" w:after="0"/>
        <w:ind w:left="360"/>
      </w:pPr>
      <w:r w:rsidRPr="0021298D">
        <w:t xml:space="preserve">Reports of license holders who have not </w:t>
      </w:r>
      <w:r>
        <w:t>utilized the services within the prior 30 calendar days.</w:t>
      </w:r>
    </w:p>
    <w:p w14:paraId="09229CE1" w14:textId="77777777" w:rsidR="00F209CE" w:rsidRPr="0021298D" w:rsidRDefault="00F209CE" w:rsidP="00F209CE">
      <w:pPr>
        <w:pStyle w:val="ListParagraph"/>
        <w:numPr>
          <w:ilvl w:val="0"/>
          <w:numId w:val="49"/>
        </w:numPr>
        <w:autoSpaceDE w:val="0"/>
        <w:autoSpaceDN w:val="0"/>
        <w:adjustRightInd w:val="0"/>
        <w:spacing w:before="0" w:after="0"/>
        <w:ind w:left="360"/>
      </w:pPr>
      <w:r w:rsidRPr="0021298D">
        <w:t>All comments regarding quality submitted to the Contractor.</w:t>
      </w:r>
    </w:p>
    <w:p w14:paraId="0FE90FA6" w14:textId="77777777" w:rsidR="00F209CE" w:rsidRDefault="00F209CE" w:rsidP="00F209CE">
      <w:pPr>
        <w:pStyle w:val="ListParagraph"/>
        <w:numPr>
          <w:ilvl w:val="0"/>
          <w:numId w:val="49"/>
        </w:numPr>
        <w:autoSpaceDE w:val="0"/>
        <w:autoSpaceDN w:val="0"/>
        <w:adjustRightInd w:val="0"/>
        <w:spacing w:before="0" w:after="0"/>
        <w:ind w:left="360"/>
      </w:pPr>
      <w:r>
        <w:t xml:space="preserve"> License burn rate estimating usage through the reminder of the contract.</w:t>
      </w:r>
    </w:p>
    <w:p w14:paraId="7B0A17B6" w14:textId="77777777" w:rsidR="00F209CE" w:rsidRPr="0021298D" w:rsidRDefault="00F209CE" w:rsidP="00F209CE">
      <w:pPr>
        <w:pStyle w:val="ListParagraph"/>
        <w:numPr>
          <w:ilvl w:val="0"/>
          <w:numId w:val="49"/>
        </w:numPr>
        <w:autoSpaceDE w:val="0"/>
        <w:autoSpaceDN w:val="0"/>
        <w:adjustRightInd w:val="0"/>
        <w:spacing w:before="0" w:after="0"/>
        <w:ind w:left="360"/>
      </w:pPr>
      <w:r>
        <w:t>Number of technical incidents, support requests, or security incidents</w:t>
      </w:r>
      <w:r w:rsidRPr="0021298D">
        <w:t>.</w:t>
      </w:r>
    </w:p>
    <w:p w14:paraId="4D3C9B1A" w14:textId="77777777" w:rsidR="00F209CE" w:rsidRPr="0021298D" w:rsidRDefault="00F209CE" w:rsidP="00F209CE">
      <w:pPr>
        <w:pStyle w:val="ListParagraph"/>
        <w:numPr>
          <w:ilvl w:val="0"/>
          <w:numId w:val="49"/>
        </w:numPr>
        <w:autoSpaceDE w:val="0"/>
        <w:autoSpaceDN w:val="0"/>
        <w:adjustRightInd w:val="0"/>
        <w:spacing w:before="0" w:after="0"/>
        <w:ind w:left="360"/>
      </w:pPr>
      <w:r w:rsidRPr="0021298D">
        <w:t>The total number of scribed patient encounters.</w:t>
      </w:r>
    </w:p>
    <w:p w14:paraId="29170332" w14:textId="77777777" w:rsidR="00F209CE" w:rsidRDefault="00F209CE" w:rsidP="00F209CE">
      <w:pPr>
        <w:pStyle w:val="ListParagraph"/>
        <w:numPr>
          <w:ilvl w:val="0"/>
          <w:numId w:val="49"/>
        </w:numPr>
        <w:autoSpaceDE w:val="0"/>
        <w:autoSpaceDN w:val="0"/>
        <w:adjustRightInd w:val="0"/>
        <w:spacing w:before="0" w:after="0"/>
        <w:ind w:left="360"/>
      </w:pPr>
      <w:r>
        <w:t xml:space="preserve">Product </w:t>
      </w:r>
      <w:r w:rsidRPr="0021298D">
        <w:t>Issue logs.</w:t>
      </w:r>
    </w:p>
    <w:p w14:paraId="72E26B54" w14:textId="77777777" w:rsidR="00F209CE" w:rsidRDefault="00F209CE" w:rsidP="00F209CE">
      <w:pPr>
        <w:pStyle w:val="ListParagraph"/>
        <w:numPr>
          <w:ilvl w:val="0"/>
          <w:numId w:val="49"/>
        </w:numPr>
        <w:autoSpaceDE w:val="0"/>
        <w:autoSpaceDN w:val="0"/>
        <w:adjustRightInd w:val="0"/>
        <w:spacing w:before="0" w:after="0"/>
        <w:ind w:left="360"/>
      </w:pPr>
      <w:r>
        <w:lastRenderedPageBreak/>
        <w:t>Feature enhancement list to licenses as applicable</w:t>
      </w:r>
      <w:r w:rsidRPr="0021298D">
        <w:t xml:space="preserve"> </w:t>
      </w:r>
    </w:p>
    <w:p w14:paraId="733C715F" w14:textId="77777777" w:rsidR="00F209CE" w:rsidRPr="00242E37" w:rsidRDefault="00F209CE" w:rsidP="00F209CE"/>
    <w:p w14:paraId="70D62D17" w14:textId="7E848DAF" w:rsidR="00F209CE" w:rsidRDefault="6E541E17" w:rsidP="00F209CE">
      <w:pPr>
        <w:pStyle w:val="Heading4"/>
      </w:pPr>
      <w:r>
        <w:t xml:space="preserve"> </w:t>
      </w:r>
      <w:bookmarkStart w:id="70" w:name="_Toc212726252"/>
      <w:r w:rsidR="00F209CE">
        <w:t>ADDITIONAL INTEGRATIONS</w:t>
      </w:r>
      <w:bookmarkEnd w:id="70"/>
    </w:p>
    <w:p w14:paraId="638CB4A1" w14:textId="77777777" w:rsidR="00F209CE" w:rsidRPr="0021298D" w:rsidRDefault="00F209CE" w:rsidP="00F209CE">
      <w:pPr>
        <w:rPr>
          <w:rFonts w:cs="Arial"/>
        </w:rPr>
      </w:pPr>
      <w:r w:rsidRPr="0021298D">
        <w:rPr>
          <w:rFonts w:cs="Arial"/>
        </w:rPr>
        <w:t xml:space="preserve">At the end of each performance period </w:t>
      </w:r>
      <w:r>
        <w:rPr>
          <w:rFonts w:cs="Arial"/>
        </w:rPr>
        <w:t>or</w:t>
      </w:r>
      <w:r w:rsidRPr="0021298D">
        <w:rPr>
          <w:rFonts w:cs="Arial"/>
        </w:rPr>
        <w:t xml:space="preserve"> when requested by the COR, the Contractor shall present a list of additional </w:t>
      </w:r>
      <w:r>
        <w:rPr>
          <w:rFonts w:cs="Arial"/>
        </w:rPr>
        <w:t>capabilities</w:t>
      </w:r>
      <w:r w:rsidRPr="0021298D">
        <w:rPr>
          <w:rFonts w:cs="Arial"/>
        </w:rPr>
        <w:t xml:space="preserve"> </w:t>
      </w:r>
      <w:r>
        <w:rPr>
          <w:rFonts w:cs="Arial"/>
        </w:rPr>
        <w:t>available</w:t>
      </w:r>
      <w:r w:rsidRPr="0021298D">
        <w:rPr>
          <w:rFonts w:cs="Arial"/>
        </w:rPr>
        <w:t xml:space="preserve"> to scale the project beyond the </w:t>
      </w:r>
      <w:r>
        <w:rPr>
          <w:rFonts w:cs="Arial"/>
        </w:rPr>
        <w:t>initial AI capabilities available at time of contract</w:t>
      </w:r>
      <w:r w:rsidRPr="0021298D">
        <w:rPr>
          <w:rFonts w:cs="Arial"/>
        </w:rPr>
        <w:t>. This may include but is not limited to additional data sets to connect to, software, and tools to be created</w:t>
      </w:r>
      <w:r>
        <w:rPr>
          <w:rFonts w:cs="Arial"/>
        </w:rPr>
        <w:t xml:space="preserve"> as well as any additional integration that would be required</w:t>
      </w:r>
      <w:r w:rsidRPr="0021298D">
        <w:rPr>
          <w:rFonts w:cs="Arial"/>
        </w:rPr>
        <w:t xml:space="preserve">. </w:t>
      </w:r>
    </w:p>
    <w:p w14:paraId="27FA6646" w14:textId="77777777" w:rsidR="00F209CE" w:rsidRPr="0021298D" w:rsidRDefault="00F209CE" w:rsidP="00F209CE">
      <w:pPr>
        <w:autoSpaceDE w:val="0"/>
        <w:autoSpaceDN w:val="0"/>
        <w:adjustRightInd w:val="0"/>
        <w:ind w:left="720"/>
        <w:rPr>
          <w:rFonts w:cs="Arial"/>
          <w:b/>
        </w:rPr>
      </w:pPr>
    </w:p>
    <w:p w14:paraId="4C32407A" w14:textId="77777777" w:rsidR="00F209CE" w:rsidRPr="0021298D" w:rsidRDefault="00F209CE" w:rsidP="00F209CE">
      <w:pPr>
        <w:autoSpaceDE w:val="0"/>
        <w:autoSpaceDN w:val="0"/>
        <w:adjustRightInd w:val="0"/>
        <w:rPr>
          <w:rFonts w:cs="Arial"/>
          <w:b/>
        </w:rPr>
      </w:pPr>
      <w:r w:rsidRPr="0021298D">
        <w:rPr>
          <w:rFonts w:cs="Arial"/>
          <w:b/>
        </w:rPr>
        <w:t xml:space="preserve">Project Management Deliverables: </w:t>
      </w:r>
    </w:p>
    <w:p w14:paraId="3EE0793D" w14:textId="77777777" w:rsidR="00F209CE" w:rsidRDefault="00F209CE" w:rsidP="00F209CE">
      <w:pPr>
        <w:pStyle w:val="ListParagraph"/>
        <w:numPr>
          <w:ilvl w:val="0"/>
          <w:numId w:val="50"/>
        </w:numPr>
        <w:autoSpaceDE w:val="0"/>
        <w:autoSpaceDN w:val="0"/>
        <w:adjustRightInd w:val="0"/>
        <w:spacing w:before="0" w:after="0"/>
        <w:ind w:left="360"/>
      </w:pPr>
      <w:r w:rsidRPr="0021298D">
        <w:t>Project Management Plan</w:t>
      </w:r>
    </w:p>
    <w:p w14:paraId="4497E8BC" w14:textId="77777777" w:rsidR="00F209CE" w:rsidRPr="0021298D" w:rsidRDefault="00F209CE" w:rsidP="00F209CE">
      <w:pPr>
        <w:pStyle w:val="ListParagraph"/>
        <w:numPr>
          <w:ilvl w:val="0"/>
          <w:numId w:val="50"/>
        </w:numPr>
        <w:autoSpaceDE w:val="0"/>
        <w:autoSpaceDN w:val="0"/>
        <w:adjustRightInd w:val="0"/>
        <w:spacing w:before="0" w:after="0"/>
        <w:ind w:left="360"/>
      </w:pPr>
      <w:r>
        <w:t>Technical Integration Plan</w:t>
      </w:r>
    </w:p>
    <w:p w14:paraId="12C84A64" w14:textId="77777777" w:rsidR="00F209CE" w:rsidRPr="0021298D" w:rsidRDefault="00F209CE" w:rsidP="00F209CE">
      <w:pPr>
        <w:pStyle w:val="ListParagraph"/>
        <w:numPr>
          <w:ilvl w:val="0"/>
          <w:numId w:val="50"/>
        </w:numPr>
        <w:autoSpaceDE w:val="0"/>
        <w:autoSpaceDN w:val="0"/>
        <w:adjustRightInd w:val="0"/>
        <w:spacing w:before="0" w:after="0"/>
        <w:ind w:left="360"/>
      </w:pPr>
      <w:r w:rsidRPr="0021298D">
        <w:t>Monthly Progress Reports</w:t>
      </w:r>
    </w:p>
    <w:p w14:paraId="28DAACDB" w14:textId="77777777" w:rsidR="00F209CE" w:rsidRPr="0021298D" w:rsidRDefault="00F209CE" w:rsidP="00F209CE">
      <w:pPr>
        <w:pStyle w:val="ListParagraph"/>
        <w:numPr>
          <w:ilvl w:val="0"/>
          <w:numId w:val="50"/>
        </w:numPr>
        <w:autoSpaceDE w:val="0"/>
        <w:autoSpaceDN w:val="0"/>
        <w:adjustRightInd w:val="0"/>
        <w:spacing w:before="0" w:after="0"/>
        <w:ind w:left="360"/>
      </w:pPr>
      <w:r w:rsidRPr="0021298D">
        <w:t xml:space="preserve">Post Award Kickoff Meeting Minutes </w:t>
      </w:r>
    </w:p>
    <w:p w14:paraId="68260ED2" w14:textId="77777777" w:rsidR="00F209CE" w:rsidRPr="0021298D" w:rsidRDefault="00F209CE" w:rsidP="00F209CE">
      <w:pPr>
        <w:pStyle w:val="ListParagraph"/>
        <w:numPr>
          <w:ilvl w:val="0"/>
          <w:numId w:val="50"/>
        </w:numPr>
        <w:autoSpaceDE w:val="0"/>
        <w:autoSpaceDN w:val="0"/>
        <w:adjustRightInd w:val="0"/>
        <w:spacing w:before="0" w:after="0"/>
        <w:ind w:left="360"/>
      </w:pPr>
      <w:r w:rsidRPr="0021298D">
        <w:t>Monthly  Report</w:t>
      </w:r>
      <w:r>
        <w:t>s</w:t>
      </w:r>
    </w:p>
    <w:p w14:paraId="17137026" w14:textId="77777777" w:rsidR="00F209CE" w:rsidRDefault="00F209CE" w:rsidP="00F209CE">
      <w:pPr>
        <w:pStyle w:val="ListParagraph"/>
        <w:numPr>
          <w:ilvl w:val="0"/>
          <w:numId w:val="50"/>
        </w:numPr>
        <w:spacing w:before="0" w:after="0"/>
        <w:ind w:left="360"/>
      </w:pPr>
      <w:r w:rsidRPr="0021298D">
        <w:t xml:space="preserve">Report on additional </w:t>
      </w:r>
      <w:r>
        <w:t xml:space="preserve">capabilities available and any </w:t>
      </w:r>
      <w:r w:rsidRPr="0021298D">
        <w:t xml:space="preserve">integrations for scalable use beyond </w:t>
      </w:r>
      <w:r>
        <w:t>initial capabilities</w:t>
      </w:r>
      <w:r w:rsidRPr="0021298D">
        <w:t>.</w:t>
      </w:r>
    </w:p>
    <w:p w14:paraId="5FC21DD2" w14:textId="77777777" w:rsidR="00F209CE" w:rsidRDefault="00F209CE" w:rsidP="00F209CE">
      <w:pPr>
        <w:pStyle w:val="ListParagraph"/>
        <w:numPr>
          <w:ilvl w:val="0"/>
          <w:numId w:val="50"/>
        </w:numPr>
        <w:spacing w:before="0" w:after="0"/>
        <w:ind w:left="360"/>
      </w:pPr>
      <w:r>
        <w:t>Service escalation procedure</w:t>
      </w:r>
    </w:p>
    <w:p w14:paraId="34FEEE16" w14:textId="77777777" w:rsidR="00F209CE" w:rsidRDefault="00F209CE" w:rsidP="00F209CE">
      <w:pPr>
        <w:pStyle w:val="ListParagraph"/>
        <w:numPr>
          <w:ilvl w:val="0"/>
          <w:numId w:val="50"/>
        </w:numPr>
        <w:spacing w:before="0" w:after="0"/>
        <w:ind w:left="360"/>
      </w:pPr>
      <w:r>
        <w:t xml:space="preserve">License management procedure </w:t>
      </w:r>
    </w:p>
    <w:p w14:paraId="28AD07AC" w14:textId="18F419FC" w:rsidR="00D608CF" w:rsidRDefault="00D608CF" w:rsidP="00BB4A7E"/>
    <w:p w14:paraId="759CDE37" w14:textId="558FC433" w:rsidR="00732D25" w:rsidRPr="00732D25" w:rsidRDefault="00732D25" w:rsidP="63FA0D08">
      <w:pPr>
        <w:pStyle w:val="Heading2"/>
        <w:rPr>
          <w:iCs w:val="0"/>
          <w:caps w:val="0"/>
        </w:rPr>
      </w:pPr>
      <w:bookmarkStart w:id="71" w:name="_Toc212726253"/>
      <w:r w:rsidRPr="00732D25">
        <w:rPr>
          <w:iCs w:val="0"/>
          <w:caps w:val="0"/>
        </w:rPr>
        <w:t>OPTIONAL TASKS</w:t>
      </w:r>
      <w:bookmarkEnd w:id="71"/>
    </w:p>
    <w:p w14:paraId="14948DB4" w14:textId="4DE8F5D5" w:rsidR="00732D25" w:rsidRDefault="00732D25" w:rsidP="00732D25">
      <w:pPr>
        <w:pStyle w:val="Heading3"/>
        <w:rPr>
          <w:iCs w:val="0"/>
          <w:caps/>
        </w:rPr>
      </w:pPr>
      <w:bookmarkStart w:id="72" w:name="_Toc212726254"/>
      <w:r w:rsidRPr="00732D25">
        <w:rPr>
          <w:iCs w:val="0"/>
          <w:caps/>
        </w:rPr>
        <w:t>OPTIONAL TASK</w:t>
      </w:r>
      <w:r>
        <w:rPr>
          <w:iCs w:val="0"/>
          <w:caps/>
        </w:rPr>
        <w:t xml:space="preserve"> ONE – ADDITIONAL SITE CONFIGURATIONS</w:t>
      </w:r>
      <w:bookmarkEnd w:id="72"/>
    </w:p>
    <w:p w14:paraId="55C89DC3" w14:textId="279D775A" w:rsidR="00732D25" w:rsidRPr="00732D25" w:rsidRDefault="00732D25" w:rsidP="00732D25">
      <w:r w:rsidRPr="00732D25">
        <w:t>VA reserves the right to execute optional tasks at any point during the contract period of performance. Execution of optional tasks will occur at the National level.  The task should include support, training, configuration, and coordination to achieve successful site deployment.</w:t>
      </w:r>
    </w:p>
    <w:p w14:paraId="66B56678" w14:textId="3CAD92E5" w:rsidR="00732D25" w:rsidRDefault="00732D25" w:rsidP="00732D25">
      <w:pPr>
        <w:pStyle w:val="Heading3"/>
        <w:rPr>
          <w:iCs w:val="0"/>
          <w:caps/>
        </w:rPr>
      </w:pPr>
      <w:bookmarkStart w:id="73" w:name="_Toc212726255"/>
      <w:r w:rsidRPr="00732D25">
        <w:rPr>
          <w:iCs w:val="0"/>
          <w:caps/>
        </w:rPr>
        <w:t>OPTIONAL TASK</w:t>
      </w:r>
      <w:r>
        <w:rPr>
          <w:iCs w:val="0"/>
          <w:caps/>
        </w:rPr>
        <w:t xml:space="preserve"> TWO – ADDITIONAL USER LICENSES</w:t>
      </w:r>
      <w:bookmarkEnd w:id="73"/>
    </w:p>
    <w:p w14:paraId="0B8DA806" w14:textId="07996954" w:rsidR="00732D25" w:rsidRPr="00732D25" w:rsidRDefault="00732D25" w:rsidP="00732D25">
      <w:r w:rsidRPr="00732D25">
        <w:t>Individual VAMCs may fund additional licenses to be billed by monthly usage on a monthly or quarterly basis.  License cost increases shall not exceed 6% year-over-year throughout the performance of the contract.</w:t>
      </w:r>
    </w:p>
    <w:p w14:paraId="37B4BC71" w14:textId="42BE5B89" w:rsidR="00732D25" w:rsidRDefault="00732D25" w:rsidP="00732D25">
      <w:pPr>
        <w:pStyle w:val="Heading3"/>
        <w:rPr>
          <w:iCs w:val="0"/>
          <w:caps/>
        </w:rPr>
      </w:pPr>
      <w:bookmarkStart w:id="74" w:name="_Toc212726256"/>
      <w:r w:rsidRPr="00732D25">
        <w:rPr>
          <w:iCs w:val="0"/>
          <w:caps/>
        </w:rPr>
        <w:t>OPTIONAL TASK</w:t>
      </w:r>
      <w:r>
        <w:rPr>
          <w:iCs w:val="0"/>
          <w:caps/>
        </w:rPr>
        <w:t xml:space="preserve"> THREE – ADDITIONAL SPECIALTY SERVICE TEMPLATES</w:t>
      </w:r>
      <w:bookmarkEnd w:id="74"/>
    </w:p>
    <w:p w14:paraId="0B369462" w14:textId="3CE984D5" w:rsidR="00732D25" w:rsidRPr="00732D25" w:rsidRDefault="00732D25" w:rsidP="00732D25">
      <w:r w:rsidRPr="00732D25">
        <w:t>Expansion of ambient scribe solutions into specialty care services will be initiated under this contract through DHO COR. VA will provide supplementary note templates and access to subject matter experts to ensure the ability to capture essential information for patient encounters.</w:t>
      </w:r>
    </w:p>
    <w:p w14:paraId="4C762DC3" w14:textId="0C339298" w:rsidR="00732D25" w:rsidRDefault="00732D25" w:rsidP="00732D25">
      <w:pPr>
        <w:pStyle w:val="Heading3"/>
        <w:rPr>
          <w:iCs w:val="0"/>
          <w:caps/>
        </w:rPr>
      </w:pPr>
      <w:bookmarkStart w:id="75" w:name="_Toc212726257"/>
      <w:r w:rsidRPr="00732D25">
        <w:rPr>
          <w:iCs w:val="0"/>
          <w:caps/>
        </w:rPr>
        <w:t>OPTIONAL TASK</w:t>
      </w:r>
      <w:r>
        <w:rPr>
          <w:iCs w:val="0"/>
          <w:caps/>
        </w:rPr>
        <w:t xml:space="preserve"> FOUR – INTEGRATION OF ADDITIONAL AI ENABLED CAPABILITIES</w:t>
      </w:r>
      <w:bookmarkEnd w:id="75"/>
      <w:r>
        <w:rPr>
          <w:iCs w:val="0"/>
          <w:caps/>
        </w:rPr>
        <w:t xml:space="preserve"> </w:t>
      </w:r>
    </w:p>
    <w:p w14:paraId="1722793F" w14:textId="77777777" w:rsidR="00732D25" w:rsidRDefault="00732D25" w:rsidP="00732D25">
      <w:r>
        <w:t>The Government is interested in aligning ambient scribing capability with additional integrated capabilities to maximize the value of this technology. Specific capabilities the Government would like to see integrated with this technology include:</w:t>
      </w:r>
    </w:p>
    <w:p w14:paraId="2092328A" w14:textId="77777777" w:rsidR="00732D25" w:rsidRDefault="00732D25" w:rsidP="00732D25"/>
    <w:p w14:paraId="54700813" w14:textId="77777777" w:rsidR="00732D25" w:rsidRDefault="00732D25" w:rsidP="00880981">
      <w:pPr>
        <w:pStyle w:val="ListParagraph"/>
        <w:numPr>
          <w:ilvl w:val="0"/>
          <w:numId w:val="46"/>
        </w:numPr>
      </w:pPr>
      <w:r>
        <w:lastRenderedPageBreak/>
        <w:t>Record Query</w:t>
      </w:r>
    </w:p>
    <w:p w14:paraId="3E86186E" w14:textId="77777777" w:rsidR="00732D25" w:rsidRDefault="00732D25" w:rsidP="00880981">
      <w:pPr>
        <w:pStyle w:val="ListParagraph"/>
        <w:numPr>
          <w:ilvl w:val="0"/>
          <w:numId w:val="46"/>
        </w:numPr>
      </w:pPr>
      <w:r>
        <w:t>Inpatient Discharge</w:t>
      </w:r>
    </w:p>
    <w:p w14:paraId="4B3F0801" w14:textId="77777777" w:rsidR="00732D25" w:rsidRDefault="00732D25" w:rsidP="00880981">
      <w:pPr>
        <w:pStyle w:val="ListParagraph"/>
        <w:numPr>
          <w:ilvl w:val="0"/>
          <w:numId w:val="46"/>
        </w:numPr>
      </w:pPr>
      <w:r>
        <w:t>Nursing workflow</w:t>
      </w:r>
    </w:p>
    <w:p w14:paraId="148437B1" w14:textId="3963F872" w:rsidR="00732D25" w:rsidRPr="00732D25" w:rsidRDefault="00732D25" w:rsidP="00880981">
      <w:pPr>
        <w:pStyle w:val="ListParagraph"/>
        <w:numPr>
          <w:ilvl w:val="0"/>
          <w:numId w:val="46"/>
        </w:numPr>
      </w:pPr>
      <w:r>
        <w:t>Clinical Suggestions based on patient history</w:t>
      </w:r>
    </w:p>
    <w:p w14:paraId="167C1D17" w14:textId="5245E6BF" w:rsidR="00732D25" w:rsidRDefault="00732D25" w:rsidP="00732D25">
      <w:pPr>
        <w:pStyle w:val="Heading3"/>
        <w:rPr>
          <w:iCs w:val="0"/>
          <w:caps/>
        </w:rPr>
      </w:pPr>
      <w:bookmarkStart w:id="76" w:name="_Toc212726258"/>
      <w:r w:rsidRPr="00732D25">
        <w:rPr>
          <w:iCs w:val="0"/>
          <w:caps/>
        </w:rPr>
        <w:t>OPTIONAL TASK</w:t>
      </w:r>
      <w:r>
        <w:rPr>
          <w:iCs w:val="0"/>
          <w:caps/>
        </w:rPr>
        <w:t xml:space="preserve"> FIVE – ADDITIONAL LICENSES REQUIRED FOR NEW CAPABILITIES</w:t>
      </w:r>
      <w:bookmarkEnd w:id="76"/>
    </w:p>
    <w:p w14:paraId="3A911690" w14:textId="70DB671C" w:rsidR="00732D25" w:rsidRPr="00732D25" w:rsidRDefault="00732D25" w:rsidP="00732D25">
      <w:r w:rsidRPr="00732D25">
        <w:t xml:space="preserve">If applicable, additional licensing for capabilities not integrated in the initial period of performance shall be made available under this task upon a price agreement between VA and the Contractor.  </w:t>
      </w:r>
    </w:p>
    <w:p w14:paraId="09CAC9E6" w14:textId="1B2E6101" w:rsidR="00732D25" w:rsidRDefault="00732D25" w:rsidP="00732D25">
      <w:pPr>
        <w:pStyle w:val="Heading3"/>
      </w:pPr>
      <w:bookmarkStart w:id="77" w:name="_Toc212726259"/>
      <w:r w:rsidRPr="00732D25">
        <w:t>OPTIONAL TASK</w:t>
      </w:r>
      <w:r>
        <w:t xml:space="preserve"> SIX – CONFIGURATION FOR VHA INTEGRATION WITH ORACLE HEALTH E</w:t>
      </w:r>
      <w:r w:rsidR="00C768D2">
        <w:t>H</w:t>
      </w:r>
      <w:r>
        <w:t>R</w:t>
      </w:r>
      <w:bookmarkEnd w:id="77"/>
    </w:p>
    <w:p w14:paraId="06EDA657" w14:textId="59919991" w:rsidR="00732D25" w:rsidRDefault="00732D25" w:rsidP="00D608CF">
      <w:pPr>
        <w:rPr>
          <w:i/>
          <w:caps/>
          <w:color w:val="0070C0"/>
        </w:rPr>
      </w:pPr>
      <w:r w:rsidRPr="00732D25">
        <w:t>The platform shall be compatible with the Oracle Health EHR and (within 45 days of exercising the optional task) the Contractor shall facilitate configuration to activate the platform for VA sites that have adopted the Oracle Health EHR. (Compatible with Millennium)</w:t>
      </w:r>
    </w:p>
    <w:p w14:paraId="0DD1A091" w14:textId="77777777" w:rsidR="008A293B" w:rsidRPr="008A293B" w:rsidRDefault="00E47F5F" w:rsidP="008A293B">
      <w:pPr>
        <w:pStyle w:val="Heading1"/>
      </w:pPr>
      <w:bookmarkStart w:id="78" w:name="_Toc212726260"/>
      <w:bookmarkEnd w:id="52"/>
      <w:r w:rsidRPr="00D13E0C">
        <w:t>GENERAL REQUIREMENTS</w:t>
      </w:r>
      <w:bookmarkEnd w:id="78"/>
    </w:p>
    <w:p w14:paraId="0DD1A092" w14:textId="77777777" w:rsidR="00A751F1" w:rsidRDefault="000E225E" w:rsidP="0075504C">
      <w:pPr>
        <w:pStyle w:val="Heading2"/>
      </w:pPr>
      <w:bookmarkStart w:id="79" w:name="_Ref259621963"/>
      <w:bookmarkStart w:id="80" w:name="_Ref259622424"/>
      <w:bookmarkStart w:id="81" w:name="_Ref259622437"/>
      <w:bookmarkStart w:id="82" w:name="_Ref259622455"/>
      <w:bookmarkStart w:id="83" w:name="_Ref259622468"/>
      <w:bookmarkStart w:id="84" w:name="_Ref252786053"/>
      <w:bookmarkStart w:id="85" w:name="_Toc251331977"/>
      <w:bookmarkStart w:id="86" w:name="_Toc212726261"/>
      <w:r w:rsidRPr="00D13E0C">
        <w:t>ENTERPRISE AND IT FRAMEWORK</w:t>
      </w:r>
      <w:bookmarkEnd w:id="79"/>
      <w:bookmarkEnd w:id="80"/>
      <w:bookmarkEnd w:id="81"/>
      <w:bookmarkEnd w:id="82"/>
      <w:bookmarkEnd w:id="83"/>
      <w:bookmarkEnd w:id="86"/>
    </w:p>
    <w:p w14:paraId="7C9B311F" w14:textId="77777777" w:rsidR="00320077" w:rsidRDefault="00320077" w:rsidP="007774CD">
      <w:pPr>
        <w:pStyle w:val="NoSpacing"/>
      </w:pPr>
    </w:p>
    <w:p w14:paraId="68B8643A" w14:textId="4E9228E8" w:rsidR="00320077" w:rsidRPr="00533E63" w:rsidRDefault="00320077" w:rsidP="00EE56BE">
      <w:pPr>
        <w:pStyle w:val="Heading3"/>
      </w:pPr>
      <w:bookmarkStart w:id="87" w:name="_Toc212726262"/>
      <w:r w:rsidRPr="002224F3">
        <w:t>VA T</w:t>
      </w:r>
      <w:r w:rsidRPr="00533E63">
        <w:t>ECHNICAL REFERENCE MODEL</w:t>
      </w:r>
      <w:bookmarkEnd w:id="87"/>
    </w:p>
    <w:p w14:paraId="1493B9C4" w14:textId="77777777" w:rsidR="00320077" w:rsidRDefault="00320077" w:rsidP="007774CD">
      <w:pPr>
        <w:pStyle w:val="NoSpacing"/>
      </w:pPr>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88" w:name="_Hlk190070393"/>
      <w:bookmarkStart w:id="89" w:name="_Toc212726263"/>
      <w:r w:rsidRPr="00577CA1">
        <w:t>ZERO TRUST – VA CRITICAL SECURITY CONTROLS</w:t>
      </w:r>
      <w:bookmarkEnd w:id="89"/>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3" w:tooltip="Link to VA Memorandum &quot;VA Security Controls&quot;" w:history="1">
        <w:r w:rsidRPr="00677183">
          <w:rPr>
            <w:rStyle w:val="Hyperlink"/>
            <w:rFonts w:cs="Arial"/>
          </w:rPr>
          <w:t>https://www.voa.va.gov/DocumentView.aspx?DocumentID=5010</w:t>
        </w:r>
      </w:hyperlink>
      <w:r w:rsidRPr="004F32A0">
        <w:t xml:space="preserve">.  </w:t>
      </w:r>
      <w:r w:rsidRPr="00591E36">
        <w:t xml:space="preserve">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w:t>
      </w:r>
      <w:r w:rsidRPr="00591E36">
        <w:lastRenderedPageBreak/>
        <w:t>network and is not a new requirement.  The Contractor’s failure to maintain these VA Critical Controls after implementation will result in VA discontinuing the use of the system</w:t>
      </w:r>
      <w:r w:rsidR="004F32A0" w:rsidRPr="004F32A0">
        <w:t>.</w:t>
      </w:r>
    </w:p>
    <w:bookmarkEnd w:id="88"/>
    <w:p w14:paraId="4C5BBD41" w14:textId="77777777" w:rsidR="004F32A0" w:rsidRPr="00DD2A8B" w:rsidRDefault="004F32A0" w:rsidP="00DD2A8B"/>
    <w:p w14:paraId="485338DC" w14:textId="05AE01CF" w:rsidR="00320077" w:rsidRDefault="00320077" w:rsidP="00760CA0">
      <w:pPr>
        <w:pStyle w:val="Heading3"/>
      </w:pPr>
      <w:bookmarkStart w:id="90" w:name="_Toc212726264"/>
      <w:r w:rsidRPr="00320077">
        <w:t>FEDERAL IDENTITY, CREDENTIAL, AND ACCESS MANAGEMENT</w:t>
      </w:r>
      <w:r>
        <w:t xml:space="preserve"> (</w:t>
      </w:r>
      <w:r w:rsidRPr="00320077">
        <w:t>FICAM</w:t>
      </w:r>
      <w:r>
        <w:t>)</w:t>
      </w:r>
      <w:bookmarkEnd w:id="90"/>
      <w:r w:rsidRPr="00320077">
        <w:t xml:space="preserve"> </w:t>
      </w:r>
    </w:p>
    <w:p w14:paraId="230C0476" w14:textId="77777777" w:rsidR="00320077" w:rsidRPr="00760CA0" w:rsidRDefault="00320077" w:rsidP="00760CA0">
      <w:pPr>
        <w:pStyle w:val="NoSpacing"/>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91"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91"/>
      <w:r>
        <w:t>, and VA Identity and Access Management (IAM) approved</w:t>
      </w:r>
      <w:r w:rsidR="008634A1">
        <w:t xml:space="preserve"> </w:t>
      </w:r>
      <w:hyperlink r:id="rId34"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92"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92"/>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93" w:name="_Hlk72417086"/>
      <w:r w:rsidRPr="00760CA0">
        <w:t>Management and Budget (OMB)</w:t>
      </w:r>
      <w:r>
        <w:t xml:space="preserve"> Memoranda </w:t>
      </w:r>
      <w:r w:rsidR="008121BE">
        <w:t xml:space="preserve"> </w:t>
      </w:r>
      <w:hyperlink r:id="rId35" w:tooltip="Link to OMB Memorandum M-05-24" w:history="1">
        <w:r w:rsidR="008121BE">
          <w:rPr>
            <w:rStyle w:val="Hyperlink"/>
          </w:rPr>
          <w:t>M-05-24</w:t>
        </w:r>
      </w:hyperlink>
      <w:r>
        <w:t>,</w:t>
      </w:r>
      <w:r w:rsidR="006F7417">
        <w:t xml:space="preserve"> </w:t>
      </w:r>
      <w:hyperlink r:id="rId36" w:tooltip="Link to OMB Memorandum M-19-17" w:history="1">
        <w:r w:rsidR="008121BE">
          <w:rPr>
            <w:rStyle w:val="Hyperlink"/>
          </w:rPr>
          <w:t>M-19-17</w:t>
        </w:r>
      </w:hyperlink>
      <w:r w:rsidR="006F7417">
        <w:t>,</w:t>
      </w:r>
      <w:r w:rsidR="008121BE" w:rsidRPr="008121BE">
        <w:t xml:space="preserve"> </w:t>
      </w:r>
      <w:hyperlink r:id="rId37"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93"/>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880981">
      <w:pPr>
        <w:pStyle w:val="NoSpacing"/>
        <w:numPr>
          <w:ilvl w:val="0"/>
          <w:numId w:val="22"/>
        </w:numPr>
      </w:pPr>
      <w:r w:rsidRPr="00760CA0">
        <w:t>Automated provisioning and are able to use enterprise provisioning service</w:t>
      </w:r>
      <w:r w:rsidR="00C3073C">
        <w:t>.</w:t>
      </w:r>
    </w:p>
    <w:p w14:paraId="53DBE0DE" w14:textId="55ED570C" w:rsidR="004543FA" w:rsidRPr="00760CA0" w:rsidRDefault="004543FA" w:rsidP="00880981">
      <w:pPr>
        <w:pStyle w:val="NoSpacing"/>
        <w:numPr>
          <w:ilvl w:val="0"/>
          <w:numId w:val="22"/>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880981">
      <w:pPr>
        <w:pStyle w:val="NoSpacing"/>
        <w:numPr>
          <w:ilvl w:val="0"/>
          <w:numId w:val="22"/>
        </w:numPr>
      </w:pPr>
      <w:r w:rsidRPr="00760CA0">
        <w:t>The VA defined unique identity (Secure Identifier [SEC ID] / Integrated Control Number [ICN]).</w:t>
      </w:r>
    </w:p>
    <w:p w14:paraId="20E1215E" w14:textId="77777777" w:rsidR="004543FA" w:rsidRPr="00760CA0" w:rsidRDefault="004543FA" w:rsidP="00880981">
      <w:pPr>
        <w:pStyle w:val="NoSpacing"/>
        <w:numPr>
          <w:ilvl w:val="0"/>
          <w:numId w:val="22"/>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880981">
      <w:pPr>
        <w:pStyle w:val="NoSpacing"/>
        <w:numPr>
          <w:ilvl w:val="0"/>
          <w:numId w:val="22"/>
        </w:numPr>
      </w:pPr>
      <w:r w:rsidRPr="00760CA0">
        <w:lastRenderedPageBreak/>
        <w:t>Identity proofing for each Identity Assurance Level (IAL) appropriate for the solution.</w:t>
      </w:r>
    </w:p>
    <w:p w14:paraId="146547D3" w14:textId="77777777" w:rsidR="004543FA" w:rsidRPr="00760CA0" w:rsidRDefault="004543FA" w:rsidP="00880981">
      <w:pPr>
        <w:pStyle w:val="NoSpacing"/>
        <w:numPr>
          <w:ilvl w:val="0"/>
          <w:numId w:val="22"/>
        </w:numPr>
      </w:pPr>
      <w:r w:rsidRPr="00760CA0">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880981">
      <w:pPr>
        <w:pStyle w:val="NoSpacing"/>
        <w:numPr>
          <w:ilvl w:val="0"/>
          <w:numId w:val="22"/>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880981">
      <w:pPr>
        <w:pStyle w:val="NoSpacing"/>
        <w:numPr>
          <w:ilvl w:val="0"/>
          <w:numId w:val="22"/>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880981">
      <w:pPr>
        <w:pStyle w:val="NoSpacing"/>
        <w:numPr>
          <w:ilvl w:val="0"/>
          <w:numId w:val="22"/>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880981">
      <w:pPr>
        <w:pStyle w:val="NoSpacing"/>
        <w:numPr>
          <w:ilvl w:val="0"/>
          <w:numId w:val="22"/>
        </w:numPr>
      </w:pPr>
      <w:r w:rsidRPr="00760CA0">
        <w:t>Role Based Access Control.</w:t>
      </w:r>
    </w:p>
    <w:p w14:paraId="5BEE9AB5" w14:textId="77777777" w:rsidR="004543FA" w:rsidRPr="00760CA0" w:rsidRDefault="004543FA" w:rsidP="00880981">
      <w:pPr>
        <w:pStyle w:val="NoSpacing"/>
        <w:numPr>
          <w:ilvl w:val="0"/>
          <w:numId w:val="22"/>
        </w:numPr>
      </w:pPr>
      <w:r w:rsidRPr="00760CA0">
        <w:t>Auditing and reporting capabilities.</w:t>
      </w:r>
    </w:p>
    <w:p w14:paraId="6BB1FFBF" w14:textId="29586CF9" w:rsidR="004543FA" w:rsidRPr="00DE58E3" w:rsidRDefault="004543FA" w:rsidP="00880981">
      <w:pPr>
        <w:pStyle w:val="NoSpacing"/>
        <w:numPr>
          <w:ilvl w:val="0"/>
          <w:numId w:val="22"/>
        </w:numPr>
      </w:pPr>
      <w:r>
        <w:t xml:space="preserve">Compliance with </w:t>
      </w:r>
      <w:r w:rsidR="00E54EBC" w:rsidRPr="00E54EBC">
        <w:t xml:space="preserve">VIEWS 00155984, PIV Logical Access Policy Clarification </w:t>
      </w:r>
      <w:hyperlink r:id="rId38"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94" w:name="_Toc212726265"/>
      <w:r>
        <w:t xml:space="preserve">INTERNET </w:t>
      </w:r>
      <w:r w:rsidRPr="001E0BB7">
        <w:t>PROTOCOL VERSION 6 (IP</w:t>
      </w:r>
      <w:r w:rsidR="0081617F" w:rsidRPr="001E0BB7">
        <w:t>v</w:t>
      </w:r>
      <w:r w:rsidRPr="001E0BB7">
        <w:t>6)</w:t>
      </w:r>
      <w:bookmarkEnd w:id="94"/>
    </w:p>
    <w:p w14:paraId="37253B0D" w14:textId="77777777" w:rsidR="00854FCA" w:rsidRDefault="00854FCA" w:rsidP="00EE56BE"/>
    <w:p w14:paraId="6FC0878D" w14:textId="1D9FE4AA" w:rsidR="0081617F" w:rsidRPr="00854FCA" w:rsidRDefault="0081617F" w:rsidP="00EE56BE">
      <w:bookmarkStart w:id="95" w:name="_Hlk182829636"/>
      <w:r w:rsidRPr="00C0653B">
        <w:t>The Contractor solution shall support IPv6-Only based upon the memo issued by the Office of Management and Budget (OMB) on November 19, 2020 (</w:t>
      </w:r>
      <w:hyperlink r:id="rId39"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1"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2"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95"/>
    <w:p w14:paraId="0DFC6166" w14:textId="77777777" w:rsidR="004D6C55" w:rsidRDefault="004D6C55" w:rsidP="004D6C55"/>
    <w:p w14:paraId="06CB6DA3" w14:textId="5720FB3A" w:rsidR="00320077" w:rsidRDefault="00320077" w:rsidP="00320077">
      <w:pPr>
        <w:pStyle w:val="Heading3"/>
      </w:pPr>
      <w:bookmarkStart w:id="96" w:name="_Toc212726266"/>
      <w:r>
        <w:lastRenderedPageBreak/>
        <w:t>TRUSTED INTERNET CONNECTION (TIC)</w:t>
      </w:r>
      <w:bookmarkEnd w:id="96"/>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97"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3"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4"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97"/>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98" w:name="_Hlk55209184"/>
      <w:bookmarkStart w:id="99" w:name="_Toc212726267"/>
      <w:r>
        <w:t>STANDARD COMPUTER CONFIGURATION</w:t>
      </w:r>
      <w:bookmarkEnd w:id="99"/>
    </w:p>
    <w:p w14:paraId="576A9942" w14:textId="77777777" w:rsidR="00320077" w:rsidRPr="004726D4" w:rsidRDefault="00320077" w:rsidP="005A1B57">
      <w:pPr>
        <w:pStyle w:val="NoSpacing"/>
      </w:pPr>
    </w:p>
    <w:p w14:paraId="25C6EB2D" w14:textId="6E44AD29" w:rsidR="004726D4" w:rsidRPr="005B6C62" w:rsidRDefault="004726D4" w:rsidP="001F5235">
      <w:pPr>
        <w:pStyle w:val="NoSpacing"/>
      </w:pPr>
      <w:bookmarkStart w:id="100" w:name="_Hlk526254933"/>
      <w:r w:rsidRPr="005B6C62">
        <w:t xml:space="preserve">The Contractor IT end user solution that is developed for use on standard VA computers shall be compatible with and be supported on the standard VA operating system, </w:t>
      </w:r>
      <w:bookmarkStart w:id="101" w:name="_Hlk72417253"/>
      <w:bookmarkStart w:id="102" w:name="_Hlk72481993"/>
      <w:r w:rsidRPr="005B6C62">
        <w:t xml:space="preserve">Windows </w:t>
      </w:r>
      <w:r w:rsidR="00DB436E">
        <w:t>10</w:t>
      </w:r>
      <w:r w:rsidRPr="005B6C62">
        <w:t xml:space="preserve"> (64bit)</w:t>
      </w:r>
      <w:r w:rsidR="006F7417">
        <w:t xml:space="preserve"> and Windows 11</w:t>
      </w:r>
      <w:r w:rsidRPr="005B6C62">
        <w:t xml:space="preserve">, </w:t>
      </w:r>
      <w:r w:rsidR="00572731">
        <w:t xml:space="preserve">Edge (Chromium based), and </w:t>
      </w:r>
      <w:r w:rsidRPr="005B6C62">
        <w:t xml:space="preserve">365 </w:t>
      </w:r>
      <w:r w:rsidR="00572731">
        <w:t>Apps for enterprise</w:t>
      </w:r>
      <w:r w:rsidR="00DB436E">
        <w:t>.</w:t>
      </w:r>
      <w:bookmarkStart w:id="103" w:name="_Hlk182829683"/>
      <w:r w:rsidR="006F7417">
        <w:t xml:space="preserve"> </w:t>
      </w:r>
      <w:r w:rsidR="00D73EC9" w:rsidRPr="00D73EC9">
        <w:t xml:space="preserve"> </w:t>
      </w:r>
      <w:bookmarkEnd w:id="103"/>
      <w:r w:rsidRPr="005B6C62">
        <w:t xml:space="preserve">Applications delivered to VA and intended to be deployed to Windows </w:t>
      </w:r>
      <w:r w:rsidR="00DB436E">
        <w:t>10</w:t>
      </w:r>
      <w:r w:rsidR="006F7417">
        <w:t xml:space="preserve"> and or 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101"/>
      <w:bookmarkEnd w:id="102"/>
      <w:r w:rsidRPr="005B6C62">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98"/>
    <w:bookmarkEnd w:id="100"/>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104" w:name="_Hlk56417929"/>
      <w:bookmarkStart w:id="105" w:name="_Toc212726268"/>
      <w:r>
        <w:t>VETERAN FOCUSED INTEGRATION PROCESS (VIP)</w:t>
      </w:r>
      <w:r w:rsidR="00F201A2">
        <w:t xml:space="preserve"> AND PRODUCT LINE MANAGEMENT (PLM)</w:t>
      </w:r>
      <w:bookmarkEnd w:id="105"/>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106" w:name="_Hlk182829734"/>
      <w:bookmarkStart w:id="107"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5"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6"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lastRenderedPageBreak/>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106"/>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108" w:name="_Hlk70664055"/>
      <w:bookmarkStart w:id="109" w:name="_Toc212726269"/>
      <w:bookmarkEnd w:id="104"/>
      <w:bookmarkEnd w:id="107"/>
      <w:r>
        <w:t>PROCESS ASSET LIBRARY (PAL)</w:t>
      </w:r>
      <w:bookmarkEnd w:id="109"/>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110"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w:t>
      </w:r>
      <w:proofErr w:type="gramStart"/>
      <w:r w:rsidRPr="00EC02CD">
        <w:t>.  </w:t>
      </w:r>
      <w:bookmarkStart w:id="111" w:name="_Hlk182829789"/>
      <w:proofErr w:type="gramEnd"/>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11"/>
      <w:r w:rsidRPr="00EC02CD">
        <w:t xml:space="preserve">The PAL includes the contractor onboarding process consistent with Section 6.2.2 and can be found at </w:t>
      </w:r>
      <w:hyperlink r:id="rId47" w:tooltip="Link to Contractor Onboarding Process Map" w:history="1">
        <w:r w:rsidR="006D4286">
          <w:rPr>
            <w:rStyle w:val="Hyperlink"/>
          </w:rPr>
          <w:t>process_CONB_ext.docx (live.com)</w:t>
        </w:r>
      </w:hyperlink>
      <w:r w:rsidRPr="00EC02CD">
        <w:t xml:space="preserve">.  The main PAL can be accessed at </w:t>
      </w:r>
      <w:hyperlink r:id="rId48" w:tooltip="Link to OIT Process Asset Library" w:history="1">
        <w:r w:rsidRPr="00EC02CD">
          <w:rPr>
            <w:rStyle w:val="Hyperlink"/>
          </w:rPr>
          <w:t>www.va.gov/process</w:t>
        </w:r>
      </w:hyperlink>
      <w:r w:rsidRPr="00EC02CD">
        <w:t>.</w:t>
      </w:r>
    </w:p>
    <w:bookmarkEnd w:id="108"/>
    <w:bookmarkEnd w:id="110"/>
    <w:p w14:paraId="1667F324" w14:textId="4CEF0717" w:rsidR="00EC02CD" w:rsidRDefault="00EC02CD" w:rsidP="005A1B57">
      <w:pPr>
        <w:pStyle w:val="NoSpacing"/>
      </w:pPr>
    </w:p>
    <w:p w14:paraId="08EFD254" w14:textId="6D9C80B4" w:rsidR="008A2272" w:rsidRDefault="002B0294" w:rsidP="00870742">
      <w:pPr>
        <w:pStyle w:val="Heading3"/>
      </w:pPr>
      <w:bookmarkStart w:id="112" w:name="_Hlk71276455"/>
      <w:bookmarkStart w:id="113" w:name="_Toc212726270"/>
      <w:r>
        <w:t>AUTHORITATIVE DATA SOURCES</w:t>
      </w:r>
      <w:bookmarkEnd w:id="113"/>
    </w:p>
    <w:p w14:paraId="28025E8C" w14:textId="76E375DE" w:rsidR="002B0294" w:rsidRDefault="002B0294" w:rsidP="00870742">
      <w:pPr>
        <w:pStyle w:val="NoSpacing"/>
      </w:pPr>
    </w:p>
    <w:p w14:paraId="6C724067" w14:textId="47422A32" w:rsidR="002B0294" w:rsidRDefault="002B0294" w:rsidP="00870742">
      <w:pPr>
        <w:pStyle w:val="NoSpacing"/>
      </w:pPr>
      <w:bookmarkStart w:id="114"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proofErr w:type="gramStart"/>
      <w:r>
        <w:t>.</w:t>
      </w:r>
      <w:r w:rsidR="006D4286">
        <w:t xml:space="preserve">  </w:t>
      </w:r>
      <w:proofErr w:type="gramEnd"/>
      <w:r>
        <w:t xml:space="preserve">The Contractor shall ensure that all delivered applications and system solutions support: </w:t>
      </w:r>
    </w:p>
    <w:p w14:paraId="761D93E5" w14:textId="3BA96744" w:rsidR="002B0294" w:rsidRDefault="002B0294" w:rsidP="00880981">
      <w:pPr>
        <w:pStyle w:val="NoSpacing"/>
        <w:numPr>
          <w:ilvl w:val="0"/>
          <w:numId w:val="23"/>
        </w:numPr>
        <w:spacing w:before="240"/>
      </w:pPr>
      <w:r>
        <w:lastRenderedPageBreak/>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w:t>
      </w:r>
      <w:proofErr w:type="gramStart"/>
      <w:r>
        <w:t xml:space="preserve">.  </w:t>
      </w:r>
      <w:proofErr w:type="gramEnd"/>
      <w:r>
        <w:t>M</w:t>
      </w:r>
      <w:r w:rsidR="000A5835">
        <w:t>PI</w:t>
      </w:r>
      <w:r>
        <w:t xml:space="preserve"> is the authoritative source for VA user identity data.</w:t>
      </w:r>
    </w:p>
    <w:p w14:paraId="67BFA85B" w14:textId="77777777" w:rsidR="002B0294" w:rsidRDefault="002B0294" w:rsidP="00880981">
      <w:pPr>
        <w:pStyle w:val="NoSpacing"/>
        <w:numPr>
          <w:ilvl w:val="0"/>
          <w:numId w:val="23"/>
        </w:numPr>
      </w:pPr>
      <w:r>
        <w:t>Interfacing with Capital Asset Inventory (CAI) to conduct real property record management actions, if the solution relies on real property records data</w:t>
      </w:r>
      <w:proofErr w:type="gramStart"/>
      <w:r>
        <w:t xml:space="preserve">.  </w:t>
      </w:r>
      <w:proofErr w:type="gramEnd"/>
      <w:r>
        <w:t xml:space="preserve">CAI is the authoritative source for VA real property record management data. </w:t>
      </w:r>
    </w:p>
    <w:p w14:paraId="3EAAA81D" w14:textId="1878C9E9" w:rsidR="002B0294" w:rsidRDefault="002B0294" w:rsidP="00880981">
      <w:pPr>
        <w:pStyle w:val="NoSpacing"/>
        <w:numPr>
          <w:ilvl w:val="0"/>
          <w:numId w:val="2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880981">
      <w:pPr>
        <w:pStyle w:val="NoSpacing"/>
        <w:numPr>
          <w:ilvl w:val="0"/>
          <w:numId w:val="23"/>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880981">
      <w:pPr>
        <w:pStyle w:val="NoSpacing"/>
        <w:numPr>
          <w:ilvl w:val="0"/>
          <w:numId w:val="23"/>
        </w:numPr>
      </w:pPr>
      <w:bookmarkStart w:id="115"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15"/>
    <w:p w14:paraId="0F2DC508" w14:textId="09940C64" w:rsidR="002B0294" w:rsidRPr="00C0653B" w:rsidRDefault="002B0294" w:rsidP="00880981">
      <w:pPr>
        <w:pStyle w:val="NoSpacing"/>
        <w:numPr>
          <w:ilvl w:val="0"/>
          <w:numId w:val="23"/>
        </w:numPr>
      </w:pPr>
      <w:r>
        <w:t xml:space="preserve">Interfacing with VA/Department of Defense (DoD) Identity Repository (VADIR) for </w:t>
      </w:r>
      <w:r w:rsidRPr="00C0653B">
        <w:t>determining eligibility for VA benefits under Title 38, if the solution relies on qualifying active duty military service data</w:t>
      </w:r>
      <w:proofErr w:type="gramStart"/>
      <w:r w:rsidRPr="00C0653B">
        <w:t xml:space="preserve">.  </w:t>
      </w:r>
      <w:proofErr w:type="gramEnd"/>
      <w:r w:rsidRPr="00C0653B">
        <w:t xml:space="preserve">VADIR is the authoritative source for </w:t>
      </w:r>
      <w:r w:rsidR="006D4286" w:rsidRPr="00C0653B">
        <w:t>q</w:t>
      </w:r>
      <w:r w:rsidRPr="00C0653B">
        <w:t xml:space="preserve">ualifying </w:t>
      </w:r>
      <w:r w:rsidR="006D4286" w:rsidRPr="00C0653B">
        <w:t>a</w:t>
      </w:r>
      <w:r w:rsidRPr="00C0653B">
        <w:t xml:space="preserve">ctive </w:t>
      </w:r>
      <w:r w:rsidR="006D4286" w:rsidRPr="00C0653B">
        <w:t>d</w:t>
      </w:r>
      <w:r w:rsidRPr="00C0653B">
        <w:t>uty military service in VA</w:t>
      </w:r>
      <w:r w:rsidR="00870742" w:rsidRPr="00C0653B">
        <w:t>.</w:t>
      </w:r>
    </w:p>
    <w:p w14:paraId="02339822" w14:textId="3B14132C" w:rsidR="00870742" w:rsidRPr="00C0653B" w:rsidRDefault="00FC3995" w:rsidP="00880981">
      <w:pPr>
        <w:pStyle w:val="NoSpacing"/>
        <w:numPr>
          <w:ilvl w:val="0"/>
          <w:numId w:val="23"/>
        </w:numPr>
      </w:pPr>
      <w:bookmarkStart w:id="116" w:name="_Hlk182829924"/>
      <w:bookmarkEnd w:id="112"/>
      <w:bookmarkEnd w:id="114"/>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880981">
      <w:pPr>
        <w:pStyle w:val="NoSpacing"/>
        <w:numPr>
          <w:ilvl w:val="0"/>
          <w:numId w:val="23"/>
        </w:numPr>
      </w:pPr>
      <w:r w:rsidRPr="00C0653B">
        <w:t>Interfacing with Enterprise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bookmarkEnd w:id="116"/>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117" w:name="_Toc212726271"/>
      <w:r>
        <w:t>SOCIAL SECURITY NUMBER (SSN) REDUCTION</w:t>
      </w:r>
      <w:bookmarkEnd w:id="117"/>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18"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 xml:space="preserve">The Contractor solution may only use a Social Security Number to identify an individual in an information system if and only if the use of such number is required to obtain </w:t>
      </w:r>
      <w:r w:rsidR="00473565" w:rsidRPr="00473565">
        <w:rPr>
          <w:rFonts w:cs="Arial"/>
        </w:rPr>
        <w:lastRenderedPageBreak/>
        <w:t>information VA requires from an information system that is not under the jurisdiction of VA.</w:t>
      </w:r>
    </w:p>
    <w:p w14:paraId="3A570441" w14:textId="77777777" w:rsidR="00E50305" w:rsidRDefault="00E50305" w:rsidP="00C63389">
      <w:pPr>
        <w:rPr>
          <w:rFonts w:cs="Arial"/>
        </w:rPr>
      </w:pPr>
    </w:p>
    <w:p w14:paraId="0DD1A09D" w14:textId="38753445" w:rsidR="00F0259A" w:rsidRDefault="00D461F0" w:rsidP="00803CF6">
      <w:pPr>
        <w:pStyle w:val="Heading2"/>
        <w:rPr>
          <w:caps w:val="0"/>
        </w:rPr>
      </w:pPr>
      <w:bookmarkStart w:id="119" w:name="_Ref317086732"/>
      <w:bookmarkStart w:id="120" w:name="_Ref317086748"/>
      <w:bookmarkStart w:id="121" w:name="_Ref317086784"/>
      <w:bookmarkStart w:id="122" w:name="_Hlk171607433"/>
      <w:bookmarkStart w:id="123" w:name="_Toc212726272"/>
      <w:bookmarkEnd w:id="84"/>
      <w:bookmarkEnd w:id="118"/>
      <w:r w:rsidRPr="00D13E0C">
        <w:t>SECURITY</w:t>
      </w:r>
      <w:r w:rsidR="00624717">
        <w:t xml:space="preserve"> AND PRIVACY</w:t>
      </w:r>
      <w:r w:rsidRPr="00D13E0C">
        <w:t xml:space="preserve"> REQUIREMENTS</w:t>
      </w:r>
      <w:bookmarkEnd w:id="119"/>
      <w:bookmarkEnd w:id="120"/>
      <w:bookmarkEnd w:id="121"/>
      <w:bookmarkEnd w:id="123"/>
    </w:p>
    <w:p w14:paraId="165C5A80" w14:textId="77777777" w:rsidR="00B62384" w:rsidRDefault="00B62384" w:rsidP="005A1B57">
      <w:pPr>
        <w:ind w:left="720"/>
      </w:pPr>
    </w:p>
    <w:p w14:paraId="18EF667C" w14:textId="6ACAF1AB" w:rsidR="005A18A0" w:rsidRPr="00242E37" w:rsidRDefault="005A18A0" w:rsidP="005A18A0">
      <w:pPr>
        <w:pStyle w:val="NoSpacing"/>
        <w:rPr>
          <w:rStyle w:val="Emphasis"/>
          <w:b w:val="0"/>
          <w:i w:val="0"/>
          <w:color w:val="auto"/>
        </w:rPr>
      </w:pPr>
      <w:r w:rsidRPr="00242E37">
        <w:rPr>
          <w:rStyle w:val="Emphasis"/>
          <w:b w:val="0"/>
          <w:i w:val="0"/>
          <w:color w:val="auto"/>
        </w:rPr>
        <w:t>It has been determined that protected health information may be disclosed or accessed and a signed Business Associate Agreement (BAA) shall be required</w:t>
      </w:r>
      <w:proofErr w:type="gramStart"/>
      <w:r w:rsidRPr="00242E37">
        <w:rPr>
          <w:rStyle w:val="Emphasis"/>
          <w:b w:val="0"/>
          <w:i w:val="0"/>
          <w:color w:val="auto"/>
        </w:rPr>
        <w:t xml:space="preserve">.  </w:t>
      </w:r>
      <w:proofErr w:type="gramEnd"/>
      <w:r w:rsidRPr="00242E37">
        <w:rPr>
          <w:rStyle w:val="Emphasis"/>
          <w:b w:val="0"/>
          <w:i w:val="0"/>
          <w:color w:val="auto"/>
        </w:rPr>
        <w:t>The Contractor shall adhere to the requirements set forth within the BAA, referenced in Section D of the contract</w:t>
      </w:r>
      <w:r w:rsidR="00A535F5" w:rsidRPr="00242E37">
        <w:rPr>
          <w:rStyle w:val="Emphasis"/>
          <w:b w:val="0"/>
          <w:i w:val="0"/>
          <w:color w:val="auto"/>
        </w:rPr>
        <w:t xml:space="preserve">, and shall </w:t>
      </w:r>
      <w:r w:rsidR="00C46B7C" w:rsidRPr="00242E37">
        <w:rPr>
          <w:rStyle w:val="Emphasis"/>
          <w:b w:val="0"/>
          <w:i w:val="0"/>
          <w:color w:val="auto"/>
        </w:rPr>
        <w:t>comply with VA Directive 6066.</w:t>
      </w:r>
    </w:p>
    <w:bookmarkEnd w:id="122"/>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24" w:name="_Toc212726273"/>
      <w:r>
        <w:t>POSITION/TASK RISK DESIGNATION LEVEL(S)</w:t>
      </w:r>
      <w:bookmarkEnd w:id="124"/>
    </w:p>
    <w:p w14:paraId="0DD1A09F" w14:textId="77777777" w:rsidR="00F0259A" w:rsidRPr="00D13E0C" w:rsidRDefault="00F0259A" w:rsidP="005A1B57">
      <w:pPr>
        <w:pStyle w:val="NoSpacing"/>
      </w:pPr>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79582DB0" w:rsidR="00B50C45" w:rsidRDefault="00B50C45" w:rsidP="006B7096">
            <w:pPr>
              <w:jc w:val="center"/>
            </w:pPr>
            <w:r>
              <w:t>5.</w:t>
            </w:r>
            <w:r w:rsidR="00242E37">
              <w:t>0</w:t>
            </w:r>
          </w:p>
        </w:tc>
        <w:tc>
          <w:tcPr>
            <w:tcW w:w="2389" w:type="dxa"/>
          </w:tcPr>
          <w:p w14:paraId="0DD1A0C1" w14:textId="4C31E4C8" w:rsidR="00B50C45" w:rsidRDefault="0033132C" w:rsidP="006B7096">
            <w:pPr>
              <w:jc w:val="center"/>
            </w:pPr>
            <w:sdt>
              <w:sdtPr>
                <w:rPr>
                  <w:rFonts w:cs="Arial"/>
                </w:rPr>
                <w:id w:val="-1243862015"/>
                <w14:checkbox>
                  <w14:checked w14:val="1"/>
                  <w14:checkedState w14:val="2612" w14:font="MS Gothic"/>
                  <w14:uncheckedState w14:val="2610" w14:font="MS Gothic"/>
                </w14:checkbox>
              </w:sdtPr>
              <w:sdtEndPr/>
              <w:sdtContent>
                <w:r w:rsidR="00242E37">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Default="00404188"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w:t>
      </w:r>
      <w:proofErr w:type="gramStart"/>
      <w:r w:rsidRPr="00FF6949">
        <w:t xml:space="preserve">.  </w:t>
      </w:r>
      <w:proofErr w:type="gramEnd"/>
      <w:r w:rsidRPr="00FF6949">
        <w:t>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25" w:name="_Toc212726274"/>
      <w:r w:rsidRPr="00333074">
        <w:t>CONTRACTOR PERSONNEL SECURITY REQUIREMENTS</w:t>
      </w:r>
      <w:bookmarkEnd w:id="125"/>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w:t>
      </w:r>
      <w:r>
        <w:rPr>
          <w:rFonts w:cs="Arial"/>
        </w:rPr>
        <w:lastRenderedPageBreak/>
        <w:t>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26" w:name="_Hlk182830001"/>
      <w:r w:rsidR="00B377AE" w:rsidRPr="00DE52FF">
        <w:t xml:space="preserve">(Note that by September 22, 2026, all FIPS 140-2 certificate validations will be placed on the Historical List. See FIPS Transition Effort Timeline for more details:  </w:t>
      </w:r>
      <w:hyperlink r:id="rId49" w:anchor="schedule" w:tooltip="Link to NIST FIPS Transition effort schedule" w:history="1">
        <w:r w:rsidR="00B377AE" w:rsidRPr="00DE52FF">
          <w:rPr>
            <w:rStyle w:val="Hyperlink"/>
          </w:rPr>
          <w:t>https://csrc.nist.gov/projects/fips-140-3-transition-effort#schedule</w:t>
        </w:r>
      </w:hyperlink>
      <w:r w:rsidR="00B377AE">
        <w:t>)</w:t>
      </w:r>
      <w:bookmarkEnd w:id="126"/>
    </w:p>
    <w:p w14:paraId="0DD1A0E7" w14:textId="3F226DBC" w:rsidR="0093205D" w:rsidRPr="00FB491D" w:rsidRDefault="0093205D" w:rsidP="00FB491D">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Security and Investigations Center (SIC)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880981">
      <w:pPr>
        <w:numPr>
          <w:ilvl w:val="0"/>
          <w:numId w:val="18"/>
        </w:numPr>
      </w:pPr>
      <w:r>
        <w:t>Optional Form 306</w:t>
      </w:r>
    </w:p>
    <w:p w14:paraId="56EE873A" w14:textId="5EC6B53B" w:rsidR="00E54E91" w:rsidRDefault="00E54E91" w:rsidP="00880981">
      <w:pPr>
        <w:numPr>
          <w:ilvl w:val="0"/>
          <w:numId w:val="18"/>
        </w:numPr>
      </w:pPr>
      <w:r>
        <w:t>Self-Certification of Continuous Service</w:t>
      </w:r>
    </w:p>
    <w:p w14:paraId="3C5A3050" w14:textId="7246F971" w:rsidR="00E54E91" w:rsidRDefault="00E54E91" w:rsidP="00880981">
      <w:pPr>
        <w:numPr>
          <w:ilvl w:val="0"/>
          <w:numId w:val="18"/>
        </w:numPr>
      </w:pPr>
      <w:r>
        <w:t xml:space="preserve">VA Form 0710 </w:t>
      </w:r>
    </w:p>
    <w:p w14:paraId="39564C9E" w14:textId="7170DEF4" w:rsidR="00E54E91" w:rsidRDefault="00541762" w:rsidP="00880981">
      <w:pPr>
        <w:numPr>
          <w:ilvl w:val="0"/>
          <w:numId w:val="18"/>
        </w:numPr>
      </w:pPr>
      <w:r>
        <w:t xml:space="preserve">Completed SIC </w:t>
      </w:r>
      <w:r w:rsidR="00E83D6D">
        <w:t>Fingerprint Request Form</w:t>
      </w:r>
    </w:p>
    <w:p w14:paraId="38794674" w14:textId="4753B26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w:t>
      </w:r>
      <w:r w:rsidR="0044680A" w:rsidRPr="00524710">
        <w:rPr>
          <w:rFonts w:cs="Arial"/>
        </w:rPr>
        <w:lastRenderedPageBreak/>
        <w:t>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880981">
      <w:pPr>
        <w:numPr>
          <w:ilvl w:val="0"/>
          <w:numId w:val="19"/>
        </w:numPr>
        <w:ind w:left="1080"/>
        <w:rPr>
          <w:rFonts w:cs="Arial"/>
        </w:rPr>
      </w:pPr>
      <w:r w:rsidRPr="00BD3F92">
        <w:rPr>
          <w:rFonts w:cs="Arial"/>
        </w:rPr>
        <w:t>Contractor Staff Roster</w:t>
      </w:r>
    </w:p>
    <w:p w14:paraId="4930082E" w14:textId="77777777" w:rsidR="00624717" w:rsidRPr="00D13E0C" w:rsidRDefault="00624717" w:rsidP="005A1B57">
      <w:pPr>
        <w:pStyle w:val="NoSpacing"/>
      </w:pPr>
    </w:p>
    <w:p w14:paraId="475D6071" w14:textId="4153B39B" w:rsidR="00EE2F48" w:rsidRDefault="00EE2F48" w:rsidP="00EE2F48">
      <w:pPr>
        <w:pStyle w:val="Heading3"/>
      </w:pPr>
      <w:bookmarkStart w:id="127" w:name="_Toc251331978"/>
      <w:bookmarkStart w:id="128" w:name="_Ref252785327"/>
      <w:bookmarkStart w:id="129" w:name="_Ref252785375"/>
      <w:bookmarkStart w:id="130" w:name="_Ref256418893"/>
      <w:bookmarkStart w:id="131" w:name="_Toc212726275"/>
      <w:bookmarkEnd w:id="25"/>
      <w:bookmarkEnd w:id="85"/>
      <w:r>
        <w:t>PHYSICAL SECURITY AND SAFETY REQUIREMENTS</w:t>
      </w:r>
      <w:bookmarkEnd w:id="131"/>
    </w:p>
    <w:p w14:paraId="087DB08D" w14:textId="77777777" w:rsidR="00EE2F48" w:rsidRPr="0021298D" w:rsidRDefault="00EE2F48" w:rsidP="00EE2F48">
      <w:pPr>
        <w:tabs>
          <w:tab w:val="left" w:pos="288"/>
          <w:tab w:val="left" w:pos="576"/>
          <w:tab w:val="left" w:pos="864"/>
          <w:tab w:val="left" w:pos="1152"/>
        </w:tabs>
        <w:rPr>
          <w:rFonts w:cs="Arial"/>
        </w:rPr>
      </w:pPr>
      <w:r w:rsidRPr="0021298D">
        <w:rPr>
          <w:rFonts w:cs="Arial"/>
        </w:rPr>
        <w:t>The Contractor and their personnel shall follow all VA policies, standard operating procedures, applicable laws and regulations while on VA property. Violations of VA regulations and policies may result in citation and disciplinary measures for people violating the law.</w:t>
      </w:r>
    </w:p>
    <w:p w14:paraId="58EAD45B" w14:textId="77777777" w:rsidR="00EE2F48" w:rsidRPr="0021298D" w:rsidRDefault="00EE2F48" w:rsidP="00EE2F48">
      <w:pPr>
        <w:tabs>
          <w:tab w:val="left" w:pos="288"/>
          <w:tab w:val="left" w:pos="576"/>
          <w:tab w:val="left" w:pos="864"/>
          <w:tab w:val="left" w:pos="1152"/>
        </w:tabs>
        <w:rPr>
          <w:rFonts w:cs="Arial"/>
        </w:rPr>
      </w:pPr>
    </w:p>
    <w:p w14:paraId="43E19DAC" w14:textId="77777777" w:rsidR="00EE2F48" w:rsidRPr="0021298D" w:rsidRDefault="00EE2F48" w:rsidP="00EE2F48">
      <w:pPr>
        <w:numPr>
          <w:ilvl w:val="0"/>
          <w:numId w:val="52"/>
        </w:numPr>
        <w:tabs>
          <w:tab w:val="left" w:pos="288"/>
          <w:tab w:val="left" w:pos="576"/>
          <w:tab w:val="left" w:pos="864"/>
          <w:tab w:val="left" w:pos="1152"/>
        </w:tabs>
        <w:ind w:left="360"/>
        <w:contextualSpacing/>
        <w:rPr>
          <w:rFonts w:cs="Arial"/>
        </w:rPr>
      </w:pPr>
      <w:r w:rsidRPr="0021298D">
        <w:rPr>
          <w:rFonts w:cs="Arial"/>
        </w:rPr>
        <w:t>The Contractor and their personnel shall wear visible identification at all times while they are on the premises.</w:t>
      </w:r>
    </w:p>
    <w:p w14:paraId="416A9791" w14:textId="77777777" w:rsidR="00EE2F48" w:rsidRPr="0021298D" w:rsidRDefault="00EE2F48" w:rsidP="00EE2F48">
      <w:pPr>
        <w:tabs>
          <w:tab w:val="left" w:pos="288"/>
          <w:tab w:val="left" w:pos="576"/>
          <w:tab w:val="left" w:pos="864"/>
          <w:tab w:val="left" w:pos="1152"/>
        </w:tabs>
        <w:rPr>
          <w:rFonts w:cs="Arial"/>
        </w:rPr>
      </w:pPr>
    </w:p>
    <w:p w14:paraId="3145657A" w14:textId="77777777" w:rsidR="00EE2F48" w:rsidRPr="0021298D" w:rsidRDefault="00EE2F48" w:rsidP="00EE2F48">
      <w:pPr>
        <w:numPr>
          <w:ilvl w:val="0"/>
          <w:numId w:val="52"/>
        </w:numPr>
        <w:tabs>
          <w:tab w:val="left" w:pos="288"/>
          <w:tab w:val="left" w:pos="576"/>
          <w:tab w:val="left" w:pos="864"/>
          <w:tab w:val="left" w:pos="1152"/>
        </w:tabs>
        <w:ind w:left="360"/>
        <w:contextualSpacing/>
        <w:rPr>
          <w:rFonts w:cs="Arial"/>
        </w:rPr>
      </w:pPr>
      <w:r w:rsidRPr="0021298D">
        <w:rPr>
          <w:rFonts w:cs="Arial"/>
        </w:rPr>
        <w:t>VA does not provide parking spaces at the work site; the Contractor must obtain parking at the work site if needed. It is the responsibility of the Contractor to park in the appropriate designated parking areas. VA will not invalidate or make reimbursement for parking violations of the Contractor under any conditions.</w:t>
      </w:r>
    </w:p>
    <w:p w14:paraId="4E52BDF4" w14:textId="77777777" w:rsidR="00EE2F48" w:rsidRPr="0021298D" w:rsidRDefault="00EE2F48" w:rsidP="00EE2F48">
      <w:pPr>
        <w:tabs>
          <w:tab w:val="left" w:pos="288"/>
          <w:tab w:val="left" w:pos="576"/>
          <w:tab w:val="left" w:pos="864"/>
          <w:tab w:val="left" w:pos="1152"/>
        </w:tabs>
        <w:rPr>
          <w:rFonts w:cs="Arial"/>
        </w:rPr>
      </w:pPr>
    </w:p>
    <w:p w14:paraId="574E222A" w14:textId="77777777" w:rsidR="00EE2F48" w:rsidRPr="0021298D" w:rsidRDefault="00EE2F48" w:rsidP="00EE2F48">
      <w:pPr>
        <w:numPr>
          <w:ilvl w:val="0"/>
          <w:numId w:val="52"/>
        </w:numPr>
        <w:tabs>
          <w:tab w:val="left" w:pos="288"/>
          <w:tab w:val="left" w:pos="576"/>
          <w:tab w:val="left" w:pos="864"/>
          <w:tab w:val="left" w:pos="1152"/>
        </w:tabs>
        <w:ind w:left="360"/>
        <w:contextualSpacing/>
        <w:rPr>
          <w:rFonts w:cs="Arial"/>
        </w:rPr>
      </w:pPr>
      <w:r w:rsidRPr="0021298D">
        <w:rPr>
          <w:rFonts w:cs="Arial"/>
        </w:rPr>
        <w:t>Smoking is prohibited inside/outside any building other than the designated smoking areas.</w:t>
      </w:r>
    </w:p>
    <w:p w14:paraId="6B818E01" w14:textId="77777777" w:rsidR="00EE2F48" w:rsidRPr="0021298D" w:rsidRDefault="00EE2F48" w:rsidP="00EE2F48">
      <w:pPr>
        <w:tabs>
          <w:tab w:val="left" w:pos="288"/>
          <w:tab w:val="left" w:pos="576"/>
          <w:tab w:val="left" w:pos="864"/>
          <w:tab w:val="left" w:pos="1152"/>
        </w:tabs>
        <w:ind w:left="360"/>
        <w:rPr>
          <w:rFonts w:cs="Arial"/>
        </w:rPr>
      </w:pPr>
    </w:p>
    <w:p w14:paraId="6431BA04" w14:textId="77777777" w:rsidR="00EE2F48" w:rsidRPr="0021298D" w:rsidRDefault="00EE2F48" w:rsidP="00EE2F48">
      <w:pPr>
        <w:numPr>
          <w:ilvl w:val="0"/>
          <w:numId w:val="52"/>
        </w:numPr>
        <w:tabs>
          <w:tab w:val="left" w:pos="288"/>
          <w:tab w:val="left" w:pos="576"/>
          <w:tab w:val="left" w:pos="864"/>
          <w:tab w:val="left" w:pos="1152"/>
        </w:tabs>
        <w:ind w:left="360"/>
        <w:contextualSpacing/>
        <w:rPr>
          <w:rFonts w:cs="Arial"/>
        </w:rPr>
      </w:pPr>
      <w:r w:rsidRPr="0021298D">
        <w:rPr>
          <w:rFonts w:cs="Arial"/>
        </w:rPr>
        <w:t>Possession of weapons is prohibited.</w:t>
      </w:r>
    </w:p>
    <w:p w14:paraId="62BA1CD1" w14:textId="77777777" w:rsidR="00EE2F48" w:rsidRPr="0021298D" w:rsidRDefault="00EE2F48" w:rsidP="00EE2F48">
      <w:pPr>
        <w:tabs>
          <w:tab w:val="left" w:pos="288"/>
          <w:tab w:val="left" w:pos="576"/>
          <w:tab w:val="left" w:pos="864"/>
          <w:tab w:val="left" w:pos="1152"/>
        </w:tabs>
        <w:ind w:left="360"/>
        <w:rPr>
          <w:rFonts w:cs="Arial"/>
        </w:rPr>
      </w:pPr>
    </w:p>
    <w:p w14:paraId="722FF310" w14:textId="39DEF16D" w:rsidR="00EE2F48" w:rsidRDefault="00EE2F48" w:rsidP="00EE2F48">
      <w:r w:rsidRPr="0021298D">
        <w:rPr>
          <w:rFonts w:cs="Arial"/>
        </w:rPr>
        <w:t>The Contractor shall obtain all necessary licenses and/or permits required to perform the work, with the exception of software licenses that need to be procured from a Contractor or Contractor in accordance with the requirements document. The Contractor shall take all reasonable precautions necessary to protect persons and property from injury or damage during the performance of this contract</w:t>
      </w:r>
      <w:r>
        <w:rPr>
          <w:rFonts w:cs="Arial"/>
        </w:rPr>
        <w:t>.</w:t>
      </w:r>
    </w:p>
    <w:p w14:paraId="5DE0EDD6" w14:textId="2B9A4AB2" w:rsidR="00EE2F48" w:rsidRDefault="00EE2F48" w:rsidP="00EE2F48">
      <w:pPr>
        <w:pStyle w:val="Heading3"/>
      </w:pPr>
      <w:bookmarkStart w:id="132" w:name="_Toc212726276"/>
      <w:r>
        <w:lastRenderedPageBreak/>
        <w:t>CONFIDENTIALITY AND NON-DISCLOSURE</w:t>
      </w:r>
      <w:bookmarkEnd w:id="132"/>
    </w:p>
    <w:p w14:paraId="5B2E446E"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The Contractor shall follow all VA rules and regulations regarding information security to prevent disclosure of sensitive information to unauthorized individuals or organizations.</w:t>
      </w:r>
    </w:p>
    <w:p w14:paraId="190417BD" w14:textId="77777777" w:rsidR="00EE2F48" w:rsidRPr="0021298D" w:rsidRDefault="00EE2F48" w:rsidP="00EE2F48">
      <w:pPr>
        <w:tabs>
          <w:tab w:val="left" w:pos="288"/>
          <w:tab w:val="left" w:pos="576"/>
          <w:tab w:val="left" w:pos="864"/>
          <w:tab w:val="left" w:pos="1152"/>
        </w:tabs>
        <w:rPr>
          <w:rFonts w:cs="Arial"/>
        </w:rPr>
      </w:pPr>
    </w:p>
    <w:p w14:paraId="4D0F7717"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The VA CO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CO for response.</w:t>
      </w:r>
    </w:p>
    <w:p w14:paraId="6558877E" w14:textId="77777777" w:rsidR="00EE2F48" w:rsidRPr="0021298D" w:rsidRDefault="00EE2F48" w:rsidP="00EE2F48">
      <w:pPr>
        <w:tabs>
          <w:tab w:val="left" w:pos="288"/>
          <w:tab w:val="left" w:pos="576"/>
          <w:tab w:val="left" w:pos="864"/>
          <w:tab w:val="left" w:pos="1152"/>
        </w:tabs>
        <w:ind w:left="360"/>
        <w:rPr>
          <w:rFonts w:cs="Arial"/>
        </w:rPr>
      </w:pPr>
    </w:p>
    <w:p w14:paraId="1052DA52"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Contractor personnel recognize that in the performance of this effort, Contractor personnel may receive or have access to sensitive information, including information provided on a proprietary basis by carriers, equipment manufacturers and other private or public entities. Contractor personnel agree to safeguard such information 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558E44B1" w14:textId="77777777" w:rsidR="00EE2F48" w:rsidRPr="0021298D" w:rsidRDefault="00EE2F48" w:rsidP="00EE2F48">
      <w:pPr>
        <w:tabs>
          <w:tab w:val="left" w:pos="288"/>
          <w:tab w:val="left" w:pos="576"/>
          <w:tab w:val="left" w:pos="864"/>
          <w:tab w:val="left" w:pos="1152"/>
        </w:tabs>
        <w:ind w:left="360"/>
        <w:rPr>
          <w:rFonts w:cs="Arial"/>
        </w:rPr>
      </w:pPr>
    </w:p>
    <w:p w14:paraId="4DEE3063"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Contractor shall limit access to the minimum number of personnel necessary for contract performance for all information considered sensitive or proprietary in nature. If the Contractor is uncertain of the sensitivity of any information obtained during the performance this contract, the Contractor has a responsibility to ask the VA CO.</w:t>
      </w:r>
    </w:p>
    <w:p w14:paraId="45C329FE" w14:textId="77777777" w:rsidR="00EE2F48" w:rsidRPr="0021298D" w:rsidRDefault="00EE2F48" w:rsidP="00EE2F48">
      <w:pPr>
        <w:tabs>
          <w:tab w:val="left" w:pos="288"/>
          <w:tab w:val="left" w:pos="576"/>
          <w:tab w:val="left" w:pos="864"/>
          <w:tab w:val="left" w:pos="1152"/>
        </w:tabs>
        <w:ind w:left="360"/>
        <w:rPr>
          <w:rFonts w:cs="Arial"/>
        </w:rPr>
      </w:pPr>
    </w:p>
    <w:p w14:paraId="6B2EE1EB"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 xml:space="preserve">Contractor shall train all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09DDCC0" w14:textId="77777777" w:rsidR="00EE2F48" w:rsidRPr="0021298D" w:rsidRDefault="00EE2F48" w:rsidP="00EE2F48">
      <w:pPr>
        <w:tabs>
          <w:tab w:val="left" w:pos="288"/>
          <w:tab w:val="left" w:pos="576"/>
          <w:tab w:val="left" w:pos="864"/>
          <w:tab w:val="left" w:pos="1152"/>
        </w:tabs>
        <w:rPr>
          <w:rFonts w:cs="Arial"/>
        </w:rPr>
      </w:pPr>
    </w:p>
    <w:p w14:paraId="432A6646"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4CA271EF" w14:textId="77777777" w:rsidR="00EE2F48" w:rsidRPr="0021298D" w:rsidRDefault="00EE2F48" w:rsidP="00EE2F48">
      <w:pPr>
        <w:tabs>
          <w:tab w:val="left" w:pos="288"/>
          <w:tab w:val="left" w:pos="576"/>
          <w:tab w:val="left" w:pos="864"/>
          <w:tab w:val="left" w:pos="1152"/>
        </w:tabs>
        <w:ind w:left="360"/>
        <w:rPr>
          <w:rFonts w:cs="Arial"/>
        </w:rPr>
      </w:pPr>
    </w:p>
    <w:p w14:paraId="0EF9AF59"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Contractor must adhere to the following:</w:t>
      </w:r>
    </w:p>
    <w:p w14:paraId="1BC8B4CA" w14:textId="77777777" w:rsidR="00EE2F48" w:rsidRPr="0021298D" w:rsidRDefault="00EE2F48" w:rsidP="00EE2F48">
      <w:pPr>
        <w:tabs>
          <w:tab w:val="left" w:pos="288"/>
          <w:tab w:val="left" w:pos="576"/>
          <w:tab w:val="left" w:pos="864"/>
          <w:tab w:val="left" w:pos="1152"/>
        </w:tabs>
        <w:rPr>
          <w:rFonts w:cs="Arial"/>
        </w:rPr>
      </w:pPr>
    </w:p>
    <w:p w14:paraId="7DCC597C"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The use of “thumb drives” or any other medium for transport of information is expressly prohibited.</w:t>
      </w:r>
    </w:p>
    <w:p w14:paraId="2391DB6A" w14:textId="77777777" w:rsidR="00EE2F48" w:rsidRPr="0021298D" w:rsidRDefault="00EE2F48" w:rsidP="00EE2F48">
      <w:pPr>
        <w:tabs>
          <w:tab w:val="left" w:pos="288"/>
          <w:tab w:val="left" w:pos="720"/>
          <w:tab w:val="left" w:pos="864"/>
          <w:tab w:val="left" w:pos="1152"/>
        </w:tabs>
        <w:ind w:left="720"/>
        <w:contextualSpacing/>
        <w:rPr>
          <w:rFonts w:cs="Arial"/>
        </w:rPr>
      </w:pPr>
    </w:p>
    <w:p w14:paraId="2D9B449B"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lastRenderedPageBreak/>
        <w:t>Controlled access to system and security software and documentation.</w:t>
      </w:r>
    </w:p>
    <w:p w14:paraId="38A3B2A5" w14:textId="77777777" w:rsidR="00EE2F48" w:rsidRPr="0021298D" w:rsidRDefault="00EE2F48" w:rsidP="00EE2F48">
      <w:pPr>
        <w:tabs>
          <w:tab w:val="left" w:pos="288"/>
          <w:tab w:val="left" w:pos="720"/>
          <w:tab w:val="left" w:pos="864"/>
          <w:tab w:val="left" w:pos="1152"/>
        </w:tabs>
        <w:rPr>
          <w:rFonts w:cs="Arial"/>
        </w:rPr>
      </w:pPr>
    </w:p>
    <w:p w14:paraId="7B093097"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Recording, monitoring, and control of passwords and privileges.</w:t>
      </w:r>
    </w:p>
    <w:p w14:paraId="2A9A0A17" w14:textId="77777777" w:rsidR="00EE2F48" w:rsidRPr="0021298D" w:rsidRDefault="00EE2F48" w:rsidP="00EE2F48">
      <w:pPr>
        <w:ind w:left="720"/>
        <w:contextualSpacing/>
        <w:rPr>
          <w:rFonts w:cs="Arial"/>
        </w:rPr>
      </w:pPr>
    </w:p>
    <w:p w14:paraId="7281EA4C"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All terminated personnel are denied physical and electronic access to all data, program listings, data processing equipment and systems.</w:t>
      </w:r>
    </w:p>
    <w:p w14:paraId="7D064C8F" w14:textId="77777777" w:rsidR="00EE2F48" w:rsidRPr="0021298D" w:rsidRDefault="00EE2F48" w:rsidP="00EE2F48">
      <w:pPr>
        <w:ind w:left="720"/>
        <w:contextualSpacing/>
        <w:rPr>
          <w:rFonts w:cs="Arial"/>
        </w:rPr>
      </w:pPr>
    </w:p>
    <w:p w14:paraId="75B3F9F7"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6AA82DED">
        <w:rPr>
          <w:rFonts w:cs="Arial"/>
        </w:rPr>
        <w:t>VA, as well as any Contractor (or Subcontractor) systems used to support development, provide the capability to cancel immediately all access privileges and authorizations upon employee termination.</w:t>
      </w:r>
    </w:p>
    <w:p w14:paraId="148967DA" w14:textId="77777777" w:rsidR="00EE2F48" w:rsidRPr="0021298D" w:rsidRDefault="00EE2F48" w:rsidP="00EE2F48">
      <w:pPr>
        <w:ind w:left="720"/>
        <w:contextualSpacing/>
        <w:rPr>
          <w:rFonts w:cs="Arial"/>
        </w:rPr>
      </w:pPr>
    </w:p>
    <w:p w14:paraId="7661D80E"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Contractor PM and VA PM are informed within twenty-four (24) hours of any employee termination.</w:t>
      </w:r>
    </w:p>
    <w:p w14:paraId="22AA8454" w14:textId="77777777" w:rsidR="00EE2F48" w:rsidRPr="0021298D" w:rsidRDefault="00EE2F48" w:rsidP="00EE2F48">
      <w:pPr>
        <w:ind w:left="720"/>
        <w:contextualSpacing/>
        <w:rPr>
          <w:rFonts w:cs="Arial"/>
        </w:rPr>
      </w:pPr>
    </w:p>
    <w:p w14:paraId="02A34C15"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Acquisition sensitive information shall be marked "Acquisition Sensitive" and shall be handled as “For Official Use Only (FOUO)".</w:t>
      </w:r>
    </w:p>
    <w:p w14:paraId="4DAA72A2" w14:textId="77777777" w:rsidR="00EE2F48" w:rsidRPr="0021298D" w:rsidRDefault="00EE2F48" w:rsidP="00EE2F48">
      <w:pPr>
        <w:ind w:left="720"/>
        <w:contextualSpacing/>
        <w:rPr>
          <w:rFonts w:cs="Arial"/>
        </w:rPr>
      </w:pPr>
    </w:p>
    <w:p w14:paraId="1EFC82C1" w14:textId="77777777" w:rsidR="00EE2F48" w:rsidRPr="0021298D" w:rsidRDefault="00EE2F48" w:rsidP="00EE2F48">
      <w:pPr>
        <w:numPr>
          <w:ilvl w:val="0"/>
          <w:numId w:val="54"/>
        </w:numPr>
        <w:tabs>
          <w:tab w:val="left" w:pos="288"/>
          <w:tab w:val="left" w:pos="720"/>
          <w:tab w:val="left" w:pos="864"/>
          <w:tab w:val="left" w:pos="1152"/>
        </w:tabs>
        <w:contextualSpacing/>
        <w:rPr>
          <w:rFonts w:cs="Arial"/>
        </w:rPr>
      </w:pPr>
      <w:r w:rsidRPr="0021298D">
        <w:rPr>
          <w:rFonts w:cs="Arial"/>
        </w:rPr>
        <w:t>Contractor does not require access to classified data.</w:t>
      </w:r>
    </w:p>
    <w:p w14:paraId="5830DEAF" w14:textId="77777777" w:rsidR="00EE2F48" w:rsidRPr="0021298D" w:rsidRDefault="00EE2F48" w:rsidP="00EE2F48">
      <w:pPr>
        <w:tabs>
          <w:tab w:val="left" w:pos="288"/>
          <w:tab w:val="left" w:pos="576"/>
          <w:tab w:val="left" w:pos="864"/>
          <w:tab w:val="left" w:pos="1152"/>
        </w:tabs>
        <w:rPr>
          <w:rFonts w:cs="Arial"/>
        </w:rPr>
      </w:pPr>
    </w:p>
    <w:p w14:paraId="65DBBEBB"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310000" w14:textId="77777777" w:rsidR="00EE2F48" w:rsidRPr="0021298D" w:rsidRDefault="00EE2F48" w:rsidP="00EE2F48">
      <w:pPr>
        <w:tabs>
          <w:tab w:val="left" w:pos="288"/>
          <w:tab w:val="left" w:pos="576"/>
          <w:tab w:val="left" w:pos="864"/>
          <w:tab w:val="left" w:pos="1152"/>
        </w:tabs>
        <w:ind w:left="360"/>
        <w:rPr>
          <w:rFonts w:cs="Arial"/>
        </w:rPr>
      </w:pPr>
    </w:p>
    <w:p w14:paraId="04D9C157" w14:textId="77777777" w:rsidR="00EE2F48" w:rsidRPr="0021298D" w:rsidRDefault="00EE2F48" w:rsidP="00EE2F48">
      <w:pPr>
        <w:numPr>
          <w:ilvl w:val="7"/>
          <w:numId w:val="53"/>
        </w:numPr>
        <w:tabs>
          <w:tab w:val="left" w:pos="288"/>
          <w:tab w:val="left" w:pos="576"/>
          <w:tab w:val="left" w:pos="864"/>
          <w:tab w:val="left" w:pos="1152"/>
        </w:tabs>
        <w:ind w:left="360"/>
        <w:contextualSpacing/>
        <w:rPr>
          <w:rFonts w:cs="Arial"/>
        </w:rPr>
      </w:pPr>
      <w:r w:rsidRPr="0021298D">
        <w:rPr>
          <w:rFonts w:cs="Arial"/>
        </w:rPr>
        <w:t xml:space="preserve">VA Form 0752, </w:t>
      </w:r>
      <w:r w:rsidRPr="0021298D">
        <w:rPr>
          <w:rFonts w:cs="Arial"/>
          <w:i/>
          <w:iCs/>
        </w:rPr>
        <w:t>Confidentiality of Sensitive Information Non-Disclosure Agreement,</w:t>
      </w:r>
      <w:r w:rsidRPr="0021298D">
        <w:rPr>
          <w:rFonts w:cs="Arial"/>
        </w:rPr>
        <w:t xml:space="preserve"> shall be completed by all Contractor employees that receive Government furnished laptops, and shall be provided to the CO before any work is performed. In the case that Contractor personnel are replaced in the future, their replacements shall complete VA Form 0752 prior to beginning work.</w:t>
      </w:r>
    </w:p>
    <w:p w14:paraId="0DD1A0EF" w14:textId="29CDF947" w:rsidR="00E47F5F" w:rsidRPr="00D13E0C" w:rsidRDefault="00D30B71" w:rsidP="0075504C">
      <w:pPr>
        <w:pStyle w:val="Heading2"/>
      </w:pPr>
      <w:bookmarkStart w:id="133" w:name="_Toc212726277"/>
      <w:r w:rsidRPr="00D13E0C">
        <w:t>METHOD AND DISTRIBUTION OF DELIVER</w:t>
      </w:r>
      <w:r w:rsidR="008C3CB8">
        <w:t>ABLES</w:t>
      </w:r>
      <w:bookmarkEnd w:id="127"/>
      <w:bookmarkEnd w:id="128"/>
      <w:bookmarkEnd w:id="129"/>
      <w:bookmarkEnd w:id="130"/>
      <w:bookmarkEnd w:id="133"/>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134" w:name="_Toc212726278"/>
      <w:r w:rsidR="00481989" w:rsidRPr="00E442C4">
        <w:rPr>
          <w:caps w:val="0"/>
        </w:rPr>
        <w:t>PERFORMANCE METRICS</w:t>
      </w:r>
      <w:bookmarkEnd w:id="134"/>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p w14:paraId="3C757070" w14:textId="77777777" w:rsidR="00696AB6" w:rsidRDefault="00696AB6"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880981">
            <w:pPr>
              <w:pStyle w:val="ListParagraph"/>
              <w:numPr>
                <w:ilvl w:val="0"/>
                <w:numId w:val="17"/>
              </w:numPr>
            </w:pPr>
            <w:r w:rsidRPr="00A36385">
              <w:t xml:space="preserve">Technical </w:t>
            </w:r>
            <w:r w:rsidR="000B2501">
              <w:t>/ Quality of Product or Service</w:t>
            </w:r>
          </w:p>
        </w:tc>
        <w:tc>
          <w:tcPr>
            <w:tcW w:w="3690" w:type="dxa"/>
          </w:tcPr>
          <w:p w14:paraId="3E1062E1" w14:textId="7720EA8E" w:rsidR="00696AB6" w:rsidRDefault="00A258A4" w:rsidP="00880981">
            <w:pPr>
              <w:pStyle w:val="ListParagraph"/>
              <w:numPr>
                <w:ilvl w:val="0"/>
                <w:numId w:val="13"/>
              </w:numPr>
              <w:spacing w:after="120"/>
            </w:pPr>
            <w:r>
              <w:t>Demonstrates</w:t>
            </w:r>
            <w:r w:rsidR="00696AB6" w:rsidRPr="009723F4">
              <w:t xml:space="preserve"> understanding of requirements</w:t>
            </w:r>
          </w:p>
          <w:p w14:paraId="15AE2895" w14:textId="77777777" w:rsidR="00696AB6" w:rsidRPr="009723F4" w:rsidRDefault="00696AB6" w:rsidP="00880981">
            <w:pPr>
              <w:pStyle w:val="ListParagraph"/>
              <w:numPr>
                <w:ilvl w:val="0"/>
                <w:numId w:val="13"/>
              </w:numPr>
              <w:spacing w:after="120"/>
            </w:pPr>
            <w:r w:rsidRPr="009723F4">
              <w:t xml:space="preserve">Efficient and effective in meeting requirements </w:t>
            </w:r>
          </w:p>
          <w:p w14:paraId="5557A39C" w14:textId="77777777" w:rsidR="00696AB6" w:rsidRPr="009723F4" w:rsidRDefault="00696AB6" w:rsidP="00880981">
            <w:pPr>
              <w:pStyle w:val="ListParagraph"/>
              <w:numPr>
                <w:ilvl w:val="0"/>
                <w:numId w:val="13"/>
              </w:numPr>
              <w:spacing w:after="120"/>
            </w:pPr>
            <w:r w:rsidRPr="009723F4">
              <w:t>Meets technical needs and mission requirements</w:t>
            </w:r>
          </w:p>
          <w:p w14:paraId="5CE184DB" w14:textId="77777777" w:rsidR="00696AB6" w:rsidRDefault="000B2501" w:rsidP="00880981">
            <w:pPr>
              <w:pStyle w:val="ListParagraph"/>
              <w:numPr>
                <w:ilvl w:val="0"/>
                <w:numId w:val="13"/>
              </w:numPr>
              <w:spacing w:after="120"/>
            </w:pPr>
            <w:r>
              <w:t>Provides</w:t>
            </w:r>
            <w:r w:rsidR="00696AB6" w:rsidRPr="009723F4">
              <w:t xml:space="preserve"> quality services/products</w:t>
            </w:r>
          </w:p>
          <w:p w14:paraId="1E2C7C74" w14:textId="4E798CBA" w:rsidR="00E251F3" w:rsidRPr="009723F4" w:rsidRDefault="00E251F3" w:rsidP="00880981">
            <w:pPr>
              <w:pStyle w:val="ListParagraph"/>
              <w:numPr>
                <w:ilvl w:val="0"/>
                <w:numId w:val="13"/>
              </w:numPr>
              <w:spacing w:after="120"/>
            </w:pPr>
            <w:r>
              <w:t>Incorporates “ease of use” Human Centered Design principles in any software developed.</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880981">
            <w:pPr>
              <w:pStyle w:val="ListParagraph"/>
              <w:numPr>
                <w:ilvl w:val="0"/>
                <w:numId w:val="17"/>
              </w:numPr>
            </w:pPr>
            <w:r w:rsidRPr="00A36385">
              <w:t>Project Milestones and Schedule</w:t>
            </w:r>
          </w:p>
        </w:tc>
        <w:tc>
          <w:tcPr>
            <w:tcW w:w="3690" w:type="dxa"/>
          </w:tcPr>
          <w:p w14:paraId="25E38386" w14:textId="535BF2CE" w:rsidR="00696AB6" w:rsidRPr="009723F4" w:rsidRDefault="00A258A4" w:rsidP="00880981">
            <w:pPr>
              <w:pStyle w:val="ListParagraph"/>
              <w:numPr>
                <w:ilvl w:val="0"/>
                <w:numId w:val="16"/>
              </w:numPr>
              <w:spacing w:after="120"/>
            </w:pPr>
            <w:r>
              <w:t>Established milestones and project dates are met</w:t>
            </w:r>
          </w:p>
          <w:p w14:paraId="243967A0" w14:textId="0C476C58" w:rsidR="00696AB6" w:rsidRPr="009723F4" w:rsidRDefault="00696AB6" w:rsidP="00880981">
            <w:pPr>
              <w:pStyle w:val="ListParagraph"/>
              <w:numPr>
                <w:ilvl w:val="0"/>
                <w:numId w:val="16"/>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880981">
            <w:pPr>
              <w:pStyle w:val="ListParagraph"/>
              <w:numPr>
                <w:ilvl w:val="0"/>
                <w:numId w:val="16"/>
              </w:numPr>
              <w:spacing w:after="120"/>
            </w:pPr>
            <w:r w:rsidRPr="00F179F0">
              <w:t>Notifies customer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880981">
            <w:pPr>
              <w:pStyle w:val="ListParagraph"/>
              <w:numPr>
                <w:ilvl w:val="0"/>
                <w:numId w:val="17"/>
              </w:numPr>
            </w:pPr>
            <w:r>
              <w:t>Cost &amp;</w:t>
            </w:r>
            <w:r w:rsidR="00696AB6" w:rsidRPr="002F6178">
              <w:t xml:space="preserve"> Staffing</w:t>
            </w:r>
          </w:p>
        </w:tc>
        <w:tc>
          <w:tcPr>
            <w:tcW w:w="3690" w:type="dxa"/>
          </w:tcPr>
          <w:p w14:paraId="52ADF576" w14:textId="0A8B44F0" w:rsidR="00696AB6" w:rsidRPr="009723F4" w:rsidRDefault="00696AB6" w:rsidP="00880981">
            <w:pPr>
              <w:pStyle w:val="ListParagraph"/>
              <w:numPr>
                <w:ilvl w:val="0"/>
                <w:numId w:val="14"/>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880981">
            <w:pPr>
              <w:pStyle w:val="ListParagraph"/>
              <w:numPr>
                <w:ilvl w:val="0"/>
                <w:numId w:val="14"/>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880981">
            <w:pPr>
              <w:pStyle w:val="ListParagraph"/>
              <w:numPr>
                <w:ilvl w:val="0"/>
                <w:numId w:val="17"/>
              </w:numPr>
            </w:pPr>
            <w:r>
              <w:t>Management</w:t>
            </w:r>
          </w:p>
        </w:tc>
        <w:tc>
          <w:tcPr>
            <w:tcW w:w="3690" w:type="dxa"/>
          </w:tcPr>
          <w:p w14:paraId="47E673E4" w14:textId="71A7CD49" w:rsidR="00696AB6" w:rsidRPr="0011516B" w:rsidRDefault="000B2501" w:rsidP="00880981">
            <w:pPr>
              <w:pStyle w:val="ListParagraph"/>
              <w:numPr>
                <w:ilvl w:val="0"/>
                <w:numId w:val="15"/>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64143B1C"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00790321" w:rsidRPr="00790321">
        <w:rPr>
          <w:rStyle w:val="Emphasis"/>
          <w:rFonts w:cs="Arial"/>
          <w:iCs w:val="0"/>
        </w:rPr>
        <w:t xml:space="preserve">&lt;VERIFY next statement and remove if not using the </w:t>
      </w:r>
      <w:r w:rsidR="000B2501">
        <w:rPr>
          <w:rStyle w:val="Emphasis"/>
          <w:rFonts w:cs="Arial"/>
          <w:iCs w:val="0"/>
        </w:rPr>
        <w:t xml:space="preserve">assessment </w:t>
      </w:r>
      <w:r w:rsidR="00790321" w:rsidRPr="00790321">
        <w:rPr>
          <w:rStyle w:val="Emphasis"/>
          <w:rFonts w:cs="Arial"/>
          <w:iCs w:val="0"/>
        </w:rPr>
        <w:t xml:space="preserve">&gt;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35" w:name="_Ref256418906"/>
      <w:bookmarkStart w:id="136" w:name="_Toc251331980"/>
      <w:bookmarkStart w:id="137" w:name="_Toc212726279"/>
      <w:r w:rsidRPr="00E50305">
        <w:lastRenderedPageBreak/>
        <w:t>FACILITY/RESOURCE PROVISIONS</w:t>
      </w:r>
      <w:bookmarkEnd w:id="135"/>
      <w:bookmarkEnd w:id="137"/>
      <w:r w:rsidRPr="00E50305" w:rsidDel="00B66A1B">
        <w:t xml:space="preserve"> </w:t>
      </w:r>
      <w:bookmarkEnd w:id="136"/>
    </w:p>
    <w:p w14:paraId="0DD1A131" w14:textId="365467F6"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the Tasks associated with this PWS</w:t>
      </w:r>
      <w:proofErr w:type="gramStart"/>
      <w:r w:rsidRPr="00D13E0C">
        <w:t xml:space="preserve">.  </w:t>
      </w:r>
      <w:proofErr w:type="gramEnd"/>
      <w:r w:rsidRPr="00D13E0C">
        <w:t>All procedural guides, reference materials, and program documentation for the project and other Government applications will also be provided on an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38" w:name="_Hlk112332104"/>
      <w:r w:rsidRPr="004564E8">
        <w:t xml:space="preserve">VA may provide remote access to VA specific systems/network in accordance with VA Handbook 6500, which requires the use of a VA approved method to connect external equipment/systems to VA’s network.  </w:t>
      </w:r>
      <w:bookmarkStart w:id="139"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39"/>
      <w:r w:rsidRPr="004564E8">
        <w:t>.</w:t>
      </w:r>
      <w:r w:rsidR="003919F2">
        <w:t xml:space="preserve">  </w:t>
      </w:r>
      <w:r w:rsidRPr="004564E8">
        <w:t>VA permits CAG remote access through approved Personally Owned Equipment (POE) and Other Equipment (OE) provided the equipment meets all applicable 6500 Handbook requirements for POE/OE</w:t>
      </w:r>
      <w:proofErr w:type="gramStart"/>
      <w:r w:rsidRPr="004564E8">
        <w:t xml:space="preserve">.  </w:t>
      </w:r>
      <w:proofErr w:type="gramEnd"/>
      <w:r w:rsidRPr="004564E8">
        <w:t>All of the security controls required for Government furnished equipment (GFE) must be utilized in approved POE or OE</w:t>
      </w:r>
      <w:proofErr w:type="gramStart"/>
      <w:r w:rsidRPr="004564E8">
        <w:t xml:space="preserve">.  </w:t>
      </w:r>
      <w:proofErr w:type="gramEnd"/>
      <w:r w:rsidRPr="004564E8">
        <w:t xml:space="preserv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38"/>
      <w:r w:rsidRPr="004564E8">
        <w:t xml:space="preserve">.  VA prohibits remote access to VA’s network from non-North Atlantic Treaty Organization (NATO) countries.   The exception to this are countries where </w:t>
      </w:r>
      <w:r w:rsidRPr="00C0653B">
        <w:t>VA has approved operations established (e.g. Philippines and South Korea)</w:t>
      </w:r>
      <w:proofErr w:type="gramStart"/>
      <w:r w:rsidRPr="00C0653B">
        <w:t xml:space="preserve">.  </w:t>
      </w:r>
      <w:proofErr w:type="gramEnd"/>
      <w:r w:rsidRPr="00C0653B">
        <w:t xml:space="preserve">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5054126A"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All VA sensitive information shall be protected at all times in accordance with VA Handbook 6500, local security field office System Security Plans (SSP’s) and Authority to Operate (ATO)’s for all systems/LAN’s accessed while performing the tasks detailed in this PWS</w:t>
      </w:r>
      <w:proofErr w:type="gramStart"/>
      <w:r w:rsidRPr="004564E8">
        <w:t xml:space="preserve">.  </w:t>
      </w:r>
      <w:proofErr w:type="gramEnd"/>
      <w:r w:rsidRPr="004564E8">
        <w:t xml:space="preserve">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w:t>
      </w:r>
      <w:r w:rsidRPr="004564E8">
        <w:lastRenderedPageBreak/>
        <w:t xml:space="preserve">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140" w:name="_Toc212726280"/>
      <w:r w:rsidRPr="00584DD8">
        <w:t>GOVERNMENT FURNISHED PROPERTY</w:t>
      </w:r>
      <w:bookmarkEnd w:id="140"/>
    </w:p>
    <w:p w14:paraId="0DD1A138" w14:textId="470D8EF6" w:rsidR="00584DD8" w:rsidRDefault="00D2773B" w:rsidP="00D2773B">
      <w:pPr>
        <w:pStyle w:val="NoSpacing"/>
      </w:pPr>
      <w:r>
        <w:t>TBD</w:t>
      </w:r>
    </w:p>
    <w:p w14:paraId="69E4AE28" w14:textId="77777777" w:rsidR="00A354CB" w:rsidRDefault="00A354CB" w:rsidP="00584DD8">
      <w:pPr>
        <w:rPr>
          <w:b/>
        </w:rPr>
      </w:pPr>
    </w:p>
    <w:p w14:paraId="0DD1A13C" w14:textId="12ED9E2B" w:rsidR="004E2A60" w:rsidRPr="00584DD8" w:rsidRDefault="00E47F5F" w:rsidP="00200A3C">
      <w:pPr>
        <w:pStyle w:val="Heading2"/>
        <w:rPr>
          <w:i/>
          <w:color w:val="0070C0"/>
        </w:rPr>
      </w:pPr>
      <w:r w:rsidRPr="00584DD8">
        <w:br w:type="page"/>
      </w:r>
    </w:p>
    <w:p w14:paraId="0DD1A13D" w14:textId="1E080126" w:rsidR="00E47F5F" w:rsidRPr="00CF5F5D" w:rsidRDefault="00E47F5F" w:rsidP="00CF5F5D">
      <w:pPr>
        <w:pStyle w:val="Heading1"/>
        <w:numPr>
          <w:ilvl w:val="0"/>
          <w:numId w:val="0"/>
        </w:numPr>
        <w:ind w:left="720" w:hanging="720"/>
      </w:pPr>
      <w:bookmarkStart w:id="141" w:name="_Ref252783628"/>
      <w:bookmarkStart w:id="142" w:name="_Toc212726281"/>
      <w:r w:rsidRPr="00CF5F5D">
        <w:lastRenderedPageBreak/>
        <w:t xml:space="preserve">ADDENDUM </w:t>
      </w:r>
      <w:r w:rsidR="00CF5F5D">
        <w:t>A – ADDITIONAL VA REQUIREMENTS, CONSOLIDATED</w:t>
      </w:r>
      <w:bookmarkEnd w:id="141"/>
      <w:bookmarkEnd w:id="142"/>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43"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43"/>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44" w:name="_Hlk182830455"/>
      <w:r w:rsidR="009C6262">
        <w:t xml:space="preserve">(Appendix C updated April 22, 2024) </w:t>
      </w:r>
      <w:bookmarkEnd w:id="144"/>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45"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46" w:name="_Hlk526252903"/>
      <w:r w:rsidR="00CC3292" w:rsidRPr="00CC3292">
        <w:rPr>
          <w:rStyle w:val="Hyperlink"/>
        </w:rPr>
        <w:t>ttps://www.tms.va.gov/SecureAuth35/</w:t>
      </w:r>
      <w:bookmarkEnd w:id="145"/>
      <w:bookmarkEnd w:id="146"/>
      <w:r w:rsidR="00CC3292">
        <w:fldChar w:fldCharType="end"/>
      </w:r>
      <w:proofErr w:type="gramStart"/>
      <w:r w:rsidR="00CC3292">
        <w:t xml:space="preserve">.  </w:t>
      </w:r>
      <w:proofErr w:type="gramEnd"/>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50"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Contractor employees shall complete a VA Systems Access Agreement if they are provided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1"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w:t>
      </w:r>
      <w:r w:rsidRPr="00D13E0C">
        <w:lastRenderedPageBreak/>
        <w:t>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47"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2"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48" w:name="_Hlk182830562"/>
      <w:r w:rsidRPr="00200A3C">
        <w:t>VA Web Governance website can be found at</w:t>
      </w:r>
      <w:r>
        <w:rPr>
          <w:rStyle w:val="Hyperlink"/>
          <w:rFonts w:cs="Arial"/>
        </w:rPr>
        <w:t xml:space="preserve"> </w:t>
      </w:r>
      <w:hyperlink r:id="rId53" w:tooltip="Link to VA Web Governance website" w:history="1">
        <w:r>
          <w:rPr>
            <w:rStyle w:val="Hyperlink"/>
          </w:rPr>
          <w:t>Home - VA Web Governance</w:t>
        </w:r>
      </w:hyperlink>
      <w:r w:rsidR="00AB2629">
        <w:t>.</w:t>
      </w:r>
    </w:p>
    <w:bookmarkEnd w:id="147"/>
    <w:bookmarkEnd w:id="148"/>
    <w:p w14:paraId="10969E95" w14:textId="49B4A72D" w:rsidR="00267336" w:rsidRPr="00D2773B" w:rsidRDefault="00E47F5F" w:rsidP="00267336">
      <w:pPr>
        <w:pStyle w:val="AppendixHeading"/>
        <w:ind w:left="0" w:firstLine="0"/>
        <w:rPr>
          <w:rStyle w:val="Emphasis"/>
          <w:rFonts w:cs="Arial"/>
          <w:b/>
          <w:i w:val="0"/>
          <w:iCs w:val="0"/>
          <w:color w:val="auto"/>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bookmarkStart w:id="149" w:name="_Hlk526253905"/>
    </w:p>
    <w:p w14:paraId="7D4E64D6" w14:textId="77777777" w:rsidR="00267336" w:rsidRDefault="00267336" w:rsidP="00267336">
      <w:pPr>
        <w:rPr>
          <w:rFonts w:cs="Arial"/>
        </w:rPr>
      </w:pPr>
    </w:p>
    <w:p w14:paraId="437F541D" w14:textId="2C9A9039" w:rsidR="00267336" w:rsidRPr="00573BA2" w:rsidRDefault="0029458D" w:rsidP="00267336">
      <w:pPr>
        <w:rPr>
          <w:rFonts w:cs="Arial"/>
        </w:rPr>
      </w:pPr>
      <w:bookmarkStart w:id="150" w:name="_Hlk182830593"/>
      <w:bookmarkStart w:id="151"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50"/>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49"/>
    <w:bookmarkEnd w:id="151"/>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52"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53"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request</w:t>
      </w:r>
      <w:r w:rsidR="00974190">
        <w:rPr>
          <w:rFonts w:cs="Arial"/>
        </w:rPr>
        <w:t>, or can be obtained from the Access Board website</w:t>
      </w:r>
      <w:proofErr w:type="gramStart"/>
      <w:r w:rsidRPr="00573BA2">
        <w:rPr>
          <w:rFonts w:cs="Arial"/>
        </w:rPr>
        <w:t>.</w:t>
      </w:r>
      <w:bookmarkEnd w:id="153"/>
      <w:r w:rsidR="00E60187">
        <w:rPr>
          <w:rFonts w:cs="Arial"/>
        </w:rPr>
        <w:t xml:space="preserve">  </w:t>
      </w:r>
      <w:proofErr w:type="gramEnd"/>
      <w:r w:rsidR="00CC3292" w:rsidRPr="75F2D1E0">
        <w:rPr>
          <w:rFonts w:cs="Arial"/>
        </w:rPr>
        <w:t xml:space="preserve">Federal agencies must comply with the </w:t>
      </w:r>
      <w:bookmarkStart w:id="154" w:name="_Hlk182830688"/>
      <w:r w:rsidR="00CC3292">
        <w:rPr>
          <w:rFonts w:cs="Arial"/>
        </w:rPr>
        <w:t>Rehabilitation Act of 1973, as amended</w:t>
      </w:r>
      <w:bookmarkEnd w:id="154"/>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33132C"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55"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55"/>
    </w:p>
    <w:p w14:paraId="08D4FE0A" w14:textId="6E45211E" w:rsidR="00267336" w:rsidRDefault="0033132C"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33132C"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33132C"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33132C"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52"/>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56"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57" w:name="_Toc403393756"/>
    </w:p>
    <w:bookmarkEnd w:id="156"/>
    <w:bookmarkEnd w:id="157"/>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58"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58"/>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The Contractor and their personnel shall wear visible identification at all times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w:t>
      </w:r>
      <w:proofErr w:type="gramStart"/>
      <w:r w:rsidRPr="00D13E0C">
        <w:t xml:space="preserve">.  </w:t>
      </w:r>
      <w:proofErr w:type="gramEnd"/>
      <w:r w:rsidRPr="00D13E0C">
        <w:t xml:space="preserve">The Contractor shall take all reasonable precautions necessary </w:t>
      </w:r>
      <w:r w:rsidRPr="00D13E0C">
        <w:lastRenderedPageBreak/>
        <w:t>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w:t>
      </w:r>
      <w:proofErr w:type="gramStart"/>
      <w:r w:rsidRPr="00D13E0C">
        <w:t xml:space="preserve">.  </w:t>
      </w:r>
      <w:proofErr w:type="gramEnd"/>
      <w:r w:rsidRPr="00D13E0C">
        <w:t>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Contractor shall train all of their employees involved in the performance of this contract on their roles and responsibilities for proper handling and nondisclosure of sensitive VA or proprietary information</w:t>
      </w:r>
      <w:proofErr w:type="gramStart"/>
      <w:r w:rsidRPr="00D13E0C">
        <w:t xml:space="preserve">.  </w:t>
      </w:r>
      <w:proofErr w:type="gramEnd"/>
      <w:r w:rsidRPr="00D13E0C">
        <w:t xml:space="preserve">Contractor personnel shall not engage in any other action, venture or employment wherein sensitive information shall be used for the profit of any party other </w:t>
      </w:r>
      <w:r w:rsidRPr="00D13E0C">
        <w:lastRenderedPageBreak/>
        <w:t xml:space="preserve">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880981">
      <w:pPr>
        <w:pStyle w:val="ListParagraph"/>
        <w:numPr>
          <w:ilvl w:val="0"/>
          <w:numId w:val="12"/>
        </w:numPr>
        <w:ind w:left="1980"/>
      </w:pPr>
      <w:r w:rsidRPr="00D13E0C">
        <w:t>The use of “thumb drives” or any other medium for transport of information is expressly prohibited.</w:t>
      </w:r>
    </w:p>
    <w:p w14:paraId="0DD1A177" w14:textId="77777777" w:rsidR="00CE7438" w:rsidRDefault="00E47F5F" w:rsidP="00880981">
      <w:pPr>
        <w:pStyle w:val="ListParagraph"/>
        <w:numPr>
          <w:ilvl w:val="0"/>
          <w:numId w:val="12"/>
        </w:numPr>
        <w:ind w:left="1980"/>
      </w:pPr>
      <w:r w:rsidRPr="00D13E0C">
        <w:t>Controlled access to system and security software and documentation.</w:t>
      </w:r>
    </w:p>
    <w:p w14:paraId="0DD1A178" w14:textId="77777777" w:rsidR="00CE7438" w:rsidRDefault="00E47F5F" w:rsidP="00880981">
      <w:pPr>
        <w:pStyle w:val="ListParagraph"/>
        <w:numPr>
          <w:ilvl w:val="0"/>
          <w:numId w:val="12"/>
        </w:numPr>
        <w:ind w:left="1980"/>
      </w:pPr>
      <w:r w:rsidRPr="00D13E0C">
        <w:t>Recording, monitoring, and control of passwords and privileges.</w:t>
      </w:r>
    </w:p>
    <w:p w14:paraId="0DD1A179" w14:textId="77777777" w:rsidR="00CE7438" w:rsidRDefault="00E47F5F" w:rsidP="00880981">
      <w:pPr>
        <w:pStyle w:val="ListParagraph"/>
        <w:numPr>
          <w:ilvl w:val="0"/>
          <w:numId w:val="12"/>
        </w:numPr>
        <w:ind w:left="1980"/>
      </w:pPr>
      <w:r w:rsidRPr="00D13E0C">
        <w:t>All terminated personnel are denied physical and electronic access to all data, program listings, data processing equipment and systems.</w:t>
      </w:r>
    </w:p>
    <w:p w14:paraId="0DD1A17A" w14:textId="77777777" w:rsidR="00CE7438" w:rsidRDefault="00E47F5F" w:rsidP="00880981">
      <w:pPr>
        <w:pStyle w:val="ListParagraph"/>
        <w:numPr>
          <w:ilvl w:val="0"/>
          <w:numId w:val="12"/>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880981">
      <w:pPr>
        <w:pStyle w:val="ListParagraph"/>
        <w:numPr>
          <w:ilvl w:val="0"/>
          <w:numId w:val="12"/>
        </w:numPr>
        <w:ind w:left="1980"/>
      </w:pPr>
      <w:r w:rsidRPr="00D13E0C">
        <w:t>Contractor PM and VA PM are informed within twenty-four (24) hours of any employee termination.</w:t>
      </w:r>
    </w:p>
    <w:p w14:paraId="0DD1A17C" w14:textId="77777777" w:rsidR="00CE7438" w:rsidRDefault="00E47F5F" w:rsidP="00880981">
      <w:pPr>
        <w:pStyle w:val="ListParagraph"/>
        <w:numPr>
          <w:ilvl w:val="0"/>
          <w:numId w:val="12"/>
        </w:numPr>
        <w:ind w:left="1980"/>
      </w:pPr>
      <w:r w:rsidRPr="00D13E0C">
        <w:t>Acquisition sensitive information shall be marked "Acquisition Sensitive" and shall be handled as "For Official Use Only (FOUO)".</w:t>
      </w:r>
    </w:p>
    <w:p w14:paraId="0DD1A17D" w14:textId="77777777" w:rsidR="00CE7438" w:rsidRDefault="00E47F5F" w:rsidP="00880981">
      <w:pPr>
        <w:pStyle w:val="ListParagraph"/>
        <w:numPr>
          <w:ilvl w:val="0"/>
          <w:numId w:val="12"/>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8B4D50">
      <w:pPr>
        <w:pStyle w:val="AppendixHeading"/>
      </w:pPr>
      <w:bookmarkStart w:id="159" w:name="_Hlk56606915"/>
      <w:r w:rsidRPr="00B550E9">
        <w:t xml:space="preserve">Information Technology Using </w:t>
      </w:r>
      <w:r>
        <w:t>Sustainable Products and Services</w:t>
      </w:r>
    </w:p>
    <w:p w14:paraId="0591AF96" w14:textId="77777777" w:rsidR="00604D29" w:rsidRPr="00C873C1" w:rsidRDefault="00604D29" w:rsidP="00604D29">
      <w:pPr>
        <w:pStyle w:val="ListParagraph"/>
        <w:numPr>
          <w:ilvl w:val="0"/>
          <w:numId w:val="0"/>
        </w:numPr>
        <w:spacing w:before="0" w:after="0"/>
        <w:ind w:left="720"/>
        <w:rPr>
          <w:i/>
          <w:iCs/>
        </w:rPr>
      </w:pPr>
      <w:bookmarkStart w:id="160" w:name="_Hlk182830863"/>
      <w:bookmarkStart w:id="161" w:name="_Hlk72498820"/>
    </w:p>
    <w:p w14:paraId="4109B44E" w14:textId="3D83BC1F" w:rsidR="00604D29" w:rsidRDefault="00604D29" w:rsidP="00604D29">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 xml:space="preserve">roducts and services that meet EPA Recommendations of Specifications, Standards, and Ecolabels in effect </w:t>
      </w:r>
      <w:r w:rsidRPr="00717BC6">
        <w:lastRenderedPageBreak/>
        <w:t>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54"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2C56F1A0" w14:textId="77777777" w:rsidR="00604D29" w:rsidRPr="007A67B3" w:rsidRDefault="00604D29" w:rsidP="00604D29">
      <w:pPr>
        <w:pStyle w:val="NoSpacing"/>
      </w:pPr>
    </w:p>
    <w:p w14:paraId="1E804013" w14:textId="77777777" w:rsidR="00604D29" w:rsidRPr="00B24797" w:rsidRDefault="00604D29" w:rsidP="00604D29">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Default="00604D29" w:rsidP="00604D29">
      <w:pPr>
        <w:pStyle w:val="NoSpacing"/>
      </w:pPr>
    </w:p>
    <w:p w14:paraId="20C073CF" w14:textId="7220C91E" w:rsidR="00604D29" w:rsidRDefault="00604D29" w:rsidP="00604D29">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PWS.</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7810168F" w14:textId="567882B4" w:rsidR="00D33DE3" w:rsidRDefault="00D33DE3" w:rsidP="005A1B57">
      <w:pPr>
        <w:pStyle w:val="NoSpacing"/>
      </w:pPr>
      <w:bookmarkStart w:id="162" w:name="Software"/>
      <w:bookmarkStart w:id="163" w:name="Telecommunications"/>
      <w:bookmarkStart w:id="164" w:name="Video"/>
      <w:bookmarkStart w:id="165" w:name="Self"/>
      <w:bookmarkStart w:id="166" w:name="Desktop"/>
      <w:bookmarkEnd w:id="159"/>
      <w:bookmarkEnd w:id="160"/>
      <w:bookmarkEnd w:id="161"/>
      <w:bookmarkEnd w:id="162"/>
      <w:bookmarkEnd w:id="163"/>
      <w:bookmarkEnd w:id="164"/>
      <w:bookmarkEnd w:id="165"/>
      <w:bookmarkEnd w:id="166"/>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67" w:name="_Toc164926653"/>
      <w:bookmarkStart w:id="168" w:name="_Toc212726282"/>
      <w:r w:rsidRPr="00200A3C">
        <w:lastRenderedPageBreak/>
        <w:t>ADDENDUM B – VA INFORMATION AND INFORMATION SYSTEM SECURITY/ PRIVACY LANGUAGE</w:t>
      </w:r>
      <w:bookmarkEnd w:id="168"/>
      <w:r w:rsidRPr="00200A3C">
        <w:t xml:space="preserve"> </w:t>
      </w:r>
      <w:bookmarkEnd w:id="167"/>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169"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776E873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70"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70"/>
      <w:r w:rsidRPr="00200A3C">
        <w:rPr>
          <w:rFonts w:cs="Arial"/>
          <w:b/>
          <w:bCs/>
          <w:i/>
          <w:color w:val="000000"/>
        </w:rPr>
        <w:t>, FOR INCLUSION INTO CONTRACTS, AS APPROPRIATE</w:t>
      </w:r>
    </w:p>
    <w:p w14:paraId="16D5206E"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5892A1E" w:rsidR="00983A5C" w:rsidRPr="00200A3C" w:rsidRDefault="00983A5C" w:rsidP="00880981">
      <w:pPr>
        <w:numPr>
          <w:ilvl w:val="0"/>
          <w:numId w:val="27"/>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983A5C"/>
    <w:p w14:paraId="63E3F7BE" w14:textId="6F9A22A2" w:rsidR="00983A5C" w:rsidRPr="00200A3C" w:rsidRDefault="00983A5C" w:rsidP="00880981">
      <w:pPr>
        <w:numPr>
          <w:ilvl w:val="0"/>
          <w:numId w:val="27"/>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880981">
      <w:pPr>
        <w:numPr>
          <w:ilvl w:val="0"/>
          <w:numId w:val="27"/>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880981">
      <w:pPr>
        <w:numPr>
          <w:ilvl w:val="0"/>
          <w:numId w:val="27"/>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lastRenderedPageBreak/>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880981">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880981">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880981">
      <w:pPr>
        <w:numPr>
          <w:ilvl w:val="0"/>
          <w:numId w:val="27"/>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880981">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880981">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880981">
      <w:pPr>
        <w:numPr>
          <w:ilvl w:val="0"/>
          <w:numId w:val="27"/>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880981">
      <w:pPr>
        <w:numPr>
          <w:ilvl w:val="0"/>
          <w:numId w:val="27"/>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880981">
      <w:pPr>
        <w:numPr>
          <w:ilvl w:val="0"/>
          <w:numId w:val="27"/>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880981">
      <w:pPr>
        <w:numPr>
          <w:ilvl w:val="0"/>
          <w:numId w:val="27"/>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880981">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880981">
      <w:pPr>
        <w:numPr>
          <w:ilvl w:val="0"/>
          <w:numId w:val="27"/>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880981">
      <w:pPr>
        <w:numPr>
          <w:ilvl w:val="0"/>
          <w:numId w:val="27"/>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lastRenderedPageBreak/>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880981">
      <w:pPr>
        <w:numPr>
          <w:ilvl w:val="0"/>
          <w:numId w:val="28"/>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880981">
      <w:pPr>
        <w:numPr>
          <w:ilvl w:val="0"/>
          <w:numId w:val="28"/>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06825F97" w:rsidR="00983A5C" w:rsidRPr="00200A3C" w:rsidRDefault="00983A5C" w:rsidP="00880981">
      <w:pPr>
        <w:numPr>
          <w:ilvl w:val="0"/>
          <w:numId w:val="28"/>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880981">
      <w:pPr>
        <w:numPr>
          <w:ilvl w:val="0"/>
          <w:numId w:val="28"/>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880981">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880981">
      <w:pPr>
        <w:numPr>
          <w:ilvl w:val="1"/>
          <w:numId w:val="28"/>
        </w:numPr>
        <w:spacing w:before="120" w:after="60"/>
        <w:contextualSpacing/>
        <w:rPr>
          <w:rFonts w:cs="Arial"/>
        </w:rPr>
      </w:pPr>
      <w:r w:rsidRPr="00200A3C">
        <w:rPr>
          <w:rFonts w:cs="Arial"/>
        </w:rPr>
        <w:lastRenderedPageBreak/>
        <w:t>Contractor/</w:t>
      </w:r>
      <w:r w:rsidR="000A772A">
        <w:rPr>
          <w:rFonts w:cs="Arial"/>
        </w:rPr>
        <w:t>Subcontractor</w:t>
      </w:r>
      <w:r w:rsidRPr="00200A3C">
        <w:rPr>
          <w:rFonts w:cs="Arial"/>
        </w:rPr>
        <w:t xml:space="preserve"> personnel no longer has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880981">
      <w:pPr>
        <w:numPr>
          <w:ilvl w:val="1"/>
          <w:numId w:val="28"/>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has their work on a VA project discontinued for any reason.</w:t>
      </w:r>
    </w:p>
    <w:p w14:paraId="57E0D38F" w14:textId="77777777" w:rsidR="00983A5C" w:rsidRPr="00200A3C" w:rsidRDefault="00983A5C" w:rsidP="00983A5C"/>
    <w:p w14:paraId="67210916" w14:textId="1C9DFBB9" w:rsidR="00983A5C" w:rsidRPr="00200A3C" w:rsidRDefault="00983A5C" w:rsidP="00880981">
      <w:pPr>
        <w:numPr>
          <w:ilvl w:val="1"/>
          <w:numId w:val="28"/>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880981">
      <w:pPr>
        <w:numPr>
          <w:ilvl w:val="1"/>
          <w:numId w:val="28"/>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880981">
      <w:pPr>
        <w:numPr>
          <w:ilvl w:val="1"/>
          <w:numId w:val="28"/>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880981">
      <w:pPr>
        <w:numPr>
          <w:ilvl w:val="1"/>
          <w:numId w:val="28"/>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880981">
      <w:pPr>
        <w:numPr>
          <w:ilvl w:val="0"/>
          <w:numId w:val="28"/>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880981">
      <w:pPr>
        <w:numPr>
          <w:ilvl w:val="0"/>
          <w:numId w:val="28"/>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880981">
      <w:pPr>
        <w:numPr>
          <w:ilvl w:val="0"/>
          <w:numId w:val="29"/>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880981">
      <w:pPr>
        <w:numPr>
          <w:ilvl w:val="1"/>
          <w:numId w:val="29"/>
        </w:numPr>
        <w:spacing w:before="120" w:after="60"/>
        <w:contextualSpacing/>
        <w:rPr>
          <w:rFonts w:cs="Arial"/>
        </w:rPr>
      </w:pPr>
      <w:r w:rsidRPr="00200A3C">
        <w:rPr>
          <w:rFonts w:cs="Arial"/>
        </w:rPr>
        <w:lastRenderedPageBreak/>
        <w:t>VA Privacy and Information Security Awareness and Rules of Behavior course (Talent Management System (TMS) #10176) initially and annually thereafter.</w:t>
      </w:r>
    </w:p>
    <w:p w14:paraId="14B70AC4" w14:textId="77777777" w:rsidR="00983A5C" w:rsidRPr="00200A3C" w:rsidRDefault="00983A5C" w:rsidP="00983A5C"/>
    <w:p w14:paraId="4D24B2BB" w14:textId="77777777" w:rsidR="00983A5C" w:rsidRPr="00200A3C" w:rsidRDefault="00983A5C" w:rsidP="00880981">
      <w:pPr>
        <w:numPr>
          <w:ilvl w:val="1"/>
          <w:numId w:val="29"/>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880981">
      <w:pPr>
        <w:numPr>
          <w:ilvl w:val="1"/>
          <w:numId w:val="29"/>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880981">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880981">
      <w:pPr>
        <w:numPr>
          <w:ilvl w:val="0"/>
          <w:numId w:val="29"/>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880981">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880981">
      <w:pPr>
        <w:numPr>
          <w:ilvl w:val="0"/>
          <w:numId w:val="30"/>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880981">
      <w:pPr>
        <w:numPr>
          <w:ilvl w:val="1"/>
          <w:numId w:val="30"/>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880981">
      <w:pPr>
        <w:numPr>
          <w:ilvl w:val="1"/>
          <w:numId w:val="30"/>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880981">
      <w:pPr>
        <w:numPr>
          <w:ilvl w:val="1"/>
          <w:numId w:val="30"/>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880981">
      <w:pPr>
        <w:numPr>
          <w:ilvl w:val="1"/>
          <w:numId w:val="30"/>
        </w:numPr>
        <w:spacing w:before="120" w:after="60"/>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took place (i.e., catalyst for the failure).</w:t>
      </w:r>
    </w:p>
    <w:p w14:paraId="4EA3CE29" w14:textId="77777777" w:rsidR="00983A5C" w:rsidRPr="00200A3C" w:rsidRDefault="00983A5C" w:rsidP="00983A5C"/>
    <w:p w14:paraId="7D28E6A3" w14:textId="77777777" w:rsidR="00983A5C" w:rsidRPr="00200A3C" w:rsidRDefault="00983A5C" w:rsidP="00880981">
      <w:pPr>
        <w:numPr>
          <w:ilvl w:val="1"/>
          <w:numId w:val="30"/>
        </w:numPr>
        <w:spacing w:before="120" w:after="60"/>
        <w:contextualSpacing/>
        <w:rPr>
          <w:rFonts w:cs="Arial"/>
        </w:rPr>
      </w:pPr>
      <w:r w:rsidRPr="00200A3C">
        <w:rPr>
          <w:rFonts w:cs="Arial"/>
        </w:rPr>
        <w:lastRenderedPageBreak/>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983A5C"/>
    <w:p w14:paraId="17F33C6E" w14:textId="555EB3B1" w:rsidR="00983A5C" w:rsidRPr="00200A3C" w:rsidRDefault="00983A5C" w:rsidP="00880981">
      <w:pPr>
        <w:numPr>
          <w:ilvl w:val="1"/>
          <w:numId w:val="30"/>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880981">
      <w:pPr>
        <w:numPr>
          <w:ilvl w:val="0"/>
          <w:numId w:val="30"/>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880981">
      <w:pPr>
        <w:numPr>
          <w:ilvl w:val="0"/>
          <w:numId w:val="30"/>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880981">
      <w:pPr>
        <w:numPr>
          <w:ilvl w:val="0"/>
          <w:numId w:val="30"/>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880981">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880981">
      <w:pPr>
        <w:numPr>
          <w:ilvl w:val="0"/>
          <w:numId w:val="30"/>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880981">
      <w:pPr>
        <w:numPr>
          <w:ilvl w:val="0"/>
          <w:numId w:val="30"/>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5"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217317CB" w14:textId="77777777" w:rsidR="00983A5C" w:rsidRPr="00200A3C" w:rsidRDefault="00983A5C" w:rsidP="00880981">
      <w:pPr>
        <w:numPr>
          <w:ilvl w:val="0"/>
          <w:numId w:val="31"/>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880981">
      <w:pPr>
        <w:numPr>
          <w:ilvl w:val="0"/>
          <w:numId w:val="31"/>
        </w:numPr>
        <w:spacing w:before="120" w:after="60"/>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200A3C" w:rsidRDefault="00983A5C" w:rsidP="00983A5C"/>
    <w:p w14:paraId="0B51900B" w14:textId="192958A0" w:rsidR="00983A5C" w:rsidRPr="00200A3C" w:rsidRDefault="00983A5C" w:rsidP="00880981">
      <w:pPr>
        <w:numPr>
          <w:ilvl w:val="0"/>
          <w:numId w:val="31"/>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57BB4051"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880981">
      <w:pPr>
        <w:numPr>
          <w:ilvl w:val="0"/>
          <w:numId w:val="31"/>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880981">
      <w:pPr>
        <w:numPr>
          <w:ilvl w:val="0"/>
          <w:numId w:val="31"/>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880981">
      <w:pPr>
        <w:numPr>
          <w:ilvl w:val="0"/>
          <w:numId w:val="31"/>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880981">
      <w:pPr>
        <w:numPr>
          <w:ilvl w:val="0"/>
          <w:numId w:val="31"/>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880981">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880981">
      <w:pPr>
        <w:numPr>
          <w:ilvl w:val="0"/>
          <w:numId w:val="31"/>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880981">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880981">
      <w:pPr>
        <w:numPr>
          <w:ilvl w:val="0"/>
          <w:numId w:val="32"/>
        </w:numPr>
        <w:spacing w:before="120" w:after="60"/>
        <w:contextualSpacing/>
        <w:rPr>
          <w:rFonts w:cs="Arial"/>
        </w:rPr>
      </w:pPr>
      <w:r w:rsidRPr="00200A3C">
        <w:rPr>
          <w:rFonts w:cs="Arial"/>
        </w:rPr>
        <w:lastRenderedPageBreak/>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880981">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880981">
      <w:pPr>
        <w:numPr>
          <w:ilvl w:val="0"/>
          <w:numId w:val="32"/>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880981">
      <w:pPr>
        <w:numPr>
          <w:ilvl w:val="0"/>
          <w:numId w:val="32"/>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880981">
      <w:pPr>
        <w:numPr>
          <w:ilvl w:val="0"/>
          <w:numId w:val="32"/>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880981">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w:t>
      </w:r>
      <w:r w:rsidRPr="00200A3C">
        <w:rPr>
          <w:rFonts w:cs="Arial"/>
        </w:rPr>
        <w:lastRenderedPageBreak/>
        <w:t xml:space="preserve">assessment shall be provided to the COR/CO. The VA/Government reserves the right to conduct assessment using government personnel or a third-party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880981">
      <w:pPr>
        <w:numPr>
          <w:ilvl w:val="0"/>
          <w:numId w:val="32"/>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880981">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880981">
      <w:pPr>
        <w:numPr>
          <w:ilvl w:val="0"/>
          <w:numId w:val="32"/>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880981">
      <w:pPr>
        <w:numPr>
          <w:ilvl w:val="0"/>
          <w:numId w:val="32"/>
        </w:numPr>
        <w:spacing w:before="120" w:after="60"/>
        <w:contextualSpacing/>
        <w:rPr>
          <w:rFonts w:cs="Arial"/>
        </w:rPr>
      </w:pPr>
      <w:r w:rsidRPr="00200A3C">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w:t>
      </w:r>
      <w:r w:rsidRPr="00200A3C">
        <w:rPr>
          <w:rFonts w:cs="Arial"/>
        </w:rPr>
        <w:lastRenderedPageBreak/>
        <w:t>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880981">
      <w:pPr>
        <w:numPr>
          <w:ilvl w:val="0"/>
          <w:numId w:val="33"/>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880981">
      <w:pPr>
        <w:numPr>
          <w:ilvl w:val="0"/>
          <w:numId w:val="33"/>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880981">
      <w:pPr>
        <w:numPr>
          <w:ilvl w:val="0"/>
          <w:numId w:val="33"/>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880981">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880981">
      <w:pPr>
        <w:numPr>
          <w:ilvl w:val="0"/>
          <w:numId w:val="33"/>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lastRenderedPageBreak/>
        <w:t>PRODUCT INTEGRITY, AUTHENTICITY, PROVENANCE, ANTI-COUNTERFEIT AND ANTI-TAMPERING</w:t>
      </w:r>
    </w:p>
    <w:p w14:paraId="32AC44D9" w14:textId="77777777" w:rsidR="00983A5C" w:rsidRPr="00200A3C" w:rsidRDefault="00983A5C" w:rsidP="00983A5C"/>
    <w:p w14:paraId="684AB654" w14:textId="7854EB4E" w:rsidR="00983A5C" w:rsidRPr="00200A3C" w:rsidRDefault="00983A5C" w:rsidP="00880981">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880981">
      <w:pPr>
        <w:numPr>
          <w:ilvl w:val="0"/>
          <w:numId w:val="34"/>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are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880981">
      <w:pPr>
        <w:numPr>
          <w:ilvl w:val="0"/>
          <w:numId w:val="34"/>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880981">
      <w:pPr>
        <w:numPr>
          <w:ilvl w:val="0"/>
          <w:numId w:val="34"/>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880981">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880981">
      <w:pPr>
        <w:numPr>
          <w:ilvl w:val="0"/>
          <w:numId w:val="34"/>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880981">
      <w:pPr>
        <w:numPr>
          <w:ilvl w:val="0"/>
          <w:numId w:val="34"/>
        </w:numPr>
        <w:spacing w:before="120" w:after="60"/>
        <w:contextualSpacing/>
        <w:rPr>
          <w:rFonts w:cs="Arial"/>
        </w:rPr>
      </w:pPr>
      <w:r w:rsidRPr="00200A3C">
        <w:rPr>
          <w:rFonts w:cs="Arial"/>
        </w:rPr>
        <w:lastRenderedPageBreak/>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880981">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880981">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880981">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880981">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880981">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880981">
      <w:pPr>
        <w:numPr>
          <w:ilvl w:val="1"/>
          <w:numId w:val="35"/>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880981">
      <w:pPr>
        <w:numPr>
          <w:ilvl w:val="1"/>
          <w:numId w:val="35"/>
        </w:numPr>
        <w:spacing w:before="120" w:after="6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880981">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880981">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880981">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880981">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880981">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880981">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880981">
      <w:pPr>
        <w:numPr>
          <w:ilvl w:val="1"/>
          <w:numId w:val="37"/>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31398557" w14:textId="77777777" w:rsidR="00983A5C" w:rsidRPr="00200A3C" w:rsidRDefault="00983A5C" w:rsidP="00983A5C"/>
    <w:p w14:paraId="06BD1F2B" w14:textId="5E41F08F" w:rsidR="00983A5C" w:rsidRPr="00200A3C" w:rsidRDefault="00983A5C" w:rsidP="00880981">
      <w:pPr>
        <w:numPr>
          <w:ilvl w:val="1"/>
          <w:numId w:val="37"/>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880981">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880981">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880981">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w:t>
      </w:r>
      <w:r w:rsidRPr="00200A3C">
        <w:rPr>
          <w:rFonts w:cs="Arial"/>
        </w:rPr>
        <w:lastRenderedPageBreak/>
        <w:t>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880981">
      <w:pPr>
        <w:numPr>
          <w:ilvl w:val="0"/>
          <w:numId w:val="38"/>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880981">
      <w:pPr>
        <w:numPr>
          <w:ilvl w:val="0"/>
          <w:numId w:val="38"/>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880981">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880981">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880981">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w:t>
      </w:r>
      <w:r w:rsidRPr="00200A3C">
        <w:rPr>
          <w:rFonts w:cs="Arial"/>
        </w:rPr>
        <w:lastRenderedPageBreak/>
        <w:t xml:space="preserve">needed to patch all applicable devices at all VA locations. If unique patching instructions or packaging is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880981">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880981">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880981">
      <w:pPr>
        <w:numPr>
          <w:ilvl w:val="0"/>
          <w:numId w:val="38"/>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880981">
      <w:pPr>
        <w:numPr>
          <w:ilvl w:val="1"/>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880981">
      <w:pPr>
        <w:numPr>
          <w:ilvl w:val="1"/>
          <w:numId w:val="38"/>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880981">
      <w:pPr>
        <w:numPr>
          <w:ilvl w:val="1"/>
          <w:numId w:val="38"/>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880981">
      <w:pPr>
        <w:numPr>
          <w:ilvl w:val="2"/>
          <w:numId w:val="38"/>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880981">
      <w:pPr>
        <w:numPr>
          <w:ilvl w:val="2"/>
          <w:numId w:val="38"/>
        </w:numPr>
        <w:spacing w:before="120" w:after="60"/>
        <w:contextualSpacing/>
        <w:rPr>
          <w:rFonts w:cs="Arial"/>
        </w:rPr>
      </w:pPr>
      <w:r w:rsidRPr="00200A3C">
        <w:rPr>
          <w:rFonts w:cs="Arial"/>
        </w:rPr>
        <w:t xml:space="preserve">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w:t>
      </w:r>
      <w:r w:rsidRPr="00200A3C">
        <w:rPr>
          <w:rFonts w:cs="Arial"/>
        </w:rPr>
        <w:lastRenderedPageBreak/>
        <w:t>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880981">
      <w:pPr>
        <w:numPr>
          <w:ilvl w:val="0"/>
          <w:numId w:val="39"/>
        </w:numPr>
        <w:spacing w:before="120" w:after="60"/>
        <w:contextualSpacing/>
        <w:rPr>
          <w:rFonts w:cs="Arial"/>
        </w:rPr>
      </w:pPr>
      <w:bookmarkStart w:id="171" w:name="_Hlk182831501"/>
      <w:r w:rsidRPr="00200A3C">
        <w:rPr>
          <w:rFonts w:cs="Arial"/>
        </w:rPr>
        <w:t xml:space="preserve">The </w:t>
      </w:r>
      <w:r w:rsidR="000A772A">
        <w:rPr>
          <w:rFonts w:cs="Arial"/>
        </w:rPr>
        <w:t>Contractor</w:t>
      </w:r>
      <w:r w:rsidRPr="00200A3C">
        <w:rPr>
          <w:rFonts w:cs="Arial"/>
        </w:rPr>
        <w:t xml:space="preserve"> shall ensure the VA network is accessed by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880981">
      <w:pPr>
        <w:numPr>
          <w:ilvl w:val="0"/>
          <w:numId w:val="3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880981">
      <w:pPr>
        <w:numPr>
          <w:ilvl w:val="0"/>
          <w:numId w:val="3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880981">
      <w:pPr>
        <w:numPr>
          <w:ilvl w:val="0"/>
          <w:numId w:val="39"/>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880981">
      <w:pPr>
        <w:numPr>
          <w:ilvl w:val="0"/>
          <w:numId w:val="39"/>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Pr="00200A3C" w:rsidRDefault="00983A5C" w:rsidP="00880981">
      <w:pPr>
        <w:numPr>
          <w:ilvl w:val="0"/>
          <w:numId w:val="39"/>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69"/>
      <w:r w:rsidR="002E33C2">
        <w:rPr>
          <w:rFonts w:cs="Arial"/>
        </w:rPr>
        <w:t>.</w:t>
      </w:r>
    </w:p>
    <w:bookmarkEnd w:id="171"/>
    <w:p w14:paraId="0DD1A254" w14:textId="44722B76" w:rsidR="009A5722" w:rsidRDefault="009A5722" w:rsidP="00BB4A7E">
      <w:pPr>
        <w:pStyle w:val="Heading1"/>
        <w:numPr>
          <w:ilvl w:val="0"/>
          <w:numId w:val="0"/>
        </w:numPr>
        <w:rPr>
          <w:b w:val="0"/>
          <w:sz w:val="28"/>
          <w:szCs w:val="28"/>
          <w:u w:val="single"/>
        </w:rPr>
      </w:pPr>
    </w:p>
    <w:sectPr w:rsidR="009A5722" w:rsidSect="00545E9F">
      <w:headerReference w:type="even" r:id="rId56"/>
      <w:headerReference w:type="default" r:id="rId57"/>
      <w:footerReference w:type="even" r:id="rId58"/>
      <w:footerReference w:type="default" r:id="rId59"/>
      <w:headerReference w:type="first" r:id="rId60"/>
      <w:footerReference w:type="first" r:id="rId6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16481" w14:textId="77777777" w:rsidR="004B2555" w:rsidRDefault="004B2555" w:rsidP="00E47F5F">
      <w:r>
        <w:separator/>
      </w:r>
    </w:p>
  </w:endnote>
  <w:endnote w:type="continuationSeparator" w:id="0">
    <w:p w14:paraId="773234C4" w14:textId="77777777" w:rsidR="004B2555" w:rsidRDefault="004B2555"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4ED1" w14:textId="77777777" w:rsidR="00BB4A7E" w:rsidRDefault="00BB4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72" w:name="_Toc6902883"/>
    <w:bookmarkStart w:id="173" w:name="_Toc393177566"/>
    <w:bookmarkStart w:id="174" w:name="_Toc393178136"/>
    <w:bookmarkStart w:id="175" w:name="_Toc393178382"/>
    <w:bookmarkStart w:id="176" w:name="_Toc393178446"/>
    <w:bookmarkStart w:id="177" w:name="_Toc393184012"/>
    <w:bookmarkStart w:id="178" w:name="_Toc393184086"/>
    <w:bookmarkStart w:id="179" w:name="_Toc393184719"/>
    <w:bookmarkStart w:id="180" w:name="_Toc393184927"/>
    <w:bookmarkStart w:id="181" w:name="_Toc398721054"/>
    <w:bookmarkStart w:id="182" w:name="_Toc396620687"/>
    <w:bookmarkStart w:id="183" w:name="_Ref392049487"/>
    <w:bookmarkEnd w:id="172"/>
    <w:bookmarkEnd w:id="173"/>
    <w:bookmarkEnd w:id="174"/>
    <w:bookmarkEnd w:id="175"/>
    <w:bookmarkEnd w:id="176"/>
    <w:bookmarkEnd w:id="177"/>
    <w:bookmarkEnd w:id="178"/>
    <w:bookmarkEnd w:id="179"/>
    <w:bookmarkEnd w:id="180"/>
    <w:bookmarkEnd w:id="181"/>
    <w:bookmarkEnd w:id="182"/>
    <w:bookmarkEnd w:id="18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44F9" w14:textId="77777777" w:rsidR="00BB4A7E" w:rsidRDefault="00BB4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C352" w14:textId="77777777" w:rsidR="004B2555" w:rsidRDefault="004B2555" w:rsidP="00E47F5F">
      <w:r>
        <w:separator/>
      </w:r>
    </w:p>
  </w:footnote>
  <w:footnote w:type="continuationSeparator" w:id="0">
    <w:p w14:paraId="56CA9DE1" w14:textId="77777777" w:rsidR="004B2555" w:rsidRDefault="004B2555"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71B7" w14:textId="77777777" w:rsidR="00BB4A7E" w:rsidRDefault="00BB4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0C617214" w:rsidR="0087429F" w:rsidRPr="006967EF" w:rsidRDefault="0033132C" w:rsidP="00785CCB">
    <w:pPr>
      <w:pStyle w:val="Header"/>
      <w:jc w:val="center"/>
      <w:rPr>
        <w:rStyle w:val="Emphasis"/>
        <w:b w:val="0"/>
        <w:bCs/>
        <w:i w:val="0"/>
        <w:iCs w:val="0"/>
        <w:color w:val="auto"/>
      </w:rPr>
    </w:pPr>
    <w:sdt>
      <w:sdtPr>
        <w:rPr>
          <w:rStyle w:val="Emphasis"/>
          <w:b w:val="0"/>
          <w:bCs/>
          <w:i w:val="0"/>
          <w:iCs w:val="0"/>
          <w:color w:val="auto"/>
        </w:rPr>
        <w:id w:val="583333066"/>
        <w:docPartObj>
          <w:docPartGallery w:val="Watermarks"/>
          <w:docPartUnique/>
        </w:docPartObj>
      </w:sdtPr>
      <w:sdtEndPr>
        <w:rPr>
          <w:rStyle w:val="Emphasis"/>
        </w:rPr>
      </w:sdtEndPr>
      <w:sdtContent>
        <w:r>
          <w:rPr>
            <w:rStyle w:val="Emphasis"/>
            <w:b w:val="0"/>
            <w:i w:val="0"/>
            <w:iCs w:val="0"/>
            <w:color w:val="auto"/>
          </w:rPr>
          <w:pict w14:anchorId="4CD18E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5269377" o:spid="_x0000_s1028"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967EF" w:rsidRPr="006967EF">
      <w:rPr>
        <w:rStyle w:val="Emphasis"/>
        <w:b w:val="0"/>
        <w:bCs/>
        <w:i w:val="0"/>
        <w:iCs w:val="0"/>
        <w:color w:val="auto"/>
      </w:rPr>
      <w:t>Ambient Scribe</w:t>
    </w:r>
  </w:p>
  <w:p w14:paraId="0DD1A323" w14:textId="4D1B3516" w:rsidR="0087429F" w:rsidRPr="006967EF" w:rsidRDefault="006967EF" w:rsidP="006967EF">
    <w:pPr>
      <w:pStyle w:val="NoSpacing"/>
      <w:jc w:val="center"/>
      <w:rPr>
        <w:b/>
        <w:bCs/>
        <w:i/>
        <w:iCs/>
      </w:rPr>
    </w:pPr>
    <w:r w:rsidRPr="006967EF">
      <w:rPr>
        <w:rStyle w:val="Emphasis"/>
        <w:b w:val="0"/>
        <w:bCs/>
        <w:i w:val="0"/>
        <w:iCs w:val="0"/>
        <w:color w:val="auto"/>
      </w:rPr>
      <w:t>VA-26-00012979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25699" w14:textId="21B6AF47" w:rsidR="00BB4A7E" w:rsidRDefault="00BB4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9E9"/>
    <w:multiLevelType w:val="hybridMultilevel"/>
    <w:tmpl w:val="12E8C354"/>
    <w:lvl w:ilvl="0" w:tplc="A4C49D7A">
      <w:start w:val="1"/>
      <w:numFmt w:val="decimal"/>
      <w:lvlText w:val="%1)"/>
      <w:lvlJc w:val="left"/>
      <w:pPr>
        <w:ind w:left="720" w:hanging="360"/>
      </w:pPr>
      <w:rPr>
        <w:rFonts w:hint="default"/>
      </w:rPr>
    </w:lvl>
    <w:lvl w:ilvl="1" w:tplc="D478C206" w:tentative="1">
      <w:start w:val="1"/>
      <w:numFmt w:val="lowerLetter"/>
      <w:lvlText w:val="%2."/>
      <w:lvlJc w:val="left"/>
      <w:pPr>
        <w:ind w:left="1440" w:hanging="360"/>
      </w:pPr>
    </w:lvl>
    <w:lvl w:ilvl="2" w:tplc="D4D208EE" w:tentative="1">
      <w:start w:val="1"/>
      <w:numFmt w:val="lowerRoman"/>
      <w:lvlText w:val="%3."/>
      <w:lvlJc w:val="right"/>
      <w:pPr>
        <w:ind w:left="2160" w:hanging="180"/>
      </w:pPr>
    </w:lvl>
    <w:lvl w:ilvl="3" w:tplc="11564FFC" w:tentative="1">
      <w:start w:val="1"/>
      <w:numFmt w:val="decimal"/>
      <w:lvlText w:val="%4."/>
      <w:lvlJc w:val="left"/>
      <w:pPr>
        <w:ind w:left="2880" w:hanging="360"/>
      </w:pPr>
    </w:lvl>
    <w:lvl w:ilvl="4" w:tplc="C9622B02" w:tentative="1">
      <w:start w:val="1"/>
      <w:numFmt w:val="lowerLetter"/>
      <w:lvlText w:val="%5."/>
      <w:lvlJc w:val="left"/>
      <w:pPr>
        <w:ind w:left="3600" w:hanging="360"/>
      </w:pPr>
    </w:lvl>
    <w:lvl w:ilvl="5" w:tplc="3B2ECCF0" w:tentative="1">
      <w:start w:val="1"/>
      <w:numFmt w:val="lowerRoman"/>
      <w:lvlText w:val="%6."/>
      <w:lvlJc w:val="right"/>
      <w:pPr>
        <w:ind w:left="4320" w:hanging="180"/>
      </w:pPr>
    </w:lvl>
    <w:lvl w:ilvl="6" w:tplc="B29EC664" w:tentative="1">
      <w:start w:val="1"/>
      <w:numFmt w:val="decimal"/>
      <w:lvlText w:val="%7."/>
      <w:lvlJc w:val="left"/>
      <w:pPr>
        <w:ind w:left="5040" w:hanging="360"/>
      </w:pPr>
    </w:lvl>
    <w:lvl w:ilvl="7" w:tplc="872ABAAE" w:tentative="1">
      <w:start w:val="1"/>
      <w:numFmt w:val="lowerLetter"/>
      <w:lvlText w:val="%8."/>
      <w:lvlJc w:val="left"/>
      <w:pPr>
        <w:ind w:left="5760" w:hanging="360"/>
      </w:pPr>
    </w:lvl>
    <w:lvl w:ilvl="8" w:tplc="4372D016" w:tentative="1">
      <w:start w:val="1"/>
      <w:numFmt w:val="lowerRoman"/>
      <w:lvlText w:val="%9."/>
      <w:lvlJc w:val="right"/>
      <w:pPr>
        <w:ind w:left="6480" w:hanging="180"/>
      </w:p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196ECA"/>
    <w:multiLevelType w:val="hybridMultilevel"/>
    <w:tmpl w:val="CD3AE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A4120"/>
    <w:multiLevelType w:val="hybridMultilevel"/>
    <w:tmpl w:val="1ED42F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1830DA"/>
    <w:multiLevelType w:val="hybridMultilevel"/>
    <w:tmpl w:val="85741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DD561E7"/>
    <w:multiLevelType w:val="hybridMultilevel"/>
    <w:tmpl w:val="DF3ED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933FFD"/>
    <w:multiLevelType w:val="hybridMultilevel"/>
    <w:tmpl w:val="2156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6"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D9490F"/>
    <w:multiLevelType w:val="hybridMultilevel"/>
    <w:tmpl w:val="5E3E08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259EE"/>
    <w:multiLevelType w:val="hybridMultilevel"/>
    <w:tmpl w:val="901019B2"/>
    <w:lvl w:ilvl="0" w:tplc="D818C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33C50E3"/>
    <w:multiLevelType w:val="hybridMultilevel"/>
    <w:tmpl w:val="9A0679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2"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48C6E10"/>
    <w:multiLevelType w:val="hybridMultilevel"/>
    <w:tmpl w:val="3A94AF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25334"/>
    <w:multiLevelType w:val="hybridMultilevel"/>
    <w:tmpl w:val="8FD0B0C8"/>
    <w:lvl w:ilvl="0" w:tplc="6A1E5AF0">
      <w:start w:val="1"/>
      <w:numFmt w:val="lowerLetter"/>
      <w:lvlText w:val="%1."/>
      <w:lvlJc w:val="left"/>
      <w:pPr>
        <w:ind w:left="720" w:hanging="360"/>
      </w:pPr>
    </w:lvl>
    <w:lvl w:ilvl="1" w:tplc="3F9A6F9E" w:tentative="1">
      <w:start w:val="1"/>
      <w:numFmt w:val="lowerLetter"/>
      <w:lvlText w:val="%2."/>
      <w:lvlJc w:val="left"/>
      <w:pPr>
        <w:ind w:left="1440" w:hanging="360"/>
      </w:pPr>
    </w:lvl>
    <w:lvl w:ilvl="2" w:tplc="69E61F68" w:tentative="1">
      <w:start w:val="1"/>
      <w:numFmt w:val="lowerRoman"/>
      <w:lvlText w:val="%3."/>
      <w:lvlJc w:val="right"/>
      <w:pPr>
        <w:ind w:left="2160" w:hanging="180"/>
      </w:pPr>
    </w:lvl>
    <w:lvl w:ilvl="3" w:tplc="56D83788" w:tentative="1">
      <w:start w:val="1"/>
      <w:numFmt w:val="decimal"/>
      <w:lvlText w:val="%4."/>
      <w:lvlJc w:val="left"/>
      <w:pPr>
        <w:ind w:left="2880" w:hanging="360"/>
      </w:pPr>
    </w:lvl>
    <w:lvl w:ilvl="4" w:tplc="AB58E63C" w:tentative="1">
      <w:start w:val="1"/>
      <w:numFmt w:val="lowerLetter"/>
      <w:lvlText w:val="%5."/>
      <w:lvlJc w:val="left"/>
      <w:pPr>
        <w:ind w:left="3600" w:hanging="360"/>
      </w:pPr>
    </w:lvl>
    <w:lvl w:ilvl="5" w:tplc="2A742B56" w:tentative="1">
      <w:start w:val="1"/>
      <w:numFmt w:val="lowerRoman"/>
      <w:lvlText w:val="%6."/>
      <w:lvlJc w:val="right"/>
      <w:pPr>
        <w:ind w:left="4320" w:hanging="180"/>
      </w:pPr>
    </w:lvl>
    <w:lvl w:ilvl="6" w:tplc="D8782146" w:tentative="1">
      <w:start w:val="1"/>
      <w:numFmt w:val="decimal"/>
      <w:lvlText w:val="%7."/>
      <w:lvlJc w:val="left"/>
      <w:pPr>
        <w:ind w:left="5040" w:hanging="360"/>
      </w:pPr>
    </w:lvl>
    <w:lvl w:ilvl="7" w:tplc="EA740B76" w:tentative="1">
      <w:start w:val="1"/>
      <w:numFmt w:val="lowerLetter"/>
      <w:lvlText w:val="%8."/>
      <w:lvlJc w:val="left"/>
      <w:pPr>
        <w:ind w:left="5760" w:hanging="360"/>
      </w:pPr>
    </w:lvl>
    <w:lvl w:ilvl="8" w:tplc="F9F4A4C6" w:tentative="1">
      <w:start w:val="1"/>
      <w:numFmt w:val="lowerRoman"/>
      <w:lvlText w:val="%9."/>
      <w:lvlJc w:val="right"/>
      <w:pPr>
        <w:ind w:left="6480" w:hanging="180"/>
      </w:pPr>
    </w:lvl>
  </w:abstractNum>
  <w:abstractNum w:abstractNumId="48"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5B6A44"/>
    <w:multiLevelType w:val="hybridMultilevel"/>
    <w:tmpl w:val="A7DA0016"/>
    <w:lvl w:ilvl="0" w:tplc="8A8CC1E4">
      <w:start w:val="1"/>
      <w:numFmt w:val="upperLetter"/>
      <w:lvlText w:val="%1."/>
      <w:lvlJc w:val="left"/>
      <w:pPr>
        <w:ind w:left="1080" w:hanging="360"/>
      </w:pPr>
      <w:rPr>
        <w:rFonts w:ascii="Arial" w:hAnsi="Arial" w:cs="Arial"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41"/>
  </w:num>
  <w:num w:numId="2" w16cid:durableId="127211451">
    <w:abstractNumId w:val="45"/>
  </w:num>
  <w:num w:numId="3" w16cid:durableId="1178694026">
    <w:abstractNumId w:val="18"/>
  </w:num>
  <w:num w:numId="4" w16cid:durableId="1320571593">
    <w:abstractNumId w:val="18"/>
    <w:lvlOverride w:ilvl="0">
      <w:startOverride w:val="1"/>
    </w:lvlOverride>
  </w:num>
  <w:num w:numId="5" w16cid:durableId="2324493">
    <w:abstractNumId w:val="4"/>
  </w:num>
  <w:num w:numId="6" w16cid:durableId="560098551">
    <w:abstractNumId w:val="23"/>
  </w:num>
  <w:num w:numId="7" w16cid:durableId="108281242">
    <w:abstractNumId w:val="6"/>
  </w:num>
  <w:num w:numId="8" w16cid:durableId="1933464554">
    <w:abstractNumId w:val="32"/>
  </w:num>
  <w:num w:numId="9" w16cid:durableId="880440595">
    <w:abstractNumId w:val="11"/>
  </w:num>
  <w:num w:numId="10" w16cid:durableId="978193201">
    <w:abstractNumId w:val="15"/>
  </w:num>
  <w:num w:numId="11" w16cid:durableId="1810970866">
    <w:abstractNumId w:val="14"/>
  </w:num>
  <w:num w:numId="12" w16cid:durableId="94635607">
    <w:abstractNumId w:val="5"/>
  </w:num>
  <w:num w:numId="13" w16cid:durableId="1505515789">
    <w:abstractNumId w:val="51"/>
  </w:num>
  <w:num w:numId="14" w16cid:durableId="756682009">
    <w:abstractNumId w:val="3"/>
  </w:num>
  <w:num w:numId="15" w16cid:durableId="1226452355">
    <w:abstractNumId w:val="43"/>
  </w:num>
  <w:num w:numId="16" w16cid:durableId="131598583">
    <w:abstractNumId w:val="26"/>
  </w:num>
  <w:num w:numId="17" w16cid:durableId="1245722958">
    <w:abstractNumId w:val="24"/>
  </w:num>
  <w:num w:numId="18" w16cid:durableId="23673223">
    <w:abstractNumId w:val="25"/>
  </w:num>
  <w:num w:numId="19" w16cid:durableId="1960647608">
    <w:abstractNumId w:val="8"/>
  </w:num>
  <w:num w:numId="20" w16cid:durableId="1757825941">
    <w:abstractNumId w:val="9"/>
  </w:num>
  <w:num w:numId="21" w16cid:durableId="1644966258">
    <w:abstractNumId w:val="28"/>
  </w:num>
  <w:num w:numId="22" w16cid:durableId="1149789611">
    <w:abstractNumId w:val="16"/>
  </w:num>
  <w:num w:numId="23" w16cid:durableId="1641878877">
    <w:abstractNumId w:val="17"/>
  </w:num>
  <w:num w:numId="24" w16cid:durableId="1636829850">
    <w:abstractNumId w:val="42"/>
  </w:num>
  <w:num w:numId="25" w16cid:durableId="1978682791">
    <w:abstractNumId w:val="40"/>
  </w:num>
  <w:num w:numId="26" w16cid:durableId="709375436">
    <w:abstractNumId w:val="48"/>
  </w:num>
  <w:num w:numId="27" w16cid:durableId="1740247719">
    <w:abstractNumId w:val="27"/>
  </w:num>
  <w:num w:numId="28" w16cid:durableId="1184974445">
    <w:abstractNumId w:val="50"/>
  </w:num>
  <w:num w:numId="29" w16cid:durableId="2026470236">
    <w:abstractNumId w:val="30"/>
  </w:num>
  <w:num w:numId="30" w16cid:durableId="1369527672">
    <w:abstractNumId w:val="38"/>
  </w:num>
  <w:num w:numId="31" w16cid:durableId="859975075">
    <w:abstractNumId w:val="1"/>
  </w:num>
  <w:num w:numId="32" w16cid:durableId="1980109438">
    <w:abstractNumId w:val="7"/>
  </w:num>
  <w:num w:numId="33" w16cid:durableId="270480658">
    <w:abstractNumId w:val="36"/>
  </w:num>
  <w:num w:numId="34" w16cid:durableId="624584562">
    <w:abstractNumId w:val="39"/>
  </w:num>
  <w:num w:numId="35" w16cid:durableId="985742460">
    <w:abstractNumId w:val="34"/>
  </w:num>
  <w:num w:numId="36" w16cid:durableId="450168827">
    <w:abstractNumId w:val="35"/>
  </w:num>
  <w:num w:numId="37" w16cid:durableId="1470393209">
    <w:abstractNumId w:val="31"/>
  </w:num>
  <w:num w:numId="38" w16cid:durableId="1107386869">
    <w:abstractNumId w:val="20"/>
  </w:num>
  <w:num w:numId="39" w16cid:durableId="1135870564">
    <w:abstractNumId w:val="12"/>
  </w:num>
  <w:num w:numId="40" w16cid:durableId="1391076096">
    <w:abstractNumId w:val="44"/>
  </w:num>
  <w:num w:numId="41" w16cid:durableId="313065611">
    <w:abstractNumId w:val="49"/>
  </w:num>
  <w:num w:numId="42" w16cid:durableId="1942837343">
    <w:abstractNumId w:val="33"/>
  </w:num>
  <w:num w:numId="43" w16cid:durableId="1672829093">
    <w:abstractNumId w:val="21"/>
  </w:num>
  <w:num w:numId="44" w16cid:durableId="1512184776">
    <w:abstractNumId w:val="13"/>
    <w:lvlOverride w:ilvl="0">
      <w:startOverride w:val="1"/>
    </w:lvlOverride>
    <w:lvlOverride w:ilvl="1"/>
    <w:lvlOverride w:ilvl="2"/>
    <w:lvlOverride w:ilvl="3"/>
    <w:lvlOverride w:ilvl="4"/>
    <w:lvlOverride w:ilvl="5"/>
    <w:lvlOverride w:ilvl="6"/>
    <w:lvlOverride w:ilvl="7"/>
    <w:lvlOverride w:ilvl="8"/>
  </w:num>
  <w:num w:numId="45" w16cid:durableId="1595285112">
    <w:abstractNumId w:val="46"/>
  </w:num>
  <w:num w:numId="46" w16cid:durableId="1523863865">
    <w:abstractNumId w:val="19"/>
  </w:num>
  <w:num w:numId="47" w16cid:durableId="1980719381">
    <w:abstractNumId w:val="29"/>
  </w:num>
  <w:num w:numId="48" w16cid:durableId="367687945">
    <w:abstractNumId w:val="10"/>
  </w:num>
  <w:num w:numId="49" w16cid:durableId="474881541">
    <w:abstractNumId w:val="2"/>
  </w:num>
  <w:num w:numId="50" w16cid:durableId="156191981">
    <w:abstractNumId w:val="37"/>
  </w:num>
  <w:num w:numId="51" w16cid:durableId="1731998360">
    <w:abstractNumId w:val="22"/>
  </w:num>
  <w:num w:numId="52" w16cid:durableId="1450391205">
    <w:abstractNumId w:val="47"/>
  </w:num>
  <w:num w:numId="53" w16cid:durableId="8841718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69774706">
    <w:abstractNumId w:val="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90"/>
    <w:rsid w:val="00006BD1"/>
    <w:rsid w:val="000104AE"/>
    <w:rsid w:val="00011247"/>
    <w:rsid w:val="000127E4"/>
    <w:rsid w:val="00012DD9"/>
    <w:rsid w:val="00012F9A"/>
    <w:rsid w:val="0001454D"/>
    <w:rsid w:val="000147C6"/>
    <w:rsid w:val="000167EC"/>
    <w:rsid w:val="00016824"/>
    <w:rsid w:val="00016B61"/>
    <w:rsid w:val="00017459"/>
    <w:rsid w:val="0001754C"/>
    <w:rsid w:val="00020E45"/>
    <w:rsid w:val="00021410"/>
    <w:rsid w:val="0002143C"/>
    <w:rsid w:val="000216E1"/>
    <w:rsid w:val="00021D4A"/>
    <w:rsid w:val="00022561"/>
    <w:rsid w:val="00022E36"/>
    <w:rsid w:val="00025EBC"/>
    <w:rsid w:val="00026970"/>
    <w:rsid w:val="00026D06"/>
    <w:rsid w:val="000272C3"/>
    <w:rsid w:val="00027F0A"/>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410D"/>
    <w:rsid w:val="00045892"/>
    <w:rsid w:val="00045BE7"/>
    <w:rsid w:val="00046023"/>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77F99"/>
    <w:rsid w:val="00080D43"/>
    <w:rsid w:val="0008183F"/>
    <w:rsid w:val="00082305"/>
    <w:rsid w:val="000827B2"/>
    <w:rsid w:val="0008284C"/>
    <w:rsid w:val="00087680"/>
    <w:rsid w:val="00087A2A"/>
    <w:rsid w:val="000900B3"/>
    <w:rsid w:val="00090D98"/>
    <w:rsid w:val="00090EF0"/>
    <w:rsid w:val="000910A3"/>
    <w:rsid w:val="00091C73"/>
    <w:rsid w:val="00091D28"/>
    <w:rsid w:val="0009230E"/>
    <w:rsid w:val="000926B0"/>
    <w:rsid w:val="000928CF"/>
    <w:rsid w:val="00092EF4"/>
    <w:rsid w:val="000942FD"/>
    <w:rsid w:val="00094AFD"/>
    <w:rsid w:val="000950F1"/>
    <w:rsid w:val="00097503"/>
    <w:rsid w:val="00097EA0"/>
    <w:rsid w:val="000A171E"/>
    <w:rsid w:val="000A1EDD"/>
    <w:rsid w:val="000A234E"/>
    <w:rsid w:val="000A324F"/>
    <w:rsid w:val="000A347D"/>
    <w:rsid w:val="000A37B2"/>
    <w:rsid w:val="000A3C9D"/>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B75CA"/>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5A21"/>
    <w:rsid w:val="000D5AB7"/>
    <w:rsid w:val="000D6CE4"/>
    <w:rsid w:val="000D763B"/>
    <w:rsid w:val="000D7F14"/>
    <w:rsid w:val="000E01A8"/>
    <w:rsid w:val="000E02BB"/>
    <w:rsid w:val="000E0815"/>
    <w:rsid w:val="000E08EA"/>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4D08"/>
    <w:rsid w:val="00124E9D"/>
    <w:rsid w:val="00124FB5"/>
    <w:rsid w:val="00125EDD"/>
    <w:rsid w:val="001260DD"/>
    <w:rsid w:val="00126376"/>
    <w:rsid w:val="00127577"/>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E8D"/>
    <w:rsid w:val="001461C2"/>
    <w:rsid w:val="001464CA"/>
    <w:rsid w:val="0014719D"/>
    <w:rsid w:val="00151736"/>
    <w:rsid w:val="00152007"/>
    <w:rsid w:val="0015228B"/>
    <w:rsid w:val="001532D8"/>
    <w:rsid w:val="00153A47"/>
    <w:rsid w:val="001543C2"/>
    <w:rsid w:val="001543FC"/>
    <w:rsid w:val="0015605A"/>
    <w:rsid w:val="0015748F"/>
    <w:rsid w:val="00157569"/>
    <w:rsid w:val="00157E6C"/>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6838"/>
    <w:rsid w:val="001972BF"/>
    <w:rsid w:val="001975AE"/>
    <w:rsid w:val="001A21A3"/>
    <w:rsid w:val="001A237C"/>
    <w:rsid w:val="001A336B"/>
    <w:rsid w:val="001A4555"/>
    <w:rsid w:val="001A4BC3"/>
    <w:rsid w:val="001B01A3"/>
    <w:rsid w:val="001B0B45"/>
    <w:rsid w:val="001B0D94"/>
    <w:rsid w:val="001B1055"/>
    <w:rsid w:val="001B10B8"/>
    <w:rsid w:val="001B2D75"/>
    <w:rsid w:val="001B2E07"/>
    <w:rsid w:val="001B30A3"/>
    <w:rsid w:val="001B3821"/>
    <w:rsid w:val="001B46EC"/>
    <w:rsid w:val="001B5076"/>
    <w:rsid w:val="001B572F"/>
    <w:rsid w:val="001B593E"/>
    <w:rsid w:val="001B6A0A"/>
    <w:rsid w:val="001C1226"/>
    <w:rsid w:val="001C182F"/>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5A86"/>
    <w:rsid w:val="001E6EDA"/>
    <w:rsid w:val="001E7360"/>
    <w:rsid w:val="001E7B34"/>
    <w:rsid w:val="001F0124"/>
    <w:rsid w:val="001F0A1E"/>
    <w:rsid w:val="001F13C1"/>
    <w:rsid w:val="001F23A6"/>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C22"/>
    <w:rsid w:val="00242104"/>
    <w:rsid w:val="00242213"/>
    <w:rsid w:val="00242E37"/>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242A"/>
    <w:rsid w:val="002724A4"/>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C235A"/>
    <w:rsid w:val="002C287C"/>
    <w:rsid w:val="002C3496"/>
    <w:rsid w:val="002C38E3"/>
    <w:rsid w:val="002C4C64"/>
    <w:rsid w:val="002C588C"/>
    <w:rsid w:val="002C5981"/>
    <w:rsid w:val="002C604D"/>
    <w:rsid w:val="002C6942"/>
    <w:rsid w:val="002C6F5F"/>
    <w:rsid w:val="002D0BED"/>
    <w:rsid w:val="002D3009"/>
    <w:rsid w:val="002D42CE"/>
    <w:rsid w:val="002D42D5"/>
    <w:rsid w:val="002D61A4"/>
    <w:rsid w:val="002D6C38"/>
    <w:rsid w:val="002E0582"/>
    <w:rsid w:val="002E0B1A"/>
    <w:rsid w:val="002E1C07"/>
    <w:rsid w:val="002E25E9"/>
    <w:rsid w:val="002E33C2"/>
    <w:rsid w:val="002E3894"/>
    <w:rsid w:val="002E4291"/>
    <w:rsid w:val="002E479C"/>
    <w:rsid w:val="002E6032"/>
    <w:rsid w:val="002E6C17"/>
    <w:rsid w:val="002E7F2D"/>
    <w:rsid w:val="002F0ABA"/>
    <w:rsid w:val="002F1182"/>
    <w:rsid w:val="002F15BA"/>
    <w:rsid w:val="002F280B"/>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532B"/>
    <w:rsid w:val="0030629E"/>
    <w:rsid w:val="003065CD"/>
    <w:rsid w:val="00307038"/>
    <w:rsid w:val="00307CB6"/>
    <w:rsid w:val="00307EB0"/>
    <w:rsid w:val="00310990"/>
    <w:rsid w:val="00311748"/>
    <w:rsid w:val="00314575"/>
    <w:rsid w:val="00314DF6"/>
    <w:rsid w:val="003161FA"/>
    <w:rsid w:val="00317335"/>
    <w:rsid w:val="003173CD"/>
    <w:rsid w:val="00317810"/>
    <w:rsid w:val="00317B1A"/>
    <w:rsid w:val="00320077"/>
    <w:rsid w:val="00322485"/>
    <w:rsid w:val="00323406"/>
    <w:rsid w:val="0032381A"/>
    <w:rsid w:val="00323963"/>
    <w:rsid w:val="0032515A"/>
    <w:rsid w:val="00325BA3"/>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331D"/>
    <w:rsid w:val="00343914"/>
    <w:rsid w:val="003440A6"/>
    <w:rsid w:val="00344BCC"/>
    <w:rsid w:val="00345C4F"/>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13E3"/>
    <w:rsid w:val="003919F2"/>
    <w:rsid w:val="0039224E"/>
    <w:rsid w:val="00392C8E"/>
    <w:rsid w:val="0039570F"/>
    <w:rsid w:val="00396F8F"/>
    <w:rsid w:val="003A03FF"/>
    <w:rsid w:val="003A133E"/>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D2E"/>
    <w:rsid w:val="00401F3D"/>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F00"/>
    <w:rsid w:val="00422639"/>
    <w:rsid w:val="00425A0C"/>
    <w:rsid w:val="00425B33"/>
    <w:rsid w:val="00426615"/>
    <w:rsid w:val="00426749"/>
    <w:rsid w:val="00426D84"/>
    <w:rsid w:val="0042789A"/>
    <w:rsid w:val="004304EF"/>
    <w:rsid w:val="00431113"/>
    <w:rsid w:val="00431386"/>
    <w:rsid w:val="004318CA"/>
    <w:rsid w:val="00431DD5"/>
    <w:rsid w:val="004325F4"/>
    <w:rsid w:val="00432F12"/>
    <w:rsid w:val="00433606"/>
    <w:rsid w:val="00433F37"/>
    <w:rsid w:val="00435D63"/>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3DEA"/>
    <w:rsid w:val="00494252"/>
    <w:rsid w:val="00494D18"/>
    <w:rsid w:val="0049700C"/>
    <w:rsid w:val="0049775A"/>
    <w:rsid w:val="004A03DA"/>
    <w:rsid w:val="004A2D4C"/>
    <w:rsid w:val="004A4CF3"/>
    <w:rsid w:val="004A4D11"/>
    <w:rsid w:val="004A4E5A"/>
    <w:rsid w:val="004A51F7"/>
    <w:rsid w:val="004A656F"/>
    <w:rsid w:val="004A6924"/>
    <w:rsid w:val="004A6A12"/>
    <w:rsid w:val="004A7D31"/>
    <w:rsid w:val="004B0741"/>
    <w:rsid w:val="004B0EE7"/>
    <w:rsid w:val="004B1B46"/>
    <w:rsid w:val="004B2482"/>
    <w:rsid w:val="004B2555"/>
    <w:rsid w:val="004B2C2C"/>
    <w:rsid w:val="004B2F76"/>
    <w:rsid w:val="004C0C29"/>
    <w:rsid w:val="004C1804"/>
    <w:rsid w:val="004C1F42"/>
    <w:rsid w:val="004C2225"/>
    <w:rsid w:val="004C38DA"/>
    <w:rsid w:val="004C4A91"/>
    <w:rsid w:val="004C4E5A"/>
    <w:rsid w:val="004C4FE5"/>
    <w:rsid w:val="004C5C19"/>
    <w:rsid w:val="004C6B74"/>
    <w:rsid w:val="004C738E"/>
    <w:rsid w:val="004D0DD0"/>
    <w:rsid w:val="004D10E6"/>
    <w:rsid w:val="004D454A"/>
    <w:rsid w:val="004D457E"/>
    <w:rsid w:val="004D6C55"/>
    <w:rsid w:val="004D6F78"/>
    <w:rsid w:val="004E1B8F"/>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DB9"/>
    <w:rsid w:val="004F222E"/>
    <w:rsid w:val="004F32A0"/>
    <w:rsid w:val="004F377C"/>
    <w:rsid w:val="004F42BC"/>
    <w:rsid w:val="004F4FAF"/>
    <w:rsid w:val="004F6BB0"/>
    <w:rsid w:val="004F7299"/>
    <w:rsid w:val="0050022D"/>
    <w:rsid w:val="00500ABF"/>
    <w:rsid w:val="00500C0E"/>
    <w:rsid w:val="00501098"/>
    <w:rsid w:val="00502024"/>
    <w:rsid w:val="0050315E"/>
    <w:rsid w:val="00503F9A"/>
    <w:rsid w:val="0050495C"/>
    <w:rsid w:val="005069AC"/>
    <w:rsid w:val="00506FE9"/>
    <w:rsid w:val="00507411"/>
    <w:rsid w:val="00507681"/>
    <w:rsid w:val="00510EFD"/>
    <w:rsid w:val="00512252"/>
    <w:rsid w:val="00513342"/>
    <w:rsid w:val="0051417A"/>
    <w:rsid w:val="0051461E"/>
    <w:rsid w:val="0051469E"/>
    <w:rsid w:val="005167C1"/>
    <w:rsid w:val="00516BC4"/>
    <w:rsid w:val="005170BB"/>
    <w:rsid w:val="00517823"/>
    <w:rsid w:val="00517A34"/>
    <w:rsid w:val="00521A8D"/>
    <w:rsid w:val="00521E9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4717"/>
    <w:rsid w:val="00625AF5"/>
    <w:rsid w:val="00625C1A"/>
    <w:rsid w:val="00625D2B"/>
    <w:rsid w:val="00626100"/>
    <w:rsid w:val="006261D4"/>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73E"/>
    <w:rsid w:val="00653BC3"/>
    <w:rsid w:val="00653EB9"/>
    <w:rsid w:val="006540FE"/>
    <w:rsid w:val="006544DF"/>
    <w:rsid w:val="00654C43"/>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5C8"/>
    <w:rsid w:val="006827B7"/>
    <w:rsid w:val="006829BB"/>
    <w:rsid w:val="0068303C"/>
    <w:rsid w:val="00683386"/>
    <w:rsid w:val="00684032"/>
    <w:rsid w:val="00685A31"/>
    <w:rsid w:val="00685DBE"/>
    <w:rsid w:val="0068621A"/>
    <w:rsid w:val="0068725F"/>
    <w:rsid w:val="0069014B"/>
    <w:rsid w:val="0069087B"/>
    <w:rsid w:val="0069174B"/>
    <w:rsid w:val="00691B0A"/>
    <w:rsid w:val="006922DB"/>
    <w:rsid w:val="00693146"/>
    <w:rsid w:val="00693A8A"/>
    <w:rsid w:val="006948AE"/>
    <w:rsid w:val="00694B4A"/>
    <w:rsid w:val="006967EF"/>
    <w:rsid w:val="00696AB6"/>
    <w:rsid w:val="00697179"/>
    <w:rsid w:val="00697241"/>
    <w:rsid w:val="006A0343"/>
    <w:rsid w:val="006A10BC"/>
    <w:rsid w:val="006A115C"/>
    <w:rsid w:val="006A35F5"/>
    <w:rsid w:val="006A4B52"/>
    <w:rsid w:val="006A6319"/>
    <w:rsid w:val="006A64D0"/>
    <w:rsid w:val="006A6885"/>
    <w:rsid w:val="006A6B68"/>
    <w:rsid w:val="006A6F22"/>
    <w:rsid w:val="006A74CE"/>
    <w:rsid w:val="006B00D4"/>
    <w:rsid w:val="006B1567"/>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B4A"/>
    <w:rsid w:val="00720BD7"/>
    <w:rsid w:val="00721C12"/>
    <w:rsid w:val="007223A5"/>
    <w:rsid w:val="00723699"/>
    <w:rsid w:val="007247C5"/>
    <w:rsid w:val="007256DE"/>
    <w:rsid w:val="00726248"/>
    <w:rsid w:val="00726336"/>
    <w:rsid w:val="007275EB"/>
    <w:rsid w:val="00727BEB"/>
    <w:rsid w:val="00727F1F"/>
    <w:rsid w:val="00730591"/>
    <w:rsid w:val="0073167B"/>
    <w:rsid w:val="007316D6"/>
    <w:rsid w:val="00731C5A"/>
    <w:rsid w:val="00731EE4"/>
    <w:rsid w:val="007323BD"/>
    <w:rsid w:val="00732D25"/>
    <w:rsid w:val="00733C8E"/>
    <w:rsid w:val="00734CB1"/>
    <w:rsid w:val="00734DE6"/>
    <w:rsid w:val="00734F6E"/>
    <w:rsid w:val="0073501C"/>
    <w:rsid w:val="007350F7"/>
    <w:rsid w:val="00735415"/>
    <w:rsid w:val="00736676"/>
    <w:rsid w:val="00736D33"/>
    <w:rsid w:val="00740C13"/>
    <w:rsid w:val="00740C9E"/>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EBF"/>
    <w:rsid w:val="0075504C"/>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26D"/>
    <w:rsid w:val="007C79FB"/>
    <w:rsid w:val="007C7B94"/>
    <w:rsid w:val="007D1153"/>
    <w:rsid w:val="007D1DA1"/>
    <w:rsid w:val="007D280A"/>
    <w:rsid w:val="007D305E"/>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68BF"/>
    <w:rsid w:val="0080784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3806"/>
    <w:rsid w:val="0082469B"/>
    <w:rsid w:val="00824BE5"/>
    <w:rsid w:val="00824ECB"/>
    <w:rsid w:val="0082583F"/>
    <w:rsid w:val="00826772"/>
    <w:rsid w:val="008307BB"/>
    <w:rsid w:val="00830ED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413D"/>
    <w:rsid w:val="00854144"/>
    <w:rsid w:val="008548C9"/>
    <w:rsid w:val="00854F66"/>
    <w:rsid w:val="00854FCA"/>
    <w:rsid w:val="00855292"/>
    <w:rsid w:val="00855647"/>
    <w:rsid w:val="00855B2B"/>
    <w:rsid w:val="008560BF"/>
    <w:rsid w:val="00856834"/>
    <w:rsid w:val="00856F23"/>
    <w:rsid w:val="0085750B"/>
    <w:rsid w:val="00857A2E"/>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B79"/>
    <w:rsid w:val="00880981"/>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2988"/>
    <w:rsid w:val="00892F55"/>
    <w:rsid w:val="008931FF"/>
    <w:rsid w:val="008936FD"/>
    <w:rsid w:val="00893E41"/>
    <w:rsid w:val="008946F1"/>
    <w:rsid w:val="008951C2"/>
    <w:rsid w:val="00895384"/>
    <w:rsid w:val="00895A9E"/>
    <w:rsid w:val="008967D3"/>
    <w:rsid w:val="008A021D"/>
    <w:rsid w:val="008A103B"/>
    <w:rsid w:val="008A16C9"/>
    <w:rsid w:val="008A2272"/>
    <w:rsid w:val="008A2543"/>
    <w:rsid w:val="008A293B"/>
    <w:rsid w:val="008A2C6D"/>
    <w:rsid w:val="008A38C2"/>
    <w:rsid w:val="008A3C63"/>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AE7"/>
    <w:rsid w:val="008F6F08"/>
    <w:rsid w:val="008F7155"/>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528C"/>
    <w:rsid w:val="00916252"/>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5E"/>
    <w:rsid w:val="00926A37"/>
    <w:rsid w:val="00927377"/>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49F2"/>
    <w:rsid w:val="00965072"/>
    <w:rsid w:val="00965EE5"/>
    <w:rsid w:val="00966310"/>
    <w:rsid w:val="00967A24"/>
    <w:rsid w:val="00970753"/>
    <w:rsid w:val="0097089B"/>
    <w:rsid w:val="009712D3"/>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43E7"/>
    <w:rsid w:val="009B54CF"/>
    <w:rsid w:val="009B63A4"/>
    <w:rsid w:val="009B68ED"/>
    <w:rsid w:val="009B6CEF"/>
    <w:rsid w:val="009B715C"/>
    <w:rsid w:val="009C16A1"/>
    <w:rsid w:val="009C28BB"/>
    <w:rsid w:val="009C3198"/>
    <w:rsid w:val="009C4600"/>
    <w:rsid w:val="009C565B"/>
    <w:rsid w:val="009C5CC2"/>
    <w:rsid w:val="009C6262"/>
    <w:rsid w:val="009C6B2E"/>
    <w:rsid w:val="009C74FE"/>
    <w:rsid w:val="009D0236"/>
    <w:rsid w:val="009D0B1A"/>
    <w:rsid w:val="009D1494"/>
    <w:rsid w:val="009D1F8D"/>
    <w:rsid w:val="009D3A9E"/>
    <w:rsid w:val="009D3F16"/>
    <w:rsid w:val="009D473B"/>
    <w:rsid w:val="009D4CCE"/>
    <w:rsid w:val="009D58FC"/>
    <w:rsid w:val="009D5D51"/>
    <w:rsid w:val="009D70DA"/>
    <w:rsid w:val="009D7829"/>
    <w:rsid w:val="009D79D2"/>
    <w:rsid w:val="009E01E0"/>
    <w:rsid w:val="009E10EA"/>
    <w:rsid w:val="009E1B5A"/>
    <w:rsid w:val="009E2FF7"/>
    <w:rsid w:val="009E4A34"/>
    <w:rsid w:val="009E4CEB"/>
    <w:rsid w:val="009E59A8"/>
    <w:rsid w:val="009E6185"/>
    <w:rsid w:val="009E6F0E"/>
    <w:rsid w:val="009E7C89"/>
    <w:rsid w:val="009F04B0"/>
    <w:rsid w:val="009F185F"/>
    <w:rsid w:val="009F19BC"/>
    <w:rsid w:val="009F1C74"/>
    <w:rsid w:val="009F3342"/>
    <w:rsid w:val="009F3871"/>
    <w:rsid w:val="009F4348"/>
    <w:rsid w:val="009F4948"/>
    <w:rsid w:val="009F4E08"/>
    <w:rsid w:val="009F583C"/>
    <w:rsid w:val="009F59A0"/>
    <w:rsid w:val="009F59AC"/>
    <w:rsid w:val="009F5DAC"/>
    <w:rsid w:val="00A03A96"/>
    <w:rsid w:val="00A03B6F"/>
    <w:rsid w:val="00A04861"/>
    <w:rsid w:val="00A056C5"/>
    <w:rsid w:val="00A058C7"/>
    <w:rsid w:val="00A05E91"/>
    <w:rsid w:val="00A069C7"/>
    <w:rsid w:val="00A071D3"/>
    <w:rsid w:val="00A1063E"/>
    <w:rsid w:val="00A10EAD"/>
    <w:rsid w:val="00A11A2F"/>
    <w:rsid w:val="00A12628"/>
    <w:rsid w:val="00A12C3D"/>
    <w:rsid w:val="00A131E1"/>
    <w:rsid w:val="00A1333E"/>
    <w:rsid w:val="00A13F28"/>
    <w:rsid w:val="00A148B5"/>
    <w:rsid w:val="00A16CFD"/>
    <w:rsid w:val="00A178EE"/>
    <w:rsid w:val="00A201BC"/>
    <w:rsid w:val="00A2052B"/>
    <w:rsid w:val="00A215C9"/>
    <w:rsid w:val="00A23995"/>
    <w:rsid w:val="00A2467B"/>
    <w:rsid w:val="00A258A4"/>
    <w:rsid w:val="00A25A4A"/>
    <w:rsid w:val="00A2745C"/>
    <w:rsid w:val="00A301DE"/>
    <w:rsid w:val="00A304BF"/>
    <w:rsid w:val="00A30822"/>
    <w:rsid w:val="00A30B15"/>
    <w:rsid w:val="00A3302E"/>
    <w:rsid w:val="00A33364"/>
    <w:rsid w:val="00A354CB"/>
    <w:rsid w:val="00A3721A"/>
    <w:rsid w:val="00A37FF7"/>
    <w:rsid w:val="00A37FFA"/>
    <w:rsid w:val="00A417F5"/>
    <w:rsid w:val="00A431A4"/>
    <w:rsid w:val="00A4337D"/>
    <w:rsid w:val="00A444EC"/>
    <w:rsid w:val="00A44D61"/>
    <w:rsid w:val="00A44DE5"/>
    <w:rsid w:val="00A4554D"/>
    <w:rsid w:val="00A45BCB"/>
    <w:rsid w:val="00A45C20"/>
    <w:rsid w:val="00A50BD3"/>
    <w:rsid w:val="00A51885"/>
    <w:rsid w:val="00A528A1"/>
    <w:rsid w:val="00A535F5"/>
    <w:rsid w:val="00A54358"/>
    <w:rsid w:val="00A54418"/>
    <w:rsid w:val="00A54F07"/>
    <w:rsid w:val="00A55E3A"/>
    <w:rsid w:val="00A56232"/>
    <w:rsid w:val="00A57149"/>
    <w:rsid w:val="00A579EF"/>
    <w:rsid w:val="00A60F27"/>
    <w:rsid w:val="00A61F94"/>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5EBC"/>
    <w:rsid w:val="00A86227"/>
    <w:rsid w:val="00A864C9"/>
    <w:rsid w:val="00A86AD7"/>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E6A14"/>
    <w:rsid w:val="00AF0584"/>
    <w:rsid w:val="00AF067E"/>
    <w:rsid w:val="00AF0FD4"/>
    <w:rsid w:val="00AF145D"/>
    <w:rsid w:val="00AF3E44"/>
    <w:rsid w:val="00AF4119"/>
    <w:rsid w:val="00AF4C2F"/>
    <w:rsid w:val="00AF5C92"/>
    <w:rsid w:val="00AF618C"/>
    <w:rsid w:val="00AF64BF"/>
    <w:rsid w:val="00AF6905"/>
    <w:rsid w:val="00AF6B4B"/>
    <w:rsid w:val="00B040AB"/>
    <w:rsid w:val="00B07441"/>
    <w:rsid w:val="00B076C6"/>
    <w:rsid w:val="00B07D22"/>
    <w:rsid w:val="00B10077"/>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DBC"/>
    <w:rsid w:val="00B93E05"/>
    <w:rsid w:val="00B95114"/>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3494"/>
    <w:rsid w:val="00BB4A7E"/>
    <w:rsid w:val="00BB6885"/>
    <w:rsid w:val="00BB6CF5"/>
    <w:rsid w:val="00BB7953"/>
    <w:rsid w:val="00BB7CDA"/>
    <w:rsid w:val="00BC00B7"/>
    <w:rsid w:val="00BC15AA"/>
    <w:rsid w:val="00BC3037"/>
    <w:rsid w:val="00BC3387"/>
    <w:rsid w:val="00BC3681"/>
    <w:rsid w:val="00BC46B9"/>
    <w:rsid w:val="00BC4A20"/>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E03BD"/>
    <w:rsid w:val="00BE17FD"/>
    <w:rsid w:val="00BE1DE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4C54"/>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34B"/>
    <w:rsid w:val="00C264B6"/>
    <w:rsid w:val="00C2770D"/>
    <w:rsid w:val="00C3012D"/>
    <w:rsid w:val="00C3073C"/>
    <w:rsid w:val="00C30ACF"/>
    <w:rsid w:val="00C30DA8"/>
    <w:rsid w:val="00C31DE6"/>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7C3"/>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68D2"/>
    <w:rsid w:val="00C77201"/>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5886"/>
    <w:rsid w:val="00CB5964"/>
    <w:rsid w:val="00CB5ED6"/>
    <w:rsid w:val="00CB6E57"/>
    <w:rsid w:val="00CB7106"/>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3824"/>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2AE"/>
    <w:rsid w:val="00D034C7"/>
    <w:rsid w:val="00D04024"/>
    <w:rsid w:val="00D05538"/>
    <w:rsid w:val="00D068F7"/>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AFC"/>
    <w:rsid w:val="00D24F31"/>
    <w:rsid w:val="00D25019"/>
    <w:rsid w:val="00D26DA6"/>
    <w:rsid w:val="00D2773B"/>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EA0"/>
    <w:rsid w:val="00D607A4"/>
    <w:rsid w:val="00D608CF"/>
    <w:rsid w:val="00D61B1C"/>
    <w:rsid w:val="00D62113"/>
    <w:rsid w:val="00D6236B"/>
    <w:rsid w:val="00D63B42"/>
    <w:rsid w:val="00D63DD1"/>
    <w:rsid w:val="00D63FCA"/>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C97"/>
    <w:rsid w:val="00D90C3C"/>
    <w:rsid w:val="00D9118C"/>
    <w:rsid w:val="00D9515A"/>
    <w:rsid w:val="00D95815"/>
    <w:rsid w:val="00D95A74"/>
    <w:rsid w:val="00D97413"/>
    <w:rsid w:val="00D97671"/>
    <w:rsid w:val="00DA0153"/>
    <w:rsid w:val="00DA163E"/>
    <w:rsid w:val="00DA1ABC"/>
    <w:rsid w:val="00DA1F19"/>
    <w:rsid w:val="00DA2E51"/>
    <w:rsid w:val="00DA2F95"/>
    <w:rsid w:val="00DA3B0A"/>
    <w:rsid w:val="00DA3FF4"/>
    <w:rsid w:val="00DA401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E28"/>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857"/>
    <w:rsid w:val="00DD78EC"/>
    <w:rsid w:val="00DD7F4D"/>
    <w:rsid w:val="00DE12F2"/>
    <w:rsid w:val="00DE18C8"/>
    <w:rsid w:val="00DE20A8"/>
    <w:rsid w:val="00DE2E3D"/>
    <w:rsid w:val="00DE38B4"/>
    <w:rsid w:val="00DE4C93"/>
    <w:rsid w:val="00DE5711"/>
    <w:rsid w:val="00DE58E3"/>
    <w:rsid w:val="00DF1597"/>
    <w:rsid w:val="00DF1DA5"/>
    <w:rsid w:val="00DF21E9"/>
    <w:rsid w:val="00DF2270"/>
    <w:rsid w:val="00DF3097"/>
    <w:rsid w:val="00DF30D7"/>
    <w:rsid w:val="00DF41D7"/>
    <w:rsid w:val="00DF41DF"/>
    <w:rsid w:val="00DF480B"/>
    <w:rsid w:val="00DF598C"/>
    <w:rsid w:val="00DF752C"/>
    <w:rsid w:val="00DF759C"/>
    <w:rsid w:val="00DF796F"/>
    <w:rsid w:val="00E000E5"/>
    <w:rsid w:val="00E00DB0"/>
    <w:rsid w:val="00E01159"/>
    <w:rsid w:val="00E02F37"/>
    <w:rsid w:val="00E0558D"/>
    <w:rsid w:val="00E05F7A"/>
    <w:rsid w:val="00E0757D"/>
    <w:rsid w:val="00E1057B"/>
    <w:rsid w:val="00E105D8"/>
    <w:rsid w:val="00E1079D"/>
    <w:rsid w:val="00E10B04"/>
    <w:rsid w:val="00E11692"/>
    <w:rsid w:val="00E118B7"/>
    <w:rsid w:val="00E11DEC"/>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7597"/>
    <w:rsid w:val="00E37C43"/>
    <w:rsid w:val="00E40507"/>
    <w:rsid w:val="00E40F58"/>
    <w:rsid w:val="00E40FE5"/>
    <w:rsid w:val="00E417D9"/>
    <w:rsid w:val="00E419B6"/>
    <w:rsid w:val="00E4242A"/>
    <w:rsid w:val="00E442C4"/>
    <w:rsid w:val="00E4504B"/>
    <w:rsid w:val="00E46DBC"/>
    <w:rsid w:val="00E47F5F"/>
    <w:rsid w:val="00E50305"/>
    <w:rsid w:val="00E505A6"/>
    <w:rsid w:val="00E51997"/>
    <w:rsid w:val="00E52476"/>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C5B"/>
    <w:rsid w:val="00E72CD6"/>
    <w:rsid w:val="00E737DA"/>
    <w:rsid w:val="00E74907"/>
    <w:rsid w:val="00E760D1"/>
    <w:rsid w:val="00E776AC"/>
    <w:rsid w:val="00E779E1"/>
    <w:rsid w:val="00E8042A"/>
    <w:rsid w:val="00E80E86"/>
    <w:rsid w:val="00E81BE0"/>
    <w:rsid w:val="00E81F97"/>
    <w:rsid w:val="00E82DCF"/>
    <w:rsid w:val="00E8353A"/>
    <w:rsid w:val="00E8356B"/>
    <w:rsid w:val="00E83D6D"/>
    <w:rsid w:val="00E83F50"/>
    <w:rsid w:val="00E8407A"/>
    <w:rsid w:val="00E84103"/>
    <w:rsid w:val="00E84244"/>
    <w:rsid w:val="00E842BD"/>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03FB"/>
    <w:rsid w:val="00EA11AB"/>
    <w:rsid w:val="00EA279F"/>
    <w:rsid w:val="00EA2AB3"/>
    <w:rsid w:val="00EA4256"/>
    <w:rsid w:val="00EA4462"/>
    <w:rsid w:val="00EA4F69"/>
    <w:rsid w:val="00EA5569"/>
    <w:rsid w:val="00EA5DF0"/>
    <w:rsid w:val="00EA74AC"/>
    <w:rsid w:val="00EB0825"/>
    <w:rsid w:val="00EB0B2A"/>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2F48"/>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9CE"/>
    <w:rsid w:val="00F20A62"/>
    <w:rsid w:val="00F21939"/>
    <w:rsid w:val="00F21B5D"/>
    <w:rsid w:val="00F2214C"/>
    <w:rsid w:val="00F22BD2"/>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DBB"/>
    <w:rsid w:val="00F40E84"/>
    <w:rsid w:val="00F414F3"/>
    <w:rsid w:val="00F41D24"/>
    <w:rsid w:val="00F4201F"/>
    <w:rsid w:val="00F42325"/>
    <w:rsid w:val="00F426AC"/>
    <w:rsid w:val="00F44C84"/>
    <w:rsid w:val="00F456E4"/>
    <w:rsid w:val="00F4615A"/>
    <w:rsid w:val="00F46840"/>
    <w:rsid w:val="00F472EB"/>
    <w:rsid w:val="00F476D1"/>
    <w:rsid w:val="00F508C7"/>
    <w:rsid w:val="00F50E44"/>
    <w:rsid w:val="00F51EA6"/>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2F6"/>
    <w:rsid w:val="00F7644F"/>
    <w:rsid w:val="00F77E3A"/>
    <w:rsid w:val="00F77F0A"/>
    <w:rsid w:val="00F80F81"/>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AE8"/>
    <w:rsid w:val="00FB0FAD"/>
    <w:rsid w:val="00FB1C61"/>
    <w:rsid w:val="00FB29CD"/>
    <w:rsid w:val="00FB2B69"/>
    <w:rsid w:val="00FB3627"/>
    <w:rsid w:val="00FB48B1"/>
    <w:rsid w:val="00FB491D"/>
    <w:rsid w:val="00FB518B"/>
    <w:rsid w:val="00FB5644"/>
    <w:rsid w:val="00FB56BF"/>
    <w:rsid w:val="00FB6309"/>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7F69"/>
    <w:rsid w:val="05F2CC57"/>
    <w:rsid w:val="1E9DCC42"/>
    <w:rsid w:val="21536402"/>
    <w:rsid w:val="21BC9489"/>
    <w:rsid w:val="2CC86B01"/>
    <w:rsid w:val="2F313464"/>
    <w:rsid w:val="30E4F81E"/>
    <w:rsid w:val="30F38B9C"/>
    <w:rsid w:val="424CFB5E"/>
    <w:rsid w:val="4A148598"/>
    <w:rsid w:val="552A7FA1"/>
    <w:rsid w:val="56999B04"/>
    <w:rsid w:val="57C7DB64"/>
    <w:rsid w:val="63FA0D08"/>
    <w:rsid w:val="68A9B669"/>
    <w:rsid w:val="6C6B3D49"/>
    <w:rsid w:val="6C8F91E5"/>
    <w:rsid w:val="6E541E17"/>
    <w:rsid w:val="6F1E1BAF"/>
    <w:rsid w:val="7102F57F"/>
    <w:rsid w:val="75C5994D"/>
    <w:rsid w:val="7D1B0F49"/>
    <w:rsid w:val="7E76F6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A9D2FE2-5460-4F59-83E9-F47A93CE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1"/>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1"/>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0"/>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1"/>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semiHidden/>
    <w:unhideWhenUsed/>
    <w:rsid w:val="00732D25"/>
    <w:pPr>
      <w:spacing w:after="120"/>
    </w:pPr>
  </w:style>
  <w:style w:type="character" w:customStyle="1" w:styleId="BodyTextChar">
    <w:name w:val="Body Text Char"/>
    <w:basedOn w:val="DefaultParagraphFont"/>
    <w:link w:val="BodyText"/>
    <w:uiPriority w:val="1"/>
    <w:rsid w:val="00732D25"/>
    <w:rPr>
      <w:rFonts w:eastAsia="Times New Roman"/>
      <w:sz w:val="24"/>
      <w:szCs w:val="24"/>
    </w:rPr>
  </w:style>
  <w:style w:type="character" w:styleId="Mention">
    <w:name w:val="Mention"/>
    <w:basedOn w:val="DefaultParagraphFont"/>
    <w:uiPriority w:val="99"/>
    <w:unhideWhenUsed/>
    <w:rsid w:val="00732D25"/>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363754211">
      <w:bodyDiv w:val="1"/>
      <w:marLeft w:val="0"/>
      <w:marRight w:val="0"/>
      <w:marTop w:val="0"/>
      <w:marBottom w:val="0"/>
      <w:divBdr>
        <w:top w:val="none" w:sz="0" w:space="0" w:color="auto"/>
        <w:left w:val="none" w:sz="0" w:space="0" w:color="auto"/>
        <w:bottom w:val="none" w:sz="0" w:space="0" w:color="auto"/>
        <w:right w:val="none" w:sz="0" w:space="0" w:color="auto"/>
      </w:divBdr>
    </w:div>
    <w:div w:id="431244259">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www.whitehouse.gov/wp-content/uploads/2022/01/M-22-09.pdf"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www.voa.va.gov/DocumentListPublic.aspx?NodeId=28" TargetMode="External"/><Relationship Id="rId34" Type="http://schemas.openxmlformats.org/officeDocument/2006/relationships/hyperlink" Target="https://digital.va.gov/office-of-information-and-technology/reference-library/enterprise-technology-guidelines/" TargetMode="External"/><Relationship Id="rId42" Type="http://schemas.openxmlformats.org/officeDocument/2006/relationships/hyperlink" Target="https://doi.org/10.6028/NIST.SP.800-119" TargetMode="External"/><Relationship Id="rId47"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0" Type="http://schemas.openxmlformats.org/officeDocument/2006/relationships/hyperlink" Target="https://www.tms.va.gov/SecureAuth35/" TargetMode="External"/><Relationship Id="rId55" Type="http://schemas.openxmlformats.org/officeDocument/2006/relationships/hyperlink" Target="https://www.va.gov/oal/library/vaar/vaar852.asp"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dmanagement.gov/arch/" TargetMode="External"/><Relationship Id="rId20" Type="http://schemas.openxmlformats.org/officeDocument/2006/relationships/hyperlink" Target="https://www.cisa.gov/publication/tic-30-core-guidance-documents" TargetMode="External"/><Relationship Id="rId29" Type="http://schemas.openxmlformats.org/officeDocument/2006/relationships/hyperlink" Target="https://www.cisa.gov/news-events/directives/bod-23-01-improving-asset-visibility-and-vulnerability-detection-federal-networks" TargetMode="External"/><Relationship Id="rId41" Type="http://schemas.openxmlformats.org/officeDocument/2006/relationships/hyperlink" Target="https://doi.org/10.6028/NIST.SP.500-267Br1" TargetMode="External"/><Relationship Id="rId54" Type="http://schemas.openxmlformats.org/officeDocument/2006/relationships/hyperlink" Target="https://sftool.gov/greenprocurement"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View.aspx?DocumentID=4946" TargetMode="External"/><Relationship Id="rId32" Type="http://schemas.openxmlformats.org/officeDocument/2006/relationships/hyperlink" Target="https://department.va.gov/ai/trustworthy/" TargetMode="External"/><Relationship Id="rId37" Type="http://schemas.openxmlformats.org/officeDocument/2006/relationships/hyperlink" Target="https://bidenwhitehouse.archives.gov/wp-content/uploads/2022/01/M-22-09.pdf"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www.voa.va.gov/DocumentView.aspx?DocumentID=4371" TargetMode="External"/><Relationship Id="rId53" Type="http://schemas.openxmlformats.org/officeDocument/2006/relationships/hyperlink" Target="https://digital.va.gov/web-governance/" TargetMode="External"/><Relationship Id="rId58"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va.gov/trm/TRMHomePage.aspx" TargetMode="External"/><Relationship Id="rId23" Type="http://schemas.openxmlformats.org/officeDocument/2006/relationships/hyperlink" Target="https://www.voa.va.gov/DocumentListPublic.aspx?NodeId=28" TargetMode="External"/><Relationship Id="rId28" Type="http://schemas.openxmlformats.org/officeDocument/2006/relationships/hyperlink" Target="https://www.cisa.gov/news-events/directives/bod-22-01-reducing-significant-risk-known-exploited-vulnerabilities" TargetMode="External"/><Relationship Id="rId36" Type="http://schemas.openxmlformats.org/officeDocument/2006/relationships/hyperlink" Target="https://bidenwhitehouse.archives.gov/wp-content/uploads/2019/05/M-19-17.pdf" TargetMode="External"/><Relationship Id="rId49" Type="http://schemas.openxmlformats.org/officeDocument/2006/relationships/hyperlink" Target="https://csrc.nist.gov/projects/fips-140-3-transition-effort" TargetMode="External"/><Relationship Id="rId57" Type="http://schemas.openxmlformats.org/officeDocument/2006/relationships/header" Target="header2.xml"/><Relationship Id="rId61"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voa.va.gov/DocumentView.aspx?DocumentID=4896" TargetMode="External"/><Relationship Id="rId31" Type="http://schemas.openxmlformats.org/officeDocument/2006/relationships/hyperlink" Target="https://www.oit.va.gov/Services/TRM/TRMHomePage.aspx"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va.gov/vapubs/viewPublication.asp?Pub_ID=1056&amp;FType=2" TargetMode="External"/><Relationship Id="rId6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va.gov/process-asset-library/" TargetMode="External"/><Relationship Id="rId22" Type="http://schemas.openxmlformats.org/officeDocument/2006/relationships/hyperlink" Target="https://www.voa.va.gov/DocumentView.aspx?DocumentID=4371" TargetMode="External"/><Relationship Id="rId27" Type="http://schemas.openxmlformats.org/officeDocument/2006/relationships/hyperlink" Target="https://www.cisa.gov/news-events/directives/bod-19-02-vulnerability-remediation-requirements-internet-accessible-systems" TargetMode="External"/><Relationship Id="rId30" Type="http://schemas.openxmlformats.org/officeDocument/2006/relationships/hyperlink" Target="https://www.voa.va.gov/DocumentView.aspx?DocumentID=5010" TargetMode="External"/><Relationship Id="rId35" Type="http://schemas.openxmlformats.org/officeDocument/2006/relationships/hyperlink" Target="https://bidenwhitehouse.archives.gov/wp-content/uploads/legacy_drupal_files/omb/memoranda/2005/m05-24.pdf"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www.va.gov/process"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www.ea.oit.va.gov/index.asp" TargetMode="External"/><Relationship Id="rId3" Type="http://schemas.openxmlformats.org/officeDocument/2006/relationships/customXml" Target="../customXml/item3.xml"/><Relationship Id="rId12" Type="http://schemas.openxmlformats.org/officeDocument/2006/relationships/hyperlink" Target="https://www.va.gov/vapubs/index.cfm" TargetMode="External"/><Relationship Id="rId17" Type="http://schemas.openxmlformats.org/officeDocument/2006/relationships/hyperlink" Target="https://www.voa.va.gov/documentlistpublic.aspx?NodeID=514" TargetMode="External"/><Relationship Id="rId25" Type="http://schemas.openxmlformats.org/officeDocument/2006/relationships/hyperlink" Target="https://bidenwhitehouse.archives.gov/briefing-room/presidential-actions/2025/01/16/executive-order-on-strengthening-and-promoting-innovation-in-the-nations-cybersecurity/" TargetMode="External"/><Relationship Id="rId33" Type="http://schemas.openxmlformats.org/officeDocument/2006/relationships/hyperlink" Target="https://www.voa.va.gov/DocumentView.aspx?DocumentID=5010" TargetMode="External"/><Relationship Id="rId38" Type="http://schemas.openxmlformats.org/officeDocument/2006/relationships/hyperlink" Target="https://www.voa.va.gov/DocumentView.aspx?DocumentID=4896" TargetMode="External"/><Relationship Id="rId46" Type="http://schemas.openxmlformats.org/officeDocument/2006/relationships/hyperlink" Target="https://www.voa.va.gov/DocumentView.aspx?DocumentID=4946" TargetMode="External"/><Relationship Id="rId5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4DF45711A96042A6DA978B46726B0F" ma:contentTypeVersion="4" ma:contentTypeDescription="Create a new document." ma:contentTypeScope="" ma:versionID="ec52aec01335941b52f17d2ebfb55137">
  <xsd:schema xmlns:xsd="http://www.w3.org/2001/XMLSchema" xmlns:xs="http://www.w3.org/2001/XMLSchema" xmlns:p="http://schemas.microsoft.com/office/2006/metadata/properties" xmlns:ns2="948c3053-4e01-4f52-aa9c-5c48ece1c6d3" targetNamespace="http://schemas.microsoft.com/office/2006/metadata/properties" ma:root="true" ma:fieldsID="ebc8e38cdbd1bab9a7664955a8e8d6c1" ns2:_="">
    <xsd:import namespace="948c3053-4e01-4f52-aa9c-5c48ece1c6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8c3053-4e01-4f52-aa9c-5c48ece1c6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s" ma:index="11"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mments xmlns="948c3053-4e01-4f52-aa9c-5c48ece1c6d3" xsi:nil="true"/>
  </documentManagement>
</p:properties>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2.xml><?xml version="1.0" encoding="utf-8"?>
<ds:datastoreItem xmlns:ds="http://schemas.openxmlformats.org/officeDocument/2006/customXml" ds:itemID="{68395A63-DE22-4D59-A671-6FA65FAEB74A}">
  <ds:schemaRefs>
    <ds:schemaRef ds:uri="http://schemas.microsoft.com/sharepoint/v3/contenttype/forms"/>
  </ds:schemaRefs>
</ds:datastoreItem>
</file>

<file path=customXml/itemProps3.xml><?xml version="1.0" encoding="utf-8"?>
<ds:datastoreItem xmlns:ds="http://schemas.openxmlformats.org/officeDocument/2006/customXml" ds:itemID="{187A3E4B-590F-44E6-A256-B99E03AB4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8c3053-4e01-4f52-aa9c-5c48ece1c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669F51-3CB4-4DB2-A067-2C5762AFCBE3}">
  <ds:schemaRefs>
    <ds:schemaRef ds:uri="http://schemas.microsoft.com/office/2006/metadata/properties"/>
    <ds:schemaRef ds:uri="http://schemas.microsoft.com/office/infopath/2007/PartnerControls"/>
    <ds:schemaRef ds:uri="948c3053-4e01-4f52-aa9c-5c48ece1c6d3"/>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53</TotalTime>
  <Pages>58</Pages>
  <Words>22887</Words>
  <Characters>130457</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Caltabilota, Brandon</cp:lastModifiedBy>
  <cp:revision>7</cp:revision>
  <dcterms:created xsi:type="dcterms:W3CDTF">2025-10-29T15:05:00Z</dcterms:created>
  <dcterms:modified xsi:type="dcterms:W3CDTF">2025-10-30T18:32:00Z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0x010100F84DF45711A96042A6DA978B46726B0F</vt:lpwstr>
  </property>
</Properties>
</file>