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19C49" w14:textId="1F6A5C21" w:rsidR="00B32E98" w:rsidRPr="00B32E98" w:rsidRDefault="00B32E98" w:rsidP="00B32E98">
      <w:pPr>
        <w:rPr>
          <w:rFonts w:ascii="Times New Roman" w:hAnsi="Times New Roman" w:cs="Times New Roman"/>
          <w:sz w:val="24"/>
          <w:szCs w:val="24"/>
        </w:rPr>
      </w:pPr>
      <w:r w:rsidRPr="00B32E98">
        <w:rPr>
          <w:rFonts w:ascii="Times New Roman" w:hAnsi="Times New Roman" w:cs="Times New Roman"/>
          <w:sz w:val="24"/>
          <w:szCs w:val="24"/>
        </w:rPr>
        <w:t>INSTRUCTIONS:  All interested vendors please submit your questions and comments using this form.</w:t>
      </w:r>
      <w:r w:rsidR="003E70DA">
        <w:rPr>
          <w:rFonts w:ascii="Times New Roman" w:hAnsi="Times New Roman" w:cs="Times New Roman"/>
          <w:sz w:val="24"/>
          <w:szCs w:val="24"/>
        </w:rPr>
        <w:t xml:space="preserve"> </w:t>
      </w:r>
      <w:r w:rsidRPr="00B32E98">
        <w:rPr>
          <w:rFonts w:ascii="Times New Roman" w:hAnsi="Times New Roman" w:cs="Times New Roman"/>
          <w:sz w:val="24"/>
          <w:szCs w:val="24"/>
        </w:rPr>
        <w:t>Please include a specific document reference for each question.</w:t>
      </w:r>
      <w:r w:rsidR="00730E7B">
        <w:rPr>
          <w:rFonts w:ascii="Times New Roman" w:hAnsi="Times New Roman" w:cs="Times New Roman"/>
          <w:sz w:val="24"/>
          <w:szCs w:val="24"/>
        </w:rPr>
        <w:t xml:space="preserve"> </w:t>
      </w:r>
      <w:r w:rsidRPr="00B32E98">
        <w:rPr>
          <w:rFonts w:ascii="Times New Roman" w:hAnsi="Times New Roman" w:cs="Times New Roman"/>
          <w:sz w:val="24"/>
          <w:szCs w:val="24"/>
        </w:rPr>
        <w:t>All questions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32E98">
        <w:rPr>
          <w:rFonts w:ascii="Times New Roman" w:hAnsi="Times New Roman" w:cs="Times New Roman"/>
          <w:sz w:val="24"/>
          <w:szCs w:val="24"/>
        </w:rPr>
        <w:t xml:space="preserve">comments </w:t>
      </w:r>
      <w:r w:rsidR="00573670">
        <w:rPr>
          <w:rFonts w:ascii="Times New Roman" w:hAnsi="Times New Roman" w:cs="Times New Roman"/>
          <w:sz w:val="24"/>
          <w:szCs w:val="24"/>
        </w:rPr>
        <w:t xml:space="preserve">shall be sent to the </w:t>
      </w:r>
      <w:r w:rsidR="003E5FA4">
        <w:rPr>
          <w:rFonts w:ascii="Times New Roman" w:hAnsi="Times New Roman" w:cs="Times New Roman"/>
          <w:sz w:val="24"/>
          <w:szCs w:val="24"/>
        </w:rPr>
        <w:t>C</w:t>
      </w:r>
      <w:r w:rsidRPr="00B32E98">
        <w:rPr>
          <w:rFonts w:ascii="Times New Roman" w:hAnsi="Times New Roman" w:cs="Times New Roman"/>
          <w:sz w:val="24"/>
          <w:szCs w:val="24"/>
        </w:rPr>
        <w:t xml:space="preserve">ontracting </w:t>
      </w:r>
      <w:r w:rsidR="003E5FA4">
        <w:rPr>
          <w:rFonts w:ascii="Times New Roman" w:hAnsi="Times New Roman" w:cs="Times New Roman"/>
          <w:sz w:val="24"/>
          <w:szCs w:val="24"/>
        </w:rPr>
        <w:t>O</w:t>
      </w:r>
      <w:r w:rsidRPr="00B32E98">
        <w:rPr>
          <w:rFonts w:ascii="Times New Roman" w:hAnsi="Times New Roman" w:cs="Times New Roman"/>
          <w:sz w:val="24"/>
          <w:szCs w:val="24"/>
        </w:rPr>
        <w:t>ffice</w:t>
      </w:r>
      <w:r w:rsidR="00573670">
        <w:rPr>
          <w:rFonts w:ascii="Times New Roman" w:hAnsi="Times New Roman" w:cs="Times New Roman"/>
          <w:sz w:val="24"/>
          <w:szCs w:val="24"/>
        </w:rPr>
        <w:t>r</w:t>
      </w:r>
      <w:r w:rsidRPr="00B32E98">
        <w:rPr>
          <w:rFonts w:ascii="Times New Roman" w:hAnsi="Times New Roman" w:cs="Times New Roman"/>
          <w:sz w:val="24"/>
          <w:szCs w:val="24"/>
        </w:rPr>
        <w:t xml:space="preserve"> </w:t>
      </w:r>
      <w:r w:rsidR="003E5FA4">
        <w:rPr>
          <w:rFonts w:ascii="Times New Roman" w:hAnsi="Times New Roman" w:cs="Times New Roman"/>
          <w:sz w:val="24"/>
          <w:szCs w:val="24"/>
        </w:rPr>
        <w:t xml:space="preserve">at </w:t>
      </w:r>
      <w:hyperlink r:id="rId9" w:history="1">
        <w:r w:rsidR="00B857A7" w:rsidRPr="00D02F75">
          <w:rPr>
            <w:rStyle w:val="Hyperlink"/>
            <w:rFonts w:ascii="Times New Roman" w:hAnsi="Times New Roman" w:cs="Times New Roman"/>
            <w:sz w:val="24"/>
            <w:szCs w:val="24"/>
          </w:rPr>
          <w:t>regina.farrell@socom.mil</w:t>
        </w:r>
      </w:hyperlink>
      <w:r w:rsidR="003E5FA4" w:rsidRPr="003E5F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2E98">
        <w:rPr>
          <w:rFonts w:ascii="Times New Roman" w:hAnsi="Times New Roman" w:cs="Times New Roman"/>
          <w:sz w:val="24"/>
          <w:szCs w:val="24"/>
        </w:rPr>
        <w:t xml:space="preserve">by </w:t>
      </w:r>
      <w:r w:rsidR="00AF6AFC">
        <w:rPr>
          <w:rFonts w:ascii="Times New Roman" w:hAnsi="Times New Roman" w:cs="Times New Roman"/>
          <w:sz w:val="24"/>
          <w:szCs w:val="24"/>
        </w:rPr>
        <w:t>14</w:t>
      </w:r>
      <w:r w:rsidR="00B857A7">
        <w:rPr>
          <w:rFonts w:ascii="Times New Roman" w:hAnsi="Times New Roman" w:cs="Times New Roman"/>
          <w:sz w:val="24"/>
          <w:szCs w:val="24"/>
        </w:rPr>
        <w:t xml:space="preserve"> April 2025</w:t>
      </w:r>
      <w:r w:rsidRPr="00B32E98">
        <w:rPr>
          <w:rFonts w:ascii="Times New Roman" w:hAnsi="Times New Roman" w:cs="Times New Roman"/>
          <w:sz w:val="24"/>
          <w:szCs w:val="24"/>
        </w:rPr>
        <w:t xml:space="preserve"> at </w:t>
      </w:r>
      <w:r w:rsidR="00CE7DE9">
        <w:rPr>
          <w:rFonts w:ascii="Times New Roman" w:hAnsi="Times New Roman" w:cs="Times New Roman"/>
          <w:sz w:val="24"/>
          <w:szCs w:val="24"/>
        </w:rPr>
        <w:t>4:</w:t>
      </w:r>
      <w:r w:rsidR="00B857A7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pm</w:t>
      </w:r>
      <w:r w:rsidRPr="00B32E98">
        <w:rPr>
          <w:rFonts w:ascii="Times New Roman" w:hAnsi="Times New Roman" w:cs="Times New Roman"/>
          <w:sz w:val="24"/>
          <w:szCs w:val="24"/>
        </w:rPr>
        <w:t xml:space="preserve"> Eastern</w:t>
      </w:r>
      <w:r>
        <w:rPr>
          <w:rFonts w:ascii="Times New Roman" w:hAnsi="Times New Roman" w:cs="Times New Roman"/>
          <w:sz w:val="24"/>
          <w:szCs w:val="24"/>
        </w:rPr>
        <w:t xml:space="preserve"> Standard Time (EST).</w:t>
      </w: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391"/>
        <w:gridCol w:w="2053"/>
        <w:gridCol w:w="2168"/>
        <w:gridCol w:w="4423"/>
      </w:tblGrid>
      <w:tr w:rsidR="001164A3" w:rsidRPr="00C233DB" w14:paraId="39D3A9FB" w14:textId="77777777" w:rsidTr="001164A3">
        <w:trPr>
          <w:trHeight w:val="575"/>
        </w:trPr>
        <w:tc>
          <w:tcPr>
            <w:tcW w:w="1391" w:type="dxa"/>
            <w:shd w:val="clear" w:color="auto" w:fill="000000" w:themeFill="text1"/>
          </w:tcPr>
          <w:p w14:paraId="074568CD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233DB">
              <w:rPr>
                <w:rFonts w:ascii="Times New Roman" w:hAnsi="Times New Roman" w:cs="Times New Roman"/>
                <w:b/>
                <w:color w:val="FFFFFF" w:themeColor="background1"/>
              </w:rPr>
              <w:t>#</w:t>
            </w:r>
          </w:p>
        </w:tc>
        <w:tc>
          <w:tcPr>
            <w:tcW w:w="2053" w:type="dxa"/>
            <w:shd w:val="clear" w:color="auto" w:fill="000000" w:themeFill="text1"/>
          </w:tcPr>
          <w:p w14:paraId="0CD23081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233DB">
              <w:rPr>
                <w:rFonts w:ascii="Times New Roman" w:hAnsi="Times New Roman" w:cs="Times New Roman"/>
                <w:b/>
                <w:color w:val="FFFFFF" w:themeColor="background1"/>
              </w:rPr>
              <w:t>Document Reference</w:t>
            </w:r>
          </w:p>
        </w:tc>
        <w:tc>
          <w:tcPr>
            <w:tcW w:w="2168" w:type="dxa"/>
            <w:shd w:val="clear" w:color="auto" w:fill="000000" w:themeFill="text1"/>
          </w:tcPr>
          <w:p w14:paraId="769B88E5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233DB">
              <w:rPr>
                <w:rFonts w:ascii="Times New Roman" w:hAnsi="Times New Roman" w:cs="Times New Roman"/>
                <w:b/>
                <w:color w:val="FFFFFF" w:themeColor="background1"/>
              </w:rPr>
              <w:t>Description</w:t>
            </w:r>
          </w:p>
        </w:tc>
        <w:tc>
          <w:tcPr>
            <w:tcW w:w="4423" w:type="dxa"/>
            <w:shd w:val="clear" w:color="auto" w:fill="000000" w:themeFill="text1"/>
          </w:tcPr>
          <w:p w14:paraId="47DFB6B2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233DB">
              <w:rPr>
                <w:rFonts w:ascii="Times New Roman" w:hAnsi="Times New Roman" w:cs="Times New Roman"/>
                <w:b/>
                <w:color w:val="FFFFFF" w:themeColor="background1"/>
              </w:rPr>
              <w:t>Question/Comment</w:t>
            </w:r>
          </w:p>
        </w:tc>
      </w:tr>
      <w:tr w:rsidR="001164A3" w:rsidRPr="00C233DB" w14:paraId="041476F6" w14:textId="77777777" w:rsidTr="001164A3">
        <w:trPr>
          <w:trHeight w:val="281"/>
        </w:trPr>
        <w:tc>
          <w:tcPr>
            <w:tcW w:w="1391" w:type="dxa"/>
          </w:tcPr>
          <w:p w14:paraId="082CE551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53" w:type="dxa"/>
          </w:tcPr>
          <w:p w14:paraId="3D6613D1" w14:textId="77777777" w:rsidR="001164A3" w:rsidRPr="00C233DB" w:rsidRDefault="001164A3" w:rsidP="00D83742">
            <w:pPr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168" w:type="dxa"/>
          </w:tcPr>
          <w:p w14:paraId="10130608" w14:textId="77777777" w:rsidR="001164A3" w:rsidRPr="00C233DB" w:rsidRDefault="001164A3" w:rsidP="00D83742">
            <w:pPr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423" w:type="dxa"/>
          </w:tcPr>
          <w:p w14:paraId="44DB10DC" w14:textId="77777777" w:rsidR="001164A3" w:rsidRPr="00C233DB" w:rsidRDefault="001164A3" w:rsidP="00D83742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</w:tc>
      </w:tr>
      <w:tr w:rsidR="001164A3" w:rsidRPr="00C233DB" w14:paraId="100ED561" w14:textId="77777777" w:rsidTr="001164A3">
        <w:trPr>
          <w:trHeight w:val="281"/>
        </w:trPr>
        <w:tc>
          <w:tcPr>
            <w:tcW w:w="1391" w:type="dxa"/>
          </w:tcPr>
          <w:p w14:paraId="202477FD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53" w:type="dxa"/>
          </w:tcPr>
          <w:p w14:paraId="321BD65D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70FB832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7BE25E8E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0706BB48" w14:textId="77777777" w:rsidTr="001164A3">
        <w:trPr>
          <w:trHeight w:val="281"/>
        </w:trPr>
        <w:tc>
          <w:tcPr>
            <w:tcW w:w="1391" w:type="dxa"/>
          </w:tcPr>
          <w:p w14:paraId="241CA1D6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53" w:type="dxa"/>
          </w:tcPr>
          <w:p w14:paraId="79796009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40663C8B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2D2D8354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70DBE708" w14:textId="77777777" w:rsidTr="001164A3">
        <w:trPr>
          <w:trHeight w:val="294"/>
        </w:trPr>
        <w:tc>
          <w:tcPr>
            <w:tcW w:w="1391" w:type="dxa"/>
          </w:tcPr>
          <w:p w14:paraId="284B679D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53" w:type="dxa"/>
          </w:tcPr>
          <w:p w14:paraId="6FD2BD3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02B0BB66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5111ED54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4C8E56C3" w14:textId="77777777" w:rsidTr="001164A3">
        <w:trPr>
          <w:trHeight w:val="281"/>
        </w:trPr>
        <w:tc>
          <w:tcPr>
            <w:tcW w:w="1391" w:type="dxa"/>
          </w:tcPr>
          <w:p w14:paraId="3F3B126C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3" w:type="dxa"/>
          </w:tcPr>
          <w:p w14:paraId="583E7E1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707835C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EB43C68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  <w:color w:val="000000"/>
                <w:lang w:eastAsia="zh-CN"/>
              </w:rPr>
            </w:pPr>
          </w:p>
        </w:tc>
      </w:tr>
      <w:tr w:rsidR="001164A3" w:rsidRPr="00C233DB" w14:paraId="4716F9D5" w14:textId="77777777" w:rsidTr="001164A3">
        <w:trPr>
          <w:trHeight w:val="281"/>
        </w:trPr>
        <w:tc>
          <w:tcPr>
            <w:tcW w:w="1391" w:type="dxa"/>
          </w:tcPr>
          <w:p w14:paraId="0BA34DAF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53" w:type="dxa"/>
          </w:tcPr>
          <w:p w14:paraId="12E7FA0F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6870CFDD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AE336E3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0264D1E3" w14:textId="77777777" w:rsidTr="001164A3">
        <w:trPr>
          <w:trHeight w:val="281"/>
        </w:trPr>
        <w:tc>
          <w:tcPr>
            <w:tcW w:w="1391" w:type="dxa"/>
          </w:tcPr>
          <w:p w14:paraId="577B430F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53" w:type="dxa"/>
          </w:tcPr>
          <w:p w14:paraId="2EC878C2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BCD69F1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7266169E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1EA2CF4A" w14:textId="77777777" w:rsidTr="001164A3">
        <w:trPr>
          <w:trHeight w:val="294"/>
        </w:trPr>
        <w:tc>
          <w:tcPr>
            <w:tcW w:w="1391" w:type="dxa"/>
          </w:tcPr>
          <w:p w14:paraId="70D4A9CF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53" w:type="dxa"/>
          </w:tcPr>
          <w:p w14:paraId="29835AD2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2F3FF4FE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3A691C9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168F98C2" w14:textId="77777777" w:rsidTr="001164A3">
        <w:trPr>
          <w:trHeight w:val="281"/>
        </w:trPr>
        <w:tc>
          <w:tcPr>
            <w:tcW w:w="1391" w:type="dxa"/>
          </w:tcPr>
          <w:p w14:paraId="66F7041A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53" w:type="dxa"/>
          </w:tcPr>
          <w:p w14:paraId="2D65387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1F33A04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A9840A6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3E029C34" w14:textId="77777777" w:rsidTr="001164A3">
        <w:trPr>
          <w:trHeight w:val="281"/>
        </w:trPr>
        <w:tc>
          <w:tcPr>
            <w:tcW w:w="1391" w:type="dxa"/>
          </w:tcPr>
          <w:p w14:paraId="1DE41422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53" w:type="dxa"/>
          </w:tcPr>
          <w:p w14:paraId="51E5250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ECA8516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A608D63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2AF9A5B7" w14:textId="77777777" w:rsidTr="001164A3">
        <w:trPr>
          <w:trHeight w:val="281"/>
        </w:trPr>
        <w:tc>
          <w:tcPr>
            <w:tcW w:w="1391" w:type="dxa"/>
          </w:tcPr>
          <w:p w14:paraId="052F42CC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53" w:type="dxa"/>
          </w:tcPr>
          <w:p w14:paraId="01223FAA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19F10F0A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FDAA18A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77BEAA23" w14:textId="77777777" w:rsidTr="001164A3">
        <w:trPr>
          <w:trHeight w:val="294"/>
        </w:trPr>
        <w:tc>
          <w:tcPr>
            <w:tcW w:w="1391" w:type="dxa"/>
          </w:tcPr>
          <w:p w14:paraId="46572BEE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53" w:type="dxa"/>
          </w:tcPr>
          <w:p w14:paraId="193D2A1F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A85A6E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545FC161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469EDD29" w14:textId="77777777" w:rsidTr="001164A3">
        <w:trPr>
          <w:trHeight w:val="281"/>
        </w:trPr>
        <w:tc>
          <w:tcPr>
            <w:tcW w:w="1391" w:type="dxa"/>
          </w:tcPr>
          <w:p w14:paraId="6891F7EC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53" w:type="dxa"/>
          </w:tcPr>
          <w:p w14:paraId="42E118A3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07B016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9F0A9C0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3754F140" w14:textId="77777777" w:rsidTr="001164A3">
        <w:trPr>
          <w:trHeight w:val="281"/>
        </w:trPr>
        <w:tc>
          <w:tcPr>
            <w:tcW w:w="1391" w:type="dxa"/>
          </w:tcPr>
          <w:p w14:paraId="57973F91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53" w:type="dxa"/>
          </w:tcPr>
          <w:p w14:paraId="606E771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08DA956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4A25C2C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2C9365D0" w14:textId="77777777" w:rsidTr="001164A3">
        <w:trPr>
          <w:trHeight w:val="281"/>
        </w:trPr>
        <w:tc>
          <w:tcPr>
            <w:tcW w:w="1391" w:type="dxa"/>
          </w:tcPr>
          <w:p w14:paraId="50B7F8C5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53" w:type="dxa"/>
          </w:tcPr>
          <w:p w14:paraId="3CCF7336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7D83A9B1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3F11EBA7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31A73113" w14:textId="77777777" w:rsidTr="001164A3">
        <w:trPr>
          <w:trHeight w:val="294"/>
        </w:trPr>
        <w:tc>
          <w:tcPr>
            <w:tcW w:w="1391" w:type="dxa"/>
          </w:tcPr>
          <w:p w14:paraId="2DB5A76B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53" w:type="dxa"/>
          </w:tcPr>
          <w:p w14:paraId="2CE478F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401149D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8809B0F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0C65DDDD" w14:textId="77777777" w:rsidTr="001164A3">
        <w:trPr>
          <w:trHeight w:val="281"/>
        </w:trPr>
        <w:tc>
          <w:tcPr>
            <w:tcW w:w="1391" w:type="dxa"/>
          </w:tcPr>
          <w:p w14:paraId="76126969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53" w:type="dxa"/>
          </w:tcPr>
          <w:p w14:paraId="3B62D43C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974DBA2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731ACDE2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2EEC1B6C" w14:textId="77777777" w:rsidTr="001164A3">
        <w:trPr>
          <w:trHeight w:val="281"/>
        </w:trPr>
        <w:tc>
          <w:tcPr>
            <w:tcW w:w="1391" w:type="dxa"/>
          </w:tcPr>
          <w:p w14:paraId="3AFD13A5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53" w:type="dxa"/>
          </w:tcPr>
          <w:p w14:paraId="19E768CD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DAC3B5D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336E5626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54BFED43" w14:textId="77777777" w:rsidTr="001164A3">
        <w:trPr>
          <w:trHeight w:val="281"/>
        </w:trPr>
        <w:tc>
          <w:tcPr>
            <w:tcW w:w="1391" w:type="dxa"/>
          </w:tcPr>
          <w:p w14:paraId="32E4C69E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53" w:type="dxa"/>
          </w:tcPr>
          <w:p w14:paraId="0DA460B6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761EDA44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8A84CBB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0BF91AFE" w14:textId="77777777" w:rsidTr="001164A3">
        <w:trPr>
          <w:trHeight w:val="294"/>
        </w:trPr>
        <w:tc>
          <w:tcPr>
            <w:tcW w:w="1391" w:type="dxa"/>
          </w:tcPr>
          <w:p w14:paraId="61FE1800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53" w:type="dxa"/>
          </w:tcPr>
          <w:p w14:paraId="6BEBB11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4BF560D9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F91462B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7AA662A7" w14:textId="77777777" w:rsidTr="001164A3">
        <w:trPr>
          <w:trHeight w:val="281"/>
        </w:trPr>
        <w:tc>
          <w:tcPr>
            <w:tcW w:w="1391" w:type="dxa"/>
          </w:tcPr>
          <w:p w14:paraId="6E8D293C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53" w:type="dxa"/>
          </w:tcPr>
          <w:p w14:paraId="3873CE0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4DB36CF5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7767D65B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0B6B98C0" w14:textId="77777777" w:rsidTr="001164A3">
        <w:trPr>
          <w:trHeight w:val="281"/>
        </w:trPr>
        <w:tc>
          <w:tcPr>
            <w:tcW w:w="1391" w:type="dxa"/>
          </w:tcPr>
          <w:p w14:paraId="5C23A571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53" w:type="dxa"/>
          </w:tcPr>
          <w:p w14:paraId="5E8EB4CB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23BABA4C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D89B453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115D50F0" w14:textId="77777777" w:rsidTr="001164A3">
        <w:trPr>
          <w:trHeight w:val="281"/>
        </w:trPr>
        <w:tc>
          <w:tcPr>
            <w:tcW w:w="1391" w:type="dxa"/>
          </w:tcPr>
          <w:p w14:paraId="39CFB772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053" w:type="dxa"/>
          </w:tcPr>
          <w:p w14:paraId="70BD6501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2CD8DA57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63D0291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184A0FDA" w14:textId="77777777" w:rsidTr="001164A3">
        <w:trPr>
          <w:trHeight w:val="294"/>
        </w:trPr>
        <w:tc>
          <w:tcPr>
            <w:tcW w:w="1391" w:type="dxa"/>
          </w:tcPr>
          <w:p w14:paraId="43F6C3BB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53" w:type="dxa"/>
          </w:tcPr>
          <w:p w14:paraId="6CBFADC7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107AAB20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D03999B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5547971C" w14:textId="77777777" w:rsidTr="001164A3">
        <w:trPr>
          <w:trHeight w:val="281"/>
        </w:trPr>
        <w:tc>
          <w:tcPr>
            <w:tcW w:w="1391" w:type="dxa"/>
          </w:tcPr>
          <w:p w14:paraId="6C4ED5F1" w14:textId="7777777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53" w:type="dxa"/>
          </w:tcPr>
          <w:p w14:paraId="27725DC9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6984BCC3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244A6F64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56EDAAA0" w14:textId="77777777" w:rsidTr="001164A3">
        <w:trPr>
          <w:trHeight w:val="281"/>
        </w:trPr>
        <w:tc>
          <w:tcPr>
            <w:tcW w:w="1391" w:type="dxa"/>
          </w:tcPr>
          <w:p w14:paraId="7B3EC192" w14:textId="3325B9B8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53" w:type="dxa"/>
          </w:tcPr>
          <w:p w14:paraId="3194EA29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38E804EE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3811F6BA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75DE1564" w14:textId="77777777" w:rsidTr="001164A3">
        <w:trPr>
          <w:trHeight w:val="281"/>
        </w:trPr>
        <w:tc>
          <w:tcPr>
            <w:tcW w:w="1391" w:type="dxa"/>
          </w:tcPr>
          <w:p w14:paraId="76B7A8D8" w14:textId="034ADA27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053" w:type="dxa"/>
          </w:tcPr>
          <w:p w14:paraId="7ED555CF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949E367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02A5D458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21F61A67" w14:textId="77777777" w:rsidTr="001164A3">
        <w:trPr>
          <w:trHeight w:val="281"/>
        </w:trPr>
        <w:tc>
          <w:tcPr>
            <w:tcW w:w="1391" w:type="dxa"/>
          </w:tcPr>
          <w:p w14:paraId="63E79A3B" w14:textId="31D64220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53" w:type="dxa"/>
          </w:tcPr>
          <w:p w14:paraId="4714C1D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025D5157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5106303A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41C324B1" w14:textId="77777777" w:rsidTr="001164A3">
        <w:trPr>
          <w:trHeight w:val="281"/>
        </w:trPr>
        <w:tc>
          <w:tcPr>
            <w:tcW w:w="1391" w:type="dxa"/>
          </w:tcPr>
          <w:p w14:paraId="795F9F15" w14:textId="18871D1E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053" w:type="dxa"/>
          </w:tcPr>
          <w:p w14:paraId="6466D546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5810C6F4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16AD6765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64A3" w:rsidRPr="00C233DB" w14:paraId="124973F5" w14:textId="77777777" w:rsidTr="001164A3">
        <w:trPr>
          <w:trHeight w:val="281"/>
        </w:trPr>
        <w:tc>
          <w:tcPr>
            <w:tcW w:w="1391" w:type="dxa"/>
          </w:tcPr>
          <w:p w14:paraId="7663665A" w14:textId="264D40A1" w:rsidR="001164A3" w:rsidRPr="00C233DB" w:rsidRDefault="001164A3" w:rsidP="00D83742">
            <w:pPr>
              <w:jc w:val="center"/>
              <w:rPr>
                <w:rFonts w:ascii="Times New Roman" w:hAnsi="Times New Roman" w:cs="Times New Roman"/>
              </w:rPr>
            </w:pPr>
            <w:r w:rsidRPr="00C233D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053" w:type="dxa"/>
          </w:tcPr>
          <w:p w14:paraId="5E5A728B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4EE93568" w14:textId="77777777" w:rsidR="001164A3" w:rsidRPr="00C233DB" w:rsidRDefault="001164A3" w:rsidP="00D8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63B2BABC" w14:textId="77777777" w:rsidR="001164A3" w:rsidRPr="00C233DB" w:rsidRDefault="001164A3" w:rsidP="00D83742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29DCD674" w14:textId="77777777" w:rsidR="00B857A7" w:rsidRDefault="00B857A7"/>
    <w:sectPr w:rsidR="00B857A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FA170" w14:textId="77777777" w:rsidR="008D4D15" w:rsidRDefault="008D4D15" w:rsidP="00B32E98">
      <w:pPr>
        <w:spacing w:after="0" w:line="240" w:lineRule="auto"/>
      </w:pPr>
      <w:r>
        <w:separator/>
      </w:r>
    </w:p>
  </w:endnote>
  <w:endnote w:type="continuationSeparator" w:id="0">
    <w:p w14:paraId="7E2AFAD1" w14:textId="77777777" w:rsidR="008D4D15" w:rsidRDefault="008D4D15" w:rsidP="00B32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C7C5E" w14:textId="77777777" w:rsidR="008D4D15" w:rsidRDefault="008D4D15" w:rsidP="00B32E98">
      <w:pPr>
        <w:spacing w:after="0" w:line="240" w:lineRule="auto"/>
      </w:pPr>
      <w:r>
        <w:separator/>
      </w:r>
    </w:p>
  </w:footnote>
  <w:footnote w:type="continuationSeparator" w:id="0">
    <w:p w14:paraId="6055208D" w14:textId="77777777" w:rsidR="008D4D15" w:rsidRDefault="008D4D15" w:rsidP="00B32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3E5E7" w14:textId="77777777" w:rsidR="00B32E98" w:rsidRPr="00B32E98" w:rsidRDefault="00B32E98" w:rsidP="00B32E9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B32E98">
      <w:rPr>
        <w:rFonts w:ascii="Times New Roman" w:hAnsi="Times New Roman" w:cs="Times New Roman"/>
        <w:sz w:val="24"/>
        <w:szCs w:val="24"/>
      </w:rPr>
      <w:t>U.S. Special Operations Command</w:t>
    </w:r>
  </w:p>
  <w:p w14:paraId="4207C275" w14:textId="6D5235D2" w:rsidR="00B32E98" w:rsidRPr="00B32E98" w:rsidRDefault="00AF6AFC" w:rsidP="00B32E98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Information Technology Management Support Services</w:t>
    </w:r>
  </w:p>
  <w:p w14:paraId="3EBBDFCA" w14:textId="5D8E646A" w:rsidR="00B32E98" w:rsidRPr="00B32E98" w:rsidRDefault="00B32E98" w:rsidP="00B32E9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B32E98">
      <w:rPr>
        <w:rFonts w:ascii="Times New Roman" w:hAnsi="Times New Roman" w:cs="Times New Roman"/>
        <w:sz w:val="24"/>
        <w:szCs w:val="24"/>
      </w:rPr>
      <w:t xml:space="preserve">Question </w:t>
    </w:r>
    <w:r w:rsidR="00573670">
      <w:rPr>
        <w:rFonts w:ascii="Times New Roman" w:hAnsi="Times New Roman" w:cs="Times New Roman"/>
        <w:sz w:val="24"/>
        <w:szCs w:val="24"/>
      </w:rPr>
      <w:t>Template</w:t>
    </w:r>
  </w:p>
  <w:p w14:paraId="488527B1" w14:textId="10FF1FDF" w:rsidR="00B32E98" w:rsidRPr="00B32E98" w:rsidRDefault="00B32E98" w:rsidP="00B32E9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B32E98">
      <w:rPr>
        <w:rFonts w:ascii="Times New Roman" w:hAnsi="Times New Roman" w:cs="Times New Roman"/>
        <w:sz w:val="24"/>
        <w:szCs w:val="24"/>
      </w:rPr>
      <w:t>Ma</w:t>
    </w:r>
    <w:r w:rsidR="00B857A7">
      <w:rPr>
        <w:rFonts w:ascii="Times New Roman" w:hAnsi="Times New Roman" w:cs="Times New Roman"/>
        <w:sz w:val="24"/>
        <w:szCs w:val="24"/>
      </w:rPr>
      <w:t>rch 2025</w:t>
    </w:r>
  </w:p>
  <w:p w14:paraId="37508CF0" w14:textId="77777777" w:rsidR="00B32E98" w:rsidRPr="00B32E98" w:rsidRDefault="00B32E98" w:rsidP="00B32E98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283BB2A6" w14:textId="77777777" w:rsidR="00B32E98" w:rsidRPr="00B32E98" w:rsidRDefault="00B32E98" w:rsidP="00B32E98">
    <w:pPr>
      <w:pStyle w:val="Header"/>
      <w:jc w:val="center"/>
      <w:rPr>
        <w:rFonts w:ascii="Times New Roman" w:hAnsi="Times New Roman" w:cs="Times New Roman"/>
        <w:b/>
        <w:color w:val="FF0000"/>
        <w:sz w:val="24"/>
        <w:szCs w:val="24"/>
      </w:rPr>
    </w:pPr>
    <w:r w:rsidRPr="00B32E98">
      <w:rPr>
        <w:rFonts w:ascii="Times New Roman" w:hAnsi="Times New Roman" w:cs="Times New Roman"/>
        <w:b/>
        <w:color w:val="FF0000"/>
        <w:sz w:val="24"/>
        <w:szCs w:val="24"/>
      </w:rPr>
      <w:t>DO NOT ALTER THIS TEMPLATE IN ANY WAY</w:t>
    </w:r>
  </w:p>
  <w:p w14:paraId="101FF374" w14:textId="77777777" w:rsidR="00B32E98" w:rsidRDefault="00B32E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1A"/>
    <w:rsid w:val="000C6679"/>
    <w:rsid w:val="001164A3"/>
    <w:rsid w:val="001B001A"/>
    <w:rsid w:val="003E5FA4"/>
    <w:rsid w:val="003E70DA"/>
    <w:rsid w:val="00573670"/>
    <w:rsid w:val="005F258D"/>
    <w:rsid w:val="00696AF6"/>
    <w:rsid w:val="00730E7B"/>
    <w:rsid w:val="00747969"/>
    <w:rsid w:val="008C739D"/>
    <w:rsid w:val="008D4D15"/>
    <w:rsid w:val="00A556D1"/>
    <w:rsid w:val="00AF6AFC"/>
    <w:rsid w:val="00B32E98"/>
    <w:rsid w:val="00B857A7"/>
    <w:rsid w:val="00C233DB"/>
    <w:rsid w:val="00C62476"/>
    <w:rsid w:val="00C85FFD"/>
    <w:rsid w:val="00CE7DE9"/>
    <w:rsid w:val="00E85546"/>
    <w:rsid w:val="00F04ADD"/>
    <w:rsid w:val="00F4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93F2"/>
  <w15:chartTrackingRefBased/>
  <w15:docId w15:val="{22F7505F-14A1-4CB4-8494-0FCAE504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E98"/>
  </w:style>
  <w:style w:type="paragraph" w:styleId="Footer">
    <w:name w:val="footer"/>
    <w:basedOn w:val="Normal"/>
    <w:link w:val="FooterChar"/>
    <w:uiPriority w:val="99"/>
    <w:unhideWhenUsed/>
    <w:rsid w:val="00B32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E98"/>
  </w:style>
  <w:style w:type="table" w:styleId="TableGrid">
    <w:name w:val="Table Grid"/>
    <w:basedOn w:val="TableNormal"/>
    <w:uiPriority w:val="59"/>
    <w:rsid w:val="00B32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2E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regina.farrell@socom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6236a8-c1ff-4957-835c-74d8228a8ebe" xsi:nil="true"/>
    <lcf76f155ced4ddcb4097134ff3c332f xmlns="2d2a8c0f-66c6-4f19-9698-740535caee37">
      <Terms xmlns="http://schemas.microsoft.com/office/infopath/2007/PartnerControls"/>
    </lcf76f155ced4ddcb4097134ff3c332f>
    <SharedWithUsers xmlns="a36236a8-c1ff-4957-835c-74d8228a8ebe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362939F374FE44990BB59E71D7D082" ma:contentTypeVersion="12" ma:contentTypeDescription="Create a new document." ma:contentTypeScope="" ma:versionID="14c7975e03d912f9bddfbf07beb697bb">
  <xsd:schema xmlns:xsd="http://www.w3.org/2001/XMLSchema" xmlns:xs="http://www.w3.org/2001/XMLSchema" xmlns:p="http://schemas.microsoft.com/office/2006/metadata/properties" xmlns:ns2="2d2a8c0f-66c6-4f19-9698-740535caee37" xmlns:ns3="a36236a8-c1ff-4957-835c-74d8228a8ebe" targetNamespace="http://schemas.microsoft.com/office/2006/metadata/properties" ma:root="true" ma:fieldsID="255c9659e98f809010bba6da64f15c87" ns2:_="" ns3:_="">
    <xsd:import namespace="2d2a8c0f-66c6-4f19-9698-740535caee37"/>
    <xsd:import namespace="a36236a8-c1ff-4957-835c-74d8228a8e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a8c0f-66c6-4f19-9698-740535cae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1bcb310-9c3d-4239-a405-6899594bc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236a8-c1ff-4957-835c-74d8228a8eb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94d5d93-a9b6-499e-9848-eaeabe2fa5fc}" ma:internalName="TaxCatchAll" ma:showField="CatchAllData" ma:web="a36236a8-c1ff-4957-835c-74d8228a8e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290441-25FF-47D8-8E13-E025185FF1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09956B-9341-46AB-BCC0-5260262CB238}">
  <ds:schemaRefs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terms/"/>
    <ds:schemaRef ds:uri="http://www.w3.org/XML/1998/namespace"/>
    <ds:schemaRef ds:uri="http://schemas.microsoft.com/office/2006/documentManagement/types"/>
    <ds:schemaRef ds:uri="2d2a8c0f-66c6-4f19-9698-740535caee37"/>
    <ds:schemaRef ds:uri="http://schemas.openxmlformats.org/package/2006/metadata/core-properties"/>
    <ds:schemaRef ds:uri="a36236a8-c1ff-4957-835c-74d8228a8ebe"/>
  </ds:schemaRefs>
</ds:datastoreItem>
</file>

<file path=customXml/itemProps3.xml><?xml version="1.0" encoding="utf-8"?>
<ds:datastoreItem xmlns:ds="http://schemas.openxmlformats.org/officeDocument/2006/customXml" ds:itemID="{2F777BE4-12DB-4526-A6C1-F4AC6A415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a8c0f-66c6-4f19-9698-740535caee37"/>
    <ds:schemaRef ds:uri="a36236a8-c1ff-4957-835c-74d8228a8e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b665fc-95ee-4bc0-ba4f-93fdedf161ac}" enabled="0" method="" siteId="{56b665fc-95ee-4bc0-ba4f-93fdedf161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Michael F CIV USSOCOM SOCOM (USA)</dc:creator>
  <cp:keywords/>
  <dc:description/>
  <cp:lastModifiedBy>Farrell, Regina R CIV USSOCOM SOCOM (USA)</cp:lastModifiedBy>
  <cp:revision>4</cp:revision>
  <dcterms:created xsi:type="dcterms:W3CDTF">2025-03-26T11:07:00Z</dcterms:created>
  <dcterms:modified xsi:type="dcterms:W3CDTF">2025-03-31T12:25:00Z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0x0101008B362939F374FE44990BB59E71D7D082</vt:lpwstr>
  </property>
  <property fmtid="{D5CDD505-2E9C-101B-9397-08002B2CF9AE}" pid="3" name="MediaServiceImageTags">
    <vt:lpwstr/>
  </property>
  <property fmtid="{D5CDD505-2E9C-101B-9397-08002B2CF9AE}" pid="4" name="Order">
    <vt:r8>1749900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