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3536A" w14:textId="5B326EF6" w:rsidR="00384766" w:rsidRPr="00384766" w:rsidRDefault="004157C4" w:rsidP="004157C4">
      <w:pPr>
        <w:autoSpaceDE w:val="0"/>
        <w:autoSpaceDN w:val="0"/>
        <w:adjustRightInd w:val="0"/>
        <w:spacing w:after="0" w:line="240" w:lineRule="auto"/>
        <w:rPr>
          <w:rFonts w:ascii="Arial" w:hAnsi="Arial" w:cs="Arial"/>
          <w:sz w:val="24"/>
          <w:szCs w:val="24"/>
        </w:rPr>
      </w:pPr>
      <w:r>
        <w:rPr>
          <w:rFonts w:ascii="Arial" w:hAnsi="Arial" w:cs="Arial"/>
          <w:b/>
          <w:bCs/>
          <w:sz w:val="24"/>
          <w:szCs w:val="24"/>
        </w:rPr>
        <w:t>1. GENERAL</w:t>
      </w:r>
      <w:r w:rsidR="00384766">
        <w:rPr>
          <w:rFonts w:ascii="Arial" w:hAnsi="Arial" w:cs="Arial"/>
          <w:b/>
          <w:bCs/>
          <w:sz w:val="24"/>
          <w:szCs w:val="24"/>
        </w:rPr>
        <w:t xml:space="preserve">. </w:t>
      </w:r>
      <w:r w:rsidR="00384766" w:rsidRPr="00384766">
        <w:rPr>
          <w:rFonts w:ascii="Arial" w:hAnsi="Arial" w:cs="Arial"/>
          <w:sz w:val="24"/>
          <w:szCs w:val="24"/>
        </w:rPr>
        <w:t>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3C00CB06" w14:textId="77777777" w:rsidR="00384766" w:rsidRDefault="00384766" w:rsidP="004157C4">
      <w:pPr>
        <w:autoSpaceDE w:val="0"/>
        <w:autoSpaceDN w:val="0"/>
        <w:adjustRightInd w:val="0"/>
        <w:spacing w:after="0" w:line="240" w:lineRule="auto"/>
        <w:rPr>
          <w:rFonts w:ascii="Arial" w:hAnsi="Arial" w:cs="Arial"/>
          <w:sz w:val="24"/>
          <w:szCs w:val="24"/>
        </w:rPr>
      </w:pPr>
    </w:p>
    <w:p w14:paraId="6097F2D9" w14:textId="1758937A" w:rsidR="00384766" w:rsidRPr="00384766" w:rsidRDefault="004157C4" w:rsidP="00384766">
      <w:pPr>
        <w:autoSpaceDE w:val="0"/>
        <w:autoSpaceDN w:val="0"/>
        <w:adjustRightInd w:val="0"/>
        <w:spacing w:after="0" w:line="240" w:lineRule="auto"/>
        <w:rPr>
          <w:rFonts w:ascii="Arial" w:hAnsi="Arial" w:cs="Arial"/>
          <w:sz w:val="24"/>
          <w:szCs w:val="24"/>
        </w:rPr>
      </w:pPr>
      <w:r>
        <w:rPr>
          <w:rFonts w:ascii="Arial" w:hAnsi="Arial" w:cs="Arial"/>
          <w:b/>
          <w:bCs/>
          <w:sz w:val="24"/>
          <w:szCs w:val="24"/>
        </w:rPr>
        <w:t xml:space="preserve">2. </w:t>
      </w:r>
      <w:r w:rsidR="00384766" w:rsidRPr="00384766">
        <w:rPr>
          <w:rFonts w:ascii="Arial" w:hAnsi="Arial" w:cs="Arial"/>
          <w:b/>
          <w:bCs/>
          <w:sz w:val="24"/>
          <w:szCs w:val="24"/>
        </w:rPr>
        <w:t>VA INFORMATION CUSTODIAL LANGUAGE</w:t>
      </w:r>
      <w:r w:rsidR="00384766">
        <w:rPr>
          <w:rFonts w:ascii="Arial" w:hAnsi="Arial" w:cs="Arial"/>
          <w:b/>
          <w:bCs/>
          <w:sz w:val="24"/>
          <w:szCs w:val="24"/>
        </w:rPr>
        <w:t xml:space="preserve">. </w:t>
      </w:r>
      <w:r w:rsidR="00384766" w:rsidRPr="00384766">
        <w:rPr>
          <w:rFonts w:ascii="Arial" w:hAnsi="Arial" w:cs="Arial"/>
          <w:sz w:val="24"/>
          <w:szCs w:val="24"/>
        </w:rPr>
        <w:t>This entire section applies to all acquisitions requiring any Information Security and Privacy language.</w:t>
      </w:r>
    </w:p>
    <w:p w14:paraId="49FCDB1D" w14:textId="77777777" w:rsidR="00384766" w:rsidRDefault="00384766" w:rsidP="00384766">
      <w:pPr>
        <w:autoSpaceDE w:val="0"/>
        <w:autoSpaceDN w:val="0"/>
        <w:adjustRightInd w:val="0"/>
        <w:spacing w:after="0" w:line="240" w:lineRule="auto"/>
        <w:rPr>
          <w:rFonts w:ascii="Arial" w:hAnsi="Arial" w:cs="Arial"/>
          <w:b/>
          <w:bCs/>
          <w:sz w:val="24"/>
          <w:szCs w:val="24"/>
        </w:rPr>
      </w:pPr>
    </w:p>
    <w:p w14:paraId="3A0C6D58" w14:textId="38970D93" w:rsidR="00384766" w:rsidRPr="00384766" w:rsidRDefault="00384766" w:rsidP="00384766">
      <w:pPr>
        <w:autoSpaceDE w:val="0"/>
        <w:autoSpaceDN w:val="0"/>
        <w:adjustRightInd w:val="0"/>
        <w:spacing w:after="0" w:line="240" w:lineRule="auto"/>
        <w:rPr>
          <w:rFonts w:ascii="Arial" w:hAnsi="Arial" w:cs="Arial"/>
          <w:b/>
          <w:bCs/>
          <w:sz w:val="24"/>
          <w:szCs w:val="24"/>
        </w:rPr>
      </w:pPr>
      <w:r>
        <w:rPr>
          <w:rFonts w:ascii="Arial" w:hAnsi="Arial" w:cs="Arial"/>
          <w:sz w:val="24"/>
          <w:szCs w:val="24"/>
        </w:rPr>
        <w:t xml:space="preserve">a. </w:t>
      </w:r>
      <w:r w:rsidRPr="00384766">
        <w:rPr>
          <w:rFonts w:ascii="Arial" w:hAnsi="Arial" w:cs="Arial"/>
          <w:sz w:val="24"/>
          <w:szCs w:val="24"/>
        </w:rPr>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14:paraId="47EA4A42" w14:textId="77777777" w:rsidR="00384766" w:rsidRDefault="00384766" w:rsidP="00384766">
      <w:pPr>
        <w:autoSpaceDE w:val="0"/>
        <w:autoSpaceDN w:val="0"/>
        <w:adjustRightInd w:val="0"/>
        <w:spacing w:after="0" w:line="240" w:lineRule="auto"/>
        <w:rPr>
          <w:rFonts w:ascii="Arial" w:hAnsi="Arial" w:cs="Arial"/>
          <w:sz w:val="24"/>
          <w:szCs w:val="24"/>
        </w:rPr>
      </w:pPr>
    </w:p>
    <w:p w14:paraId="09CBA356" w14:textId="15F089FC" w:rsidR="00384766" w:rsidRP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t>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79CAB2CF" w14:textId="77777777" w:rsidR="00384766" w:rsidRDefault="00384766" w:rsidP="00384766">
      <w:pPr>
        <w:autoSpaceDE w:val="0"/>
        <w:autoSpaceDN w:val="0"/>
        <w:adjustRightInd w:val="0"/>
        <w:spacing w:after="0" w:line="240" w:lineRule="auto"/>
        <w:rPr>
          <w:rFonts w:ascii="Arial" w:hAnsi="Arial" w:cs="Arial"/>
          <w:sz w:val="24"/>
          <w:szCs w:val="24"/>
        </w:rPr>
      </w:pPr>
    </w:p>
    <w:p w14:paraId="6445CFF7" w14:textId="022FAB49" w:rsidR="00384766" w:rsidRP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t>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13D5A8C9" w14:textId="77777777" w:rsidR="00384766" w:rsidRDefault="00384766" w:rsidP="00384766">
      <w:pPr>
        <w:autoSpaceDE w:val="0"/>
        <w:autoSpaceDN w:val="0"/>
        <w:adjustRightInd w:val="0"/>
        <w:spacing w:after="0" w:line="240" w:lineRule="auto"/>
        <w:rPr>
          <w:rFonts w:ascii="Arial" w:hAnsi="Arial" w:cs="Arial"/>
          <w:sz w:val="24"/>
          <w:szCs w:val="24"/>
        </w:rPr>
      </w:pPr>
    </w:p>
    <w:p w14:paraId="7C1A5F8A" w14:textId="7FB6A85F" w:rsid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t>d. 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w:t>
      </w:r>
      <w:r>
        <w:rPr>
          <w:rFonts w:ascii="Arial" w:hAnsi="Arial" w:cs="Arial"/>
          <w:sz w:val="24"/>
          <w:szCs w:val="24"/>
        </w:rPr>
        <w:t xml:space="preserve"> </w:t>
      </w:r>
      <w:r w:rsidRPr="00384766">
        <w:rPr>
          <w:rFonts w:ascii="Arial" w:hAnsi="Arial" w:cs="Arial"/>
          <w:sz w:val="24"/>
          <w:szCs w:val="24"/>
        </w:rPr>
        <w:t>and/or Government Accountability Office (GAO) staff during periodic control assessments, audits, or investigations.</w:t>
      </w:r>
    </w:p>
    <w:p w14:paraId="74D78FB6" w14:textId="77777777" w:rsidR="00384766" w:rsidRPr="00384766" w:rsidRDefault="00384766" w:rsidP="00384766">
      <w:pPr>
        <w:autoSpaceDE w:val="0"/>
        <w:autoSpaceDN w:val="0"/>
        <w:adjustRightInd w:val="0"/>
        <w:spacing w:after="0" w:line="240" w:lineRule="auto"/>
        <w:rPr>
          <w:rFonts w:ascii="Arial" w:hAnsi="Arial" w:cs="Arial"/>
          <w:sz w:val="24"/>
          <w:szCs w:val="24"/>
        </w:rPr>
      </w:pPr>
    </w:p>
    <w:p w14:paraId="1AD023DA" w14:textId="77777777" w:rsidR="00384766" w:rsidRP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t>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DFC1945" w14:textId="77777777" w:rsid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lastRenderedPageBreak/>
        <w:t>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03FF86FD" w14:textId="77777777" w:rsidR="00384766" w:rsidRPr="00384766" w:rsidRDefault="00384766" w:rsidP="00384766">
      <w:pPr>
        <w:autoSpaceDE w:val="0"/>
        <w:autoSpaceDN w:val="0"/>
        <w:adjustRightInd w:val="0"/>
        <w:spacing w:after="0" w:line="240" w:lineRule="auto"/>
        <w:rPr>
          <w:rFonts w:ascii="Arial" w:hAnsi="Arial" w:cs="Arial"/>
          <w:sz w:val="24"/>
          <w:szCs w:val="24"/>
        </w:rPr>
      </w:pPr>
    </w:p>
    <w:p w14:paraId="0B6232F4" w14:textId="77777777" w:rsid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t>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42FC0AE8" w14:textId="77777777" w:rsidR="00384766" w:rsidRPr="00384766" w:rsidRDefault="00384766" w:rsidP="00384766">
      <w:pPr>
        <w:autoSpaceDE w:val="0"/>
        <w:autoSpaceDN w:val="0"/>
        <w:adjustRightInd w:val="0"/>
        <w:spacing w:after="0" w:line="240" w:lineRule="auto"/>
        <w:rPr>
          <w:rFonts w:ascii="Arial" w:hAnsi="Arial" w:cs="Arial"/>
          <w:sz w:val="24"/>
          <w:szCs w:val="24"/>
        </w:rPr>
      </w:pPr>
    </w:p>
    <w:p w14:paraId="514967AC" w14:textId="77777777" w:rsid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t>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B6B95B7" w14:textId="77777777" w:rsidR="00384766" w:rsidRPr="00384766" w:rsidRDefault="00384766" w:rsidP="00384766">
      <w:pPr>
        <w:autoSpaceDE w:val="0"/>
        <w:autoSpaceDN w:val="0"/>
        <w:adjustRightInd w:val="0"/>
        <w:spacing w:after="0" w:line="240" w:lineRule="auto"/>
        <w:rPr>
          <w:rFonts w:ascii="Arial" w:hAnsi="Arial" w:cs="Arial"/>
          <w:sz w:val="24"/>
          <w:szCs w:val="24"/>
        </w:rPr>
      </w:pPr>
    </w:p>
    <w:p w14:paraId="081B11B2" w14:textId="77777777" w:rsid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t>i. The contractor’s firewall and web services security controls, as applicable, shall meet or exceed VA’s minimum requirements.</w:t>
      </w:r>
    </w:p>
    <w:p w14:paraId="200823F3" w14:textId="77777777" w:rsidR="00384766" w:rsidRPr="00384766" w:rsidRDefault="00384766" w:rsidP="00384766">
      <w:pPr>
        <w:autoSpaceDE w:val="0"/>
        <w:autoSpaceDN w:val="0"/>
        <w:adjustRightInd w:val="0"/>
        <w:spacing w:after="0" w:line="240" w:lineRule="auto"/>
        <w:rPr>
          <w:rFonts w:ascii="Arial" w:hAnsi="Arial" w:cs="Arial"/>
          <w:sz w:val="24"/>
          <w:szCs w:val="24"/>
        </w:rPr>
      </w:pPr>
    </w:p>
    <w:p w14:paraId="118295D6" w14:textId="77777777" w:rsid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t>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6178EE97" w14:textId="77777777" w:rsidR="00384766" w:rsidRPr="00384766" w:rsidRDefault="00384766" w:rsidP="00384766">
      <w:pPr>
        <w:autoSpaceDE w:val="0"/>
        <w:autoSpaceDN w:val="0"/>
        <w:adjustRightInd w:val="0"/>
        <w:spacing w:after="0" w:line="240" w:lineRule="auto"/>
        <w:rPr>
          <w:rFonts w:ascii="Arial" w:hAnsi="Arial" w:cs="Arial"/>
          <w:sz w:val="24"/>
          <w:szCs w:val="24"/>
        </w:rPr>
      </w:pPr>
    </w:p>
    <w:p w14:paraId="53AD607B" w14:textId="1D2BAA33" w:rsid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t>k. Notwithstanding the provision above, the contractor shall not release VA records protected by Title 38 U.S.C. § 5705, Confidentiality of medical quality-assurance records and/or Title 38 U.S.C. § 7332, Confidentiality of certain</w:t>
      </w:r>
      <w:r>
        <w:rPr>
          <w:rFonts w:ascii="Arial" w:hAnsi="Arial" w:cs="Arial"/>
          <w:sz w:val="24"/>
          <w:szCs w:val="24"/>
        </w:rPr>
        <w:t xml:space="preserve"> </w:t>
      </w:r>
      <w:r w:rsidRPr="00384766">
        <w:rPr>
          <w:rFonts w:ascii="Arial" w:hAnsi="Arial" w:cs="Arial"/>
          <w:sz w:val="24"/>
          <w:szCs w:val="24"/>
        </w:rPr>
        <w:t>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14:paraId="737BC54E" w14:textId="77777777" w:rsidR="00384766" w:rsidRPr="00384766" w:rsidRDefault="00384766" w:rsidP="00384766">
      <w:pPr>
        <w:autoSpaceDE w:val="0"/>
        <w:autoSpaceDN w:val="0"/>
        <w:adjustRightInd w:val="0"/>
        <w:spacing w:after="0" w:line="240" w:lineRule="auto"/>
        <w:rPr>
          <w:rFonts w:ascii="Arial" w:hAnsi="Arial" w:cs="Arial"/>
          <w:sz w:val="24"/>
          <w:szCs w:val="24"/>
        </w:rPr>
      </w:pPr>
    </w:p>
    <w:p w14:paraId="3D5B22AE" w14:textId="77777777" w:rsidR="00384766" w:rsidRP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t>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6C4E3870" w14:textId="77777777" w:rsid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lastRenderedPageBreak/>
        <w:t>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21DB7F48" w14:textId="77777777" w:rsidR="00384766" w:rsidRPr="00384766" w:rsidRDefault="00384766" w:rsidP="00384766">
      <w:pPr>
        <w:autoSpaceDE w:val="0"/>
        <w:autoSpaceDN w:val="0"/>
        <w:adjustRightInd w:val="0"/>
        <w:spacing w:after="0" w:line="240" w:lineRule="auto"/>
        <w:rPr>
          <w:rFonts w:ascii="Arial" w:hAnsi="Arial" w:cs="Arial"/>
          <w:sz w:val="24"/>
          <w:szCs w:val="24"/>
        </w:rPr>
      </w:pPr>
    </w:p>
    <w:p w14:paraId="0FD8089E" w14:textId="77777777" w:rsid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t>n. 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569F471F" w14:textId="77777777" w:rsidR="00384766" w:rsidRPr="00384766" w:rsidRDefault="00384766" w:rsidP="00384766">
      <w:pPr>
        <w:autoSpaceDE w:val="0"/>
        <w:autoSpaceDN w:val="0"/>
        <w:adjustRightInd w:val="0"/>
        <w:spacing w:after="0" w:line="240" w:lineRule="auto"/>
        <w:rPr>
          <w:rFonts w:ascii="Arial" w:hAnsi="Arial" w:cs="Arial"/>
          <w:sz w:val="24"/>
          <w:szCs w:val="24"/>
        </w:rPr>
      </w:pPr>
    </w:p>
    <w:p w14:paraId="6DCF4679" w14:textId="340185C4" w:rsidR="00384766"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t>o. Any media, such as paper, magnetic tape, magnetic disks, solid state devices or optical discs that is used to store, process, or access VA information that cannot be destroyed shall be returned to VA.</w:t>
      </w:r>
      <w:r w:rsidR="00225A58">
        <w:rPr>
          <w:rFonts w:ascii="Arial" w:hAnsi="Arial" w:cs="Arial"/>
          <w:sz w:val="24"/>
          <w:szCs w:val="24"/>
        </w:rPr>
        <w:t xml:space="preserve"> </w:t>
      </w:r>
      <w:r w:rsidRPr="00384766">
        <w:rPr>
          <w:rFonts w:ascii="Arial" w:hAnsi="Arial" w:cs="Arial"/>
          <w:sz w:val="24"/>
          <w:szCs w:val="24"/>
        </w:rPr>
        <w:t>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1C7A9C39" w14:textId="77777777" w:rsidR="00384766" w:rsidRPr="00384766" w:rsidRDefault="00384766" w:rsidP="00384766">
      <w:pPr>
        <w:autoSpaceDE w:val="0"/>
        <w:autoSpaceDN w:val="0"/>
        <w:adjustRightInd w:val="0"/>
        <w:spacing w:after="0" w:line="240" w:lineRule="auto"/>
        <w:rPr>
          <w:rFonts w:ascii="Arial" w:hAnsi="Arial" w:cs="Arial"/>
          <w:sz w:val="24"/>
          <w:szCs w:val="24"/>
        </w:rPr>
      </w:pPr>
    </w:p>
    <w:p w14:paraId="7700BA90" w14:textId="43CF8F2F" w:rsidR="004157C4" w:rsidRDefault="00384766" w:rsidP="00384766">
      <w:pPr>
        <w:autoSpaceDE w:val="0"/>
        <w:autoSpaceDN w:val="0"/>
        <w:adjustRightInd w:val="0"/>
        <w:spacing w:after="0" w:line="240" w:lineRule="auto"/>
        <w:rPr>
          <w:rFonts w:ascii="Arial" w:hAnsi="Arial" w:cs="Arial"/>
          <w:sz w:val="24"/>
          <w:szCs w:val="24"/>
        </w:rPr>
      </w:pPr>
      <w:r w:rsidRPr="00384766">
        <w:rPr>
          <w:rFonts w:ascii="Arial" w:hAnsi="Arial" w:cs="Arial"/>
          <w:sz w:val="24"/>
          <w:szCs w:val="24"/>
        </w:rPr>
        <w:t>p. 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14:paraId="61B1793D" w14:textId="77777777" w:rsidR="00384766" w:rsidRDefault="00384766" w:rsidP="00384766">
      <w:pPr>
        <w:autoSpaceDE w:val="0"/>
        <w:autoSpaceDN w:val="0"/>
        <w:adjustRightInd w:val="0"/>
        <w:spacing w:after="0" w:line="240" w:lineRule="auto"/>
        <w:rPr>
          <w:rFonts w:ascii="Arial" w:hAnsi="Arial" w:cs="Arial"/>
          <w:sz w:val="24"/>
          <w:szCs w:val="24"/>
        </w:rPr>
      </w:pPr>
    </w:p>
    <w:p w14:paraId="72021A60" w14:textId="0C2747CE" w:rsidR="004157C4" w:rsidRPr="00176674" w:rsidRDefault="004157C4" w:rsidP="004157C4">
      <w:pPr>
        <w:autoSpaceDE w:val="0"/>
        <w:autoSpaceDN w:val="0"/>
        <w:adjustRightInd w:val="0"/>
        <w:spacing w:after="0" w:line="240" w:lineRule="auto"/>
        <w:rPr>
          <w:rFonts w:ascii="Arial" w:hAnsi="Arial" w:cs="Arial"/>
          <w:sz w:val="24"/>
          <w:szCs w:val="24"/>
        </w:rPr>
      </w:pPr>
      <w:r>
        <w:rPr>
          <w:rFonts w:ascii="Arial" w:hAnsi="Arial" w:cs="Arial"/>
          <w:b/>
          <w:bCs/>
          <w:sz w:val="24"/>
          <w:szCs w:val="24"/>
        </w:rPr>
        <w:t xml:space="preserve">3. </w:t>
      </w:r>
      <w:r w:rsidR="00176674" w:rsidRPr="00176674">
        <w:rPr>
          <w:rFonts w:ascii="Arial" w:hAnsi="Arial" w:cs="Arial"/>
          <w:b/>
          <w:bCs/>
          <w:sz w:val="24"/>
          <w:szCs w:val="24"/>
        </w:rPr>
        <w:t>ACCESS TO VA INFORMATION AND VA INFORMATION SYSTEMS.</w:t>
      </w:r>
      <w:r w:rsidR="00176674" w:rsidRPr="00176674">
        <w:rPr>
          <w:rFonts w:ascii="Arial" w:hAnsi="Arial" w:cs="Arial"/>
          <w:sz w:val="24"/>
          <w:szCs w:val="24"/>
        </w:rPr>
        <w:t xml:space="preserve"> This section applies when any person requires access to information made available to the contractor by VA for the performance or administration of this contract or information developed by the contractor in performance or administration of the contract.</w:t>
      </w:r>
    </w:p>
    <w:p w14:paraId="3C396152" w14:textId="77777777" w:rsidR="00384766" w:rsidRPr="00176674" w:rsidRDefault="00384766" w:rsidP="004157C4">
      <w:pPr>
        <w:autoSpaceDE w:val="0"/>
        <w:autoSpaceDN w:val="0"/>
        <w:adjustRightInd w:val="0"/>
        <w:spacing w:after="0" w:line="240" w:lineRule="auto"/>
        <w:rPr>
          <w:rFonts w:ascii="Arial" w:hAnsi="Arial" w:cs="Arial"/>
          <w:sz w:val="24"/>
          <w:szCs w:val="24"/>
        </w:rPr>
      </w:pPr>
    </w:p>
    <w:p w14:paraId="69B97528" w14:textId="77777777" w:rsid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a.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3FE535CF" w14:textId="77777777" w:rsidR="00176674" w:rsidRPr="00176674" w:rsidRDefault="00176674" w:rsidP="00176674">
      <w:pPr>
        <w:autoSpaceDE w:val="0"/>
        <w:autoSpaceDN w:val="0"/>
        <w:adjustRightInd w:val="0"/>
        <w:spacing w:after="0" w:line="240" w:lineRule="auto"/>
        <w:rPr>
          <w:rFonts w:ascii="Arial" w:hAnsi="Arial" w:cs="Arial"/>
          <w:sz w:val="24"/>
          <w:szCs w:val="24"/>
        </w:rPr>
      </w:pPr>
    </w:p>
    <w:p w14:paraId="0AD06117" w14:textId="77777777" w:rsidR="00176674" w:rsidRP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b. 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772975DC" w14:textId="77777777" w:rsid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lastRenderedPageBreak/>
        <w:t>c. 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67F33F9C" w14:textId="77777777" w:rsidR="00176674" w:rsidRPr="00176674" w:rsidRDefault="00176674" w:rsidP="00176674">
      <w:pPr>
        <w:autoSpaceDE w:val="0"/>
        <w:autoSpaceDN w:val="0"/>
        <w:adjustRightInd w:val="0"/>
        <w:spacing w:after="0" w:line="240" w:lineRule="auto"/>
        <w:rPr>
          <w:rFonts w:ascii="Arial" w:hAnsi="Arial" w:cs="Arial"/>
          <w:sz w:val="24"/>
          <w:szCs w:val="24"/>
        </w:rPr>
      </w:pPr>
    </w:p>
    <w:p w14:paraId="0C9B7635" w14:textId="77777777" w:rsid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 xml:space="preserve">d. 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w:t>
      </w:r>
      <w:proofErr w:type="gramStart"/>
      <w:r w:rsidRPr="00176674">
        <w:rPr>
          <w:rFonts w:ascii="Arial" w:hAnsi="Arial" w:cs="Arial"/>
          <w:sz w:val="24"/>
          <w:szCs w:val="24"/>
        </w:rPr>
        <w:t>The plan shall be approved by the COR/CO</w:t>
      </w:r>
      <w:proofErr w:type="gramEnd"/>
      <w:r w:rsidRPr="00176674">
        <w:rPr>
          <w:rFonts w:ascii="Arial" w:hAnsi="Arial" w:cs="Arial"/>
          <w:sz w:val="24"/>
          <w:szCs w:val="24"/>
        </w:rPr>
        <w:t xml:space="preserve"> in writing prior to access being granted.</w:t>
      </w:r>
    </w:p>
    <w:p w14:paraId="0F6A397A" w14:textId="77777777" w:rsidR="00176674" w:rsidRPr="00176674" w:rsidRDefault="00176674" w:rsidP="00176674">
      <w:pPr>
        <w:autoSpaceDE w:val="0"/>
        <w:autoSpaceDN w:val="0"/>
        <w:adjustRightInd w:val="0"/>
        <w:spacing w:after="0" w:line="240" w:lineRule="auto"/>
        <w:rPr>
          <w:rFonts w:ascii="Arial" w:hAnsi="Arial" w:cs="Arial"/>
          <w:sz w:val="24"/>
          <w:szCs w:val="24"/>
        </w:rPr>
      </w:pPr>
    </w:p>
    <w:p w14:paraId="43127757" w14:textId="77777777" w:rsid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e. The contractor shall notify the COR/CO in writing immediately (no later than 24 hours) after personnel separation or occurrence of other causes. Causes may include the following:</w:t>
      </w:r>
    </w:p>
    <w:p w14:paraId="1CB44D93" w14:textId="77777777" w:rsidR="00176674" w:rsidRPr="00176674" w:rsidRDefault="00176674" w:rsidP="00176674">
      <w:pPr>
        <w:autoSpaceDE w:val="0"/>
        <w:autoSpaceDN w:val="0"/>
        <w:adjustRightInd w:val="0"/>
        <w:spacing w:after="0" w:line="240" w:lineRule="auto"/>
        <w:rPr>
          <w:rFonts w:ascii="Arial" w:hAnsi="Arial" w:cs="Arial"/>
          <w:sz w:val="24"/>
          <w:szCs w:val="24"/>
        </w:rPr>
      </w:pPr>
    </w:p>
    <w:p w14:paraId="36792544" w14:textId="5B56EEBD" w:rsidR="00176674" w:rsidRDefault="00176674" w:rsidP="00176674">
      <w:pPr>
        <w:pStyle w:val="ListParagraph"/>
        <w:numPr>
          <w:ilvl w:val="0"/>
          <w:numId w:val="1"/>
        </w:num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Contractor/subcontractor personnel no longer has a need for access to VA information or VA information systems.</w:t>
      </w:r>
    </w:p>
    <w:p w14:paraId="2394E9E8" w14:textId="77777777" w:rsidR="00176674" w:rsidRPr="00176674" w:rsidRDefault="00176674" w:rsidP="00176674">
      <w:pPr>
        <w:pStyle w:val="ListParagraph"/>
        <w:autoSpaceDE w:val="0"/>
        <w:autoSpaceDN w:val="0"/>
        <w:adjustRightInd w:val="0"/>
        <w:spacing w:after="0" w:line="240" w:lineRule="auto"/>
        <w:rPr>
          <w:rFonts w:ascii="Arial" w:hAnsi="Arial" w:cs="Arial"/>
          <w:sz w:val="24"/>
          <w:szCs w:val="24"/>
        </w:rPr>
      </w:pPr>
    </w:p>
    <w:p w14:paraId="49C1DDEB" w14:textId="77777777" w:rsidR="00176674" w:rsidRDefault="00176674" w:rsidP="00176674">
      <w:pPr>
        <w:pStyle w:val="ListParagraph"/>
        <w:numPr>
          <w:ilvl w:val="0"/>
          <w:numId w:val="1"/>
        </w:num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Contractor/subcontractor personnel are terminated, suspended, or otherwise has their work on a VA project discontinued for any reason.</w:t>
      </w:r>
    </w:p>
    <w:p w14:paraId="2D6B6B4C" w14:textId="77777777" w:rsidR="00176674" w:rsidRPr="00176674" w:rsidRDefault="00176674" w:rsidP="00176674">
      <w:pPr>
        <w:pStyle w:val="ListParagraph"/>
        <w:rPr>
          <w:rFonts w:ascii="Arial" w:hAnsi="Arial" w:cs="Arial"/>
          <w:sz w:val="24"/>
          <w:szCs w:val="24"/>
        </w:rPr>
      </w:pPr>
    </w:p>
    <w:p w14:paraId="2DAB6FDD" w14:textId="77777777" w:rsidR="00176674" w:rsidRDefault="00176674" w:rsidP="00176674">
      <w:pPr>
        <w:pStyle w:val="ListParagraph"/>
        <w:numPr>
          <w:ilvl w:val="0"/>
          <w:numId w:val="1"/>
        </w:num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24EF38FE" w14:textId="77777777" w:rsidR="00176674" w:rsidRPr="00176674" w:rsidRDefault="00176674" w:rsidP="00176674">
      <w:pPr>
        <w:pStyle w:val="ListParagraph"/>
        <w:rPr>
          <w:rFonts w:ascii="Arial" w:hAnsi="Arial" w:cs="Arial"/>
          <w:sz w:val="24"/>
          <w:szCs w:val="24"/>
        </w:rPr>
      </w:pPr>
    </w:p>
    <w:p w14:paraId="583D1E39" w14:textId="77777777" w:rsidR="00176674" w:rsidRDefault="00176674" w:rsidP="00176674">
      <w:pPr>
        <w:pStyle w:val="ListParagraph"/>
        <w:numPr>
          <w:ilvl w:val="0"/>
          <w:numId w:val="1"/>
        </w:num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Any previously undisclosed changes to contractor/subcontractor background history are brought to light, including but not limited to changes to background investigation or employee record.</w:t>
      </w:r>
    </w:p>
    <w:p w14:paraId="3BBD6226" w14:textId="77777777" w:rsidR="00176674" w:rsidRPr="00176674" w:rsidRDefault="00176674" w:rsidP="00176674">
      <w:pPr>
        <w:pStyle w:val="ListParagraph"/>
        <w:rPr>
          <w:rFonts w:ascii="Arial" w:hAnsi="Arial" w:cs="Arial"/>
          <w:sz w:val="24"/>
          <w:szCs w:val="24"/>
        </w:rPr>
      </w:pPr>
    </w:p>
    <w:p w14:paraId="1877A037" w14:textId="77777777" w:rsidR="00176674" w:rsidRDefault="00176674" w:rsidP="00176674">
      <w:pPr>
        <w:pStyle w:val="ListParagraph"/>
        <w:numPr>
          <w:ilvl w:val="0"/>
          <w:numId w:val="1"/>
        </w:num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Contractor/subcontractor personnel have their authorization to work in the United States revoked.</w:t>
      </w:r>
    </w:p>
    <w:p w14:paraId="404A2610" w14:textId="77777777" w:rsidR="00176674" w:rsidRPr="00176674" w:rsidRDefault="00176674" w:rsidP="00176674">
      <w:pPr>
        <w:pStyle w:val="ListParagraph"/>
        <w:rPr>
          <w:rFonts w:ascii="Arial" w:hAnsi="Arial" w:cs="Arial"/>
          <w:sz w:val="24"/>
          <w:szCs w:val="24"/>
        </w:rPr>
      </w:pPr>
    </w:p>
    <w:p w14:paraId="6E8EC9B8" w14:textId="19D84263" w:rsidR="00176674" w:rsidRDefault="00176674" w:rsidP="00176674">
      <w:pPr>
        <w:pStyle w:val="ListParagraph"/>
        <w:numPr>
          <w:ilvl w:val="0"/>
          <w:numId w:val="1"/>
        </w:numPr>
        <w:autoSpaceDE w:val="0"/>
        <w:autoSpaceDN w:val="0"/>
        <w:adjustRightInd w:val="0"/>
        <w:spacing w:after="0" w:line="240" w:lineRule="auto"/>
        <w:rPr>
          <w:rFonts w:ascii="Arial" w:hAnsi="Arial" w:cs="Arial"/>
          <w:sz w:val="24"/>
          <w:szCs w:val="24"/>
        </w:rPr>
      </w:pPr>
      <w:r w:rsidRPr="00176674">
        <w:rPr>
          <w:rFonts w:ascii="Arial" w:hAnsi="Arial" w:cs="Arial"/>
          <w:sz w:val="24"/>
          <w:szCs w:val="24"/>
        </w:rPr>
        <w:lastRenderedPageBreak/>
        <w:t>Agreement by which contractor provides products and services to VA has either been fulfilled or terminated, such that VA can cut off electronic and/or physical access for contractor personnel.</w:t>
      </w:r>
    </w:p>
    <w:p w14:paraId="14BD78DC" w14:textId="77777777" w:rsidR="00176674" w:rsidRPr="00176674" w:rsidRDefault="00176674" w:rsidP="00176674">
      <w:pPr>
        <w:autoSpaceDE w:val="0"/>
        <w:autoSpaceDN w:val="0"/>
        <w:adjustRightInd w:val="0"/>
        <w:spacing w:after="0" w:line="240" w:lineRule="auto"/>
        <w:rPr>
          <w:rFonts w:ascii="Arial" w:hAnsi="Arial" w:cs="Arial"/>
          <w:sz w:val="24"/>
          <w:szCs w:val="24"/>
        </w:rPr>
      </w:pPr>
    </w:p>
    <w:p w14:paraId="76DD9199" w14:textId="77777777" w:rsid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05A0AFCD" w14:textId="77777777" w:rsidR="00176674" w:rsidRPr="00176674" w:rsidRDefault="00176674" w:rsidP="00176674">
      <w:pPr>
        <w:autoSpaceDE w:val="0"/>
        <w:autoSpaceDN w:val="0"/>
        <w:adjustRightInd w:val="0"/>
        <w:spacing w:after="0" w:line="240" w:lineRule="auto"/>
        <w:rPr>
          <w:rFonts w:ascii="Arial" w:hAnsi="Arial" w:cs="Arial"/>
          <w:sz w:val="24"/>
          <w:szCs w:val="24"/>
        </w:rPr>
      </w:pPr>
    </w:p>
    <w:p w14:paraId="7EF67415" w14:textId="2D27A13B" w:rsidR="00BF4855" w:rsidRP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g. Contractors/subcontractors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7BD4EC28" w14:textId="77777777" w:rsidR="00176674" w:rsidRPr="00176674" w:rsidRDefault="00176674" w:rsidP="00176674">
      <w:pPr>
        <w:autoSpaceDE w:val="0"/>
        <w:autoSpaceDN w:val="0"/>
        <w:adjustRightInd w:val="0"/>
        <w:spacing w:after="0" w:line="240" w:lineRule="auto"/>
        <w:rPr>
          <w:rFonts w:ascii="Arial" w:hAnsi="Arial" w:cs="Arial"/>
          <w:sz w:val="24"/>
          <w:szCs w:val="24"/>
        </w:rPr>
      </w:pPr>
    </w:p>
    <w:p w14:paraId="757BF8E9" w14:textId="3FC3AF21" w:rsidR="00176674" w:rsidRPr="00176674" w:rsidRDefault="00176674" w:rsidP="00176674">
      <w:pPr>
        <w:pStyle w:val="Default"/>
      </w:pPr>
      <w:r w:rsidRPr="00176674">
        <w:rPr>
          <w:b/>
          <w:bCs/>
        </w:rPr>
        <w:t xml:space="preserve">4. TRAINING. </w:t>
      </w:r>
      <w:r w:rsidRPr="00176674">
        <w:t xml:space="preserve">This entire section applies to all acquisitions which include section 3. </w:t>
      </w:r>
    </w:p>
    <w:p w14:paraId="02405E10" w14:textId="77777777" w:rsidR="00BF4855" w:rsidRPr="00176674" w:rsidRDefault="00BF4855" w:rsidP="00BF4855">
      <w:pPr>
        <w:autoSpaceDE w:val="0"/>
        <w:autoSpaceDN w:val="0"/>
        <w:adjustRightInd w:val="0"/>
        <w:spacing w:after="0" w:line="240" w:lineRule="auto"/>
        <w:rPr>
          <w:rFonts w:ascii="Arial" w:hAnsi="Arial" w:cs="Arial"/>
          <w:sz w:val="24"/>
          <w:szCs w:val="24"/>
        </w:rPr>
      </w:pPr>
    </w:p>
    <w:p w14:paraId="598FE11C" w14:textId="77777777" w:rsid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a. All contractors and subcontractors requiring access to VA information and VA information systems shall successfully complete the following before being granted access to VA information and its systems:</w:t>
      </w:r>
    </w:p>
    <w:p w14:paraId="3202731B" w14:textId="77777777" w:rsidR="00176674" w:rsidRPr="00176674" w:rsidRDefault="00176674" w:rsidP="00176674">
      <w:pPr>
        <w:autoSpaceDE w:val="0"/>
        <w:autoSpaceDN w:val="0"/>
        <w:adjustRightInd w:val="0"/>
        <w:spacing w:after="0" w:line="240" w:lineRule="auto"/>
        <w:rPr>
          <w:rFonts w:ascii="Arial" w:hAnsi="Arial" w:cs="Arial"/>
          <w:sz w:val="24"/>
          <w:szCs w:val="24"/>
        </w:rPr>
      </w:pPr>
    </w:p>
    <w:p w14:paraId="4EC86641" w14:textId="77777777" w:rsidR="00176674" w:rsidRPr="00176674" w:rsidRDefault="00176674" w:rsidP="00176674">
      <w:pPr>
        <w:pStyle w:val="ListParagraph"/>
        <w:numPr>
          <w:ilvl w:val="0"/>
          <w:numId w:val="3"/>
        </w:num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VA Privacy and Information Security Awareness and Rules of Behavior</w:t>
      </w:r>
    </w:p>
    <w:p w14:paraId="405E1A2B" w14:textId="198CEF63" w:rsidR="00176674" w:rsidRP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course (Talent Management System (TMS) #10176) initially and annually thereafter.</w:t>
      </w:r>
    </w:p>
    <w:p w14:paraId="35A23D33" w14:textId="77777777" w:rsidR="00176674" w:rsidRPr="00176674" w:rsidRDefault="00176674" w:rsidP="00176674">
      <w:pPr>
        <w:pStyle w:val="ListParagraph"/>
        <w:autoSpaceDE w:val="0"/>
        <w:autoSpaceDN w:val="0"/>
        <w:adjustRightInd w:val="0"/>
        <w:spacing w:after="0" w:line="240" w:lineRule="auto"/>
        <w:ind w:left="1080"/>
        <w:rPr>
          <w:rFonts w:ascii="Arial" w:hAnsi="Arial" w:cs="Arial"/>
          <w:sz w:val="24"/>
          <w:szCs w:val="24"/>
        </w:rPr>
      </w:pPr>
    </w:p>
    <w:p w14:paraId="11A42D20" w14:textId="77777777" w:rsidR="00176674" w:rsidRDefault="00176674" w:rsidP="00176674">
      <w:pPr>
        <w:autoSpaceDE w:val="0"/>
        <w:autoSpaceDN w:val="0"/>
        <w:adjustRightInd w:val="0"/>
        <w:spacing w:after="0" w:line="240" w:lineRule="auto"/>
        <w:ind w:firstLine="720"/>
        <w:rPr>
          <w:rFonts w:ascii="Arial" w:hAnsi="Arial" w:cs="Arial"/>
          <w:sz w:val="24"/>
          <w:szCs w:val="24"/>
        </w:rPr>
      </w:pPr>
      <w:r w:rsidRPr="00176674">
        <w:rPr>
          <w:rFonts w:ascii="Arial" w:hAnsi="Arial" w:cs="Arial"/>
          <w:sz w:val="24"/>
          <w:szCs w:val="24"/>
        </w:rPr>
        <w:t>(2) Sign and acknowledge (electronically through TMS #10176) understanding of and responsibilities for compliance with the Organizational Rules of Behavior, relating to access to VA information and information systems initially and annually thereafter; and</w:t>
      </w:r>
    </w:p>
    <w:p w14:paraId="2AFBD3E7" w14:textId="77777777" w:rsidR="00176674" w:rsidRDefault="00176674" w:rsidP="00176674">
      <w:pPr>
        <w:autoSpaceDE w:val="0"/>
        <w:autoSpaceDN w:val="0"/>
        <w:adjustRightInd w:val="0"/>
        <w:spacing w:after="0" w:line="240" w:lineRule="auto"/>
        <w:ind w:firstLine="720"/>
        <w:rPr>
          <w:rFonts w:ascii="Arial" w:hAnsi="Arial" w:cs="Arial"/>
          <w:sz w:val="24"/>
          <w:szCs w:val="24"/>
        </w:rPr>
      </w:pPr>
    </w:p>
    <w:p w14:paraId="1556CDF7" w14:textId="6263D554" w:rsidR="00176674" w:rsidRPr="00176674" w:rsidRDefault="00176674" w:rsidP="00176674">
      <w:pPr>
        <w:autoSpaceDE w:val="0"/>
        <w:autoSpaceDN w:val="0"/>
        <w:adjustRightInd w:val="0"/>
        <w:spacing w:after="0" w:line="240" w:lineRule="auto"/>
        <w:ind w:firstLine="720"/>
        <w:rPr>
          <w:rFonts w:ascii="Arial" w:hAnsi="Arial" w:cs="Arial"/>
          <w:sz w:val="24"/>
          <w:szCs w:val="24"/>
        </w:rPr>
      </w:pPr>
      <w:r w:rsidRPr="00176674">
        <w:rPr>
          <w:rFonts w:ascii="Arial" w:hAnsi="Arial" w:cs="Arial"/>
          <w:sz w:val="24"/>
          <w:szCs w:val="24"/>
        </w:rPr>
        <w:t>(3) 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1E5B2C9C" w14:textId="77777777" w:rsidR="00176674" w:rsidRDefault="00176674" w:rsidP="00176674">
      <w:pPr>
        <w:autoSpaceDE w:val="0"/>
        <w:autoSpaceDN w:val="0"/>
        <w:adjustRightInd w:val="0"/>
        <w:spacing w:after="0" w:line="240" w:lineRule="auto"/>
        <w:rPr>
          <w:rFonts w:ascii="Arial" w:hAnsi="Arial" w:cs="Arial"/>
          <w:sz w:val="24"/>
          <w:szCs w:val="24"/>
        </w:rPr>
      </w:pPr>
    </w:p>
    <w:p w14:paraId="3E2837B3" w14:textId="19FD1D56" w:rsidR="00176674" w:rsidRP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b. The contractor shall provide to the COR/CO a copy of the training certificates and certification of signing the Organizational Rules of Behavior for each applicable employee within five days of the initiation of the contract and annually thereafter, as required.</w:t>
      </w:r>
    </w:p>
    <w:p w14:paraId="4B627189" w14:textId="77777777" w:rsidR="00176674" w:rsidRDefault="00176674" w:rsidP="00176674">
      <w:pPr>
        <w:autoSpaceDE w:val="0"/>
        <w:autoSpaceDN w:val="0"/>
        <w:adjustRightInd w:val="0"/>
        <w:spacing w:after="0" w:line="240" w:lineRule="auto"/>
        <w:rPr>
          <w:rFonts w:ascii="Arial" w:hAnsi="Arial" w:cs="Arial"/>
          <w:sz w:val="24"/>
          <w:szCs w:val="24"/>
        </w:rPr>
      </w:pPr>
    </w:p>
    <w:p w14:paraId="741DE8E9" w14:textId="2ACB1146" w:rsid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c. Failure to complete the mandatory annual training is grounds for suspension or termination of all physical or electronic access privileges and removal from work on the contract until such time as the required training is complete.</w:t>
      </w:r>
    </w:p>
    <w:p w14:paraId="6CEFA4CA" w14:textId="77777777" w:rsidR="00176674" w:rsidRDefault="00176674" w:rsidP="00176674">
      <w:pPr>
        <w:autoSpaceDE w:val="0"/>
        <w:autoSpaceDN w:val="0"/>
        <w:adjustRightInd w:val="0"/>
        <w:spacing w:after="0" w:line="240" w:lineRule="auto"/>
        <w:rPr>
          <w:rFonts w:ascii="Arial" w:hAnsi="Arial" w:cs="Arial"/>
          <w:sz w:val="24"/>
          <w:szCs w:val="24"/>
        </w:rPr>
      </w:pPr>
    </w:p>
    <w:p w14:paraId="6AAF7BA7" w14:textId="20032F51" w:rsidR="00E97070" w:rsidRPr="00176674" w:rsidRDefault="00176674" w:rsidP="00176674">
      <w:pPr>
        <w:autoSpaceDE w:val="0"/>
        <w:autoSpaceDN w:val="0"/>
        <w:adjustRightInd w:val="0"/>
        <w:spacing w:after="0" w:line="240" w:lineRule="auto"/>
        <w:rPr>
          <w:rFonts w:ascii="Arial" w:hAnsi="Arial" w:cs="Arial"/>
          <w:sz w:val="24"/>
          <w:szCs w:val="24"/>
        </w:rPr>
      </w:pPr>
      <w:r>
        <w:rPr>
          <w:rFonts w:ascii="Arial" w:hAnsi="Arial" w:cs="Arial"/>
          <w:b/>
          <w:bCs/>
          <w:sz w:val="24"/>
          <w:szCs w:val="24"/>
        </w:rPr>
        <w:t>5</w:t>
      </w:r>
      <w:r w:rsidR="00E97070">
        <w:rPr>
          <w:rFonts w:ascii="Arial" w:hAnsi="Arial" w:cs="Arial"/>
          <w:b/>
          <w:bCs/>
          <w:sz w:val="24"/>
          <w:szCs w:val="24"/>
        </w:rPr>
        <w:t xml:space="preserve">. </w:t>
      </w:r>
      <w:r w:rsidRPr="00176674">
        <w:rPr>
          <w:rFonts w:ascii="Arial" w:hAnsi="Arial" w:cs="Arial"/>
          <w:b/>
          <w:bCs/>
          <w:sz w:val="24"/>
          <w:szCs w:val="24"/>
        </w:rPr>
        <w:t xml:space="preserve">SECURITY INCIDENT INVESTIGATION. </w:t>
      </w:r>
      <w:r w:rsidRPr="00176674">
        <w:rPr>
          <w:rFonts w:ascii="Arial" w:hAnsi="Arial" w:cs="Arial"/>
          <w:sz w:val="24"/>
          <w:szCs w:val="24"/>
        </w:rPr>
        <w:t>This entire section applies to all acquisitions requiring any Information Security and Privacy language.</w:t>
      </w:r>
    </w:p>
    <w:p w14:paraId="6927B4F8" w14:textId="77777777" w:rsidR="00E97070" w:rsidRDefault="00E97070" w:rsidP="00E97070">
      <w:pPr>
        <w:autoSpaceDE w:val="0"/>
        <w:autoSpaceDN w:val="0"/>
        <w:adjustRightInd w:val="0"/>
        <w:spacing w:after="0" w:line="240" w:lineRule="auto"/>
        <w:rPr>
          <w:rFonts w:ascii="Arial" w:hAnsi="Arial" w:cs="Arial"/>
          <w:sz w:val="24"/>
          <w:szCs w:val="24"/>
        </w:rPr>
      </w:pPr>
    </w:p>
    <w:p w14:paraId="647C15F6" w14:textId="77777777" w:rsidR="00176674" w:rsidRP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w:t>
      </w:r>
    </w:p>
    <w:p w14:paraId="2858E792" w14:textId="77777777" w:rsidR="00176674" w:rsidRDefault="00176674" w:rsidP="00176674">
      <w:pPr>
        <w:autoSpaceDE w:val="0"/>
        <w:autoSpaceDN w:val="0"/>
        <w:adjustRightInd w:val="0"/>
        <w:spacing w:after="0" w:line="240" w:lineRule="auto"/>
        <w:rPr>
          <w:rFonts w:ascii="Arial" w:hAnsi="Arial" w:cs="Arial"/>
          <w:sz w:val="24"/>
          <w:szCs w:val="24"/>
        </w:rPr>
      </w:pPr>
    </w:p>
    <w:p w14:paraId="07636BFE" w14:textId="08C929E5" w:rsidR="00176674" w:rsidRP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b. To the extent known by the contractor/subcontractor, the contractor/ subcontractor's notice to VA shall identify the information involved and the circumstances surrounding the incident, including the following:</w:t>
      </w:r>
    </w:p>
    <w:p w14:paraId="4608AE32" w14:textId="77777777" w:rsidR="00176674" w:rsidRDefault="00176674" w:rsidP="00176674">
      <w:pPr>
        <w:autoSpaceDE w:val="0"/>
        <w:autoSpaceDN w:val="0"/>
        <w:adjustRightInd w:val="0"/>
        <w:spacing w:after="0" w:line="240" w:lineRule="auto"/>
        <w:rPr>
          <w:rFonts w:ascii="Arial" w:hAnsi="Arial" w:cs="Arial"/>
          <w:sz w:val="24"/>
          <w:szCs w:val="24"/>
        </w:rPr>
      </w:pPr>
    </w:p>
    <w:p w14:paraId="4396F4D3" w14:textId="77777777" w:rsidR="00176674" w:rsidRDefault="00176674" w:rsidP="00176674">
      <w:pPr>
        <w:autoSpaceDE w:val="0"/>
        <w:autoSpaceDN w:val="0"/>
        <w:adjustRightInd w:val="0"/>
        <w:spacing w:after="0" w:line="240" w:lineRule="auto"/>
        <w:ind w:firstLine="720"/>
        <w:rPr>
          <w:rFonts w:ascii="Arial" w:hAnsi="Arial" w:cs="Arial"/>
          <w:sz w:val="24"/>
          <w:szCs w:val="24"/>
        </w:rPr>
      </w:pPr>
      <w:r w:rsidRPr="00176674">
        <w:rPr>
          <w:rFonts w:ascii="Arial" w:hAnsi="Arial" w:cs="Arial"/>
          <w:sz w:val="24"/>
          <w:szCs w:val="24"/>
        </w:rPr>
        <w:t>(1) The date and time (or approximation of) the Security Incident occurred.</w:t>
      </w:r>
    </w:p>
    <w:p w14:paraId="22C10AF5" w14:textId="77777777" w:rsidR="00176674" w:rsidRDefault="00176674" w:rsidP="00176674">
      <w:pPr>
        <w:autoSpaceDE w:val="0"/>
        <w:autoSpaceDN w:val="0"/>
        <w:adjustRightInd w:val="0"/>
        <w:spacing w:after="0" w:line="240" w:lineRule="auto"/>
        <w:ind w:firstLine="720"/>
        <w:rPr>
          <w:rFonts w:ascii="Arial" w:hAnsi="Arial" w:cs="Arial"/>
          <w:sz w:val="24"/>
          <w:szCs w:val="24"/>
        </w:rPr>
      </w:pPr>
    </w:p>
    <w:p w14:paraId="4AE263B9" w14:textId="77777777" w:rsidR="00176674" w:rsidRDefault="00176674" w:rsidP="00176674">
      <w:pPr>
        <w:autoSpaceDE w:val="0"/>
        <w:autoSpaceDN w:val="0"/>
        <w:adjustRightInd w:val="0"/>
        <w:spacing w:after="0" w:line="240" w:lineRule="auto"/>
        <w:ind w:firstLine="720"/>
        <w:rPr>
          <w:rFonts w:ascii="Arial" w:hAnsi="Arial" w:cs="Arial"/>
          <w:sz w:val="24"/>
          <w:szCs w:val="24"/>
        </w:rPr>
      </w:pPr>
      <w:r w:rsidRPr="00176674">
        <w:rPr>
          <w:rFonts w:ascii="Arial" w:hAnsi="Arial" w:cs="Arial"/>
          <w:sz w:val="24"/>
          <w:szCs w:val="24"/>
        </w:rPr>
        <w:t>(2) The names of individuals involved (when applicable).</w:t>
      </w:r>
    </w:p>
    <w:p w14:paraId="4CFE62CE" w14:textId="77777777" w:rsidR="00176674" w:rsidRDefault="00176674" w:rsidP="00176674">
      <w:pPr>
        <w:autoSpaceDE w:val="0"/>
        <w:autoSpaceDN w:val="0"/>
        <w:adjustRightInd w:val="0"/>
        <w:spacing w:after="0" w:line="240" w:lineRule="auto"/>
        <w:ind w:firstLine="720"/>
        <w:rPr>
          <w:rFonts w:ascii="Arial" w:hAnsi="Arial" w:cs="Arial"/>
          <w:sz w:val="24"/>
          <w:szCs w:val="24"/>
        </w:rPr>
      </w:pPr>
    </w:p>
    <w:p w14:paraId="5F65F7E3" w14:textId="77777777" w:rsidR="00176674" w:rsidRDefault="00176674" w:rsidP="00176674">
      <w:pPr>
        <w:autoSpaceDE w:val="0"/>
        <w:autoSpaceDN w:val="0"/>
        <w:adjustRightInd w:val="0"/>
        <w:spacing w:after="0" w:line="240" w:lineRule="auto"/>
        <w:ind w:firstLine="720"/>
        <w:rPr>
          <w:rFonts w:ascii="Arial" w:hAnsi="Arial" w:cs="Arial"/>
          <w:sz w:val="24"/>
          <w:szCs w:val="24"/>
        </w:rPr>
      </w:pPr>
      <w:r w:rsidRPr="00176674">
        <w:rPr>
          <w:rFonts w:ascii="Arial" w:hAnsi="Arial" w:cs="Arial"/>
          <w:sz w:val="24"/>
          <w:szCs w:val="24"/>
        </w:rPr>
        <w:t>(3) The physical and logical (if applicable) location of the incident.</w:t>
      </w:r>
    </w:p>
    <w:p w14:paraId="68EFE653" w14:textId="77777777" w:rsidR="00176674" w:rsidRDefault="00176674" w:rsidP="00176674">
      <w:pPr>
        <w:autoSpaceDE w:val="0"/>
        <w:autoSpaceDN w:val="0"/>
        <w:adjustRightInd w:val="0"/>
        <w:spacing w:after="0" w:line="240" w:lineRule="auto"/>
        <w:ind w:firstLine="720"/>
        <w:rPr>
          <w:rFonts w:ascii="Arial" w:hAnsi="Arial" w:cs="Arial"/>
          <w:sz w:val="24"/>
          <w:szCs w:val="24"/>
        </w:rPr>
      </w:pPr>
    </w:p>
    <w:p w14:paraId="599F5FFA" w14:textId="77777777" w:rsidR="00176674" w:rsidRDefault="00176674" w:rsidP="00176674">
      <w:pPr>
        <w:autoSpaceDE w:val="0"/>
        <w:autoSpaceDN w:val="0"/>
        <w:adjustRightInd w:val="0"/>
        <w:spacing w:after="0" w:line="240" w:lineRule="auto"/>
        <w:ind w:firstLine="720"/>
        <w:rPr>
          <w:rFonts w:ascii="Arial" w:hAnsi="Arial" w:cs="Arial"/>
          <w:sz w:val="24"/>
          <w:szCs w:val="24"/>
        </w:rPr>
      </w:pPr>
      <w:r w:rsidRPr="00176674">
        <w:rPr>
          <w:rFonts w:ascii="Arial" w:hAnsi="Arial" w:cs="Arial"/>
          <w:sz w:val="24"/>
          <w:szCs w:val="24"/>
        </w:rPr>
        <w:t>(4) Why the Security Incident took place (i.e., catalyst for the failure).</w:t>
      </w:r>
    </w:p>
    <w:p w14:paraId="5E9734C9" w14:textId="77777777" w:rsidR="00176674" w:rsidRDefault="00176674" w:rsidP="00176674">
      <w:pPr>
        <w:autoSpaceDE w:val="0"/>
        <w:autoSpaceDN w:val="0"/>
        <w:adjustRightInd w:val="0"/>
        <w:spacing w:after="0" w:line="240" w:lineRule="auto"/>
        <w:ind w:firstLine="720"/>
        <w:rPr>
          <w:rFonts w:ascii="Arial" w:hAnsi="Arial" w:cs="Arial"/>
          <w:sz w:val="24"/>
          <w:szCs w:val="24"/>
        </w:rPr>
      </w:pPr>
    </w:p>
    <w:p w14:paraId="11E28918" w14:textId="77777777" w:rsidR="00176674" w:rsidRDefault="00176674" w:rsidP="00176674">
      <w:pPr>
        <w:autoSpaceDE w:val="0"/>
        <w:autoSpaceDN w:val="0"/>
        <w:adjustRightInd w:val="0"/>
        <w:spacing w:after="0" w:line="240" w:lineRule="auto"/>
        <w:ind w:firstLine="720"/>
        <w:rPr>
          <w:rFonts w:ascii="Arial" w:hAnsi="Arial" w:cs="Arial"/>
          <w:sz w:val="24"/>
          <w:szCs w:val="24"/>
        </w:rPr>
      </w:pPr>
      <w:r w:rsidRPr="00176674">
        <w:rPr>
          <w:rFonts w:ascii="Arial" w:hAnsi="Arial" w:cs="Arial"/>
          <w:sz w:val="24"/>
          <w:szCs w:val="24"/>
        </w:rPr>
        <w:t>(5) The amount of data belonging to VA believed to have been compromised.</w:t>
      </w:r>
    </w:p>
    <w:p w14:paraId="5C0E1F8D" w14:textId="77777777" w:rsidR="00176674" w:rsidRDefault="00176674" w:rsidP="00176674">
      <w:pPr>
        <w:autoSpaceDE w:val="0"/>
        <w:autoSpaceDN w:val="0"/>
        <w:adjustRightInd w:val="0"/>
        <w:spacing w:after="0" w:line="240" w:lineRule="auto"/>
        <w:ind w:firstLine="720"/>
        <w:rPr>
          <w:rFonts w:ascii="Arial" w:hAnsi="Arial" w:cs="Arial"/>
          <w:sz w:val="24"/>
          <w:szCs w:val="24"/>
        </w:rPr>
      </w:pPr>
    </w:p>
    <w:p w14:paraId="1920DE33" w14:textId="3AB20F9F" w:rsidR="00176674" w:rsidRPr="00176674" w:rsidRDefault="00176674" w:rsidP="00176674">
      <w:pPr>
        <w:autoSpaceDE w:val="0"/>
        <w:autoSpaceDN w:val="0"/>
        <w:adjustRightInd w:val="0"/>
        <w:spacing w:after="0" w:line="240" w:lineRule="auto"/>
        <w:ind w:firstLine="720"/>
        <w:rPr>
          <w:rFonts w:ascii="Arial" w:hAnsi="Arial" w:cs="Arial"/>
          <w:sz w:val="24"/>
          <w:szCs w:val="24"/>
        </w:rPr>
      </w:pPr>
      <w:r w:rsidRPr="00176674">
        <w:rPr>
          <w:rFonts w:ascii="Arial" w:hAnsi="Arial" w:cs="Arial"/>
          <w:sz w:val="24"/>
          <w:szCs w:val="24"/>
        </w:rPr>
        <w:t>(6) The remediation measures the contractor is taking to ensure no future incidents of a similar nature.</w:t>
      </w:r>
    </w:p>
    <w:p w14:paraId="580A0D51" w14:textId="77777777" w:rsidR="00176674" w:rsidRDefault="00176674" w:rsidP="00176674">
      <w:pPr>
        <w:autoSpaceDE w:val="0"/>
        <w:autoSpaceDN w:val="0"/>
        <w:adjustRightInd w:val="0"/>
        <w:spacing w:after="0" w:line="240" w:lineRule="auto"/>
        <w:rPr>
          <w:rFonts w:ascii="Arial" w:hAnsi="Arial" w:cs="Arial"/>
          <w:sz w:val="24"/>
          <w:szCs w:val="24"/>
        </w:rPr>
      </w:pPr>
    </w:p>
    <w:p w14:paraId="60889132" w14:textId="24DD476E" w:rsidR="00176674" w:rsidRP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6A6F1B42" w14:textId="77777777" w:rsidR="00176674" w:rsidRDefault="00176674" w:rsidP="00176674">
      <w:pPr>
        <w:autoSpaceDE w:val="0"/>
        <w:autoSpaceDN w:val="0"/>
        <w:adjustRightInd w:val="0"/>
        <w:spacing w:after="0" w:line="240" w:lineRule="auto"/>
        <w:rPr>
          <w:rFonts w:ascii="Arial" w:hAnsi="Arial" w:cs="Arial"/>
          <w:sz w:val="24"/>
          <w:szCs w:val="24"/>
        </w:rPr>
      </w:pPr>
    </w:p>
    <w:p w14:paraId="72370DD8" w14:textId="14ADCBC6" w:rsidR="00176674" w:rsidRP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d.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1090D520" w14:textId="77777777" w:rsidR="00176674" w:rsidRDefault="00176674" w:rsidP="00176674">
      <w:pPr>
        <w:autoSpaceDE w:val="0"/>
        <w:autoSpaceDN w:val="0"/>
        <w:adjustRightInd w:val="0"/>
        <w:spacing w:after="0" w:line="240" w:lineRule="auto"/>
        <w:rPr>
          <w:rFonts w:ascii="Arial" w:hAnsi="Arial" w:cs="Arial"/>
          <w:sz w:val="24"/>
          <w:szCs w:val="24"/>
        </w:rPr>
      </w:pPr>
    </w:p>
    <w:p w14:paraId="451AF9C6" w14:textId="437592E3" w:rsidR="00176674" w:rsidRP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 xml:space="preserve">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w:t>
      </w:r>
      <w:r w:rsidRPr="00176674">
        <w:rPr>
          <w:rFonts w:ascii="Arial" w:hAnsi="Arial" w:cs="Arial"/>
          <w:sz w:val="24"/>
          <w:szCs w:val="24"/>
        </w:rPr>
        <w:lastRenderedPageBreak/>
        <w:t>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4E4A41B" w14:textId="77777777" w:rsidR="00176674" w:rsidRDefault="00176674" w:rsidP="00176674">
      <w:pPr>
        <w:autoSpaceDE w:val="0"/>
        <w:autoSpaceDN w:val="0"/>
        <w:adjustRightInd w:val="0"/>
        <w:spacing w:after="0" w:line="240" w:lineRule="auto"/>
        <w:rPr>
          <w:rFonts w:ascii="Arial" w:hAnsi="Arial" w:cs="Arial"/>
          <w:sz w:val="24"/>
          <w:szCs w:val="24"/>
        </w:rPr>
      </w:pPr>
    </w:p>
    <w:p w14:paraId="36ED06C2" w14:textId="1F4CEB1E" w:rsidR="00176674" w:rsidRP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f. 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5401F9EA" w14:textId="77777777" w:rsidR="00176674" w:rsidRDefault="00176674" w:rsidP="00176674">
      <w:pPr>
        <w:autoSpaceDE w:val="0"/>
        <w:autoSpaceDN w:val="0"/>
        <w:adjustRightInd w:val="0"/>
        <w:spacing w:after="0" w:line="240" w:lineRule="auto"/>
        <w:rPr>
          <w:rFonts w:ascii="Arial" w:hAnsi="Arial" w:cs="Arial"/>
          <w:sz w:val="24"/>
          <w:szCs w:val="24"/>
        </w:rPr>
      </w:pPr>
    </w:p>
    <w:p w14:paraId="3E29148C" w14:textId="32788137" w:rsidR="00176674" w:rsidRPr="00176674"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4A7EF052" w14:textId="77777777" w:rsidR="00176674" w:rsidRDefault="00176674" w:rsidP="00176674">
      <w:pPr>
        <w:autoSpaceDE w:val="0"/>
        <w:autoSpaceDN w:val="0"/>
        <w:adjustRightInd w:val="0"/>
        <w:spacing w:after="0" w:line="240" w:lineRule="auto"/>
        <w:rPr>
          <w:rFonts w:ascii="Arial" w:hAnsi="Arial" w:cs="Arial"/>
          <w:sz w:val="24"/>
          <w:szCs w:val="24"/>
        </w:rPr>
      </w:pPr>
    </w:p>
    <w:p w14:paraId="2EFC0CE9" w14:textId="227EB4A0" w:rsidR="00027F8A" w:rsidRDefault="00176674" w:rsidP="00176674">
      <w:pPr>
        <w:autoSpaceDE w:val="0"/>
        <w:autoSpaceDN w:val="0"/>
        <w:adjustRightInd w:val="0"/>
        <w:spacing w:after="0" w:line="240" w:lineRule="auto"/>
        <w:rPr>
          <w:rFonts w:ascii="Arial" w:hAnsi="Arial" w:cs="Arial"/>
          <w:sz w:val="24"/>
          <w:szCs w:val="24"/>
        </w:rPr>
      </w:pPr>
      <w:r w:rsidRPr="00176674">
        <w:rPr>
          <w:rFonts w:ascii="Arial" w:hAnsi="Arial" w:cs="Arial"/>
          <w:sz w:val="24"/>
          <w:szCs w:val="24"/>
        </w:rPr>
        <w:t>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w:t>
      </w:r>
    </w:p>
    <w:p w14:paraId="2E5694D2" w14:textId="77777777" w:rsidR="00027F8A" w:rsidRPr="00027F8A" w:rsidRDefault="00027F8A" w:rsidP="00027F8A">
      <w:pPr>
        <w:autoSpaceDE w:val="0"/>
        <w:autoSpaceDN w:val="0"/>
        <w:adjustRightInd w:val="0"/>
        <w:spacing w:after="0" w:line="240" w:lineRule="auto"/>
        <w:rPr>
          <w:rFonts w:ascii="Arial" w:hAnsi="Arial" w:cs="Arial"/>
          <w:sz w:val="24"/>
          <w:szCs w:val="24"/>
        </w:rPr>
      </w:pPr>
    </w:p>
    <w:p w14:paraId="330B7982" w14:textId="77777777" w:rsidR="00027F8A" w:rsidRDefault="00027F8A" w:rsidP="00027F8A">
      <w:pPr>
        <w:autoSpaceDE w:val="0"/>
        <w:autoSpaceDN w:val="0"/>
        <w:adjustRightInd w:val="0"/>
        <w:spacing w:after="0" w:line="240" w:lineRule="auto"/>
        <w:rPr>
          <w:rFonts w:ascii="Arial" w:hAnsi="Arial" w:cs="Arial"/>
          <w:sz w:val="24"/>
          <w:szCs w:val="24"/>
        </w:rPr>
      </w:pPr>
      <w:r w:rsidRPr="00027F8A">
        <w:rPr>
          <w:rFonts w:ascii="Arial" w:hAnsi="Arial" w:cs="Arial"/>
          <w:b/>
          <w:bCs/>
          <w:sz w:val="24"/>
          <w:szCs w:val="24"/>
        </w:rPr>
        <w:t xml:space="preserve">9. PRODUCT INTEGRITY, AUTHENTICITY, PROVENANCE, ANTI-COUNTERFEIT AND ANTI-TAMPERING. </w:t>
      </w:r>
      <w:r w:rsidRPr="00027F8A">
        <w:rPr>
          <w:rFonts w:ascii="Arial" w:hAnsi="Arial" w:cs="Arial"/>
          <w:sz w:val="24"/>
          <w:szCs w:val="24"/>
        </w:rPr>
        <w:t xml:space="preserve">This entire section applies when the acquisition involves any product (application, hardware, or software) or when section 6 or 7 is included. </w:t>
      </w:r>
    </w:p>
    <w:p w14:paraId="15B4E07F" w14:textId="77777777" w:rsidR="00027F8A" w:rsidRDefault="00027F8A" w:rsidP="00027F8A">
      <w:pPr>
        <w:autoSpaceDE w:val="0"/>
        <w:autoSpaceDN w:val="0"/>
        <w:adjustRightInd w:val="0"/>
        <w:spacing w:after="0" w:line="240" w:lineRule="auto"/>
        <w:rPr>
          <w:rFonts w:ascii="Arial" w:hAnsi="Arial" w:cs="Arial"/>
          <w:sz w:val="24"/>
          <w:szCs w:val="24"/>
        </w:rPr>
      </w:pPr>
    </w:p>
    <w:p w14:paraId="36E2A0ED" w14:textId="5A4149B1" w:rsidR="00027F8A" w:rsidRPr="00027F8A" w:rsidRDefault="00027F8A" w:rsidP="00027F8A">
      <w:pPr>
        <w:autoSpaceDE w:val="0"/>
        <w:autoSpaceDN w:val="0"/>
        <w:adjustRightInd w:val="0"/>
        <w:spacing w:after="0" w:line="240" w:lineRule="auto"/>
        <w:rPr>
          <w:rFonts w:ascii="Arial" w:hAnsi="Arial" w:cs="Arial"/>
          <w:sz w:val="24"/>
          <w:szCs w:val="24"/>
        </w:rPr>
      </w:pPr>
      <w:r w:rsidRPr="00027F8A">
        <w:rPr>
          <w:rFonts w:ascii="Arial" w:hAnsi="Arial" w:cs="Arial"/>
          <w:sz w:val="24"/>
          <w:szCs w:val="24"/>
        </w:rPr>
        <w:t xml:space="preserve">a. 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 </w:t>
      </w:r>
    </w:p>
    <w:p w14:paraId="62D664EB" w14:textId="77777777" w:rsidR="00027F8A" w:rsidRDefault="00027F8A" w:rsidP="00027F8A">
      <w:pPr>
        <w:autoSpaceDE w:val="0"/>
        <w:autoSpaceDN w:val="0"/>
        <w:adjustRightInd w:val="0"/>
        <w:spacing w:after="0" w:line="240" w:lineRule="auto"/>
        <w:rPr>
          <w:rFonts w:ascii="Arial" w:hAnsi="Arial" w:cs="Arial"/>
          <w:sz w:val="24"/>
          <w:szCs w:val="24"/>
        </w:rPr>
      </w:pPr>
    </w:p>
    <w:p w14:paraId="2F44631D" w14:textId="57152FC4" w:rsidR="00027F8A" w:rsidRPr="00027F8A" w:rsidRDefault="00027F8A" w:rsidP="00027F8A">
      <w:pPr>
        <w:autoSpaceDE w:val="0"/>
        <w:autoSpaceDN w:val="0"/>
        <w:adjustRightInd w:val="0"/>
        <w:spacing w:after="0" w:line="240" w:lineRule="auto"/>
        <w:rPr>
          <w:rFonts w:ascii="Arial" w:hAnsi="Arial" w:cs="Arial"/>
          <w:sz w:val="24"/>
          <w:szCs w:val="24"/>
        </w:rPr>
      </w:pPr>
      <w:r w:rsidRPr="00027F8A">
        <w:rPr>
          <w:rFonts w:ascii="Arial" w:hAnsi="Arial" w:cs="Arial"/>
          <w:sz w:val="24"/>
          <w:szCs w:val="24"/>
        </w:rPr>
        <w:t xml:space="preserve">b. 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 </w:t>
      </w:r>
    </w:p>
    <w:p w14:paraId="1CC0B437" w14:textId="77777777" w:rsidR="00027F8A" w:rsidRDefault="00027F8A" w:rsidP="00027F8A">
      <w:pPr>
        <w:autoSpaceDE w:val="0"/>
        <w:autoSpaceDN w:val="0"/>
        <w:adjustRightInd w:val="0"/>
        <w:spacing w:after="0" w:line="240" w:lineRule="auto"/>
        <w:rPr>
          <w:rFonts w:ascii="Arial" w:hAnsi="Arial" w:cs="Arial"/>
          <w:sz w:val="24"/>
          <w:szCs w:val="24"/>
        </w:rPr>
      </w:pPr>
    </w:p>
    <w:p w14:paraId="6D9B2028" w14:textId="55EA68BB" w:rsidR="00027F8A" w:rsidRPr="00027F8A" w:rsidRDefault="00027F8A" w:rsidP="00027F8A">
      <w:pPr>
        <w:autoSpaceDE w:val="0"/>
        <w:autoSpaceDN w:val="0"/>
        <w:adjustRightInd w:val="0"/>
        <w:spacing w:after="0" w:line="240" w:lineRule="auto"/>
        <w:rPr>
          <w:rFonts w:ascii="Arial" w:hAnsi="Arial" w:cs="Arial"/>
          <w:sz w:val="24"/>
          <w:szCs w:val="24"/>
        </w:rPr>
      </w:pPr>
      <w:r w:rsidRPr="00027F8A">
        <w:rPr>
          <w:rFonts w:ascii="Arial" w:hAnsi="Arial" w:cs="Arial"/>
          <w:sz w:val="24"/>
          <w:szCs w:val="24"/>
        </w:rPr>
        <w:t xml:space="preserve">c.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w:t>
      </w:r>
      <w:r w:rsidRPr="00027F8A">
        <w:rPr>
          <w:rFonts w:ascii="Arial" w:hAnsi="Arial" w:cs="Arial"/>
          <w:sz w:val="24"/>
          <w:szCs w:val="24"/>
        </w:rPr>
        <w:lastRenderedPageBreak/>
        <w:t xml:space="preserve">integrity management program for sub-supplier provided components, and replacement parts requests. The contractor shall make spare parts available. All contractor(s) shall specify how digital delivery for procured products, including patches, will be </w:t>
      </w:r>
      <w:proofErr w:type="gramStart"/>
      <w:r w:rsidRPr="00027F8A">
        <w:rPr>
          <w:rFonts w:ascii="Arial" w:hAnsi="Arial" w:cs="Arial"/>
          <w:sz w:val="24"/>
          <w:szCs w:val="24"/>
        </w:rPr>
        <w:t>validated</w:t>
      </w:r>
      <w:proofErr w:type="gramEnd"/>
      <w:r w:rsidRPr="00027F8A">
        <w:rPr>
          <w:rFonts w:ascii="Arial" w:hAnsi="Arial" w:cs="Arial"/>
          <w:sz w:val="24"/>
          <w:szCs w:val="24"/>
        </w:rPr>
        <w:t xml:space="preserve"> and monitored to ensure consistent delivery. The contractor shall apply encryption technology to protect procured products throughout the delivery process. </w:t>
      </w:r>
    </w:p>
    <w:p w14:paraId="31581F30" w14:textId="77777777" w:rsidR="00027F8A" w:rsidRDefault="00027F8A" w:rsidP="00027F8A">
      <w:pPr>
        <w:autoSpaceDE w:val="0"/>
        <w:autoSpaceDN w:val="0"/>
        <w:adjustRightInd w:val="0"/>
        <w:spacing w:after="0" w:line="240" w:lineRule="auto"/>
        <w:rPr>
          <w:rFonts w:ascii="Arial" w:hAnsi="Arial" w:cs="Arial"/>
          <w:sz w:val="24"/>
          <w:szCs w:val="24"/>
        </w:rPr>
      </w:pPr>
    </w:p>
    <w:p w14:paraId="732D8973" w14:textId="27CE5323" w:rsidR="00027F8A" w:rsidRPr="00027F8A" w:rsidRDefault="00027F8A" w:rsidP="00027F8A">
      <w:pPr>
        <w:autoSpaceDE w:val="0"/>
        <w:autoSpaceDN w:val="0"/>
        <w:adjustRightInd w:val="0"/>
        <w:spacing w:after="0" w:line="240" w:lineRule="auto"/>
        <w:rPr>
          <w:rFonts w:ascii="Arial" w:hAnsi="Arial" w:cs="Arial"/>
          <w:sz w:val="24"/>
          <w:szCs w:val="24"/>
        </w:rPr>
      </w:pPr>
      <w:r w:rsidRPr="00027F8A">
        <w:rPr>
          <w:rFonts w:ascii="Arial" w:hAnsi="Arial" w:cs="Arial"/>
          <w:sz w:val="24"/>
          <w:szCs w:val="24"/>
        </w:rPr>
        <w:t xml:space="preserve">d. If a contractor provides software or patches to VA, the contractor shall publish or provide a hash conforming to the FIPS Security Requirements for Cryptographic Modules (FIPS 140-2 or successor). </w:t>
      </w:r>
    </w:p>
    <w:p w14:paraId="55299899" w14:textId="77777777" w:rsidR="00027F8A" w:rsidRDefault="00027F8A" w:rsidP="00027F8A">
      <w:pPr>
        <w:autoSpaceDE w:val="0"/>
        <w:autoSpaceDN w:val="0"/>
        <w:adjustRightInd w:val="0"/>
        <w:spacing w:after="0" w:line="240" w:lineRule="auto"/>
        <w:rPr>
          <w:rFonts w:ascii="Arial" w:hAnsi="Arial" w:cs="Arial"/>
          <w:sz w:val="24"/>
          <w:szCs w:val="24"/>
        </w:rPr>
      </w:pPr>
    </w:p>
    <w:p w14:paraId="34FF08C6" w14:textId="1CB13421" w:rsidR="00027F8A" w:rsidRPr="00027F8A" w:rsidRDefault="00027F8A" w:rsidP="00027F8A">
      <w:pPr>
        <w:autoSpaceDE w:val="0"/>
        <w:autoSpaceDN w:val="0"/>
        <w:adjustRightInd w:val="0"/>
        <w:spacing w:after="0" w:line="240" w:lineRule="auto"/>
        <w:rPr>
          <w:rFonts w:ascii="Arial" w:hAnsi="Arial" w:cs="Arial"/>
          <w:sz w:val="24"/>
          <w:szCs w:val="24"/>
        </w:rPr>
      </w:pPr>
      <w:r w:rsidRPr="00027F8A">
        <w:rPr>
          <w:rFonts w:ascii="Arial" w:hAnsi="Arial" w:cs="Arial"/>
          <w:sz w:val="24"/>
          <w:szCs w:val="24"/>
        </w:rPr>
        <w:t xml:space="preserve">e. 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 </w:t>
      </w:r>
    </w:p>
    <w:p w14:paraId="4446E439" w14:textId="77777777" w:rsidR="00027F8A" w:rsidRDefault="00027F8A" w:rsidP="00027F8A">
      <w:pPr>
        <w:autoSpaceDE w:val="0"/>
        <w:autoSpaceDN w:val="0"/>
        <w:adjustRightInd w:val="0"/>
        <w:spacing w:after="0" w:line="240" w:lineRule="auto"/>
        <w:rPr>
          <w:rFonts w:ascii="Arial" w:hAnsi="Arial" w:cs="Arial"/>
          <w:sz w:val="24"/>
          <w:szCs w:val="24"/>
        </w:rPr>
      </w:pPr>
    </w:p>
    <w:p w14:paraId="3700617B" w14:textId="37D011C8" w:rsidR="00027F8A" w:rsidRPr="00027F8A" w:rsidRDefault="00027F8A" w:rsidP="00027F8A">
      <w:pPr>
        <w:autoSpaceDE w:val="0"/>
        <w:autoSpaceDN w:val="0"/>
        <w:adjustRightInd w:val="0"/>
        <w:spacing w:after="0" w:line="240" w:lineRule="auto"/>
        <w:rPr>
          <w:rFonts w:ascii="Arial" w:hAnsi="Arial" w:cs="Arial"/>
          <w:sz w:val="24"/>
          <w:szCs w:val="24"/>
        </w:rPr>
      </w:pPr>
      <w:r w:rsidRPr="00027F8A">
        <w:rPr>
          <w:rFonts w:ascii="Arial" w:hAnsi="Arial" w:cs="Arial"/>
          <w:sz w:val="24"/>
          <w:szCs w:val="24"/>
        </w:rPr>
        <w:t xml:space="preserve">f. Contractors shall use or arrange for the use of trusted channels to ship procured products, such as U.S. registered mail and/or tamper-evident packaging for physical deliveries. </w:t>
      </w:r>
    </w:p>
    <w:p w14:paraId="2AD65A64" w14:textId="77777777" w:rsidR="00027F8A" w:rsidRDefault="00027F8A" w:rsidP="00027F8A">
      <w:pPr>
        <w:autoSpaceDE w:val="0"/>
        <w:autoSpaceDN w:val="0"/>
        <w:adjustRightInd w:val="0"/>
        <w:spacing w:after="0" w:line="240" w:lineRule="auto"/>
        <w:rPr>
          <w:rFonts w:ascii="Arial" w:hAnsi="Arial" w:cs="Arial"/>
          <w:sz w:val="24"/>
          <w:szCs w:val="24"/>
        </w:rPr>
      </w:pPr>
    </w:p>
    <w:p w14:paraId="24A88573" w14:textId="6EAE2BE1" w:rsidR="00027F8A" w:rsidRPr="00027F8A" w:rsidRDefault="00027F8A" w:rsidP="00027F8A">
      <w:pPr>
        <w:autoSpaceDE w:val="0"/>
        <w:autoSpaceDN w:val="0"/>
        <w:adjustRightInd w:val="0"/>
        <w:spacing w:after="0" w:line="240" w:lineRule="auto"/>
        <w:rPr>
          <w:rFonts w:ascii="Arial" w:hAnsi="Arial" w:cs="Arial"/>
          <w:sz w:val="24"/>
          <w:szCs w:val="24"/>
        </w:rPr>
      </w:pPr>
      <w:r w:rsidRPr="00027F8A">
        <w:rPr>
          <w:rFonts w:ascii="Arial" w:hAnsi="Arial" w:cs="Arial"/>
          <w:sz w:val="24"/>
          <w:szCs w:val="24"/>
        </w:rPr>
        <w:t xml:space="preserve">g. Throughout the delivery process, the contractor shall demonstrate a capability for detecting unauthorized access (tampering). </w:t>
      </w:r>
    </w:p>
    <w:p w14:paraId="19C7A3F1" w14:textId="77777777" w:rsidR="00027F8A" w:rsidRDefault="00027F8A" w:rsidP="00027F8A">
      <w:pPr>
        <w:autoSpaceDE w:val="0"/>
        <w:autoSpaceDN w:val="0"/>
        <w:adjustRightInd w:val="0"/>
        <w:spacing w:after="0" w:line="240" w:lineRule="auto"/>
        <w:rPr>
          <w:rFonts w:ascii="Arial" w:hAnsi="Arial" w:cs="Arial"/>
          <w:sz w:val="24"/>
          <w:szCs w:val="24"/>
        </w:rPr>
      </w:pPr>
    </w:p>
    <w:p w14:paraId="7014577A" w14:textId="1EBB1FDF" w:rsidR="00027F8A" w:rsidRPr="00027F8A" w:rsidRDefault="00027F8A" w:rsidP="00027F8A">
      <w:pPr>
        <w:autoSpaceDE w:val="0"/>
        <w:autoSpaceDN w:val="0"/>
        <w:adjustRightInd w:val="0"/>
        <w:spacing w:after="0" w:line="240" w:lineRule="auto"/>
        <w:rPr>
          <w:rFonts w:ascii="Arial" w:hAnsi="Arial" w:cs="Arial"/>
          <w:sz w:val="24"/>
          <w:szCs w:val="24"/>
        </w:rPr>
      </w:pPr>
      <w:r w:rsidRPr="00027F8A">
        <w:rPr>
          <w:rFonts w:ascii="Arial" w:hAnsi="Arial" w:cs="Arial"/>
          <w:sz w:val="24"/>
          <w:szCs w:val="24"/>
        </w:rPr>
        <w:t>h. The contractor shall demonstrate chain-of-custody documentation for procured products and require tamper-evident packaging for the delivery of this hardw</w:t>
      </w:r>
      <w:r>
        <w:rPr>
          <w:rFonts w:ascii="Arial" w:hAnsi="Arial" w:cs="Arial"/>
          <w:sz w:val="24"/>
          <w:szCs w:val="24"/>
        </w:rPr>
        <w:t>are.</w:t>
      </w:r>
      <w:r w:rsidRPr="00027F8A">
        <w:rPr>
          <w:rFonts w:ascii="Arial" w:hAnsi="Arial" w:cs="Arial"/>
          <w:sz w:val="24"/>
          <w:szCs w:val="24"/>
        </w:rPr>
        <w:t xml:space="preserve"> </w:t>
      </w:r>
    </w:p>
    <w:p w14:paraId="576CE731" w14:textId="77777777" w:rsidR="00027F8A" w:rsidRPr="00027F8A" w:rsidRDefault="00027F8A" w:rsidP="00027F8A">
      <w:pPr>
        <w:autoSpaceDE w:val="0"/>
        <w:autoSpaceDN w:val="0"/>
        <w:adjustRightInd w:val="0"/>
        <w:spacing w:after="0" w:line="240" w:lineRule="auto"/>
        <w:rPr>
          <w:rFonts w:ascii="Arial" w:hAnsi="Arial" w:cs="Arial"/>
          <w:sz w:val="24"/>
          <w:szCs w:val="24"/>
        </w:rPr>
      </w:pPr>
    </w:p>
    <w:p w14:paraId="7E78908B" w14:textId="77777777" w:rsidR="00027F8A" w:rsidRDefault="00027F8A" w:rsidP="00176674">
      <w:pPr>
        <w:autoSpaceDE w:val="0"/>
        <w:autoSpaceDN w:val="0"/>
        <w:adjustRightInd w:val="0"/>
        <w:spacing w:after="0" w:line="240" w:lineRule="auto"/>
        <w:rPr>
          <w:rFonts w:ascii="Arial" w:hAnsi="Arial" w:cs="Arial"/>
          <w:sz w:val="24"/>
          <w:szCs w:val="24"/>
        </w:rPr>
      </w:pPr>
    </w:p>
    <w:sectPr w:rsidR="00027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80500"/>
    <w:multiLevelType w:val="hybridMultilevel"/>
    <w:tmpl w:val="352674DA"/>
    <w:lvl w:ilvl="0" w:tplc="5AB2DA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110BDE"/>
    <w:multiLevelType w:val="hybridMultilevel"/>
    <w:tmpl w:val="6302DA08"/>
    <w:lvl w:ilvl="0" w:tplc="B67C3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96158D"/>
    <w:multiLevelType w:val="hybridMultilevel"/>
    <w:tmpl w:val="ECFC2E58"/>
    <w:lvl w:ilvl="0" w:tplc="B67C37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4776029">
    <w:abstractNumId w:val="1"/>
  </w:num>
  <w:num w:numId="2" w16cid:durableId="1825396322">
    <w:abstractNumId w:val="0"/>
  </w:num>
  <w:num w:numId="3" w16cid:durableId="757093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7C4"/>
    <w:rsid w:val="00027F8A"/>
    <w:rsid w:val="00032F9C"/>
    <w:rsid w:val="000932D2"/>
    <w:rsid w:val="000B4D83"/>
    <w:rsid w:val="000B556A"/>
    <w:rsid w:val="000B7D3B"/>
    <w:rsid w:val="000C28F8"/>
    <w:rsid w:val="000D30C8"/>
    <w:rsid w:val="000F781C"/>
    <w:rsid w:val="00104074"/>
    <w:rsid w:val="00122681"/>
    <w:rsid w:val="0012561A"/>
    <w:rsid w:val="001424F8"/>
    <w:rsid w:val="00171E40"/>
    <w:rsid w:val="0017499C"/>
    <w:rsid w:val="00176674"/>
    <w:rsid w:val="00187884"/>
    <w:rsid w:val="00190A8C"/>
    <w:rsid w:val="001B76B9"/>
    <w:rsid w:val="001B7C66"/>
    <w:rsid w:val="001C102B"/>
    <w:rsid w:val="001F2B0E"/>
    <w:rsid w:val="00204364"/>
    <w:rsid w:val="0021205E"/>
    <w:rsid w:val="00225A58"/>
    <w:rsid w:val="00234E2E"/>
    <w:rsid w:val="00253386"/>
    <w:rsid w:val="002A43A1"/>
    <w:rsid w:val="002B3F0C"/>
    <w:rsid w:val="0030482D"/>
    <w:rsid w:val="00325A80"/>
    <w:rsid w:val="003319A0"/>
    <w:rsid w:val="00334496"/>
    <w:rsid w:val="00351273"/>
    <w:rsid w:val="00355590"/>
    <w:rsid w:val="003624AB"/>
    <w:rsid w:val="00384766"/>
    <w:rsid w:val="003C1CD1"/>
    <w:rsid w:val="003D0DF4"/>
    <w:rsid w:val="003E05AB"/>
    <w:rsid w:val="004157C4"/>
    <w:rsid w:val="00416C9A"/>
    <w:rsid w:val="004222E7"/>
    <w:rsid w:val="00441CA1"/>
    <w:rsid w:val="004554F4"/>
    <w:rsid w:val="00455911"/>
    <w:rsid w:val="0048471E"/>
    <w:rsid w:val="0051262D"/>
    <w:rsid w:val="005A12EA"/>
    <w:rsid w:val="005B1F84"/>
    <w:rsid w:val="005B32EB"/>
    <w:rsid w:val="005D1E19"/>
    <w:rsid w:val="00611216"/>
    <w:rsid w:val="00661953"/>
    <w:rsid w:val="00672A82"/>
    <w:rsid w:val="006A466F"/>
    <w:rsid w:val="006A4CD1"/>
    <w:rsid w:val="006C7DCE"/>
    <w:rsid w:val="00700004"/>
    <w:rsid w:val="0072551B"/>
    <w:rsid w:val="0074134B"/>
    <w:rsid w:val="00742EE4"/>
    <w:rsid w:val="00751A13"/>
    <w:rsid w:val="00776B47"/>
    <w:rsid w:val="00777FF7"/>
    <w:rsid w:val="00797CC1"/>
    <w:rsid w:val="007A00E1"/>
    <w:rsid w:val="007E0260"/>
    <w:rsid w:val="007E357B"/>
    <w:rsid w:val="007F2C33"/>
    <w:rsid w:val="007F7ED9"/>
    <w:rsid w:val="008116F1"/>
    <w:rsid w:val="00822078"/>
    <w:rsid w:val="00844C0C"/>
    <w:rsid w:val="008A02E7"/>
    <w:rsid w:val="008C7713"/>
    <w:rsid w:val="008F7A8F"/>
    <w:rsid w:val="0092748D"/>
    <w:rsid w:val="0093671D"/>
    <w:rsid w:val="0094052C"/>
    <w:rsid w:val="00971CF1"/>
    <w:rsid w:val="00986DDD"/>
    <w:rsid w:val="009B433F"/>
    <w:rsid w:val="00A04188"/>
    <w:rsid w:val="00A07658"/>
    <w:rsid w:val="00A57C0B"/>
    <w:rsid w:val="00A63B82"/>
    <w:rsid w:val="00AA1E13"/>
    <w:rsid w:val="00AA5AA1"/>
    <w:rsid w:val="00AB641A"/>
    <w:rsid w:val="00AC1598"/>
    <w:rsid w:val="00AE1297"/>
    <w:rsid w:val="00AE5FE1"/>
    <w:rsid w:val="00B05391"/>
    <w:rsid w:val="00B120F8"/>
    <w:rsid w:val="00B14678"/>
    <w:rsid w:val="00B44385"/>
    <w:rsid w:val="00B5275D"/>
    <w:rsid w:val="00B66FFA"/>
    <w:rsid w:val="00B776F3"/>
    <w:rsid w:val="00BC2511"/>
    <w:rsid w:val="00BF09F4"/>
    <w:rsid w:val="00BF4855"/>
    <w:rsid w:val="00C073F6"/>
    <w:rsid w:val="00C221A2"/>
    <w:rsid w:val="00C22A78"/>
    <w:rsid w:val="00C24FE3"/>
    <w:rsid w:val="00C34988"/>
    <w:rsid w:val="00C40E70"/>
    <w:rsid w:val="00C95DE8"/>
    <w:rsid w:val="00D06DD7"/>
    <w:rsid w:val="00D22FF6"/>
    <w:rsid w:val="00D36ADE"/>
    <w:rsid w:val="00D42742"/>
    <w:rsid w:val="00D50EAE"/>
    <w:rsid w:val="00D61771"/>
    <w:rsid w:val="00D82552"/>
    <w:rsid w:val="00DD6B68"/>
    <w:rsid w:val="00E0238A"/>
    <w:rsid w:val="00E043C0"/>
    <w:rsid w:val="00E40890"/>
    <w:rsid w:val="00E505D8"/>
    <w:rsid w:val="00E60748"/>
    <w:rsid w:val="00E94195"/>
    <w:rsid w:val="00E97070"/>
    <w:rsid w:val="00E97386"/>
    <w:rsid w:val="00EA661C"/>
    <w:rsid w:val="00EB28AF"/>
    <w:rsid w:val="00EF592D"/>
    <w:rsid w:val="00F17A1F"/>
    <w:rsid w:val="00F324B4"/>
    <w:rsid w:val="00F338BB"/>
    <w:rsid w:val="00F557B3"/>
    <w:rsid w:val="00F624D2"/>
    <w:rsid w:val="00F82882"/>
    <w:rsid w:val="00F93DCA"/>
    <w:rsid w:val="00FB3FB7"/>
    <w:rsid w:val="00FF1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A1FF5"/>
  <w15:chartTrackingRefBased/>
  <w15:docId w15:val="{050C3FCC-4D4B-4B79-A40B-48E9893DF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7C4"/>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57C4"/>
    <w:pPr>
      <w:ind w:left="720"/>
      <w:contextualSpacing/>
    </w:pPr>
  </w:style>
  <w:style w:type="paragraph" w:customStyle="1" w:styleId="Default">
    <w:name w:val="Default"/>
    <w:rsid w:val="00176674"/>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3253</Words>
  <Characters>18547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Hromco, Tonya M.</dc:creator>
  <cp:keywords/>
  <dc:description/>
  <cp:lastModifiedBy>Hromco, Tonya M.</cp:lastModifiedBy>
  <cp:revision>3</cp:revision>
  <dcterms:created xsi:type="dcterms:W3CDTF">2024-08-28T17:25:00Z</dcterms:created>
  <dcterms:modified xsi:type="dcterms:W3CDTF">2025-03-21T15:51:00Z</dcterms:modified>
</cp:coreProperties>
</file>