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238B91" w14:textId="77777777" w:rsidR="00915CFA" w:rsidRPr="004C7C18" w:rsidRDefault="00915CFA" w:rsidP="00915CFA">
      <w:pPr>
        <w:spacing w:after="0" w:line="240" w:lineRule="auto"/>
        <w:rPr>
          <w:rFonts w:cstheme="minorHAnsi"/>
          <w:szCs w:val="20"/>
        </w:rPr>
      </w:pP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29"/>
        <w:gridCol w:w="8589"/>
      </w:tblGrid>
      <w:tr w:rsidR="00413792" w14:paraId="77238B94" w14:textId="77777777" w:rsidTr="00917C3B">
        <w:tc>
          <w:tcPr>
            <w:tcW w:w="1098" w:type="dxa"/>
          </w:tcPr>
          <w:p w14:paraId="77238B92" w14:textId="77777777" w:rsidR="00915CFA" w:rsidRPr="000762B6" w:rsidRDefault="00915CFA" w:rsidP="00915CFA">
            <w:pPr>
              <w:spacing w:after="0"/>
              <w:rPr>
                <w:rFonts w:cstheme="minorHAnsi"/>
                <w:b/>
                <w:szCs w:val="20"/>
              </w:rPr>
            </w:pPr>
            <w:r w:rsidRPr="000762B6">
              <w:rPr>
                <w:rFonts w:cstheme="minorHAnsi"/>
                <w:b/>
                <w:szCs w:val="20"/>
              </w:rPr>
              <w:t>SUBJECT*</w:t>
            </w:r>
          </w:p>
        </w:tc>
        <w:tc>
          <w:tcPr>
            <w:tcW w:w="8820" w:type="dxa"/>
          </w:tcPr>
          <w:p w14:paraId="77238B93" w14:textId="77777777" w:rsidR="00915CFA" w:rsidRPr="000104D7" w:rsidRDefault="00915CFA" w:rsidP="00915CFA">
            <w:pPr>
              <w:spacing w:after="0"/>
              <w:rPr>
                <w:rStyle w:val="AAMSKBFill-InHighlight"/>
                <w:color w:val="auto"/>
              </w:rPr>
            </w:pPr>
            <w:r>
              <w:rPr>
                <w:rStyle w:val="AAMSKBFill-InHighlight"/>
                <w:color w:val="auto"/>
              </w:rPr>
              <w:t>Medication Carts</w:t>
            </w:r>
            <w:r w:rsidRPr="000104D7">
              <w:rPr>
                <w:rStyle w:val="AAMSKBFill-InHighlight"/>
                <w:color w:val="auto"/>
              </w:rPr>
              <w:t xml:space="preserve">   </w:t>
            </w:r>
          </w:p>
        </w:tc>
      </w:tr>
    </w:tbl>
    <w:p w14:paraId="77238B95" w14:textId="77777777" w:rsidR="00915CFA" w:rsidRPr="004C7C18" w:rsidRDefault="00915CFA" w:rsidP="00915CFA">
      <w:pPr>
        <w:spacing w:after="0" w:line="240" w:lineRule="auto"/>
        <w:rPr>
          <w:rFonts w:eastAsia="Calibri" w:cstheme="minorHAnsi"/>
          <w:szCs w:val="20"/>
        </w:rPr>
      </w:pPr>
    </w:p>
    <w:p w14:paraId="77238B96" w14:textId="77777777" w:rsidR="00915CFA" w:rsidRPr="004C7C18" w:rsidRDefault="00915CFA" w:rsidP="00915CFA">
      <w:pPr>
        <w:pBdr>
          <w:top w:val="single" w:sz="4" w:space="1" w:color="auto"/>
          <w:bottom w:val="single" w:sz="4" w:space="1" w:color="auto"/>
        </w:pBdr>
        <w:spacing w:after="0" w:line="240"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98"/>
        <w:gridCol w:w="5220"/>
      </w:tblGrid>
      <w:tr w:rsidR="00413792" w14:paraId="77238B99" w14:textId="77777777" w:rsidTr="006E6FE5">
        <w:tc>
          <w:tcPr>
            <w:tcW w:w="4698" w:type="dxa"/>
            <w:hideMark/>
          </w:tcPr>
          <w:p w14:paraId="77238B97" w14:textId="77777777" w:rsidR="00915CFA" w:rsidRPr="000762B6" w:rsidRDefault="00915CFA" w:rsidP="00915CFA">
            <w:pPr>
              <w:spacing w:after="0"/>
              <w:rPr>
                <w:rFonts w:cstheme="minorHAnsi"/>
                <w:b/>
                <w:szCs w:val="20"/>
              </w:rPr>
            </w:pPr>
            <w:r w:rsidRPr="000762B6">
              <w:rPr>
                <w:rFonts w:cstheme="minorHAnsi"/>
                <w:b/>
                <w:szCs w:val="20"/>
              </w:rPr>
              <w:t>CONTRACTING OFFICE’S ZIP CODE*</w:t>
            </w:r>
          </w:p>
        </w:tc>
        <w:tc>
          <w:tcPr>
            <w:tcW w:w="5220" w:type="dxa"/>
            <w:hideMark/>
          </w:tcPr>
          <w:p w14:paraId="77238B98" w14:textId="77777777" w:rsidR="00915CFA" w:rsidRPr="000762B6" w:rsidRDefault="00915CFA" w:rsidP="00915CFA">
            <w:pPr>
              <w:spacing w:after="0"/>
              <w:rPr>
                <w:rFonts w:cstheme="minorHAnsi"/>
              </w:rPr>
            </w:pPr>
            <w:r>
              <w:rPr>
                <w:rFonts w:cstheme="minorHAnsi"/>
              </w:rPr>
              <w:t>39531</w:t>
            </w:r>
          </w:p>
        </w:tc>
      </w:tr>
      <w:tr w:rsidR="00413792" w14:paraId="77238B9C" w14:textId="77777777" w:rsidTr="006E6FE5">
        <w:tc>
          <w:tcPr>
            <w:tcW w:w="4698" w:type="dxa"/>
            <w:hideMark/>
          </w:tcPr>
          <w:p w14:paraId="77238B9A" w14:textId="77777777" w:rsidR="00915CFA" w:rsidRPr="000762B6" w:rsidRDefault="00915CFA" w:rsidP="00915CFA">
            <w:pPr>
              <w:spacing w:after="0"/>
              <w:rPr>
                <w:rFonts w:cstheme="minorHAnsi"/>
                <w:b/>
                <w:szCs w:val="20"/>
              </w:rPr>
            </w:pPr>
            <w:r w:rsidRPr="000762B6">
              <w:rPr>
                <w:rFonts w:cstheme="minorHAnsi"/>
                <w:b/>
                <w:szCs w:val="20"/>
              </w:rPr>
              <w:t>SOLICITATION NUMBER*</w:t>
            </w:r>
          </w:p>
        </w:tc>
        <w:tc>
          <w:tcPr>
            <w:tcW w:w="5220" w:type="dxa"/>
            <w:hideMark/>
          </w:tcPr>
          <w:p w14:paraId="77238B9B" w14:textId="77777777" w:rsidR="00915CFA" w:rsidRPr="000762B6" w:rsidRDefault="00915CFA" w:rsidP="00915CFA">
            <w:pPr>
              <w:spacing w:after="0"/>
              <w:rPr>
                <w:rFonts w:cstheme="minorHAnsi"/>
              </w:rPr>
            </w:pPr>
            <w:r>
              <w:rPr>
                <w:rFonts w:cstheme="minorHAnsi"/>
              </w:rPr>
              <w:t>36C25626Q0721</w:t>
            </w:r>
          </w:p>
        </w:tc>
      </w:tr>
      <w:tr w:rsidR="00413792" w14:paraId="77238B9F" w14:textId="77777777" w:rsidTr="006E6FE5">
        <w:tc>
          <w:tcPr>
            <w:tcW w:w="4698" w:type="dxa"/>
            <w:hideMark/>
          </w:tcPr>
          <w:p w14:paraId="77238B9D" w14:textId="77777777" w:rsidR="00915CFA" w:rsidRPr="000762B6" w:rsidRDefault="00915CFA" w:rsidP="00915CFA">
            <w:pPr>
              <w:spacing w:after="0"/>
              <w:rPr>
                <w:rFonts w:cstheme="minorHAnsi"/>
                <w:b/>
                <w:szCs w:val="20"/>
              </w:rPr>
            </w:pPr>
            <w:r w:rsidRPr="000762B6">
              <w:rPr>
                <w:rFonts w:cstheme="minorHAnsi"/>
                <w:b/>
                <w:szCs w:val="20"/>
              </w:rPr>
              <w:t>RESPONSE DATE/TIME/ZONE</w:t>
            </w:r>
          </w:p>
        </w:tc>
        <w:tc>
          <w:tcPr>
            <w:tcW w:w="5220" w:type="dxa"/>
            <w:hideMark/>
          </w:tcPr>
          <w:p w14:paraId="77238B9E" w14:textId="77777777" w:rsidR="00915CFA" w:rsidRPr="004C7C18" w:rsidRDefault="00915CFA" w:rsidP="00915CFA">
            <w:pPr>
              <w:spacing w:after="0"/>
              <w:rPr>
                <w:rFonts w:cstheme="minorHAnsi"/>
                <w:szCs w:val="20"/>
              </w:rPr>
            </w:pPr>
            <w:r>
              <w:rPr>
                <w:rFonts w:cstheme="minorHAnsi"/>
                <w:szCs w:val="20"/>
              </w:rPr>
              <w:t>05-01-2026</w:t>
            </w:r>
            <w:r w:rsidRPr="004C7C18">
              <w:rPr>
                <w:rStyle w:val="AAMSKBFill-InHighlight"/>
                <w:rFonts w:cstheme="minorHAnsi"/>
              </w:rPr>
              <w:t xml:space="preserve"> </w:t>
            </w:r>
            <w:r>
              <w:rPr>
                <w:rFonts w:cstheme="minorHAnsi"/>
                <w:szCs w:val="20"/>
              </w:rPr>
              <w:t>12:00 PM</w:t>
            </w:r>
            <w:r w:rsidRPr="004C7C18">
              <w:rPr>
                <w:rStyle w:val="AAMSKBFill-InHighlight"/>
                <w:rFonts w:cstheme="minorHAnsi"/>
              </w:rPr>
              <w:t xml:space="preserve"> </w:t>
            </w:r>
            <w:r>
              <w:rPr>
                <w:rFonts w:cstheme="minorHAnsi"/>
                <w:szCs w:val="20"/>
              </w:rPr>
              <w:t>CENTRAL TIME, CHICAGO, USA</w:t>
            </w:r>
          </w:p>
        </w:tc>
      </w:tr>
      <w:tr w:rsidR="00413792" w14:paraId="77238BA2" w14:textId="77777777" w:rsidTr="006E6FE5">
        <w:tc>
          <w:tcPr>
            <w:tcW w:w="4698" w:type="dxa"/>
          </w:tcPr>
          <w:p w14:paraId="77238BA0" w14:textId="77777777" w:rsidR="00915CFA" w:rsidRPr="000762B6" w:rsidRDefault="00915CFA" w:rsidP="00915CFA">
            <w:pPr>
              <w:spacing w:after="0"/>
              <w:rPr>
                <w:rFonts w:cstheme="minorHAnsi"/>
                <w:b/>
                <w:szCs w:val="20"/>
              </w:rPr>
            </w:pPr>
            <w:r w:rsidRPr="000762B6">
              <w:rPr>
                <w:rFonts w:cstheme="minorHAnsi"/>
                <w:b/>
                <w:szCs w:val="20"/>
              </w:rPr>
              <w:t>ARCHIVE</w:t>
            </w:r>
          </w:p>
        </w:tc>
        <w:tc>
          <w:tcPr>
            <w:tcW w:w="5220" w:type="dxa"/>
            <w:hideMark/>
          </w:tcPr>
          <w:p w14:paraId="77238BA1" w14:textId="77777777" w:rsidR="00915CFA" w:rsidRPr="004C7C18" w:rsidRDefault="00915CFA" w:rsidP="00915CFA">
            <w:pPr>
              <w:spacing w:after="0"/>
              <w:rPr>
                <w:rFonts w:cstheme="minorHAnsi"/>
                <w:szCs w:val="20"/>
              </w:rPr>
            </w:pPr>
            <w:r>
              <w:rPr>
                <w:rFonts w:cstheme="minorHAnsi"/>
                <w:szCs w:val="20"/>
              </w:rPr>
              <w:t>60</w:t>
            </w:r>
            <w:r w:rsidRPr="004C7C18">
              <w:rPr>
                <w:rFonts w:cstheme="minorHAnsi"/>
                <w:color w:val="C00000"/>
                <w:szCs w:val="20"/>
                <w:bdr w:val="none" w:sz="0" w:space="0" w:color="auto" w:frame="1"/>
              </w:rPr>
              <w:t xml:space="preserve"> </w:t>
            </w:r>
            <w:r w:rsidRPr="004C7C18">
              <w:rPr>
                <w:rFonts w:cstheme="minorHAnsi"/>
                <w:szCs w:val="20"/>
                <w:bdr w:val="none" w:sz="0" w:space="0" w:color="auto" w:frame="1"/>
              </w:rPr>
              <w:t>DAYS AFTER THE RESPONSE DATE</w:t>
            </w:r>
          </w:p>
        </w:tc>
      </w:tr>
      <w:tr w:rsidR="00413792" w14:paraId="77238BA5" w14:textId="77777777" w:rsidTr="006E6FE5">
        <w:tc>
          <w:tcPr>
            <w:tcW w:w="4698" w:type="dxa"/>
          </w:tcPr>
          <w:p w14:paraId="77238BA3" w14:textId="77777777" w:rsidR="00915CFA" w:rsidRPr="000762B6" w:rsidRDefault="00915CFA" w:rsidP="00915CFA">
            <w:pPr>
              <w:spacing w:after="0"/>
              <w:rPr>
                <w:rFonts w:cstheme="minorHAnsi"/>
                <w:b/>
                <w:szCs w:val="20"/>
              </w:rPr>
            </w:pPr>
            <w:r w:rsidRPr="000762B6">
              <w:rPr>
                <w:rFonts w:cstheme="minorHAnsi"/>
                <w:b/>
                <w:szCs w:val="20"/>
              </w:rPr>
              <w:t>RECOVERY ACT FUNDS</w:t>
            </w:r>
          </w:p>
        </w:tc>
        <w:tc>
          <w:tcPr>
            <w:tcW w:w="5220" w:type="dxa"/>
            <w:hideMark/>
          </w:tcPr>
          <w:p w14:paraId="77238BA4" w14:textId="77777777" w:rsidR="00915CFA" w:rsidRPr="004C7C18" w:rsidRDefault="00915CFA" w:rsidP="00915CFA">
            <w:pPr>
              <w:spacing w:after="0"/>
              <w:rPr>
                <w:rFonts w:cstheme="minorHAnsi"/>
                <w:szCs w:val="20"/>
              </w:rPr>
            </w:pPr>
            <w:r>
              <w:rPr>
                <w:rFonts w:cstheme="minorHAnsi"/>
                <w:szCs w:val="20"/>
              </w:rPr>
              <w:t>N</w:t>
            </w:r>
          </w:p>
        </w:tc>
      </w:tr>
      <w:tr w:rsidR="00413792" w14:paraId="77238BA8" w14:textId="77777777" w:rsidTr="006E6FE5">
        <w:tc>
          <w:tcPr>
            <w:tcW w:w="4698" w:type="dxa"/>
          </w:tcPr>
          <w:p w14:paraId="77238BA6" w14:textId="77777777" w:rsidR="00915CFA" w:rsidRPr="000762B6" w:rsidRDefault="00915CFA" w:rsidP="00915CFA">
            <w:pPr>
              <w:spacing w:after="0"/>
              <w:rPr>
                <w:rFonts w:cstheme="minorHAnsi"/>
                <w:b/>
                <w:szCs w:val="20"/>
              </w:rPr>
            </w:pPr>
            <w:r w:rsidRPr="000762B6">
              <w:rPr>
                <w:rFonts w:cstheme="minorHAnsi"/>
                <w:b/>
                <w:szCs w:val="20"/>
              </w:rPr>
              <w:t>SET-ASIDE</w:t>
            </w:r>
          </w:p>
        </w:tc>
        <w:tc>
          <w:tcPr>
            <w:tcW w:w="5220" w:type="dxa"/>
            <w:hideMark/>
          </w:tcPr>
          <w:p w14:paraId="77238BA7" w14:textId="77777777" w:rsidR="00915CFA" w:rsidRPr="00C838FE" w:rsidRDefault="00915CFA" w:rsidP="00915CFA">
            <w:pPr>
              <w:spacing w:after="0"/>
              <w:rPr>
                <w:rFonts w:cstheme="minorHAnsi"/>
                <w:szCs w:val="20"/>
              </w:rPr>
            </w:pPr>
            <w:r>
              <w:rPr>
                <w:rFonts w:cstheme="minorHAnsi"/>
                <w:szCs w:val="20"/>
              </w:rPr>
              <w:t>SDVOSBC</w:t>
            </w:r>
          </w:p>
        </w:tc>
      </w:tr>
      <w:tr w:rsidR="00413792" w14:paraId="77238BAB" w14:textId="77777777" w:rsidTr="006E6FE5">
        <w:tc>
          <w:tcPr>
            <w:tcW w:w="4698" w:type="dxa"/>
          </w:tcPr>
          <w:p w14:paraId="77238BA9" w14:textId="77777777" w:rsidR="00915CFA" w:rsidRPr="000762B6" w:rsidRDefault="00915CFA" w:rsidP="00915CFA">
            <w:pPr>
              <w:spacing w:after="0"/>
              <w:rPr>
                <w:rFonts w:cstheme="minorHAnsi"/>
                <w:b/>
                <w:szCs w:val="20"/>
              </w:rPr>
            </w:pPr>
            <w:r w:rsidRPr="000762B6">
              <w:rPr>
                <w:rFonts w:cstheme="minorHAnsi"/>
                <w:b/>
                <w:szCs w:val="20"/>
              </w:rPr>
              <w:t>PRODUCT SERVICE CODE*</w:t>
            </w:r>
          </w:p>
        </w:tc>
        <w:tc>
          <w:tcPr>
            <w:tcW w:w="5220" w:type="dxa"/>
          </w:tcPr>
          <w:p w14:paraId="77238BAA" w14:textId="77777777" w:rsidR="00915CFA" w:rsidRPr="00C71F9E" w:rsidRDefault="00915CFA" w:rsidP="00915CFA">
            <w:pPr>
              <w:spacing w:after="0"/>
              <w:rPr>
                <w:rStyle w:val="AAMSKBFill-InHighlight"/>
                <w:color w:val="auto"/>
              </w:rPr>
            </w:pPr>
            <w:r>
              <w:rPr>
                <w:rStyle w:val="AAMSKBFill-InHighlight"/>
                <w:color w:val="auto"/>
              </w:rPr>
              <w:t>6515</w:t>
            </w:r>
          </w:p>
        </w:tc>
      </w:tr>
      <w:tr w:rsidR="00413792" w14:paraId="77238BAE" w14:textId="77777777" w:rsidTr="006E6FE5">
        <w:tc>
          <w:tcPr>
            <w:tcW w:w="4698" w:type="dxa"/>
          </w:tcPr>
          <w:p w14:paraId="77238BAC" w14:textId="77777777" w:rsidR="00915CFA" w:rsidRPr="000762B6" w:rsidRDefault="00915CFA" w:rsidP="00915CFA">
            <w:pPr>
              <w:spacing w:after="0"/>
              <w:rPr>
                <w:rFonts w:cstheme="minorHAnsi"/>
                <w:b/>
                <w:szCs w:val="20"/>
              </w:rPr>
            </w:pPr>
            <w:r w:rsidRPr="000762B6">
              <w:rPr>
                <w:rFonts w:cstheme="minorHAnsi"/>
                <w:b/>
                <w:szCs w:val="20"/>
              </w:rPr>
              <w:t>NAICS CODE*</w:t>
            </w:r>
          </w:p>
        </w:tc>
        <w:tc>
          <w:tcPr>
            <w:tcW w:w="5220" w:type="dxa"/>
            <w:hideMark/>
          </w:tcPr>
          <w:p w14:paraId="77238BAD" w14:textId="77777777" w:rsidR="00915CFA" w:rsidRPr="004C7C18" w:rsidRDefault="00915CFA" w:rsidP="00915CFA">
            <w:pPr>
              <w:spacing w:after="0"/>
              <w:rPr>
                <w:rFonts w:cstheme="minorHAnsi"/>
                <w:szCs w:val="20"/>
              </w:rPr>
            </w:pPr>
            <w:r>
              <w:rPr>
                <w:rFonts w:cstheme="minorHAnsi"/>
                <w:szCs w:val="20"/>
              </w:rPr>
              <w:t>339113</w:t>
            </w:r>
          </w:p>
        </w:tc>
      </w:tr>
      <w:tr w:rsidR="00413792" w14:paraId="77238BB6" w14:textId="77777777" w:rsidTr="006E6FE5">
        <w:tc>
          <w:tcPr>
            <w:tcW w:w="4698" w:type="dxa"/>
            <w:hideMark/>
          </w:tcPr>
          <w:p w14:paraId="77238BAF" w14:textId="77777777" w:rsidR="00915CFA" w:rsidRPr="000762B6" w:rsidRDefault="00915CFA" w:rsidP="00915CFA">
            <w:pPr>
              <w:spacing w:after="0"/>
              <w:rPr>
                <w:rFonts w:cstheme="minorHAnsi"/>
                <w:b/>
                <w:szCs w:val="20"/>
              </w:rPr>
            </w:pPr>
            <w:r w:rsidRPr="000762B6">
              <w:rPr>
                <w:rFonts w:cstheme="minorHAnsi"/>
                <w:b/>
                <w:szCs w:val="20"/>
              </w:rPr>
              <w:t>CONTRACTING OFFICE ADDRESS</w:t>
            </w:r>
          </w:p>
        </w:tc>
        <w:tc>
          <w:tcPr>
            <w:tcW w:w="5220" w:type="dxa"/>
          </w:tcPr>
          <w:p w14:paraId="77238BB0"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Department of Veterans Affairs</w:t>
            </w:r>
            <w:r w:rsidRPr="004C7C18">
              <w:rPr>
                <w:rStyle w:val="AAMSKBFill-InHighlight"/>
                <w:rFonts w:cstheme="minorHAnsi"/>
              </w:rPr>
              <w:t xml:space="preserve"> </w:t>
            </w:r>
          </w:p>
          <w:p w14:paraId="77238BB1"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Gulf Coast Veterans Health Care System</w:t>
            </w:r>
            <w:r w:rsidRPr="004C7C18">
              <w:rPr>
                <w:rStyle w:val="AAMSKBFill-InHighlight"/>
                <w:rFonts w:cstheme="minorHAnsi"/>
              </w:rPr>
              <w:t xml:space="preserve"> </w:t>
            </w:r>
          </w:p>
          <w:p w14:paraId="77238BB2"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Network Contracting Office 16</w:t>
            </w:r>
            <w:r w:rsidRPr="004C7C18">
              <w:rPr>
                <w:rStyle w:val="AAMSKBFill-InHighlight"/>
                <w:rFonts w:cstheme="minorHAnsi"/>
              </w:rPr>
              <w:t xml:space="preserve"> </w:t>
            </w:r>
          </w:p>
          <w:p w14:paraId="77238BB3"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400 Veterans Avenue</w:t>
            </w:r>
          </w:p>
          <w:p w14:paraId="77238BB4"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Biloxi MS  39531</w:t>
            </w:r>
            <w:r w:rsidRPr="004C7C18">
              <w:rPr>
                <w:rStyle w:val="AAMSKBFill-InHighlight"/>
                <w:rFonts w:cstheme="minorHAnsi"/>
              </w:rPr>
              <w:t xml:space="preserve"> </w:t>
            </w:r>
          </w:p>
          <w:p w14:paraId="77238BB5" w14:textId="77777777" w:rsidR="00915CFA" w:rsidRPr="004C7C18" w:rsidRDefault="00915CFA" w:rsidP="00915CFA">
            <w:pPr>
              <w:spacing w:after="0"/>
              <w:rPr>
                <w:rFonts w:cstheme="minorHAnsi"/>
                <w:szCs w:val="20"/>
              </w:rPr>
            </w:pPr>
          </w:p>
        </w:tc>
      </w:tr>
      <w:tr w:rsidR="00413792" w14:paraId="77238BC0" w14:textId="77777777" w:rsidTr="006E6FE5">
        <w:tc>
          <w:tcPr>
            <w:tcW w:w="4698" w:type="dxa"/>
          </w:tcPr>
          <w:p w14:paraId="77238BB7" w14:textId="77777777" w:rsidR="00915CFA" w:rsidRPr="000762B6" w:rsidRDefault="00915CFA" w:rsidP="00915CFA">
            <w:pPr>
              <w:spacing w:after="0"/>
              <w:rPr>
                <w:rFonts w:cstheme="minorHAnsi"/>
                <w:b/>
                <w:szCs w:val="20"/>
              </w:rPr>
            </w:pPr>
            <w:r w:rsidRPr="000762B6">
              <w:rPr>
                <w:rFonts w:cstheme="minorHAnsi"/>
                <w:b/>
                <w:szCs w:val="20"/>
              </w:rPr>
              <w:t>POINT OF CONTACT*</w:t>
            </w:r>
          </w:p>
          <w:p w14:paraId="77238BB8" w14:textId="77777777" w:rsidR="00915CFA" w:rsidRPr="000762B6" w:rsidRDefault="00915CFA" w:rsidP="00915CFA">
            <w:pPr>
              <w:spacing w:after="0"/>
              <w:rPr>
                <w:rFonts w:cstheme="minorHAnsi"/>
                <w:b/>
                <w:szCs w:val="20"/>
              </w:rPr>
            </w:pPr>
          </w:p>
          <w:p w14:paraId="77238BB9" w14:textId="77777777" w:rsidR="00915CFA" w:rsidRPr="000762B6" w:rsidRDefault="00915CFA" w:rsidP="00915CFA">
            <w:pPr>
              <w:spacing w:after="0"/>
              <w:rPr>
                <w:rFonts w:cstheme="minorHAnsi"/>
                <w:b/>
                <w:szCs w:val="20"/>
              </w:rPr>
            </w:pPr>
          </w:p>
        </w:tc>
        <w:tc>
          <w:tcPr>
            <w:tcW w:w="5220" w:type="dxa"/>
            <w:hideMark/>
          </w:tcPr>
          <w:p w14:paraId="77238BBA"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Contracting Officer</w:t>
            </w:r>
            <w:r w:rsidRPr="004C7C18">
              <w:rPr>
                <w:rStyle w:val="AAMSKBFill-InHighlight"/>
                <w:rFonts w:cstheme="minorHAnsi"/>
              </w:rPr>
              <w:t xml:space="preserve"> </w:t>
            </w:r>
          </w:p>
          <w:p w14:paraId="77238BBB"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D. Rene' Impey</w:t>
            </w:r>
          </w:p>
          <w:p w14:paraId="77238BBC" w14:textId="77777777" w:rsidR="00915CFA" w:rsidRPr="004C7C18" w:rsidRDefault="00915CFA" w:rsidP="00915CFA">
            <w:pPr>
              <w:spacing w:after="0"/>
              <w:rPr>
                <w:rFonts w:eastAsiaTheme="minorHAnsi" w:cstheme="minorHAnsi"/>
                <w:szCs w:val="20"/>
                <w:bdr w:val="none" w:sz="0" w:space="0" w:color="auto" w:frame="1"/>
              </w:rPr>
            </w:pPr>
            <w:r>
              <w:rPr>
                <w:rFonts w:eastAsiaTheme="minorHAnsi" w:cstheme="minorHAnsi"/>
                <w:szCs w:val="20"/>
                <w:bdr w:val="none" w:sz="0" w:space="0" w:color="auto" w:frame="1"/>
              </w:rPr>
              <w:t>rene.impey@va.gov</w:t>
            </w:r>
          </w:p>
          <w:p w14:paraId="77238BBD" w14:textId="77777777" w:rsidR="00915CFA" w:rsidRPr="004C7C18" w:rsidRDefault="00915CFA" w:rsidP="00915CFA">
            <w:pPr>
              <w:spacing w:after="0"/>
              <w:rPr>
                <w:rFonts w:eastAsiaTheme="minorHAnsi" w:cstheme="minorHAnsi"/>
                <w:szCs w:val="20"/>
                <w:bdr w:val="none" w:sz="0" w:space="0" w:color="auto" w:frame="1"/>
              </w:rPr>
            </w:pPr>
          </w:p>
          <w:p w14:paraId="77238BBE" w14:textId="77777777" w:rsidR="00915CFA" w:rsidRPr="004C7C18" w:rsidRDefault="00915CFA" w:rsidP="00915CFA">
            <w:pPr>
              <w:spacing w:after="0"/>
              <w:rPr>
                <w:rFonts w:eastAsiaTheme="minorHAnsi" w:cstheme="minorHAnsi"/>
                <w:szCs w:val="20"/>
                <w:bdr w:val="none" w:sz="0" w:space="0" w:color="auto" w:frame="1"/>
              </w:rPr>
            </w:pPr>
          </w:p>
          <w:p w14:paraId="77238BBF" w14:textId="77777777" w:rsidR="00915CFA" w:rsidRPr="004C7C18" w:rsidRDefault="00915CFA" w:rsidP="00915CFA">
            <w:pPr>
              <w:spacing w:after="0"/>
              <w:rPr>
                <w:rFonts w:cstheme="minorHAnsi"/>
                <w:szCs w:val="20"/>
              </w:rPr>
            </w:pPr>
          </w:p>
        </w:tc>
      </w:tr>
    </w:tbl>
    <w:p w14:paraId="77238BC1" w14:textId="77777777" w:rsidR="00915CFA" w:rsidRPr="004C7C18" w:rsidRDefault="00915CFA" w:rsidP="00915CFA">
      <w:pPr>
        <w:spacing w:after="0" w:line="240" w:lineRule="auto"/>
        <w:rPr>
          <w:rFonts w:cstheme="minorHAnsi"/>
          <w:szCs w:val="20"/>
        </w:rPr>
      </w:pPr>
    </w:p>
    <w:p w14:paraId="77238BC2" w14:textId="77777777" w:rsidR="00915CFA" w:rsidRPr="004C7C18" w:rsidRDefault="00915CFA" w:rsidP="00915CFA">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PLACE OF PERFORMANCE</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13792" w14:paraId="77238BC5" w14:textId="77777777" w:rsidTr="000E2EDD">
        <w:tc>
          <w:tcPr>
            <w:tcW w:w="4675" w:type="dxa"/>
          </w:tcPr>
          <w:p w14:paraId="77238BC3" w14:textId="77777777" w:rsidR="00915CFA" w:rsidRPr="000762B6" w:rsidRDefault="00915CFA" w:rsidP="00915CFA">
            <w:pPr>
              <w:spacing w:after="0"/>
              <w:rPr>
                <w:rFonts w:cstheme="minorHAnsi"/>
                <w:b/>
                <w:szCs w:val="20"/>
              </w:rPr>
            </w:pPr>
            <w:r w:rsidRPr="000762B6">
              <w:rPr>
                <w:rFonts w:cstheme="minorHAnsi"/>
                <w:b/>
                <w:szCs w:val="20"/>
              </w:rPr>
              <w:t>ADDRESS</w:t>
            </w:r>
          </w:p>
        </w:tc>
        <w:tc>
          <w:tcPr>
            <w:tcW w:w="5243" w:type="dxa"/>
          </w:tcPr>
          <w:p w14:paraId="77238BC4" w14:textId="77777777" w:rsidR="00915CFA" w:rsidRPr="00CB2EE9" w:rsidRDefault="00915CFA" w:rsidP="00915CFA">
            <w:pPr>
              <w:spacing w:after="0"/>
              <w:rPr>
                <w:rStyle w:val="AAMSKBFill-InHighlight"/>
                <w:rFonts w:cstheme="minorHAnsi"/>
                <w:color w:val="auto"/>
              </w:rPr>
            </w:pPr>
            <w:r>
              <w:rPr>
                <w:rStyle w:val="AAMSKBFill-InHighlight"/>
                <w:rFonts w:cstheme="minorHAnsi"/>
                <w:color w:val="auto"/>
              </w:rPr>
              <w:t>Department of Veterans Affairs</w:t>
            </w:r>
          </w:p>
        </w:tc>
      </w:tr>
      <w:tr w:rsidR="00413792" w14:paraId="77238BC8" w14:textId="77777777" w:rsidTr="000E2EDD">
        <w:tc>
          <w:tcPr>
            <w:tcW w:w="4675" w:type="dxa"/>
          </w:tcPr>
          <w:p w14:paraId="77238BC6" w14:textId="77777777" w:rsidR="00915CFA" w:rsidRPr="000762B6" w:rsidRDefault="00915CFA" w:rsidP="00915CFA">
            <w:pPr>
              <w:spacing w:after="0"/>
              <w:rPr>
                <w:rFonts w:cstheme="minorHAnsi"/>
                <w:b/>
                <w:szCs w:val="20"/>
              </w:rPr>
            </w:pPr>
          </w:p>
        </w:tc>
        <w:tc>
          <w:tcPr>
            <w:tcW w:w="5243" w:type="dxa"/>
          </w:tcPr>
          <w:p w14:paraId="77238BC7" w14:textId="77777777" w:rsidR="00915CFA" w:rsidRPr="00CB2EE9" w:rsidRDefault="00915CFA" w:rsidP="00915CFA">
            <w:pPr>
              <w:spacing w:after="0"/>
              <w:rPr>
                <w:rStyle w:val="AAMSKBFill-InHighlight"/>
                <w:rFonts w:cstheme="minorHAnsi"/>
                <w:color w:val="auto"/>
              </w:rPr>
            </w:pPr>
            <w:r>
              <w:rPr>
                <w:rStyle w:val="AAMSKBFill-InHighlight"/>
                <w:rFonts w:cstheme="minorHAnsi"/>
                <w:color w:val="auto"/>
              </w:rPr>
              <w:t>Central Arkansas Veterans Healthcare System</w:t>
            </w:r>
          </w:p>
        </w:tc>
      </w:tr>
      <w:tr w:rsidR="00413792" w14:paraId="77238BCB" w14:textId="77777777" w:rsidTr="000E2EDD">
        <w:tc>
          <w:tcPr>
            <w:tcW w:w="4675" w:type="dxa"/>
          </w:tcPr>
          <w:p w14:paraId="77238BC9" w14:textId="77777777" w:rsidR="00915CFA" w:rsidRPr="000762B6" w:rsidRDefault="00915CFA" w:rsidP="00915CFA">
            <w:pPr>
              <w:spacing w:after="0"/>
              <w:rPr>
                <w:rFonts w:cstheme="minorHAnsi"/>
                <w:b/>
                <w:szCs w:val="20"/>
              </w:rPr>
            </w:pPr>
          </w:p>
        </w:tc>
        <w:tc>
          <w:tcPr>
            <w:tcW w:w="5243" w:type="dxa"/>
          </w:tcPr>
          <w:p w14:paraId="77238BCA" w14:textId="77777777" w:rsidR="00915CFA" w:rsidRPr="00CB2EE9" w:rsidRDefault="00915CFA" w:rsidP="00915CFA">
            <w:pPr>
              <w:spacing w:after="0"/>
              <w:rPr>
                <w:rStyle w:val="AAMSKBFill-InHighlight"/>
                <w:rFonts w:cstheme="minorHAnsi"/>
                <w:color w:val="auto"/>
              </w:rPr>
            </w:pPr>
            <w:r>
              <w:rPr>
                <w:rStyle w:val="AAMSKBFill-InHighlight"/>
                <w:rFonts w:cstheme="minorHAnsi"/>
                <w:color w:val="auto"/>
              </w:rPr>
              <w:t>Nursing Service</w:t>
            </w:r>
          </w:p>
        </w:tc>
      </w:tr>
      <w:tr w:rsidR="00413792" w14:paraId="77238BCE" w14:textId="77777777" w:rsidTr="000E2EDD">
        <w:tc>
          <w:tcPr>
            <w:tcW w:w="4675" w:type="dxa"/>
          </w:tcPr>
          <w:p w14:paraId="77238BCC" w14:textId="77777777" w:rsidR="00915CFA" w:rsidRPr="000762B6" w:rsidRDefault="00915CFA" w:rsidP="00915CFA">
            <w:pPr>
              <w:spacing w:after="0"/>
              <w:rPr>
                <w:rFonts w:cstheme="minorHAnsi"/>
                <w:b/>
                <w:szCs w:val="20"/>
              </w:rPr>
            </w:pPr>
          </w:p>
        </w:tc>
        <w:tc>
          <w:tcPr>
            <w:tcW w:w="5243" w:type="dxa"/>
          </w:tcPr>
          <w:p w14:paraId="77238BCD" w14:textId="77777777" w:rsidR="00915CFA" w:rsidRPr="00CB2EE9" w:rsidRDefault="00915CFA" w:rsidP="00915CFA">
            <w:pPr>
              <w:spacing w:after="0"/>
              <w:rPr>
                <w:rStyle w:val="AAMSKBFill-InHighlight"/>
                <w:rFonts w:cstheme="minorHAnsi"/>
                <w:color w:val="auto"/>
              </w:rPr>
            </w:pPr>
            <w:r>
              <w:rPr>
                <w:rStyle w:val="AAMSKBFill-InHighlight"/>
                <w:rFonts w:cstheme="minorHAnsi"/>
                <w:color w:val="auto"/>
              </w:rPr>
              <w:t>2200 Fort Roots Drive, Bldg. 182</w:t>
            </w:r>
          </w:p>
        </w:tc>
      </w:tr>
      <w:tr w:rsidR="00413792" w14:paraId="77238BD1" w14:textId="77777777" w:rsidTr="000E2EDD">
        <w:tc>
          <w:tcPr>
            <w:tcW w:w="4675" w:type="dxa"/>
          </w:tcPr>
          <w:p w14:paraId="77238BCF" w14:textId="77777777" w:rsidR="00915CFA" w:rsidRPr="000762B6" w:rsidRDefault="00915CFA" w:rsidP="00915CFA">
            <w:pPr>
              <w:spacing w:after="0"/>
              <w:rPr>
                <w:rFonts w:cstheme="minorHAnsi"/>
                <w:b/>
                <w:szCs w:val="20"/>
              </w:rPr>
            </w:pPr>
          </w:p>
        </w:tc>
        <w:tc>
          <w:tcPr>
            <w:tcW w:w="5243" w:type="dxa"/>
          </w:tcPr>
          <w:p w14:paraId="77238BD0" w14:textId="77777777" w:rsidR="00915CFA" w:rsidRPr="00CB2EE9" w:rsidRDefault="00915CFA" w:rsidP="00915CFA">
            <w:pPr>
              <w:spacing w:after="0"/>
              <w:rPr>
                <w:rStyle w:val="AAMSKBFill-InHighlight"/>
                <w:rFonts w:cstheme="minorHAnsi"/>
                <w:color w:val="auto"/>
              </w:rPr>
            </w:pPr>
            <w:r>
              <w:rPr>
                <w:rStyle w:val="AAMSKBFill-InHighlight"/>
                <w:rFonts w:cstheme="minorHAnsi"/>
                <w:color w:val="auto"/>
              </w:rPr>
              <w:t>North Little Rock</w:t>
            </w:r>
            <w:r w:rsidRPr="004C7C18">
              <w:rPr>
                <w:rFonts w:cstheme="minorHAnsi"/>
                <w:szCs w:val="20"/>
              </w:rPr>
              <w:t xml:space="preserve"> </w:t>
            </w:r>
            <w:r>
              <w:rPr>
                <w:rStyle w:val="AAMSKBFill-InHighlight"/>
                <w:rFonts w:cstheme="minorHAnsi"/>
                <w:color w:val="auto"/>
              </w:rPr>
              <w:t>AR</w:t>
            </w:r>
          </w:p>
        </w:tc>
      </w:tr>
      <w:tr w:rsidR="00413792" w14:paraId="77238BD4" w14:textId="77777777" w:rsidTr="000E2EDD">
        <w:tc>
          <w:tcPr>
            <w:tcW w:w="4675" w:type="dxa"/>
            <w:hideMark/>
          </w:tcPr>
          <w:p w14:paraId="77238BD2" w14:textId="77777777" w:rsidR="00915CFA" w:rsidRPr="000762B6" w:rsidRDefault="00915CFA" w:rsidP="00915CFA">
            <w:pPr>
              <w:spacing w:after="0"/>
              <w:rPr>
                <w:rFonts w:cstheme="minorHAnsi"/>
                <w:b/>
                <w:szCs w:val="20"/>
              </w:rPr>
            </w:pPr>
            <w:r w:rsidRPr="000762B6">
              <w:rPr>
                <w:rFonts w:cstheme="minorHAnsi"/>
                <w:b/>
                <w:szCs w:val="20"/>
              </w:rPr>
              <w:t>POSTAL CODE</w:t>
            </w:r>
          </w:p>
        </w:tc>
        <w:tc>
          <w:tcPr>
            <w:tcW w:w="5243" w:type="dxa"/>
            <w:hideMark/>
          </w:tcPr>
          <w:p w14:paraId="77238BD3" w14:textId="77777777" w:rsidR="00915CFA" w:rsidRPr="00CB2EE9" w:rsidRDefault="00915CFA" w:rsidP="00915CFA">
            <w:pPr>
              <w:spacing w:after="0"/>
              <w:rPr>
                <w:rFonts w:cstheme="minorHAnsi"/>
                <w:szCs w:val="20"/>
              </w:rPr>
            </w:pPr>
            <w:r>
              <w:rPr>
                <w:rFonts w:cstheme="minorHAnsi"/>
                <w:szCs w:val="20"/>
              </w:rPr>
              <w:t>72114</w:t>
            </w:r>
          </w:p>
        </w:tc>
      </w:tr>
      <w:tr w:rsidR="00413792" w14:paraId="77238BD7" w14:textId="77777777" w:rsidTr="000E2EDD">
        <w:tc>
          <w:tcPr>
            <w:tcW w:w="4675" w:type="dxa"/>
            <w:hideMark/>
          </w:tcPr>
          <w:p w14:paraId="77238BD5" w14:textId="77777777" w:rsidR="00915CFA" w:rsidRPr="000762B6" w:rsidRDefault="00915CFA" w:rsidP="00915CFA">
            <w:pPr>
              <w:spacing w:after="0"/>
              <w:rPr>
                <w:rFonts w:cstheme="minorHAnsi"/>
                <w:b/>
                <w:szCs w:val="20"/>
              </w:rPr>
            </w:pPr>
            <w:r w:rsidRPr="000762B6">
              <w:rPr>
                <w:rFonts w:cstheme="minorHAnsi"/>
                <w:b/>
                <w:szCs w:val="20"/>
              </w:rPr>
              <w:t>COUNTRY</w:t>
            </w:r>
          </w:p>
        </w:tc>
        <w:tc>
          <w:tcPr>
            <w:tcW w:w="5243" w:type="dxa"/>
            <w:hideMark/>
          </w:tcPr>
          <w:p w14:paraId="77238BD6" w14:textId="77777777" w:rsidR="00915CFA" w:rsidRPr="00CB2EE9" w:rsidRDefault="00915CFA" w:rsidP="00915CFA">
            <w:pPr>
              <w:spacing w:after="0"/>
              <w:rPr>
                <w:rFonts w:cstheme="minorHAnsi"/>
                <w:szCs w:val="20"/>
              </w:rPr>
            </w:pPr>
            <w:r>
              <w:rPr>
                <w:rFonts w:cstheme="minorHAnsi"/>
                <w:szCs w:val="20"/>
              </w:rPr>
              <w:t>USA</w:t>
            </w:r>
          </w:p>
        </w:tc>
      </w:tr>
    </w:tbl>
    <w:p w14:paraId="77238BD8" w14:textId="77777777" w:rsidR="00915CFA" w:rsidRPr="004C7C18" w:rsidRDefault="00915CFA" w:rsidP="00915CFA">
      <w:pPr>
        <w:spacing w:after="0" w:line="240" w:lineRule="auto"/>
        <w:jc w:val="center"/>
        <w:rPr>
          <w:rFonts w:eastAsia="Calibri" w:cstheme="minorHAnsi"/>
          <w:b/>
        </w:rPr>
      </w:pPr>
    </w:p>
    <w:p w14:paraId="77238BD9" w14:textId="77777777" w:rsidR="00915CFA" w:rsidRPr="004C7C18" w:rsidRDefault="00915CFA" w:rsidP="00915CFA">
      <w:pPr>
        <w:pBdr>
          <w:top w:val="single" w:sz="4" w:space="1" w:color="auto"/>
          <w:bottom w:val="single" w:sz="4" w:space="1" w:color="auto"/>
        </w:pBdr>
        <w:spacing w:after="0" w:line="240" w:lineRule="auto"/>
        <w:jc w:val="center"/>
        <w:rPr>
          <w:rFonts w:eastAsia="Calibri" w:cstheme="minorHAnsi"/>
          <w:b/>
        </w:rPr>
      </w:pPr>
      <w:r>
        <w:rPr>
          <w:rFonts w:cstheme="minorHAnsi"/>
          <w:b/>
          <w:color w:val="4F81BD" w:themeColor="accent1"/>
          <w:sz w:val="28"/>
          <w:szCs w:val="28"/>
        </w:rPr>
        <w:t>ADDITIONAL INFORMATION</w:t>
      </w:r>
    </w:p>
    <w:tbl>
      <w:tblPr>
        <w:tblStyle w:val="TableGrid1"/>
        <w:tblW w:w="991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5243"/>
      </w:tblGrid>
      <w:tr w:rsidR="00413792" w14:paraId="77238BDC" w14:textId="77777777" w:rsidTr="009C37D0">
        <w:tc>
          <w:tcPr>
            <w:tcW w:w="4675" w:type="dxa"/>
            <w:hideMark/>
          </w:tcPr>
          <w:p w14:paraId="77238BDA" w14:textId="77777777" w:rsidR="00915CFA" w:rsidRPr="000762B6" w:rsidRDefault="00915CFA" w:rsidP="00915CFA">
            <w:pPr>
              <w:spacing w:after="0"/>
              <w:rPr>
                <w:rFonts w:cstheme="minorHAnsi"/>
                <w:b/>
              </w:rPr>
            </w:pPr>
            <w:r w:rsidRPr="000762B6">
              <w:rPr>
                <w:rFonts w:cstheme="minorHAnsi"/>
                <w:b/>
              </w:rPr>
              <w:t>AGENCY’S URL</w:t>
            </w:r>
          </w:p>
        </w:tc>
        <w:tc>
          <w:tcPr>
            <w:tcW w:w="5243" w:type="dxa"/>
            <w:hideMark/>
          </w:tcPr>
          <w:p w14:paraId="77238BDB" w14:textId="77777777" w:rsidR="00915CFA" w:rsidRPr="004C7C18" w:rsidRDefault="00915CFA" w:rsidP="00915CFA">
            <w:pPr>
              <w:spacing w:after="0"/>
              <w:rPr>
                <w:rFonts w:cstheme="minorHAnsi"/>
              </w:rPr>
            </w:pPr>
          </w:p>
        </w:tc>
      </w:tr>
      <w:tr w:rsidR="00413792" w14:paraId="77238BDF" w14:textId="77777777" w:rsidTr="009C37D0">
        <w:tc>
          <w:tcPr>
            <w:tcW w:w="4675" w:type="dxa"/>
            <w:hideMark/>
          </w:tcPr>
          <w:p w14:paraId="77238BDD" w14:textId="77777777" w:rsidR="00915CFA" w:rsidRPr="000762B6" w:rsidRDefault="00915CFA" w:rsidP="00915CFA">
            <w:pPr>
              <w:spacing w:after="0"/>
              <w:rPr>
                <w:rFonts w:cstheme="minorHAnsi"/>
                <w:b/>
              </w:rPr>
            </w:pPr>
            <w:r w:rsidRPr="000762B6">
              <w:rPr>
                <w:rFonts w:cstheme="minorHAnsi"/>
                <w:b/>
              </w:rPr>
              <w:t>URL DESCRIPTION</w:t>
            </w:r>
          </w:p>
        </w:tc>
        <w:tc>
          <w:tcPr>
            <w:tcW w:w="5243" w:type="dxa"/>
            <w:hideMark/>
          </w:tcPr>
          <w:p w14:paraId="77238BDE" w14:textId="77777777" w:rsidR="00915CFA" w:rsidRPr="004C7C18" w:rsidRDefault="00915CFA" w:rsidP="00915CFA">
            <w:pPr>
              <w:spacing w:after="0"/>
              <w:rPr>
                <w:rFonts w:cstheme="minorHAnsi"/>
                <w:szCs w:val="20"/>
              </w:rPr>
            </w:pPr>
          </w:p>
        </w:tc>
      </w:tr>
      <w:tr w:rsidR="00413792" w14:paraId="77238BE2" w14:textId="77777777" w:rsidTr="009C37D0">
        <w:tc>
          <w:tcPr>
            <w:tcW w:w="4675" w:type="dxa"/>
            <w:hideMark/>
          </w:tcPr>
          <w:p w14:paraId="77238BE0" w14:textId="77777777" w:rsidR="00915CFA" w:rsidRPr="000762B6" w:rsidRDefault="00915CFA" w:rsidP="00915CFA">
            <w:pPr>
              <w:spacing w:after="0"/>
              <w:rPr>
                <w:rFonts w:cstheme="minorHAnsi"/>
                <w:b/>
              </w:rPr>
            </w:pPr>
            <w:r w:rsidRPr="000762B6">
              <w:rPr>
                <w:rFonts w:cstheme="minorHAnsi"/>
                <w:b/>
              </w:rPr>
              <w:t>AGENCY CONTACT’S EMAIL ADDRESS</w:t>
            </w:r>
          </w:p>
        </w:tc>
        <w:tc>
          <w:tcPr>
            <w:tcW w:w="5243" w:type="dxa"/>
            <w:hideMark/>
          </w:tcPr>
          <w:p w14:paraId="77238BE1" w14:textId="77777777" w:rsidR="00915CFA" w:rsidRPr="004C7C18" w:rsidRDefault="00915CFA" w:rsidP="00915CFA">
            <w:pPr>
              <w:spacing w:after="0"/>
              <w:rPr>
                <w:rFonts w:cstheme="minorHAnsi"/>
                <w:szCs w:val="20"/>
              </w:rPr>
            </w:pPr>
          </w:p>
        </w:tc>
      </w:tr>
      <w:tr w:rsidR="00413792" w14:paraId="77238BE5" w14:textId="77777777" w:rsidTr="009C37D0">
        <w:trPr>
          <w:trHeight w:val="233"/>
        </w:trPr>
        <w:tc>
          <w:tcPr>
            <w:tcW w:w="4675" w:type="dxa"/>
            <w:hideMark/>
          </w:tcPr>
          <w:p w14:paraId="77238BE3" w14:textId="77777777" w:rsidR="00915CFA" w:rsidRPr="000762B6" w:rsidRDefault="00915CFA" w:rsidP="00915CFA">
            <w:pPr>
              <w:spacing w:after="0"/>
              <w:rPr>
                <w:rFonts w:cstheme="minorHAnsi"/>
                <w:b/>
              </w:rPr>
            </w:pPr>
            <w:r w:rsidRPr="000762B6">
              <w:rPr>
                <w:rFonts w:cstheme="minorHAnsi"/>
                <w:b/>
              </w:rPr>
              <w:t>EMAIL DESCRIPTION</w:t>
            </w:r>
          </w:p>
        </w:tc>
        <w:tc>
          <w:tcPr>
            <w:tcW w:w="5243" w:type="dxa"/>
            <w:hideMark/>
          </w:tcPr>
          <w:p w14:paraId="77238BE4" w14:textId="77777777" w:rsidR="00915CFA" w:rsidRPr="004C7C18" w:rsidRDefault="00915CFA" w:rsidP="00915CFA">
            <w:pPr>
              <w:spacing w:after="0"/>
              <w:rPr>
                <w:rFonts w:cstheme="minorHAnsi"/>
                <w:szCs w:val="20"/>
              </w:rPr>
            </w:pPr>
            <w:r>
              <w:rPr>
                <w:rFonts w:cstheme="minorHAnsi"/>
                <w:szCs w:val="20"/>
              </w:rPr>
              <w:t>rene.impey@va.gov</w:t>
            </w:r>
          </w:p>
        </w:tc>
      </w:tr>
    </w:tbl>
    <w:p w14:paraId="77238BE6" w14:textId="77777777" w:rsidR="00915CFA" w:rsidRDefault="00915CFA" w:rsidP="00915CFA">
      <w:pPr>
        <w:spacing w:after="0" w:line="240" w:lineRule="auto"/>
      </w:pPr>
      <w:r>
        <w:br w:type="page"/>
      </w:r>
    </w:p>
    <w:p w14:paraId="77238BE8" w14:textId="77777777" w:rsidR="00915CFA" w:rsidRPr="00670AE0" w:rsidRDefault="00915CFA" w:rsidP="003771BD">
      <w:pPr>
        <w:pageBreakBefore/>
        <w:spacing w:after="0" w:line="360" w:lineRule="auto"/>
        <w:rPr>
          <w:rFonts w:ascii="Arial" w:eastAsia="Times New Roman" w:hAnsi="Arial" w:cs="Arial"/>
        </w:rPr>
      </w:pPr>
      <w:r w:rsidRPr="00670AE0">
        <w:rPr>
          <w:rFonts w:ascii="Arial" w:eastAsia="Times New Roman" w:hAnsi="Arial" w:cs="Arial"/>
        </w:rPr>
        <w:lastRenderedPageBreak/>
        <w:t xml:space="preserve">This is a </w:t>
      </w:r>
      <w:r w:rsidRPr="00670AE0">
        <w:rPr>
          <w:rFonts w:ascii="Arial" w:eastAsia="Times New Roman" w:hAnsi="Arial" w:cs="Arial"/>
          <w:b/>
        </w:rPr>
        <w:t>SOURCES SOUGHT NOTICE ONLY</w:t>
      </w:r>
      <w:r w:rsidRPr="00670AE0">
        <w:rPr>
          <w:rFonts w:ascii="Arial" w:eastAsia="Times New Roman" w:hAnsi="Arial" w:cs="Arial"/>
        </w:rPr>
        <w:t xml:space="preserve">.  </w:t>
      </w:r>
    </w:p>
    <w:p w14:paraId="77238BE9" w14:textId="77777777" w:rsidR="00915CFA" w:rsidRPr="00670AE0" w:rsidRDefault="00915CFA" w:rsidP="003771BD">
      <w:pPr>
        <w:spacing w:after="0" w:line="360" w:lineRule="auto"/>
        <w:ind w:firstLine="720"/>
        <w:rPr>
          <w:rFonts w:ascii="Arial" w:eastAsia="Times New Roman" w:hAnsi="Arial" w:cs="Arial"/>
        </w:rPr>
      </w:pPr>
      <w:r w:rsidRPr="00670AE0">
        <w:rPr>
          <w:rFonts w:ascii="Arial" w:eastAsia="Times New Roman" w:hAnsi="Arial" w:cs="Arial"/>
        </w:rPr>
        <w:t xml:space="preserve">This </w:t>
      </w:r>
      <w:r w:rsidRPr="00670AE0">
        <w:rPr>
          <w:rFonts w:ascii="Arial" w:eastAsia="Times New Roman" w:hAnsi="Arial" w:cs="Arial"/>
          <w:b/>
        </w:rPr>
        <w:t>SOURCE SOUGHT NOTICE</w:t>
      </w:r>
      <w:r w:rsidRPr="00670AE0">
        <w:rPr>
          <w:rFonts w:ascii="Arial" w:eastAsia="Times New Roman" w:hAnsi="Arial" w:cs="Arial"/>
        </w:rPr>
        <w:t xml:space="preserve"> is for the purpose of Market Research.  Response to this notice will be used for information and planning purposes.  No proposals or quotes are being requested or accepted with this notice.  THIS IS NOT A SOLICITATION FOR PROPOSALS or QUOTES and NO CONTRACT SHALL BE AWARDED FROM THIS NOTICE.  This notice shall </w:t>
      </w:r>
      <w:r w:rsidRPr="00670AE0">
        <w:rPr>
          <w:rFonts w:ascii="Arial" w:eastAsia="Times New Roman" w:hAnsi="Arial" w:cs="Arial"/>
          <w:b/>
        </w:rPr>
        <w:t>NOT</w:t>
      </w:r>
      <w:r w:rsidRPr="00670AE0">
        <w:rPr>
          <w:rFonts w:ascii="Arial" w:eastAsia="Times New Roman" w:hAnsi="Arial" w:cs="Arial"/>
        </w:rPr>
        <w:t xml:space="preserve"> be construed as solicitation or as an obligation on the part of the Department of Veterans Affairs (VA).  Responses to this notice </w:t>
      </w:r>
      <w:proofErr w:type="gramStart"/>
      <w:r w:rsidRPr="00670AE0">
        <w:rPr>
          <w:rFonts w:ascii="Arial" w:eastAsia="Times New Roman" w:hAnsi="Arial" w:cs="Arial"/>
        </w:rPr>
        <w:t>is</w:t>
      </w:r>
      <w:proofErr w:type="gramEnd"/>
      <w:r w:rsidRPr="00670AE0">
        <w:rPr>
          <w:rFonts w:ascii="Arial" w:eastAsia="Times New Roman" w:hAnsi="Arial" w:cs="Arial"/>
        </w:rPr>
        <w:t xml:space="preserve"> not a request to be added to a prospective bidders list or to</w:t>
      </w:r>
      <w:r w:rsidRPr="00670AE0">
        <w:rPr>
          <w:rFonts w:ascii="Arial" w:eastAsia="Times New Roman" w:hAnsi="Arial" w:cs="Arial"/>
        </w:rPr>
        <w:t xml:space="preserve"> receive a copy of the solicitation.  </w:t>
      </w:r>
    </w:p>
    <w:p w14:paraId="77238BEA" w14:textId="77777777" w:rsidR="00915CFA" w:rsidRPr="00670AE0" w:rsidRDefault="00915CFA" w:rsidP="003771BD">
      <w:pPr>
        <w:spacing w:after="0" w:line="360" w:lineRule="auto"/>
        <w:ind w:firstLine="720"/>
        <w:rPr>
          <w:rFonts w:ascii="Arial" w:eastAsia="Times New Roman" w:hAnsi="Arial" w:cs="Arial"/>
        </w:rPr>
      </w:pPr>
    </w:p>
    <w:p w14:paraId="77238BEB" w14:textId="77777777" w:rsidR="00915CFA" w:rsidRPr="00670AE0" w:rsidRDefault="00915CFA" w:rsidP="003771BD">
      <w:pPr>
        <w:spacing w:after="0" w:line="360" w:lineRule="auto"/>
        <w:ind w:firstLine="720"/>
        <w:rPr>
          <w:rFonts w:ascii="Arial" w:eastAsia="Times New Roman" w:hAnsi="Arial" w:cs="Arial"/>
        </w:rPr>
      </w:pPr>
      <w:r w:rsidRPr="00670AE0">
        <w:rPr>
          <w:rFonts w:ascii="Arial" w:eastAsia="Times New Roman" w:hAnsi="Arial" w:cs="Arial"/>
        </w:rPr>
        <w:t xml:space="preserve">The </w:t>
      </w:r>
      <w:r>
        <w:rPr>
          <w:rFonts w:ascii="Arial" w:eastAsia="Times New Roman" w:hAnsi="Arial" w:cs="Arial"/>
        </w:rPr>
        <w:t>G</w:t>
      </w:r>
      <w:r w:rsidRPr="00670AE0">
        <w:rPr>
          <w:rFonts w:ascii="Arial" w:eastAsia="Times New Roman" w:hAnsi="Arial" w:cs="Arial"/>
        </w:rPr>
        <w:t xml:space="preserve">ulf Coast Veterans Health Care System </w:t>
      </w:r>
      <w:r w:rsidRPr="00670AE0">
        <w:rPr>
          <w:rFonts w:ascii="Arial" w:eastAsia="Times New Roman" w:hAnsi="Arial" w:cs="Arial"/>
        </w:rPr>
        <w:t>is seeking preferably Service</w:t>
      </w:r>
      <w:r>
        <w:rPr>
          <w:rFonts w:ascii="Arial" w:eastAsia="Times New Roman" w:hAnsi="Arial" w:cs="Arial"/>
        </w:rPr>
        <w:t>-</w:t>
      </w:r>
      <w:r w:rsidRPr="00670AE0">
        <w:rPr>
          <w:rFonts w:ascii="Arial" w:eastAsia="Times New Roman" w:hAnsi="Arial" w:cs="Arial"/>
        </w:rPr>
        <w:t>Disabled Veteran Owned Small Businesses</w:t>
      </w:r>
      <w:r>
        <w:rPr>
          <w:rFonts w:ascii="Arial" w:eastAsia="Times New Roman" w:hAnsi="Arial" w:cs="Arial"/>
        </w:rPr>
        <w:t xml:space="preserve"> (SDVOSB)</w:t>
      </w:r>
      <w:r w:rsidRPr="00670AE0">
        <w:rPr>
          <w:rFonts w:ascii="Arial" w:eastAsia="Times New Roman" w:hAnsi="Arial" w:cs="Arial"/>
        </w:rPr>
        <w:t>,</w:t>
      </w:r>
      <w:r w:rsidRPr="00670AE0">
        <w:rPr>
          <w:rFonts w:ascii="Arial" w:eastAsia="Times New Roman" w:hAnsi="Arial" w:cs="Arial"/>
        </w:rPr>
        <w:t xml:space="preserve"> or Small Businesses (but will accept other than small business for market research purposes), capable of providing</w:t>
      </w:r>
      <w:r w:rsidRPr="00670AE0">
        <w:rPr>
          <w:rFonts w:ascii="Arial" w:eastAsia="Times New Roman" w:hAnsi="Arial" w:cs="Arial"/>
        </w:rPr>
        <w:t xml:space="preserve"> </w:t>
      </w:r>
      <w:r>
        <w:rPr>
          <w:rFonts w:ascii="Arial" w:eastAsia="Times New Roman" w:hAnsi="Arial" w:cs="Arial"/>
        </w:rPr>
        <w:t>computerized medical carts</w:t>
      </w:r>
      <w:r w:rsidRPr="00670AE0">
        <w:rPr>
          <w:rFonts w:ascii="Arial" w:eastAsia="Times New Roman" w:hAnsi="Arial" w:cs="Arial"/>
        </w:rPr>
        <w:t xml:space="preserve"> </w:t>
      </w:r>
      <w:r w:rsidRPr="00670AE0">
        <w:rPr>
          <w:rFonts w:ascii="Arial" w:eastAsia="Times New Roman" w:hAnsi="Arial" w:cs="Arial"/>
        </w:rPr>
        <w:t xml:space="preserve">for </w:t>
      </w:r>
      <w:r>
        <w:rPr>
          <w:rFonts w:ascii="Arial" w:eastAsia="Times New Roman" w:hAnsi="Arial" w:cs="Arial"/>
        </w:rPr>
        <w:t xml:space="preserve">the Central Arkansas Veterans Healthcare System, </w:t>
      </w:r>
      <w:r>
        <w:rPr>
          <w:rFonts w:ascii="Arial" w:eastAsia="Times New Roman" w:hAnsi="Arial" w:cs="Arial"/>
        </w:rPr>
        <w:t>Nursing,</w:t>
      </w:r>
      <w:r w:rsidRPr="00670AE0">
        <w:rPr>
          <w:rFonts w:ascii="Arial" w:eastAsia="Times New Roman" w:hAnsi="Arial" w:cs="Arial"/>
        </w:rPr>
        <w:t xml:space="preserve"> </w:t>
      </w:r>
      <w:r>
        <w:rPr>
          <w:rFonts w:ascii="Arial" w:eastAsia="Times New Roman" w:hAnsi="Arial" w:cs="Arial"/>
        </w:rPr>
        <w:t>Little Rock</w:t>
      </w:r>
      <w:r w:rsidRPr="00670AE0">
        <w:rPr>
          <w:rFonts w:ascii="Arial" w:eastAsia="Times New Roman" w:hAnsi="Arial" w:cs="Arial"/>
        </w:rPr>
        <w:t xml:space="preserve">, </w:t>
      </w:r>
      <w:r>
        <w:rPr>
          <w:rFonts w:ascii="Arial" w:eastAsia="Times New Roman" w:hAnsi="Arial" w:cs="Arial"/>
        </w:rPr>
        <w:t>AR</w:t>
      </w:r>
      <w:r w:rsidRPr="00670AE0">
        <w:rPr>
          <w:rFonts w:ascii="Arial" w:eastAsia="Times New Roman" w:hAnsi="Arial" w:cs="Arial"/>
        </w:rPr>
        <w:t>.</w:t>
      </w:r>
      <w:r>
        <w:rPr>
          <w:rFonts w:ascii="Arial" w:eastAsia="Times New Roman" w:hAnsi="Arial" w:cs="Arial"/>
        </w:rPr>
        <w:t xml:space="preserve">  </w:t>
      </w:r>
    </w:p>
    <w:p w14:paraId="77238BEC" w14:textId="77777777" w:rsidR="00915CFA" w:rsidRPr="00670AE0" w:rsidRDefault="00915CFA" w:rsidP="003771BD">
      <w:pPr>
        <w:spacing w:after="0" w:line="360" w:lineRule="auto"/>
        <w:ind w:firstLine="720"/>
        <w:rPr>
          <w:rFonts w:ascii="Arial" w:eastAsia="Times New Roman" w:hAnsi="Arial" w:cs="Arial"/>
        </w:rPr>
      </w:pPr>
    </w:p>
    <w:p w14:paraId="77238BED" w14:textId="77777777" w:rsidR="00915CFA" w:rsidRPr="00670AE0" w:rsidRDefault="00915CFA" w:rsidP="003771BD">
      <w:pPr>
        <w:spacing w:after="0" w:line="360" w:lineRule="auto"/>
        <w:ind w:firstLine="720"/>
        <w:rPr>
          <w:rFonts w:ascii="Arial" w:eastAsia="Times New Roman" w:hAnsi="Arial" w:cs="Arial"/>
          <w:b/>
        </w:rPr>
      </w:pPr>
      <w:r w:rsidRPr="00670AE0">
        <w:rPr>
          <w:rFonts w:ascii="Arial" w:eastAsia="Times New Roman" w:hAnsi="Arial" w:cs="Arial"/>
          <w:b/>
        </w:rPr>
        <w:t xml:space="preserve"> </w:t>
      </w:r>
      <w:r w:rsidRPr="00670AE0">
        <w:rPr>
          <w:rFonts w:ascii="Arial" w:eastAsia="Times New Roman" w:hAnsi="Arial" w:cs="Arial"/>
          <w:b/>
          <w:color w:val="FF0000"/>
        </w:rPr>
        <w:t xml:space="preserve">See DRAFT </w:t>
      </w:r>
      <w:r w:rsidRPr="00670AE0">
        <w:rPr>
          <w:rFonts w:ascii="Arial" w:eastAsia="Times New Roman" w:hAnsi="Arial" w:cs="Arial"/>
          <w:b/>
          <w:color w:val="FF0000"/>
        </w:rPr>
        <w:t>Statement of Work fo</w:t>
      </w:r>
      <w:r w:rsidRPr="00670AE0">
        <w:rPr>
          <w:rFonts w:ascii="Arial" w:eastAsia="Times New Roman" w:hAnsi="Arial" w:cs="Arial"/>
          <w:b/>
          <w:color w:val="FF0000"/>
        </w:rPr>
        <w:t xml:space="preserve">r detailed description of </w:t>
      </w:r>
      <w:r w:rsidRPr="00670AE0">
        <w:rPr>
          <w:rFonts w:ascii="Arial" w:eastAsia="Times New Roman" w:hAnsi="Arial" w:cs="Arial"/>
          <w:b/>
          <w:color w:val="FF0000"/>
        </w:rPr>
        <w:t>s</w:t>
      </w:r>
      <w:r>
        <w:rPr>
          <w:rFonts w:ascii="Arial" w:eastAsia="Times New Roman" w:hAnsi="Arial" w:cs="Arial"/>
          <w:b/>
          <w:color w:val="FF0000"/>
        </w:rPr>
        <w:t>upplies</w:t>
      </w:r>
      <w:r w:rsidRPr="00670AE0">
        <w:rPr>
          <w:rFonts w:ascii="Arial" w:eastAsia="Times New Roman" w:hAnsi="Arial" w:cs="Arial"/>
          <w:b/>
          <w:color w:val="FF0000"/>
        </w:rPr>
        <w:t xml:space="preserve">. </w:t>
      </w:r>
    </w:p>
    <w:p w14:paraId="77238BEE" w14:textId="77777777" w:rsidR="00915CFA" w:rsidRPr="00670AE0" w:rsidRDefault="00915CFA" w:rsidP="003771BD">
      <w:pPr>
        <w:spacing w:after="0" w:line="360" w:lineRule="auto"/>
        <w:ind w:firstLine="720"/>
        <w:rPr>
          <w:rFonts w:ascii="Arial" w:eastAsia="Times New Roman" w:hAnsi="Arial" w:cs="Arial"/>
        </w:rPr>
      </w:pPr>
    </w:p>
    <w:p w14:paraId="77238BEF" w14:textId="77777777" w:rsidR="00915CFA" w:rsidRPr="00670AE0" w:rsidRDefault="00915CFA" w:rsidP="003771BD">
      <w:pPr>
        <w:spacing w:after="0" w:line="360" w:lineRule="auto"/>
        <w:ind w:firstLine="720"/>
        <w:rPr>
          <w:rFonts w:ascii="Arial" w:eastAsia="Times New Roman" w:hAnsi="Arial" w:cs="Arial"/>
        </w:rPr>
      </w:pPr>
      <w:r w:rsidRPr="00670AE0">
        <w:rPr>
          <w:rFonts w:ascii="Arial" w:eastAsia="Times New Roman" w:hAnsi="Arial" w:cs="Arial"/>
        </w:rPr>
        <w:t xml:space="preserve">The NAICS code is </w:t>
      </w:r>
      <w:r>
        <w:rPr>
          <w:rFonts w:ascii="Arial" w:eastAsia="Times New Roman" w:hAnsi="Arial" w:cs="Arial"/>
          <w:b/>
        </w:rPr>
        <w:t>33911</w:t>
      </w:r>
      <w:r>
        <w:rPr>
          <w:rFonts w:ascii="Arial" w:eastAsia="Times New Roman" w:hAnsi="Arial" w:cs="Arial"/>
          <w:b/>
        </w:rPr>
        <w:t>3</w:t>
      </w:r>
      <w:r>
        <w:rPr>
          <w:rFonts w:ascii="Arial" w:eastAsia="Times New Roman" w:hAnsi="Arial" w:cs="Arial"/>
          <w:b/>
        </w:rPr>
        <w:t xml:space="preserve"> </w:t>
      </w:r>
      <w:r>
        <w:rPr>
          <w:rFonts w:ascii="Arial" w:eastAsia="Times New Roman" w:hAnsi="Arial" w:cs="Arial"/>
          <w:b/>
        </w:rPr>
        <w:t xml:space="preserve">Surgical </w:t>
      </w:r>
      <w:r>
        <w:rPr>
          <w:rFonts w:ascii="Arial" w:eastAsia="Times New Roman" w:hAnsi="Arial" w:cs="Arial"/>
          <w:b/>
        </w:rPr>
        <w:t>Appliance and Supplies</w:t>
      </w:r>
      <w:r>
        <w:rPr>
          <w:rFonts w:ascii="Arial" w:eastAsia="Times New Roman" w:hAnsi="Arial" w:cs="Arial"/>
          <w:b/>
        </w:rPr>
        <w:t xml:space="preserve"> </w:t>
      </w:r>
      <w:proofErr w:type="gramStart"/>
      <w:r>
        <w:rPr>
          <w:rFonts w:ascii="Arial" w:eastAsia="Times New Roman" w:hAnsi="Arial" w:cs="Arial"/>
          <w:b/>
        </w:rPr>
        <w:t>Manufacturing</w:t>
      </w:r>
      <w:proofErr w:type="gramEnd"/>
      <w:r>
        <w:rPr>
          <w:rFonts w:ascii="Arial" w:eastAsia="Times New Roman" w:hAnsi="Arial" w:cs="Arial"/>
          <w:b/>
        </w:rPr>
        <w:t xml:space="preserve"> </w:t>
      </w:r>
      <w:r>
        <w:rPr>
          <w:rFonts w:ascii="Arial" w:eastAsia="Times New Roman" w:hAnsi="Arial" w:cs="Arial"/>
        </w:rPr>
        <w:t>and</w:t>
      </w:r>
      <w:r w:rsidRPr="00670AE0">
        <w:rPr>
          <w:rFonts w:ascii="Arial" w:eastAsia="Times New Roman" w:hAnsi="Arial" w:cs="Arial"/>
        </w:rPr>
        <w:t xml:space="preserve"> the Size Standard is </w:t>
      </w:r>
      <w:r>
        <w:rPr>
          <w:rFonts w:ascii="Arial" w:eastAsia="Times New Roman" w:hAnsi="Arial" w:cs="Arial"/>
          <w:b/>
        </w:rPr>
        <w:t>8</w:t>
      </w:r>
      <w:r>
        <w:rPr>
          <w:rFonts w:ascii="Arial" w:eastAsia="Times New Roman" w:hAnsi="Arial" w:cs="Arial"/>
          <w:b/>
        </w:rPr>
        <w:t>00 employees</w:t>
      </w:r>
      <w:r w:rsidRPr="00670AE0">
        <w:rPr>
          <w:rFonts w:ascii="Arial" w:eastAsia="Times New Roman" w:hAnsi="Arial" w:cs="Arial"/>
          <w:b/>
        </w:rPr>
        <w:t>.</w:t>
      </w:r>
      <w:r w:rsidRPr="00670AE0">
        <w:rPr>
          <w:rFonts w:ascii="Arial" w:eastAsia="Times New Roman" w:hAnsi="Arial" w:cs="Arial"/>
          <w:b/>
        </w:rPr>
        <w:t xml:space="preserve"> </w:t>
      </w:r>
      <w:r w:rsidRPr="00670AE0">
        <w:rPr>
          <w:rFonts w:ascii="Arial" w:eastAsia="Times New Roman" w:hAnsi="Arial" w:cs="Arial"/>
        </w:rPr>
        <w:t xml:space="preserve">  Responses must be received by no later than </w:t>
      </w:r>
      <w:r w:rsidRPr="003A506F">
        <w:rPr>
          <w:rFonts w:ascii="Arial" w:eastAsia="Times New Roman" w:hAnsi="Arial" w:cs="Arial"/>
          <w:u w:val="single"/>
        </w:rPr>
        <w:t>1</w:t>
      </w:r>
      <w:r>
        <w:rPr>
          <w:rFonts w:ascii="Arial" w:eastAsia="Times New Roman" w:hAnsi="Arial" w:cs="Arial"/>
          <w:u w:val="single"/>
        </w:rPr>
        <w:t>2</w:t>
      </w:r>
      <w:r w:rsidRPr="003A506F">
        <w:rPr>
          <w:rFonts w:ascii="Arial" w:eastAsia="Times New Roman" w:hAnsi="Arial" w:cs="Arial"/>
          <w:u w:val="single"/>
        </w:rPr>
        <w:t>:</w:t>
      </w:r>
      <w:r w:rsidRPr="004E66A2">
        <w:rPr>
          <w:rFonts w:ascii="Arial" w:eastAsia="Times New Roman" w:hAnsi="Arial" w:cs="Arial"/>
          <w:u w:val="single"/>
        </w:rPr>
        <w:t xml:space="preserve">00 </w:t>
      </w:r>
      <w:r>
        <w:rPr>
          <w:rFonts w:ascii="Arial" w:eastAsia="Times New Roman" w:hAnsi="Arial" w:cs="Arial"/>
          <w:u w:val="single"/>
        </w:rPr>
        <w:t>p</w:t>
      </w:r>
      <w:r w:rsidRPr="004E66A2">
        <w:rPr>
          <w:rFonts w:ascii="Arial" w:eastAsia="Times New Roman" w:hAnsi="Arial" w:cs="Arial"/>
          <w:u w:val="single"/>
        </w:rPr>
        <w:t>.m. Central Time,</w:t>
      </w:r>
      <w:r w:rsidRPr="004E66A2">
        <w:rPr>
          <w:rFonts w:ascii="Arial" w:eastAsia="Times New Roman" w:hAnsi="Arial" w:cs="Arial"/>
          <w:u w:val="single"/>
        </w:rPr>
        <w:t xml:space="preserve"> </w:t>
      </w:r>
      <w:r>
        <w:rPr>
          <w:rFonts w:ascii="Arial" w:eastAsia="Times New Roman" w:hAnsi="Arial" w:cs="Arial"/>
          <w:u w:val="single"/>
        </w:rPr>
        <w:t>Friday</w:t>
      </w:r>
      <w:r w:rsidRPr="004E66A2">
        <w:rPr>
          <w:rFonts w:ascii="Arial" w:eastAsia="Times New Roman" w:hAnsi="Arial" w:cs="Arial"/>
          <w:u w:val="single"/>
        </w:rPr>
        <w:t xml:space="preserve">, </w:t>
      </w:r>
      <w:r>
        <w:rPr>
          <w:rFonts w:ascii="Arial" w:eastAsia="Times New Roman" w:hAnsi="Arial" w:cs="Arial"/>
          <w:u w:val="single"/>
        </w:rPr>
        <w:t>May 1</w:t>
      </w:r>
      <w:r w:rsidRPr="004E66A2">
        <w:rPr>
          <w:rFonts w:ascii="Arial" w:eastAsia="Times New Roman" w:hAnsi="Arial" w:cs="Arial"/>
          <w:u w:val="single"/>
        </w:rPr>
        <w:t>, 202</w:t>
      </w:r>
      <w:r>
        <w:rPr>
          <w:rFonts w:ascii="Arial" w:eastAsia="Times New Roman" w:hAnsi="Arial" w:cs="Arial"/>
          <w:u w:val="single"/>
        </w:rPr>
        <w:t>6</w:t>
      </w:r>
      <w:r w:rsidRPr="00670AE0">
        <w:rPr>
          <w:rFonts w:ascii="Arial" w:eastAsia="Times New Roman" w:hAnsi="Arial" w:cs="Arial"/>
        </w:rPr>
        <w:t xml:space="preserve">.  Responses shall be emailed to  </w:t>
      </w:r>
      <w:hyperlink r:id="rId7" w:history="1">
        <w:r w:rsidRPr="00670AE0">
          <w:rPr>
            <w:rStyle w:val="Hyperlink"/>
            <w:rFonts w:ascii="Arial" w:eastAsia="Times New Roman" w:hAnsi="Arial" w:cs="Arial"/>
          </w:rPr>
          <w:t>rene.impey@va.gov</w:t>
        </w:r>
      </w:hyperlink>
      <w:r w:rsidRPr="00670AE0">
        <w:rPr>
          <w:rFonts w:ascii="Arial" w:eastAsia="Times New Roman" w:hAnsi="Arial" w:cs="Arial"/>
        </w:rPr>
        <w:t xml:space="preserve">.  Facsimile or Telephonic responses </w:t>
      </w:r>
      <w:r w:rsidRPr="00670AE0">
        <w:rPr>
          <w:rFonts w:ascii="Arial" w:eastAsia="Times New Roman" w:hAnsi="Arial" w:cs="Arial"/>
          <w:u w:val="single"/>
        </w:rPr>
        <w:t>will not</w:t>
      </w:r>
      <w:r w:rsidRPr="00670AE0">
        <w:rPr>
          <w:rFonts w:ascii="Arial" w:eastAsia="Times New Roman" w:hAnsi="Arial" w:cs="Arial"/>
        </w:rPr>
        <w:t xml:space="preserve"> be accepted. Responses shall contain Capabilities Statements to include the following:</w:t>
      </w:r>
    </w:p>
    <w:p w14:paraId="77238BF0" w14:textId="77777777" w:rsidR="00915CFA" w:rsidRPr="0007525B" w:rsidRDefault="00915CFA" w:rsidP="00670AE0">
      <w:pPr>
        <w:spacing w:after="0" w:line="360" w:lineRule="auto"/>
        <w:ind w:firstLine="720"/>
        <w:rPr>
          <w:rFonts w:ascii="Times New Roman" w:eastAsia="Times New Roman" w:hAnsi="Times New Roman" w:cs="Times New Roman"/>
          <w:sz w:val="24"/>
          <w:szCs w:val="24"/>
        </w:rPr>
      </w:pPr>
      <w:r w:rsidRPr="008C4F38">
        <w:rPr>
          <w:rFonts w:ascii="Arial" w:eastAsia="Times New Roman" w:hAnsi="Arial" w:cs="Arial"/>
          <w:sz w:val="24"/>
          <w:szCs w:val="24"/>
        </w:rPr>
        <w:t xml:space="preserve"> </w:t>
      </w:r>
    </w:p>
    <w:p w14:paraId="77238BF1"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Contractors shall also provide the following: </w:t>
      </w:r>
    </w:p>
    <w:p w14:paraId="77238BF2"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Contractor name: ___________________________________________</w:t>
      </w:r>
    </w:p>
    <w:p w14:paraId="77238BF3"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Point(s) of contact name: ______________________________________ </w:t>
      </w:r>
    </w:p>
    <w:p w14:paraId="77238BF4"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Address: ___________________________________________________ </w:t>
      </w:r>
    </w:p>
    <w:p w14:paraId="77238BF5"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Telephone number: ___________________________________________ </w:t>
      </w:r>
    </w:p>
    <w:p w14:paraId="77238BF6"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Email address: _______________________________________________ </w:t>
      </w:r>
    </w:p>
    <w:p w14:paraId="77238BF7"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Company's business size: _______________________________________ </w:t>
      </w:r>
    </w:p>
    <w:p w14:paraId="77238BF8" w14:textId="77777777" w:rsidR="00915CFA" w:rsidRPr="00670AE0"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UEI #: ______________________________ </w:t>
      </w:r>
    </w:p>
    <w:p w14:paraId="77238BF9" w14:textId="77777777" w:rsidR="00915CFA" w:rsidRDefault="00915CFA" w:rsidP="00670AE0">
      <w:pPr>
        <w:spacing w:after="0" w:line="360" w:lineRule="auto"/>
        <w:ind w:firstLine="720"/>
        <w:rPr>
          <w:rFonts w:ascii="Arial" w:eastAsia="Times New Roman" w:hAnsi="Arial" w:cs="Arial"/>
        </w:rPr>
      </w:pPr>
      <w:r w:rsidRPr="00670AE0">
        <w:rPr>
          <w:rFonts w:ascii="Arial" w:eastAsia="Times New Roman" w:hAnsi="Arial" w:cs="Arial"/>
        </w:rPr>
        <w:t xml:space="preserve">CAGE Code: _______________________________ </w:t>
      </w:r>
    </w:p>
    <w:p w14:paraId="77238BFA" w14:textId="77777777" w:rsidR="00915CFA" w:rsidRPr="00670AE0" w:rsidRDefault="00915CFA" w:rsidP="00670AE0">
      <w:pPr>
        <w:spacing w:after="0" w:line="360" w:lineRule="auto"/>
        <w:ind w:firstLine="720"/>
        <w:rPr>
          <w:rFonts w:ascii="Arial" w:eastAsia="Times New Roman" w:hAnsi="Arial" w:cs="Arial"/>
        </w:rPr>
      </w:pPr>
    </w:p>
    <w:p w14:paraId="77238BFB" w14:textId="77777777" w:rsidR="00915CFA" w:rsidRPr="004569C9" w:rsidRDefault="00915CFA" w:rsidP="004569C9">
      <w:pPr>
        <w:pStyle w:val="ListParagraph"/>
        <w:numPr>
          <w:ilvl w:val="0"/>
          <w:numId w:val="1"/>
        </w:numPr>
        <w:spacing w:line="360" w:lineRule="auto"/>
        <w:rPr>
          <w:rFonts w:ascii="Arial" w:eastAsia="Times New Roman" w:hAnsi="Arial" w:cs="Arial"/>
        </w:rPr>
      </w:pPr>
      <w:r w:rsidRPr="004569C9">
        <w:rPr>
          <w:rFonts w:ascii="Arial" w:eastAsia="Times New Roman" w:hAnsi="Arial" w:cs="Arial"/>
        </w:rPr>
        <w:t>Please identify which products your company is offering that meet all salient characteristics listed in the Statement of Work (SOW). For each proposed product, provide the following information:</w:t>
      </w:r>
    </w:p>
    <w:p w14:paraId="77238BFC" w14:textId="77777777" w:rsidR="00915CFA" w:rsidRPr="004569C9" w:rsidRDefault="00915CFA" w:rsidP="004569C9">
      <w:pPr>
        <w:pStyle w:val="ListParagraph"/>
        <w:spacing w:line="360" w:lineRule="auto"/>
        <w:ind w:left="1440"/>
        <w:rPr>
          <w:rFonts w:ascii="Arial" w:eastAsia="Times New Roman" w:hAnsi="Arial" w:cs="Arial"/>
        </w:rPr>
      </w:pPr>
      <w:r w:rsidRPr="004569C9">
        <w:rPr>
          <w:rFonts w:ascii="Arial" w:eastAsia="Times New Roman" w:hAnsi="Arial" w:cs="Arial"/>
        </w:rPr>
        <w:t>Manufacturer name</w:t>
      </w:r>
    </w:p>
    <w:p w14:paraId="77238BFD" w14:textId="77777777" w:rsidR="00915CFA" w:rsidRPr="004569C9" w:rsidRDefault="00915CFA" w:rsidP="004569C9">
      <w:pPr>
        <w:pStyle w:val="ListParagraph"/>
        <w:spacing w:line="360" w:lineRule="auto"/>
        <w:ind w:left="1440"/>
        <w:rPr>
          <w:rFonts w:ascii="Arial" w:eastAsia="Times New Roman" w:hAnsi="Arial" w:cs="Arial"/>
        </w:rPr>
      </w:pPr>
      <w:r w:rsidRPr="004569C9">
        <w:rPr>
          <w:rFonts w:ascii="Arial" w:eastAsia="Times New Roman" w:hAnsi="Arial" w:cs="Arial"/>
        </w:rPr>
        <w:lastRenderedPageBreak/>
        <w:t>Country of manufacture</w:t>
      </w:r>
    </w:p>
    <w:p w14:paraId="77238BFE" w14:textId="77777777" w:rsidR="00915CFA" w:rsidRPr="004569C9" w:rsidRDefault="00915CFA" w:rsidP="004569C9">
      <w:pPr>
        <w:pStyle w:val="ListParagraph"/>
        <w:spacing w:line="360" w:lineRule="auto"/>
        <w:ind w:left="1440"/>
        <w:rPr>
          <w:rFonts w:ascii="Arial" w:eastAsia="Times New Roman" w:hAnsi="Arial" w:cs="Arial"/>
        </w:rPr>
      </w:pPr>
      <w:r w:rsidRPr="004569C9">
        <w:rPr>
          <w:rFonts w:ascii="Arial" w:eastAsia="Times New Roman" w:hAnsi="Arial" w:cs="Arial"/>
        </w:rPr>
        <w:t>Product specifications (spec sheets)</w:t>
      </w:r>
    </w:p>
    <w:p w14:paraId="77238BFF" w14:textId="77777777" w:rsidR="00915CFA" w:rsidRPr="004569C9" w:rsidRDefault="00915CFA" w:rsidP="004569C9">
      <w:pPr>
        <w:pStyle w:val="ListParagraph"/>
        <w:spacing w:line="360" w:lineRule="auto"/>
        <w:ind w:left="1440"/>
        <w:rPr>
          <w:rFonts w:ascii="Arial" w:eastAsia="Times New Roman" w:hAnsi="Arial" w:cs="Arial"/>
        </w:rPr>
      </w:pPr>
      <w:r w:rsidRPr="004569C9">
        <w:rPr>
          <w:rFonts w:ascii="Arial" w:eastAsia="Times New Roman" w:hAnsi="Arial" w:cs="Arial"/>
        </w:rPr>
        <w:t>Product images or photos</w:t>
      </w:r>
    </w:p>
    <w:p w14:paraId="77238C00" w14:textId="77777777" w:rsidR="00915CFA" w:rsidRDefault="00915CFA" w:rsidP="004569C9">
      <w:pPr>
        <w:pStyle w:val="ListParagraph"/>
        <w:spacing w:line="360" w:lineRule="auto"/>
        <w:ind w:left="1440"/>
        <w:rPr>
          <w:rFonts w:ascii="Arial" w:eastAsia="Times New Roman" w:hAnsi="Arial" w:cs="Arial"/>
        </w:rPr>
      </w:pPr>
      <w:r w:rsidRPr="004569C9">
        <w:rPr>
          <w:rFonts w:ascii="Arial" w:eastAsia="Times New Roman" w:hAnsi="Arial" w:cs="Arial"/>
        </w:rPr>
        <w:t>Availability status and estimated lead time</w:t>
      </w:r>
    </w:p>
    <w:p w14:paraId="77238C01" w14:textId="77777777" w:rsidR="00915CFA" w:rsidRPr="00AB0B17" w:rsidRDefault="00915CFA" w:rsidP="00AB0B17">
      <w:pPr>
        <w:pStyle w:val="ListParagraph"/>
        <w:numPr>
          <w:ilvl w:val="0"/>
          <w:numId w:val="2"/>
        </w:numPr>
        <w:spacing w:line="360" w:lineRule="auto"/>
        <w:rPr>
          <w:rFonts w:ascii="Arial" w:eastAsia="Times New Roman" w:hAnsi="Arial" w:cs="Arial"/>
        </w:rPr>
      </w:pPr>
      <w:r w:rsidRPr="00AB0B17">
        <w:rPr>
          <w:rFonts w:ascii="Arial" w:eastAsia="Times New Roman" w:hAnsi="Arial" w:cs="Arial"/>
        </w:rPr>
        <w:t xml:space="preserve">Is your company considered a small business concern, Small Business (SB), Service-Disabled Veteran Owned Small Business (SDVOSB), Veteran Owned Small Business (VOSB), Historically Underutilized Business Zone (HUBZone), or 8A concern under the NAICS </w:t>
      </w:r>
      <w:r w:rsidRPr="00AB0B17">
        <w:rPr>
          <w:rFonts w:ascii="Arial" w:eastAsia="Times New Roman" w:hAnsi="Arial" w:cs="Arial"/>
        </w:rPr>
        <w:t>33911</w:t>
      </w:r>
      <w:r>
        <w:rPr>
          <w:rFonts w:ascii="Arial" w:eastAsia="Times New Roman" w:hAnsi="Arial" w:cs="Arial"/>
        </w:rPr>
        <w:t>3</w:t>
      </w:r>
      <w:r w:rsidRPr="00AB0B17">
        <w:rPr>
          <w:rFonts w:ascii="Arial" w:eastAsia="Times New Roman" w:hAnsi="Arial" w:cs="Arial"/>
        </w:rPr>
        <w:t>?</w:t>
      </w:r>
    </w:p>
    <w:p w14:paraId="77238C02" w14:textId="77777777" w:rsidR="00915CFA" w:rsidRPr="00670AE0" w:rsidRDefault="00915CFA" w:rsidP="00670AE0">
      <w:pPr>
        <w:pStyle w:val="ListParagraph"/>
        <w:numPr>
          <w:ilvl w:val="0"/>
          <w:numId w:val="1"/>
        </w:numPr>
        <w:spacing w:line="360" w:lineRule="auto"/>
        <w:rPr>
          <w:rFonts w:ascii="Arial" w:eastAsia="Times New Roman" w:hAnsi="Arial" w:cs="Arial"/>
        </w:rPr>
      </w:pPr>
      <w:r w:rsidRPr="00670AE0">
        <w:rPr>
          <w:rFonts w:ascii="Arial" w:eastAsia="Times New Roman" w:hAnsi="Arial" w:cs="Arial"/>
        </w:rPr>
        <w:t xml:space="preserve">Does your company have the </w:t>
      </w:r>
      <w:r>
        <w:rPr>
          <w:rFonts w:ascii="Arial" w:eastAsia="Times New Roman" w:hAnsi="Arial" w:cs="Arial"/>
        </w:rPr>
        <w:t>product</w:t>
      </w:r>
      <w:r w:rsidRPr="00670AE0">
        <w:rPr>
          <w:rFonts w:ascii="Arial" w:eastAsia="Times New Roman" w:hAnsi="Arial" w:cs="Arial"/>
        </w:rPr>
        <w:t xml:space="preserve"> available under any Government Wide Agency Contract (GWAC), General Service Administration (GSA), Federal Supply Schedule (FSS), Indefinite Delivery Indefinite Quantity (IDIQ), and/or Blanket Purchase Agreement (BPA) contract? If so, please identify the contract number for the government to review as part of this Market Research. </w:t>
      </w:r>
    </w:p>
    <w:p w14:paraId="77238C03" w14:textId="77777777" w:rsidR="00915CFA" w:rsidRDefault="00915CFA" w:rsidP="00670AE0">
      <w:pPr>
        <w:spacing w:after="0" w:line="240" w:lineRule="auto"/>
        <w:ind w:firstLine="720"/>
        <w:rPr>
          <w:rFonts w:ascii="Arial" w:eastAsia="Times New Roman" w:hAnsi="Arial" w:cs="Arial"/>
        </w:rPr>
      </w:pPr>
      <w:r w:rsidRPr="00670AE0">
        <w:rPr>
          <w:rFonts w:ascii="Arial" w:eastAsia="Times New Roman" w:hAnsi="Arial" w:cs="Arial"/>
        </w:rPr>
        <w:t xml:space="preserve">  Note: All interested parties are reminded to be registered, active and verified in the </w:t>
      </w:r>
    </w:p>
    <w:p w14:paraId="77238C04" w14:textId="77777777" w:rsidR="00915CFA" w:rsidRDefault="00915CFA" w:rsidP="00670AE0">
      <w:pPr>
        <w:spacing w:after="0" w:line="240" w:lineRule="auto"/>
        <w:ind w:firstLine="720"/>
        <w:rPr>
          <w:rFonts w:ascii="Arial" w:eastAsia="Times New Roman" w:hAnsi="Arial" w:cs="Arial"/>
        </w:rPr>
      </w:pPr>
      <w:r>
        <w:rPr>
          <w:rFonts w:ascii="Arial" w:eastAsia="Times New Roman" w:hAnsi="Arial" w:cs="Arial"/>
        </w:rPr>
        <w:t xml:space="preserve">  </w:t>
      </w:r>
      <w:r w:rsidRPr="00670AE0">
        <w:rPr>
          <w:rFonts w:ascii="Arial" w:eastAsia="Times New Roman" w:hAnsi="Arial" w:cs="Arial"/>
        </w:rPr>
        <w:t xml:space="preserve">following to be considered for Award. </w:t>
      </w:r>
    </w:p>
    <w:p w14:paraId="77238C05" w14:textId="77777777" w:rsidR="00915CFA" w:rsidRDefault="00915CFA" w:rsidP="00670AE0">
      <w:pPr>
        <w:spacing w:after="0" w:line="240" w:lineRule="auto"/>
        <w:ind w:firstLine="720"/>
        <w:contextualSpacing/>
        <w:rPr>
          <w:rFonts w:ascii="Arial" w:eastAsia="Times New Roman" w:hAnsi="Arial" w:cs="Arial"/>
        </w:rPr>
      </w:pPr>
    </w:p>
    <w:p w14:paraId="77238C06" w14:textId="77777777" w:rsidR="00915CFA" w:rsidRPr="00670AE0" w:rsidRDefault="00915CFA" w:rsidP="00670AE0">
      <w:pPr>
        <w:pStyle w:val="ListParagraph"/>
        <w:numPr>
          <w:ilvl w:val="1"/>
          <w:numId w:val="3"/>
        </w:numPr>
        <w:spacing w:after="0" w:line="240" w:lineRule="auto"/>
        <w:rPr>
          <w:rFonts w:ascii="Arial" w:hAnsi="Arial" w:cs="Arial"/>
        </w:rPr>
      </w:pPr>
      <w:r w:rsidRPr="00670AE0">
        <w:rPr>
          <w:rFonts w:ascii="Arial" w:eastAsia="Times New Roman" w:hAnsi="Arial" w:cs="Arial"/>
        </w:rPr>
        <w:t xml:space="preserve">SAM:  </w:t>
      </w:r>
      <w:hyperlink r:id="rId8" w:history="1">
        <w:r w:rsidRPr="00670AE0">
          <w:rPr>
            <w:rStyle w:val="Hyperlink"/>
            <w:rFonts w:ascii="Arial" w:hAnsi="Arial" w:cs="Arial"/>
            <w:color w:val="0000FF"/>
          </w:rPr>
          <w:t>SAM.gov | Home</w:t>
        </w:r>
      </w:hyperlink>
    </w:p>
    <w:p w14:paraId="77238C07" w14:textId="77777777" w:rsidR="00915CFA" w:rsidRPr="00670AE0" w:rsidRDefault="00915CFA" w:rsidP="00670AE0">
      <w:pPr>
        <w:spacing w:after="0" w:line="240" w:lineRule="auto"/>
        <w:ind w:left="1440" w:firstLine="720"/>
        <w:rPr>
          <w:rFonts w:ascii="Arial" w:eastAsia="Times New Roman" w:hAnsi="Arial" w:cs="Arial"/>
        </w:rPr>
      </w:pPr>
    </w:p>
    <w:p w14:paraId="77238C08" w14:textId="77777777" w:rsidR="00915CFA" w:rsidRPr="00670AE0" w:rsidRDefault="00915CFA" w:rsidP="00670AE0">
      <w:pPr>
        <w:pStyle w:val="ListParagraph"/>
        <w:numPr>
          <w:ilvl w:val="1"/>
          <w:numId w:val="3"/>
        </w:numPr>
        <w:spacing w:after="0" w:line="240" w:lineRule="auto"/>
        <w:rPr>
          <w:rFonts w:ascii="Arial" w:hAnsi="Arial" w:cs="Arial"/>
          <w:color w:val="0000FF"/>
        </w:rPr>
      </w:pPr>
      <w:r w:rsidRPr="00670AE0">
        <w:rPr>
          <w:rFonts w:ascii="Arial" w:eastAsia="Times New Roman" w:hAnsi="Arial" w:cs="Arial"/>
        </w:rPr>
        <w:t xml:space="preserve">SBA Small Business Search: </w:t>
      </w:r>
      <w:r w:rsidRPr="00670AE0">
        <w:rPr>
          <w:rFonts w:ascii="Arial" w:eastAsia="Times New Roman" w:hAnsi="Arial" w:cs="Arial"/>
          <w:color w:val="0000FF"/>
          <w:u w:val="single"/>
        </w:rPr>
        <w:t>https://search.certifications.sba.gov/</w:t>
      </w:r>
      <w:hyperlink r:id="rId9" w:history="1"/>
    </w:p>
    <w:p w14:paraId="77238C09" w14:textId="77777777" w:rsidR="00915CFA" w:rsidRPr="00670AE0" w:rsidRDefault="00915CFA" w:rsidP="00670AE0">
      <w:pPr>
        <w:spacing w:after="0" w:line="240" w:lineRule="auto"/>
        <w:contextualSpacing/>
        <w:rPr>
          <w:rFonts w:ascii="Arial" w:eastAsia="Times New Roman" w:hAnsi="Arial" w:cs="Arial"/>
        </w:rPr>
      </w:pPr>
    </w:p>
    <w:p w14:paraId="77238C0A" w14:textId="77777777" w:rsidR="00915CFA" w:rsidRPr="00670AE0" w:rsidRDefault="00915CFA" w:rsidP="00670AE0">
      <w:pPr>
        <w:pStyle w:val="ListParagraph"/>
        <w:numPr>
          <w:ilvl w:val="1"/>
          <w:numId w:val="3"/>
        </w:numPr>
        <w:spacing w:after="0" w:line="240" w:lineRule="auto"/>
        <w:rPr>
          <w:rFonts w:ascii="Arial" w:eastAsia="Times New Roman" w:hAnsi="Arial" w:cs="Arial"/>
        </w:rPr>
      </w:pPr>
      <w:r w:rsidRPr="00670AE0">
        <w:rPr>
          <w:rFonts w:ascii="Arial" w:eastAsia="Times New Roman" w:hAnsi="Arial" w:cs="Arial"/>
        </w:rPr>
        <w:t xml:space="preserve">Vet 4212 (Veteran owned small Business are reminded of Reporting Requirements) </w:t>
      </w:r>
    </w:p>
    <w:p w14:paraId="77238C0B" w14:textId="77777777" w:rsidR="00915CFA" w:rsidRPr="00670AE0" w:rsidRDefault="00915CFA" w:rsidP="00670AE0">
      <w:pPr>
        <w:ind w:left="360" w:firstLine="720"/>
        <w:rPr>
          <w:rFonts w:ascii="Arial" w:hAnsi="Arial" w:cs="Arial"/>
        </w:rPr>
      </w:pPr>
      <w:r w:rsidRPr="00670AE0">
        <w:rPr>
          <w:rFonts w:ascii="Arial" w:hAnsi="Arial" w:cs="Arial"/>
        </w:rPr>
        <w:t xml:space="preserve">      </w:t>
      </w:r>
      <w:hyperlink r:id="rId10" w:history="1">
        <w:r w:rsidRPr="00670AE0">
          <w:rPr>
            <w:rStyle w:val="Hyperlink"/>
            <w:rFonts w:ascii="Arial" w:hAnsi="Arial" w:cs="Arial"/>
            <w:color w:val="0000FF"/>
          </w:rPr>
          <w:t>VETS-4212 Federal Contractor Reporting | U.S. Department of Labor (dol.gov)</w:t>
        </w:r>
      </w:hyperlink>
    </w:p>
    <w:p w14:paraId="77238C0C" w14:textId="77777777" w:rsidR="00915CFA" w:rsidRPr="00670AE0" w:rsidRDefault="00915CFA" w:rsidP="00670AE0">
      <w:pPr>
        <w:spacing w:after="0" w:line="360" w:lineRule="auto"/>
        <w:ind w:firstLine="720"/>
        <w:rPr>
          <w:rFonts w:ascii="Arial" w:eastAsia="Times New Roman" w:hAnsi="Arial" w:cs="Arial"/>
        </w:rPr>
        <w:sectPr w:rsidR="003771BD" w:rsidRPr="00670AE0">
          <w:headerReference w:type="default" r:id="rId11"/>
          <w:footerReference w:type="default" r:id="rId12"/>
          <w:headerReference w:type="first" r:id="rId13"/>
          <w:footerReference w:type="first" r:id="rId14"/>
          <w:type w:val="continuous"/>
          <w:pgSz w:w="12240" w:h="15840"/>
          <w:pgMar w:top="1080" w:right="1440" w:bottom="1080" w:left="1440" w:header="360" w:footer="360" w:gutter="0"/>
          <w:cols w:space="720"/>
          <w:titlePg/>
          <w:docGrid w:linePitch="360"/>
        </w:sectPr>
      </w:pPr>
    </w:p>
    <w:p w14:paraId="4BE6E4FE" w14:textId="77777777" w:rsidR="00915CFA" w:rsidRDefault="00915CFA" w:rsidP="000C25C1">
      <w:pPr>
        <w:jc w:val="center"/>
        <w:rPr>
          <w:rFonts w:ascii="Arial" w:hAnsi="Arial" w:cs="Arial"/>
        </w:rPr>
      </w:pPr>
    </w:p>
    <w:p w14:paraId="3550D710" w14:textId="77777777" w:rsidR="00915CFA" w:rsidRDefault="00915CFA" w:rsidP="000C25C1">
      <w:pPr>
        <w:jc w:val="center"/>
        <w:rPr>
          <w:rFonts w:ascii="Arial" w:hAnsi="Arial" w:cs="Arial"/>
        </w:rPr>
      </w:pPr>
    </w:p>
    <w:p w14:paraId="256BDF4B" w14:textId="77777777" w:rsidR="00915CFA" w:rsidRDefault="00915CFA" w:rsidP="000C25C1">
      <w:pPr>
        <w:jc w:val="center"/>
        <w:rPr>
          <w:rFonts w:ascii="Arial" w:hAnsi="Arial" w:cs="Arial"/>
        </w:rPr>
      </w:pPr>
    </w:p>
    <w:p w14:paraId="690EB803" w14:textId="77777777" w:rsidR="00915CFA" w:rsidRDefault="00915CFA" w:rsidP="000C25C1">
      <w:pPr>
        <w:jc w:val="center"/>
        <w:rPr>
          <w:rFonts w:ascii="Arial" w:hAnsi="Arial" w:cs="Arial"/>
        </w:rPr>
      </w:pPr>
    </w:p>
    <w:p w14:paraId="0D992EC5" w14:textId="77777777" w:rsidR="00915CFA" w:rsidRDefault="00915CFA" w:rsidP="000C25C1">
      <w:pPr>
        <w:jc w:val="center"/>
        <w:rPr>
          <w:rFonts w:ascii="Arial" w:hAnsi="Arial" w:cs="Arial"/>
        </w:rPr>
      </w:pPr>
    </w:p>
    <w:p w14:paraId="55A8B890" w14:textId="77777777" w:rsidR="00915CFA" w:rsidRDefault="00915CFA" w:rsidP="000C25C1">
      <w:pPr>
        <w:jc w:val="center"/>
        <w:rPr>
          <w:rFonts w:ascii="Arial" w:hAnsi="Arial" w:cs="Arial"/>
        </w:rPr>
      </w:pPr>
    </w:p>
    <w:p w14:paraId="2BEE5B34" w14:textId="77777777" w:rsidR="00915CFA" w:rsidRDefault="00915CFA" w:rsidP="000C25C1">
      <w:pPr>
        <w:jc w:val="center"/>
        <w:rPr>
          <w:rFonts w:ascii="Arial" w:hAnsi="Arial" w:cs="Arial"/>
        </w:rPr>
      </w:pPr>
    </w:p>
    <w:p w14:paraId="5D12ED17" w14:textId="77777777" w:rsidR="00915CFA" w:rsidRDefault="00915CFA" w:rsidP="000C25C1">
      <w:pPr>
        <w:jc w:val="center"/>
        <w:rPr>
          <w:rFonts w:ascii="Arial" w:hAnsi="Arial" w:cs="Arial"/>
        </w:rPr>
      </w:pPr>
    </w:p>
    <w:p w14:paraId="3B3F7F49" w14:textId="77777777" w:rsidR="00915CFA" w:rsidRDefault="00915CFA" w:rsidP="000C25C1">
      <w:pPr>
        <w:jc w:val="center"/>
        <w:rPr>
          <w:rFonts w:ascii="Arial" w:hAnsi="Arial" w:cs="Arial"/>
        </w:rPr>
      </w:pPr>
    </w:p>
    <w:p w14:paraId="1F9E0803" w14:textId="77777777" w:rsidR="00915CFA" w:rsidRDefault="00915CFA" w:rsidP="000C25C1">
      <w:pPr>
        <w:jc w:val="center"/>
        <w:rPr>
          <w:rFonts w:ascii="Arial" w:hAnsi="Arial" w:cs="Arial"/>
        </w:rPr>
      </w:pPr>
    </w:p>
    <w:p w14:paraId="5C977F2B" w14:textId="77777777" w:rsidR="00915CFA" w:rsidRDefault="00915CFA" w:rsidP="000C25C1">
      <w:pPr>
        <w:jc w:val="center"/>
        <w:rPr>
          <w:rFonts w:ascii="Arial" w:hAnsi="Arial" w:cs="Arial"/>
        </w:rPr>
      </w:pPr>
    </w:p>
    <w:p w14:paraId="1F650396" w14:textId="77777777" w:rsidR="00915CFA" w:rsidRDefault="00915CFA" w:rsidP="000C25C1">
      <w:pPr>
        <w:jc w:val="center"/>
        <w:rPr>
          <w:rFonts w:ascii="Arial" w:hAnsi="Arial" w:cs="Arial"/>
        </w:rPr>
      </w:pPr>
    </w:p>
    <w:p w14:paraId="77238C0D" w14:textId="01475E73" w:rsidR="00915CFA" w:rsidRPr="00783D70" w:rsidRDefault="00915CFA" w:rsidP="00915CFA">
      <w:pPr>
        <w:spacing w:after="0" w:line="240" w:lineRule="auto"/>
        <w:jc w:val="center"/>
        <w:rPr>
          <w:rFonts w:ascii="Arial" w:hAnsi="Arial" w:cs="Arial"/>
        </w:rPr>
      </w:pPr>
      <w:r>
        <w:rPr>
          <w:rFonts w:ascii="Arial" w:hAnsi="Arial" w:cs="Arial"/>
        </w:rPr>
        <w:lastRenderedPageBreak/>
        <w:t xml:space="preserve">DRAFT </w:t>
      </w:r>
      <w:r w:rsidRPr="00783D70">
        <w:rPr>
          <w:rFonts w:ascii="Arial" w:hAnsi="Arial" w:cs="Arial"/>
        </w:rPr>
        <w:t>STATEMENT OF WORK</w:t>
      </w:r>
    </w:p>
    <w:p w14:paraId="77238C0E" w14:textId="77777777" w:rsidR="00915CFA" w:rsidRPr="00783D70" w:rsidRDefault="00915CFA" w:rsidP="00915CFA">
      <w:pPr>
        <w:spacing w:after="0" w:line="240" w:lineRule="auto"/>
        <w:jc w:val="center"/>
        <w:rPr>
          <w:rFonts w:ascii="Arial" w:hAnsi="Arial" w:cs="Arial"/>
        </w:rPr>
      </w:pPr>
      <w:r w:rsidRPr="00783D70">
        <w:rPr>
          <w:rFonts w:ascii="Arial" w:hAnsi="Arial" w:cs="Arial"/>
        </w:rPr>
        <w:t>Medication Carts</w:t>
      </w:r>
    </w:p>
    <w:p w14:paraId="77238C0F" w14:textId="77777777" w:rsidR="00915CFA" w:rsidRPr="00783D70" w:rsidRDefault="00915CFA" w:rsidP="00915CFA">
      <w:pPr>
        <w:spacing w:after="0" w:line="240" w:lineRule="auto"/>
        <w:jc w:val="center"/>
        <w:rPr>
          <w:rFonts w:ascii="Arial" w:hAnsi="Arial" w:cs="Arial"/>
        </w:rPr>
      </w:pPr>
    </w:p>
    <w:p w14:paraId="77238C10" w14:textId="77777777" w:rsidR="00915CFA" w:rsidRPr="00783D70" w:rsidRDefault="00915CFA" w:rsidP="00915CFA">
      <w:pPr>
        <w:spacing w:after="0" w:line="240" w:lineRule="auto"/>
        <w:jc w:val="center"/>
        <w:rPr>
          <w:rFonts w:ascii="Arial" w:hAnsi="Arial" w:cs="Arial"/>
        </w:rPr>
      </w:pPr>
      <w:r w:rsidRPr="00783D70">
        <w:rPr>
          <w:rFonts w:ascii="Arial" w:hAnsi="Arial" w:cs="Arial"/>
        </w:rPr>
        <w:t xml:space="preserve">Central Arkansas </w:t>
      </w:r>
      <w:r w:rsidRPr="00783D70">
        <w:rPr>
          <w:rFonts w:ascii="Arial" w:hAnsi="Arial" w:cs="Arial"/>
        </w:rPr>
        <w:t xml:space="preserve">Veterans </w:t>
      </w:r>
      <w:r w:rsidRPr="00783D70">
        <w:rPr>
          <w:rFonts w:ascii="Arial" w:hAnsi="Arial" w:cs="Arial"/>
        </w:rPr>
        <w:t>Healthc</w:t>
      </w:r>
      <w:r w:rsidRPr="00783D70">
        <w:rPr>
          <w:rFonts w:ascii="Arial" w:hAnsi="Arial" w:cs="Arial"/>
        </w:rPr>
        <w:t>are System</w:t>
      </w:r>
    </w:p>
    <w:p w14:paraId="77238C11" w14:textId="77777777" w:rsidR="00915CFA" w:rsidRPr="00783D70" w:rsidRDefault="00915CFA" w:rsidP="00915CFA">
      <w:pPr>
        <w:spacing w:after="0" w:line="240" w:lineRule="auto"/>
        <w:jc w:val="center"/>
        <w:rPr>
          <w:rFonts w:ascii="Arial" w:hAnsi="Arial" w:cs="Arial"/>
        </w:rPr>
      </w:pPr>
      <w:r w:rsidRPr="00783D70">
        <w:rPr>
          <w:rFonts w:ascii="Arial" w:hAnsi="Arial" w:cs="Arial"/>
        </w:rPr>
        <w:t>Little Rock, AR</w:t>
      </w:r>
    </w:p>
    <w:p w14:paraId="77238C12" w14:textId="77777777" w:rsidR="00915CFA" w:rsidRPr="00783D70" w:rsidRDefault="00915CFA" w:rsidP="00915CFA">
      <w:pPr>
        <w:spacing w:after="0" w:line="240" w:lineRule="auto"/>
        <w:jc w:val="center"/>
        <w:rPr>
          <w:rFonts w:ascii="Arial" w:hAnsi="Arial" w:cs="Arial"/>
        </w:rPr>
      </w:pPr>
    </w:p>
    <w:p w14:paraId="77238C13" w14:textId="77777777" w:rsidR="00915CFA" w:rsidRPr="00783D70" w:rsidRDefault="00915CFA" w:rsidP="00915CFA">
      <w:pPr>
        <w:spacing w:after="0" w:line="240" w:lineRule="auto"/>
        <w:rPr>
          <w:rFonts w:ascii="Arial" w:hAnsi="Arial" w:cs="Arial"/>
          <w:caps/>
        </w:rPr>
      </w:pPr>
      <w:r w:rsidRPr="00783D70">
        <w:rPr>
          <w:rFonts w:ascii="Arial" w:hAnsi="Arial" w:cs="Arial"/>
          <w:caps/>
        </w:rPr>
        <w:t>1.</w:t>
      </w:r>
      <w:r w:rsidRPr="00783D70">
        <w:rPr>
          <w:rFonts w:ascii="Arial" w:hAnsi="Arial" w:cs="Arial"/>
          <w:caps/>
        </w:rPr>
        <w:tab/>
      </w:r>
      <w:r w:rsidRPr="00753B7A">
        <w:rPr>
          <w:rFonts w:ascii="Arial" w:hAnsi="Arial" w:cs="Arial"/>
          <w:b/>
          <w:bCs/>
          <w:caps/>
        </w:rPr>
        <w:t>Purpose</w:t>
      </w:r>
      <w:r w:rsidRPr="00783D70">
        <w:rPr>
          <w:rFonts w:ascii="Arial" w:hAnsi="Arial" w:cs="Arial"/>
          <w:caps/>
        </w:rPr>
        <w:t xml:space="preserve"> </w:t>
      </w:r>
    </w:p>
    <w:p w14:paraId="77238C14" w14:textId="77777777" w:rsidR="00915CFA" w:rsidRPr="00783D70" w:rsidRDefault="00915CFA" w:rsidP="00915CFA">
      <w:pPr>
        <w:spacing w:after="0" w:line="240" w:lineRule="auto"/>
        <w:ind w:left="720" w:hanging="720"/>
        <w:rPr>
          <w:rFonts w:ascii="Arial" w:hAnsi="Arial" w:cs="Arial"/>
        </w:rPr>
      </w:pPr>
      <w:r w:rsidRPr="00783D70">
        <w:rPr>
          <w:rFonts w:ascii="Arial" w:hAnsi="Arial" w:cs="Arial"/>
        </w:rPr>
        <w:tab/>
      </w:r>
      <w:r w:rsidRPr="00783D70">
        <w:rPr>
          <w:rFonts w:ascii="Arial" w:hAnsi="Arial" w:cs="Arial"/>
        </w:rPr>
        <w:t>1.1</w:t>
      </w:r>
      <w:r w:rsidRPr="00783D70">
        <w:rPr>
          <w:rFonts w:ascii="Arial" w:hAnsi="Arial" w:cs="Arial"/>
        </w:rPr>
        <w:tab/>
      </w:r>
      <w:r w:rsidRPr="00783D70">
        <w:rPr>
          <w:rFonts w:ascii="Arial" w:hAnsi="Arial" w:cs="Arial"/>
        </w:rPr>
        <w:t>The o</w:t>
      </w:r>
      <w:r w:rsidRPr="00783D70">
        <w:rPr>
          <w:rFonts w:ascii="Arial" w:hAnsi="Arial" w:cs="Arial"/>
        </w:rPr>
        <w:t xml:space="preserve">verall purpose is to </w:t>
      </w:r>
      <w:r w:rsidRPr="00783D70">
        <w:rPr>
          <w:rFonts w:ascii="Arial" w:hAnsi="Arial" w:cs="Arial"/>
        </w:rPr>
        <w:t xml:space="preserve">deliver, </w:t>
      </w:r>
      <w:proofErr w:type="gramStart"/>
      <w:r w:rsidRPr="00783D70">
        <w:rPr>
          <w:rFonts w:ascii="Arial" w:hAnsi="Arial" w:cs="Arial"/>
        </w:rPr>
        <w:t xml:space="preserve">install, </w:t>
      </w:r>
      <w:r w:rsidRPr="00783D70">
        <w:rPr>
          <w:rFonts w:ascii="Arial" w:hAnsi="Arial" w:cs="Arial"/>
        </w:rPr>
        <w:t xml:space="preserve"> and</w:t>
      </w:r>
      <w:proofErr w:type="gramEnd"/>
      <w:r w:rsidRPr="00783D70">
        <w:rPr>
          <w:rFonts w:ascii="Arial" w:hAnsi="Arial" w:cs="Arial"/>
        </w:rPr>
        <w:t xml:space="preserve"> </w:t>
      </w:r>
      <w:r w:rsidRPr="00783D70">
        <w:rPr>
          <w:rFonts w:ascii="Arial" w:hAnsi="Arial" w:cs="Arial"/>
        </w:rPr>
        <w:t>replace medication carts</w:t>
      </w:r>
      <w:r w:rsidRPr="00783D70">
        <w:rPr>
          <w:rFonts w:ascii="Arial" w:hAnsi="Arial" w:cs="Arial"/>
        </w:rPr>
        <w:t xml:space="preserve"> at the</w:t>
      </w:r>
      <w:r w:rsidRPr="00783D70">
        <w:rPr>
          <w:rFonts w:ascii="Arial" w:hAnsi="Arial" w:cs="Arial"/>
        </w:rPr>
        <w:t xml:space="preserve"> Central Arkansas Veterans Healthcare System, </w:t>
      </w:r>
      <w:r w:rsidRPr="00783D70">
        <w:rPr>
          <w:rFonts w:ascii="Arial" w:hAnsi="Arial" w:cs="Arial"/>
        </w:rPr>
        <w:t>2200 Fort Roots Drive, Bldg 182, North Little Rock, AR 72114</w:t>
      </w:r>
      <w:r w:rsidRPr="00783D70">
        <w:rPr>
          <w:rFonts w:ascii="Arial" w:hAnsi="Arial" w:cs="Arial"/>
        </w:rPr>
        <w:t>.</w:t>
      </w:r>
    </w:p>
    <w:p w14:paraId="77238C15" w14:textId="77777777" w:rsidR="00915CFA" w:rsidRPr="00783D70" w:rsidRDefault="00915CFA" w:rsidP="00915CFA">
      <w:pPr>
        <w:spacing w:after="0" w:line="240" w:lineRule="auto"/>
        <w:rPr>
          <w:rFonts w:ascii="Arial" w:hAnsi="Arial" w:cs="Arial"/>
        </w:rPr>
      </w:pPr>
    </w:p>
    <w:p w14:paraId="77238C16" w14:textId="77777777" w:rsidR="00915CFA" w:rsidRDefault="00915CFA" w:rsidP="00915CFA">
      <w:pPr>
        <w:spacing w:after="0" w:line="240" w:lineRule="auto"/>
        <w:rPr>
          <w:rFonts w:ascii="Arial" w:hAnsi="Arial" w:cs="Arial"/>
          <w:caps/>
        </w:rPr>
      </w:pPr>
      <w:r w:rsidRPr="00783D70">
        <w:rPr>
          <w:rFonts w:ascii="Arial" w:hAnsi="Arial" w:cs="Arial"/>
          <w:caps/>
        </w:rPr>
        <w:t>2.</w:t>
      </w:r>
      <w:r w:rsidRPr="00783D70">
        <w:rPr>
          <w:rFonts w:ascii="Arial" w:hAnsi="Arial" w:cs="Arial"/>
          <w:caps/>
        </w:rPr>
        <w:tab/>
      </w:r>
      <w:r w:rsidRPr="00753B7A">
        <w:rPr>
          <w:rFonts w:ascii="Arial" w:hAnsi="Arial" w:cs="Arial"/>
          <w:b/>
          <w:bCs/>
          <w:caps/>
        </w:rPr>
        <w:t>Scope</w:t>
      </w:r>
    </w:p>
    <w:p w14:paraId="77238C17" w14:textId="77777777" w:rsidR="00915CFA" w:rsidRPr="00783D70" w:rsidRDefault="00915CFA" w:rsidP="00915CFA">
      <w:pPr>
        <w:spacing w:after="0" w:line="240" w:lineRule="auto"/>
        <w:rPr>
          <w:rFonts w:ascii="Arial" w:hAnsi="Arial" w:cs="Arial"/>
          <w:caps/>
        </w:rPr>
      </w:pPr>
    </w:p>
    <w:p w14:paraId="77238C18" w14:textId="77777777" w:rsidR="00915CFA" w:rsidRPr="00783D70" w:rsidRDefault="00915CFA" w:rsidP="00915CFA">
      <w:pPr>
        <w:spacing w:after="0" w:line="240" w:lineRule="auto"/>
        <w:ind w:left="720" w:hanging="720"/>
        <w:rPr>
          <w:rFonts w:ascii="Arial" w:hAnsi="Arial" w:cs="Arial"/>
        </w:rPr>
      </w:pPr>
      <w:r w:rsidRPr="00783D70">
        <w:rPr>
          <w:rFonts w:ascii="Arial" w:hAnsi="Arial" w:cs="Arial"/>
        </w:rPr>
        <w:tab/>
      </w:r>
      <w:r w:rsidRPr="00783D70">
        <w:rPr>
          <w:rFonts w:ascii="Arial" w:hAnsi="Arial" w:cs="Arial"/>
        </w:rPr>
        <w:t>2.1</w:t>
      </w:r>
      <w:r w:rsidRPr="00783D70">
        <w:rPr>
          <w:rFonts w:ascii="Arial" w:hAnsi="Arial" w:cs="Arial"/>
        </w:rPr>
        <w:tab/>
      </w:r>
      <w:r w:rsidRPr="00783D70">
        <w:rPr>
          <w:rFonts w:ascii="Arial" w:hAnsi="Arial" w:cs="Arial"/>
        </w:rPr>
        <w:t xml:space="preserve">The Central Arkansas Veterans Health Care System (CAVHS), (Nursing Department) needs to purchase 35 computerized medical carts (Mobile Medical Workstation </w:t>
      </w:r>
      <w:proofErr w:type="gramStart"/>
      <w:r w:rsidRPr="00783D70">
        <w:rPr>
          <w:rFonts w:ascii="Arial" w:hAnsi="Arial" w:cs="Arial"/>
        </w:rPr>
        <w:t>On</w:t>
      </w:r>
      <w:proofErr w:type="gramEnd"/>
      <w:r w:rsidRPr="00783D70">
        <w:rPr>
          <w:rFonts w:ascii="Arial" w:hAnsi="Arial" w:cs="Arial"/>
        </w:rPr>
        <w:t xml:space="preserve"> Wheels) required for in-patient use at the facility. These computerized medication carts </w:t>
      </w:r>
      <w:r w:rsidRPr="00783D70">
        <w:rPr>
          <w:rFonts w:ascii="Arial" w:hAnsi="Arial" w:cs="Arial"/>
        </w:rPr>
        <w:t xml:space="preserve">will be </w:t>
      </w:r>
      <w:r w:rsidRPr="00783D70">
        <w:rPr>
          <w:rFonts w:ascii="Arial" w:hAnsi="Arial" w:cs="Arial"/>
        </w:rPr>
        <w:t xml:space="preserve">used by nurses to deliver medication directly to patients. These computerized medical carts </w:t>
      </w:r>
      <w:r w:rsidRPr="00783D70">
        <w:rPr>
          <w:rFonts w:ascii="Arial" w:hAnsi="Arial" w:cs="Arial"/>
        </w:rPr>
        <w:t xml:space="preserve">will </w:t>
      </w:r>
      <w:r w:rsidRPr="00783D70">
        <w:rPr>
          <w:rFonts w:ascii="Arial" w:hAnsi="Arial" w:cs="Arial"/>
        </w:rPr>
        <w:t xml:space="preserve">enable the effective delivery of medications to patients utilizing a tested and proven process already integrated within the facility. </w:t>
      </w:r>
    </w:p>
    <w:p w14:paraId="77238C19" w14:textId="77777777" w:rsidR="00915CFA" w:rsidRPr="00783D70" w:rsidRDefault="00915CFA" w:rsidP="00915CFA">
      <w:pPr>
        <w:spacing w:after="0" w:line="240" w:lineRule="auto"/>
        <w:ind w:left="720" w:hanging="720"/>
        <w:rPr>
          <w:rFonts w:ascii="Arial" w:hAnsi="Arial" w:cs="Arial"/>
          <w:caps/>
        </w:rPr>
      </w:pPr>
    </w:p>
    <w:p w14:paraId="77238C1A" w14:textId="77777777" w:rsidR="00915CFA" w:rsidRPr="00753B7A" w:rsidRDefault="00915CFA" w:rsidP="00915CFA">
      <w:pPr>
        <w:spacing w:after="0" w:line="240" w:lineRule="auto"/>
        <w:rPr>
          <w:rFonts w:ascii="Arial" w:hAnsi="Arial" w:cs="Arial"/>
          <w:b/>
          <w:bCs/>
          <w:caps/>
        </w:rPr>
      </w:pPr>
      <w:r w:rsidRPr="00783D70">
        <w:rPr>
          <w:rFonts w:ascii="Arial" w:hAnsi="Arial" w:cs="Arial"/>
          <w:caps/>
        </w:rPr>
        <w:tab/>
      </w:r>
      <w:r w:rsidRPr="00783D70">
        <w:rPr>
          <w:rFonts w:ascii="Arial" w:hAnsi="Arial" w:cs="Arial"/>
          <w:caps/>
        </w:rPr>
        <w:t>2.</w:t>
      </w:r>
      <w:r w:rsidRPr="00783D70">
        <w:rPr>
          <w:rFonts w:ascii="Arial" w:hAnsi="Arial" w:cs="Arial"/>
          <w:caps/>
        </w:rPr>
        <w:t>2</w:t>
      </w:r>
      <w:r w:rsidRPr="00783D70">
        <w:rPr>
          <w:rFonts w:ascii="Arial" w:hAnsi="Arial" w:cs="Arial"/>
          <w:caps/>
        </w:rPr>
        <w:tab/>
      </w:r>
      <w:r w:rsidRPr="00753B7A">
        <w:rPr>
          <w:rFonts w:ascii="Arial" w:hAnsi="Arial" w:cs="Arial"/>
          <w:b/>
          <w:bCs/>
          <w:caps/>
        </w:rPr>
        <w:t>Salient Characteristics</w:t>
      </w:r>
    </w:p>
    <w:p w14:paraId="77238C1B" w14:textId="77777777" w:rsidR="00915CFA" w:rsidRPr="00783D70" w:rsidRDefault="00915CFA" w:rsidP="00915CFA">
      <w:pPr>
        <w:spacing w:after="0" w:line="240" w:lineRule="auto"/>
        <w:rPr>
          <w:rFonts w:ascii="Arial" w:hAnsi="Arial" w:cs="Arial"/>
          <w:caps/>
        </w:rPr>
      </w:pPr>
    </w:p>
    <w:p w14:paraId="77238C1C" w14:textId="77777777" w:rsidR="00915CFA" w:rsidRDefault="00915CFA" w:rsidP="00915CFA">
      <w:pPr>
        <w:spacing w:after="0" w:line="240" w:lineRule="auto"/>
        <w:rPr>
          <w:rFonts w:ascii="Arial" w:hAnsi="Arial" w:cs="Arial"/>
        </w:rPr>
      </w:pPr>
      <w:r w:rsidRPr="00783D70">
        <w:rPr>
          <w:rFonts w:ascii="Arial" w:hAnsi="Arial" w:cs="Arial"/>
        </w:rPr>
        <w:tab/>
      </w:r>
      <w:r w:rsidRPr="00783D70">
        <w:rPr>
          <w:rFonts w:ascii="Arial" w:hAnsi="Arial" w:cs="Arial"/>
        </w:rPr>
        <w:tab/>
        <w:t>Central control panel for drawer access, power system controls, battery fuel gauge</w:t>
      </w:r>
      <w:r w:rsidRPr="00783D70">
        <w:rPr>
          <w:rFonts w:ascii="Arial" w:hAnsi="Arial" w:cs="Arial"/>
        </w:rPr>
        <w:t xml:space="preserve"> </w:t>
      </w:r>
      <w:r w:rsidRPr="00783D70">
        <w:rPr>
          <w:rFonts w:ascii="Arial" w:hAnsi="Arial" w:cs="Arial"/>
        </w:rPr>
        <w:t>with visual and audible alerts, height adjustments, and light controls.</w:t>
      </w:r>
    </w:p>
    <w:p w14:paraId="77238C1D" w14:textId="77777777" w:rsidR="00915CFA" w:rsidRPr="00783D70" w:rsidRDefault="00915CFA" w:rsidP="00915CFA">
      <w:pPr>
        <w:spacing w:after="0" w:line="240" w:lineRule="auto"/>
        <w:rPr>
          <w:rFonts w:ascii="Arial" w:hAnsi="Arial" w:cs="Arial"/>
        </w:rPr>
      </w:pPr>
    </w:p>
    <w:p w14:paraId="77238C1E" w14:textId="77777777" w:rsidR="00915CFA" w:rsidRPr="00783D70" w:rsidRDefault="00915CFA" w:rsidP="00915CFA">
      <w:pPr>
        <w:spacing w:after="0" w:line="240" w:lineRule="auto"/>
        <w:rPr>
          <w:rFonts w:ascii="Arial" w:hAnsi="Arial" w:cs="Arial"/>
        </w:rPr>
      </w:pPr>
      <w:r w:rsidRPr="00783D70">
        <w:rPr>
          <w:rFonts w:ascii="Arial" w:hAnsi="Arial" w:cs="Arial"/>
        </w:rPr>
        <w:t>• PowerMax 150 with 50 ah class Lithium Iron Phosphate power system</w:t>
      </w:r>
    </w:p>
    <w:p w14:paraId="77238C1F" w14:textId="77777777" w:rsidR="00915CFA" w:rsidRPr="00783D70" w:rsidRDefault="00915CFA" w:rsidP="00915CFA">
      <w:pPr>
        <w:spacing w:after="0" w:line="240" w:lineRule="auto"/>
        <w:rPr>
          <w:rFonts w:ascii="Arial" w:hAnsi="Arial" w:cs="Arial"/>
        </w:rPr>
      </w:pPr>
      <w:r w:rsidRPr="00783D70">
        <w:rPr>
          <w:rFonts w:ascii="Arial" w:hAnsi="Arial" w:cs="Arial"/>
        </w:rPr>
        <w:t>- Rechargeable, high-efficiency power system; for powering devices up to 150W</w:t>
      </w:r>
      <w:r>
        <w:rPr>
          <w:rFonts w:ascii="Arial" w:hAnsi="Arial" w:cs="Arial"/>
        </w:rPr>
        <w:t xml:space="preserve"> </w:t>
      </w:r>
      <w:r w:rsidRPr="00783D70">
        <w:rPr>
          <w:rFonts w:ascii="Arial" w:hAnsi="Arial" w:cs="Arial"/>
        </w:rPr>
        <w:t>(150VA); 20A charger; 120VAC true sine output; features:</w:t>
      </w:r>
    </w:p>
    <w:p w14:paraId="77238C20" w14:textId="77777777" w:rsidR="00915CFA" w:rsidRPr="00783D70" w:rsidRDefault="00915CFA" w:rsidP="00915CFA">
      <w:pPr>
        <w:spacing w:after="0" w:line="240" w:lineRule="auto"/>
        <w:rPr>
          <w:rFonts w:ascii="Arial" w:hAnsi="Arial" w:cs="Arial"/>
        </w:rPr>
      </w:pPr>
      <w:r w:rsidRPr="00783D70">
        <w:rPr>
          <w:rFonts w:ascii="Arial" w:hAnsi="Arial" w:cs="Arial"/>
        </w:rPr>
        <w:t>- High output efficiency (85%)</w:t>
      </w:r>
    </w:p>
    <w:p w14:paraId="77238C21" w14:textId="77777777" w:rsidR="00915CFA" w:rsidRPr="00783D70" w:rsidRDefault="00915CFA" w:rsidP="00915CFA">
      <w:pPr>
        <w:spacing w:after="0" w:line="240" w:lineRule="auto"/>
        <w:rPr>
          <w:rFonts w:ascii="Arial" w:hAnsi="Arial" w:cs="Arial"/>
        </w:rPr>
      </w:pPr>
      <w:r w:rsidRPr="00783D70">
        <w:rPr>
          <w:rFonts w:ascii="Arial" w:hAnsi="Arial" w:cs="Arial"/>
        </w:rPr>
        <w:t>- Reusable air filter minimizes dust ingestion, improves reliability</w:t>
      </w:r>
    </w:p>
    <w:p w14:paraId="77238C22" w14:textId="77777777" w:rsidR="00915CFA" w:rsidRPr="00783D70" w:rsidRDefault="00915CFA" w:rsidP="00915CFA">
      <w:pPr>
        <w:spacing w:after="0" w:line="240" w:lineRule="auto"/>
        <w:rPr>
          <w:rFonts w:ascii="Arial" w:hAnsi="Arial" w:cs="Arial"/>
        </w:rPr>
      </w:pPr>
      <w:r w:rsidRPr="00783D70">
        <w:rPr>
          <w:rFonts w:ascii="Arial" w:hAnsi="Arial" w:cs="Arial"/>
        </w:rPr>
        <w:t>- Fast charging (100% recharge in about 2.8 hrs)</w:t>
      </w:r>
    </w:p>
    <w:p w14:paraId="77238C23" w14:textId="77777777" w:rsidR="00915CFA" w:rsidRPr="00783D70" w:rsidRDefault="00915CFA" w:rsidP="00915CFA">
      <w:pPr>
        <w:spacing w:after="0" w:line="240" w:lineRule="auto"/>
        <w:rPr>
          <w:rFonts w:ascii="Arial" w:hAnsi="Arial" w:cs="Arial"/>
        </w:rPr>
      </w:pPr>
      <w:r w:rsidRPr="00783D70">
        <w:rPr>
          <w:rFonts w:ascii="Arial" w:hAnsi="Arial" w:cs="Arial"/>
        </w:rPr>
        <w:t>- Lightweight 13.2 lb Battery</w:t>
      </w:r>
    </w:p>
    <w:p w14:paraId="77238C24" w14:textId="77777777" w:rsidR="00915CFA" w:rsidRDefault="00915CFA" w:rsidP="00915CFA">
      <w:pPr>
        <w:spacing w:after="0" w:line="240" w:lineRule="auto"/>
        <w:rPr>
          <w:rFonts w:ascii="Arial" w:hAnsi="Arial" w:cs="Arial"/>
        </w:rPr>
      </w:pPr>
    </w:p>
    <w:p w14:paraId="77238C25" w14:textId="77777777" w:rsidR="00915CFA" w:rsidRPr="00783D70" w:rsidRDefault="00915CFA" w:rsidP="00915CFA">
      <w:pPr>
        <w:spacing w:after="0" w:line="240" w:lineRule="auto"/>
        <w:rPr>
          <w:rFonts w:ascii="Arial" w:hAnsi="Arial" w:cs="Arial"/>
        </w:rPr>
      </w:pPr>
      <w:r w:rsidRPr="00783D70">
        <w:rPr>
          <w:rFonts w:ascii="Arial" w:hAnsi="Arial" w:cs="Arial"/>
        </w:rPr>
        <w:t>• Motorized work surface height adjustment</w:t>
      </w:r>
    </w:p>
    <w:p w14:paraId="77238C26" w14:textId="77777777" w:rsidR="00915CFA" w:rsidRPr="00783D70" w:rsidRDefault="00915CFA" w:rsidP="00915CFA">
      <w:pPr>
        <w:spacing w:after="0" w:line="240" w:lineRule="auto"/>
        <w:rPr>
          <w:rFonts w:ascii="Arial" w:hAnsi="Arial" w:cs="Arial"/>
        </w:rPr>
      </w:pPr>
      <w:r w:rsidRPr="00783D70">
        <w:rPr>
          <w:rFonts w:ascii="Arial" w:hAnsi="Arial" w:cs="Arial"/>
        </w:rPr>
        <w:t>- without storage cabinet: 32.5” sitting to 47.6” standing</w:t>
      </w:r>
    </w:p>
    <w:p w14:paraId="77238C27" w14:textId="77777777" w:rsidR="00915CFA" w:rsidRPr="00783D70" w:rsidRDefault="00915CFA" w:rsidP="00915CFA">
      <w:pPr>
        <w:spacing w:after="0" w:line="240" w:lineRule="auto"/>
        <w:rPr>
          <w:rFonts w:ascii="Arial" w:hAnsi="Arial" w:cs="Arial"/>
        </w:rPr>
      </w:pPr>
      <w:r w:rsidRPr="00783D70">
        <w:rPr>
          <w:rFonts w:ascii="Arial" w:hAnsi="Arial" w:cs="Arial"/>
        </w:rPr>
        <w:t>- with 2-tier storage cabinet: 32.5” sitting to 47.6” standing</w:t>
      </w:r>
    </w:p>
    <w:p w14:paraId="77238C28" w14:textId="77777777" w:rsidR="00915CFA" w:rsidRPr="00783D70" w:rsidRDefault="00915CFA" w:rsidP="00915CFA">
      <w:pPr>
        <w:spacing w:after="0" w:line="240" w:lineRule="auto"/>
        <w:rPr>
          <w:rFonts w:ascii="Arial" w:hAnsi="Arial" w:cs="Arial"/>
        </w:rPr>
      </w:pPr>
      <w:r w:rsidRPr="00783D70">
        <w:rPr>
          <w:rFonts w:ascii="Arial" w:hAnsi="Arial" w:cs="Arial"/>
        </w:rPr>
        <w:t>- with 4-tier storage cabinet: 34.1” sitting to 47.6” standing</w:t>
      </w:r>
    </w:p>
    <w:p w14:paraId="77238C29" w14:textId="77777777" w:rsidR="00915CFA" w:rsidRDefault="00915CFA" w:rsidP="00915CFA">
      <w:pPr>
        <w:spacing w:after="0" w:line="240" w:lineRule="auto"/>
        <w:rPr>
          <w:rFonts w:ascii="Arial" w:hAnsi="Arial" w:cs="Arial"/>
        </w:rPr>
      </w:pPr>
    </w:p>
    <w:p w14:paraId="77238C2A" w14:textId="77777777" w:rsidR="00915CFA" w:rsidRPr="00783D70" w:rsidRDefault="00915CFA" w:rsidP="00915CFA">
      <w:pPr>
        <w:spacing w:after="0" w:line="240" w:lineRule="auto"/>
        <w:rPr>
          <w:rFonts w:ascii="Arial" w:hAnsi="Arial" w:cs="Arial"/>
        </w:rPr>
      </w:pPr>
      <w:r w:rsidRPr="00783D70">
        <w:rPr>
          <w:rFonts w:ascii="Arial" w:hAnsi="Arial" w:cs="Arial"/>
        </w:rPr>
        <w:t>• LCD VESA monitor mount with motorized height adjustment (5.25” range).</w:t>
      </w:r>
    </w:p>
    <w:p w14:paraId="77238C2B" w14:textId="77777777" w:rsidR="00915CFA" w:rsidRPr="00783D70" w:rsidRDefault="00915CFA" w:rsidP="00915CFA">
      <w:pPr>
        <w:spacing w:after="0" w:line="240" w:lineRule="auto"/>
        <w:rPr>
          <w:rFonts w:ascii="Arial" w:hAnsi="Arial" w:cs="Arial"/>
        </w:rPr>
      </w:pPr>
      <w:r w:rsidRPr="00783D70">
        <w:rPr>
          <w:rFonts w:ascii="Arial" w:hAnsi="Arial" w:cs="Arial"/>
        </w:rPr>
        <w:t>- Monitor mount for 75 or 100mm VESA, includes tilt and swivel motions, supports</w:t>
      </w:r>
      <w:r>
        <w:rPr>
          <w:rFonts w:ascii="Arial" w:hAnsi="Arial" w:cs="Arial"/>
        </w:rPr>
        <w:t xml:space="preserve"> </w:t>
      </w:r>
      <w:r w:rsidRPr="00783D70">
        <w:rPr>
          <w:rFonts w:ascii="Arial" w:hAnsi="Arial" w:cs="Arial"/>
        </w:rPr>
        <w:t>vertical or horizontal monitor orientation</w:t>
      </w:r>
    </w:p>
    <w:p w14:paraId="77238C2C" w14:textId="77777777" w:rsidR="00915CFA" w:rsidRDefault="00915CFA" w:rsidP="00915CFA">
      <w:pPr>
        <w:spacing w:after="0" w:line="240" w:lineRule="auto"/>
        <w:rPr>
          <w:rFonts w:ascii="Arial" w:hAnsi="Arial" w:cs="Arial"/>
        </w:rPr>
      </w:pPr>
    </w:p>
    <w:p w14:paraId="77238C2D" w14:textId="77777777" w:rsidR="00915CFA" w:rsidRPr="00783D70" w:rsidRDefault="00915CFA" w:rsidP="00915CFA">
      <w:pPr>
        <w:spacing w:after="0" w:line="240" w:lineRule="auto"/>
        <w:rPr>
          <w:rFonts w:ascii="Arial" w:hAnsi="Arial" w:cs="Arial"/>
        </w:rPr>
      </w:pPr>
      <w:r w:rsidRPr="00783D70">
        <w:rPr>
          <w:rFonts w:ascii="Arial" w:hAnsi="Arial" w:cs="Arial"/>
        </w:rPr>
        <w:t>• Large work surface area (</w:t>
      </w:r>
      <w:proofErr w:type="gramStart"/>
      <w:r w:rsidRPr="00783D70">
        <w:rPr>
          <w:rFonts w:ascii="Arial" w:hAnsi="Arial" w:cs="Arial"/>
        </w:rPr>
        <w:t>17”W</w:t>
      </w:r>
      <w:proofErr w:type="gramEnd"/>
      <w:r w:rsidRPr="00783D70">
        <w:rPr>
          <w:rFonts w:ascii="Arial" w:hAnsi="Arial" w:cs="Arial"/>
        </w:rPr>
        <w:t xml:space="preserve"> x </w:t>
      </w:r>
      <w:proofErr w:type="gramStart"/>
      <w:r w:rsidRPr="00783D70">
        <w:rPr>
          <w:rFonts w:ascii="Arial" w:hAnsi="Arial" w:cs="Arial"/>
        </w:rPr>
        <w:t>14.3”D</w:t>
      </w:r>
      <w:proofErr w:type="gramEnd"/>
      <w:r w:rsidRPr="00783D70">
        <w:rPr>
          <w:rFonts w:ascii="Arial" w:hAnsi="Arial" w:cs="Arial"/>
        </w:rPr>
        <w:t>) with translucent protective cover</w:t>
      </w:r>
    </w:p>
    <w:p w14:paraId="77238C2E" w14:textId="77777777" w:rsidR="00915CFA" w:rsidRDefault="00915CFA" w:rsidP="00915CFA">
      <w:pPr>
        <w:spacing w:after="0" w:line="240" w:lineRule="auto"/>
        <w:rPr>
          <w:rFonts w:ascii="Arial" w:hAnsi="Arial" w:cs="Arial"/>
        </w:rPr>
      </w:pPr>
    </w:p>
    <w:p w14:paraId="77238C2F" w14:textId="77777777" w:rsidR="00915CFA" w:rsidRPr="00783D70" w:rsidRDefault="00915CFA" w:rsidP="00915CFA">
      <w:pPr>
        <w:spacing w:after="0" w:line="240" w:lineRule="auto"/>
        <w:rPr>
          <w:rFonts w:ascii="Arial" w:hAnsi="Arial" w:cs="Arial"/>
        </w:rPr>
      </w:pPr>
      <w:r w:rsidRPr="00783D70">
        <w:rPr>
          <w:rFonts w:ascii="Arial" w:hAnsi="Arial" w:cs="Arial"/>
        </w:rPr>
        <w:t>• Large, fan cooled, Electronic Locking PC compartment (17.1'W x 12.5'D x 3.2'H)</w:t>
      </w:r>
    </w:p>
    <w:p w14:paraId="77238C30" w14:textId="77777777" w:rsidR="00915CFA" w:rsidRDefault="00915CFA" w:rsidP="00915CFA">
      <w:pPr>
        <w:spacing w:after="0" w:line="240" w:lineRule="auto"/>
        <w:rPr>
          <w:rFonts w:ascii="Arial" w:hAnsi="Arial" w:cs="Arial"/>
        </w:rPr>
      </w:pPr>
    </w:p>
    <w:p w14:paraId="77238C31" w14:textId="77777777" w:rsidR="00915CFA" w:rsidRPr="00783D70" w:rsidRDefault="00915CFA" w:rsidP="00915CFA">
      <w:pPr>
        <w:spacing w:after="0" w:line="240" w:lineRule="auto"/>
        <w:rPr>
          <w:rFonts w:ascii="Arial" w:hAnsi="Arial" w:cs="Arial"/>
        </w:rPr>
      </w:pPr>
      <w:r w:rsidRPr="00783D70">
        <w:rPr>
          <w:rFonts w:ascii="Arial" w:hAnsi="Arial" w:cs="Arial"/>
        </w:rPr>
        <w:t>• (4) 5' premium casters with 2 locking casters on front</w:t>
      </w:r>
    </w:p>
    <w:p w14:paraId="77238C32" w14:textId="77777777" w:rsidR="00915CFA" w:rsidRDefault="00915CFA" w:rsidP="00915CFA">
      <w:pPr>
        <w:spacing w:after="0" w:line="240" w:lineRule="auto"/>
        <w:rPr>
          <w:rFonts w:ascii="Arial" w:hAnsi="Arial" w:cs="Arial"/>
        </w:rPr>
      </w:pPr>
    </w:p>
    <w:p w14:paraId="77238C33" w14:textId="77777777" w:rsidR="00915CFA" w:rsidRPr="00783D70" w:rsidRDefault="00915CFA" w:rsidP="00915CFA">
      <w:pPr>
        <w:spacing w:after="0" w:line="240" w:lineRule="auto"/>
        <w:rPr>
          <w:rFonts w:ascii="Arial" w:hAnsi="Arial" w:cs="Arial"/>
        </w:rPr>
      </w:pPr>
      <w:r w:rsidRPr="00783D70">
        <w:rPr>
          <w:rFonts w:ascii="Arial" w:hAnsi="Arial" w:cs="Arial"/>
        </w:rPr>
        <w:t>• Electronic Steer Assist Technology, push button on console activates rear casters</w:t>
      </w:r>
      <w:r>
        <w:rPr>
          <w:rFonts w:ascii="Arial" w:hAnsi="Arial" w:cs="Arial"/>
        </w:rPr>
        <w:t xml:space="preserve"> </w:t>
      </w:r>
      <w:r w:rsidRPr="00783D70">
        <w:rPr>
          <w:rFonts w:ascii="Arial" w:hAnsi="Arial" w:cs="Arial"/>
        </w:rPr>
        <w:t>tracking system for effortless steering</w:t>
      </w:r>
    </w:p>
    <w:p w14:paraId="77238C34" w14:textId="77777777" w:rsidR="00915CFA" w:rsidRDefault="00915CFA" w:rsidP="00915CFA">
      <w:pPr>
        <w:spacing w:after="0" w:line="240" w:lineRule="auto"/>
        <w:rPr>
          <w:rFonts w:ascii="Arial" w:hAnsi="Arial" w:cs="Arial"/>
        </w:rPr>
      </w:pPr>
    </w:p>
    <w:p w14:paraId="77238C35" w14:textId="77777777" w:rsidR="00915CFA" w:rsidRPr="00783D70" w:rsidRDefault="00915CFA" w:rsidP="00915CFA">
      <w:pPr>
        <w:spacing w:after="0" w:line="240" w:lineRule="auto"/>
        <w:rPr>
          <w:rFonts w:ascii="Arial" w:hAnsi="Arial" w:cs="Arial"/>
        </w:rPr>
      </w:pPr>
      <w:r w:rsidRPr="00783D70">
        <w:rPr>
          <w:rFonts w:ascii="Arial" w:hAnsi="Arial" w:cs="Arial"/>
        </w:rPr>
        <w:lastRenderedPageBreak/>
        <w:t>• Ergonomic adjustable push handles on front of cart and wrap around handle</w:t>
      </w:r>
    </w:p>
    <w:p w14:paraId="77238C36" w14:textId="77777777" w:rsidR="00915CFA" w:rsidRPr="00783D70" w:rsidRDefault="00915CFA" w:rsidP="00915CFA">
      <w:pPr>
        <w:spacing w:after="0" w:line="240" w:lineRule="auto"/>
        <w:rPr>
          <w:rFonts w:ascii="Arial" w:hAnsi="Arial" w:cs="Arial"/>
        </w:rPr>
      </w:pPr>
      <w:r w:rsidRPr="00783D70">
        <w:rPr>
          <w:rFonts w:ascii="Arial" w:hAnsi="Arial" w:cs="Arial"/>
        </w:rPr>
        <w:t>• Slide-out keyboard tray with positive and negative tilt feature and integral wrist rest.</w:t>
      </w:r>
    </w:p>
    <w:p w14:paraId="77238C37" w14:textId="77777777" w:rsidR="00915CFA" w:rsidRPr="00783D70" w:rsidRDefault="00915CFA" w:rsidP="00915CFA">
      <w:pPr>
        <w:spacing w:after="0" w:line="240" w:lineRule="auto"/>
        <w:rPr>
          <w:rFonts w:ascii="Arial" w:hAnsi="Arial" w:cs="Arial"/>
        </w:rPr>
      </w:pPr>
      <w:r w:rsidRPr="00783D70">
        <w:rPr>
          <w:rFonts w:ascii="Arial" w:hAnsi="Arial" w:cs="Arial"/>
        </w:rPr>
        <w:t>- Max keyboard dimensions (18.2'W x 7.5'D x 1.6'H)</w:t>
      </w:r>
    </w:p>
    <w:p w14:paraId="77238C38" w14:textId="77777777" w:rsidR="00915CFA" w:rsidRDefault="00915CFA" w:rsidP="00915CFA">
      <w:pPr>
        <w:spacing w:after="0" w:line="240" w:lineRule="auto"/>
        <w:rPr>
          <w:rFonts w:ascii="Arial" w:hAnsi="Arial" w:cs="Arial"/>
        </w:rPr>
      </w:pPr>
    </w:p>
    <w:p w14:paraId="77238C39" w14:textId="77777777" w:rsidR="00915CFA" w:rsidRPr="00783D70" w:rsidRDefault="00915CFA" w:rsidP="00915CFA">
      <w:pPr>
        <w:spacing w:after="0" w:line="240" w:lineRule="auto"/>
        <w:rPr>
          <w:rFonts w:ascii="Arial" w:hAnsi="Arial" w:cs="Arial"/>
        </w:rPr>
      </w:pPr>
      <w:r w:rsidRPr="00783D70">
        <w:rPr>
          <w:rFonts w:ascii="Arial" w:hAnsi="Arial" w:cs="Arial"/>
        </w:rPr>
        <w:t>• Mouse surface and mouse pouch on left or right side of keyboard</w:t>
      </w:r>
    </w:p>
    <w:p w14:paraId="77238C3A" w14:textId="77777777" w:rsidR="00915CFA" w:rsidRDefault="00915CFA" w:rsidP="00915CFA">
      <w:pPr>
        <w:spacing w:after="0" w:line="240" w:lineRule="auto"/>
        <w:rPr>
          <w:rFonts w:ascii="Arial" w:hAnsi="Arial" w:cs="Arial"/>
        </w:rPr>
      </w:pPr>
    </w:p>
    <w:p w14:paraId="77238C3B" w14:textId="77777777" w:rsidR="00915CFA" w:rsidRPr="00783D70" w:rsidRDefault="00915CFA" w:rsidP="00915CFA">
      <w:pPr>
        <w:spacing w:after="0" w:line="240" w:lineRule="auto"/>
        <w:rPr>
          <w:rFonts w:ascii="Arial" w:hAnsi="Arial" w:cs="Arial"/>
        </w:rPr>
      </w:pPr>
      <w:r w:rsidRPr="00783D70">
        <w:rPr>
          <w:rFonts w:ascii="Arial" w:hAnsi="Arial" w:cs="Arial"/>
        </w:rPr>
        <w:t>• LED keyboard light with multiple brightness levels.</w:t>
      </w:r>
    </w:p>
    <w:p w14:paraId="77238C3C" w14:textId="77777777" w:rsidR="00915CFA" w:rsidRDefault="00915CFA" w:rsidP="00915CFA">
      <w:pPr>
        <w:spacing w:after="0" w:line="240" w:lineRule="auto"/>
        <w:rPr>
          <w:rFonts w:ascii="Arial" w:hAnsi="Arial" w:cs="Arial"/>
        </w:rPr>
      </w:pPr>
    </w:p>
    <w:p w14:paraId="77238C3D" w14:textId="77777777" w:rsidR="00915CFA" w:rsidRPr="00783D70" w:rsidRDefault="00915CFA" w:rsidP="00915CFA">
      <w:pPr>
        <w:spacing w:after="0" w:line="240" w:lineRule="auto"/>
        <w:rPr>
          <w:rFonts w:ascii="Arial" w:hAnsi="Arial" w:cs="Arial"/>
        </w:rPr>
      </w:pPr>
      <w:r w:rsidRPr="00783D70">
        <w:rPr>
          <w:rFonts w:ascii="Arial" w:hAnsi="Arial" w:cs="Arial"/>
        </w:rPr>
        <w:t xml:space="preserve">• LED Work Surface light with adjustable brightness. White or red </w:t>
      </w:r>
      <w:proofErr w:type="gramStart"/>
      <w:r w:rsidRPr="00783D70">
        <w:rPr>
          <w:rFonts w:ascii="Arial" w:hAnsi="Arial" w:cs="Arial"/>
        </w:rPr>
        <w:t>hue</w:t>
      </w:r>
      <w:proofErr w:type="gramEnd"/>
    </w:p>
    <w:p w14:paraId="77238C3E" w14:textId="77777777" w:rsidR="00915CFA" w:rsidRDefault="00915CFA" w:rsidP="00915CFA">
      <w:pPr>
        <w:spacing w:after="0" w:line="240" w:lineRule="auto"/>
        <w:rPr>
          <w:rFonts w:ascii="Arial" w:hAnsi="Arial" w:cs="Arial"/>
        </w:rPr>
      </w:pPr>
    </w:p>
    <w:p w14:paraId="77238C3F" w14:textId="77777777" w:rsidR="00915CFA" w:rsidRPr="00783D70" w:rsidRDefault="00915CFA" w:rsidP="00915CFA">
      <w:pPr>
        <w:spacing w:after="0" w:line="240" w:lineRule="auto"/>
        <w:rPr>
          <w:rFonts w:ascii="Arial" w:hAnsi="Arial" w:cs="Arial"/>
        </w:rPr>
      </w:pPr>
      <w:r w:rsidRPr="00783D70">
        <w:rPr>
          <w:rFonts w:ascii="Arial" w:hAnsi="Arial" w:cs="Arial"/>
        </w:rPr>
        <w:t xml:space="preserve">• LED Med Drawer Light with manual on/off </w:t>
      </w:r>
      <w:proofErr w:type="gramStart"/>
      <w:r w:rsidRPr="00783D70">
        <w:rPr>
          <w:rFonts w:ascii="Arial" w:hAnsi="Arial" w:cs="Arial"/>
        </w:rPr>
        <w:t>illuminates</w:t>
      </w:r>
      <w:proofErr w:type="gramEnd"/>
      <w:r w:rsidRPr="00783D70">
        <w:rPr>
          <w:rFonts w:ascii="Arial" w:hAnsi="Arial" w:cs="Arial"/>
        </w:rPr>
        <w:t xml:space="preserve"> area below the keyboard tray</w:t>
      </w:r>
    </w:p>
    <w:p w14:paraId="77238C40" w14:textId="77777777" w:rsidR="00915CFA" w:rsidRDefault="00915CFA" w:rsidP="00915CFA">
      <w:pPr>
        <w:spacing w:after="0" w:line="240" w:lineRule="auto"/>
        <w:rPr>
          <w:rFonts w:ascii="Arial" w:hAnsi="Arial" w:cs="Arial"/>
        </w:rPr>
      </w:pPr>
    </w:p>
    <w:p w14:paraId="77238C41" w14:textId="77777777" w:rsidR="00915CFA" w:rsidRPr="00783D70" w:rsidRDefault="00915CFA" w:rsidP="00915CFA">
      <w:pPr>
        <w:spacing w:after="0" w:line="240" w:lineRule="auto"/>
        <w:rPr>
          <w:rFonts w:ascii="Arial" w:hAnsi="Arial" w:cs="Arial"/>
        </w:rPr>
      </w:pPr>
      <w:r w:rsidRPr="00783D70">
        <w:rPr>
          <w:rFonts w:ascii="Arial" w:hAnsi="Arial" w:cs="Arial"/>
        </w:rPr>
        <w:t>• Integral AC power distribution with 6 AC receptacles for powering equipment</w:t>
      </w:r>
    </w:p>
    <w:p w14:paraId="77238C42" w14:textId="77777777" w:rsidR="00915CFA" w:rsidRDefault="00915CFA" w:rsidP="00915CFA">
      <w:pPr>
        <w:spacing w:after="0" w:line="240" w:lineRule="auto"/>
        <w:rPr>
          <w:rFonts w:ascii="Arial" w:hAnsi="Arial" w:cs="Arial"/>
        </w:rPr>
      </w:pPr>
    </w:p>
    <w:p w14:paraId="77238C43" w14:textId="77777777" w:rsidR="00915CFA" w:rsidRPr="00783D70" w:rsidRDefault="00915CFA" w:rsidP="00915CFA">
      <w:pPr>
        <w:spacing w:after="0" w:line="240" w:lineRule="auto"/>
        <w:rPr>
          <w:rFonts w:ascii="Arial" w:hAnsi="Arial" w:cs="Arial"/>
        </w:rPr>
      </w:pPr>
      <w:r w:rsidRPr="00783D70">
        <w:rPr>
          <w:rFonts w:ascii="Arial" w:hAnsi="Arial" w:cs="Arial"/>
        </w:rPr>
        <w:t>• Universal accessory mounting locations on rear of cart and on monitor mount</w:t>
      </w:r>
    </w:p>
    <w:p w14:paraId="77238C44" w14:textId="77777777" w:rsidR="00915CFA" w:rsidRDefault="00915CFA" w:rsidP="00915CFA">
      <w:pPr>
        <w:spacing w:after="0" w:line="240" w:lineRule="auto"/>
        <w:rPr>
          <w:rFonts w:ascii="Arial" w:hAnsi="Arial" w:cs="Arial"/>
        </w:rPr>
      </w:pPr>
    </w:p>
    <w:p w14:paraId="77238C45" w14:textId="77777777" w:rsidR="00915CFA" w:rsidRPr="00783D70" w:rsidRDefault="00915CFA" w:rsidP="00915CFA">
      <w:pPr>
        <w:spacing w:after="0" w:line="240" w:lineRule="auto"/>
        <w:rPr>
          <w:rFonts w:ascii="Arial" w:hAnsi="Arial" w:cs="Arial"/>
        </w:rPr>
      </w:pPr>
      <w:r w:rsidRPr="00783D70">
        <w:rPr>
          <w:rFonts w:ascii="Arial" w:hAnsi="Arial" w:cs="Arial"/>
        </w:rPr>
        <w:t>• Cable management area with easy access panels to manage and house excess cables</w:t>
      </w:r>
    </w:p>
    <w:p w14:paraId="77238C46" w14:textId="77777777" w:rsidR="00915CFA" w:rsidRDefault="00915CFA" w:rsidP="00915CFA">
      <w:pPr>
        <w:spacing w:after="0" w:line="240" w:lineRule="auto"/>
        <w:rPr>
          <w:rFonts w:ascii="Arial" w:hAnsi="Arial" w:cs="Arial"/>
        </w:rPr>
      </w:pPr>
    </w:p>
    <w:p w14:paraId="77238C47" w14:textId="77777777" w:rsidR="00915CFA" w:rsidRPr="00783D70" w:rsidRDefault="00915CFA" w:rsidP="00915CFA">
      <w:pPr>
        <w:spacing w:after="0" w:line="240" w:lineRule="auto"/>
        <w:rPr>
          <w:rFonts w:ascii="Arial" w:hAnsi="Arial" w:cs="Arial"/>
        </w:rPr>
      </w:pPr>
      <w:r w:rsidRPr="00783D70">
        <w:rPr>
          <w:rFonts w:ascii="Arial" w:hAnsi="Arial" w:cs="Arial"/>
        </w:rPr>
        <w:t>• 8ft three-coiled sections power cord with hospital-grade AC plug, dual hooks</w:t>
      </w:r>
    </w:p>
    <w:p w14:paraId="77238C48" w14:textId="77777777" w:rsidR="00915CFA" w:rsidRDefault="00915CFA" w:rsidP="00915CFA">
      <w:pPr>
        <w:spacing w:after="0" w:line="240" w:lineRule="auto"/>
        <w:rPr>
          <w:rFonts w:ascii="Arial" w:hAnsi="Arial" w:cs="Arial"/>
          <w:color w:val="FF0000"/>
        </w:rPr>
      </w:pPr>
    </w:p>
    <w:p w14:paraId="77238C49" w14:textId="77777777" w:rsidR="00915CFA" w:rsidRPr="00783D70" w:rsidRDefault="00915CFA" w:rsidP="00915CFA">
      <w:pPr>
        <w:spacing w:after="0" w:line="240" w:lineRule="auto"/>
        <w:rPr>
          <w:rFonts w:ascii="Arial" w:hAnsi="Arial" w:cs="Arial"/>
          <w:color w:val="FF0000"/>
        </w:rPr>
      </w:pPr>
    </w:p>
    <w:p w14:paraId="77238C4A" w14:textId="77777777" w:rsidR="00915CFA" w:rsidRPr="00783D70" w:rsidRDefault="00915CFA" w:rsidP="00915CFA">
      <w:pPr>
        <w:spacing w:after="0" w:line="240" w:lineRule="auto"/>
        <w:rPr>
          <w:rFonts w:ascii="Arial" w:hAnsi="Arial" w:cs="Arial"/>
          <w:caps/>
        </w:rPr>
      </w:pPr>
      <w:r w:rsidRPr="00783D70">
        <w:rPr>
          <w:rFonts w:ascii="Arial" w:hAnsi="Arial" w:cs="Arial"/>
          <w:caps/>
        </w:rPr>
        <w:tab/>
      </w:r>
      <w:r w:rsidRPr="00783D70">
        <w:rPr>
          <w:rFonts w:ascii="Arial" w:hAnsi="Arial" w:cs="Arial"/>
          <w:caps/>
        </w:rPr>
        <w:t>2.</w:t>
      </w:r>
      <w:r w:rsidRPr="00783D70">
        <w:rPr>
          <w:rFonts w:ascii="Arial" w:hAnsi="Arial" w:cs="Arial"/>
          <w:caps/>
        </w:rPr>
        <w:t>3</w:t>
      </w:r>
      <w:r w:rsidRPr="00783D70">
        <w:rPr>
          <w:rFonts w:ascii="Arial" w:hAnsi="Arial" w:cs="Arial"/>
          <w:caps/>
        </w:rPr>
        <w:tab/>
      </w:r>
      <w:r w:rsidRPr="00753B7A">
        <w:rPr>
          <w:rFonts w:ascii="Arial" w:hAnsi="Arial" w:cs="Arial"/>
          <w:b/>
          <w:bCs/>
          <w:caps/>
        </w:rPr>
        <w:t xml:space="preserve">delivery </w:t>
      </w:r>
    </w:p>
    <w:p w14:paraId="77238C4B" w14:textId="77777777" w:rsidR="00915CFA" w:rsidRPr="00783D70" w:rsidRDefault="00915CFA" w:rsidP="00915CFA">
      <w:pPr>
        <w:spacing w:after="0" w:line="240" w:lineRule="auto"/>
        <w:rPr>
          <w:rFonts w:ascii="Arial" w:hAnsi="Arial" w:cs="Arial"/>
        </w:rPr>
      </w:pPr>
    </w:p>
    <w:p w14:paraId="77238C4C" w14:textId="77777777" w:rsidR="00915CFA" w:rsidRDefault="00915CFA" w:rsidP="00915CFA">
      <w:pPr>
        <w:spacing w:after="0" w:line="240" w:lineRule="auto"/>
        <w:rPr>
          <w:rFonts w:ascii="Arial" w:hAnsi="Arial" w:cs="Arial"/>
        </w:rPr>
      </w:pPr>
      <w:r w:rsidRPr="00783D70">
        <w:rPr>
          <w:rFonts w:ascii="Arial" w:hAnsi="Arial" w:cs="Arial"/>
        </w:rPr>
        <w:tab/>
      </w:r>
      <w:r w:rsidRPr="00783D70">
        <w:rPr>
          <w:rFonts w:ascii="Arial" w:hAnsi="Arial" w:cs="Arial"/>
        </w:rPr>
        <w:tab/>
      </w:r>
      <w:r w:rsidRPr="00783D70">
        <w:rPr>
          <w:rFonts w:ascii="Arial" w:hAnsi="Arial" w:cs="Arial"/>
        </w:rPr>
        <w:t>Contractor shall ship/d</w:t>
      </w:r>
      <w:r w:rsidRPr="00783D70">
        <w:rPr>
          <w:rFonts w:ascii="Arial" w:hAnsi="Arial" w:cs="Arial"/>
        </w:rPr>
        <w:t xml:space="preserve">eliver all equipment to the </w:t>
      </w:r>
      <w:r w:rsidRPr="00783D70">
        <w:rPr>
          <w:rFonts w:ascii="Arial" w:hAnsi="Arial" w:cs="Arial"/>
        </w:rPr>
        <w:t>Central Arkansas Veterans</w:t>
      </w:r>
    </w:p>
    <w:p w14:paraId="77238C4D" w14:textId="77777777" w:rsidR="00915CFA" w:rsidRPr="00783D70" w:rsidRDefault="00915CFA" w:rsidP="00915CFA">
      <w:pPr>
        <w:spacing w:after="0" w:line="240" w:lineRule="auto"/>
        <w:ind w:left="2160" w:hanging="2160"/>
        <w:rPr>
          <w:rFonts w:ascii="Arial" w:hAnsi="Arial" w:cs="Arial"/>
        </w:rPr>
      </w:pPr>
      <w:r>
        <w:rPr>
          <w:rFonts w:ascii="Arial" w:hAnsi="Arial" w:cs="Arial"/>
        </w:rPr>
        <w:tab/>
      </w:r>
      <w:r>
        <w:rPr>
          <w:rFonts w:ascii="Arial" w:hAnsi="Arial" w:cs="Arial"/>
        </w:rPr>
        <w:tab/>
      </w:r>
      <w:r w:rsidRPr="00783D70">
        <w:rPr>
          <w:rFonts w:ascii="Arial" w:hAnsi="Arial" w:cs="Arial"/>
        </w:rPr>
        <w:t>Healthcare System, 2200 Fort Roots Drive, Bldg 182, North Little Rock, AR</w:t>
      </w:r>
      <w:r>
        <w:rPr>
          <w:rFonts w:ascii="Arial" w:hAnsi="Arial" w:cs="Arial"/>
        </w:rPr>
        <w:t xml:space="preserve"> </w:t>
      </w:r>
      <w:r w:rsidRPr="00783D70">
        <w:rPr>
          <w:rFonts w:ascii="Arial" w:hAnsi="Arial" w:cs="Arial"/>
        </w:rPr>
        <w:t>72112.</w:t>
      </w:r>
    </w:p>
    <w:p w14:paraId="77238C4E" w14:textId="77777777" w:rsidR="00915CFA" w:rsidRPr="00783D70" w:rsidRDefault="00915CFA" w:rsidP="00915CFA">
      <w:pPr>
        <w:spacing w:after="0" w:line="240" w:lineRule="auto"/>
        <w:ind w:left="2160" w:hanging="2160"/>
        <w:rPr>
          <w:rFonts w:ascii="Arial" w:hAnsi="Arial" w:cs="Arial"/>
        </w:rPr>
      </w:pPr>
    </w:p>
    <w:p w14:paraId="77238C4F" w14:textId="77777777" w:rsidR="00915CFA" w:rsidRPr="00783D70" w:rsidRDefault="00915CFA" w:rsidP="00915CFA">
      <w:pPr>
        <w:spacing w:after="0" w:line="240" w:lineRule="auto"/>
        <w:rPr>
          <w:rFonts w:ascii="Arial" w:hAnsi="Arial" w:cs="Arial"/>
        </w:rPr>
      </w:pPr>
      <w:r w:rsidRPr="00783D70">
        <w:rPr>
          <w:rFonts w:ascii="Arial" w:hAnsi="Arial" w:cs="Arial"/>
        </w:rPr>
        <w:tab/>
      </w:r>
      <w:r w:rsidRPr="00783D70">
        <w:rPr>
          <w:rFonts w:ascii="Arial" w:hAnsi="Arial" w:cs="Arial"/>
        </w:rPr>
        <w:tab/>
      </w:r>
    </w:p>
    <w:p w14:paraId="77238C50" w14:textId="77777777" w:rsidR="00915CFA" w:rsidRPr="00783D70" w:rsidRDefault="00915CFA" w:rsidP="00915CFA">
      <w:pPr>
        <w:spacing w:after="0" w:line="240" w:lineRule="auto"/>
        <w:rPr>
          <w:rFonts w:ascii="Arial" w:hAnsi="Arial" w:cs="Arial"/>
          <w:caps/>
        </w:rPr>
      </w:pPr>
    </w:p>
    <w:sectPr w:rsidR="006F0755" w:rsidRPr="00783D70">
      <w:headerReference w:type="even" r:id="rId15"/>
      <w:headerReference w:type="default" r:id="rId16"/>
      <w:footerReference w:type="even" r:id="rId17"/>
      <w:footerReference w:type="default" r:id="rId18"/>
      <w:headerReference w:type="first" r:id="rId19"/>
      <w:footerReference w:type="first" r:id="rId20"/>
      <w:type w:val="continuous"/>
      <w:pgSz w:w="12240" w:h="15840"/>
      <w:pgMar w:top="1080" w:right="1440" w:bottom="1080" w:left="1440" w:header="360" w:footer="36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7238C6C" w14:textId="77777777" w:rsidR="00915CFA" w:rsidRDefault="00915CFA">
      <w:pPr>
        <w:spacing w:after="0" w:line="240" w:lineRule="auto"/>
      </w:pPr>
      <w:r>
        <w:separator/>
      </w:r>
    </w:p>
  </w:endnote>
  <w:endnote w:type="continuationSeparator" w:id="0">
    <w:p w14:paraId="77238C6E" w14:textId="77777777" w:rsidR="00915CFA" w:rsidRDefault="00915C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Univers 47 CondensedLight">
    <w:panose1 w:val="00000000000000000000"/>
    <w:charset w:val="00"/>
    <w:family w:val="swiss"/>
    <w:notTrueType/>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13792" w14:paraId="77238C54" w14:textId="77777777" w:rsidTr="009C37D0">
      <w:tc>
        <w:tcPr>
          <w:tcW w:w="4788" w:type="dxa"/>
        </w:tcPr>
        <w:p w14:paraId="77238C52" w14:textId="77777777" w:rsidR="00915CFA" w:rsidRDefault="00915CFA" w:rsidP="009C37D0">
          <w:pPr>
            <w:pStyle w:val="Footer"/>
          </w:pPr>
        </w:p>
      </w:tc>
      <w:tc>
        <w:tcPr>
          <w:tcW w:w="4788" w:type="dxa"/>
        </w:tcPr>
        <w:p w14:paraId="77238C53" w14:textId="77777777" w:rsidR="00915CFA" w:rsidRDefault="00915CFA" w:rsidP="009C37D0">
          <w:pPr>
            <w:pStyle w:val="Footer"/>
            <w:jc w:val="right"/>
          </w:pPr>
          <w:r>
            <w:t>Sources Sought Notice</w:t>
          </w:r>
        </w:p>
      </w:tc>
    </w:tr>
  </w:tbl>
  <w:p w14:paraId="77238C55" w14:textId="77777777" w:rsidR="00915CFA" w:rsidRDefault="00915CFA" w:rsidP="00C838FE">
    <w:pPr>
      <w:pStyle w:val="Footer"/>
    </w:pPr>
  </w:p>
  <w:p w14:paraId="77238C56" w14:textId="77777777" w:rsidR="00413792" w:rsidRDefault="00915CFA">
    <w:pPr>
      <w:pStyle w:val="Header"/>
      <w:jc w:val="right"/>
    </w:pPr>
    <w:r>
      <w:t xml:space="preserve">Page </w:t>
    </w:r>
    <w:r>
      <w:fldChar w:fldCharType="begin"/>
    </w:r>
    <w:r>
      <w:instrText xml:space="preserve"> PAGE   \* MERGEFORMAT </w:instrText>
    </w:r>
    <w:r>
      <w:fldChar w:fldCharType="separate"/>
    </w:r>
    <w:r>
      <w:t>5</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88"/>
      <w:gridCol w:w="4788"/>
    </w:tblGrid>
    <w:tr w:rsidR="00413792" w14:paraId="77238C5A" w14:textId="77777777" w:rsidTr="009C37D0">
      <w:tc>
        <w:tcPr>
          <w:tcW w:w="4788" w:type="dxa"/>
        </w:tcPr>
        <w:p w14:paraId="77238C58" w14:textId="77777777" w:rsidR="00915CFA" w:rsidRDefault="00915CFA">
          <w:pPr>
            <w:pStyle w:val="Footer"/>
          </w:pPr>
          <w:r w:rsidRPr="009C37D0">
            <w:t>*= Required Field</w:t>
          </w:r>
        </w:p>
      </w:tc>
      <w:tc>
        <w:tcPr>
          <w:tcW w:w="4788" w:type="dxa"/>
        </w:tcPr>
        <w:p w14:paraId="77238C59" w14:textId="77777777" w:rsidR="00915CFA" w:rsidRDefault="00915CFA" w:rsidP="009C37D0">
          <w:pPr>
            <w:pStyle w:val="Footer"/>
            <w:jc w:val="right"/>
          </w:pPr>
          <w:r>
            <w:t>Sources Sought Notice</w:t>
          </w:r>
        </w:p>
      </w:tc>
    </w:tr>
  </w:tbl>
  <w:p w14:paraId="77238C5B" w14:textId="77777777" w:rsidR="00915CFA" w:rsidRDefault="00915CFA">
    <w:pPr>
      <w:pStyle w:val="Footer"/>
    </w:pPr>
  </w:p>
  <w:p w14:paraId="77238C5C" w14:textId="77777777" w:rsidR="00413792" w:rsidRDefault="00915CF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8C5F" w14:textId="77777777" w:rsidR="00915CFA" w:rsidRDefault="00915CFA">
    <w:pPr>
      <w:pStyle w:val="Footer"/>
    </w:pPr>
  </w:p>
  <w:p w14:paraId="77238C60" w14:textId="77777777" w:rsidR="00413792" w:rsidRDefault="00915CF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08574683"/>
      <w:docPartObj>
        <w:docPartGallery w:val="Page Numbers (Bottom of Page)"/>
        <w:docPartUnique/>
      </w:docPartObj>
    </w:sdtPr>
    <w:sdtEndPr>
      <w:rPr>
        <w:noProof/>
      </w:rPr>
    </w:sdtEndPr>
    <w:sdtContent>
      <w:p w14:paraId="77238C61" w14:textId="77777777" w:rsidR="00915CFA" w:rsidRDefault="00915CFA">
        <w:pPr>
          <w:pStyle w:val="Footer"/>
          <w:jc w:val="right"/>
        </w:pPr>
        <w:r>
          <w:fldChar w:fldCharType="begin"/>
        </w:r>
        <w:r>
          <w:instrText xml:space="preserve"> PAGE   \* MERGEFORMAT </w:instrText>
        </w:r>
        <w:r>
          <w:fldChar w:fldCharType="separate"/>
        </w:r>
        <w:r>
          <w:rPr>
            <w:noProof/>
          </w:rPr>
          <w:t>8</w:t>
        </w:r>
        <w:r>
          <w:rPr>
            <w:noProof/>
          </w:rPr>
          <w:fldChar w:fldCharType="end"/>
        </w:r>
      </w:p>
    </w:sdtContent>
  </w:sdt>
  <w:p w14:paraId="77238C62" w14:textId="77777777" w:rsidR="00915CFA" w:rsidRDefault="00915CFA">
    <w:pPr>
      <w:pStyle w:val="Footer"/>
    </w:pPr>
  </w:p>
  <w:p w14:paraId="77238C63" w14:textId="77777777" w:rsidR="00915CFA" w:rsidRDefault="00915CFA"/>
  <w:p w14:paraId="77238C64" w14:textId="77777777" w:rsidR="00413792" w:rsidRDefault="00915CFA">
    <w:pPr>
      <w:pStyle w:val="Header"/>
      <w:jc w:val="right"/>
    </w:pPr>
    <w:r>
      <w:t xml:space="preserve">Page </w:t>
    </w:r>
    <w:r>
      <w:fldChar w:fldCharType="begin"/>
    </w:r>
    <w:r>
      <w:instrText xml:space="preserve"> PAGE   \* MERGEFORMAT </w:instrText>
    </w:r>
    <w:r>
      <w:fldChar w:fldCharType="separate"/>
    </w:r>
    <w:r>
      <w:t>8</w:t>
    </w:r>
    <w:r>
      <w:fldChar w:fldCharType="end"/>
    </w:r>
    <w:r>
      <w:t xml:space="preserve"> of </w:t>
    </w:r>
    <w:r>
      <w:fldChar w:fldCharType="begin"/>
    </w:r>
    <w:r>
      <w:instrText xml:space="preserve"> NUMPAGES   \* MERGEFORMAT </w:instrText>
    </w:r>
    <w:r>
      <w:fldChar w:fldCharType="separate"/>
    </w:r>
    <w: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8C66" w14:textId="77777777" w:rsidR="00915CFA" w:rsidRDefault="00915CFA">
    <w:pPr>
      <w:pStyle w:val="Footer"/>
    </w:pPr>
  </w:p>
  <w:p w14:paraId="77238C67" w14:textId="77777777" w:rsidR="00413792" w:rsidRDefault="00915CFA">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238C68" w14:textId="77777777" w:rsidR="00915CFA" w:rsidRDefault="00915CFA">
      <w:pPr>
        <w:spacing w:after="0" w:line="240" w:lineRule="auto"/>
      </w:pPr>
      <w:r>
        <w:separator/>
      </w:r>
    </w:p>
  </w:footnote>
  <w:footnote w:type="continuationSeparator" w:id="0">
    <w:p w14:paraId="77238C6A" w14:textId="77777777" w:rsidR="00915CFA" w:rsidRDefault="00915CF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8C51" w14:textId="77777777" w:rsidR="00915CFA" w:rsidRPr="00B830CF" w:rsidRDefault="00915CFA"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8C57" w14:textId="77777777" w:rsidR="00915CFA" w:rsidRPr="003D4081" w:rsidRDefault="00915CFA"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8C5D" w14:textId="77777777" w:rsidR="00915CFA" w:rsidRDefault="00915CFA">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99947716"/>
      <w:docPartObj>
        <w:docPartGallery w:val="Watermarks"/>
        <w:docPartUnique/>
      </w:docPartObj>
    </w:sdtPr>
    <w:sdtEndPr/>
    <w:sdtContent>
      <w:p w14:paraId="77238C5E" w14:textId="77777777" w:rsidR="00915CFA" w:rsidRDefault="00915CFA">
        <w:pPr>
          <w:pStyle w:val="Header"/>
        </w:pPr>
        <w:r>
          <w:rPr>
            <w:noProof/>
          </w:rPr>
          <w:pict w14:anchorId="77238C68">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49" type="#_x0000_t136" style="position:absolute;margin-left:0;margin-top:0;width:412.4pt;height:247.45pt;rotation:315;z-index:-251658752;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38C65" w14:textId="77777777" w:rsidR="00915CFA" w:rsidRDefault="00915CF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1CB542E"/>
    <w:multiLevelType w:val="hybridMultilevel"/>
    <w:tmpl w:val="029A3D8C"/>
    <w:lvl w:ilvl="0" w:tplc="12F483AE">
      <w:start w:val="1"/>
      <w:numFmt w:val="bullet"/>
      <w:lvlText w:val=""/>
      <w:lvlJc w:val="left"/>
      <w:pPr>
        <w:ind w:left="1440" w:hanging="360"/>
      </w:pPr>
      <w:rPr>
        <w:rFonts w:ascii="Symbol" w:hAnsi="Symbol" w:hint="default"/>
      </w:rPr>
    </w:lvl>
    <w:lvl w:ilvl="1" w:tplc="43F0A19C" w:tentative="1">
      <w:start w:val="1"/>
      <w:numFmt w:val="bullet"/>
      <w:lvlText w:val="o"/>
      <w:lvlJc w:val="left"/>
      <w:pPr>
        <w:ind w:left="2160" w:hanging="360"/>
      </w:pPr>
      <w:rPr>
        <w:rFonts w:ascii="Courier New" w:hAnsi="Courier New" w:cs="Courier New" w:hint="default"/>
      </w:rPr>
    </w:lvl>
    <w:lvl w:ilvl="2" w:tplc="6EC04A84" w:tentative="1">
      <w:start w:val="1"/>
      <w:numFmt w:val="bullet"/>
      <w:lvlText w:val=""/>
      <w:lvlJc w:val="left"/>
      <w:pPr>
        <w:ind w:left="2880" w:hanging="360"/>
      </w:pPr>
      <w:rPr>
        <w:rFonts w:ascii="Wingdings" w:hAnsi="Wingdings" w:hint="default"/>
      </w:rPr>
    </w:lvl>
    <w:lvl w:ilvl="3" w:tplc="421482BE" w:tentative="1">
      <w:start w:val="1"/>
      <w:numFmt w:val="bullet"/>
      <w:lvlText w:val=""/>
      <w:lvlJc w:val="left"/>
      <w:pPr>
        <w:ind w:left="3600" w:hanging="360"/>
      </w:pPr>
      <w:rPr>
        <w:rFonts w:ascii="Symbol" w:hAnsi="Symbol" w:hint="default"/>
      </w:rPr>
    </w:lvl>
    <w:lvl w:ilvl="4" w:tplc="4CC6E1B0" w:tentative="1">
      <w:start w:val="1"/>
      <w:numFmt w:val="bullet"/>
      <w:lvlText w:val="o"/>
      <w:lvlJc w:val="left"/>
      <w:pPr>
        <w:ind w:left="4320" w:hanging="360"/>
      </w:pPr>
      <w:rPr>
        <w:rFonts w:ascii="Courier New" w:hAnsi="Courier New" w:cs="Courier New" w:hint="default"/>
      </w:rPr>
    </w:lvl>
    <w:lvl w:ilvl="5" w:tplc="D396C4E4" w:tentative="1">
      <w:start w:val="1"/>
      <w:numFmt w:val="bullet"/>
      <w:lvlText w:val=""/>
      <w:lvlJc w:val="left"/>
      <w:pPr>
        <w:ind w:left="5040" w:hanging="360"/>
      </w:pPr>
      <w:rPr>
        <w:rFonts w:ascii="Wingdings" w:hAnsi="Wingdings" w:hint="default"/>
      </w:rPr>
    </w:lvl>
    <w:lvl w:ilvl="6" w:tplc="1B644784" w:tentative="1">
      <w:start w:val="1"/>
      <w:numFmt w:val="bullet"/>
      <w:lvlText w:val=""/>
      <w:lvlJc w:val="left"/>
      <w:pPr>
        <w:ind w:left="5760" w:hanging="360"/>
      </w:pPr>
      <w:rPr>
        <w:rFonts w:ascii="Symbol" w:hAnsi="Symbol" w:hint="default"/>
      </w:rPr>
    </w:lvl>
    <w:lvl w:ilvl="7" w:tplc="F3B05018" w:tentative="1">
      <w:start w:val="1"/>
      <w:numFmt w:val="bullet"/>
      <w:lvlText w:val="o"/>
      <w:lvlJc w:val="left"/>
      <w:pPr>
        <w:ind w:left="6480" w:hanging="360"/>
      </w:pPr>
      <w:rPr>
        <w:rFonts w:ascii="Courier New" w:hAnsi="Courier New" w:cs="Courier New" w:hint="default"/>
      </w:rPr>
    </w:lvl>
    <w:lvl w:ilvl="8" w:tplc="102A6614" w:tentative="1">
      <w:start w:val="1"/>
      <w:numFmt w:val="bullet"/>
      <w:lvlText w:val=""/>
      <w:lvlJc w:val="left"/>
      <w:pPr>
        <w:ind w:left="7200" w:hanging="360"/>
      </w:pPr>
      <w:rPr>
        <w:rFonts w:ascii="Wingdings" w:hAnsi="Wingdings" w:hint="default"/>
      </w:rPr>
    </w:lvl>
  </w:abstractNum>
  <w:abstractNum w:abstractNumId="1" w15:restartNumberingAfterBreak="0">
    <w:nsid w:val="6B6C6EBD"/>
    <w:multiLevelType w:val="hybridMultilevel"/>
    <w:tmpl w:val="46A0C8CA"/>
    <w:lvl w:ilvl="0" w:tplc="51C8CDF0">
      <w:start w:val="1"/>
      <w:numFmt w:val="bullet"/>
      <w:lvlText w:val=""/>
      <w:lvlJc w:val="left"/>
      <w:pPr>
        <w:ind w:left="1440" w:hanging="360"/>
      </w:pPr>
      <w:rPr>
        <w:rFonts w:ascii="Symbol" w:hAnsi="Symbol" w:hint="default"/>
      </w:rPr>
    </w:lvl>
    <w:lvl w:ilvl="1" w:tplc="287C65A4" w:tentative="1">
      <w:start w:val="1"/>
      <w:numFmt w:val="bullet"/>
      <w:lvlText w:val="o"/>
      <w:lvlJc w:val="left"/>
      <w:pPr>
        <w:ind w:left="2160" w:hanging="360"/>
      </w:pPr>
      <w:rPr>
        <w:rFonts w:ascii="Courier New" w:hAnsi="Courier New" w:cs="Courier New" w:hint="default"/>
      </w:rPr>
    </w:lvl>
    <w:lvl w:ilvl="2" w:tplc="D9680E46" w:tentative="1">
      <w:start w:val="1"/>
      <w:numFmt w:val="bullet"/>
      <w:lvlText w:val=""/>
      <w:lvlJc w:val="left"/>
      <w:pPr>
        <w:ind w:left="2880" w:hanging="360"/>
      </w:pPr>
      <w:rPr>
        <w:rFonts w:ascii="Wingdings" w:hAnsi="Wingdings" w:hint="default"/>
      </w:rPr>
    </w:lvl>
    <w:lvl w:ilvl="3" w:tplc="13169E96" w:tentative="1">
      <w:start w:val="1"/>
      <w:numFmt w:val="bullet"/>
      <w:lvlText w:val=""/>
      <w:lvlJc w:val="left"/>
      <w:pPr>
        <w:ind w:left="3600" w:hanging="360"/>
      </w:pPr>
      <w:rPr>
        <w:rFonts w:ascii="Symbol" w:hAnsi="Symbol" w:hint="default"/>
      </w:rPr>
    </w:lvl>
    <w:lvl w:ilvl="4" w:tplc="6FDA9B16" w:tentative="1">
      <w:start w:val="1"/>
      <w:numFmt w:val="bullet"/>
      <w:lvlText w:val="o"/>
      <w:lvlJc w:val="left"/>
      <w:pPr>
        <w:ind w:left="4320" w:hanging="360"/>
      </w:pPr>
      <w:rPr>
        <w:rFonts w:ascii="Courier New" w:hAnsi="Courier New" w:cs="Courier New" w:hint="default"/>
      </w:rPr>
    </w:lvl>
    <w:lvl w:ilvl="5" w:tplc="485078BE" w:tentative="1">
      <w:start w:val="1"/>
      <w:numFmt w:val="bullet"/>
      <w:lvlText w:val=""/>
      <w:lvlJc w:val="left"/>
      <w:pPr>
        <w:ind w:left="5040" w:hanging="360"/>
      </w:pPr>
      <w:rPr>
        <w:rFonts w:ascii="Wingdings" w:hAnsi="Wingdings" w:hint="default"/>
      </w:rPr>
    </w:lvl>
    <w:lvl w:ilvl="6" w:tplc="81588132" w:tentative="1">
      <w:start w:val="1"/>
      <w:numFmt w:val="bullet"/>
      <w:lvlText w:val=""/>
      <w:lvlJc w:val="left"/>
      <w:pPr>
        <w:ind w:left="5760" w:hanging="360"/>
      </w:pPr>
      <w:rPr>
        <w:rFonts w:ascii="Symbol" w:hAnsi="Symbol" w:hint="default"/>
      </w:rPr>
    </w:lvl>
    <w:lvl w:ilvl="7" w:tplc="F8B0FE52" w:tentative="1">
      <w:start w:val="1"/>
      <w:numFmt w:val="bullet"/>
      <w:lvlText w:val="o"/>
      <w:lvlJc w:val="left"/>
      <w:pPr>
        <w:ind w:left="6480" w:hanging="360"/>
      </w:pPr>
      <w:rPr>
        <w:rFonts w:ascii="Courier New" w:hAnsi="Courier New" w:cs="Courier New" w:hint="default"/>
      </w:rPr>
    </w:lvl>
    <w:lvl w:ilvl="8" w:tplc="18CE1D22" w:tentative="1">
      <w:start w:val="1"/>
      <w:numFmt w:val="bullet"/>
      <w:lvlText w:val=""/>
      <w:lvlJc w:val="left"/>
      <w:pPr>
        <w:ind w:left="7200" w:hanging="360"/>
      </w:pPr>
      <w:rPr>
        <w:rFonts w:ascii="Wingdings" w:hAnsi="Wingdings" w:hint="default"/>
      </w:rPr>
    </w:lvl>
  </w:abstractNum>
  <w:abstractNum w:abstractNumId="2" w15:restartNumberingAfterBreak="0">
    <w:nsid w:val="77D91878"/>
    <w:multiLevelType w:val="hybridMultilevel"/>
    <w:tmpl w:val="B4943E8C"/>
    <w:lvl w:ilvl="0" w:tplc="67800D36">
      <w:start w:val="1"/>
      <w:numFmt w:val="bullet"/>
      <w:lvlText w:val=""/>
      <w:lvlJc w:val="left"/>
      <w:pPr>
        <w:ind w:left="720" w:hanging="360"/>
      </w:pPr>
      <w:rPr>
        <w:rFonts w:ascii="Symbol" w:hAnsi="Symbol" w:hint="default"/>
      </w:rPr>
    </w:lvl>
    <w:lvl w:ilvl="1" w:tplc="41E2EC4A">
      <w:start w:val="1"/>
      <w:numFmt w:val="bullet"/>
      <w:lvlText w:val="o"/>
      <w:lvlJc w:val="left"/>
      <w:pPr>
        <w:ind w:left="1440" w:hanging="360"/>
      </w:pPr>
      <w:rPr>
        <w:rFonts w:ascii="Courier New" w:hAnsi="Courier New" w:cs="Courier New" w:hint="default"/>
      </w:rPr>
    </w:lvl>
    <w:lvl w:ilvl="2" w:tplc="997A8DF4" w:tentative="1">
      <w:start w:val="1"/>
      <w:numFmt w:val="bullet"/>
      <w:lvlText w:val=""/>
      <w:lvlJc w:val="left"/>
      <w:pPr>
        <w:ind w:left="2160" w:hanging="360"/>
      </w:pPr>
      <w:rPr>
        <w:rFonts w:ascii="Wingdings" w:hAnsi="Wingdings" w:hint="default"/>
      </w:rPr>
    </w:lvl>
    <w:lvl w:ilvl="3" w:tplc="6A107AC8" w:tentative="1">
      <w:start w:val="1"/>
      <w:numFmt w:val="bullet"/>
      <w:lvlText w:val=""/>
      <w:lvlJc w:val="left"/>
      <w:pPr>
        <w:ind w:left="2880" w:hanging="360"/>
      </w:pPr>
      <w:rPr>
        <w:rFonts w:ascii="Symbol" w:hAnsi="Symbol" w:hint="default"/>
      </w:rPr>
    </w:lvl>
    <w:lvl w:ilvl="4" w:tplc="AD2270F6" w:tentative="1">
      <w:start w:val="1"/>
      <w:numFmt w:val="bullet"/>
      <w:lvlText w:val="o"/>
      <w:lvlJc w:val="left"/>
      <w:pPr>
        <w:ind w:left="3600" w:hanging="360"/>
      </w:pPr>
      <w:rPr>
        <w:rFonts w:ascii="Courier New" w:hAnsi="Courier New" w:cs="Courier New" w:hint="default"/>
      </w:rPr>
    </w:lvl>
    <w:lvl w:ilvl="5" w:tplc="1E0E69BE" w:tentative="1">
      <w:start w:val="1"/>
      <w:numFmt w:val="bullet"/>
      <w:lvlText w:val=""/>
      <w:lvlJc w:val="left"/>
      <w:pPr>
        <w:ind w:left="4320" w:hanging="360"/>
      </w:pPr>
      <w:rPr>
        <w:rFonts w:ascii="Wingdings" w:hAnsi="Wingdings" w:hint="default"/>
      </w:rPr>
    </w:lvl>
    <w:lvl w:ilvl="6" w:tplc="2B92E618" w:tentative="1">
      <w:start w:val="1"/>
      <w:numFmt w:val="bullet"/>
      <w:lvlText w:val=""/>
      <w:lvlJc w:val="left"/>
      <w:pPr>
        <w:ind w:left="5040" w:hanging="360"/>
      </w:pPr>
      <w:rPr>
        <w:rFonts w:ascii="Symbol" w:hAnsi="Symbol" w:hint="default"/>
      </w:rPr>
    </w:lvl>
    <w:lvl w:ilvl="7" w:tplc="EA3CBDDC" w:tentative="1">
      <w:start w:val="1"/>
      <w:numFmt w:val="bullet"/>
      <w:lvlText w:val="o"/>
      <w:lvlJc w:val="left"/>
      <w:pPr>
        <w:ind w:left="5760" w:hanging="360"/>
      </w:pPr>
      <w:rPr>
        <w:rFonts w:ascii="Courier New" w:hAnsi="Courier New" w:cs="Courier New" w:hint="default"/>
      </w:rPr>
    </w:lvl>
    <w:lvl w:ilvl="8" w:tplc="4564740E" w:tentative="1">
      <w:start w:val="1"/>
      <w:numFmt w:val="bullet"/>
      <w:lvlText w:val=""/>
      <w:lvlJc w:val="left"/>
      <w:pPr>
        <w:ind w:left="6480" w:hanging="360"/>
      </w:pPr>
      <w:rPr>
        <w:rFonts w:ascii="Wingdings" w:hAnsi="Wingdings" w:hint="default"/>
      </w:rPr>
    </w:lvl>
  </w:abstractNum>
  <w:num w:numId="1" w16cid:durableId="412824029">
    <w:abstractNumId w:val="0"/>
  </w:num>
  <w:num w:numId="2" w16cid:durableId="1737898799">
    <w:abstractNumId w:val="1"/>
  </w:num>
  <w:num w:numId="3" w16cid:durableId="128149185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3074"/>
    <o:shapelayout v:ext="edit">
      <o:idmap v:ext="edit" data="1,2"/>
    </o:shapelayout>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413792"/>
    <w:rsid w:val="003E51C5"/>
    <w:rsid w:val="00413792"/>
    <w:rsid w:val="00915CF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3"/>
    </o:shapelayout>
  </w:shapeDefaults>
  <w:decimalSymbol w:val="."/>
  <w:listSeparator w:val=","/>
  <w14:docId w14:val="77238B91"/>
  <w15:docId w15:val="{BB2DC4F3-18AF-4AC9-AFBF-3D3D20ADB679}"/>
  <w:documentProtection w:edit="readOnly" w:enforcement="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lsdException w:name="toc 2" w:uiPriority="39"/>
    <w:lsdException w:name="toc 3" w:uiPriority="39"/>
    <w:lsdException w:name="toc 4" w:uiPriority="39"/>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uiPriority="39"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17E43"/>
    <w:rPr>
      <w:rFonts w:eastAsiaTheme="minorEastAsia"/>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HAns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qFormat/>
    <w:rsid w:val="007D615B"/>
    <w:pPr>
      <w:keepNext/>
      <w:widowControl w:val="0"/>
      <w:outlineLvl w:val="5"/>
    </w:pPr>
    <w:rPr>
      <w:rFonts w:eastAsia="MS Mincho"/>
      <w:b/>
      <w:bCs/>
      <w:color w:val="008000"/>
      <w:sz w:val="20"/>
      <w:szCs w:val="20"/>
    </w:rPr>
  </w:style>
  <w:style w:type="paragraph" w:styleId="Heading7">
    <w:name w:val="heading 7"/>
    <w:basedOn w:val="Normal"/>
    <w:next w:val="Normal"/>
    <w:link w:val="Heading7Char"/>
    <w:qFormat/>
    <w:rsid w:val="001B45E8"/>
    <w:pPr>
      <w:spacing w:before="240" w:after="60" w:line="240" w:lineRule="auto"/>
      <w:outlineLvl w:val="6"/>
    </w:pPr>
    <w:rPr>
      <w:rFonts w:ascii="Times New Roman" w:eastAsia="Times New Roman" w:hAnsi="Times New Roman" w:cs="Times New Roman"/>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after="0"/>
    </w:pPr>
    <w:rPr>
      <w:rFonts w:ascii="Courier New" w:eastAsiaTheme="minorEastAsia" w:hAnsi="Courier New" w:cstheme="majorBidi"/>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C4BBE"/>
    <w:rPr>
      <w:color w:val="0000FF" w:themeColor="hyperlink"/>
      <w:u w:val="single"/>
    </w:rPr>
  </w:style>
  <w:style w:type="character" w:customStyle="1" w:styleId="UnresolvedMention1">
    <w:name w:val="Unresolved Mention1"/>
    <w:basedOn w:val="DefaultParagraphFont"/>
    <w:uiPriority w:val="99"/>
    <w:semiHidden/>
    <w:unhideWhenUsed/>
    <w:rsid w:val="0008522E"/>
    <w:rPr>
      <w:color w:val="808080"/>
      <w:shd w:val="clear" w:color="auto" w:fill="E6E6E6"/>
    </w:rPr>
  </w:style>
  <w:style w:type="paragraph" w:styleId="BodyTextIndent2">
    <w:name w:val="Body Text Indent 2"/>
    <w:basedOn w:val="Normal"/>
    <w:link w:val="BodyTextIndent2Char"/>
    <w:rsid w:val="00AD189E"/>
    <w:pPr>
      <w:tabs>
        <w:tab w:val="left" w:pos="-720"/>
      </w:tabs>
      <w:suppressAutoHyphens/>
      <w:spacing w:after="0" w:line="240" w:lineRule="auto"/>
      <w:ind w:left="2160" w:hanging="2160"/>
      <w:jc w:val="both"/>
    </w:pPr>
    <w:rPr>
      <w:rFonts w:ascii="Times New Roman" w:eastAsia="Times New Roman" w:hAnsi="Times New Roman" w:cs="Courier New"/>
      <w:spacing w:val="-3"/>
      <w:szCs w:val="20"/>
    </w:rPr>
  </w:style>
  <w:style w:type="character" w:customStyle="1" w:styleId="BodyTextIndent2Char">
    <w:name w:val="Body Text Indent 2 Char"/>
    <w:basedOn w:val="DefaultParagraphFont"/>
    <w:link w:val="BodyTextIndent2"/>
    <w:rsid w:val="00AD189E"/>
    <w:rPr>
      <w:rFonts w:ascii="Times New Roman" w:eastAsia="Times New Roman" w:hAnsi="Times New Roman" w:cs="Courier New"/>
      <w:spacing w:val="-3"/>
      <w:szCs w:val="20"/>
    </w:rPr>
  </w:style>
  <w:style w:type="paragraph" w:customStyle="1" w:styleId="Level1">
    <w:name w:val="Level1"/>
    <w:basedOn w:val="Normal"/>
    <w:rsid w:val="00AD189E"/>
    <w:pPr>
      <w:tabs>
        <w:tab w:val="left" w:pos="720"/>
      </w:tabs>
      <w:suppressAutoHyphens/>
      <w:spacing w:after="0" w:line="360" w:lineRule="auto"/>
      <w:ind w:left="720" w:hanging="360"/>
    </w:pPr>
    <w:rPr>
      <w:rFonts w:ascii="Courier New" w:eastAsia="Times New Roman" w:hAnsi="Courier New" w:cs="Courier New"/>
      <w:spacing w:val="-3"/>
      <w:sz w:val="20"/>
      <w:szCs w:val="24"/>
    </w:rPr>
  </w:style>
  <w:style w:type="paragraph" w:customStyle="1" w:styleId="Default">
    <w:name w:val="Default"/>
    <w:rsid w:val="00137909"/>
    <w:pPr>
      <w:autoSpaceDE w:val="0"/>
      <w:autoSpaceDN w:val="0"/>
      <w:adjustRightInd w:val="0"/>
      <w:spacing w:after="0" w:line="240" w:lineRule="auto"/>
    </w:pPr>
    <w:rPr>
      <w:rFonts w:ascii="Times New Roman" w:eastAsia="Calibri" w:hAnsi="Times New Roman" w:cs="Times New Roman"/>
      <w:color w:val="000000"/>
      <w:sz w:val="24"/>
      <w:szCs w:val="24"/>
    </w:rPr>
  </w:style>
  <w:style w:type="paragraph" w:styleId="BodyText2">
    <w:name w:val="Body Text 2"/>
    <w:basedOn w:val="Normal"/>
    <w:link w:val="BodyText2Char"/>
    <w:unhideWhenUsed/>
    <w:rsid w:val="00B12B97"/>
    <w:pPr>
      <w:spacing w:after="120" w:line="480" w:lineRule="auto"/>
    </w:pPr>
  </w:style>
  <w:style w:type="character" w:customStyle="1" w:styleId="BodyText2Char">
    <w:name w:val="Body Text 2 Char"/>
    <w:basedOn w:val="DefaultParagraphFont"/>
    <w:link w:val="BodyText2"/>
    <w:uiPriority w:val="99"/>
    <w:semiHidden/>
    <w:rsid w:val="00B12B97"/>
    <w:rPr>
      <w:rFonts w:eastAsiaTheme="minorEastAsia"/>
    </w:rPr>
  </w:style>
  <w:style w:type="paragraph" w:styleId="BodyText">
    <w:name w:val="Body Text"/>
    <w:basedOn w:val="Normal"/>
    <w:link w:val="BodyTextChar"/>
    <w:uiPriority w:val="1"/>
    <w:qFormat/>
    <w:rsid w:val="00B12B97"/>
    <w:pPr>
      <w:spacing w:after="120" w:line="240" w:lineRule="auto"/>
    </w:pPr>
    <w:rPr>
      <w:rFonts w:ascii="Times New Roman" w:eastAsia="Times New Roman" w:hAnsi="Times New Roman" w:cs="Times New Roman"/>
      <w:sz w:val="24"/>
      <w:szCs w:val="24"/>
    </w:rPr>
  </w:style>
  <w:style w:type="character" w:customStyle="1" w:styleId="BodyTextChar">
    <w:name w:val="Body Text Char"/>
    <w:basedOn w:val="DefaultParagraphFont"/>
    <w:link w:val="BodyText"/>
    <w:uiPriority w:val="1"/>
    <w:rsid w:val="00B12B97"/>
    <w:rPr>
      <w:rFonts w:ascii="Times New Roman" w:eastAsia="Times New Roman" w:hAnsi="Times New Roman" w:cs="Times New Roman"/>
      <w:sz w:val="24"/>
      <w:szCs w:val="24"/>
    </w:rPr>
  </w:style>
  <w:style w:type="character" w:customStyle="1" w:styleId="Heading7Char">
    <w:name w:val="Heading 7 Char"/>
    <w:basedOn w:val="DefaultParagraphFont"/>
    <w:link w:val="Heading7"/>
    <w:rsid w:val="001B45E8"/>
    <w:rPr>
      <w:rFonts w:ascii="Times New Roman" w:eastAsia="Times New Roman" w:hAnsi="Times New Roman" w:cs="Times New Roman"/>
      <w:sz w:val="24"/>
      <w:szCs w:val="24"/>
    </w:rPr>
  </w:style>
  <w:style w:type="paragraph" w:styleId="NormalWeb">
    <w:name w:val="Normal (Web)"/>
    <w:basedOn w:val="Normal"/>
    <w:rsid w:val="001B45E8"/>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ormal1">
    <w:name w:val="Normal1"/>
    <w:basedOn w:val="Normal"/>
    <w:rsid w:val="001B45E8"/>
    <w:pPr>
      <w:spacing w:after="0" w:line="240" w:lineRule="auto"/>
    </w:pPr>
    <w:rPr>
      <w:rFonts w:ascii="Times" w:eastAsia="Times New Roman" w:hAnsi="Times" w:cs="Times New Roman"/>
      <w:sz w:val="20"/>
      <w:szCs w:val="20"/>
    </w:rPr>
  </w:style>
  <w:style w:type="paragraph" w:styleId="BodyText3">
    <w:name w:val="Body Text 3"/>
    <w:basedOn w:val="Normal"/>
    <w:link w:val="BodyText3Char"/>
    <w:rsid w:val="001B45E8"/>
    <w:pPr>
      <w:tabs>
        <w:tab w:val="left" w:pos="270"/>
      </w:tabs>
      <w:spacing w:after="0" w:line="240" w:lineRule="auto"/>
    </w:pPr>
    <w:rPr>
      <w:rFonts w:ascii="Times New Roman" w:eastAsia="Times New Roman" w:hAnsi="Times New Roman" w:cs="Times New Roman"/>
      <w:b/>
      <w:i/>
      <w:color w:val="0000FF"/>
      <w:sz w:val="18"/>
      <w:szCs w:val="20"/>
    </w:rPr>
  </w:style>
  <w:style w:type="character" w:customStyle="1" w:styleId="BodyText3Char">
    <w:name w:val="Body Text 3 Char"/>
    <w:basedOn w:val="DefaultParagraphFont"/>
    <w:link w:val="BodyText3"/>
    <w:rsid w:val="001B45E8"/>
    <w:rPr>
      <w:rFonts w:ascii="Times New Roman" w:eastAsia="Times New Roman" w:hAnsi="Times New Roman" w:cs="Times New Roman"/>
      <w:b/>
      <w:i/>
      <w:color w:val="0000FF"/>
      <w:sz w:val="18"/>
      <w:szCs w:val="20"/>
    </w:rPr>
  </w:style>
  <w:style w:type="paragraph" w:styleId="BodyTextIndent">
    <w:name w:val="Body Text Indent"/>
    <w:basedOn w:val="Normal"/>
    <w:link w:val="BodyTextIndentChar"/>
    <w:rsid w:val="001B45E8"/>
    <w:pPr>
      <w:spacing w:after="120" w:line="240" w:lineRule="auto"/>
      <w:ind w:left="360"/>
    </w:pPr>
    <w:rPr>
      <w:rFonts w:ascii="Times New Roman" w:eastAsia="Times New Roman" w:hAnsi="Times New Roman" w:cs="Times New Roman"/>
      <w:sz w:val="24"/>
      <w:szCs w:val="24"/>
    </w:rPr>
  </w:style>
  <w:style w:type="character" w:customStyle="1" w:styleId="BodyTextIndentChar">
    <w:name w:val="Body Text Indent Char"/>
    <w:basedOn w:val="DefaultParagraphFont"/>
    <w:link w:val="BodyTextIndent"/>
    <w:rsid w:val="001B45E8"/>
    <w:rPr>
      <w:rFonts w:ascii="Times New Roman" w:eastAsia="Times New Roman" w:hAnsi="Times New Roman" w:cs="Times New Roman"/>
      <w:sz w:val="24"/>
      <w:szCs w:val="24"/>
    </w:rPr>
  </w:style>
  <w:style w:type="numbering" w:customStyle="1" w:styleId="NoList1">
    <w:name w:val="No List1"/>
    <w:next w:val="NoList"/>
    <w:uiPriority w:val="99"/>
    <w:semiHidden/>
    <w:unhideWhenUsed/>
    <w:rsid w:val="001B45E8"/>
  </w:style>
  <w:style w:type="paragraph" w:customStyle="1" w:styleId="TableParagraph">
    <w:name w:val="Table Paragraph"/>
    <w:basedOn w:val="Normal"/>
    <w:uiPriority w:val="1"/>
    <w:qFormat/>
    <w:rsid w:val="001B45E8"/>
    <w:pPr>
      <w:autoSpaceDE w:val="0"/>
      <w:autoSpaceDN w:val="0"/>
      <w:adjustRightInd w:val="0"/>
      <w:spacing w:after="0" w:line="240" w:lineRule="auto"/>
    </w:pPr>
    <w:rPr>
      <w:rFonts w:ascii="Times New Roman" w:eastAsia="Calibri" w:hAnsi="Times New Roman" w:cs="Times New Roman"/>
      <w:sz w:val="24"/>
      <w:szCs w:val="24"/>
    </w:rPr>
  </w:style>
  <w:style w:type="paragraph" w:styleId="TOC5">
    <w:name w:val="toc 5"/>
    <w:basedOn w:val="Normal"/>
    <w:uiPriority w:val="1"/>
    <w:qFormat/>
    <w:rsid w:val="00B16FC2"/>
    <w:pPr>
      <w:widowControl w:val="0"/>
      <w:autoSpaceDE w:val="0"/>
      <w:autoSpaceDN w:val="0"/>
      <w:spacing w:before="38" w:after="0" w:line="240" w:lineRule="auto"/>
      <w:ind w:left="2180"/>
    </w:pPr>
    <w:rPr>
      <w:rFonts w:ascii="Times New Roman" w:eastAsia="Times New Roman" w:hAnsi="Times New Roman" w:cs="Times New Roman"/>
    </w:rPr>
  </w:style>
  <w:style w:type="character" w:styleId="FollowedHyperlink">
    <w:name w:val="FollowedHyperlink"/>
    <w:basedOn w:val="DefaultParagraphFont"/>
    <w:uiPriority w:val="99"/>
    <w:semiHidden/>
    <w:unhideWhenUsed/>
    <w:rsid w:val="00307E92"/>
    <w:rPr>
      <w:color w:val="800080" w:themeColor="followedHyperlink"/>
      <w:u w:val="single"/>
    </w:rPr>
  </w:style>
  <w:style w:type="paragraph" w:styleId="BodyTextIndent3">
    <w:name w:val="Body Text Indent 3"/>
    <w:basedOn w:val="Normal"/>
    <w:rsid w:val="007D615B"/>
    <w:pPr>
      <w:widowControl w:val="0"/>
      <w:ind w:left="720"/>
    </w:pPr>
    <w:rPr>
      <w:sz w:val="20"/>
      <w:szCs w:val="20"/>
    </w:rPr>
  </w:style>
  <w:style w:type="paragraph" w:customStyle="1" w:styleId="Bodyparagraph">
    <w:name w:val="Body paragraph"/>
    <w:basedOn w:val="Normal"/>
    <w:rsid w:val="007D615B"/>
    <w:pPr>
      <w:ind w:left="720" w:hanging="720"/>
    </w:pPr>
    <w:rPr>
      <w:szCs w:val="20"/>
    </w:rPr>
  </w:style>
  <w:style w:type="paragraph" w:customStyle="1" w:styleId="Level2">
    <w:name w:val="Level2"/>
    <w:basedOn w:val="Level1"/>
    <w:rsid w:val="00053D29"/>
    <w:pPr>
      <w:tabs>
        <w:tab w:val="clear" w:pos="720"/>
      </w:tabs>
      <w:spacing w:after="200"/>
      <w:ind w:left="1080"/>
    </w:pPr>
    <w:rPr>
      <w:rFonts w:ascii="Times New Roman" w:eastAsia="Calibri" w:hAnsi="Times New Roman"/>
      <w:sz w:val="22"/>
      <w:szCs w:val="22"/>
    </w:rPr>
  </w:style>
  <w:style w:type="paragraph" w:customStyle="1" w:styleId="ArticleB">
    <w:name w:val="ArticleB"/>
    <w:basedOn w:val="Normal"/>
    <w:next w:val="Normal"/>
    <w:rsid w:val="00053D29"/>
    <w:pPr>
      <w:keepNext/>
      <w:keepLines/>
      <w:suppressAutoHyphens/>
      <w:spacing w:after="120"/>
    </w:pPr>
    <w:rPr>
      <w:rFonts w:eastAsia="Calibri"/>
      <w:b/>
      <w:caps/>
    </w:rPr>
  </w:style>
  <w:style w:type="paragraph" w:customStyle="1" w:styleId="SpecNote">
    <w:name w:val="SpecNote"/>
    <w:basedOn w:val="Normal"/>
    <w:rsid w:val="00053D29"/>
    <w:pPr>
      <w:tabs>
        <w:tab w:val="left" w:pos="4680"/>
      </w:tabs>
      <w:suppressAutoHyphens/>
      <w:ind w:left="4320"/>
    </w:pPr>
    <w:rPr>
      <w:rFonts w:eastAsia="Calibri"/>
    </w:rPr>
  </w:style>
  <w:style w:type="paragraph" w:customStyle="1" w:styleId="Pa6">
    <w:name w:val="Pa6"/>
    <w:basedOn w:val="Normal"/>
    <w:next w:val="Normal"/>
    <w:uiPriority w:val="99"/>
    <w:rsid w:val="00D94482"/>
    <w:pPr>
      <w:autoSpaceDE w:val="0"/>
      <w:autoSpaceDN w:val="0"/>
      <w:adjustRightInd w:val="0"/>
      <w:spacing w:line="241" w:lineRule="atLeast"/>
    </w:pPr>
    <w:rPr>
      <w:rFonts w:ascii="Univers 47 CondensedLight" w:hAnsi="Univers 47 CondensedLight"/>
      <w:sz w:val="24"/>
      <w:szCs w:val="24"/>
    </w:rPr>
  </w:style>
  <w:style w:type="character" w:customStyle="1" w:styleId="A12">
    <w:name w:val="A12"/>
    <w:uiPriority w:val="99"/>
    <w:rsid w:val="00D94482"/>
    <w:rPr>
      <w:rFonts w:cs="Univers 47 CondensedLight"/>
      <w:color w:val="000000"/>
      <w:sz w:val="16"/>
      <w:szCs w:val="16"/>
    </w:rPr>
  </w:style>
  <w:style w:type="paragraph" w:customStyle="1" w:styleId="Pa0">
    <w:name w:val="Pa0"/>
    <w:basedOn w:val="Normal"/>
    <w:next w:val="Normal"/>
    <w:uiPriority w:val="99"/>
    <w:rsid w:val="00D170FB"/>
    <w:pPr>
      <w:autoSpaceDE w:val="0"/>
      <w:autoSpaceDN w:val="0"/>
      <w:adjustRightInd w:val="0"/>
      <w:spacing w:line="241" w:lineRule="atLeast"/>
    </w:pPr>
    <w:rPr>
      <w:rFonts w:ascii="Univers 47 CondensedLight" w:hAnsi="Univers 47 CondensedLight"/>
      <w:sz w:val="24"/>
      <w:szCs w:val="24"/>
    </w:rPr>
  </w:style>
  <w:style w:type="character" w:customStyle="1" w:styleId="A13">
    <w:name w:val="A13"/>
    <w:uiPriority w:val="99"/>
    <w:rsid w:val="00D170FB"/>
    <w:rPr>
      <w:rFonts w:cs="Univers 47 CondensedLight"/>
      <w:color w:val="000000"/>
      <w:sz w:val="9"/>
      <w:szCs w:val="9"/>
    </w:rPr>
  </w:style>
  <w:style w:type="character" w:customStyle="1" w:styleId="productinfovalue3">
    <w:name w:val="productinfovalue3"/>
    <w:basedOn w:val="DefaultParagraphFont"/>
    <w:rsid w:val="00C94E84"/>
    <w:rPr>
      <w:b/>
      <w:bCs/>
      <w:color w:val="333333"/>
    </w:rPr>
  </w:style>
  <w:style w:type="character" w:styleId="CommentReference">
    <w:name w:val="annotation reference"/>
    <w:basedOn w:val="DefaultParagraphFont"/>
    <w:rsid w:val="00D92365"/>
    <w:rPr>
      <w:sz w:val="16"/>
      <w:szCs w:val="16"/>
    </w:rPr>
  </w:style>
  <w:style w:type="paragraph" w:styleId="CommentSubject">
    <w:name w:val="annotation subject"/>
    <w:basedOn w:val="CommentText"/>
    <w:next w:val="CommentText"/>
    <w:link w:val="CommentSubjectChar"/>
    <w:rsid w:val="00D92365"/>
    <w:rPr>
      <w:b/>
      <w:bCs/>
    </w:rPr>
  </w:style>
  <w:style w:type="character" w:customStyle="1" w:styleId="CommentSubjectChar">
    <w:name w:val="Comment Subject Char"/>
    <w:basedOn w:val="CommentTextChar"/>
    <w:link w:val="CommentSubject"/>
    <w:rsid w:val="00D92365"/>
    <w:rPr>
      <w:rFonts w:ascii="Calibri" w:hAnsi="Calibri"/>
      <w:b/>
      <w:bCs/>
      <w:i/>
      <w:color w:val="808080" w:themeColor="background1" w:themeShade="80"/>
      <w:sz w:val="20"/>
      <w:szCs w:val="20"/>
    </w:rPr>
  </w:style>
  <w:style w:type="paragraph" w:styleId="PlainText">
    <w:name w:val="Plain Text"/>
    <w:basedOn w:val="Normal"/>
    <w:link w:val="PlainTextChar"/>
    <w:uiPriority w:val="99"/>
    <w:semiHidden/>
    <w:unhideWhenUsed/>
    <w:rsid w:val="0021010C"/>
    <w:rPr>
      <w:rFonts w:eastAsiaTheme="minorHAnsi" w:cs="Calibri"/>
    </w:rPr>
  </w:style>
  <w:style w:type="character" w:customStyle="1" w:styleId="PlainTextChar">
    <w:name w:val="Plain Text Char"/>
    <w:basedOn w:val="DefaultParagraphFont"/>
    <w:link w:val="PlainText"/>
    <w:uiPriority w:val="99"/>
    <w:semiHidden/>
    <w:rsid w:val="0021010C"/>
    <w:rPr>
      <w:rFonts w:ascii="Calibri" w:eastAsiaTheme="minorHAnsi" w:hAnsi="Calibri" w:cs="Calibri"/>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pixelsPerInch w:val="19"/>
</w:webSettings>
</file>

<file path=word/_rels/document.xml.rels><?xml version="1.0" encoding="UTF-8" standalone="yes"?>
<Relationships xmlns="http://schemas.openxmlformats.org/package/2006/relationships"><Relationship Id="rId8" Type="http://schemas.openxmlformats.org/officeDocument/2006/relationships/hyperlink" Target="https://sam.gov/content/home" TargetMode="External"/><Relationship Id="rId13" Type="http://schemas.openxmlformats.org/officeDocument/2006/relationships/header" Target="header2.xml"/><Relationship Id="rId18"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hyperlink" Target="mailto:rene.impey@va.gov" TargetMode="External"/><Relationship Id="rId12" Type="http://schemas.openxmlformats.org/officeDocument/2006/relationships/footer" Target="foot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1.xml"/><Relationship Id="rId5" Type="http://schemas.openxmlformats.org/officeDocument/2006/relationships/footnotes" Target="footnotes.xml"/><Relationship Id="rId15" Type="http://schemas.openxmlformats.org/officeDocument/2006/relationships/header" Target="header3.xml"/><Relationship Id="rId10" Type="http://schemas.openxmlformats.org/officeDocument/2006/relationships/hyperlink" Target="https://www.dol.gov/agencies/vets/programs/vets4212" TargetMode="External"/><Relationship Id="rId19" Type="http://schemas.openxmlformats.org/officeDocument/2006/relationships/header" Target="header5.xml"/><Relationship Id="rId4" Type="http://schemas.openxmlformats.org/officeDocument/2006/relationships/webSettings" Target="webSettings.xml"/><Relationship Id="rId9" Type="http://schemas.openxmlformats.org/officeDocument/2006/relationships/hyperlink" Target="https://veterans.certify.sba.gov/" TargetMode="External"/><Relationship Id="rId14" Type="http://schemas.openxmlformats.org/officeDocument/2006/relationships/footer" Target="footer2.xm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Metadata/LabelInfo.xml><?xml version="1.0" encoding="utf-8"?>
<clbl:labelList xmlns:clbl="http://schemas.microsoft.com/office/2020/mipLabelMetadata">
  <clbl:label id="{40f5b659-45e0-406d-ada9-08e0b284cfc4}" enabled="1" method="Standard" siteId="{e95f1b23-abaf-45ee-821d-b7ab251ab3bf}" contentBits="0" removed="0"/>
</clbl:labelList>
</file>

<file path=docProps/app.xml><?xml version="1.0" encoding="utf-8"?>
<Properties xmlns="http://schemas.openxmlformats.org/officeDocument/2006/extended-properties" xmlns:vt="http://schemas.openxmlformats.org/officeDocument/2006/docPropsVTypes">
  <Template>Normal</Template>
  <TotalTime>6</TotalTime>
  <Pages>5</Pages>
  <Words>1131</Words>
  <Characters>6448</Characters>
  <Application>Microsoft Office Word</Application>
  <DocSecurity>0</DocSecurity>
  <Lines>53</Lines>
  <Paragraphs>15</Paragraphs>
  <ScaleCrop>false</ScaleCrop>
  <Company/>
  <LinksUpToDate>false</LinksUpToDate>
  <CharactersWithSpaces>7564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Impey, D. Rene'</cp:lastModifiedBy>
  <cp:revision>2</cp:revision>
  <dcterms:created xsi:type="dcterms:W3CDTF">2026-04-24T20:50:00Z</dcterms:created>
  <dcterms:modified xsi:type="dcterms:W3CDTF">2026-04-24T20:53:00Z</dcterms:modified>
</cp:coreProperties>
</file>