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Papillion CLC 911 Srvc - NWI</w:t>
            </w:r>
            <w:r w:rsidRPr="00F43FAC">
              <w:rPr>
                <w:rStyle w:val="AAMSKBFill-InHighlight"/>
                <w:color w:val="auto"/>
              </w:rPr>
              <w:t xml:space="preserve"> </w:t>
            </w:r>
            <w:r>
              <w:rPr>
                <w:rStyle w:val="AAMSKBFill-InHighlight"/>
                <w:color w:val="auto"/>
              </w:rPr>
              <w:t>(VA-26-00061928)</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52241</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36C26326Q0613</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05-08-2026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12:00pm</w:t>
            </w:r>
            <w:r w:rsidRPr="009738F0">
              <w:rPr>
                <w:rStyle w:val="AAMSKBFill-InHighlight"/>
                <w:color w:val="auto"/>
              </w:rPr>
              <w:t xml:space="preserve"> </w:t>
            </w:r>
            <w:r>
              <w:rPr>
                <w:rStyle w:val="AAMSKBFill-InHighlight"/>
                <w:rFonts w:asciiTheme="minorHAnsi" w:hAnsiTheme="minorHAnsi" w:cstheme="minorHAnsi"/>
                <w:color w:val="auto"/>
              </w:rPr>
              <w:t>CENTRAL TIME, CHICAGO,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V225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621910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23</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1303 5TH STREET, SUITE 300</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CORALVILLE IA  52241</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Erica Miller</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erica.miller5@va.gov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319-688-3703</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N/A</w:t>
            </w: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EC273B" w:rsidRPr="001E1C23" w:rsidP="00EC273B">
      <w:pPr>
        <w:pStyle w:val="NoSpacing"/>
        <w:rPr>
          <w:rFonts w:ascii="Times New Roman" w:hAnsi="Times New Roman" w:cs="Times New Roman"/>
        </w:rPr>
      </w:pPr>
      <w:r w:rsidRPr="001E1C23">
        <w:rPr>
          <w:rFonts w:ascii="Times New Roman" w:hAnsi="Times New Roman" w:cs="Times New Roman"/>
        </w:rPr>
        <w:t xml:space="preserve">This is a Notice of Intent published in accordance with Federal Acquisition Regulation (FAR) 5.101(a)(1) requiring the dissemination of information regarding proposed contract actions. This Notice of Intent is for a proposed award of a sole source </w:t>
      </w:r>
      <w:r>
        <w:rPr>
          <w:rFonts w:ascii="Times New Roman" w:hAnsi="Times New Roman" w:cs="Times New Roman"/>
        </w:rPr>
        <w:t>firm fixed price contract</w:t>
      </w:r>
      <w:r w:rsidRPr="001E1C23">
        <w:rPr>
          <w:rFonts w:ascii="Times New Roman" w:hAnsi="Times New Roman" w:cs="Times New Roman"/>
        </w:rPr>
        <w:t xml:space="preserve"> to the following contractor in support of </w:t>
      </w:r>
      <w:r>
        <w:rPr>
          <w:rFonts w:ascii="Times New Roman" w:hAnsi="Times New Roman" w:cs="Times New Roman"/>
        </w:rPr>
        <w:t>Papillion CLC 911 Services</w:t>
      </w:r>
      <w:r w:rsidRPr="001E1C23">
        <w:rPr>
          <w:rFonts w:ascii="Times New Roman" w:hAnsi="Times New Roman" w:cs="Times New Roman"/>
        </w:rPr>
        <w:t xml:space="preserve"> in support of </w:t>
      </w:r>
      <w:r>
        <w:rPr>
          <w:rFonts w:ascii="Times New Roman" w:hAnsi="Times New Roman" w:cs="Times New Roman"/>
        </w:rPr>
        <w:t>Omaha</w:t>
      </w:r>
      <w:r w:rsidRPr="001E1C23">
        <w:rPr>
          <w:rFonts w:ascii="Times New Roman" w:hAnsi="Times New Roman" w:cs="Times New Roman"/>
        </w:rPr>
        <w:t xml:space="preserve"> Health Care System, </w:t>
      </w:r>
      <w:r>
        <w:rPr>
          <w:rFonts w:ascii="Times New Roman" w:hAnsi="Times New Roman" w:cs="Times New Roman"/>
        </w:rPr>
        <w:t>4101 Woolworth Ave. Omaha</w:t>
      </w:r>
      <w:r>
        <w:rPr>
          <w:rFonts w:ascii="Times New Roman" w:hAnsi="Times New Roman" w:cs="Times New Roman"/>
        </w:rPr>
        <w:t>,</w:t>
      </w:r>
      <w:r>
        <w:rPr>
          <w:rFonts w:ascii="Times New Roman" w:hAnsi="Times New Roman" w:cs="Times New Roman"/>
        </w:rPr>
        <w:t xml:space="preserve"> NE 68105-1850</w:t>
      </w:r>
      <w:r w:rsidRPr="001E1C23">
        <w:rPr>
          <w:rFonts w:ascii="Times New Roman" w:hAnsi="Times New Roman" w:cs="Times New Roman"/>
        </w:rPr>
        <w:t>:</w:t>
      </w:r>
    </w:p>
    <w:p w:rsidR="00EC273B" w:rsidRPr="001E1C23" w:rsidP="00EC273B">
      <w:pPr>
        <w:pStyle w:val="NoSpacing"/>
        <w:rPr>
          <w:rFonts w:ascii="Times New Roman" w:hAnsi="Times New Roman" w:cs="Times New Roman"/>
        </w:rPr>
      </w:pPr>
    </w:p>
    <w:p w:rsidR="00EC273B" w:rsidRPr="001E1C23" w:rsidP="00EC273B">
      <w:pPr>
        <w:pStyle w:val="NoSpacing"/>
        <w:rPr>
          <w:rFonts w:ascii="Times New Roman" w:hAnsi="Times New Roman" w:cs="Times New Roman"/>
        </w:rPr>
      </w:pPr>
      <w:r>
        <w:rPr>
          <w:rFonts w:ascii="Times New Roman" w:hAnsi="Times New Roman" w:cs="Times New Roman"/>
        </w:rPr>
        <w:t>City of Papillion</w:t>
      </w:r>
    </w:p>
    <w:p w:rsidR="00EC273B" w:rsidRPr="001E1C23" w:rsidP="00EC273B">
      <w:pPr>
        <w:pStyle w:val="NoSpacing"/>
        <w:rPr>
          <w:rFonts w:ascii="Times New Roman" w:hAnsi="Times New Roman" w:cs="Times New Roman"/>
        </w:rPr>
      </w:pPr>
      <w:r>
        <w:rPr>
          <w:rFonts w:ascii="Times New Roman" w:hAnsi="Times New Roman" w:cs="Times New Roman"/>
        </w:rPr>
        <w:t xml:space="preserve">UEI: </w:t>
      </w:r>
      <w:r>
        <w:rPr>
          <w:rFonts w:ascii="Times New Roman" w:hAnsi="Times New Roman" w:cs="Times New Roman"/>
        </w:rPr>
        <w:t>SV7ESTNBCPS4</w:t>
      </w:r>
    </w:p>
    <w:p w:rsidR="00EC273B" w:rsidRPr="001E1C23" w:rsidP="00EC273B">
      <w:pPr>
        <w:pStyle w:val="NoSpacing"/>
        <w:rPr>
          <w:rFonts w:ascii="Times New Roman" w:hAnsi="Times New Roman" w:cs="Times New Roman"/>
        </w:rPr>
      </w:pPr>
      <w:r>
        <w:rPr>
          <w:rFonts w:ascii="Times New Roman" w:hAnsi="Times New Roman" w:cs="Times New Roman"/>
        </w:rPr>
        <w:t>122 E 3</w:t>
      </w:r>
      <w:r w:rsidRPr="00EC273B">
        <w:rPr>
          <w:rFonts w:ascii="Times New Roman" w:hAnsi="Times New Roman" w:cs="Times New Roman"/>
          <w:vertAlign w:val="superscript"/>
        </w:rPr>
        <w:t>rd</w:t>
      </w:r>
      <w:r>
        <w:rPr>
          <w:rFonts w:ascii="Times New Roman" w:hAnsi="Times New Roman" w:cs="Times New Roman"/>
        </w:rPr>
        <w:t xml:space="preserve"> St. </w:t>
      </w:r>
    </w:p>
    <w:p w:rsidR="00EC273B" w:rsidRPr="001E1C23" w:rsidP="00EC273B">
      <w:pPr>
        <w:pStyle w:val="NoSpacing"/>
        <w:rPr>
          <w:rFonts w:ascii="Times New Roman" w:hAnsi="Times New Roman" w:cs="Times New Roman"/>
        </w:rPr>
      </w:pPr>
      <w:r>
        <w:rPr>
          <w:rFonts w:ascii="Times New Roman" w:hAnsi="Times New Roman" w:cs="Times New Roman"/>
        </w:rPr>
        <w:t>P</w:t>
      </w:r>
      <w:r>
        <w:rPr>
          <w:rFonts w:ascii="Times New Roman" w:hAnsi="Times New Roman" w:cs="Times New Roman"/>
        </w:rPr>
        <w:t>apillion, NE 68046</w:t>
      </w:r>
    </w:p>
    <w:p w:rsidR="00EC273B" w:rsidRPr="001E1C23" w:rsidP="00EC273B">
      <w:pPr>
        <w:pStyle w:val="NoSpacing"/>
        <w:rPr>
          <w:rFonts w:ascii="Times New Roman" w:hAnsi="Times New Roman" w:cs="Times New Roman"/>
        </w:rPr>
      </w:pPr>
    </w:p>
    <w:p w:rsidR="00EC273B" w:rsidRPr="001E1C23" w:rsidP="00EC273B">
      <w:pPr>
        <w:pStyle w:val="NoSpacing"/>
        <w:rPr>
          <w:rFonts w:ascii="Times New Roman" w:hAnsi="Times New Roman" w:cs="Times New Roman"/>
        </w:rPr>
      </w:pPr>
      <w:r w:rsidRPr="001E1C23">
        <w:rPr>
          <w:rFonts w:ascii="Times New Roman" w:hAnsi="Times New Roman" w:cs="Times New Roman"/>
        </w:rPr>
        <w:t xml:space="preserve">This is done under authority of 41 U.S.C. </w:t>
      </w:r>
      <w:r>
        <w:rPr>
          <w:rFonts w:ascii="Times New Roman" w:hAnsi="Times New Roman" w:cs="Times New Roman"/>
        </w:rPr>
        <w:t>3304(a)(1),</w:t>
      </w:r>
      <w:r w:rsidRPr="001E1C23">
        <w:rPr>
          <w:rFonts w:ascii="Times New Roman" w:hAnsi="Times New Roman" w:cs="Times New Roman"/>
        </w:rPr>
        <w:t xml:space="preserve"> as implemented by FAR </w:t>
      </w:r>
      <w:r>
        <w:rPr>
          <w:rFonts w:ascii="Times New Roman" w:hAnsi="Times New Roman" w:cs="Times New Roman"/>
        </w:rPr>
        <w:t>6.302-1</w:t>
      </w:r>
      <w:r w:rsidRPr="001E1C23">
        <w:rPr>
          <w:rFonts w:ascii="Times New Roman" w:hAnsi="Times New Roman" w:cs="Times New Roman"/>
        </w:rPr>
        <w:t>: Only</w:t>
      </w:r>
      <w:r>
        <w:rPr>
          <w:rFonts w:ascii="Times New Roman" w:hAnsi="Times New Roman" w:cs="Times New Roman"/>
        </w:rPr>
        <w:t xml:space="preserve"> one source and no other supplies or services will satisfy agency requirements.</w:t>
      </w:r>
    </w:p>
    <w:p w:rsidR="00EC273B" w:rsidRPr="001E1C23" w:rsidP="00EC273B">
      <w:pPr>
        <w:pStyle w:val="NoSpacing"/>
        <w:rPr>
          <w:rFonts w:ascii="Times New Roman" w:hAnsi="Times New Roman" w:cs="Times New Roman"/>
        </w:rPr>
      </w:pPr>
    </w:p>
    <w:p w:rsidR="00EC273B" w:rsidRPr="001E1C23" w:rsidP="00EC273B">
      <w:pPr>
        <w:pStyle w:val="NoSpacing"/>
        <w:rPr>
          <w:rFonts w:ascii="Times New Roman" w:hAnsi="Times New Roman" w:cs="Times New Roman"/>
        </w:rPr>
      </w:pPr>
      <w:r w:rsidRPr="001E1C23">
        <w:rPr>
          <w:rFonts w:ascii="Times New Roman" w:hAnsi="Times New Roman" w:cs="Times New Roman"/>
        </w:rPr>
        <w:t>This is not a request for competitive quotes.</w:t>
      </w:r>
    </w:p>
    <w:p w:rsidR="00EC273B" w:rsidRPr="001E1C23" w:rsidP="00EC273B">
      <w:pPr>
        <w:pStyle w:val="NoSpacing"/>
        <w:rPr>
          <w:rFonts w:ascii="Times New Roman" w:hAnsi="Times New Roman" w:cs="Times New Roman"/>
        </w:rPr>
      </w:pPr>
    </w:p>
    <w:p w:rsidR="00EC273B" w:rsidRPr="001E1C23" w:rsidP="00EC273B">
      <w:pPr>
        <w:pStyle w:val="NoSpacing"/>
        <w:rPr>
          <w:rFonts w:ascii="Times New Roman" w:hAnsi="Times New Roman" w:cs="Times New Roman"/>
        </w:rPr>
      </w:pPr>
      <w:r w:rsidRPr="001E1C23">
        <w:rPr>
          <w:rFonts w:ascii="Times New Roman" w:hAnsi="Times New Roman" w:cs="Times New Roman"/>
        </w:rPr>
        <w:t>Market research revealed that</w:t>
      </w:r>
      <w:r>
        <w:rPr>
          <w:rFonts w:ascii="Times New Roman" w:hAnsi="Times New Roman" w:cs="Times New Roman"/>
        </w:rPr>
        <w:t xml:space="preserve"> </w:t>
      </w:r>
      <w:r>
        <w:rPr>
          <w:rFonts w:ascii="Times New Roman" w:hAnsi="Times New Roman" w:cs="Times New Roman"/>
        </w:rPr>
        <w:t>City of Papillion</w:t>
      </w:r>
      <w:r w:rsidRPr="001E1C23">
        <w:rPr>
          <w:rFonts w:ascii="Times New Roman" w:hAnsi="Times New Roman" w:cs="Times New Roman"/>
        </w:rPr>
        <w:t xml:space="preserve"> is the </w:t>
      </w:r>
      <w:r>
        <w:rPr>
          <w:rFonts w:ascii="Times New Roman" w:hAnsi="Times New Roman" w:cs="Times New Roman"/>
        </w:rPr>
        <w:t xml:space="preserve">only source who can meet this need. The City of Papillion is the response entity when 911 is called from the Papillion CLC, which is located in Papillion Nebraska. </w:t>
      </w:r>
      <w:r>
        <w:rPr>
          <w:rFonts w:ascii="Times New Roman" w:hAnsi="Times New Roman" w:cs="Times New Roman"/>
        </w:rPr>
        <w:t xml:space="preserve"> </w:t>
      </w:r>
      <w:r w:rsidRPr="001E1C23">
        <w:rPr>
          <w:rFonts w:ascii="Times New Roman" w:hAnsi="Times New Roman" w:cs="Times New Roman"/>
        </w:rPr>
        <w:t xml:space="preserve"> </w:t>
      </w:r>
    </w:p>
    <w:p w:rsidR="00EC273B" w:rsidRPr="001E1C23" w:rsidP="00EC273B">
      <w:pPr>
        <w:pStyle w:val="NoSpacing"/>
        <w:rPr>
          <w:rFonts w:ascii="Times New Roman" w:hAnsi="Times New Roman" w:cs="Times New Roman"/>
        </w:rPr>
      </w:pPr>
      <w:r w:rsidRPr="001E1C23">
        <w:rPr>
          <w:rFonts w:ascii="Times New Roman" w:hAnsi="Times New Roman" w:cs="Times New Roman"/>
        </w:rPr>
        <w:t xml:space="preserve"> </w:t>
      </w:r>
    </w:p>
    <w:p w:rsidR="00EC273B" w:rsidRPr="001E1C23" w:rsidP="00EC273B">
      <w:pPr>
        <w:rPr>
          <w:rFonts w:ascii="Times New Roman" w:hAnsi="Times New Roman" w:cs="Times New Roman"/>
          <w:color w:val="1F497D"/>
        </w:rPr>
      </w:pPr>
      <w:r w:rsidRPr="001E1C23">
        <w:rPr>
          <w:rFonts w:ascii="Times New Roman" w:hAnsi="Times New Roman" w:cs="Times New Roman"/>
        </w:rPr>
        <w:t xml:space="preserve">Thus, it is impossible for any other company to provide </w:t>
      </w:r>
      <w:r>
        <w:rPr>
          <w:rFonts w:ascii="Times New Roman" w:hAnsi="Times New Roman" w:cs="Times New Roman"/>
        </w:rPr>
        <w:t xml:space="preserve">this </w:t>
      </w:r>
      <w:r>
        <w:rPr>
          <w:rFonts w:ascii="Times New Roman" w:hAnsi="Times New Roman" w:cs="Times New Roman"/>
        </w:rPr>
        <w:t>service</w:t>
      </w:r>
      <w:r w:rsidRPr="001E1C23">
        <w:rPr>
          <w:rFonts w:ascii="Times New Roman" w:hAnsi="Times New Roman" w:cs="Times New Roman"/>
        </w:rPr>
        <w:t xml:space="preserve"> </w:t>
      </w:r>
      <w:r>
        <w:rPr>
          <w:rFonts w:ascii="Times New Roman" w:hAnsi="Times New Roman" w:cs="Times New Roman"/>
        </w:rPr>
        <w:t>since the</w:t>
      </w:r>
      <w:r w:rsidRPr="001E1C23">
        <w:rPr>
          <w:rFonts w:ascii="Times New Roman" w:hAnsi="Times New Roman" w:cs="Times New Roman"/>
        </w:rPr>
        <w:t xml:space="preserve"> </w:t>
      </w:r>
      <w:r>
        <w:rPr>
          <w:rFonts w:ascii="Times New Roman" w:hAnsi="Times New Roman" w:cs="Times New Roman"/>
        </w:rPr>
        <w:t>City of Papillion</w:t>
      </w:r>
      <w:r w:rsidRPr="001E1C23">
        <w:rPr>
          <w:rFonts w:ascii="Times New Roman" w:hAnsi="Times New Roman" w:cs="Times New Roman"/>
        </w:rPr>
        <w:t xml:space="preserve"> </w:t>
      </w:r>
      <w:r>
        <w:rPr>
          <w:rFonts w:ascii="Times New Roman" w:hAnsi="Times New Roman" w:cs="Times New Roman"/>
        </w:rPr>
        <w:t xml:space="preserve">is the only source who can meet this need. The City of Papillion are the only 911 responders who services this location. The Veterans who reside in PCLC have unplanned health emergencies that occur from time to time in this leased space that is staffed by VA employees. If they can’t contact 911 for emergency response, they are taking a risk that could jeopardize the health, well being and possibly life of a Veteran in VA care. </w:t>
      </w:r>
    </w:p>
    <w:p w:rsidR="00EC273B" w:rsidRPr="001E1C23" w:rsidP="00EC273B">
      <w:pPr>
        <w:pStyle w:val="NoSpacing"/>
        <w:rPr>
          <w:rFonts w:ascii="Times New Roman" w:hAnsi="Times New Roman" w:cs="Times New Roman"/>
        </w:rPr>
      </w:pPr>
      <w:r>
        <w:rPr>
          <w:rFonts w:ascii="Times New Roman" w:hAnsi="Times New Roman" w:cs="Times New Roman"/>
        </w:rPr>
        <w:t xml:space="preserve">The North American Industry Classification System (NAICS) code for this service is </w:t>
      </w:r>
      <w:r>
        <w:rPr>
          <w:rFonts w:ascii="Times New Roman" w:hAnsi="Times New Roman" w:cs="Times New Roman"/>
        </w:rPr>
        <w:t>621910</w:t>
      </w:r>
      <w:r>
        <w:rPr>
          <w:rFonts w:ascii="Times New Roman" w:hAnsi="Times New Roman" w:cs="Times New Roman"/>
        </w:rPr>
        <w:t xml:space="preserve"> (</w:t>
      </w:r>
      <w:r>
        <w:rPr>
          <w:rFonts w:ascii="Times New Roman" w:hAnsi="Times New Roman" w:cs="Times New Roman"/>
        </w:rPr>
        <w:t>Ambulance Services</w:t>
      </w:r>
      <w:r>
        <w:rPr>
          <w:rFonts w:ascii="Times New Roman" w:hAnsi="Times New Roman" w:cs="Times New Roman"/>
        </w:rPr>
        <w:t xml:space="preserve">) and the Product Service Code (PSC) is </w:t>
      </w:r>
      <w:r>
        <w:rPr>
          <w:rFonts w:ascii="Times New Roman" w:hAnsi="Times New Roman" w:cs="Times New Roman"/>
        </w:rPr>
        <w:t>V225</w:t>
      </w:r>
      <w:r>
        <w:rPr>
          <w:rFonts w:ascii="Times New Roman" w:hAnsi="Times New Roman" w:cs="Times New Roman"/>
        </w:rPr>
        <w:t xml:space="preserve"> (</w:t>
      </w:r>
      <w:r>
        <w:rPr>
          <w:rFonts w:ascii="Times New Roman" w:hAnsi="Times New Roman" w:cs="Times New Roman"/>
        </w:rPr>
        <w:t>Transportation/Travel/Relocation Travel/Lodging/Recruitment: Ambulance</w:t>
      </w:r>
      <w:r>
        <w:rPr>
          <w:rFonts w:ascii="Times New Roman" w:hAnsi="Times New Roman" w:cs="Times New Roman"/>
        </w:rPr>
        <w:t>).</w:t>
      </w:r>
    </w:p>
    <w:p w:rsidR="00EC273B" w:rsidRPr="001E1C23" w:rsidP="00EC273B">
      <w:pPr>
        <w:pStyle w:val="NoSpacing"/>
        <w:rPr>
          <w:rFonts w:ascii="Times New Roman" w:hAnsi="Times New Roman" w:cs="Times New Roman"/>
        </w:rPr>
      </w:pPr>
    </w:p>
    <w:p w:rsidR="00EC273B" w:rsidRPr="001E1C23" w:rsidP="00EC273B">
      <w:pPr>
        <w:pStyle w:val="NoSpacing"/>
        <w:rPr>
          <w:rFonts w:ascii="Times New Roman" w:hAnsi="Times New Roman" w:cs="Times New Roman"/>
        </w:rPr>
      </w:pPr>
    </w:p>
    <w:p w:rsidR="00EC273B" w:rsidP="00EC273B">
      <w:pPr>
        <w:pStyle w:val="NoSpacing"/>
        <w:rPr>
          <w:rFonts w:ascii="Times New Roman" w:hAnsi="Times New Roman" w:cs="Times New Roman"/>
        </w:rPr>
      </w:pPr>
      <w:r>
        <w:rPr>
          <w:rFonts w:ascii="Times New Roman" w:hAnsi="Times New Roman" w:cs="Times New Roman"/>
        </w:rPr>
        <w:t>W</w:t>
      </w:r>
      <w:r w:rsidRPr="001E1C23">
        <w:rPr>
          <w:rFonts w:ascii="Times New Roman" w:hAnsi="Times New Roman" w:cs="Times New Roman"/>
        </w:rPr>
        <w:t xml:space="preserve">hile this </w:t>
      </w:r>
      <w:r>
        <w:rPr>
          <w:rFonts w:ascii="Times New Roman" w:hAnsi="Times New Roman" w:cs="Times New Roman"/>
        </w:rPr>
        <w:t>synopsis</w:t>
      </w:r>
      <w:r w:rsidRPr="001E1C23">
        <w:rPr>
          <w:rFonts w:ascii="Times New Roman" w:hAnsi="Times New Roman" w:cs="Times New Roman"/>
        </w:rPr>
        <w:t xml:space="preserve"> does not constitute a solicitation, interested vendors may identify their interest and capabi</w:t>
      </w:r>
      <w:r>
        <w:rPr>
          <w:rFonts w:ascii="Times New Roman" w:hAnsi="Times New Roman" w:cs="Times New Roman"/>
        </w:rPr>
        <w:t>lity to satisfy the requirement</w:t>
      </w:r>
      <w:r>
        <w:rPr>
          <w:rFonts w:ascii="Times New Roman" w:hAnsi="Times New Roman" w:cs="Times New Roman"/>
        </w:rPr>
        <w:t xml:space="preserve">. </w:t>
      </w:r>
    </w:p>
    <w:p w:rsidR="00EC273B" w:rsidP="00EC273B">
      <w:pPr>
        <w:pStyle w:val="NoSpacing"/>
        <w:rPr>
          <w:rFonts w:ascii="Times New Roman" w:hAnsi="Times New Roman" w:cs="Times New Roman"/>
        </w:rPr>
      </w:pPr>
    </w:p>
    <w:p w:rsidR="00EC273B" w:rsidP="00EC273B">
      <w:pPr>
        <w:pStyle w:val="NoSpacing"/>
        <w:rPr>
          <w:rFonts w:ascii="Times New Roman" w:hAnsi="Times New Roman" w:cs="Times New Roman"/>
        </w:rPr>
      </w:pPr>
      <w:r w:rsidRPr="001E1C23">
        <w:rPr>
          <w:rFonts w:ascii="Times New Roman" w:hAnsi="Times New Roman" w:cs="Times New Roman"/>
        </w:rPr>
        <w:t>All responsible sources may submit a capability statement</w:t>
      </w:r>
      <w:r>
        <w:rPr>
          <w:rFonts w:ascii="Times New Roman" w:hAnsi="Times New Roman" w:cs="Times New Roman"/>
        </w:rPr>
        <w:t>,</w:t>
      </w:r>
      <w:r w:rsidRPr="001E1C23">
        <w:rPr>
          <w:rFonts w:ascii="Times New Roman" w:hAnsi="Times New Roman" w:cs="Times New Roman"/>
        </w:rPr>
        <w:t xml:space="preserve"> which sh</w:t>
      </w:r>
      <w:r>
        <w:rPr>
          <w:rFonts w:ascii="Times New Roman" w:hAnsi="Times New Roman" w:cs="Times New Roman"/>
        </w:rPr>
        <w:t xml:space="preserve">all be considered by the agency by e-mailing such statement and supporting documentation to Erica Miller, Contracting Specialist, at </w:t>
      </w:r>
      <w:r>
        <w:fldChar w:fldCharType="begin"/>
      </w:r>
      <w:r>
        <w:instrText xml:space="preserve"> HYPERLINK "mailto:erica.miller5@va.gov" </w:instrText>
      </w:r>
      <w:r>
        <w:fldChar w:fldCharType="separate"/>
      </w:r>
      <w:r w:rsidRPr="009D23E0">
        <w:rPr>
          <w:rStyle w:val="Hyperlink"/>
          <w:rFonts w:ascii="Times New Roman" w:hAnsi="Times New Roman" w:cs="Times New Roman"/>
        </w:rPr>
        <w:t>erica.miller5@va.gov</w:t>
      </w:r>
      <w:r>
        <w:fldChar w:fldCharType="end"/>
      </w:r>
      <w:r>
        <w:rPr>
          <w:rFonts w:ascii="Times New Roman" w:hAnsi="Times New Roman" w:cs="Times New Roman"/>
        </w:rPr>
        <w:t xml:space="preserve">. No phone calls please. Please indicate “Response to </w:t>
      </w:r>
      <w:r>
        <w:rPr>
          <w:rFonts w:ascii="Times New Roman" w:hAnsi="Times New Roman" w:cs="Times New Roman"/>
        </w:rPr>
        <w:t>Papillion CLC 911 Services</w:t>
      </w:r>
      <w:r>
        <w:rPr>
          <w:rFonts w:ascii="Times New Roman" w:hAnsi="Times New Roman" w:cs="Times New Roman"/>
        </w:rPr>
        <w:t>” in subject line of e-mail.</w:t>
      </w:r>
    </w:p>
    <w:p w:rsidR="00EC273B" w:rsidP="00EC273B">
      <w:pPr>
        <w:pStyle w:val="NoSpacing"/>
        <w:rPr>
          <w:rFonts w:ascii="Times New Roman" w:hAnsi="Times New Roman" w:cs="Times New Roman"/>
        </w:rPr>
      </w:pPr>
    </w:p>
    <w:p w:rsidR="00EC273B" w:rsidP="00EC273B">
      <w:pPr>
        <w:pStyle w:val="NoSpacing"/>
        <w:rPr>
          <w:rFonts w:ascii="Times New Roman" w:hAnsi="Times New Roman" w:cs="Times New Roman"/>
        </w:rPr>
      </w:pPr>
    </w:p>
    <w:p w:rsidR="00EC273B" w:rsidRPr="001E1C23" w:rsidP="00EC273B">
      <w:pPr>
        <w:pStyle w:val="NoSpacing"/>
        <w:rPr>
          <w:rFonts w:ascii="Times New Roman" w:hAnsi="Times New Roman" w:cs="Times New Roman"/>
        </w:rPr>
      </w:pPr>
      <w:r w:rsidRPr="001E1C23">
        <w:rPr>
          <w:rFonts w:ascii="Times New Roman" w:hAnsi="Times New Roman" w:cs="Times New Roman"/>
        </w:rPr>
        <w:t>Such documentation will be reviewed solely for the purpose of determining whether or not to conduct the procurement on a competitive basis. A determination not to compete this requirement, based upon responses to this notice, is solely within t</w:t>
      </w:r>
      <w:r>
        <w:rPr>
          <w:rFonts w:ascii="Times New Roman" w:hAnsi="Times New Roman" w:cs="Times New Roman"/>
        </w:rPr>
        <w:t>he discretion of the Government under authorities cited above.</w:t>
      </w:r>
    </w:p>
    <w:p w:rsidR="00EC273B" w:rsidRPr="001E1C23" w:rsidP="00EC273B">
      <w:pPr>
        <w:pStyle w:val="NoSpacing"/>
        <w:rPr>
          <w:rFonts w:ascii="Times New Roman" w:hAnsi="Times New Roman" w:cs="Times New Roman"/>
        </w:rPr>
      </w:pPr>
    </w:p>
    <w:p w:rsidR="00A40C2B">
      <w:p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p>
    <w:p w:rsidR="005E4B49" w:rsidRPr="00B806C4" w:rsidP="005E4B49">
      <w:pPr>
        <w:widowControl/>
        <w:tabs>
          <w:tab w:val="center" w:pos="4680"/>
        </w:tabs>
        <w:suppressAutoHyphens/>
        <w:autoSpaceDE/>
        <w:autoSpaceDN/>
        <w:adjustRightInd/>
        <w:spacing w:after="200" w:line="240" w:lineRule="atLeast"/>
        <w:jc w:val="both"/>
        <w:rPr>
          <w:rFonts w:ascii="Times New Roman" w:hAnsi="Times New Roman" w:eastAsiaTheme="minorEastAsia" w:cs="Times New Roman"/>
          <w:b/>
          <w:color w:val="0070C0"/>
          <w:spacing w:val="-2"/>
          <w:sz w:val="26"/>
          <w:szCs w:val="26"/>
        </w:rPr>
      </w:pPr>
      <w:r w:rsidRPr="00B806C4">
        <w:rPr>
          <w:rFonts w:ascii="Times New Roman" w:hAnsi="Times New Roman" w:eastAsiaTheme="minorEastAsia" w:cs="Times New Roman"/>
          <w:b/>
          <w:color w:val="0070C0"/>
          <w:spacing w:val="-2"/>
          <w:sz w:val="26"/>
          <w:szCs w:val="26"/>
        </w:rPr>
        <w:t>STATEMENT OF WORK (SOW)</w:t>
      </w:r>
    </w:p>
    <w:p w:rsidR="00FF043F" w:rsidP="005E4B49">
      <w:pPr>
        <w:widowControl/>
        <w:tabs>
          <w:tab w:val="center" w:pos="4680"/>
        </w:tabs>
        <w:suppressAutoHyphens/>
        <w:autoSpaceDE/>
        <w:autoSpaceDN/>
        <w:adjustRightInd/>
        <w:spacing w:after="200" w:line="240" w:lineRule="atLeast"/>
        <w:jc w:val="both"/>
        <w:rPr>
          <w:rFonts w:ascii="Times New Roman" w:hAnsi="Times New Roman" w:eastAsiaTheme="minorEastAsia" w:cs="Times New Roman"/>
          <w:spacing w:val="-2"/>
          <w:sz w:val="22"/>
          <w:szCs w:val="22"/>
          <w:u w:val="single"/>
        </w:rPr>
      </w:pPr>
    </w:p>
    <w:p w:rsidR="005E4B49" w:rsidRPr="009F59B4" w:rsidP="005E4B49">
      <w:pPr>
        <w:widowControl/>
        <w:tabs>
          <w:tab w:val="center" w:pos="4680"/>
        </w:tabs>
        <w:suppressAutoHyphens/>
        <w:autoSpaceDE/>
        <w:autoSpaceDN/>
        <w:adjustRightInd/>
        <w:spacing w:after="200" w:line="240" w:lineRule="atLeast"/>
        <w:jc w:val="both"/>
        <w:rPr>
          <w:rFonts w:ascii="Times New Roman" w:hAnsi="Times New Roman" w:eastAsiaTheme="minorEastAsia" w:cs="Times New Roman"/>
          <w:spacing w:val="-2"/>
          <w:sz w:val="22"/>
          <w:szCs w:val="22"/>
          <w:u w:val="single"/>
        </w:rPr>
      </w:pPr>
      <w:r w:rsidRPr="00B806C4">
        <w:rPr>
          <w:rFonts w:ascii="Times New Roman" w:hAnsi="Times New Roman" w:eastAsiaTheme="minorEastAsia" w:cs="Times New Roman"/>
          <w:spacing w:val="-2"/>
          <w:sz w:val="22"/>
          <w:szCs w:val="22"/>
          <w:u w:val="single"/>
        </w:rPr>
        <w:t xml:space="preserve">Description of </w:t>
      </w:r>
      <w:r w:rsidRPr="009F59B4">
        <w:rPr>
          <w:rFonts w:ascii="Times New Roman" w:hAnsi="Times New Roman" w:eastAsiaTheme="minorEastAsia" w:cs="Times New Roman"/>
          <w:spacing w:val="-2"/>
          <w:sz w:val="22"/>
          <w:szCs w:val="22"/>
          <w:u w:val="single"/>
        </w:rPr>
        <w:t>Requirement</w:t>
      </w:r>
    </w:p>
    <w:p w:rsidR="00BF51CF" w:rsidRPr="00413B4F" w:rsidP="00BF51CF">
      <w:pPr>
        <w:widowControl/>
        <w:tabs>
          <w:tab w:val="center" w:pos="4680"/>
        </w:tabs>
        <w:suppressAutoHyphens/>
        <w:autoSpaceDE/>
        <w:autoSpaceDN/>
        <w:adjustRightInd/>
        <w:spacing w:after="200" w:line="240" w:lineRule="atLeast"/>
        <w:jc w:val="both"/>
        <w:rPr>
          <w:rFonts w:ascii="Times New Roman" w:hAnsi="Times New Roman" w:eastAsiaTheme="minorEastAsia" w:cs="Times New Roman"/>
          <w:spacing w:val="-2"/>
          <w:sz w:val="22"/>
          <w:szCs w:val="22"/>
        </w:rPr>
      </w:pPr>
      <w:r w:rsidRPr="009F59B4">
        <w:rPr>
          <w:rFonts w:ascii="Times New Roman" w:hAnsi="Times New Roman" w:eastAsiaTheme="minorEastAsia" w:cs="Times New Roman"/>
          <w:spacing w:val="-2"/>
          <w:sz w:val="22"/>
          <w:szCs w:val="22"/>
        </w:rPr>
        <w:t xml:space="preserve">To establish a comprehensive, fixed-price framework for the transfer of patients requiring emergency medical care.  The contractor shall provide </w:t>
      </w:r>
      <w:r w:rsidRPr="009F59B4" w:rsidR="009F59B4">
        <w:rPr>
          <w:rFonts w:ascii="Times New Roman" w:hAnsi="Times New Roman" w:eastAsiaTheme="minorEastAsia" w:cs="Times New Roman"/>
          <w:spacing w:val="-2"/>
          <w:sz w:val="22"/>
          <w:szCs w:val="22"/>
        </w:rPr>
        <w:t>Emergency medical response</w:t>
      </w:r>
      <w:r w:rsidRPr="009F59B4">
        <w:rPr>
          <w:rFonts w:ascii="Times New Roman" w:hAnsi="Times New Roman" w:eastAsiaTheme="minorEastAsia" w:cs="Times New Roman"/>
          <w:spacing w:val="-2"/>
          <w:sz w:val="22"/>
          <w:szCs w:val="22"/>
        </w:rPr>
        <w:t xml:space="preserve"> / Advanced Life Support (ALS) / Basic Life Support (BLS) patient transfer services for the VA Nebraska-Western Iowa (NWI) Health Care System, originating from the Papillion VA Community Living Center (CLC) to the CHI Health Midlands Emergency Department.  This agreement is intended to ensure timely, safe, and compliant patient transfers under all applicable federal and state regulations.</w:t>
      </w:r>
    </w:p>
    <w:p w:rsidR="009513CC" w:rsidP="008D00FE">
      <w:pPr>
        <w:widowControl/>
        <w:tabs>
          <w:tab w:val="center" w:pos="4680"/>
        </w:tabs>
        <w:suppressAutoHyphens/>
        <w:autoSpaceDE/>
        <w:autoSpaceDN/>
        <w:adjustRightInd/>
        <w:spacing w:line="240" w:lineRule="atLeast"/>
        <w:jc w:val="both"/>
        <w:rPr>
          <w:rFonts w:ascii="Times New Roman" w:hAnsi="Times New Roman" w:eastAsiaTheme="minorEastAsia" w:cs="Times New Roman"/>
          <w:spacing w:val="-2"/>
          <w:sz w:val="22"/>
          <w:szCs w:val="22"/>
        </w:rPr>
      </w:pPr>
    </w:p>
    <w:p w:rsidR="00CD1686" w:rsidRPr="00CD1686" w:rsidP="005E4B49">
      <w:pPr>
        <w:widowControl/>
        <w:tabs>
          <w:tab w:val="center" w:pos="4680"/>
        </w:tabs>
        <w:suppressAutoHyphens/>
        <w:autoSpaceDE/>
        <w:autoSpaceDN/>
        <w:adjustRightInd/>
        <w:spacing w:after="200" w:line="240" w:lineRule="atLeast"/>
        <w:jc w:val="both"/>
        <w:rPr>
          <w:rFonts w:ascii="Times New Roman" w:hAnsi="Times New Roman" w:eastAsiaTheme="minorEastAsia" w:cs="Times New Roman"/>
          <w:spacing w:val="-2"/>
          <w:sz w:val="22"/>
          <w:szCs w:val="22"/>
          <w:u w:val="single"/>
        </w:rPr>
      </w:pPr>
      <w:r w:rsidRPr="00CD1686">
        <w:rPr>
          <w:rFonts w:ascii="Times New Roman" w:hAnsi="Times New Roman" w:eastAsiaTheme="minorEastAsia" w:cs="Times New Roman"/>
          <w:spacing w:val="-2"/>
          <w:sz w:val="22"/>
          <w:szCs w:val="22"/>
          <w:u w:val="single"/>
        </w:rPr>
        <w:t>Place of Performance</w:t>
      </w:r>
    </w:p>
    <w:p w:rsidR="00CD1686" w:rsidP="005E4B49">
      <w:pPr>
        <w:widowControl/>
        <w:tabs>
          <w:tab w:val="center" w:pos="4680"/>
        </w:tabs>
        <w:suppressAutoHyphens/>
        <w:autoSpaceDE/>
        <w:autoSpaceDN/>
        <w:adjustRightInd/>
        <w:spacing w:after="200" w:line="240" w:lineRule="atLeast"/>
        <w:contextualSpacing/>
        <w:jc w:val="both"/>
        <w:rPr>
          <w:rFonts w:ascii="Times New Roman" w:hAnsi="Times New Roman" w:eastAsiaTheme="minorEastAsia" w:cs="Times New Roman"/>
          <w:spacing w:val="-2"/>
          <w:sz w:val="22"/>
          <w:szCs w:val="22"/>
        </w:rPr>
      </w:pPr>
      <w:r>
        <w:rPr>
          <w:rFonts w:ascii="Times New Roman" w:hAnsi="Times New Roman" w:eastAsiaTheme="minorEastAsia" w:cs="Times New Roman"/>
          <w:spacing w:val="-2"/>
          <w:sz w:val="22"/>
          <w:szCs w:val="22"/>
        </w:rPr>
        <w:t>Papillion VA Community Living Center (CLC)</w:t>
      </w:r>
    </w:p>
    <w:p w:rsidR="00204C61" w:rsidP="005E4B49">
      <w:pPr>
        <w:widowControl/>
        <w:tabs>
          <w:tab w:val="center" w:pos="4680"/>
        </w:tabs>
        <w:suppressAutoHyphens/>
        <w:autoSpaceDE/>
        <w:autoSpaceDN/>
        <w:adjustRightInd/>
        <w:spacing w:after="200" w:line="240" w:lineRule="atLeast"/>
        <w:contextualSpacing/>
        <w:jc w:val="both"/>
        <w:rPr>
          <w:rFonts w:ascii="Times New Roman" w:hAnsi="Times New Roman" w:eastAsiaTheme="minorEastAsia" w:cs="Times New Roman"/>
          <w:spacing w:val="-2"/>
          <w:sz w:val="22"/>
          <w:szCs w:val="22"/>
        </w:rPr>
      </w:pPr>
      <w:r>
        <w:rPr>
          <w:rFonts w:ascii="Times New Roman" w:hAnsi="Times New Roman" w:eastAsiaTheme="minorEastAsia" w:cs="Times New Roman"/>
          <w:spacing w:val="-2"/>
          <w:sz w:val="22"/>
          <w:szCs w:val="22"/>
        </w:rPr>
        <w:t xml:space="preserve">CHI Health </w:t>
      </w:r>
      <w:r>
        <w:rPr>
          <w:rFonts w:ascii="Times New Roman" w:hAnsi="Times New Roman" w:eastAsiaTheme="minorEastAsia" w:cs="Times New Roman"/>
          <w:spacing w:val="-2"/>
          <w:sz w:val="22"/>
          <w:szCs w:val="22"/>
        </w:rPr>
        <w:t>Midlands – Leased Floors 5 &amp; 6</w:t>
      </w:r>
    </w:p>
    <w:p w:rsidR="00CD1686" w:rsidP="005E4B49">
      <w:pPr>
        <w:widowControl/>
        <w:tabs>
          <w:tab w:val="center" w:pos="4680"/>
        </w:tabs>
        <w:suppressAutoHyphens/>
        <w:autoSpaceDE/>
        <w:autoSpaceDN/>
        <w:adjustRightInd/>
        <w:spacing w:after="200" w:line="240" w:lineRule="atLeast"/>
        <w:contextualSpacing/>
        <w:jc w:val="both"/>
        <w:rPr>
          <w:rFonts w:ascii="Times New Roman" w:hAnsi="Times New Roman" w:eastAsiaTheme="minorEastAsia" w:cs="Times New Roman"/>
          <w:spacing w:val="-2"/>
          <w:sz w:val="22"/>
          <w:szCs w:val="22"/>
        </w:rPr>
      </w:pPr>
      <w:r>
        <w:rPr>
          <w:rFonts w:ascii="Times New Roman" w:hAnsi="Times New Roman" w:eastAsiaTheme="minorEastAsia" w:cs="Times New Roman"/>
          <w:spacing w:val="-2"/>
          <w:sz w:val="22"/>
          <w:szCs w:val="22"/>
        </w:rPr>
        <w:t>11111 S. 84</w:t>
      </w:r>
      <w:r w:rsidRPr="00EB402D">
        <w:rPr>
          <w:rFonts w:ascii="Times New Roman" w:hAnsi="Times New Roman" w:eastAsiaTheme="minorEastAsia" w:cs="Times New Roman"/>
          <w:spacing w:val="-2"/>
          <w:sz w:val="22"/>
          <w:szCs w:val="22"/>
          <w:vertAlign w:val="superscript"/>
        </w:rPr>
        <w:t>th</w:t>
      </w:r>
      <w:r>
        <w:rPr>
          <w:rFonts w:ascii="Times New Roman" w:hAnsi="Times New Roman" w:eastAsiaTheme="minorEastAsia" w:cs="Times New Roman"/>
          <w:spacing w:val="-2"/>
          <w:sz w:val="22"/>
          <w:szCs w:val="22"/>
        </w:rPr>
        <w:t xml:space="preserve"> Street</w:t>
      </w:r>
    </w:p>
    <w:p w:rsidR="00CD1686" w:rsidP="005E4B49">
      <w:pPr>
        <w:widowControl/>
        <w:tabs>
          <w:tab w:val="center" w:pos="4680"/>
        </w:tabs>
        <w:suppressAutoHyphens/>
        <w:autoSpaceDE/>
        <w:autoSpaceDN/>
        <w:adjustRightInd/>
        <w:spacing w:after="200" w:line="240" w:lineRule="atLeast"/>
        <w:contextualSpacing/>
        <w:jc w:val="both"/>
        <w:rPr>
          <w:rFonts w:ascii="Times New Roman" w:hAnsi="Times New Roman" w:eastAsiaTheme="minorEastAsia" w:cs="Times New Roman"/>
          <w:spacing w:val="-2"/>
          <w:sz w:val="22"/>
          <w:szCs w:val="22"/>
        </w:rPr>
      </w:pPr>
      <w:r>
        <w:rPr>
          <w:rFonts w:ascii="Times New Roman" w:hAnsi="Times New Roman" w:eastAsiaTheme="minorEastAsia" w:cs="Times New Roman"/>
          <w:spacing w:val="-2"/>
          <w:sz w:val="22"/>
          <w:szCs w:val="22"/>
        </w:rPr>
        <w:t>Papillion</w:t>
      </w:r>
      <w:r>
        <w:rPr>
          <w:rFonts w:ascii="Times New Roman" w:hAnsi="Times New Roman" w:eastAsiaTheme="minorEastAsia" w:cs="Times New Roman"/>
          <w:spacing w:val="-2"/>
          <w:sz w:val="22"/>
          <w:szCs w:val="22"/>
        </w:rPr>
        <w:t>, NE 68</w:t>
      </w:r>
      <w:r>
        <w:rPr>
          <w:rFonts w:ascii="Times New Roman" w:hAnsi="Times New Roman" w:eastAsiaTheme="minorEastAsia" w:cs="Times New Roman"/>
          <w:spacing w:val="-2"/>
          <w:sz w:val="22"/>
          <w:szCs w:val="22"/>
        </w:rPr>
        <w:t>046</w:t>
      </w:r>
    </w:p>
    <w:p w:rsidR="00CD1686" w:rsidP="00941C63">
      <w:pPr>
        <w:widowControl/>
        <w:tabs>
          <w:tab w:val="center" w:pos="4680"/>
        </w:tabs>
        <w:suppressAutoHyphens/>
        <w:autoSpaceDE/>
        <w:autoSpaceDN/>
        <w:adjustRightInd/>
        <w:jc w:val="both"/>
        <w:rPr>
          <w:rFonts w:ascii="Times New Roman" w:hAnsi="Times New Roman" w:eastAsiaTheme="minorEastAsia" w:cs="Times New Roman"/>
          <w:spacing w:val="-2"/>
          <w:sz w:val="22"/>
          <w:szCs w:val="22"/>
          <w:u w:val="single"/>
        </w:rPr>
      </w:pPr>
    </w:p>
    <w:p w:rsidR="00941C63" w:rsidP="008D00FE">
      <w:pPr>
        <w:widowControl/>
        <w:tabs>
          <w:tab w:val="center" w:pos="4680"/>
        </w:tabs>
        <w:suppressAutoHyphens/>
        <w:autoSpaceDE/>
        <w:autoSpaceDN/>
        <w:adjustRightInd/>
        <w:spacing w:line="240" w:lineRule="atLeast"/>
        <w:jc w:val="both"/>
        <w:rPr>
          <w:rFonts w:ascii="Times New Roman" w:hAnsi="Times New Roman" w:eastAsiaTheme="minorEastAsia" w:cs="Times New Roman"/>
          <w:spacing w:val="-2"/>
          <w:sz w:val="22"/>
          <w:szCs w:val="22"/>
          <w:u w:val="single"/>
        </w:rPr>
      </w:pPr>
    </w:p>
    <w:p w:rsidR="005E4B49" w:rsidP="005E4B49">
      <w:pPr>
        <w:widowControl/>
        <w:tabs>
          <w:tab w:val="center" w:pos="4680"/>
        </w:tabs>
        <w:suppressAutoHyphens/>
        <w:autoSpaceDE/>
        <w:autoSpaceDN/>
        <w:adjustRightInd/>
        <w:spacing w:after="200" w:line="240" w:lineRule="atLeast"/>
        <w:jc w:val="both"/>
        <w:rPr>
          <w:rFonts w:ascii="Times New Roman" w:hAnsi="Times New Roman" w:eastAsiaTheme="minorEastAsia" w:cs="Times New Roman"/>
          <w:spacing w:val="-2"/>
          <w:sz w:val="22"/>
          <w:szCs w:val="22"/>
          <w:u w:val="single"/>
        </w:rPr>
      </w:pPr>
      <w:r w:rsidRPr="00B806C4">
        <w:rPr>
          <w:rFonts w:ascii="Times New Roman" w:hAnsi="Times New Roman" w:eastAsiaTheme="minorEastAsia" w:cs="Times New Roman"/>
          <w:spacing w:val="-2"/>
          <w:sz w:val="22"/>
          <w:szCs w:val="22"/>
          <w:u w:val="single"/>
        </w:rPr>
        <w:t>Period of Performance</w:t>
      </w:r>
    </w:p>
    <w:p w:rsidR="00FC2116" w:rsidP="005E4B49">
      <w:pPr>
        <w:widowControl/>
        <w:tabs>
          <w:tab w:val="center" w:pos="4680"/>
        </w:tabs>
        <w:suppressAutoHyphens/>
        <w:autoSpaceDE/>
        <w:autoSpaceDN/>
        <w:adjustRightInd/>
        <w:spacing w:after="200" w:line="240" w:lineRule="atLeast"/>
        <w:jc w:val="both"/>
        <w:rPr>
          <w:rFonts w:ascii="Times New Roman" w:hAnsi="Times New Roman" w:eastAsiaTheme="minorEastAsia" w:cs="Times New Roman"/>
          <w:spacing w:val="-2"/>
          <w:sz w:val="22"/>
          <w:szCs w:val="22"/>
        </w:rPr>
      </w:pPr>
      <w:bookmarkStart w:id="0" w:name="_Hlk513618019"/>
      <w:r>
        <w:rPr>
          <w:rFonts w:ascii="Times New Roman" w:hAnsi="Times New Roman" w:eastAsiaTheme="minorEastAsia" w:cs="Times New Roman"/>
          <w:spacing w:val="-2"/>
          <w:sz w:val="22"/>
          <w:szCs w:val="22"/>
        </w:rPr>
        <w:t xml:space="preserve">This will be a single award </w:t>
      </w:r>
      <w:r w:rsidR="005665EA">
        <w:rPr>
          <w:rFonts w:ascii="Times New Roman" w:hAnsi="Times New Roman" w:eastAsiaTheme="minorEastAsia" w:cs="Times New Roman"/>
          <w:spacing w:val="-2"/>
          <w:sz w:val="22"/>
          <w:szCs w:val="22"/>
        </w:rPr>
        <w:t>Indefinite Delivery Indefinite Quantity (IDIQ) contract</w:t>
      </w:r>
      <w:r>
        <w:rPr>
          <w:rFonts w:ascii="Times New Roman" w:hAnsi="Times New Roman" w:eastAsiaTheme="minorEastAsia" w:cs="Times New Roman"/>
          <w:spacing w:val="-2"/>
          <w:sz w:val="22"/>
          <w:szCs w:val="22"/>
        </w:rPr>
        <w:t xml:space="preserve"> with period</w:t>
      </w:r>
      <w:r w:rsidR="00EB402D">
        <w:rPr>
          <w:rFonts w:ascii="Times New Roman" w:hAnsi="Times New Roman" w:eastAsiaTheme="minorEastAsia" w:cs="Times New Roman"/>
          <w:spacing w:val="-2"/>
          <w:sz w:val="22"/>
          <w:szCs w:val="22"/>
        </w:rPr>
        <w:t>s</w:t>
      </w:r>
      <w:r>
        <w:rPr>
          <w:rFonts w:ascii="Times New Roman" w:hAnsi="Times New Roman" w:eastAsiaTheme="minorEastAsia" w:cs="Times New Roman"/>
          <w:spacing w:val="-2"/>
          <w:sz w:val="22"/>
          <w:szCs w:val="22"/>
        </w:rPr>
        <w:t xml:space="preserve"> of performance </w:t>
      </w:r>
      <w:r w:rsidR="00EB402D">
        <w:rPr>
          <w:rFonts w:ascii="Times New Roman" w:hAnsi="Times New Roman" w:eastAsiaTheme="minorEastAsia" w:cs="Times New Roman"/>
          <w:spacing w:val="-2"/>
          <w:sz w:val="22"/>
          <w:szCs w:val="22"/>
        </w:rPr>
        <w:t>between</w:t>
      </w:r>
      <w:r>
        <w:rPr>
          <w:rFonts w:ascii="Times New Roman" w:hAnsi="Times New Roman" w:eastAsiaTheme="minorEastAsia" w:cs="Times New Roman"/>
          <w:spacing w:val="-2"/>
          <w:sz w:val="22"/>
          <w:szCs w:val="22"/>
        </w:rPr>
        <w:t xml:space="preserve"> </w:t>
      </w:r>
      <w:r w:rsidR="00E07B90">
        <w:rPr>
          <w:rFonts w:ascii="Times New Roman" w:hAnsi="Times New Roman" w:eastAsiaTheme="minorEastAsia" w:cs="Times New Roman"/>
          <w:spacing w:val="-2"/>
          <w:sz w:val="22"/>
          <w:szCs w:val="22"/>
        </w:rPr>
        <w:t>7</w:t>
      </w:r>
      <w:r w:rsidR="00CD1686">
        <w:rPr>
          <w:rFonts w:ascii="Times New Roman" w:hAnsi="Times New Roman" w:eastAsiaTheme="minorEastAsia" w:cs="Times New Roman"/>
          <w:spacing w:val="-2"/>
          <w:sz w:val="22"/>
          <w:szCs w:val="22"/>
        </w:rPr>
        <w:t>-1-20</w:t>
      </w:r>
      <w:r w:rsidR="00ED485B">
        <w:rPr>
          <w:rFonts w:ascii="Times New Roman" w:hAnsi="Times New Roman" w:eastAsiaTheme="minorEastAsia" w:cs="Times New Roman"/>
          <w:spacing w:val="-2"/>
          <w:sz w:val="22"/>
          <w:szCs w:val="22"/>
        </w:rPr>
        <w:t>2</w:t>
      </w:r>
      <w:r w:rsidR="00EB402D">
        <w:rPr>
          <w:rFonts w:ascii="Times New Roman" w:hAnsi="Times New Roman" w:eastAsiaTheme="minorEastAsia" w:cs="Times New Roman"/>
          <w:spacing w:val="-2"/>
          <w:sz w:val="22"/>
          <w:szCs w:val="22"/>
        </w:rPr>
        <w:t>6</w:t>
      </w:r>
      <w:r>
        <w:rPr>
          <w:rFonts w:ascii="Times New Roman" w:hAnsi="Times New Roman" w:eastAsiaTheme="minorEastAsia" w:cs="Times New Roman"/>
          <w:spacing w:val="-2"/>
          <w:sz w:val="22"/>
          <w:szCs w:val="22"/>
        </w:rPr>
        <w:t xml:space="preserve"> to </w:t>
      </w:r>
      <w:r w:rsidR="00E07B90">
        <w:rPr>
          <w:rFonts w:ascii="Times New Roman" w:hAnsi="Times New Roman" w:eastAsiaTheme="minorEastAsia" w:cs="Times New Roman"/>
          <w:spacing w:val="-2"/>
          <w:sz w:val="22"/>
          <w:szCs w:val="22"/>
        </w:rPr>
        <w:t>6</w:t>
      </w:r>
      <w:r w:rsidR="002F2248">
        <w:rPr>
          <w:rFonts w:ascii="Times New Roman" w:hAnsi="Times New Roman" w:eastAsiaTheme="minorEastAsia" w:cs="Times New Roman"/>
          <w:spacing w:val="-2"/>
          <w:sz w:val="22"/>
          <w:szCs w:val="22"/>
        </w:rPr>
        <w:t>-3</w:t>
      </w:r>
      <w:r w:rsidR="00E07B90">
        <w:rPr>
          <w:rFonts w:ascii="Times New Roman" w:hAnsi="Times New Roman" w:eastAsiaTheme="minorEastAsia" w:cs="Times New Roman"/>
          <w:spacing w:val="-2"/>
          <w:sz w:val="22"/>
          <w:szCs w:val="22"/>
        </w:rPr>
        <w:t>0</w:t>
      </w:r>
      <w:r w:rsidR="002F2248">
        <w:rPr>
          <w:rFonts w:ascii="Times New Roman" w:hAnsi="Times New Roman" w:eastAsiaTheme="minorEastAsia" w:cs="Times New Roman"/>
          <w:spacing w:val="-2"/>
          <w:sz w:val="22"/>
          <w:szCs w:val="22"/>
        </w:rPr>
        <w:t>-20</w:t>
      </w:r>
      <w:r w:rsidR="00EB402D">
        <w:rPr>
          <w:rFonts w:ascii="Times New Roman" w:hAnsi="Times New Roman" w:eastAsiaTheme="minorEastAsia" w:cs="Times New Roman"/>
          <w:spacing w:val="-2"/>
          <w:sz w:val="22"/>
          <w:szCs w:val="22"/>
        </w:rPr>
        <w:t>31</w:t>
      </w:r>
      <w:r>
        <w:rPr>
          <w:rFonts w:ascii="Times New Roman" w:hAnsi="Times New Roman" w:eastAsiaTheme="minorEastAsia" w:cs="Times New Roman"/>
          <w:spacing w:val="-2"/>
          <w:sz w:val="22"/>
          <w:szCs w:val="22"/>
        </w:rPr>
        <w:t>.</w:t>
      </w:r>
    </w:p>
    <w:p w:rsidR="00FC2116" w:rsidRPr="00FC2116" w:rsidP="00941C63">
      <w:pPr>
        <w:widowControl/>
        <w:tabs>
          <w:tab w:val="center" w:pos="4680"/>
        </w:tabs>
        <w:suppressAutoHyphens/>
        <w:autoSpaceDE/>
        <w:autoSpaceDN/>
        <w:adjustRightInd/>
        <w:jc w:val="both"/>
        <w:rPr>
          <w:rFonts w:ascii="Times New Roman" w:hAnsi="Times New Roman" w:eastAsiaTheme="minorEastAsia" w:cs="Times New Roman"/>
          <w:spacing w:val="-2"/>
          <w:sz w:val="22"/>
          <w:szCs w:val="22"/>
        </w:rPr>
      </w:pPr>
      <w:r>
        <w:rPr>
          <w:rFonts w:ascii="Times New Roman" w:hAnsi="Times New Roman" w:eastAsiaTheme="minorEastAsia" w:cs="Times New Roman"/>
          <w:spacing w:val="-2"/>
          <w:sz w:val="22"/>
          <w:szCs w:val="22"/>
        </w:rPr>
        <w:t>Funds will be obligated via iss</w:t>
      </w:r>
      <w:r w:rsidR="005665EA">
        <w:rPr>
          <w:rFonts w:ascii="Times New Roman" w:hAnsi="Times New Roman" w:eastAsiaTheme="minorEastAsia" w:cs="Times New Roman"/>
          <w:spacing w:val="-2"/>
          <w:sz w:val="22"/>
          <w:szCs w:val="22"/>
        </w:rPr>
        <w:t xml:space="preserve">uance of task orders against </w:t>
      </w:r>
      <w:r w:rsidR="00EB402D">
        <w:rPr>
          <w:rFonts w:ascii="Times New Roman" w:hAnsi="Times New Roman" w:eastAsiaTheme="minorEastAsia" w:cs="Times New Roman"/>
          <w:spacing w:val="-2"/>
          <w:sz w:val="22"/>
          <w:szCs w:val="22"/>
        </w:rPr>
        <w:t xml:space="preserve">this </w:t>
      </w:r>
      <w:r w:rsidR="005665EA">
        <w:rPr>
          <w:rFonts w:ascii="Times New Roman" w:hAnsi="Times New Roman" w:eastAsiaTheme="minorEastAsia" w:cs="Times New Roman"/>
          <w:spacing w:val="-2"/>
          <w:sz w:val="22"/>
          <w:szCs w:val="22"/>
        </w:rPr>
        <w:t>IDIQ contract</w:t>
      </w:r>
      <w:r>
        <w:rPr>
          <w:rFonts w:ascii="Times New Roman" w:hAnsi="Times New Roman" w:eastAsiaTheme="minorEastAsia" w:cs="Times New Roman"/>
          <w:spacing w:val="-2"/>
          <w:sz w:val="22"/>
          <w:szCs w:val="22"/>
        </w:rPr>
        <w:t xml:space="preserve"> for each ordering period:</w:t>
      </w:r>
      <w:r>
        <w:rPr>
          <w:rFonts w:ascii="Times New Roman" w:hAnsi="Times New Roman" w:eastAsiaTheme="minorEastAsia" w:cs="Times New Roman"/>
          <w:spacing w:val="-2"/>
          <w:sz w:val="22"/>
          <w:szCs w:val="22"/>
        </w:rPr>
        <w:tab/>
      </w:r>
      <w:r>
        <w:rPr>
          <w:rFonts w:ascii="Times New Roman" w:hAnsi="Times New Roman" w:eastAsiaTheme="minorEastAsia" w:cs="Times New Roman"/>
          <w:spacing w:val="-2"/>
          <w:sz w:val="22"/>
          <w:szCs w:val="22"/>
        </w:rPr>
        <w:tab/>
      </w:r>
      <w:r>
        <w:rPr>
          <w:rFonts w:ascii="Times New Roman" w:hAnsi="Times New Roman" w:eastAsiaTheme="minorEastAsia" w:cs="Times New Roman"/>
          <w:spacing w:val="-2"/>
          <w:sz w:val="22"/>
          <w:szCs w:val="22"/>
        </w:rPr>
        <w:tab/>
      </w:r>
      <w:r>
        <w:rPr>
          <w:rFonts w:ascii="Times New Roman" w:hAnsi="Times New Roman" w:eastAsiaTheme="minorEastAsia" w:cs="Times New Roman"/>
          <w:spacing w:val="-2"/>
          <w:sz w:val="22"/>
          <w:szCs w:val="22"/>
        </w:rPr>
        <w:tab/>
      </w:r>
      <w:r>
        <w:rPr>
          <w:rFonts w:ascii="Times New Roman" w:hAnsi="Times New Roman" w:eastAsiaTheme="minorEastAsia" w:cs="Times New Roman"/>
          <w:spacing w:val="-2"/>
          <w:sz w:val="22"/>
          <w:szCs w:val="22"/>
        </w:rPr>
        <w:tab/>
      </w:r>
      <w:r>
        <w:rPr>
          <w:rFonts w:ascii="Times New Roman" w:hAnsi="Times New Roman" w:eastAsiaTheme="minorEastAsia" w:cs="Times New Roman"/>
          <w:spacing w:val="-2"/>
          <w:sz w:val="22"/>
          <w:szCs w:val="22"/>
        </w:rPr>
        <w:tab/>
      </w:r>
    </w:p>
    <w:tbl>
      <w:tblPr>
        <w:tblStyle w:val="TableGrid1"/>
        <w:tblW w:w="0" w:type="auto"/>
        <w:jc w:val="center"/>
        <w:tblLook w:val="04A0"/>
      </w:tblPr>
      <w:tblGrid>
        <w:gridCol w:w="1080"/>
        <w:gridCol w:w="3117"/>
        <w:gridCol w:w="3117"/>
      </w:tblGrid>
      <w:tr w:rsidTr="00EB402D">
        <w:tblPrEx>
          <w:tblW w:w="0" w:type="auto"/>
          <w:jc w:val="center"/>
          <w:tblLook w:val="04A0"/>
        </w:tblPrEx>
        <w:trPr>
          <w:jc w:val="center"/>
        </w:trPr>
        <w:tc>
          <w:tcPr>
            <w:tcW w:w="781" w:type="dxa"/>
            <w:vAlign w:val="center"/>
          </w:tcPr>
          <w:p w:rsidR="005E4B49" w:rsidRPr="00B806C4" w:rsidP="00EB402D">
            <w:pPr>
              <w:widowControl/>
              <w:tabs>
                <w:tab w:val="center" w:pos="4680"/>
              </w:tabs>
              <w:suppressAutoHyphens/>
              <w:autoSpaceDE/>
              <w:autoSpaceDN/>
              <w:adjustRightInd/>
              <w:spacing w:line="240" w:lineRule="atLeast"/>
              <w:jc w:val="center"/>
              <w:rPr>
                <w:rFonts w:ascii="Times New Roman" w:hAnsi="Times New Roman" w:eastAsiaTheme="minorEastAsia" w:cs="Times New Roman"/>
                <w:b/>
                <w:spacing w:val="-2"/>
                <w:sz w:val="22"/>
                <w:szCs w:val="22"/>
              </w:rPr>
            </w:pPr>
            <w:r>
              <w:rPr>
                <w:rFonts w:ascii="Times New Roman" w:hAnsi="Times New Roman" w:eastAsiaTheme="minorEastAsia" w:cs="Times New Roman"/>
                <w:b/>
                <w:spacing w:val="-2"/>
                <w:sz w:val="22"/>
                <w:szCs w:val="22"/>
              </w:rPr>
              <w:t>Ordering Period</w:t>
            </w:r>
          </w:p>
        </w:tc>
        <w:tc>
          <w:tcPr>
            <w:tcW w:w="3117" w:type="dxa"/>
            <w:vAlign w:val="center"/>
          </w:tcPr>
          <w:p w:rsidR="005E4B49" w:rsidRPr="00B806C4" w:rsidP="00EB402D">
            <w:pPr>
              <w:widowControl/>
              <w:tabs>
                <w:tab w:val="center" w:pos="4680"/>
              </w:tabs>
              <w:suppressAutoHyphens/>
              <w:autoSpaceDE/>
              <w:autoSpaceDN/>
              <w:adjustRightInd/>
              <w:spacing w:line="240" w:lineRule="atLeast"/>
              <w:jc w:val="center"/>
              <w:rPr>
                <w:rFonts w:ascii="Times New Roman" w:hAnsi="Times New Roman" w:eastAsiaTheme="minorEastAsia" w:cs="Times New Roman"/>
                <w:b/>
                <w:spacing w:val="-2"/>
                <w:sz w:val="22"/>
                <w:szCs w:val="22"/>
              </w:rPr>
            </w:pPr>
            <w:r w:rsidRPr="00B806C4">
              <w:rPr>
                <w:rFonts w:ascii="Times New Roman" w:hAnsi="Times New Roman" w:eastAsiaTheme="minorEastAsia" w:cs="Times New Roman"/>
                <w:b/>
                <w:spacing w:val="-2"/>
                <w:sz w:val="22"/>
                <w:szCs w:val="22"/>
              </w:rPr>
              <w:t>Period Begins</w:t>
            </w:r>
          </w:p>
        </w:tc>
        <w:tc>
          <w:tcPr>
            <w:tcW w:w="3117" w:type="dxa"/>
            <w:vAlign w:val="center"/>
          </w:tcPr>
          <w:p w:rsidR="005E4B49" w:rsidRPr="00B806C4" w:rsidP="00EB402D">
            <w:pPr>
              <w:widowControl/>
              <w:tabs>
                <w:tab w:val="center" w:pos="4680"/>
              </w:tabs>
              <w:suppressAutoHyphens/>
              <w:autoSpaceDE/>
              <w:autoSpaceDN/>
              <w:adjustRightInd/>
              <w:spacing w:line="240" w:lineRule="atLeast"/>
              <w:jc w:val="center"/>
              <w:rPr>
                <w:rFonts w:ascii="Times New Roman" w:hAnsi="Times New Roman" w:eastAsiaTheme="minorEastAsia" w:cs="Times New Roman"/>
                <w:b/>
                <w:spacing w:val="-2"/>
                <w:sz w:val="22"/>
                <w:szCs w:val="22"/>
              </w:rPr>
            </w:pPr>
            <w:r w:rsidRPr="00B806C4">
              <w:rPr>
                <w:rFonts w:ascii="Times New Roman" w:hAnsi="Times New Roman" w:eastAsiaTheme="minorEastAsia" w:cs="Times New Roman"/>
                <w:b/>
                <w:spacing w:val="-2"/>
                <w:sz w:val="22"/>
                <w:szCs w:val="22"/>
              </w:rPr>
              <w:t>Period Ends</w:t>
            </w:r>
          </w:p>
        </w:tc>
      </w:tr>
      <w:tr w:rsidTr="00EB402D">
        <w:tblPrEx>
          <w:tblW w:w="0" w:type="auto"/>
          <w:jc w:val="center"/>
          <w:tblLook w:val="04A0"/>
        </w:tblPrEx>
        <w:trPr>
          <w:trHeight w:val="445"/>
          <w:jc w:val="center"/>
        </w:trPr>
        <w:tc>
          <w:tcPr>
            <w:tcW w:w="781" w:type="dxa"/>
            <w:vAlign w:val="center"/>
          </w:tcPr>
          <w:p w:rsidR="005E4B49" w:rsidRPr="00B806C4" w:rsidP="00EB402D">
            <w:pPr>
              <w:widowControl/>
              <w:tabs>
                <w:tab w:val="center" w:pos="4680"/>
              </w:tabs>
              <w:suppressAutoHyphens/>
              <w:autoSpaceDE/>
              <w:autoSpaceDN/>
              <w:adjustRightInd/>
              <w:spacing w:line="240" w:lineRule="atLeast"/>
              <w:jc w:val="center"/>
              <w:rPr>
                <w:rFonts w:ascii="Times New Roman" w:hAnsi="Times New Roman" w:eastAsiaTheme="minorEastAsia" w:cs="Times New Roman"/>
                <w:spacing w:val="-2"/>
                <w:sz w:val="22"/>
                <w:szCs w:val="22"/>
              </w:rPr>
            </w:pPr>
            <w:r w:rsidRPr="00B806C4">
              <w:rPr>
                <w:rFonts w:ascii="Times New Roman" w:hAnsi="Times New Roman" w:eastAsiaTheme="minorEastAsia" w:cs="Times New Roman"/>
                <w:spacing w:val="-2"/>
                <w:sz w:val="22"/>
                <w:szCs w:val="22"/>
              </w:rPr>
              <w:t>1</w:t>
            </w:r>
          </w:p>
        </w:tc>
        <w:tc>
          <w:tcPr>
            <w:tcW w:w="3117" w:type="dxa"/>
            <w:vAlign w:val="center"/>
          </w:tcPr>
          <w:p w:rsidR="005E4B49" w:rsidRPr="00B806C4" w:rsidP="00EB402D">
            <w:pPr>
              <w:widowControl/>
              <w:tabs>
                <w:tab w:val="center" w:pos="4680"/>
              </w:tabs>
              <w:suppressAutoHyphens/>
              <w:autoSpaceDE/>
              <w:autoSpaceDN/>
              <w:adjustRightInd/>
              <w:spacing w:line="240" w:lineRule="atLeast"/>
              <w:jc w:val="center"/>
              <w:rPr>
                <w:rFonts w:ascii="Times New Roman" w:hAnsi="Times New Roman" w:eastAsiaTheme="minorEastAsia" w:cs="Times New Roman"/>
                <w:spacing w:val="-2"/>
                <w:sz w:val="22"/>
                <w:szCs w:val="22"/>
              </w:rPr>
            </w:pPr>
            <w:r>
              <w:rPr>
                <w:rFonts w:ascii="Times New Roman" w:hAnsi="Times New Roman" w:eastAsiaTheme="minorEastAsia" w:cs="Times New Roman"/>
                <w:spacing w:val="-2"/>
                <w:sz w:val="22"/>
                <w:szCs w:val="22"/>
              </w:rPr>
              <w:t>7-1-2026</w:t>
            </w:r>
          </w:p>
        </w:tc>
        <w:tc>
          <w:tcPr>
            <w:tcW w:w="3117" w:type="dxa"/>
            <w:vAlign w:val="center"/>
          </w:tcPr>
          <w:p w:rsidR="005E4B49" w:rsidRPr="00B806C4" w:rsidP="00EB402D">
            <w:pPr>
              <w:widowControl/>
              <w:tabs>
                <w:tab w:val="center" w:pos="4680"/>
              </w:tabs>
              <w:suppressAutoHyphens/>
              <w:autoSpaceDE/>
              <w:autoSpaceDN/>
              <w:adjustRightInd/>
              <w:spacing w:line="240" w:lineRule="atLeast"/>
              <w:jc w:val="center"/>
              <w:rPr>
                <w:rFonts w:ascii="Times New Roman" w:hAnsi="Times New Roman" w:eastAsiaTheme="minorEastAsia" w:cs="Times New Roman"/>
                <w:spacing w:val="-2"/>
                <w:sz w:val="22"/>
                <w:szCs w:val="22"/>
              </w:rPr>
            </w:pPr>
            <w:r>
              <w:rPr>
                <w:rFonts w:ascii="Times New Roman" w:hAnsi="Times New Roman" w:eastAsiaTheme="minorEastAsia" w:cs="Times New Roman"/>
                <w:spacing w:val="-2"/>
                <w:sz w:val="22"/>
                <w:szCs w:val="22"/>
              </w:rPr>
              <w:t>6-30-2027</w:t>
            </w:r>
          </w:p>
        </w:tc>
      </w:tr>
      <w:tr w:rsidTr="00EB402D">
        <w:tblPrEx>
          <w:tblW w:w="0" w:type="auto"/>
          <w:jc w:val="center"/>
          <w:tblLook w:val="04A0"/>
        </w:tblPrEx>
        <w:trPr>
          <w:trHeight w:val="445"/>
          <w:jc w:val="center"/>
        </w:trPr>
        <w:tc>
          <w:tcPr>
            <w:tcW w:w="781" w:type="dxa"/>
            <w:vAlign w:val="center"/>
          </w:tcPr>
          <w:p w:rsidR="005E4B49" w:rsidRPr="00B806C4" w:rsidP="00EB402D">
            <w:pPr>
              <w:widowControl/>
              <w:tabs>
                <w:tab w:val="center" w:pos="4680"/>
              </w:tabs>
              <w:suppressAutoHyphens/>
              <w:autoSpaceDE/>
              <w:autoSpaceDN/>
              <w:adjustRightInd/>
              <w:spacing w:line="240" w:lineRule="atLeast"/>
              <w:jc w:val="center"/>
              <w:rPr>
                <w:rFonts w:ascii="Times New Roman" w:hAnsi="Times New Roman" w:eastAsiaTheme="minorEastAsia" w:cs="Times New Roman"/>
                <w:spacing w:val="-2"/>
                <w:sz w:val="22"/>
                <w:szCs w:val="22"/>
              </w:rPr>
            </w:pPr>
            <w:r w:rsidRPr="00B806C4">
              <w:rPr>
                <w:rFonts w:ascii="Times New Roman" w:hAnsi="Times New Roman" w:eastAsiaTheme="minorEastAsia" w:cs="Times New Roman"/>
                <w:spacing w:val="-2"/>
                <w:sz w:val="22"/>
                <w:szCs w:val="22"/>
              </w:rPr>
              <w:t>2</w:t>
            </w:r>
          </w:p>
        </w:tc>
        <w:tc>
          <w:tcPr>
            <w:tcW w:w="3117" w:type="dxa"/>
            <w:vAlign w:val="center"/>
          </w:tcPr>
          <w:p w:rsidR="005E4B49" w:rsidRPr="00B806C4" w:rsidP="00EB402D">
            <w:pPr>
              <w:widowControl/>
              <w:tabs>
                <w:tab w:val="center" w:pos="4680"/>
              </w:tabs>
              <w:suppressAutoHyphens/>
              <w:autoSpaceDE/>
              <w:autoSpaceDN/>
              <w:adjustRightInd/>
              <w:spacing w:line="240" w:lineRule="atLeast"/>
              <w:jc w:val="center"/>
              <w:rPr>
                <w:rFonts w:ascii="Times New Roman" w:hAnsi="Times New Roman" w:eastAsiaTheme="minorEastAsia" w:cs="Times New Roman"/>
                <w:spacing w:val="-2"/>
                <w:sz w:val="22"/>
                <w:szCs w:val="22"/>
              </w:rPr>
            </w:pPr>
            <w:r>
              <w:rPr>
                <w:rFonts w:ascii="Times New Roman" w:hAnsi="Times New Roman" w:eastAsiaTheme="minorEastAsia" w:cs="Times New Roman"/>
                <w:spacing w:val="-2"/>
                <w:sz w:val="22"/>
                <w:szCs w:val="22"/>
              </w:rPr>
              <w:t>7</w:t>
            </w:r>
            <w:r w:rsidR="00CD1686">
              <w:rPr>
                <w:rFonts w:ascii="Times New Roman" w:hAnsi="Times New Roman" w:eastAsiaTheme="minorEastAsia" w:cs="Times New Roman"/>
                <w:spacing w:val="-2"/>
                <w:sz w:val="22"/>
                <w:szCs w:val="22"/>
              </w:rPr>
              <w:t>-1-202</w:t>
            </w:r>
            <w:r w:rsidR="00EB402D">
              <w:rPr>
                <w:rFonts w:ascii="Times New Roman" w:hAnsi="Times New Roman" w:eastAsiaTheme="minorEastAsia" w:cs="Times New Roman"/>
                <w:spacing w:val="-2"/>
                <w:sz w:val="22"/>
                <w:szCs w:val="22"/>
              </w:rPr>
              <w:t>7</w:t>
            </w:r>
          </w:p>
        </w:tc>
        <w:tc>
          <w:tcPr>
            <w:tcW w:w="3117" w:type="dxa"/>
            <w:vAlign w:val="center"/>
          </w:tcPr>
          <w:p w:rsidR="005E4B49" w:rsidRPr="00B806C4" w:rsidP="00EB402D">
            <w:pPr>
              <w:widowControl/>
              <w:tabs>
                <w:tab w:val="center" w:pos="4680"/>
              </w:tabs>
              <w:suppressAutoHyphens/>
              <w:autoSpaceDE/>
              <w:autoSpaceDN/>
              <w:adjustRightInd/>
              <w:spacing w:line="240" w:lineRule="atLeast"/>
              <w:jc w:val="center"/>
              <w:rPr>
                <w:rFonts w:ascii="Times New Roman" w:hAnsi="Times New Roman" w:eastAsiaTheme="minorEastAsia" w:cs="Times New Roman"/>
                <w:spacing w:val="-2"/>
                <w:sz w:val="22"/>
                <w:szCs w:val="22"/>
              </w:rPr>
            </w:pPr>
            <w:r>
              <w:rPr>
                <w:rFonts w:ascii="Times New Roman" w:hAnsi="Times New Roman" w:eastAsiaTheme="minorEastAsia" w:cs="Times New Roman"/>
                <w:spacing w:val="-2"/>
                <w:sz w:val="22"/>
                <w:szCs w:val="22"/>
              </w:rPr>
              <w:t>6</w:t>
            </w:r>
            <w:r w:rsidR="00CD1686">
              <w:rPr>
                <w:rFonts w:ascii="Times New Roman" w:hAnsi="Times New Roman" w:eastAsiaTheme="minorEastAsia" w:cs="Times New Roman"/>
                <w:spacing w:val="-2"/>
                <w:sz w:val="22"/>
                <w:szCs w:val="22"/>
              </w:rPr>
              <w:t>-</w:t>
            </w:r>
            <w:r w:rsidR="00964B1C">
              <w:rPr>
                <w:rFonts w:ascii="Times New Roman" w:hAnsi="Times New Roman" w:eastAsiaTheme="minorEastAsia" w:cs="Times New Roman"/>
                <w:spacing w:val="-2"/>
                <w:sz w:val="22"/>
                <w:szCs w:val="22"/>
              </w:rPr>
              <w:t>3</w:t>
            </w:r>
            <w:r>
              <w:rPr>
                <w:rFonts w:ascii="Times New Roman" w:hAnsi="Times New Roman" w:eastAsiaTheme="minorEastAsia" w:cs="Times New Roman"/>
                <w:spacing w:val="-2"/>
                <w:sz w:val="22"/>
                <w:szCs w:val="22"/>
              </w:rPr>
              <w:t>0</w:t>
            </w:r>
            <w:r w:rsidR="00CD1686">
              <w:rPr>
                <w:rFonts w:ascii="Times New Roman" w:hAnsi="Times New Roman" w:eastAsiaTheme="minorEastAsia" w:cs="Times New Roman"/>
                <w:spacing w:val="-2"/>
                <w:sz w:val="22"/>
                <w:szCs w:val="22"/>
              </w:rPr>
              <w:t>-202</w:t>
            </w:r>
            <w:r w:rsidR="00EB402D">
              <w:rPr>
                <w:rFonts w:ascii="Times New Roman" w:hAnsi="Times New Roman" w:eastAsiaTheme="minorEastAsia" w:cs="Times New Roman"/>
                <w:spacing w:val="-2"/>
                <w:sz w:val="22"/>
                <w:szCs w:val="22"/>
              </w:rPr>
              <w:t>8</w:t>
            </w:r>
          </w:p>
        </w:tc>
      </w:tr>
      <w:tr w:rsidTr="00EB402D">
        <w:tblPrEx>
          <w:tblW w:w="0" w:type="auto"/>
          <w:jc w:val="center"/>
          <w:tblLook w:val="04A0"/>
        </w:tblPrEx>
        <w:trPr>
          <w:trHeight w:val="445"/>
          <w:jc w:val="center"/>
        </w:trPr>
        <w:tc>
          <w:tcPr>
            <w:tcW w:w="781" w:type="dxa"/>
            <w:vAlign w:val="center"/>
          </w:tcPr>
          <w:p w:rsidR="005E4B49" w:rsidRPr="00B806C4" w:rsidP="00EB402D">
            <w:pPr>
              <w:widowControl/>
              <w:tabs>
                <w:tab w:val="center" w:pos="4680"/>
              </w:tabs>
              <w:suppressAutoHyphens/>
              <w:autoSpaceDE/>
              <w:autoSpaceDN/>
              <w:adjustRightInd/>
              <w:spacing w:line="240" w:lineRule="atLeast"/>
              <w:jc w:val="center"/>
              <w:rPr>
                <w:rFonts w:ascii="Times New Roman" w:hAnsi="Times New Roman" w:eastAsiaTheme="minorEastAsia" w:cs="Times New Roman"/>
                <w:spacing w:val="-2"/>
                <w:sz w:val="22"/>
                <w:szCs w:val="22"/>
              </w:rPr>
            </w:pPr>
            <w:r w:rsidRPr="00B806C4">
              <w:rPr>
                <w:rFonts w:ascii="Times New Roman" w:hAnsi="Times New Roman" w:eastAsiaTheme="minorEastAsia" w:cs="Times New Roman"/>
                <w:spacing w:val="-2"/>
                <w:sz w:val="22"/>
                <w:szCs w:val="22"/>
              </w:rPr>
              <w:t>3</w:t>
            </w:r>
          </w:p>
        </w:tc>
        <w:tc>
          <w:tcPr>
            <w:tcW w:w="3117" w:type="dxa"/>
            <w:vAlign w:val="center"/>
          </w:tcPr>
          <w:p w:rsidR="005E4B49" w:rsidRPr="00B806C4" w:rsidP="00EB402D">
            <w:pPr>
              <w:widowControl/>
              <w:tabs>
                <w:tab w:val="center" w:pos="4680"/>
              </w:tabs>
              <w:suppressAutoHyphens/>
              <w:autoSpaceDE/>
              <w:autoSpaceDN/>
              <w:adjustRightInd/>
              <w:spacing w:line="240" w:lineRule="atLeast"/>
              <w:jc w:val="center"/>
              <w:rPr>
                <w:rFonts w:ascii="Times New Roman" w:hAnsi="Times New Roman" w:eastAsiaTheme="minorEastAsia" w:cs="Times New Roman"/>
                <w:spacing w:val="-2"/>
                <w:sz w:val="22"/>
                <w:szCs w:val="22"/>
              </w:rPr>
            </w:pPr>
            <w:r>
              <w:rPr>
                <w:rFonts w:ascii="Times New Roman" w:hAnsi="Times New Roman" w:eastAsiaTheme="minorEastAsia" w:cs="Times New Roman"/>
                <w:spacing w:val="-2"/>
                <w:sz w:val="22"/>
                <w:szCs w:val="22"/>
              </w:rPr>
              <w:t>7</w:t>
            </w:r>
            <w:r w:rsidR="00CD1686">
              <w:rPr>
                <w:rFonts w:ascii="Times New Roman" w:hAnsi="Times New Roman" w:eastAsiaTheme="minorEastAsia" w:cs="Times New Roman"/>
                <w:spacing w:val="-2"/>
                <w:sz w:val="22"/>
                <w:szCs w:val="22"/>
              </w:rPr>
              <w:t>-1-202</w:t>
            </w:r>
            <w:r w:rsidR="00EB402D">
              <w:rPr>
                <w:rFonts w:ascii="Times New Roman" w:hAnsi="Times New Roman" w:eastAsiaTheme="minorEastAsia" w:cs="Times New Roman"/>
                <w:spacing w:val="-2"/>
                <w:sz w:val="22"/>
                <w:szCs w:val="22"/>
              </w:rPr>
              <w:t>8</w:t>
            </w:r>
          </w:p>
        </w:tc>
        <w:tc>
          <w:tcPr>
            <w:tcW w:w="3117" w:type="dxa"/>
            <w:vAlign w:val="center"/>
          </w:tcPr>
          <w:p w:rsidR="005E4B49" w:rsidRPr="00B806C4" w:rsidP="00EB402D">
            <w:pPr>
              <w:widowControl/>
              <w:tabs>
                <w:tab w:val="center" w:pos="4680"/>
              </w:tabs>
              <w:suppressAutoHyphens/>
              <w:autoSpaceDE/>
              <w:autoSpaceDN/>
              <w:adjustRightInd/>
              <w:spacing w:line="240" w:lineRule="atLeast"/>
              <w:jc w:val="center"/>
              <w:rPr>
                <w:rFonts w:ascii="Times New Roman" w:hAnsi="Times New Roman" w:eastAsiaTheme="minorEastAsia" w:cs="Times New Roman"/>
                <w:spacing w:val="-2"/>
                <w:sz w:val="22"/>
                <w:szCs w:val="22"/>
              </w:rPr>
            </w:pPr>
            <w:r>
              <w:rPr>
                <w:rFonts w:ascii="Times New Roman" w:hAnsi="Times New Roman" w:eastAsiaTheme="minorEastAsia" w:cs="Times New Roman"/>
                <w:spacing w:val="-2"/>
                <w:sz w:val="22"/>
                <w:szCs w:val="22"/>
              </w:rPr>
              <w:t>6</w:t>
            </w:r>
            <w:r w:rsidR="00CD1686">
              <w:rPr>
                <w:rFonts w:ascii="Times New Roman" w:hAnsi="Times New Roman" w:eastAsiaTheme="minorEastAsia" w:cs="Times New Roman"/>
                <w:spacing w:val="-2"/>
                <w:sz w:val="22"/>
                <w:szCs w:val="22"/>
              </w:rPr>
              <w:t>-</w:t>
            </w:r>
            <w:r w:rsidR="00964B1C">
              <w:rPr>
                <w:rFonts w:ascii="Times New Roman" w:hAnsi="Times New Roman" w:eastAsiaTheme="minorEastAsia" w:cs="Times New Roman"/>
                <w:spacing w:val="-2"/>
                <w:sz w:val="22"/>
                <w:szCs w:val="22"/>
              </w:rPr>
              <w:t>3</w:t>
            </w:r>
            <w:r>
              <w:rPr>
                <w:rFonts w:ascii="Times New Roman" w:hAnsi="Times New Roman" w:eastAsiaTheme="minorEastAsia" w:cs="Times New Roman"/>
                <w:spacing w:val="-2"/>
                <w:sz w:val="22"/>
                <w:szCs w:val="22"/>
              </w:rPr>
              <w:t>0</w:t>
            </w:r>
            <w:r w:rsidR="00CD1686">
              <w:rPr>
                <w:rFonts w:ascii="Times New Roman" w:hAnsi="Times New Roman" w:eastAsiaTheme="minorEastAsia" w:cs="Times New Roman"/>
                <w:spacing w:val="-2"/>
                <w:sz w:val="22"/>
                <w:szCs w:val="22"/>
              </w:rPr>
              <w:t>-202</w:t>
            </w:r>
            <w:r w:rsidR="00EB402D">
              <w:rPr>
                <w:rFonts w:ascii="Times New Roman" w:hAnsi="Times New Roman" w:eastAsiaTheme="minorEastAsia" w:cs="Times New Roman"/>
                <w:spacing w:val="-2"/>
                <w:sz w:val="22"/>
                <w:szCs w:val="22"/>
              </w:rPr>
              <w:t>9</w:t>
            </w:r>
          </w:p>
        </w:tc>
      </w:tr>
      <w:tr w:rsidTr="00EB402D">
        <w:tblPrEx>
          <w:tblW w:w="0" w:type="auto"/>
          <w:jc w:val="center"/>
          <w:tblLook w:val="04A0"/>
        </w:tblPrEx>
        <w:trPr>
          <w:trHeight w:val="445"/>
          <w:jc w:val="center"/>
        </w:trPr>
        <w:tc>
          <w:tcPr>
            <w:tcW w:w="781" w:type="dxa"/>
            <w:vAlign w:val="center"/>
          </w:tcPr>
          <w:p w:rsidR="005E4B49" w:rsidRPr="00B806C4" w:rsidP="00EB402D">
            <w:pPr>
              <w:widowControl/>
              <w:tabs>
                <w:tab w:val="center" w:pos="4680"/>
              </w:tabs>
              <w:suppressAutoHyphens/>
              <w:autoSpaceDE/>
              <w:autoSpaceDN/>
              <w:adjustRightInd/>
              <w:spacing w:line="240" w:lineRule="atLeast"/>
              <w:jc w:val="center"/>
              <w:rPr>
                <w:rFonts w:ascii="Times New Roman" w:hAnsi="Times New Roman" w:eastAsiaTheme="minorEastAsia" w:cs="Times New Roman"/>
                <w:spacing w:val="-2"/>
                <w:sz w:val="22"/>
                <w:szCs w:val="22"/>
              </w:rPr>
            </w:pPr>
            <w:r w:rsidRPr="00B806C4">
              <w:rPr>
                <w:rFonts w:ascii="Times New Roman" w:hAnsi="Times New Roman" w:eastAsiaTheme="minorEastAsia" w:cs="Times New Roman"/>
                <w:spacing w:val="-2"/>
                <w:sz w:val="22"/>
                <w:szCs w:val="22"/>
              </w:rPr>
              <w:t>4</w:t>
            </w:r>
          </w:p>
        </w:tc>
        <w:tc>
          <w:tcPr>
            <w:tcW w:w="3117" w:type="dxa"/>
            <w:vAlign w:val="center"/>
          </w:tcPr>
          <w:p w:rsidR="005E4B49" w:rsidRPr="00B806C4" w:rsidP="00EB402D">
            <w:pPr>
              <w:widowControl/>
              <w:tabs>
                <w:tab w:val="center" w:pos="4680"/>
              </w:tabs>
              <w:suppressAutoHyphens/>
              <w:autoSpaceDE/>
              <w:autoSpaceDN/>
              <w:adjustRightInd/>
              <w:spacing w:line="240" w:lineRule="atLeast"/>
              <w:jc w:val="center"/>
              <w:rPr>
                <w:rFonts w:ascii="Times New Roman" w:hAnsi="Times New Roman" w:eastAsiaTheme="minorEastAsia" w:cs="Times New Roman"/>
                <w:spacing w:val="-2"/>
                <w:sz w:val="22"/>
                <w:szCs w:val="22"/>
              </w:rPr>
            </w:pPr>
            <w:r>
              <w:rPr>
                <w:rFonts w:ascii="Times New Roman" w:hAnsi="Times New Roman" w:eastAsiaTheme="minorEastAsia" w:cs="Times New Roman"/>
                <w:spacing w:val="-2"/>
                <w:sz w:val="22"/>
                <w:szCs w:val="22"/>
              </w:rPr>
              <w:t>7</w:t>
            </w:r>
            <w:r w:rsidR="00CD1686">
              <w:rPr>
                <w:rFonts w:ascii="Times New Roman" w:hAnsi="Times New Roman" w:eastAsiaTheme="minorEastAsia" w:cs="Times New Roman"/>
                <w:spacing w:val="-2"/>
                <w:sz w:val="22"/>
                <w:szCs w:val="22"/>
              </w:rPr>
              <w:t>-1-202</w:t>
            </w:r>
            <w:r w:rsidR="00EB402D">
              <w:rPr>
                <w:rFonts w:ascii="Times New Roman" w:hAnsi="Times New Roman" w:eastAsiaTheme="minorEastAsia" w:cs="Times New Roman"/>
                <w:spacing w:val="-2"/>
                <w:sz w:val="22"/>
                <w:szCs w:val="22"/>
              </w:rPr>
              <w:t>9</w:t>
            </w:r>
          </w:p>
        </w:tc>
        <w:tc>
          <w:tcPr>
            <w:tcW w:w="3117" w:type="dxa"/>
            <w:vAlign w:val="center"/>
          </w:tcPr>
          <w:p w:rsidR="005E4B49" w:rsidRPr="00B806C4" w:rsidP="00EB402D">
            <w:pPr>
              <w:widowControl/>
              <w:tabs>
                <w:tab w:val="center" w:pos="4680"/>
              </w:tabs>
              <w:suppressAutoHyphens/>
              <w:autoSpaceDE/>
              <w:autoSpaceDN/>
              <w:adjustRightInd/>
              <w:spacing w:line="240" w:lineRule="atLeast"/>
              <w:jc w:val="center"/>
              <w:rPr>
                <w:rFonts w:ascii="Times New Roman" w:hAnsi="Times New Roman" w:eastAsiaTheme="minorEastAsia" w:cs="Times New Roman"/>
                <w:spacing w:val="-2"/>
                <w:sz w:val="22"/>
                <w:szCs w:val="22"/>
              </w:rPr>
            </w:pPr>
            <w:r>
              <w:rPr>
                <w:rFonts w:ascii="Times New Roman" w:hAnsi="Times New Roman" w:eastAsiaTheme="minorEastAsia" w:cs="Times New Roman"/>
                <w:spacing w:val="-2"/>
                <w:sz w:val="22"/>
                <w:szCs w:val="22"/>
              </w:rPr>
              <w:t>6</w:t>
            </w:r>
            <w:r w:rsidR="00CD1686">
              <w:rPr>
                <w:rFonts w:ascii="Times New Roman" w:hAnsi="Times New Roman" w:eastAsiaTheme="minorEastAsia" w:cs="Times New Roman"/>
                <w:spacing w:val="-2"/>
                <w:sz w:val="22"/>
                <w:szCs w:val="22"/>
              </w:rPr>
              <w:t>-</w:t>
            </w:r>
            <w:r w:rsidR="00964B1C">
              <w:rPr>
                <w:rFonts w:ascii="Times New Roman" w:hAnsi="Times New Roman" w:eastAsiaTheme="minorEastAsia" w:cs="Times New Roman"/>
                <w:spacing w:val="-2"/>
                <w:sz w:val="22"/>
                <w:szCs w:val="22"/>
              </w:rPr>
              <w:t>3</w:t>
            </w:r>
            <w:r>
              <w:rPr>
                <w:rFonts w:ascii="Times New Roman" w:hAnsi="Times New Roman" w:eastAsiaTheme="minorEastAsia" w:cs="Times New Roman"/>
                <w:spacing w:val="-2"/>
                <w:sz w:val="22"/>
                <w:szCs w:val="22"/>
              </w:rPr>
              <w:t>0</w:t>
            </w:r>
            <w:r w:rsidR="00CD1686">
              <w:rPr>
                <w:rFonts w:ascii="Times New Roman" w:hAnsi="Times New Roman" w:eastAsiaTheme="minorEastAsia" w:cs="Times New Roman"/>
                <w:spacing w:val="-2"/>
                <w:sz w:val="22"/>
                <w:szCs w:val="22"/>
              </w:rPr>
              <w:t>-20</w:t>
            </w:r>
            <w:r w:rsidR="00EB402D">
              <w:rPr>
                <w:rFonts w:ascii="Times New Roman" w:hAnsi="Times New Roman" w:eastAsiaTheme="minorEastAsia" w:cs="Times New Roman"/>
                <w:spacing w:val="-2"/>
                <w:sz w:val="22"/>
                <w:szCs w:val="22"/>
              </w:rPr>
              <w:t>30</w:t>
            </w:r>
          </w:p>
        </w:tc>
      </w:tr>
      <w:tr w:rsidTr="00EB402D">
        <w:tblPrEx>
          <w:tblW w:w="0" w:type="auto"/>
          <w:jc w:val="center"/>
          <w:tblLook w:val="04A0"/>
        </w:tblPrEx>
        <w:trPr>
          <w:trHeight w:val="445"/>
          <w:jc w:val="center"/>
        </w:trPr>
        <w:tc>
          <w:tcPr>
            <w:tcW w:w="781" w:type="dxa"/>
            <w:vAlign w:val="center"/>
          </w:tcPr>
          <w:p w:rsidR="005E4B49" w:rsidRPr="00B806C4" w:rsidP="00EB402D">
            <w:pPr>
              <w:widowControl/>
              <w:tabs>
                <w:tab w:val="center" w:pos="4680"/>
              </w:tabs>
              <w:suppressAutoHyphens/>
              <w:autoSpaceDE/>
              <w:autoSpaceDN/>
              <w:adjustRightInd/>
              <w:spacing w:line="240" w:lineRule="atLeast"/>
              <w:jc w:val="center"/>
              <w:rPr>
                <w:rFonts w:ascii="Times New Roman" w:hAnsi="Times New Roman" w:eastAsiaTheme="minorEastAsia" w:cs="Times New Roman"/>
                <w:spacing w:val="-2"/>
                <w:sz w:val="22"/>
                <w:szCs w:val="22"/>
              </w:rPr>
            </w:pPr>
            <w:r w:rsidRPr="00B806C4">
              <w:rPr>
                <w:rFonts w:ascii="Times New Roman" w:hAnsi="Times New Roman" w:eastAsiaTheme="minorEastAsia" w:cs="Times New Roman"/>
                <w:spacing w:val="-2"/>
                <w:sz w:val="22"/>
                <w:szCs w:val="22"/>
              </w:rPr>
              <w:t>5</w:t>
            </w:r>
          </w:p>
        </w:tc>
        <w:tc>
          <w:tcPr>
            <w:tcW w:w="3117" w:type="dxa"/>
            <w:vAlign w:val="center"/>
          </w:tcPr>
          <w:p w:rsidR="005E4B49" w:rsidRPr="00B806C4" w:rsidP="00EB402D">
            <w:pPr>
              <w:widowControl/>
              <w:tabs>
                <w:tab w:val="center" w:pos="4680"/>
              </w:tabs>
              <w:suppressAutoHyphens/>
              <w:autoSpaceDE/>
              <w:autoSpaceDN/>
              <w:adjustRightInd/>
              <w:spacing w:line="240" w:lineRule="atLeast"/>
              <w:jc w:val="center"/>
              <w:rPr>
                <w:rFonts w:ascii="Times New Roman" w:hAnsi="Times New Roman" w:eastAsiaTheme="minorEastAsia" w:cs="Times New Roman"/>
                <w:spacing w:val="-2"/>
                <w:sz w:val="22"/>
                <w:szCs w:val="22"/>
              </w:rPr>
            </w:pPr>
            <w:r>
              <w:rPr>
                <w:rFonts w:ascii="Times New Roman" w:hAnsi="Times New Roman" w:eastAsiaTheme="minorEastAsia" w:cs="Times New Roman"/>
                <w:spacing w:val="-2"/>
                <w:sz w:val="22"/>
                <w:szCs w:val="22"/>
              </w:rPr>
              <w:t>7</w:t>
            </w:r>
            <w:r w:rsidR="00CD1686">
              <w:rPr>
                <w:rFonts w:ascii="Times New Roman" w:hAnsi="Times New Roman" w:eastAsiaTheme="minorEastAsia" w:cs="Times New Roman"/>
                <w:spacing w:val="-2"/>
                <w:sz w:val="22"/>
                <w:szCs w:val="22"/>
              </w:rPr>
              <w:t>-1-20</w:t>
            </w:r>
            <w:r w:rsidR="00EB402D">
              <w:rPr>
                <w:rFonts w:ascii="Times New Roman" w:hAnsi="Times New Roman" w:eastAsiaTheme="minorEastAsia" w:cs="Times New Roman"/>
                <w:spacing w:val="-2"/>
                <w:sz w:val="22"/>
                <w:szCs w:val="22"/>
              </w:rPr>
              <w:t>30</w:t>
            </w:r>
          </w:p>
        </w:tc>
        <w:tc>
          <w:tcPr>
            <w:tcW w:w="3117" w:type="dxa"/>
            <w:vAlign w:val="center"/>
          </w:tcPr>
          <w:p w:rsidR="005E4B49" w:rsidRPr="00B806C4" w:rsidP="00EB402D">
            <w:pPr>
              <w:widowControl/>
              <w:tabs>
                <w:tab w:val="center" w:pos="4680"/>
              </w:tabs>
              <w:suppressAutoHyphens/>
              <w:autoSpaceDE/>
              <w:autoSpaceDN/>
              <w:adjustRightInd/>
              <w:spacing w:line="240" w:lineRule="atLeast"/>
              <w:jc w:val="center"/>
              <w:rPr>
                <w:rFonts w:ascii="Times New Roman" w:hAnsi="Times New Roman" w:eastAsiaTheme="minorEastAsia" w:cs="Times New Roman"/>
                <w:spacing w:val="-2"/>
                <w:sz w:val="22"/>
                <w:szCs w:val="22"/>
              </w:rPr>
            </w:pPr>
            <w:r>
              <w:rPr>
                <w:rFonts w:ascii="Times New Roman" w:hAnsi="Times New Roman" w:eastAsiaTheme="minorEastAsia" w:cs="Times New Roman"/>
                <w:spacing w:val="-2"/>
                <w:sz w:val="22"/>
                <w:szCs w:val="22"/>
              </w:rPr>
              <w:t>6</w:t>
            </w:r>
            <w:r w:rsidR="00864357">
              <w:rPr>
                <w:rFonts w:ascii="Times New Roman" w:hAnsi="Times New Roman" w:eastAsiaTheme="minorEastAsia" w:cs="Times New Roman"/>
                <w:spacing w:val="-2"/>
                <w:sz w:val="22"/>
                <w:szCs w:val="22"/>
              </w:rPr>
              <w:t>-3</w:t>
            </w:r>
            <w:r>
              <w:rPr>
                <w:rFonts w:ascii="Times New Roman" w:hAnsi="Times New Roman" w:eastAsiaTheme="minorEastAsia" w:cs="Times New Roman"/>
                <w:spacing w:val="-2"/>
                <w:sz w:val="22"/>
                <w:szCs w:val="22"/>
              </w:rPr>
              <w:t>0</w:t>
            </w:r>
            <w:r w:rsidR="00864357">
              <w:rPr>
                <w:rFonts w:ascii="Times New Roman" w:hAnsi="Times New Roman" w:eastAsiaTheme="minorEastAsia" w:cs="Times New Roman"/>
                <w:spacing w:val="-2"/>
                <w:sz w:val="22"/>
                <w:szCs w:val="22"/>
              </w:rPr>
              <w:t>-20</w:t>
            </w:r>
            <w:r w:rsidR="00EB402D">
              <w:rPr>
                <w:rFonts w:ascii="Times New Roman" w:hAnsi="Times New Roman" w:eastAsiaTheme="minorEastAsia" w:cs="Times New Roman"/>
                <w:spacing w:val="-2"/>
                <w:sz w:val="22"/>
                <w:szCs w:val="22"/>
              </w:rPr>
              <w:t>31</w:t>
            </w:r>
          </w:p>
        </w:tc>
      </w:tr>
    </w:tbl>
    <w:p w:rsidR="00FC2116" w:rsidP="005E4B49">
      <w:pPr>
        <w:widowControl/>
        <w:tabs>
          <w:tab w:val="center" w:pos="4680"/>
        </w:tabs>
        <w:suppressAutoHyphens/>
        <w:autoSpaceDE/>
        <w:autoSpaceDN/>
        <w:adjustRightInd/>
        <w:spacing w:after="200" w:line="240" w:lineRule="atLeast"/>
        <w:jc w:val="both"/>
        <w:rPr>
          <w:rFonts w:ascii="Times New Roman" w:hAnsi="Times New Roman" w:eastAsiaTheme="minorEastAsia" w:cs="Times New Roman"/>
          <w:spacing w:val="-2"/>
          <w:sz w:val="22"/>
          <w:szCs w:val="22"/>
          <w:u w:val="single"/>
        </w:rPr>
      </w:pPr>
      <w:bookmarkEnd w:id="0"/>
    </w:p>
    <w:p w:rsidR="00CD1686" w:rsidP="007014CA">
      <w:pPr>
        <w:widowControl/>
        <w:tabs>
          <w:tab w:val="center" w:pos="4680"/>
        </w:tabs>
        <w:suppressAutoHyphens/>
        <w:autoSpaceDE/>
        <w:autoSpaceDN/>
        <w:adjustRightInd/>
        <w:spacing w:after="200" w:line="240" w:lineRule="atLeast"/>
        <w:jc w:val="both"/>
        <w:rPr>
          <w:rFonts w:ascii="Times New Roman" w:hAnsi="Times New Roman" w:eastAsiaTheme="minorEastAsia" w:cs="Times New Roman"/>
          <w:spacing w:val="-2"/>
          <w:sz w:val="22"/>
          <w:szCs w:val="22"/>
          <w:u w:val="single"/>
        </w:rPr>
      </w:pPr>
      <w:r>
        <w:rPr>
          <w:rFonts w:ascii="Times New Roman" w:hAnsi="Times New Roman" w:eastAsiaTheme="minorEastAsia" w:cs="Times New Roman"/>
          <w:spacing w:val="-2"/>
          <w:sz w:val="22"/>
          <w:szCs w:val="22"/>
          <w:u w:val="single"/>
        </w:rPr>
        <w:t>Hours of Service</w:t>
      </w:r>
    </w:p>
    <w:p w:rsidR="00CD1686" w:rsidRPr="00CD1686" w:rsidP="005E4B49">
      <w:pPr>
        <w:widowControl/>
        <w:tabs>
          <w:tab w:val="center" w:pos="4680"/>
        </w:tabs>
        <w:suppressAutoHyphens/>
        <w:autoSpaceDE/>
        <w:autoSpaceDN/>
        <w:adjustRightInd/>
        <w:spacing w:after="200" w:line="240" w:lineRule="atLeast"/>
        <w:jc w:val="both"/>
        <w:rPr>
          <w:rFonts w:ascii="Times New Roman" w:hAnsi="Times New Roman" w:eastAsiaTheme="minorEastAsia" w:cs="Times New Roman"/>
          <w:spacing w:val="-2"/>
          <w:sz w:val="22"/>
          <w:szCs w:val="22"/>
        </w:rPr>
      </w:pPr>
      <w:r w:rsidRPr="00CD1686">
        <w:rPr>
          <w:rFonts w:ascii="Times New Roman" w:hAnsi="Times New Roman" w:eastAsiaTheme="minorEastAsia" w:cs="Times New Roman"/>
          <w:spacing w:val="-2"/>
          <w:sz w:val="22"/>
          <w:szCs w:val="22"/>
        </w:rPr>
        <w:t>Contractor shall provide service seven (7) days a week, 24 hours per day, including weekends and holidays, during the period of performance of this contract.</w:t>
      </w:r>
    </w:p>
    <w:p w:rsidR="00413B4F" w:rsidP="00FF043F">
      <w:pPr>
        <w:widowControl/>
        <w:autoSpaceDE/>
        <w:autoSpaceDN/>
        <w:adjustRightInd/>
        <w:spacing w:after="120"/>
        <w:rPr>
          <w:rFonts w:ascii="Times New Roman" w:hAnsi="Times New Roman" w:cs="Times New Roman"/>
          <w:sz w:val="22"/>
          <w:szCs w:val="22"/>
          <w:u w:val="single"/>
        </w:rPr>
      </w:pPr>
    </w:p>
    <w:p w:rsidR="008E1508" w:rsidP="00FF043F">
      <w:pPr>
        <w:widowControl/>
        <w:autoSpaceDE/>
        <w:autoSpaceDN/>
        <w:adjustRightInd/>
        <w:spacing w:after="120"/>
        <w:rPr>
          <w:rFonts w:ascii="Times New Roman" w:hAnsi="Times New Roman" w:cs="Times New Roman"/>
          <w:sz w:val="22"/>
          <w:szCs w:val="22"/>
          <w:u w:val="single"/>
        </w:rPr>
      </w:pPr>
      <w:r>
        <w:rPr>
          <w:rFonts w:ascii="Times New Roman" w:hAnsi="Times New Roman" w:cs="Times New Roman"/>
          <w:sz w:val="22"/>
          <w:szCs w:val="22"/>
          <w:u w:val="single"/>
        </w:rPr>
        <w:t>Emergency Medical Service (EMS) Requirements</w:t>
      </w:r>
    </w:p>
    <w:p w:rsidR="000E37F7" w:rsidP="00ED2237">
      <w:pPr>
        <w:pStyle w:val="ListParagraph"/>
        <w:numPr>
          <w:ilvl w:val="0"/>
          <w:numId w:val="1"/>
        </w:numPr>
        <w:rPr>
          <w:rFonts w:ascii="Times New Roman" w:hAnsi="Times New Roman" w:cs="Times New Roman"/>
          <w:sz w:val="22"/>
          <w:szCs w:val="22"/>
        </w:rPr>
      </w:pPr>
      <w:r>
        <w:rPr>
          <w:rFonts w:ascii="Times New Roman" w:hAnsi="Times New Roman" w:cs="Times New Roman"/>
          <w:sz w:val="22"/>
          <w:szCs w:val="22"/>
        </w:rPr>
        <w:t>The contractor shall provide all personnel, management, supplies</w:t>
      </w:r>
      <w:r w:rsidR="00F8717D">
        <w:rPr>
          <w:rFonts w:ascii="Times New Roman" w:hAnsi="Times New Roman" w:cs="Times New Roman"/>
          <w:sz w:val="22"/>
          <w:szCs w:val="22"/>
        </w:rPr>
        <w:t>, equipment, reports, and anything else necessary to successfully furnish services.</w:t>
      </w:r>
    </w:p>
    <w:p w:rsidR="00ED2237" w:rsidRPr="00FF043F" w:rsidP="00707B54">
      <w:pPr>
        <w:widowControl/>
        <w:autoSpaceDE/>
        <w:autoSpaceDN/>
        <w:adjustRightInd/>
        <w:rPr>
          <w:rFonts w:ascii="Times New Roman" w:hAnsi="Times New Roman" w:cs="Times New Roman"/>
          <w:sz w:val="16"/>
          <w:szCs w:val="16"/>
          <w:u w:val="single"/>
        </w:rPr>
      </w:pPr>
    </w:p>
    <w:p w:rsidR="00ED2237" w:rsidRPr="009F59B4" w:rsidP="00ED2237">
      <w:pPr>
        <w:pStyle w:val="ListParagraph"/>
        <w:numPr>
          <w:ilvl w:val="0"/>
          <w:numId w:val="2"/>
        </w:numPr>
        <w:rPr>
          <w:rFonts w:ascii="Times New Roman" w:hAnsi="Times New Roman" w:cs="Times New Roman"/>
          <w:sz w:val="22"/>
          <w:szCs w:val="22"/>
        </w:rPr>
      </w:pPr>
      <w:r w:rsidRPr="009F59B4">
        <w:rPr>
          <w:rFonts w:ascii="Times New Roman" w:hAnsi="Times New Roman" w:cs="Times New Roman"/>
          <w:sz w:val="22"/>
          <w:szCs w:val="22"/>
        </w:rPr>
        <w:t xml:space="preserve">In the performance of this contract, it is expected that contract staff operate in a safe manner, taking reasonable safety precautions wherever possible to protect the lives and health of the occupants of the buildings.  If at any </w:t>
      </w:r>
      <w:r w:rsidRPr="009F59B4" w:rsidR="00204C61">
        <w:rPr>
          <w:rFonts w:ascii="Times New Roman" w:hAnsi="Times New Roman" w:cs="Times New Roman"/>
          <w:sz w:val="22"/>
          <w:szCs w:val="22"/>
        </w:rPr>
        <w:t>time</w:t>
      </w:r>
      <w:r w:rsidRPr="009F59B4">
        <w:rPr>
          <w:rFonts w:ascii="Times New Roman" w:hAnsi="Times New Roman" w:cs="Times New Roman"/>
          <w:sz w:val="22"/>
          <w:szCs w:val="22"/>
        </w:rPr>
        <w:t xml:space="preserve"> a safety concern is brought to the attention of the contractor by the CO and/or COR, it is expected to be corrected </w:t>
      </w:r>
      <w:r w:rsidRPr="009F59B4" w:rsidR="008B0C02">
        <w:rPr>
          <w:rFonts w:ascii="Times New Roman" w:hAnsi="Times New Roman" w:cs="Times New Roman"/>
          <w:sz w:val="22"/>
          <w:szCs w:val="22"/>
        </w:rPr>
        <w:t>i</w:t>
      </w:r>
      <w:r w:rsidRPr="009F59B4">
        <w:rPr>
          <w:rFonts w:ascii="Times New Roman" w:hAnsi="Times New Roman" w:cs="Times New Roman"/>
          <w:sz w:val="22"/>
          <w:szCs w:val="22"/>
        </w:rPr>
        <w:t>mmediately.  When corrected, it is no longer an issue but if the contractor fails or refuses to comply, the CO may issue an order stopping all and any part of the work.</w:t>
      </w:r>
    </w:p>
    <w:p w:rsidR="00413B4F" w:rsidP="006D5B18">
      <w:pPr>
        <w:tabs>
          <w:tab w:val="left" w:pos="360"/>
          <w:tab w:val="num" w:pos="450"/>
        </w:tabs>
        <w:rPr>
          <w:rFonts w:ascii="Times New Roman" w:hAnsi="Times New Roman" w:cs="Times New Roman"/>
          <w:sz w:val="22"/>
          <w:szCs w:val="22"/>
          <w:u w:val="single"/>
        </w:rPr>
      </w:pPr>
    </w:p>
    <w:p w:rsidR="00A85CEE" w:rsidRPr="0049646D" w:rsidP="006D5B18">
      <w:pPr>
        <w:tabs>
          <w:tab w:val="left" w:pos="360"/>
          <w:tab w:val="num" w:pos="450"/>
        </w:tabs>
        <w:rPr>
          <w:rFonts w:ascii="Times New Roman" w:hAnsi="Times New Roman" w:cs="Times New Roman"/>
          <w:sz w:val="22"/>
          <w:szCs w:val="22"/>
          <w:u w:val="single"/>
        </w:rPr>
      </w:pPr>
      <w:r w:rsidRPr="0049646D">
        <w:rPr>
          <w:rFonts w:ascii="Times New Roman" w:hAnsi="Times New Roman" w:cs="Times New Roman"/>
          <w:sz w:val="22"/>
          <w:szCs w:val="22"/>
          <w:u w:val="single"/>
        </w:rPr>
        <w:t>Types of Required Trans</w:t>
      </w:r>
      <w:r w:rsidRPr="0049646D" w:rsidR="00823797">
        <w:rPr>
          <w:rFonts w:ascii="Times New Roman" w:hAnsi="Times New Roman" w:cs="Times New Roman"/>
          <w:sz w:val="22"/>
          <w:szCs w:val="22"/>
          <w:u w:val="single"/>
        </w:rPr>
        <w:t>fer</w:t>
      </w:r>
      <w:r w:rsidRPr="0049646D">
        <w:rPr>
          <w:rFonts w:ascii="Times New Roman" w:hAnsi="Times New Roman" w:cs="Times New Roman"/>
          <w:sz w:val="22"/>
          <w:szCs w:val="22"/>
          <w:u w:val="single"/>
        </w:rPr>
        <w:t>s</w:t>
      </w:r>
    </w:p>
    <w:p w:rsidR="00DF09C6" w:rsidP="00C91482">
      <w:pPr>
        <w:pStyle w:val="NormalWeb"/>
        <w:shd w:val="clear" w:color="auto" w:fill="FFFFFF"/>
        <w:spacing w:before="0" w:beforeAutospacing="0" w:after="0" w:afterAutospacing="0"/>
        <w:ind w:left="360"/>
        <w:rPr>
          <w:i/>
          <w:iCs/>
          <w:color w:val="333333"/>
          <w:sz w:val="22"/>
          <w:szCs w:val="22"/>
        </w:rPr>
      </w:pPr>
    </w:p>
    <w:p w:rsidR="0049646D" w:rsidP="0049646D">
      <w:pPr>
        <w:pStyle w:val="NormalWeb"/>
        <w:shd w:val="clear" w:color="auto" w:fill="FFFFFF"/>
        <w:spacing w:before="0" w:beforeAutospacing="0" w:after="0" w:afterAutospacing="0"/>
        <w:ind w:left="360"/>
        <w:rPr>
          <w:i/>
          <w:iCs/>
          <w:color w:val="333333"/>
          <w:sz w:val="22"/>
          <w:szCs w:val="22"/>
        </w:rPr>
      </w:pPr>
      <w:r w:rsidRPr="0049646D">
        <w:rPr>
          <w:sz w:val="22"/>
          <w:szCs w:val="22"/>
        </w:rPr>
        <w:t>(BLS-E) Basic Life Support Emergency</w:t>
      </w:r>
    </w:p>
    <w:p w:rsidR="0049646D" w:rsidRPr="0049646D" w:rsidP="0049646D">
      <w:pPr>
        <w:pStyle w:val="NormalWeb"/>
        <w:shd w:val="clear" w:color="auto" w:fill="FFFFFF"/>
        <w:spacing w:before="0" w:beforeAutospacing="0" w:after="0" w:afterAutospacing="0"/>
        <w:ind w:left="360"/>
        <w:rPr>
          <w:i/>
          <w:iCs/>
          <w:color w:val="333333"/>
          <w:sz w:val="22"/>
          <w:szCs w:val="22"/>
        </w:rPr>
      </w:pPr>
    </w:p>
    <w:p w:rsidR="00331DD4" w:rsidP="0049646D">
      <w:pPr>
        <w:ind w:firstLine="360"/>
        <w:rPr>
          <w:rFonts w:ascii="Times New Roman" w:hAnsi="Times New Roman" w:cs="Times New Roman"/>
          <w:sz w:val="22"/>
          <w:szCs w:val="22"/>
        </w:rPr>
      </w:pPr>
      <w:r w:rsidRPr="0049646D">
        <w:rPr>
          <w:rFonts w:ascii="Times New Roman" w:hAnsi="Times New Roman" w:cs="Times New Roman"/>
          <w:sz w:val="22"/>
          <w:szCs w:val="22"/>
        </w:rPr>
        <w:t>(ALS1-E) Advanced Life Support 1 Emergency</w:t>
      </w:r>
    </w:p>
    <w:p w:rsidR="0049646D" w:rsidRPr="0049646D" w:rsidP="0049646D">
      <w:pPr>
        <w:ind w:firstLine="360"/>
        <w:rPr>
          <w:rFonts w:ascii="Times New Roman" w:hAnsi="Times New Roman" w:cs="Times New Roman"/>
          <w:sz w:val="22"/>
          <w:szCs w:val="22"/>
        </w:rPr>
      </w:pPr>
    </w:p>
    <w:p w:rsidR="0049646D" w:rsidRPr="0049646D" w:rsidP="0049646D">
      <w:pPr>
        <w:ind w:firstLine="360"/>
        <w:rPr>
          <w:rFonts w:ascii="Times New Roman" w:hAnsi="Times New Roman" w:cs="Times New Roman"/>
          <w:sz w:val="22"/>
          <w:szCs w:val="22"/>
        </w:rPr>
      </w:pPr>
      <w:r w:rsidRPr="0049646D">
        <w:rPr>
          <w:rFonts w:ascii="Times New Roman" w:hAnsi="Times New Roman" w:cs="Times New Roman"/>
          <w:sz w:val="22"/>
          <w:szCs w:val="22"/>
        </w:rPr>
        <w:t>(ALS2-E) Advanced Life Support 2 Emergency</w:t>
      </w:r>
    </w:p>
    <w:p w:rsidR="0049646D" w:rsidRPr="0049646D" w:rsidP="00C91482">
      <w:pPr>
        <w:rPr>
          <w:rFonts w:ascii="Times New Roman" w:hAnsi="Times New Roman" w:cs="Times New Roman"/>
          <w:sz w:val="22"/>
          <w:szCs w:val="22"/>
        </w:rPr>
      </w:pPr>
    </w:p>
    <w:p w:rsidR="007C4034" w:rsidP="007C4034">
      <w:pPr>
        <w:rPr>
          <w:rFonts w:ascii="Times New Roman" w:hAnsi="Times New Roman" w:cs="Times New Roman"/>
          <w:sz w:val="22"/>
          <w:szCs w:val="22"/>
        </w:rPr>
      </w:pPr>
    </w:p>
    <w:p w:rsidR="00D165DB" w:rsidRPr="00D165DB" w:rsidP="007C4034">
      <w:pPr>
        <w:rPr>
          <w:rFonts w:ascii="Times New Roman" w:hAnsi="Times New Roman" w:cs="Times New Roman"/>
          <w:sz w:val="22"/>
          <w:szCs w:val="22"/>
          <w:u w:val="single"/>
        </w:rPr>
      </w:pPr>
      <w:r w:rsidRPr="00D165DB">
        <w:rPr>
          <w:rFonts w:ascii="Times New Roman" w:hAnsi="Times New Roman" w:cs="Times New Roman"/>
          <w:sz w:val="22"/>
          <w:szCs w:val="22"/>
          <w:u w:val="single"/>
        </w:rPr>
        <w:t xml:space="preserve">Requesting </w:t>
      </w:r>
      <w:r w:rsidR="00847812">
        <w:rPr>
          <w:rFonts w:ascii="Times New Roman" w:hAnsi="Times New Roman" w:cs="Times New Roman"/>
          <w:sz w:val="22"/>
          <w:szCs w:val="22"/>
          <w:u w:val="single"/>
        </w:rPr>
        <w:t>Transfer</w:t>
      </w:r>
    </w:p>
    <w:p w:rsidR="00707B54" w:rsidRPr="00331AA2" w:rsidP="00707B54">
      <w:pPr>
        <w:ind w:left="1080"/>
      </w:pPr>
    </w:p>
    <w:p w:rsidR="00910899" w:rsidRPr="00910899" w:rsidP="00B97268">
      <w:pPr>
        <w:pStyle w:val="ListParagraph"/>
        <w:numPr>
          <w:ilvl w:val="0"/>
          <w:numId w:val="3"/>
        </w:numPr>
        <w:ind w:left="360"/>
        <w:rPr>
          <w:rFonts w:ascii="Times New Roman" w:hAnsi="Times New Roman" w:cs="Times New Roman"/>
          <w:sz w:val="22"/>
          <w:szCs w:val="22"/>
        </w:rPr>
      </w:pPr>
      <w:r w:rsidRPr="00910899">
        <w:rPr>
          <w:rFonts w:ascii="Times New Roman" w:hAnsi="Times New Roman" w:cs="Times New Roman"/>
          <w:sz w:val="22"/>
          <w:szCs w:val="22"/>
        </w:rPr>
        <w:t xml:space="preserve">NWI </w:t>
      </w:r>
      <w:r w:rsidR="007A7641">
        <w:rPr>
          <w:rFonts w:ascii="Times New Roman" w:hAnsi="Times New Roman" w:cs="Times New Roman"/>
          <w:sz w:val="22"/>
          <w:szCs w:val="22"/>
        </w:rPr>
        <w:t xml:space="preserve">Papillion VA Community Living Center (CLC) </w:t>
      </w:r>
      <w:r w:rsidR="00990CBC">
        <w:rPr>
          <w:rFonts w:ascii="Times New Roman" w:hAnsi="Times New Roman" w:cs="Times New Roman"/>
          <w:sz w:val="22"/>
          <w:szCs w:val="22"/>
        </w:rPr>
        <w:t>staff</w:t>
      </w:r>
      <w:r w:rsidR="007A7641">
        <w:rPr>
          <w:rFonts w:ascii="Times New Roman" w:hAnsi="Times New Roman" w:cs="Times New Roman"/>
          <w:sz w:val="22"/>
          <w:szCs w:val="22"/>
        </w:rPr>
        <w:t xml:space="preserve"> are all </w:t>
      </w:r>
      <w:r w:rsidRPr="00910899">
        <w:rPr>
          <w:rFonts w:ascii="Times New Roman" w:hAnsi="Times New Roman" w:cs="Times New Roman"/>
          <w:sz w:val="22"/>
          <w:szCs w:val="22"/>
        </w:rPr>
        <w:t xml:space="preserve">designated to </w:t>
      </w:r>
      <w:r w:rsidR="007A7641">
        <w:rPr>
          <w:rFonts w:ascii="Times New Roman" w:hAnsi="Times New Roman" w:cs="Times New Roman"/>
          <w:sz w:val="22"/>
          <w:szCs w:val="22"/>
        </w:rPr>
        <w:t xml:space="preserve">request immediate emergency </w:t>
      </w:r>
      <w:r w:rsidRPr="00910899">
        <w:rPr>
          <w:rFonts w:ascii="Times New Roman" w:hAnsi="Times New Roman" w:cs="Times New Roman"/>
          <w:sz w:val="22"/>
          <w:szCs w:val="22"/>
        </w:rPr>
        <w:t xml:space="preserve">patient </w:t>
      </w:r>
      <w:r w:rsidR="007A7641">
        <w:rPr>
          <w:rFonts w:ascii="Times New Roman" w:hAnsi="Times New Roman" w:cs="Times New Roman"/>
          <w:sz w:val="22"/>
          <w:szCs w:val="22"/>
        </w:rPr>
        <w:t>transfers</w:t>
      </w:r>
      <w:r w:rsidRPr="00910899">
        <w:rPr>
          <w:rFonts w:ascii="Times New Roman" w:hAnsi="Times New Roman" w:cs="Times New Roman"/>
          <w:sz w:val="22"/>
          <w:szCs w:val="22"/>
        </w:rPr>
        <w:t xml:space="preserve">. </w:t>
      </w:r>
    </w:p>
    <w:p w:rsidR="00910899" w:rsidP="00910899">
      <w:pPr>
        <w:pStyle w:val="ListParagraph"/>
        <w:ind w:left="270"/>
        <w:rPr>
          <w:rFonts w:ascii="Times New Roman" w:hAnsi="Times New Roman" w:cs="Times New Roman"/>
          <w:sz w:val="22"/>
          <w:szCs w:val="22"/>
        </w:rPr>
      </w:pPr>
    </w:p>
    <w:p w:rsidR="00FC082F" w:rsidRPr="009F59B4" w:rsidP="009F59B4">
      <w:pPr>
        <w:pStyle w:val="ListParagraph"/>
        <w:numPr>
          <w:ilvl w:val="0"/>
          <w:numId w:val="3"/>
        </w:numPr>
        <w:ind w:left="360"/>
        <w:rPr>
          <w:rFonts w:ascii="Times New Roman" w:hAnsi="Times New Roman" w:cs="Times New Roman"/>
          <w:sz w:val="22"/>
          <w:szCs w:val="22"/>
        </w:rPr>
      </w:pPr>
      <w:bookmarkStart w:id="1" w:name="_Hlk131150609"/>
      <w:bookmarkStart w:id="2" w:name="_Hlk131147500"/>
      <w:bookmarkStart w:id="3" w:name="_Hlk131156201"/>
      <w:r w:rsidRPr="00636C1A">
        <w:rPr>
          <w:rFonts w:ascii="Times New Roman" w:hAnsi="Times New Roman" w:cs="Times New Roman"/>
          <w:sz w:val="22"/>
          <w:szCs w:val="22"/>
        </w:rPr>
        <w:t xml:space="preserve">Requests for </w:t>
      </w:r>
      <w:r w:rsidRPr="00636C1A" w:rsidR="00847812">
        <w:rPr>
          <w:rFonts w:ascii="Times New Roman" w:hAnsi="Times New Roman" w:cs="Times New Roman"/>
          <w:sz w:val="22"/>
          <w:szCs w:val="22"/>
        </w:rPr>
        <w:t>transfer</w:t>
      </w:r>
      <w:r w:rsidRPr="00636C1A">
        <w:rPr>
          <w:rFonts w:ascii="Times New Roman" w:hAnsi="Times New Roman" w:cs="Times New Roman"/>
          <w:sz w:val="22"/>
          <w:szCs w:val="22"/>
        </w:rPr>
        <w:t xml:space="preserve"> will be made </w:t>
      </w:r>
      <w:r w:rsidRPr="00636C1A" w:rsidR="008255F2">
        <w:rPr>
          <w:rFonts w:ascii="Times New Roman" w:hAnsi="Times New Roman" w:cs="Times New Roman"/>
          <w:sz w:val="22"/>
          <w:szCs w:val="22"/>
        </w:rPr>
        <w:t>by dialing 911 on the telephone</w:t>
      </w:r>
      <w:r w:rsidRPr="00636C1A" w:rsidR="00990CBC">
        <w:rPr>
          <w:rFonts w:ascii="Times New Roman" w:hAnsi="Times New Roman" w:cs="Times New Roman"/>
          <w:sz w:val="22"/>
          <w:szCs w:val="22"/>
        </w:rPr>
        <w:t xml:space="preserve">.  </w:t>
      </w:r>
      <w:r w:rsidRPr="00636C1A" w:rsidR="008255F2">
        <w:rPr>
          <w:rFonts w:ascii="Times New Roman" w:hAnsi="Times New Roman" w:cs="Times New Roman"/>
          <w:sz w:val="22"/>
          <w:szCs w:val="22"/>
        </w:rPr>
        <w:t xml:space="preserve">CLC staff will document in patient’s </w:t>
      </w:r>
      <w:r w:rsidRPr="00636C1A">
        <w:rPr>
          <w:rFonts w:ascii="Times New Roman" w:hAnsi="Times New Roman" w:cs="Times New Roman"/>
          <w:sz w:val="22"/>
          <w:szCs w:val="22"/>
        </w:rPr>
        <w:t xml:space="preserve">electronic medical </w:t>
      </w:r>
      <w:r w:rsidRPr="00636C1A" w:rsidR="008255F2">
        <w:rPr>
          <w:rFonts w:ascii="Times New Roman" w:hAnsi="Times New Roman" w:cs="Times New Roman"/>
          <w:sz w:val="22"/>
          <w:szCs w:val="22"/>
        </w:rPr>
        <w:t xml:space="preserve">record all circumstances leading to the transfer request, that the request was made and if there was a cancellation as well.  </w:t>
      </w:r>
      <w:r w:rsidRPr="00636C1A" w:rsidR="00636C1A">
        <w:rPr>
          <w:rFonts w:ascii="Times New Roman" w:hAnsi="Times New Roman" w:cs="Times New Roman"/>
          <w:sz w:val="22"/>
          <w:szCs w:val="22"/>
        </w:rPr>
        <w:t>Cross reference</w:t>
      </w:r>
      <w:r w:rsidRPr="00636C1A" w:rsidR="008255F2">
        <w:rPr>
          <w:rFonts w:ascii="Times New Roman" w:hAnsi="Times New Roman" w:cs="Times New Roman"/>
          <w:sz w:val="22"/>
          <w:szCs w:val="22"/>
        </w:rPr>
        <w:t xml:space="preserve"> will be needed to </w:t>
      </w:r>
      <w:r w:rsidRPr="00636C1A" w:rsidR="00636C1A">
        <w:rPr>
          <w:rFonts w:ascii="Times New Roman" w:hAnsi="Times New Roman" w:cs="Times New Roman"/>
          <w:sz w:val="22"/>
          <w:szCs w:val="22"/>
        </w:rPr>
        <w:t>reconcile</w:t>
      </w:r>
      <w:r w:rsidRPr="00636C1A" w:rsidR="008255F2">
        <w:rPr>
          <w:rFonts w:ascii="Times New Roman" w:hAnsi="Times New Roman" w:cs="Times New Roman"/>
          <w:sz w:val="22"/>
          <w:szCs w:val="22"/>
        </w:rPr>
        <w:t xml:space="preserve"> the invoice</w:t>
      </w:r>
      <w:r w:rsidRPr="00636C1A">
        <w:rPr>
          <w:rFonts w:ascii="Times New Roman" w:hAnsi="Times New Roman" w:cs="Times New Roman"/>
          <w:sz w:val="22"/>
          <w:szCs w:val="22"/>
        </w:rPr>
        <w:t xml:space="preserve"> when submitted.</w:t>
      </w:r>
      <w:bookmarkEnd w:id="1"/>
      <w:bookmarkEnd w:id="2"/>
    </w:p>
    <w:p w:rsidR="004B42AA" w:rsidRPr="00636C1A" w:rsidP="00FF043F">
      <w:pPr>
        <w:pStyle w:val="ListParagraph"/>
        <w:numPr>
          <w:ilvl w:val="0"/>
          <w:numId w:val="4"/>
        </w:numPr>
        <w:spacing w:before="120"/>
        <w:contextualSpacing w:val="0"/>
        <w:rPr>
          <w:rFonts w:ascii="Times New Roman" w:hAnsi="Times New Roman" w:cs="Times New Roman"/>
          <w:sz w:val="22"/>
          <w:szCs w:val="22"/>
        </w:rPr>
      </w:pPr>
      <w:bookmarkEnd w:id="3"/>
      <w:r w:rsidRPr="00C91109">
        <w:rPr>
          <w:rFonts w:ascii="Times New Roman" w:hAnsi="Times New Roman" w:cs="Times New Roman"/>
          <w:sz w:val="22"/>
          <w:szCs w:val="22"/>
        </w:rPr>
        <w:t>Emergenc</w:t>
      </w:r>
      <w:r w:rsidRPr="00C91109" w:rsidR="001A5F0C">
        <w:rPr>
          <w:rFonts w:ascii="Times New Roman" w:hAnsi="Times New Roman" w:cs="Times New Roman"/>
          <w:sz w:val="22"/>
          <w:szCs w:val="22"/>
        </w:rPr>
        <w:t>y</w:t>
      </w:r>
      <w:r w:rsidRPr="00636C1A">
        <w:rPr>
          <w:rFonts w:ascii="Times New Roman" w:hAnsi="Times New Roman" w:cs="Times New Roman"/>
          <w:sz w:val="22"/>
          <w:szCs w:val="22"/>
        </w:rPr>
        <w:t xml:space="preserve"> requests </w:t>
      </w:r>
      <w:r w:rsidRPr="00636C1A" w:rsidR="00636C1A">
        <w:rPr>
          <w:rFonts w:ascii="Times New Roman" w:hAnsi="Times New Roman" w:cs="Times New Roman"/>
          <w:sz w:val="22"/>
          <w:szCs w:val="22"/>
        </w:rPr>
        <w:t>have</w:t>
      </w:r>
      <w:r w:rsidRPr="00636C1A">
        <w:rPr>
          <w:rFonts w:ascii="Times New Roman" w:hAnsi="Times New Roman" w:cs="Times New Roman"/>
          <w:sz w:val="22"/>
          <w:szCs w:val="22"/>
        </w:rPr>
        <w:t xml:space="preserve"> an expected response</w:t>
      </w:r>
      <w:r w:rsidRPr="00636C1A" w:rsidR="002E3F84">
        <w:rPr>
          <w:rFonts w:ascii="Times New Roman" w:hAnsi="Times New Roman" w:cs="Times New Roman"/>
          <w:sz w:val="22"/>
          <w:szCs w:val="22"/>
        </w:rPr>
        <w:t xml:space="preserve"> time</w:t>
      </w:r>
      <w:r w:rsidRPr="00636C1A">
        <w:rPr>
          <w:rFonts w:ascii="Times New Roman" w:hAnsi="Times New Roman" w:cs="Times New Roman"/>
          <w:sz w:val="22"/>
          <w:szCs w:val="22"/>
        </w:rPr>
        <w:t xml:space="preserve"> of 15 minutes</w:t>
      </w:r>
      <w:r w:rsidR="00C91109">
        <w:rPr>
          <w:rFonts w:ascii="Times New Roman" w:hAnsi="Times New Roman" w:cs="Times New Roman"/>
          <w:sz w:val="22"/>
          <w:szCs w:val="22"/>
        </w:rPr>
        <w:t>.</w:t>
      </w:r>
    </w:p>
    <w:p w:rsidR="004B42AA" w:rsidRPr="009F59B4" w:rsidP="009F59B4">
      <w:pPr>
        <w:pStyle w:val="ListParagraph"/>
        <w:spacing w:before="120"/>
        <w:contextualSpacing w:val="0"/>
        <w:rPr>
          <w:rFonts w:ascii="Times New Roman" w:hAnsi="Times New Roman" w:cs="Times New Roman"/>
          <w:sz w:val="22"/>
          <w:szCs w:val="22"/>
        </w:rPr>
      </w:pPr>
    </w:p>
    <w:p w:rsidR="00D165DB" w:rsidRPr="009F59B4" w:rsidP="00D165DB">
      <w:pPr>
        <w:rPr>
          <w:rFonts w:ascii="Times New Roman" w:hAnsi="Times New Roman" w:cs="Times New Roman"/>
          <w:sz w:val="22"/>
          <w:szCs w:val="22"/>
          <w:u w:val="single"/>
        </w:rPr>
      </w:pPr>
      <w:r w:rsidRPr="009F59B4">
        <w:rPr>
          <w:rFonts w:ascii="Times New Roman" w:hAnsi="Times New Roman" w:cs="Times New Roman"/>
          <w:sz w:val="22"/>
          <w:szCs w:val="22"/>
          <w:u w:val="single"/>
        </w:rPr>
        <w:t>Pick-Up and Delivery</w:t>
      </w:r>
    </w:p>
    <w:p w:rsidR="00707B54" w:rsidRPr="009F59B4" w:rsidP="00707B54">
      <w:pPr>
        <w:ind w:left="360"/>
      </w:pPr>
    </w:p>
    <w:p w:rsidR="00795117" w:rsidRPr="009F59B4" w:rsidP="00E62CB0">
      <w:pPr>
        <w:pStyle w:val="ListParagraph"/>
        <w:numPr>
          <w:ilvl w:val="0"/>
          <w:numId w:val="5"/>
        </w:numPr>
        <w:ind w:left="360"/>
        <w:rPr>
          <w:rFonts w:ascii="Times New Roman" w:hAnsi="Times New Roman" w:cs="Times New Roman"/>
          <w:color w:val="FF0000"/>
          <w:sz w:val="22"/>
          <w:szCs w:val="22"/>
        </w:rPr>
      </w:pPr>
      <w:r w:rsidRPr="009F59B4">
        <w:rPr>
          <w:rFonts w:ascii="Times New Roman" w:hAnsi="Times New Roman" w:cs="Times New Roman"/>
          <w:sz w:val="22"/>
          <w:szCs w:val="22"/>
        </w:rPr>
        <w:t>Pick-up</w:t>
      </w:r>
      <w:r w:rsidRPr="009F59B4" w:rsidR="00707B54">
        <w:rPr>
          <w:rFonts w:ascii="Times New Roman" w:hAnsi="Times New Roman" w:cs="Times New Roman"/>
          <w:sz w:val="22"/>
          <w:szCs w:val="22"/>
        </w:rPr>
        <w:t xml:space="preserve"> of patients at the </w:t>
      </w:r>
      <w:r w:rsidRPr="009F59B4" w:rsidR="00636C1A">
        <w:rPr>
          <w:rFonts w:ascii="Times New Roman" w:hAnsi="Times New Roman" w:cs="Times New Roman"/>
          <w:sz w:val="22"/>
          <w:szCs w:val="22"/>
        </w:rPr>
        <w:t>Papillion VA Community Living Center (CLC)</w:t>
      </w:r>
      <w:r w:rsidRPr="009F59B4" w:rsidR="00707B54">
        <w:rPr>
          <w:rFonts w:ascii="Times New Roman" w:hAnsi="Times New Roman" w:cs="Times New Roman"/>
          <w:sz w:val="22"/>
          <w:szCs w:val="22"/>
        </w:rPr>
        <w:t xml:space="preserve"> shall be at the following locations:</w:t>
      </w:r>
      <w:r w:rsidRPr="009F59B4" w:rsidR="00FF043F">
        <w:rPr>
          <w:rFonts w:ascii="Times New Roman" w:hAnsi="Times New Roman" w:cs="Times New Roman"/>
          <w:sz w:val="22"/>
          <w:szCs w:val="22"/>
        </w:rPr>
        <w:t xml:space="preserve">   </w:t>
      </w:r>
      <w:r w:rsidRPr="009F59B4" w:rsidR="00636C1A">
        <w:rPr>
          <w:rFonts w:ascii="Times New Roman" w:hAnsi="Times New Roman" w:cs="Times New Roman"/>
          <w:sz w:val="22"/>
          <w:szCs w:val="22"/>
        </w:rPr>
        <w:t>Papillion VA Community Living Center (CLC), 81111 S. 84</w:t>
      </w:r>
      <w:r w:rsidRPr="009F59B4" w:rsidR="00636C1A">
        <w:rPr>
          <w:rFonts w:ascii="Times New Roman" w:hAnsi="Times New Roman" w:cs="Times New Roman"/>
          <w:sz w:val="22"/>
          <w:szCs w:val="22"/>
          <w:vertAlign w:val="superscript"/>
        </w:rPr>
        <w:t>th</w:t>
      </w:r>
      <w:r w:rsidRPr="009F59B4" w:rsidR="00636C1A">
        <w:rPr>
          <w:rFonts w:ascii="Times New Roman" w:hAnsi="Times New Roman" w:cs="Times New Roman"/>
          <w:sz w:val="22"/>
          <w:szCs w:val="22"/>
        </w:rPr>
        <w:t xml:space="preserve"> Street, Papillion, NE 68046 – </w:t>
      </w:r>
      <w:r w:rsidRPr="009F59B4" w:rsidR="001518D2">
        <w:rPr>
          <w:rFonts w:ascii="Times New Roman" w:hAnsi="Times New Roman" w:cs="Times New Roman"/>
          <w:sz w:val="22"/>
          <w:szCs w:val="22"/>
        </w:rPr>
        <w:t>l</w:t>
      </w:r>
      <w:r w:rsidRPr="009F59B4" w:rsidR="00636C1A">
        <w:rPr>
          <w:rFonts w:ascii="Times New Roman" w:hAnsi="Times New Roman" w:cs="Times New Roman"/>
          <w:sz w:val="22"/>
          <w:szCs w:val="22"/>
        </w:rPr>
        <w:t>eased floors 5</w:t>
      </w:r>
      <w:r w:rsidRPr="009F59B4" w:rsidR="00EA1166">
        <w:rPr>
          <w:rFonts w:ascii="Times New Roman" w:hAnsi="Times New Roman" w:cs="Times New Roman"/>
          <w:sz w:val="22"/>
          <w:szCs w:val="22"/>
        </w:rPr>
        <w:t xml:space="preserve"> </w:t>
      </w:r>
      <w:r w:rsidRPr="009F59B4" w:rsidR="00636C1A">
        <w:rPr>
          <w:rFonts w:ascii="Times New Roman" w:hAnsi="Times New Roman" w:cs="Times New Roman"/>
          <w:sz w:val="22"/>
          <w:szCs w:val="22"/>
        </w:rPr>
        <w:t>&amp;</w:t>
      </w:r>
      <w:r w:rsidRPr="009F59B4" w:rsidR="00EA1166">
        <w:rPr>
          <w:rFonts w:ascii="Times New Roman" w:hAnsi="Times New Roman" w:cs="Times New Roman"/>
          <w:sz w:val="22"/>
          <w:szCs w:val="22"/>
        </w:rPr>
        <w:t xml:space="preserve"> </w:t>
      </w:r>
      <w:r w:rsidRPr="009F59B4" w:rsidR="00636C1A">
        <w:rPr>
          <w:rFonts w:ascii="Times New Roman" w:hAnsi="Times New Roman" w:cs="Times New Roman"/>
          <w:sz w:val="22"/>
          <w:szCs w:val="22"/>
        </w:rPr>
        <w:t>6.</w:t>
      </w:r>
    </w:p>
    <w:p w:rsidR="00D165DB" w:rsidRPr="009F59B4" w:rsidP="0012329B">
      <w:pPr>
        <w:ind w:left="180"/>
        <w:rPr>
          <w:rFonts w:ascii="Times New Roman" w:hAnsi="Times New Roman" w:cs="Times New Roman"/>
          <w:sz w:val="22"/>
          <w:szCs w:val="22"/>
        </w:rPr>
      </w:pPr>
    </w:p>
    <w:p w:rsidR="00795117" w:rsidRPr="009F59B4" w:rsidP="00FF043F">
      <w:pPr>
        <w:pStyle w:val="ListParagraph"/>
        <w:numPr>
          <w:ilvl w:val="0"/>
          <w:numId w:val="5"/>
        </w:numPr>
        <w:ind w:left="360"/>
        <w:rPr>
          <w:rFonts w:ascii="Times New Roman" w:hAnsi="Times New Roman" w:cs="Times New Roman"/>
          <w:sz w:val="22"/>
          <w:szCs w:val="22"/>
        </w:rPr>
      </w:pPr>
      <w:r w:rsidRPr="009F59B4">
        <w:rPr>
          <w:rFonts w:ascii="Times New Roman" w:hAnsi="Times New Roman" w:cs="Times New Roman"/>
          <w:sz w:val="22"/>
          <w:szCs w:val="22"/>
        </w:rPr>
        <w:t xml:space="preserve">Patients will be taken from a pre-arranged destination, </w:t>
      </w:r>
      <w:r w:rsidRPr="009F59B4" w:rsidR="00D165DB">
        <w:rPr>
          <w:rFonts w:ascii="Times New Roman" w:hAnsi="Times New Roman" w:cs="Times New Roman"/>
          <w:sz w:val="22"/>
          <w:szCs w:val="22"/>
        </w:rPr>
        <w:t>for example</w:t>
      </w:r>
      <w:r w:rsidRPr="009F59B4">
        <w:rPr>
          <w:rFonts w:ascii="Times New Roman" w:hAnsi="Times New Roman" w:cs="Times New Roman"/>
          <w:sz w:val="22"/>
          <w:szCs w:val="22"/>
        </w:rPr>
        <w:t xml:space="preserve"> </w:t>
      </w:r>
      <w:r w:rsidRPr="009F59B4" w:rsidR="00636C1A">
        <w:rPr>
          <w:rFonts w:ascii="Times New Roman" w:hAnsi="Times New Roman" w:cs="Times New Roman"/>
          <w:sz w:val="22"/>
          <w:szCs w:val="22"/>
        </w:rPr>
        <w:t>– 5</w:t>
      </w:r>
      <w:r w:rsidRPr="009F59B4" w:rsidR="00636C1A">
        <w:rPr>
          <w:rFonts w:ascii="Times New Roman" w:hAnsi="Times New Roman" w:cs="Times New Roman"/>
          <w:sz w:val="22"/>
          <w:szCs w:val="22"/>
          <w:vertAlign w:val="superscript"/>
        </w:rPr>
        <w:t>th</w:t>
      </w:r>
      <w:r w:rsidRPr="009F59B4" w:rsidR="00636C1A">
        <w:rPr>
          <w:rFonts w:ascii="Times New Roman" w:hAnsi="Times New Roman" w:cs="Times New Roman"/>
          <w:sz w:val="22"/>
          <w:szCs w:val="22"/>
        </w:rPr>
        <w:t xml:space="preserve"> or 6</w:t>
      </w:r>
      <w:r w:rsidRPr="009F59B4" w:rsidR="00636C1A">
        <w:rPr>
          <w:rFonts w:ascii="Times New Roman" w:hAnsi="Times New Roman" w:cs="Times New Roman"/>
          <w:sz w:val="22"/>
          <w:szCs w:val="22"/>
          <w:vertAlign w:val="superscript"/>
        </w:rPr>
        <w:t>th</w:t>
      </w:r>
      <w:r w:rsidRPr="009F59B4" w:rsidR="00636C1A">
        <w:rPr>
          <w:rFonts w:ascii="Times New Roman" w:hAnsi="Times New Roman" w:cs="Times New Roman"/>
          <w:sz w:val="22"/>
          <w:szCs w:val="22"/>
        </w:rPr>
        <w:t xml:space="preserve"> floor, specific room number</w:t>
      </w:r>
      <w:r w:rsidRPr="009F59B4" w:rsidR="001518D2">
        <w:rPr>
          <w:rFonts w:ascii="Times New Roman" w:hAnsi="Times New Roman" w:cs="Times New Roman"/>
          <w:sz w:val="22"/>
          <w:szCs w:val="22"/>
        </w:rPr>
        <w:t xml:space="preserve">, transferred to the contractor’s gurney and report taken. </w:t>
      </w:r>
    </w:p>
    <w:p w:rsidR="00D165DB" w:rsidRPr="009F59B4" w:rsidP="0012329B">
      <w:pPr>
        <w:ind w:left="180"/>
        <w:rPr>
          <w:rFonts w:ascii="Times New Roman" w:hAnsi="Times New Roman" w:cs="Times New Roman"/>
          <w:sz w:val="22"/>
          <w:szCs w:val="22"/>
        </w:rPr>
      </w:pPr>
    </w:p>
    <w:p w:rsidR="009B21AB" w:rsidRPr="009F59B4" w:rsidP="00FF043F">
      <w:pPr>
        <w:pStyle w:val="ListParagraph"/>
        <w:numPr>
          <w:ilvl w:val="0"/>
          <w:numId w:val="5"/>
        </w:numPr>
        <w:ind w:left="360"/>
        <w:rPr>
          <w:rFonts w:ascii="Times New Roman" w:hAnsi="Times New Roman" w:cs="Times New Roman"/>
          <w:sz w:val="22"/>
          <w:szCs w:val="22"/>
        </w:rPr>
      </w:pPr>
      <w:r w:rsidRPr="009F59B4">
        <w:rPr>
          <w:rFonts w:ascii="Times New Roman" w:hAnsi="Times New Roman" w:cs="Times New Roman"/>
          <w:sz w:val="22"/>
          <w:szCs w:val="22"/>
        </w:rPr>
        <w:t>T</w:t>
      </w:r>
      <w:r w:rsidRPr="009F59B4" w:rsidR="00795117">
        <w:rPr>
          <w:rFonts w:ascii="Times New Roman" w:hAnsi="Times New Roman" w:cs="Times New Roman"/>
          <w:sz w:val="22"/>
          <w:szCs w:val="22"/>
        </w:rPr>
        <w:t xml:space="preserve">he patient shall be brought to the </w:t>
      </w:r>
      <w:r w:rsidRPr="009F59B4">
        <w:rPr>
          <w:rFonts w:ascii="Times New Roman" w:hAnsi="Times New Roman" w:cs="Times New Roman"/>
          <w:sz w:val="22"/>
          <w:szCs w:val="22"/>
        </w:rPr>
        <w:t xml:space="preserve">CHI Health Midlands </w:t>
      </w:r>
      <w:r w:rsidRPr="009F59B4" w:rsidR="00636C1A">
        <w:rPr>
          <w:rFonts w:ascii="Times New Roman" w:hAnsi="Times New Roman" w:cs="Times New Roman"/>
          <w:sz w:val="22"/>
          <w:szCs w:val="22"/>
        </w:rPr>
        <w:t>Emergency Room</w:t>
      </w:r>
      <w:r w:rsidRPr="009F59B4" w:rsidR="000C38DE">
        <w:rPr>
          <w:rFonts w:ascii="Times New Roman" w:hAnsi="Times New Roman" w:cs="Times New Roman"/>
          <w:sz w:val="22"/>
          <w:szCs w:val="22"/>
        </w:rPr>
        <w:t>,</w:t>
      </w:r>
      <w:r w:rsidRPr="009F59B4" w:rsidR="00795117">
        <w:rPr>
          <w:rFonts w:ascii="Times New Roman" w:hAnsi="Times New Roman" w:cs="Times New Roman"/>
          <w:sz w:val="22"/>
          <w:szCs w:val="22"/>
        </w:rPr>
        <w:t xml:space="preserve"> placed on a hospital stretcher as directed by the </w:t>
      </w:r>
      <w:r w:rsidRPr="009F59B4" w:rsidR="00636C1A">
        <w:rPr>
          <w:rFonts w:ascii="Times New Roman" w:hAnsi="Times New Roman" w:cs="Times New Roman"/>
          <w:sz w:val="22"/>
          <w:szCs w:val="22"/>
        </w:rPr>
        <w:t xml:space="preserve">ER </w:t>
      </w:r>
      <w:r w:rsidRPr="009F59B4" w:rsidR="00EA1166">
        <w:rPr>
          <w:rFonts w:ascii="Times New Roman" w:hAnsi="Times New Roman" w:cs="Times New Roman"/>
          <w:sz w:val="22"/>
          <w:szCs w:val="22"/>
        </w:rPr>
        <w:t>s</w:t>
      </w:r>
      <w:r w:rsidRPr="009F59B4" w:rsidR="00636C1A">
        <w:rPr>
          <w:rFonts w:ascii="Times New Roman" w:hAnsi="Times New Roman" w:cs="Times New Roman"/>
          <w:sz w:val="22"/>
          <w:szCs w:val="22"/>
        </w:rPr>
        <w:t>taff</w:t>
      </w:r>
      <w:r w:rsidRPr="009F59B4" w:rsidR="000C38DE">
        <w:rPr>
          <w:rFonts w:ascii="Times New Roman" w:hAnsi="Times New Roman" w:cs="Times New Roman"/>
          <w:sz w:val="22"/>
          <w:szCs w:val="22"/>
        </w:rPr>
        <w:t xml:space="preserve"> and report given. </w:t>
      </w:r>
    </w:p>
    <w:p w:rsidR="003303D9" w:rsidRPr="009F59B4" w:rsidP="003303D9">
      <w:pPr>
        <w:pStyle w:val="ListParagraph"/>
        <w:ind w:left="360"/>
        <w:rPr>
          <w:rFonts w:ascii="Times New Roman" w:hAnsi="Times New Roman" w:cs="Times New Roman"/>
          <w:sz w:val="22"/>
          <w:szCs w:val="22"/>
        </w:rPr>
      </w:pPr>
    </w:p>
    <w:p w:rsidR="009B21AB" w:rsidRPr="009F59B4" w:rsidP="00FF043F">
      <w:pPr>
        <w:pStyle w:val="ListParagraph"/>
        <w:numPr>
          <w:ilvl w:val="0"/>
          <w:numId w:val="5"/>
        </w:numPr>
        <w:ind w:left="360"/>
        <w:rPr>
          <w:rFonts w:ascii="Times New Roman" w:hAnsi="Times New Roman" w:cs="Times New Roman"/>
          <w:sz w:val="22"/>
          <w:szCs w:val="22"/>
        </w:rPr>
      </w:pPr>
      <w:r w:rsidRPr="009F59B4">
        <w:rPr>
          <w:rFonts w:ascii="Times New Roman" w:hAnsi="Times New Roman" w:cs="Times New Roman"/>
          <w:sz w:val="22"/>
          <w:szCs w:val="22"/>
        </w:rPr>
        <w:t xml:space="preserve">Patients will be </w:t>
      </w:r>
      <w:r w:rsidRPr="009F59B4" w:rsidR="003303D9">
        <w:rPr>
          <w:rFonts w:ascii="Times New Roman" w:hAnsi="Times New Roman" w:cs="Times New Roman"/>
          <w:sz w:val="22"/>
          <w:szCs w:val="22"/>
        </w:rPr>
        <w:t xml:space="preserve">safely </w:t>
      </w:r>
      <w:r w:rsidRPr="009F59B4">
        <w:rPr>
          <w:rFonts w:ascii="Times New Roman" w:hAnsi="Times New Roman" w:cs="Times New Roman"/>
          <w:sz w:val="22"/>
          <w:szCs w:val="22"/>
        </w:rPr>
        <w:t>secured to the gurney prior to movement.</w:t>
      </w:r>
      <w:r w:rsidRPr="009F59B4" w:rsidR="009517E3">
        <w:rPr>
          <w:rFonts w:ascii="Times New Roman" w:hAnsi="Times New Roman" w:cs="Times New Roman"/>
          <w:sz w:val="22"/>
          <w:szCs w:val="22"/>
        </w:rPr>
        <w:t xml:space="preserve">  Patients must also be covered up for modesty and dignity purposes.  </w:t>
      </w:r>
    </w:p>
    <w:p w:rsidR="00282147" w:rsidRPr="009F59B4" w:rsidP="0012329B">
      <w:pPr>
        <w:pStyle w:val="ListParagraph"/>
        <w:ind w:left="180"/>
        <w:rPr>
          <w:rFonts w:ascii="Times New Roman" w:hAnsi="Times New Roman" w:cs="Times New Roman"/>
          <w:sz w:val="22"/>
          <w:szCs w:val="22"/>
        </w:rPr>
      </w:pPr>
    </w:p>
    <w:p w:rsidR="001D3BB9" w:rsidRPr="009F59B4" w:rsidP="00FF043F">
      <w:pPr>
        <w:pStyle w:val="ListParagraph"/>
        <w:numPr>
          <w:ilvl w:val="0"/>
          <w:numId w:val="5"/>
        </w:numPr>
        <w:ind w:left="360"/>
        <w:rPr>
          <w:rFonts w:ascii="Times New Roman" w:hAnsi="Times New Roman" w:cs="Times New Roman"/>
          <w:sz w:val="22"/>
          <w:szCs w:val="22"/>
        </w:rPr>
      </w:pPr>
      <w:r w:rsidRPr="009F59B4">
        <w:rPr>
          <w:rFonts w:ascii="Times New Roman" w:hAnsi="Times New Roman" w:cs="Times New Roman"/>
          <w:sz w:val="22"/>
          <w:szCs w:val="22"/>
        </w:rPr>
        <w:t xml:space="preserve">The contractor shall be held responsible for patient </w:t>
      </w:r>
      <w:r w:rsidRPr="009F59B4" w:rsidR="009F59B4">
        <w:rPr>
          <w:rFonts w:ascii="Times New Roman" w:hAnsi="Times New Roman" w:cs="Times New Roman"/>
          <w:sz w:val="22"/>
          <w:szCs w:val="22"/>
        </w:rPr>
        <w:t xml:space="preserve">during transfer. </w:t>
      </w:r>
      <w:r w:rsidRPr="009F59B4">
        <w:rPr>
          <w:rFonts w:ascii="Times New Roman" w:hAnsi="Times New Roman" w:cs="Times New Roman"/>
          <w:sz w:val="22"/>
          <w:szCs w:val="22"/>
        </w:rPr>
        <w:t xml:space="preserve"> </w:t>
      </w:r>
    </w:p>
    <w:p w:rsidR="00571ED5" w:rsidRPr="009F59B4" w:rsidP="00571ED5">
      <w:pPr>
        <w:pStyle w:val="ListParagraph"/>
        <w:widowControl/>
        <w:autoSpaceDE/>
        <w:autoSpaceDN/>
        <w:adjustRightInd/>
        <w:ind w:left="630"/>
        <w:rPr>
          <w:rFonts w:ascii="Times New Roman" w:hAnsi="Times New Roman" w:cs="Times New Roman"/>
          <w:sz w:val="22"/>
          <w:szCs w:val="22"/>
        </w:rPr>
      </w:pPr>
    </w:p>
    <w:p w:rsidR="00584B15" w:rsidRPr="009F59B4" w:rsidP="00FF043F">
      <w:pPr>
        <w:pStyle w:val="ListParagraph"/>
        <w:numPr>
          <w:ilvl w:val="0"/>
          <w:numId w:val="5"/>
        </w:numPr>
        <w:ind w:left="360"/>
        <w:rPr>
          <w:rFonts w:ascii="Times New Roman" w:hAnsi="Times New Roman" w:cs="Times New Roman"/>
          <w:sz w:val="22"/>
          <w:szCs w:val="22"/>
        </w:rPr>
      </w:pPr>
      <w:r w:rsidRPr="009F59B4">
        <w:rPr>
          <w:rFonts w:ascii="Times New Roman" w:hAnsi="Times New Roman" w:cs="Times New Roman"/>
          <w:sz w:val="22"/>
          <w:szCs w:val="22"/>
        </w:rPr>
        <w:t>In the event a patient’s condition worsens</w:t>
      </w:r>
      <w:r w:rsidRPr="009F59B4" w:rsidR="00D74A44">
        <w:rPr>
          <w:rFonts w:ascii="Times New Roman" w:hAnsi="Times New Roman" w:cs="Times New Roman"/>
          <w:sz w:val="22"/>
          <w:szCs w:val="22"/>
        </w:rPr>
        <w:t xml:space="preserve"> or expires</w:t>
      </w:r>
      <w:r w:rsidRPr="009F59B4">
        <w:rPr>
          <w:rFonts w:ascii="Times New Roman" w:hAnsi="Times New Roman" w:cs="Times New Roman"/>
          <w:sz w:val="22"/>
          <w:szCs w:val="22"/>
        </w:rPr>
        <w:t xml:space="preserve"> during </w:t>
      </w:r>
      <w:r w:rsidRPr="009F59B4" w:rsidR="00847812">
        <w:rPr>
          <w:rFonts w:ascii="Times New Roman" w:hAnsi="Times New Roman" w:cs="Times New Roman"/>
          <w:sz w:val="22"/>
          <w:szCs w:val="22"/>
        </w:rPr>
        <w:t>transfer</w:t>
      </w:r>
      <w:r w:rsidRPr="009F59B4" w:rsidR="00D74A44">
        <w:rPr>
          <w:rFonts w:ascii="Times New Roman" w:hAnsi="Times New Roman" w:cs="Times New Roman"/>
          <w:sz w:val="22"/>
          <w:szCs w:val="22"/>
        </w:rPr>
        <w:t>,</w:t>
      </w:r>
      <w:r w:rsidRPr="009F59B4">
        <w:rPr>
          <w:rFonts w:ascii="Times New Roman" w:hAnsi="Times New Roman" w:cs="Times New Roman"/>
          <w:sz w:val="22"/>
          <w:szCs w:val="22"/>
        </w:rPr>
        <w:t xml:space="preserve"> the contractor shall </w:t>
      </w:r>
      <w:r w:rsidRPr="009F59B4" w:rsidR="00D74A44">
        <w:rPr>
          <w:rFonts w:ascii="Times New Roman" w:hAnsi="Times New Roman" w:cs="Times New Roman"/>
          <w:sz w:val="22"/>
          <w:szCs w:val="22"/>
        </w:rPr>
        <w:t xml:space="preserve">continue the </w:t>
      </w:r>
      <w:r w:rsidRPr="009F59B4" w:rsidR="00847812">
        <w:rPr>
          <w:rFonts w:ascii="Times New Roman" w:hAnsi="Times New Roman" w:cs="Times New Roman"/>
          <w:sz w:val="22"/>
          <w:szCs w:val="22"/>
        </w:rPr>
        <w:t>transfer</w:t>
      </w:r>
      <w:r w:rsidRPr="009F59B4">
        <w:rPr>
          <w:rFonts w:ascii="Times New Roman" w:hAnsi="Times New Roman" w:cs="Times New Roman"/>
          <w:sz w:val="22"/>
          <w:szCs w:val="22"/>
        </w:rPr>
        <w:t xml:space="preserve"> to the </w:t>
      </w:r>
      <w:r w:rsidRPr="009F59B4" w:rsidR="00D74A44">
        <w:rPr>
          <w:rFonts w:ascii="Times New Roman" w:hAnsi="Times New Roman" w:cs="Times New Roman"/>
          <w:sz w:val="22"/>
          <w:szCs w:val="22"/>
        </w:rPr>
        <w:t>Emergency Room</w:t>
      </w:r>
      <w:r w:rsidRPr="009F59B4">
        <w:rPr>
          <w:rFonts w:ascii="Times New Roman" w:hAnsi="Times New Roman" w:cs="Times New Roman"/>
          <w:sz w:val="22"/>
          <w:szCs w:val="22"/>
        </w:rPr>
        <w:t xml:space="preserve">.  </w:t>
      </w:r>
      <w:r w:rsidRPr="009F59B4" w:rsidR="00D74A44">
        <w:rPr>
          <w:rFonts w:ascii="Times New Roman" w:hAnsi="Times New Roman" w:cs="Times New Roman"/>
          <w:sz w:val="22"/>
          <w:szCs w:val="22"/>
        </w:rPr>
        <w:t>Notification should be made to VA staff as soon as possible.</w:t>
      </w:r>
    </w:p>
    <w:p w:rsidR="0018201A" w:rsidRPr="0049646D" w:rsidP="00D74A44">
      <w:pPr>
        <w:rPr>
          <w:rFonts w:ascii="Times New Roman" w:hAnsi="Times New Roman" w:cs="Times New Roman"/>
          <w:sz w:val="22"/>
          <w:szCs w:val="22"/>
        </w:rPr>
      </w:pPr>
    </w:p>
    <w:p w:rsidR="00137FDA" w:rsidRPr="0049646D" w:rsidP="00906628">
      <w:pPr>
        <w:pStyle w:val="ListParagraph"/>
        <w:widowControl/>
        <w:numPr>
          <w:ilvl w:val="0"/>
          <w:numId w:val="5"/>
        </w:numPr>
        <w:autoSpaceDE/>
        <w:autoSpaceDN/>
        <w:adjustRightInd/>
        <w:spacing w:line="259" w:lineRule="auto"/>
        <w:ind w:left="360"/>
        <w:rPr>
          <w:rFonts w:ascii="Times New Roman" w:hAnsi="Times New Roman" w:cs="Times New Roman"/>
          <w:sz w:val="22"/>
          <w:szCs w:val="22"/>
          <w:u w:val="single"/>
        </w:rPr>
      </w:pPr>
      <w:r w:rsidRPr="0049646D">
        <w:rPr>
          <w:rFonts w:ascii="Times New Roman" w:hAnsi="Times New Roman" w:cs="Times New Roman"/>
          <w:sz w:val="22"/>
          <w:szCs w:val="22"/>
        </w:rPr>
        <w:t>The contractor shall provide all medications</w:t>
      </w:r>
      <w:r w:rsidRPr="0049646D" w:rsidR="00B04AD8">
        <w:rPr>
          <w:rFonts w:ascii="Times New Roman" w:hAnsi="Times New Roman" w:cs="Times New Roman"/>
          <w:sz w:val="22"/>
          <w:szCs w:val="22"/>
        </w:rPr>
        <w:t xml:space="preserve"> required </w:t>
      </w:r>
      <w:r w:rsidRPr="0049646D" w:rsidR="00D74A44">
        <w:rPr>
          <w:rFonts w:ascii="Times New Roman" w:hAnsi="Times New Roman" w:cs="Times New Roman"/>
          <w:sz w:val="22"/>
          <w:szCs w:val="22"/>
        </w:rPr>
        <w:t>during</w:t>
      </w:r>
      <w:r w:rsidRPr="0049646D" w:rsidR="00B04AD8">
        <w:rPr>
          <w:rFonts w:ascii="Times New Roman" w:hAnsi="Times New Roman" w:cs="Times New Roman"/>
          <w:sz w:val="22"/>
          <w:szCs w:val="22"/>
        </w:rPr>
        <w:t xml:space="preserve"> </w:t>
      </w:r>
      <w:r w:rsidRPr="0049646D" w:rsidR="00847812">
        <w:rPr>
          <w:rFonts w:ascii="Times New Roman" w:hAnsi="Times New Roman" w:cs="Times New Roman"/>
          <w:sz w:val="22"/>
          <w:szCs w:val="22"/>
        </w:rPr>
        <w:t>transfer</w:t>
      </w:r>
      <w:r w:rsidRPr="0049646D" w:rsidR="00B04AD8">
        <w:rPr>
          <w:rFonts w:ascii="Times New Roman" w:hAnsi="Times New Roman" w:cs="Times New Roman"/>
          <w:sz w:val="22"/>
          <w:szCs w:val="22"/>
        </w:rPr>
        <w:t xml:space="preserve"> as well as gurney</w:t>
      </w:r>
      <w:r w:rsidRPr="0049646D" w:rsidR="00CF192C">
        <w:rPr>
          <w:rFonts w:ascii="Times New Roman" w:hAnsi="Times New Roman" w:cs="Times New Roman"/>
          <w:sz w:val="22"/>
          <w:szCs w:val="22"/>
        </w:rPr>
        <w:t>s</w:t>
      </w:r>
      <w:r w:rsidRPr="0049646D" w:rsidR="00B04AD8">
        <w:rPr>
          <w:rFonts w:ascii="Times New Roman" w:hAnsi="Times New Roman" w:cs="Times New Roman"/>
          <w:sz w:val="22"/>
          <w:szCs w:val="22"/>
        </w:rPr>
        <w:t xml:space="preserve">, sheets, blankets, and other equipment and supplies required for use while in transit for direct patient care. Contractor shall not, under any </w:t>
      </w:r>
      <w:r w:rsidRPr="0049646D" w:rsidR="00847812">
        <w:rPr>
          <w:rFonts w:ascii="Times New Roman" w:hAnsi="Times New Roman" w:cs="Times New Roman"/>
          <w:sz w:val="22"/>
          <w:szCs w:val="22"/>
        </w:rPr>
        <w:t>circumstances,</w:t>
      </w:r>
      <w:r w:rsidRPr="0049646D" w:rsidR="00B04AD8">
        <w:rPr>
          <w:rFonts w:ascii="Times New Roman" w:hAnsi="Times New Roman" w:cs="Times New Roman"/>
          <w:sz w:val="22"/>
          <w:szCs w:val="22"/>
        </w:rPr>
        <w:t xml:space="preserve"> exchange supplies, equipment and or medications with the</w:t>
      </w:r>
      <w:r w:rsidRPr="0049646D" w:rsidR="00AB12F7">
        <w:rPr>
          <w:rFonts w:ascii="Times New Roman" w:hAnsi="Times New Roman" w:cs="Times New Roman"/>
          <w:sz w:val="22"/>
          <w:szCs w:val="22"/>
        </w:rPr>
        <w:t xml:space="preserve"> CLC</w:t>
      </w:r>
      <w:r w:rsidRPr="0049646D" w:rsidR="00B04AD8">
        <w:rPr>
          <w:rFonts w:ascii="Times New Roman" w:hAnsi="Times New Roman" w:cs="Times New Roman"/>
          <w:sz w:val="22"/>
          <w:szCs w:val="22"/>
        </w:rPr>
        <w:t xml:space="preserve">.  </w:t>
      </w:r>
      <w:r w:rsidRPr="0049646D" w:rsidR="00CF192C">
        <w:rPr>
          <w:rFonts w:ascii="Times New Roman" w:hAnsi="Times New Roman" w:cs="Times New Roman"/>
          <w:sz w:val="22"/>
          <w:szCs w:val="22"/>
        </w:rPr>
        <w:t xml:space="preserve">The prices quoted in the Price/Cost Schedule of this contract shall be inclusive of consumables used in </w:t>
      </w:r>
      <w:r w:rsidRPr="0049646D" w:rsidR="00847812">
        <w:rPr>
          <w:rFonts w:ascii="Times New Roman" w:hAnsi="Times New Roman" w:cs="Times New Roman"/>
          <w:sz w:val="22"/>
          <w:szCs w:val="22"/>
        </w:rPr>
        <w:t>transfer</w:t>
      </w:r>
      <w:r w:rsidRPr="0049646D" w:rsidR="00CF192C">
        <w:rPr>
          <w:rFonts w:ascii="Times New Roman" w:hAnsi="Times New Roman" w:cs="Times New Roman"/>
          <w:sz w:val="22"/>
          <w:szCs w:val="22"/>
        </w:rPr>
        <w:t xml:space="preserve">.  </w:t>
      </w:r>
    </w:p>
    <w:p w:rsidR="0049646D" w:rsidRPr="0049646D" w:rsidP="0049646D">
      <w:pPr>
        <w:pStyle w:val="ListParagraph"/>
        <w:rPr>
          <w:rFonts w:ascii="Times New Roman" w:hAnsi="Times New Roman" w:cs="Times New Roman"/>
          <w:sz w:val="22"/>
          <w:szCs w:val="22"/>
          <w:u w:val="single"/>
        </w:rPr>
      </w:pPr>
    </w:p>
    <w:p w:rsidR="0049646D" w:rsidRPr="0049646D" w:rsidP="0049646D">
      <w:pPr>
        <w:pStyle w:val="ListParagraph"/>
        <w:widowControl/>
        <w:autoSpaceDE/>
        <w:autoSpaceDN/>
        <w:adjustRightInd/>
        <w:spacing w:line="259" w:lineRule="auto"/>
        <w:ind w:left="360"/>
        <w:rPr>
          <w:rFonts w:ascii="Times New Roman" w:hAnsi="Times New Roman" w:cs="Times New Roman"/>
          <w:sz w:val="22"/>
          <w:szCs w:val="22"/>
          <w:u w:val="single"/>
        </w:rPr>
      </w:pPr>
    </w:p>
    <w:p w:rsidR="00891C1A" w:rsidRPr="00891C1A" w:rsidP="00891C1A">
      <w:pPr>
        <w:rPr>
          <w:rFonts w:ascii="Times New Roman" w:hAnsi="Times New Roman" w:cs="Times New Roman"/>
          <w:sz w:val="22"/>
          <w:szCs w:val="22"/>
          <w:u w:val="single"/>
        </w:rPr>
      </w:pPr>
      <w:r w:rsidRPr="00FF043F">
        <w:rPr>
          <w:rFonts w:ascii="Times New Roman" w:hAnsi="Times New Roman" w:cs="Times New Roman"/>
          <w:sz w:val="22"/>
          <w:szCs w:val="22"/>
          <w:u w:val="single"/>
        </w:rPr>
        <w:t>Preparation of Invoices</w:t>
      </w:r>
    </w:p>
    <w:p w:rsidR="00F247F6" w:rsidP="00FF043F">
      <w:pPr>
        <w:widowControl/>
        <w:tabs>
          <w:tab w:val="left" w:pos="180"/>
          <w:tab w:val="left" w:pos="219"/>
        </w:tabs>
        <w:kinsoku w:val="0"/>
        <w:overflowPunct w:val="0"/>
        <w:spacing w:before="120"/>
        <w:ind w:right="418"/>
        <w:jc w:val="both"/>
        <w:rPr>
          <w:rFonts w:ascii="Times New Roman" w:hAnsi="Times New Roman" w:eastAsiaTheme="minorHAnsi" w:cs="Times New Roman"/>
          <w:color w:val="231F20"/>
          <w:sz w:val="22"/>
          <w:szCs w:val="22"/>
        </w:rPr>
      </w:pPr>
      <w:r w:rsidRPr="00F247F6">
        <w:rPr>
          <w:rFonts w:ascii="Times New Roman" w:hAnsi="Times New Roman" w:eastAsiaTheme="minorHAnsi" w:cs="Times New Roman"/>
          <w:color w:val="231F20"/>
          <w:sz w:val="22"/>
          <w:szCs w:val="22"/>
        </w:rPr>
        <w:t>All</w:t>
      </w:r>
      <w:r w:rsidRPr="00F247F6">
        <w:rPr>
          <w:rFonts w:ascii="Times New Roman" w:hAnsi="Times New Roman" w:eastAsiaTheme="minorHAnsi" w:cs="Times New Roman"/>
          <w:color w:val="231F20"/>
          <w:spacing w:val="40"/>
          <w:sz w:val="22"/>
          <w:szCs w:val="22"/>
        </w:rPr>
        <w:t xml:space="preserve"> </w:t>
      </w:r>
      <w:r w:rsidRPr="00F247F6">
        <w:rPr>
          <w:rFonts w:ascii="Times New Roman" w:hAnsi="Times New Roman" w:eastAsiaTheme="minorHAnsi" w:cs="Times New Roman"/>
          <w:color w:val="231F20"/>
          <w:sz w:val="22"/>
          <w:szCs w:val="22"/>
        </w:rPr>
        <w:t xml:space="preserve">invoices for payment shall be submitted electronically through Tungsten on a </w:t>
      </w:r>
      <w:r w:rsidR="000C38DE">
        <w:rPr>
          <w:rFonts w:ascii="Times New Roman" w:hAnsi="Times New Roman" w:eastAsiaTheme="minorHAnsi" w:cs="Times New Roman"/>
          <w:color w:val="231F20"/>
          <w:sz w:val="22"/>
          <w:szCs w:val="22"/>
        </w:rPr>
        <w:t>monthly</w:t>
      </w:r>
      <w:r w:rsidRPr="00F247F6">
        <w:rPr>
          <w:rFonts w:ascii="Times New Roman" w:hAnsi="Times New Roman" w:eastAsiaTheme="minorHAnsi" w:cs="Times New Roman"/>
          <w:color w:val="231F20"/>
          <w:sz w:val="22"/>
          <w:szCs w:val="22"/>
        </w:rPr>
        <w:t xml:space="preserve"> basis.</w:t>
      </w:r>
      <w:r w:rsidRPr="00F247F6">
        <w:rPr>
          <w:rFonts w:ascii="Times New Roman" w:hAnsi="Times New Roman" w:eastAsiaTheme="minorHAnsi" w:cs="Times New Roman"/>
          <w:color w:val="231F20"/>
          <w:spacing w:val="61"/>
          <w:sz w:val="22"/>
          <w:szCs w:val="22"/>
        </w:rPr>
        <w:t xml:space="preserve"> </w:t>
      </w:r>
      <w:r w:rsidRPr="00F247F6">
        <w:rPr>
          <w:rFonts w:ascii="Times New Roman" w:hAnsi="Times New Roman" w:eastAsiaTheme="minorHAnsi" w:cs="Times New Roman"/>
          <w:color w:val="231F20"/>
          <w:sz w:val="22"/>
          <w:szCs w:val="22"/>
        </w:rPr>
        <w:t xml:space="preserve">These electronic invoices </w:t>
      </w:r>
      <w:r w:rsidRPr="00F247F6">
        <w:rPr>
          <w:rFonts w:ascii="Times New Roman" w:hAnsi="Times New Roman" w:eastAsiaTheme="minorHAnsi" w:cs="Times New Roman"/>
          <w:b/>
          <w:bCs/>
          <w:color w:val="231F20"/>
          <w:sz w:val="22"/>
          <w:szCs w:val="22"/>
        </w:rPr>
        <w:t xml:space="preserve">shall avoid placing patient personal information </w:t>
      </w:r>
      <w:r w:rsidRPr="00F247F6">
        <w:rPr>
          <w:rFonts w:ascii="Times New Roman" w:hAnsi="Times New Roman" w:eastAsiaTheme="minorHAnsi" w:cs="Times New Roman"/>
          <w:color w:val="231F20"/>
          <w:sz w:val="22"/>
          <w:szCs w:val="22"/>
        </w:rPr>
        <w:t xml:space="preserve">on them but will need to include the following for cross reference and </w:t>
      </w:r>
      <w:r w:rsidRPr="00F247F6" w:rsidR="000C38DE">
        <w:rPr>
          <w:rFonts w:ascii="Times New Roman" w:hAnsi="Times New Roman" w:eastAsiaTheme="minorHAnsi" w:cs="Times New Roman"/>
          <w:color w:val="231F20"/>
          <w:sz w:val="22"/>
          <w:szCs w:val="22"/>
        </w:rPr>
        <w:t>verification of</w:t>
      </w:r>
      <w:r w:rsidRPr="00F247F6">
        <w:rPr>
          <w:rFonts w:ascii="Times New Roman" w:hAnsi="Times New Roman" w:eastAsiaTheme="minorHAnsi" w:cs="Times New Roman"/>
          <w:color w:val="231F20"/>
          <w:sz w:val="22"/>
          <w:szCs w:val="22"/>
        </w:rPr>
        <w:t xml:space="preserve"> charges:</w:t>
      </w:r>
    </w:p>
    <w:p w:rsidR="00E07B90" w:rsidRPr="00F247F6" w:rsidP="00FF043F">
      <w:pPr>
        <w:widowControl/>
        <w:tabs>
          <w:tab w:val="left" w:pos="180"/>
          <w:tab w:val="left" w:pos="219"/>
        </w:tabs>
        <w:kinsoku w:val="0"/>
        <w:overflowPunct w:val="0"/>
        <w:spacing w:before="120"/>
        <w:ind w:right="418"/>
        <w:jc w:val="both"/>
        <w:rPr>
          <w:rFonts w:ascii="Times New Roman" w:hAnsi="Times New Roman" w:eastAsiaTheme="minorHAnsi" w:cs="Times New Roman"/>
          <w:color w:val="231F20"/>
          <w:sz w:val="22"/>
          <w:szCs w:val="22"/>
        </w:rPr>
      </w:pPr>
    </w:p>
    <w:p w:rsidR="005E16E8" w:rsidRPr="00E07B90" w:rsidP="00E07B90">
      <w:pPr>
        <w:pStyle w:val="ListParagraph"/>
        <w:widowControl/>
        <w:numPr>
          <w:ilvl w:val="2"/>
          <w:numId w:val="6"/>
        </w:numPr>
        <w:tabs>
          <w:tab w:val="left" w:pos="719"/>
        </w:tabs>
        <w:kinsoku w:val="0"/>
        <w:overflowPunct w:val="0"/>
        <w:spacing w:before="37"/>
        <w:rPr>
          <w:rFonts w:ascii="Times New Roman" w:hAnsi="Times New Roman" w:eastAsiaTheme="minorHAnsi" w:cs="Times New Roman"/>
          <w:color w:val="231F20"/>
          <w:sz w:val="22"/>
          <w:szCs w:val="22"/>
        </w:rPr>
      </w:pPr>
      <w:r w:rsidRPr="00E07B90">
        <w:rPr>
          <w:rFonts w:ascii="Times New Roman" w:hAnsi="Times New Roman" w:eastAsiaTheme="minorHAnsi" w:cs="Times New Roman"/>
          <w:color w:val="231F20"/>
          <w:sz w:val="22"/>
          <w:szCs w:val="22"/>
        </w:rPr>
        <w:t>Patient’s Name</w:t>
      </w:r>
    </w:p>
    <w:p w:rsidR="00F247F6" w:rsidRPr="00E07B90" w:rsidP="00E07B90">
      <w:pPr>
        <w:pStyle w:val="ListParagraph"/>
        <w:widowControl/>
        <w:numPr>
          <w:ilvl w:val="2"/>
          <w:numId w:val="6"/>
        </w:numPr>
        <w:tabs>
          <w:tab w:val="left" w:pos="719"/>
        </w:tabs>
        <w:kinsoku w:val="0"/>
        <w:overflowPunct w:val="0"/>
        <w:spacing w:before="37"/>
        <w:rPr>
          <w:rFonts w:ascii="Times New Roman" w:hAnsi="Times New Roman" w:eastAsiaTheme="minorHAnsi" w:cs="Times New Roman"/>
          <w:color w:val="231F20"/>
          <w:sz w:val="22"/>
          <w:szCs w:val="22"/>
        </w:rPr>
      </w:pPr>
      <w:r w:rsidRPr="00E07B90">
        <w:rPr>
          <w:rFonts w:ascii="Times New Roman" w:hAnsi="Times New Roman" w:eastAsiaTheme="minorHAnsi" w:cs="Times New Roman"/>
          <w:color w:val="231F20"/>
          <w:sz w:val="22"/>
          <w:szCs w:val="22"/>
        </w:rPr>
        <w:t xml:space="preserve">Run # or Patient’s Acct Number (Contractor’s patient identification number) </w:t>
      </w:r>
    </w:p>
    <w:p w:rsidR="000C38DE" w:rsidRPr="00E07B90" w:rsidP="00E07B90">
      <w:pPr>
        <w:pStyle w:val="ListParagraph"/>
        <w:widowControl/>
        <w:numPr>
          <w:ilvl w:val="2"/>
          <w:numId w:val="6"/>
        </w:numPr>
        <w:tabs>
          <w:tab w:val="left" w:pos="719"/>
        </w:tabs>
        <w:kinsoku w:val="0"/>
        <w:overflowPunct w:val="0"/>
        <w:spacing w:before="37"/>
        <w:rPr>
          <w:rFonts w:ascii="Times New Roman" w:hAnsi="Times New Roman" w:eastAsiaTheme="minorHAnsi" w:cs="Times New Roman"/>
          <w:color w:val="231F20"/>
          <w:sz w:val="22"/>
          <w:szCs w:val="22"/>
        </w:rPr>
      </w:pPr>
      <w:r w:rsidRPr="00E07B90">
        <w:rPr>
          <w:rFonts w:ascii="Times New Roman" w:hAnsi="Times New Roman" w:eastAsiaTheme="minorHAnsi" w:cs="Times New Roman"/>
          <w:color w:val="231F20"/>
          <w:sz w:val="22"/>
          <w:szCs w:val="22"/>
        </w:rPr>
        <w:t>Diagnosis (ICD-10) Codes</w:t>
      </w:r>
    </w:p>
    <w:p w:rsidR="00F247F6" w:rsidRPr="00E07B90" w:rsidP="00E07B90">
      <w:pPr>
        <w:pStyle w:val="ListParagraph"/>
        <w:widowControl/>
        <w:numPr>
          <w:ilvl w:val="2"/>
          <w:numId w:val="6"/>
        </w:numPr>
        <w:tabs>
          <w:tab w:val="left" w:pos="719"/>
        </w:tabs>
        <w:kinsoku w:val="0"/>
        <w:overflowPunct w:val="0"/>
        <w:spacing w:before="37"/>
        <w:rPr>
          <w:rFonts w:ascii="Times New Roman" w:hAnsi="Times New Roman" w:eastAsiaTheme="minorHAnsi" w:cs="Times New Roman"/>
          <w:color w:val="231F20"/>
          <w:sz w:val="22"/>
          <w:szCs w:val="22"/>
        </w:rPr>
      </w:pPr>
      <w:r w:rsidRPr="00E07B90">
        <w:rPr>
          <w:rFonts w:ascii="Times New Roman" w:hAnsi="Times New Roman" w:eastAsiaTheme="minorHAnsi" w:cs="Times New Roman"/>
          <w:color w:val="231F20"/>
          <w:sz w:val="22"/>
          <w:szCs w:val="22"/>
        </w:rPr>
        <w:t xml:space="preserve">Applicable Contract Line Item </w:t>
      </w:r>
      <w:r w:rsidRPr="00E07B90" w:rsidR="000C38DE">
        <w:rPr>
          <w:rFonts w:ascii="Times New Roman" w:hAnsi="Times New Roman" w:eastAsiaTheme="minorHAnsi" w:cs="Times New Roman"/>
          <w:color w:val="231F20"/>
          <w:sz w:val="22"/>
          <w:szCs w:val="22"/>
        </w:rPr>
        <w:t xml:space="preserve">Number </w:t>
      </w:r>
      <w:r w:rsidRPr="00E07B90">
        <w:rPr>
          <w:rFonts w:ascii="Times New Roman" w:hAnsi="Times New Roman" w:eastAsiaTheme="minorHAnsi" w:cs="Times New Roman"/>
          <w:color w:val="231F20"/>
          <w:sz w:val="22"/>
          <w:szCs w:val="22"/>
        </w:rPr>
        <w:t>(CLIN)</w:t>
      </w:r>
      <w:r w:rsidRPr="00E07B90" w:rsidR="005E16E8">
        <w:rPr>
          <w:rFonts w:ascii="Times New Roman" w:hAnsi="Times New Roman" w:eastAsiaTheme="minorHAnsi" w:cs="Times New Roman"/>
          <w:color w:val="231F20"/>
          <w:sz w:val="22"/>
          <w:szCs w:val="22"/>
        </w:rPr>
        <w:t xml:space="preserve"> / HCPCS Codes</w:t>
      </w:r>
      <w:r w:rsidRPr="00E07B90">
        <w:rPr>
          <w:rFonts w:ascii="Times New Roman" w:hAnsi="Times New Roman" w:eastAsiaTheme="minorHAnsi" w:cs="Times New Roman"/>
          <w:color w:val="231F20"/>
          <w:sz w:val="22"/>
          <w:szCs w:val="22"/>
        </w:rPr>
        <w:t xml:space="preserve"> w/ </w:t>
      </w:r>
      <w:r w:rsidRPr="00E07B90" w:rsidR="005E16E8">
        <w:rPr>
          <w:rFonts w:ascii="Times New Roman" w:hAnsi="Times New Roman" w:eastAsiaTheme="minorHAnsi" w:cs="Times New Roman"/>
          <w:color w:val="231F20"/>
          <w:sz w:val="22"/>
          <w:szCs w:val="22"/>
        </w:rPr>
        <w:t>Associated</w:t>
      </w:r>
      <w:r w:rsidRPr="00E07B90">
        <w:rPr>
          <w:rFonts w:ascii="Times New Roman" w:hAnsi="Times New Roman" w:eastAsiaTheme="minorHAnsi" w:cs="Times New Roman"/>
          <w:color w:val="231F20"/>
          <w:sz w:val="22"/>
          <w:szCs w:val="22"/>
        </w:rPr>
        <w:t xml:space="preserve"> Charge</w:t>
      </w:r>
      <w:r w:rsidRPr="00E07B90" w:rsidR="005E16E8">
        <w:rPr>
          <w:rFonts w:ascii="Times New Roman" w:hAnsi="Times New Roman" w:eastAsiaTheme="minorHAnsi" w:cs="Times New Roman"/>
          <w:color w:val="231F20"/>
          <w:sz w:val="22"/>
          <w:szCs w:val="22"/>
        </w:rPr>
        <w:t xml:space="preserve">s </w:t>
      </w:r>
    </w:p>
    <w:p w:rsidR="000C38DE" w:rsidRPr="00F247F6" w:rsidP="00E07B90">
      <w:pPr>
        <w:widowControl/>
        <w:numPr>
          <w:ilvl w:val="2"/>
          <w:numId w:val="6"/>
        </w:numPr>
        <w:tabs>
          <w:tab w:val="left" w:pos="720"/>
        </w:tabs>
        <w:kinsoku w:val="0"/>
        <w:overflowPunct w:val="0"/>
        <w:spacing w:before="38"/>
        <w:rPr>
          <w:rFonts w:ascii="Times New Roman" w:hAnsi="Times New Roman" w:eastAsiaTheme="minorHAnsi" w:cs="Times New Roman"/>
          <w:color w:val="231F20"/>
          <w:sz w:val="22"/>
          <w:szCs w:val="22"/>
        </w:rPr>
      </w:pPr>
      <w:r w:rsidRPr="00F247F6">
        <w:rPr>
          <w:rFonts w:ascii="Times New Roman" w:hAnsi="Times New Roman" w:eastAsiaTheme="minorHAnsi" w:cs="Times New Roman"/>
          <w:color w:val="231F20"/>
          <w:sz w:val="22"/>
          <w:szCs w:val="22"/>
        </w:rPr>
        <w:t xml:space="preserve">Date of Service </w:t>
      </w:r>
    </w:p>
    <w:p w:rsidR="00F247F6" w:rsidRPr="00E07B90" w:rsidP="00E07B90">
      <w:pPr>
        <w:pStyle w:val="ListParagraph"/>
        <w:widowControl/>
        <w:numPr>
          <w:ilvl w:val="2"/>
          <w:numId w:val="6"/>
        </w:numPr>
        <w:tabs>
          <w:tab w:val="left" w:pos="719"/>
        </w:tabs>
        <w:kinsoku w:val="0"/>
        <w:overflowPunct w:val="0"/>
        <w:spacing w:before="37"/>
        <w:rPr>
          <w:rFonts w:ascii="Times New Roman" w:hAnsi="Times New Roman" w:eastAsiaTheme="minorHAnsi" w:cs="Times New Roman"/>
          <w:color w:val="231F20"/>
          <w:sz w:val="22"/>
          <w:szCs w:val="22"/>
        </w:rPr>
      </w:pPr>
      <w:r w:rsidRPr="00E07B90">
        <w:rPr>
          <w:rFonts w:ascii="Times New Roman" w:hAnsi="Times New Roman" w:eastAsiaTheme="minorHAnsi" w:cs="Times New Roman"/>
          <w:color w:val="231F20"/>
          <w:sz w:val="22"/>
          <w:szCs w:val="22"/>
        </w:rPr>
        <w:t>Pick-up point and time</w:t>
      </w:r>
      <w:r w:rsidRPr="00E07B90" w:rsidR="005E16E8">
        <w:rPr>
          <w:rFonts w:ascii="Times New Roman" w:hAnsi="Times New Roman" w:eastAsiaTheme="minorHAnsi" w:cs="Times New Roman"/>
          <w:color w:val="231F20"/>
          <w:sz w:val="22"/>
          <w:szCs w:val="22"/>
        </w:rPr>
        <w:t xml:space="preserve"> (To Include Patient’s Room #)</w:t>
      </w:r>
    </w:p>
    <w:p w:rsidR="00E07B90" w:rsidP="00E07B90">
      <w:pPr>
        <w:pStyle w:val="ListParagraph"/>
        <w:widowControl/>
        <w:numPr>
          <w:ilvl w:val="2"/>
          <w:numId w:val="6"/>
        </w:numPr>
        <w:tabs>
          <w:tab w:val="left" w:pos="719"/>
        </w:tabs>
        <w:kinsoku w:val="0"/>
        <w:overflowPunct w:val="0"/>
        <w:spacing w:before="39"/>
        <w:rPr>
          <w:rFonts w:ascii="Times New Roman" w:hAnsi="Times New Roman" w:eastAsiaTheme="minorHAnsi" w:cs="Times New Roman"/>
          <w:color w:val="231F20"/>
          <w:sz w:val="22"/>
          <w:szCs w:val="22"/>
        </w:rPr>
      </w:pPr>
      <w:r w:rsidRPr="00E07B90">
        <w:rPr>
          <w:rFonts w:ascii="Times New Roman" w:hAnsi="Times New Roman" w:eastAsiaTheme="minorHAnsi" w:cs="Times New Roman"/>
          <w:color w:val="231F20"/>
          <w:sz w:val="22"/>
          <w:szCs w:val="22"/>
        </w:rPr>
        <w:t>Drop-off point and time</w:t>
      </w:r>
      <w:r w:rsidRPr="00E07B90" w:rsidR="005E16E8">
        <w:rPr>
          <w:rFonts w:ascii="Times New Roman" w:hAnsi="Times New Roman" w:eastAsiaTheme="minorHAnsi" w:cs="Times New Roman"/>
          <w:color w:val="231F20"/>
          <w:sz w:val="22"/>
          <w:szCs w:val="22"/>
        </w:rPr>
        <w:t xml:space="preserve"> (Will Always be Midlands ER)</w:t>
      </w:r>
    </w:p>
    <w:p w:rsidR="00F247F6" w:rsidRPr="00E07B90" w:rsidP="00E07B90">
      <w:pPr>
        <w:pStyle w:val="ListParagraph"/>
        <w:widowControl/>
        <w:numPr>
          <w:ilvl w:val="2"/>
          <w:numId w:val="6"/>
        </w:numPr>
        <w:tabs>
          <w:tab w:val="left" w:pos="719"/>
        </w:tabs>
        <w:kinsoku w:val="0"/>
        <w:overflowPunct w:val="0"/>
        <w:spacing w:before="39"/>
        <w:rPr>
          <w:rFonts w:ascii="Times New Roman" w:hAnsi="Times New Roman" w:eastAsiaTheme="minorHAnsi" w:cs="Times New Roman"/>
          <w:color w:val="231F20"/>
          <w:sz w:val="22"/>
          <w:szCs w:val="22"/>
        </w:rPr>
      </w:pPr>
      <w:r w:rsidRPr="00E07B90">
        <w:rPr>
          <w:rFonts w:ascii="Times New Roman" w:hAnsi="Times New Roman" w:eastAsiaTheme="minorHAnsi" w:cs="Times New Roman"/>
          <w:color w:val="231F20"/>
          <w:sz w:val="22"/>
          <w:szCs w:val="22"/>
        </w:rPr>
        <w:t>Total Charges</w:t>
      </w:r>
    </w:p>
    <w:p w:rsidR="00FF043F" w:rsidP="00FF043F">
      <w:pPr>
        <w:widowControl/>
        <w:kinsoku w:val="0"/>
        <w:overflowPunct w:val="0"/>
        <w:rPr>
          <w:rFonts w:ascii="Times New Roman" w:hAnsi="Times New Roman" w:eastAsiaTheme="minorHAnsi" w:cs="Times New Roman"/>
          <w:color w:val="231F20"/>
          <w:sz w:val="22"/>
          <w:szCs w:val="22"/>
        </w:rPr>
      </w:pPr>
    </w:p>
    <w:p w:rsidR="00ED2237" w:rsidP="00961DC4">
      <w:pPr>
        <w:widowControl/>
        <w:autoSpaceDE/>
        <w:autoSpaceDN/>
        <w:adjustRightInd/>
        <w:rPr>
          <w:rFonts w:ascii="Times New Roman" w:hAnsi="Times New Roman" w:cs="Times New Roman"/>
          <w:sz w:val="22"/>
          <w:szCs w:val="22"/>
          <w:u w:val="single"/>
        </w:rPr>
      </w:pPr>
    </w:p>
    <w:p w:rsidR="00ED2237" w:rsidP="00ED2237">
      <w:pPr>
        <w:rPr>
          <w:rFonts w:ascii="Times New Roman" w:hAnsi="Times New Roman" w:cs="Times New Roman"/>
          <w:sz w:val="22"/>
          <w:szCs w:val="22"/>
          <w:u w:val="single"/>
        </w:rPr>
      </w:pPr>
      <w:r w:rsidRPr="00CD1686">
        <w:rPr>
          <w:rFonts w:ascii="Times New Roman" w:hAnsi="Times New Roman" w:cs="Times New Roman"/>
          <w:sz w:val="22"/>
          <w:szCs w:val="22"/>
          <w:u w:val="single"/>
        </w:rPr>
        <w:t>Post-Award Conference</w:t>
      </w:r>
    </w:p>
    <w:p w:rsidR="00ED2237" w:rsidRPr="00CD1686" w:rsidP="00FF043F">
      <w:pPr>
        <w:spacing w:before="120"/>
        <w:rPr>
          <w:rFonts w:ascii="Times New Roman" w:hAnsi="Times New Roman" w:cs="Times New Roman"/>
          <w:sz w:val="22"/>
          <w:szCs w:val="22"/>
        </w:rPr>
      </w:pPr>
      <w:r>
        <w:rPr>
          <w:rFonts w:ascii="Times New Roman" w:hAnsi="Times New Roman" w:cs="Times New Roman"/>
          <w:sz w:val="22"/>
          <w:szCs w:val="22"/>
        </w:rPr>
        <w:t>Upon award of contract, contractor shall attend a post-award conference via conference call with the Contracting Officer (CO), Contracting Officer Representative (COR)</w:t>
      </w:r>
      <w:r w:rsidR="00F329C3">
        <w:rPr>
          <w:rFonts w:ascii="Times New Roman" w:hAnsi="Times New Roman" w:cs="Times New Roman"/>
          <w:sz w:val="22"/>
          <w:szCs w:val="22"/>
        </w:rPr>
        <w:t xml:space="preserve"> or Point of Contact</w:t>
      </w:r>
      <w:r>
        <w:rPr>
          <w:rFonts w:ascii="Times New Roman" w:hAnsi="Times New Roman" w:cs="Times New Roman"/>
          <w:sz w:val="22"/>
          <w:szCs w:val="22"/>
        </w:rPr>
        <w:t xml:space="preserve"> and other key personnel from NWI.</w:t>
      </w:r>
      <w:r w:rsidR="00F329C3">
        <w:rPr>
          <w:rFonts w:ascii="Times New Roman" w:hAnsi="Times New Roman" w:cs="Times New Roman"/>
          <w:sz w:val="22"/>
          <w:szCs w:val="22"/>
        </w:rPr>
        <w:t xml:space="preserve"> Contracting Officer may request periodic meetings throughout the course of this contract to ensure quality of services being rendered. </w:t>
      </w:r>
    </w:p>
    <w:p w:rsidR="00ED2237" w:rsidP="00ED2237">
      <w:pPr>
        <w:rPr>
          <w:rFonts w:ascii="Times New Roman" w:hAnsi="Times New Roman" w:cs="Times New Roman"/>
          <w:sz w:val="22"/>
          <w:szCs w:val="22"/>
        </w:rPr>
      </w:pPr>
    </w:p>
    <w:p w:rsidR="00ED2237" w:rsidP="00ED2237">
      <w:pPr>
        <w:rPr>
          <w:rFonts w:ascii="Times New Roman" w:hAnsi="Times New Roman" w:cs="Times New Roman"/>
          <w:sz w:val="22"/>
          <w:szCs w:val="22"/>
        </w:rPr>
      </w:pPr>
    </w:p>
    <w:p w:rsidR="00097A72" w:rsidRPr="00DE1445" w:rsidP="00097A72">
      <w:pPr>
        <w:rPr>
          <w:rFonts w:ascii="Times New Roman" w:hAnsi="Times New Roman" w:cs="Times New Roman"/>
          <w:sz w:val="22"/>
          <w:szCs w:val="22"/>
        </w:rPr>
      </w:pPr>
      <w:r>
        <w:rPr>
          <w:rFonts w:ascii="Times New Roman" w:hAnsi="Times New Roman" w:cs="Times New Roman"/>
          <w:sz w:val="22"/>
          <w:szCs w:val="22"/>
          <w:u w:val="single"/>
        </w:rPr>
        <w:t>Patient Care POC</w:t>
      </w:r>
      <w:r w:rsidRPr="00A5038E">
        <w:rPr>
          <w:rFonts w:ascii="Times New Roman" w:hAnsi="Times New Roman" w:cs="Times New Roman"/>
          <w:sz w:val="22"/>
          <w:szCs w:val="22"/>
          <w:u w:val="single"/>
        </w:rPr>
        <w:t xml:space="preserve"> </w:t>
      </w:r>
      <w:r>
        <w:rPr>
          <w:rFonts w:ascii="Times New Roman" w:hAnsi="Times New Roman" w:cs="Times New Roman"/>
          <w:sz w:val="22"/>
          <w:szCs w:val="22"/>
          <w:u w:val="single"/>
        </w:rPr>
        <w:t>– Business Hours</w:t>
      </w:r>
      <w:r>
        <w:rPr>
          <w:rFonts w:ascii="Times New Roman" w:hAnsi="Times New Roman" w:cs="Times New Roman"/>
          <w:sz w:val="22"/>
          <w:szCs w:val="22"/>
        </w:rPr>
        <w:tab/>
        <w:t xml:space="preserve">          </w:t>
      </w:r>
      <w:r>
        <w:rPr>
          <w:rFonts w:ascii="Times New Roman" w:hAnsi="Times New Roman" w:cs="Times New Roman"/>
          <w:sz w:val="22"/>
          <w:szCs w:val="22"/>
        </w:rPr>
        <w:tab/>
      </w:r>
      <w:r>
        <w:rPr>
          <w:rFonts w:ascii="Times New Roman" w:hAnsi="Times New Roman" w:cs="Times New Roman"/>
          <w:sz w:val="22"/>
          <w:szCs w:val="22"/>
        </w:rPr>
        <w:tab/>
        <w:t xml:space="preserve">        </w:t>
      </w:r>
      <w:r w:rsidRPr="000B16B8">
        <w:rPr>
          <w:rFonts w:ascii="Times New Roman" w:hAnsi="Times New Roman" w:cs="Times New Roman"/>
          <w:sz w:val="22"/>
          <w:szCs w:val="22"/>
          <w:u w:val="single"/>
        </w:rPr>
        <w:t>Invoices / Problems (COR)</w:t>
      </w:r>
      <w:r>
        <w:rPr>
          <w:rFonts w:ascii="Times New Roman" w:hAnsi="Times New Roman" w:cs="Times New Roman"/>
          <w:sz w:val="22"/>
          <w:szCs w:val="22"/>
        </w:rPr>
        <w:tab/>
      </w:r>
    </w:p>
    <w:p w:rsidR="00097A72" w:rsidP="00FF043F">
      <w:pPr>
        <w:spacing w:before="120"/>
        <w:rPr>
          <w:rFonts w:ascii="Times New Roman" w:hAnsi="Times New Roman" w:cs="Times New Roman"/>
          <w:sz w:val="22"/>
          <w:szCs w:val="22"/>
        </w:rPr>
      </w:pPr>
      <w:r>
        <w:rPr>
          <w:rFonts w:ascii="Times New Roman" w:hAnsi="Times New Roman" w:cs="Times New Roman"/>
          <w:sz w:val="22"/>
          <w:szCs w:val="22"/>
        </w:rPr>
        <w:t>Papillion VA Community Living Center (CLC)</w:t>
      </w:r>
      <w:r>
        <w:rPr>
          <w:rFonts w:ascii="Times New Roman" w:hAnsi="Times New Roman" w:cs="Times New Roman"/>
          <w:sz w:val="22"/>
          <w:szCs w:val="22"/>
        </w:rPr>
        <w:tab/>
      </w:r>
      <w:r>
        <w:rPr>
          <w:rFonts w:ascii="Times New Roman" w:hAnsi="Times New Roman" w:cs="Times New Roman"/>
          <w:sz w:val="22"/>
          <w:szCs w:val="22"/>
        </w:rPr>
        <w:tab/>
        <w:t xml:space="preserve">        </w:t>
      </w:r>
      <w:r w:rsidRPr="00FC418F">
        <w:rPr>
          <w:rFonts w:ascii="Times New Roman" w:hAnsi="Times New Roman" w:cs="Times New Roman"/>
          <w:sz w:val="22"/>
          <w:szCs w:val="22"/>
        </w:rPr>
        <w:t>Person in CLC</w:t>
      </w:r>
      <w:r w:rsidRPr="00FC418F" w:rsidR="00FC418F">
        <w:rPr>
          <w:rFonts w:ascii="Times New Roman" w:hAnsi="Times New Roman" w:cs="Times New Roman"/>
          <w:sz w:val="22"/>
          <w:szCs w:val="22"/>
        </w:rPr>
        <w:t>-S</w:t>
      </w:r>
      <w:r w:rsidR="00FC418F">
        <w:rPr>
          <w:rFonts w:ascii="Times New Roman" w:hAnsi="Times New Roman" w:cs="Times New Roman"/>
          <w:sz w:val="22"/>
          <w:szCs w:val="22"/>
        </w:rPr>
        <w:t>ite Administrator-Primary</w:t>
      </w:r>
    </w:p>
    <w:p w:rsidR="00EA1166" w:rsidP="00097A72">
      <w:pPr>
        <w:rPr>
          <w:rFonts w:ascii="Times New Roman" w:hAnsi="Times New Roman" w:cs="Times New Roman"/>
          <w:sz w:val="22"/>
          <w:szCs w:val="22"/>
        </w:rPr>
      </w:pPr>
      <w:r>
        <w:rPr>
          <w:rFonts w:ascii="Times New Roman" w:hAnsi="Times New Roman" w:cs="Times New Roman"/>
          <w:sz w:val="22"/>
          <w:szCs w:val="22"/>
        </w:rPr>
        <w:t>CHI Health Midlands – Leased Floors 5 &amp; 6</w:t>
      </w:r>
      <w:r>
        <w:rPr>
          <w:rFonts w:ascii="Times New Roman" w:hAnsi="Times New Roman" w:cs="Times New Roman"/>
          <w:sz w:val="22"/>
          <w:szCs w:val="22"/>
        </w:rPr>
        <w:tab/>
      </w:r>
      <w:r>
        <w:rPr>
          <w:rFonts w:ascii="Times New Roman" w:hAnsi="Times New Roman" w:cs="Times New Roman"/>
          <w:sz w:val="22"/>
          <w:szCs w:val="22"/>
        </w:rPr>
        <w:tab/>
        <w:t xml:space="preserve">        </w:t>
      </w:r>
      <w:r w:rsidR="00FC418F">
        <w:rPr>
          <w:rFonts w:ascii="Times New Roman" w:hAnsi="Times New Roman" w:cs="Times New Roman"/>
          <w:sz w:val="22"/>
          <w:szCs w:val="22"/>
        </w:rPr>
        <w:t>Rikki Parker</w:t>
      </w:r>
    </w:p>
    <w:p w:rsidR="00EA1166" w:rsidP="00097A72">
      <w:pPr>
        <w:rPr>
          <w:rFonts w:ascii="Times New Roman" w:hAnsi="Times New Roman" w:cs="Times New Roman"/>
          <w:sz w:val="22"/>
          <w:szCs w:val="22"/>
        </w:rPr>
      </w:pPr>
      <w:r>
        <w:rPr>
          <w:rFonts w:ascii="Times New Roman" w:hAnsi="Times New Roman" w:cs="Times New Roman"/>
          <w:sz w:val="22"/>
          <w:szCs w:val="22"/>
        </w:rPr>
        <w:t>81111 S. 84</w:t>
      </w:r>
      <w:r w:rsidRPr="00EA1166">
        <w:rPr>
          <w:rFonts w:ascii="Times New Roman" w:hAnsi="Times New Roman" w:cs="Times New Roman"/>
          <w:sz w:val="22"/>
          <w:szCs w:val="22"/>
          <w:vertAlign w:val="superscript"/>
        </w:rPr>
        <w:t>th</w:t>
      </w:r>
      <w:r>
        <w:rPr>
          <w:rFonts w:ascii="Times New Roman" w:hAnsi="Times New Roman" w:cs="Times New Roman"/>
          <w:sz w:val="22"/>
          <w:szCs w:val="22"/>
        </w:rPr>
        <w:t xml:space="preserve"> Street </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 xml:space="preserve">        </w:t>
      </w:r>
      <w:r w:rsidR="00FC418F">
        <w:rPr>
          <w:rFonts w:ascii="Times New Roman" w:hAnsi="Times New Roman" w:cs="Times New Roman"/>
          <w:sz w:val="22"/>
          <w:szCs w:val="22"/>
        </w:rPr>
        <w:t>Office: 402-537-3518</w:t>
      </w:r>
    </w:p>
    <w:p w:rsidR="00FC418F" w:rsidP="00097A72">
      <w:pPr>
        <w:rPr>
          <w:rFonts w:ascii="Times New Roman" w:hAnsi="Times New Roman" w:cs="Times New Roman"/>
          <w:sz w:val="22"/>
          <w:szCs w:val="22"/>
        </w:rPr>
      </w:pPr>
      <w:r>
        <w:rPr>
          <w:rFonts w:ascii="Times New Roman" w:hAnsi="Times New Roman" w:cs="Times New Roman"/>
          <w:sz w:val="22"/>
          <w:szCs w:val="22"/>
        </w:rPr>
        <w:t>Papillion, NE  68046</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 xml:space="preserve">        </w:t>
      </w:r>
      <w:r>
        <w:rPr>
          <w:rFonts w:ascii="Times New Roman" w:hAnsi="Times New Roman" w:cs="Times New Roman"/>
          <w:sz w:val="22"/>
          <w:szCs w:val="22"/>
        </w:rPr>
        <w:t>Rikki.parker@va.gov</w:t>
      </w:r>
    </w:p>
    <w:p w:rsidR="0018201A" w:rsidP="00FF3F61">
      <w:pPr>
        <w:rPr>
          <w:rFonts w:ascii="Times New Roman" w:hAnsi="Times New Roman" w:cs="Times New Roman"/>
          <w:sz w:val="22"/>
          <w:szCs w:val="22"/>
        </w:rPr>
      </w:pPr>
      <w:r>
        <w:rPr>
          <w:rFonts w:ascii="Times New Roman" w:hAnsi="Times New Roman" w:cs="Times New Roman"/>
          <w:sz w:val="22"/>
          <w:szCs w:val="22"/>
        </w:rPr>
        <w:t>402-995-6600</w:t>
      </w:r>
      <w:r w:rsidR="00FC418F">
        <w:rPr>
          <w:rFonts w:ascii="Times New Roman" w:hAnsi="Times New Roman" w:cs="Times New Roman"/>
          <w:sz w:val="22"/>
          <w:szCs w:val="22"/>
        </w:rPr>
        <w:tab/>
      </w:r>
      <w:r w:rsidR="00FC418F">
        <w:rPr>
          <w:rFonts w:ascii="Times New Roman" w:hAnsi="Times New Roman" w:cs="Times New Roman"/>
          <w:sz w:val="22"/>
          <w:szCs w:val="22"/>
        </w:rPr>
        <w:tab/>
      </w:r>
      <w:r w:rsidR="00FC418F">
        <w:rPr>
          <w:rFonts w:ascii="Times New Roman" w:hAnsi="Times New Roman" w:cs="Times New Roman"/>
          <w:sz w:val="22"/>
          <w:szCs w:val="22"/>
        </w:rPr>
        <w:tab/>
      </w:r>
      <w:r w:rsidR="00FC418F">
        <w:rPr>
          <w:rFonts w:ascii="Times New Roman" w:hAnsi="Times New Roman" w:cs="Times New Roman"/>
          <w:sz w:val="22"/>
          <w:szCs w:val="22"/>
        </w:rPr>
        <w:tab/>
      </w:r>
      <w:r w:rsidR="00FC418F">
        <w:rPr>
          <w:rFonts w:ascii="Times New Roman" w:hAnsi="Times New Roman" w:cs="Times New Roman"/>
          <w:sz w:val="22"/>
          <w:szCs w:val="22"/>
        </w:rPr>
        <w:tab/>
      </w:r>
      <w:r w:rsidR="00FC418F">
        <w:rPr>
          <w:rFonts w:ascii="Times New Roman" w:hAnsi="Times New Roman" w:cs="Times New Roman"/>
          <w:sz w:val="22"/>
          <w:szCs w:val="22"/>
        </w:rPr>
        <w:tab/>
      </w:r>
    </w:p>
    <w:p w:rsidR="00FC418F" w:rsidP="00FC418F">
      <w:pPr>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 xml:space="preserve">        </w:t>
      </w:r>
    </w:p>
    <w:p w:rsidR="00FC418F" w:rsidRPr="00FC418F" w:rsidP="00FC418F">
      <w:pPr>
        <w:ind w:left="4320" w:firstLine="720"/>
        <w:rPr>
          <w:rFonts w:ascii="Times New Roman" w:hAnsi="Times New Roman" w:cs="Times New Roman"/>
          <w:sz w:val="22"/>
          <w:szCs w:val="22"/>
        </w:rPr>
      </w:pPr>
      <w:r>
        <w:rPr>
          <w:rFonts w:ascii="Times New Roman" w:hAnsi="Times New Roman" w:cs="Times New Roman"/>
          <w:sz w:val="22"/>
          <w:szCs w:val="22"/>
        </w:rPr>
        <w:t xml:space="preserve">        </w:t>
      </w:r>
      <w:r w:rsidRPr="00FC418F">
        <w:rPr>
          <w:rFonts w:ascii="Times New Roman" w:hAnsi="Times New Roman" w:cs="Times New Roman"/>
          <w:sz w:val="22"/>
          <w:szCs w:val="22"/>
        </w:rPr>
        <w:t>Contracting Officer’s Representative-Secondary</w:t>
      </w:r>
    </w:p>
    <w:p w:rsidR="00FC418F" w:rsidRPr="00FC418F" w:rsidP="00FC418F">
      <w:pPr>
        <w:ind w:left="4320" w:firstLine="720"/>
        <w:rPr>
          <w:rFonts w:ascii="Times New Roman" w:hAnsi="Times New Roman" w:cs="Times New Roman"/>
          <w:sz w:val="22"/>
          <w:szCs w:val="22"/>
        </w:rPr>
      </w:pPr>
      <w:r w:rsidRPr="00FC418F">
        <w:rPr>
          <w:rFonts w:ascii="Times New Roman" w:hAnsi="Times New Roman" w:cs="Times New Roman"/>
          <w:sz w:val="22"/>
          <w:szCs w:val="22"/>
        </w:rPr>
        <w:t xml:space="preserve">        Katie Jackson </w:t>
      </w:r>
    </w:p>
    <w:p w:rsidR="00FC418F" w:rsidRPr="00FC418F" w:rsidP="00FC418F">
      <w:pPr>
        <w:rPr>
          <w:rFonts w:ascii="Times New Roman" w:hAnsi="Times New Roman" w:cs="Times New Roman"/>
          <w:sz w:val="22"/>
          <w:szCs w:val="22"/>
        </w:rPr>
      </w:pPr>
      <w:r w:rsidRPr="00FC418F">
        <w:rPr>
          <w:rFonts w:ascii="Times New Roman" w:hAnsi="Times New Roman" w:cs="Times New Roman"/>
          <w:sz w:val="22"/>
          <w:szCs w:val="22"/>
        </w:rPr>
        <w:tab/>
      </w:r>
      <w:r w:rsidRPr="00FC418F">
        <w:rPr>
          <w:rFonts w:ascii="Times New Roman" w:hAnsi="Times New Roman" w:cs="Times New Roman"/>
          <w:sz w:val="22"/>
          <w:szCs w:val="22"/>
        </w:rPr>
        <w:tab/>
      </w:r>
      <w:r w:rsidRPr="00FC418F">
        <w:rPr>
          <w:rFonts w:ascii="Times New Roman" w:hAnsi="Times New Roman" w:cs="Times New Roman"/>
          <w:sz w:val="22"/>
          <w:szCs w:val="22"/>
        </w:rPr>
        <w:tab/>
      </w:r>
      <w:r w:rsidRPr="00FC418F">
        <w:rPr>
          <w:rFonts w:ascii="Times New Roman" w:hAnsi="Times New Roman" w:cs="Times New Roman"/>
          <w:sz w:val="22"/>
          <w:szCs w:val="22"/>
        </w:rPr>
        <w:tab/>
      </w:r>
      <w:r w:rsidRPr="00FC418F">
        <w:rPr>
          <w:rFonts w:ascii="Times New Roman" w:hAnsi="Times New Roman" w:cs="Times New Roman"/>
          <w:sz w:val="22"/>
          <w:szCs w:val="22"/>
        </w:rPr>
        <w:tab/>
      </w:r>
      <w:r w:rsidRPr="00FC418F">
        <w:rPr>
          <w:rFonts w:ascii="Times New Roman" w:hAnsi="Times New Roman" w:cs="Times New Roman"/>
          <w:sz w:val="22"/>
          <w:szCs w:val="22"/>
        </w:rPr>
        <w:tab/>
      </w:r>
      <w:r w:rsidRPr="00FC418F">
        <w:rPr>
          <w:rFonts w:ascii="Times New Roman" w:hAnsi="Times New Roman" w:cs="Times New Roman"/>
          <w:sz w:val="22"/>
          <w:szCs w:val="22"/>
        </w:rPr>
        <w:tab/>
        <w:t xml:space="preserve">        Office: 402-995-3310   </w:t>
      </w:r>
    </w:p>
    <w:p w:rsidR="00FC418F" w:rsidRPr="00FC418F" w:rsidP="00FF3F61">
      <w:pPr>
        <w:rPr>
          <w:rFonts w:ascii="Times New Roman" w:hAnsi="Times New Roman" w:cs="Times New Roman"/>
          <w:sz w:val="22"/>
          <w:szCs w:val="22"/>
        </w:rPr>
      </w:pPr>
      <w:r w:rsidRPr="00FC418F">
        <w:rPr>
          <w:rFonts w:ascii="Times New Roman" w:hAnsi="Times New Roman" w:cs="Times New Roman"/>
          <w:sz w:val="22"/>
          <w:szCs w:val="22"/>
        </w:rPr>
        <w:tab/>
      </w:r>
      <w:r w:rsidRPr="00FC418F">
        <w:rPr>
          <w:rFonts w:ascii="Times New Roman" w:hAnsi="Times New Roman" w:cs="Times New Roman"/>
          <w:sz w:val="22"/>
          <w:szCs w:val="22"/>
        </w:rPr>
        <w:tab/>
      </w:r>
      <w:r w:rsidRPr="00FC418F">
        <w:rPr>
          <w:rFonts w:ascii="Times New Roman" w:hAnsi="Times New Roman" w:cs="Times New Roman"/>
          <w:sz w:val="22"/>
          <w:szCs w:val="22"/>
        </w:rPr>
        <w:tab/>
      </w:r>
      <w:r w:rsidRPr="00FC418F">
        <w:rPr>
          <w:rFonts w:ascii="Times New Roman" w:hAnsi="Times New Roman" w:cs="Times New Roman"/>
          <w:sz w:val="22"/>
          <w:szCs w:val="22"/>
        </w:rPr>
        <w:tab/>
      </w:r>
      <w:r w:rsidRPr="00FC418F">
        <w:rPr>
          <w:rFonts w:ascii="Times New Roman" w:hAnsi="Times New Roman" w:cs="Times New Roman"/>
          <w:sz w:val="22"/>
          <w:szCs w:val="22"/>
        </w:rPr>
        <w:tab/>
      </w:r>
      <w:r w:rsidRPr="00FC418F">
        <w:rPr>
          <w:rFonts w:ascii="Times New Roman" w:hAnsi="Times New Roman" w:cs="Times New Roman"/>
          <w:sz w:val="22"/>
          <w:szCs w:val="22"/>
        </w:rPr>
        <w:tab/>
      </w:r>
      <w:r w:rsidRPr="00FC418F">
        <w:rPr>
          <w:rFonts w:ascii="Times New Roman" w:hAnsi="Times New Roman" w:cs="Times New Roman"/>
          <w:sz w:val="22"/>
          <w:szCs w:val="22"/>
        </w:rPr>
        <w:tab/>
        <w:t xml:space="preserve">        Mary.jackson10@va.gov</w:t>
      </w:r>
    </w:p>
    <w:p w:rsidR="00FC418F" w:rsidRPr="00EA1166" w:rsidP="00FF3F61">
      <w:pPr>
        <w:rPr>
          <w:rFonts w:ascii="Times New Roman" w:hAnsi="Times New Roman" w:cs="Times New Roman"/>
          <w:sz w:val="22"/>
          <w:szCs w:val="22"/>
        </w:rPr>
      </w:pPr>
    </w:p>
    <w:sectPr>
      <w:footerReference w:type="default" r:id="rId8"/>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36437" w:rsidP="00EF708F">
    <w:pPr>
      <w:spacing w:before="140" w:line="100" w:lineRule="exact"/>
      <w:jc w:val="center"/>
      <w:rPr>
        <w:rFonts w:cs="Times New Roman"/>
        <w:sz w:val="10"/>
        <w:szCs w:val="10"/>
      </w:rPr>
    </w:pPr>
  </w:p>
  <w:p w:rsidR="00836437">
    <w:pPr>
      <w:pStyle w:val="Caption"/>
      <w:tabs>
        <w:tab w:val="left" w:pos="0"/>
        <w:tab w:val="center" w:pos="4320"/>
        <w:tab w:val="right" w:pos="8640"/>
      </w:tabs>
      <w:suppressAutoHyphens/>
      <w:spacing w:line="1" w:lineRule="exact"/>
      <w:ind w:left="1470" w:right="-1410"/>
      <w:rPr>
        <w:rFonts w:cs="Courier New"/>
        <w:vanish/>
        <w:sz w:val="20"/>
        <w:szCs w:val="20"/>
      </w:rPr>
    </w:pPr>
    <w:r>
      <w:rPr>
        <w:rFonts w:cs="Courier New"/>
        <w:vanish/>
        <w:sz w:val="20"/>
        <w:szCs w:val="20"/>
      </w:rPr>
      <w:fldChar w:fldCharType="begin"/>
    </w:r>
    <w:r>
      <w:rPr>
        <w:rFonts w:cs="Courier New"/>
        <w:vanish/>
        <w:sz w:val="20"/>
        <w:szCs w:val="20"/>
      </w:rPr>
      <w:instrText>seq _endnote  \* Arabic</w:instrText>
    </w:r>
    <w:r>
      <w:rPr>
        <w:rFonts w:cs="Courier New"/>
        <w:vanish/>
        <w:sz w:val="20"/>
        <w:szCs w:val="20"/>
      </w:rPr>
      <w:fldChar w:fldCharType="separate"/>
    </w:r>
    <w:r>
      <w:rPr>
        <w:rFonts w:cs="Courier New"/>
        <w:b/>
        <w:vanish/>
        <w:sz w:val="20"/>
        <w:szCs w:val="20"/>
      </w:rPr>
      <w:t>Error! Main Document Only.</w:t>
    </w:r>
    <w:r>
      <w:rPr>
        <w:rFonts w:cs="Courier New"/>
        <w:vanish/>
        <w:sz w:val="20"/>
        <w:szCs w:val="20"/>
      </w:rPr>
      <w:fldChar w:fldCharType="end"/>
    </w:r>
  </w:p>
  <w:p w:rsidR="00836437">
    <w:pPr>
      <w:tabs>
        <w:tab w:val="left" w:pos="0"/>
        <w:tab w:val="center" w:pos="4320"/>
        <w:tab w:val="right" w:pos="8640"/>
      </w:tabs>
      <w:suppressAutoHyphens/>
      <w:spacing w:line="240" w:lineRule="atLeast"/>
      <w:ind w:right="-360"/>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402"/>
    <w:multiLevelType w:val="multilevel"/>
    <w:tmpl w:val="E9563E80"/>
    <w:lvl w:ilvl="0">
      <w:start w:val="1"/>
      <w:numFmt w:val="decimal"/>
      <w:lvlText w:val="%1."/>
      <w:lvlJc w:val="left"/>
      <w:pPr>
        <w:ind w:left="-540" w:hanging="220"/>
      </w:pPr>
      <w:rPr>
        <w:rFonts w:ascii="Times New Roman" w:hAnsi="Times New Roman" w:cs="Times New Roman"/>
        <w:b w:val="0"/>
        <w:bCs w:val="0"/>
        <w:i w:val="0"/>
        <w:iCs w:val="0"/>
        <w:color w:val="231F20"/>
        <w:spacing w:val="0"/>
        <w:w w:val="99"/>
        <w:sz w:val="22"/>
        <w:szCs w:val="22"/>
      </w:rPr>
    </w:lvl>
    <w:lvl w:ilvl="1">
      <w:start w:val="1"/>
      <w:numFmt w:val="lowerLetter"/>
      <w:lvlText w:val="%2."/>
      <w:lvlJc w:val="left"/>
      <w:pPr>
        <w:ind w:left="0" w:hanging="361"/>
      </w:pPr>
      <w:rPr>
        <w:rFonts w:ascii="Times New Roman" w:hAnsi="Times New Roman" w:eastAsiaTheme="minorHAnsi" w:cs="Times New Roman"/>
        <w:b w:val="0"/>
        <w:bCs w:val="0"/>
        <w:i w:val="0"/>
        <w:iCs w:val="0"/>
        <w:color w:val="231F20"/>
        <w:spacing w:val="-1"/>
        <w:w w:val="99"/>
        <w:sz w:val="22"/>
        <w:szCs w:val="22"/>
      </w:rPr>
    </w:lvl>
    <w:lvl w:ilvl="2">
      <w:start w:val="1"/>
      <w:numFmt w:val="lowerLetter"/>
      <w:lvlText w:val="%3."/>
      <w:lvlJc w:val="left"/>
      <w:pPr>
        <w:ind w:left="901" w:hanging="361"/>
      </w:pPr>
      <w:rPr>
        <w:rFonts w:ascii="Times New Roman" w:hAnsi="Times New Roman" w:eastAsiaTheme="minorHAnsi" w:cs="Times New Roman"/>
      </w:rPr>
    </w:lvl>
    <w:lvl w:ilvl="3">
      <w:start w:val="0"/>
      <w:numFmt w:val="bullet"/>
      <w:lvlText w:val="•"/>
      <w:lvlJc w:val="left"/>
      <w:pPr>
        <w:ind w:left="2000" w:hanging="361"/>
      </w:pPr>
    </w:lvl>
    <w:lvl w:ilvl="4">
      <w:start w:val="0"/>
      <w:numFmt w:val="bullet"/>
      <w:lvlText w:val="•"/>
      <w:lvlJc w:val="left"/>
      <w:pPr>
        <w:ind w:left="3000" w:hanging="361"/>
      </w:pPr>
    </w:lvl>
    <w:lvl w:ilvl="5">
      <w:start w:val="0"/>
      <w:numFmt w:val="bullet"/>
      <w:lvlText w:val="•"/>
      <w:lvlJc w:val="left"/>
      <w:pPr>
        <w:ind w:left="4000" w:hanging="361"/>
      </w:pPr>
    </w:lvl>
    <w:lvl w:ilvl="6">
      <w:start w:val="0"/>
      <w:numFmt w:val="bullet"/>
      <w:lvlText w:val="•"/>
      <w:lvlJc w:val="left"/>
      <w:pPr>
        <w:ind w:left="5000" w:hanging="361"/>
      </w:pPr>
    </w:lvl>
    <w:lvl w:ilvl="7">
      <w:start w:val="0"/>
      <w:numFmt w:val="bullet"/>
      <w:lvlText w:val="•"/>
      <w:lvlJc w:val="left"/>
      <w:pPr>
        <w:ind w:left="6000" w:hanging="361"/>
      </w:pPr>
    </w:lvl>
    <w:lvl w:ilvl="8">
      <w:start w:val="0"/>
      <w:numFmt w:val="bullet"/>
      <w:lvlText w:val="•"/>
      <w:lvlJc w:val="left"/>
      <w:pPr>
        <w:ind w:left="7000" w:hanging="361"/>
      </w:pPr>
    </w:lvl>
  </w:abstractNum>
  <w:abstractNum w:abstractNumId="1">
    <w:nsid w:val="20C1379F"/>
    <w:multiLevelType w:val="hybridMultilevel"/>
    <w:tmpl w:val="93D82E68"/>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4EA8423E"/>
    <w:multiLevelType w:val="hybridMultilevel"/>
    <w:tmpl w:val="35C65BB2"/>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
    <w:nsid w:val="5B540098"/>
    <w:multiLevelType w:val="hybridMultilevel"/>
    <w:tmpl w:val="E7707B5C"/>
    <w:lvl w:ilvl="0">
      <w:start w:val="1"/>
      <w:numFmt w:val="lowerLetter"/>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5E535B9D"/>
    <w:multiLevelType w:val="hybridMultilevel"/>
    <w:tmpl w:val="C5365214"/>
    <w:lvl w:ilvl="0">
      <w:start w:val="1"/>
      <w:numFmt w:val="decimal"/>
      <w:lvlText w:val="%1."/>
      <w:lvlJc w:val="left"/>
      <w:pPr>
        <w:ind w:left="360" w:hanging="360"/>
      </w:pPr>
    </w:lvl>
    <w:lvl w:ilvl="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5">
    <w:nsid w:val="7EE03ECE"/>
    <w:multiLevelType w:val="hybridMultilevel"/>
    <w:tmpl w:val="25545F7C"/>
    <w:lvl w:ilvl="0">
      <w:start w:val="1"/>
      <w:numFmt w:val="decimal"/>
      <w:lvlText w:val="%1."/>
      <w:lvlJc w:val="left"/>
      <w:pPr>
        <w:ind w:left="720" w:hanging="360"/>
      </w:pPr>
      <w:rPr>
        <w:color w:val="auto"/>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2"/>
  </w:num>
  <w:num w:numId="2">
    <w:abstractNumId w:val="4"/>
  </w:num>
  <w:num w:numId="3">
    <w:abstractNumId w:val="1"/>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45A1D"/>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45A1D"/>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45A1D"/>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45A1D"/>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45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A1D"/>
    <w:rPr>
      <w:rFonts w:eastAsiaTheme="majorEastAsia" w:cstheme="majorBidi"/>
      <w:color w:val="272727" w:themeColor="text1" w:themeTint="D8"/>
    </w:rPr>
  </w:style>
  <w:style w:type="paragraph" w:styleId="Quote">
    <w:name w:val="Quote"/>
    <w:basedOn w:val="Normal"/>
    <w:next w:val="Normal"/>
    <w:link w:val="QuoteChar"/>
    <w:uiPriority w:val="29"/>
    <w:qFormat/>
    <w:rsid w:val="00845A1D"/>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45A1D"/>
    <w:rPr>
      <w:i/>
      <w:iCs/>
      <w:color w:val="404040" w:themeColor="text1" w:themeTint="BF"/>
    </w:rPr>
  </w:style>
  <w:style w:type="paragraph" w:styleId="IntenseQuote">
    <w:name w:val="Intense Quote"/>
    <w:basedOn w:val="Normal"/>
    <w:next w:val="Normal"/>
    <w:link w:val="IntenseQuoteChar"/>
    <w:uiPriority w:val="30"/>
    <w:qFormat/>
    <w:rsid w:val="00845A1D"/>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45A1D"/>
    <w:rPr>
      <w:i/>
      <w:iCs/>
      <w:color w:val="366092" w:themeColor="accent1" w:themeShade="BF"/>
    </w:rPr>
  </w:style>
  <w:style w:type="character" w:styleId="IntenseReference">
    <w:name w:val="Intense Reference"/>
    <w:basedOn w:val="DefaultParagraphFont"/>
    <w:uiPriority w:val="32"/>
    <w:qFormat/>
    <w:rsid w:val="00845A1D"/>
    <w:rPr>
      <w:b/>
      <w:bCs/>
      <w:smallCaps/>
      <w:color w:val="366092" w:themeColor="accent1" w:themeShade="BF"/>
      <w:spacing w:val="5"/>
    </w:rPr>
  </w:style>
  <w:style w:type="character" w:styleId="Hyperlink">
    <w:name w:val="Hyperlink"/>
    <w:basedOn w:val="DefaultParagraphFont"/>
    <w:uiPriority w:val="99"/>
    <w:unhideWhenUsed/>
    <w:rsid w:val="00EC273B"/>
    <w:rPr>
      <w:color w:val="0000FF" w:themeColor="hyperlink"/>
      <w:u w:val="single"/>
    </w:rPr>
  </w:style>
  <w:style w:type="paragraph" w:styleId="Caption">
    <w:name w:val="caption"/>
    <w:basedOn w:val="Normal"/>
    <w:next w:val="Normal"/>
    <w:qFormat/>
    <w:rsid w:val="00974DF0"/>
    <w:rPr>
      <w:rFonts w:cs="Times New Roman"/>
      <w:sz w:val="24"/>
      <w:szCs w:val="24"/>
    </w:rPr>
  </w:style>
  <w:style w:type="character" w:customStyle="1" w:styleId="ListParagraphChar">
    <w:name w:val="List Paragraph Char"/>
    <w:basedOn w:val="DefaultParagraphFont"/>
    <w:link w:val="ListParagraph"/>
    <w:uiPriority w:val="34"/>
    <w:rsid w:val="00EF708F"/>
    <w:rPr>
      <w:rFonts w:ascii="Courier New" w:eastAsia="Times New Roman" w:hAnsi="Courier New" w:cs="Courier New"/>
      <w:sz w:val="20"/>
      <w:szCs w:val="20"/>
    </w:rPr>
  </w:style>
  <w:style w:type="paragraph" w:styleId="NormalWeb">
    <w:name w:val="Normal (Web)"/>
    <w:basedOn w:val="Normal"/>
    <w:uiPriority w:val="99"/>
    <w:unhideWhenUsed/>
    <w:rsid w:val="00EF708F"/>
    <w:pPr>
      <w:widowControl/>
      <w:autoSpaceDE/>
      <w:autoSpaceDN/>
      <w:adjustRightInd/>
      <w:spacing w:before="100" w:beforeAutospacing="1" w:after="100" w:afterAutospacing="1"/>
    </w:pPr>
    <w:rPr>
      <w:rFonts w:ascii="Times New Roman" w:hAnsi="Times New Roman" w:cs="Times New Roman"/>
      <w:sz w:val="24"/>
      <w:szCs w:val="24"/>
    </w:rPr>
  </w:style>
  <w:style w:type="character" w:customStyle="1" w:styleId="va-bold">
    <w:name w:val="va-bold"/>
    <w:basedOn w:val="DefaultParagraphFont"/>
    <w:rsid w:val="00EF708F"/>
  </w:style>
  <w:style w:type="paragraph" w:customStyle="1" w:styleId="Default">
    <w:name w:val="Default"/>
    <w:rsid w:val="00EF708F"/>
    <w:pPr>
      <w:autoSpaceDE w:val="0"/>
      <w:autoSpaceDN w:val="0"/>
      <w:adjustRightInd w:val="0"/>
      <w:spacing w:after="0" w:line="240" w:lineRule="auto"/>
    </w:pPr>
    <w:rPr>
      <w:rFonts w:ascii="GJPDEN+TimesNewRoman" w:eastAsia="Times New Roman" w:hAnsi="GJPDEN+TimesNewRoman" w:cs="GJPDEN+TimesNewRoman"/>
      <w:color w:val="000000"/>
      <w:sz w:val="24"/>
      <w:szCs w:val="24"/>
    </w:rPr>
  </w:style>
  <w:style w:type="character" w:styleId="CommentReference">
    <w:name w:val="annotation reference"/>
    <w:basedOn w:val="DefaultParagraphFont"/>
    <w:uiPriority w:val="99"/>
    <w:semiHidden/>
    <w:unhideWhenUsed/>
    <w:rsid w:val="00B639D0"/>
    <w:rPr>
      <w:sz w:val="16"/>
      <w:szCs w:val="16"/>
    </w:rPr>
  </w:style>
  <w:style w:type="paragraph" w:styleId="CommentSubject">
    <w:name w:val="annotation subject"/>
    <w:basedOn w:val="CommentText"/>
    <w:next w:val="CommentText"/>
    <w:link w:val="CommentSubjectChar"/>
    <w:uiPriority w:val="99"/>
    <w:semiHidden/>
    <w:unhideWhenUsed/>
    <w:rsid w:val="00B639D0"/>
    <w:rPr>
      <w:b/>
      <w:bCs/>
    </w:rPr>
  </w:style>
  <w:style w:type="character" w:customStyle="1" w:styleId="CommentSubjectChar">
    <w:name w:val="Comment Subject Char"/>
    <w:basedOn w:val="CommentTextChar"/>
    <w:link w:val="CommentSubject"/>
    <w:uiPriority w:val="99"/>
    <w:semiHidden/>
    <w:rsid w:val="00B639D0"/>
    <w:rPr>
      <w:rFonts w:ascii="Courier New" w:eastAsia="Times New Roman" w:hAnsi="Courier New" w:cs="Courier New"/>
      <w:b/>
      <w:bCs/>
      <w:sz w:val="20"/>
      <w:szCs w:val="20"/>
    </w:rPr>
  </w:style>
  <w:style w:type="character" w:customStyle="1" w:styleId="UnresolvedMention">
    <w:name w:val="Unresolved Mention"/>
    <w:basedOn w:val="DefaultParagraphFont"/>
    <w:uiPriority w:val="99"/>
    <w:semiHidden/>
    <w:unhideWhenUsed/>
    <w:rsid w:val="002F2248"/>
    <w:rPr>
      <w:color w:val="808080"/>
      <w:shd w:val="clear" w:color="auto" w:fill="E6E6E6"/>
    </w:rPr>
  </w:style>
  <w:style w:type="character" w:styleId="FollowedHyperlink">
    <w:name w:val="FollowedHyperlink"/>
    <w:basedOn w:val="DefaultParagraphFont"/>
    <w:uiPriority w:val="99"/>
    <w:semiHidden/>
    <w:unhideWhenUsed/>
    <w:rsid w:val="00227B58"/>
    <w:rPr>
      <w:color w:val="800080" w:themeColor="followedHyperlink"/>
      <w:u w:val="single"/>
    </w:rPr>
  </w:style>
  <w:style w:type="character" w:styleId="Emphasis">
    <w:name w:val="Emphasis"/>
    <w:basedOn w:val="DefaultParagraphFont"/>
    <w:uiPriority w:val="20"/>
    <w:qFormat/>
    <w:rsid w:val="00056FC7"/>
    <w:rPr>
      <w:i/>
      <w:iCs/>
    </w:rPr>
  </w:style>
  <w:style w:type="character" w:styleId="Strong">
    <w:name w:val="Strong"/>
    <w:basedOn w:val="DefaultParagraphFont"/>
    <w:uiPriority w:val="22"/>
    <w:qFormat/>
    <w:rsid w:val="00056F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2026-04-24T16:24:39Z</dcterms:created>
  <dcterms:modified xsi:type="dcterms:W3CDTF">2026-04-24T16:24:39Z</dcterms:modified>
</cp:coreProperties>
</file>