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B3A5C" w:val="clear"/>
            <w:tcMar>
              <w:top w:type="dxa" w:w="720"/>
              <w:left w:type="dxa" w:w="620"/>
              <w:bottom w:type="dxa" w:w="720"/>
              <w:right w:type="dxa" w:w="620"/>
            </w:tcMar>
          </w:tcPr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5B9BD5"/>
                <w:sz w:val="22"/>
                <w:szCs w:val="22"/>
              </w:rPr>
              <w:t xml:space="preserve">LÖSUNG · OBJEKTORIENTIERTE PROGRAMMIERUNG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C# für Einsteiger</w:t>
            </w:r>
          </w:p>
          <w:p>
            <w:pPr>
              <w:spacing w:after="3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in die Webentwicklung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BD9E8"/>
                <w:sz w:val="22"/>
                <w:szCs w:val="22"/>
              </w:rPr>
              <w:t xml:space="preserve">Musterlösung zum Arbeitsblatt</w:t>
            </w:r>
          </w:p>
        </w:tc>
      </w:tr>
    </w:tbl>
    <w:p>
      <w:pPr>
        <w:spacing w:after="320" w:before="320"/>
      </w:pPr>
    </w:p>
    <w:tbl>
      <w:tblPr>
        <w:tblW w:type="pct" w:w="100%"/>
        <w:tblBorders>
          <w:top w:val="single" w:color="5B9BD5" w:sz="6"/>
          <w:left w:val="single" w:color="5B9BD5" w:sz="6"/>
          <w:bottom w:val="single" w:color="5B9BD5" w:sz="6"/>
          <w:right w:val="single" w:color="5B9BD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Hinweis  </w:t>
            </w:r>
            <w:r>
              <w:rPr>
                <w:rFonts w:ascii="Calibri" w:cs="Calibri" w:eastAsia="Calibri" w:hAnsi="Calibri"/>
                <w:color w:val="27313A"/>
              </w:rPr>
              <w:t xml:space="preserve">Dies sind Beispiellösungen. Jede Aufgabe enthält zuerst kurz die Umsetzungsidee und worauf zu achten ist, danach den kommentierten Code. In Teil 1 baut jede Aufgabe auf der vorherigen auf – gezeigt wird jeweils der neue bzw. geänderte Code; unveränderte Teile sind mit </w:t>
            </w:r>
            <w:r>
              <w:rPr>
                <w:rFonts w:ascii="Consolas" w:cs="Consolas" w:eastAsia="Consolas" w:hAnsi="Consolas"/>
                <w:color w:val="2E6DA4"/>
                <w:shd w:fill="EAF2FA" w:val="clear"/>
              </w:rPr>
              <w:t xml:space="preserve">// ...</w:t>
            </w:r>
            <w:r>
              <w:rPr>
                <w:rFonts w:ascii="Calibri" w:cs="Calibri" w:eastAsia="Calibri" w:hAnsi="Calibri"/>
                <w:color w:val="27313A"/>
              </w:rPr>
              <w:t xml:space="preserve"> markiert. Andere korrekte Lösungswege (z. B. andere Fehlerbehandlung, andere Datenstrukturen) sind ebenfalls zulässig.</w:t>
            </w:r>
          </w:p>
        </w:tc>
      </w:tr>
    </w:tbl>
    <w:p>
      <w:r>
        <w:br w:type="page"/>
      </w:r>
    </w:p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B3A5C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9BD5"/>
                <w:sz w:val="20"/>
                <w:szCs w:val="20"/>
              </w:rPr>
              <w:t xml:space="preserve">TEIL 1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Klassenhierarchie: Webprojekt-Verwaltung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BD9E8"/>
                <w:sz w:val="20"/>
                <w:szCs w:val="20"/>
              </w:rPr>
              <w:t xml:space="preserve">Lösung entwickelt sich über die Aufgaben 1–10 hinweg weiter.</w:t>
            </w:r>
          </w:p>
        </w:tc>
      </w:tr>
    </w:tbl>
    <w:p>
      <w:pPr>
        <w:spacing w:after="20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  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Die Attribute sind hier bewusst noch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public</w:t>
      </w:r>
      <w:r>
        <w:rPr>
          <w:rFonts w:ascii="Calibri" w:cs="Calibri" w:eastAsia="Calibri" w:hAnsi="Calibri"/>
          <w:color w:val="27313A"/>
        </w:rPr>
        <w:t xml:space="preserve">, da Kapselung erst in Aufgabe 2 gefordert ist. Die Objekte werden über eine Objektinitialisierung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{ Titel = ..., ... }</w:t>
      </w:r>
      <w:r>
        <w:rPr>
          <w:rFonts w:ascii="Calibri" w:cs="Calibri" w:eastAsia="Calibri" w:hAnsi="Calibri"/>
          <w:color w:val="27313A"/>
        </w:rPr>
        <w:t xml:space="preserve">) erzeugt – eine bequeme Kurzschreibweise, solange die Felder öffentlich sind.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 nutzt einen interpolierten String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$"..."</w:t>
      </w:r>
      <w:r>
        <w:rPr>
          <w:rFonts w:ascii="Calibri" w:cs="Calibri" w:eastAsia="Calibri" w:hAnsi="Calibri"/>
          <w:color w:val="27313A"/>
        </w:rPr>
        <w:t xml:space="preserve">), um alle drei Werte in einer Zeile auszugeben.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Die Attribute sind hier bewusst noch public,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da Kapselung erst in Aufgabe 2 gefordert ist.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Gibt alle drei Attribute in einer formatierten Zeile aus.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ZeigeInfo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($"{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})");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Testen: Objektinitialisierung setzt die public Felder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direkt beim Erzeugen mit "new".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p1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"Portfolio-Seite"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"JavaScript"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2023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p2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"Shop-Backend"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"C#"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2024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p1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ZeigeInfo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p2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ZeigeInfo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();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2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Kapselung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Die Felder werden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private</w:t>
      </w:r>
      <w:r>
        <w:rPr>
          <w:rFonts w:ascii="Calibri" w:cs="Calibri" w:eastAsia="Calibri" w:hAnsi="Calibri"/>
          <w:color w:val="27313A"/>
        </w:rPr>
        <w:t xml:space="preserve"> gesetzt und sind damit von außen nicht mehr direkt erreichbar – jedes Attribut bekommt stattdessen ein Getter/Setter-Paar. Der Setter für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Erstellungsjahr</w:t>
      </w:r>
      <w:r>
        <w:rPr>
          <w:rFonts w:ascii="Calibri" w:cs="Calibri" w:eastAsia="Calibri" w:hAnsi="Calibri"/>
          <w:color w:val="27313A"/>
        </w:rPr>
        <w:t xml:space="preserve"> prüft zusätzlich die Untergrenze 1991 und bricht mit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return</w:t>
      </w:r>
      <w:r>
        <w:rPr>
          <w:rFonts w:ascii="Calibri" w:cs="Calibri" w:eastAsia="Calibri" w:hAnsi="Calibri"/>
          <w:color w:val="27313A"/>
        </w:rPr>
        <w:t xml:space="preserve"> sowie einer Fehlermeldung ab, statt den ungültigen Wert zu übernehmen. Wichtig: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 greift jetzt auf die privaten Felder zu, nicht mehr auf öffentliche.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Einfache Getter/Setter ohne zusaetzliche Pruefung.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Ungueltige Werte werden abgelehnt statt uebernommen.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jahr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1991)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darf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vor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1991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liegen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Methode endet hier, erstellungsjahr bleibt unveraendert.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ZeigeInfo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($"{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})");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3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Properties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Properties ersetzen die Getter/Setter-Methoden und verhalten sich nach außen wie normale Felder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projekt.Titel = "..."</w:t>
      </w:r>
      <w:r>
        <w:rPr>
          <w:rFonts w:ascii="Calibri" w:cs="Calibri" w:eastAsia="Calibri" w:hAnsi="Calibri"/>
          <w:color w:val="27313A"/>
        </w:rPr>
        <w:t xml:space="preserve">). Die Logik für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Framework</w:t>
      </w:r>
      <w:r>
        <w:rPr>
          <w:rFonts w:ascii="Calibri" w:cs="Calibri" w:eastAsia="Calibri" w:hAnsi="Calibri"/>
          <w:color w:val="27313A"/>
        </w:rPr>
        <w:t xml:space="preserve"> steckt im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set</w:t>
      </w:r>
      <w:r>
        <w:rPr>
          <w:rFonts w:ascii="Calibri" w:cs="Calibri" w:eastAsia="Calibri" w:hAnsi="Calibri"/>
          <w:color w:val="27313A"/>
        </w:rPr>
        <w:t xml:space="preserve">-Block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Sprache</w:t>
      </w:r>
      <w:r>
        <w:rPr>
          <w:rFonts w:ascii="Calibri" w:cs="Calibri" w:eastAsia="Calibri" w:hAnsi="Calibri"/>
          <w:color w:val="27313A"/>
        </w:rPr>
        <w:t xml:space="preserve">: Bei einer gültigen Sprache wird automatisch ein passendes Standard-Framework zugewiesen, bei einer unbekannten Sprache passiert nichts außer einer Fehlermeldung.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Framework</w:t>
      </w:r>
      <w:r>
        <w:rPr>
          <w:rFonts w:ascii="Calibri" w:cs="Calibri" w:eastAsia="Calibri" w:hAnsi="Calibri"/>
          <w:color w:val="27313A"/>
        </w:rPr>
        <w:t xml:space="preserve"> selbst bekommt einen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private set</w:t>
      </w:r>
      <w:r>
        <w:rPr>
          <w:rFonts w:ascii="Calibri" w:cs="Calibri" w:eastAsia="Calibri" w:hAnsi="Calibri"/>
          <w:color w:val="27313A"/>
        </w:rPr>
        <w:t xml:space="preserve">, damit es nur indirekt über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Sprache</w:t>
      </w:r>
      <w:r>
        <w:rPr>
          <w:rFonts w:ascii="Calibri" w:cs="Calibri" w:eastAsia="Calibri" w:hAnsi="Calibri"/>
          <w:color w:val="27313A"/>
        </w:rPr>
        <w:t xml:space="preserve"> verändert werden kann, nicht direkt von außen.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framework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get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get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Je nach gewaehlter Sprache wird automatisch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ein passendes Standard-Framework gesetzt.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case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"C#"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Framework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"ASP.NET Core"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break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case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"JavaScript"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Framework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"React"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break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case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"Python"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Framework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"Django"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break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default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Unbekannte Sprache: sprache bleibt unveraendert.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Ungueltige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break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Framework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get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framework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private set: von aussen nur lesbar, Aenderung nur ueber Sprache.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framework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get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1991)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darf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vor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1991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liegen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ZeigeInfo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($"{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}/{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Framework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})");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4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Konstruktor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Der Konstruktor ruft bewusst die Properties auf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Titel = ...</w:t>
      </w:r>
      <w:r>
        <w:rPr>
          <w:rFonts w:ascii="Calibri" w:cs="Calibri" w:eastAsia="Calibri" w:hAnsi="Calibri"/>
          <w:color w:val="27313A"/>
        </w:rPr>
        <w:t xml:space="preserve">) und nicht die privaten Felder direkt – so greift die Validierung aus Aufgabe 3 (z. B. für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Erstellungsjahr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Sprache</w:t>
      </w:r>
      <w:r>
        <w:rPr>
          <w:rFonts w:ascii="Calibri" w:cs="Calibri" w:eastAsia="Calibri" w:hAnsi="Calibri"/>
          <w:color w:val="27313A"/>
        </w:rPr>
        <w:t xml:space="preserve">) auch beim Erzeugen eines neuen Objekts. Dadurch kann gar kein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 mit einem ungültigen Erstellungsjahr entstehen.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... Felder und Properties wie in Aufgabe 3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Zuweisung ueber die Properties, nicht ueber die Felder,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damit die Validierung (z. B. Erstellungsjahr &gt;= 1991) greift.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5  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virtual</w:t>
      </w:r>
      <w:r>
        <w:rPr>
          <w:rFonts w:ascii="Calibri" w:cs="Calibri" w:eastAsia="Calibri" w:hAnsi="Calibri"/>
          <w:color w:val="27313A"/>
        </w:rPr>
        <w:t xml:space="preserve"> in der Basisklasse markiert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 als überschreibbar,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override</w:t>
      </w:r>
      <w:r>
        <w:rPr>
          <w:rFonts w:ascii="Calibri" w:cs="Calibri" w:eastAsia="Calibri" w:hAnsi="Calibri"/>
          <w:color w:val="27313A"/>
        </w:rPr>
        <w:t xml:space="preserve"> 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SinglePageApp</w:t>
      </w:r>
      <w:r>
        <w:rPr>
          <w:rFonts w:ascii="Calibri" w:cs="Calibri" w:eastAsia="Calibri" w:hAnsi="Calibri"/>
          <w:color w:val="27313A"/>
        </w:rPr>
        <w:t xml:space="preserve"> ersetzt das Verhalten. Über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base.ZeigeInfo()</w:t>
      </w:r>
      <w:r>
        <w:rPr>
          <w:rFonts w:ascii="Calibri" w:cs="Calibri" w:eastAsia="Calibri" w:hAnsi="Calibri"/>
          <w:color w:val="27313A"/>
        </w:rPr>
        <w:t xml:space="preserve"> wird die Basisimplementierung trotzdem mit ausgeführt, sodass keine Code-Duplizierung nötig ist – die abgeleitete Klasse ergänzt lediglich die zusätzliche Information zur Responsivität.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virtual erlaubt es abgeleiteten Klassen, diese Methode zu ueberschreiben.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virtual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ZeigeInfo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($"{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}/{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Framework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})");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SinglePageApp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Auto-Property ohne zusaetzliche Logik.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IstResponsive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get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set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SinglePageApp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istResponsive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base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sprache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erstellungsjahr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ruft den Konstruktor von Webprojekt auf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IstResponsive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istResponsive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override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ZeigeInfo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base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ZeigeInfo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fuehrt die Basisausgabe zusaetzlich aus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($"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Responsive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IstResponsive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?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"ja"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"nein"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)}");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6  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DigitalesProdukt</w:t>
      </w:r>
      <w:r>
        <w:rPr>
          <w:rFonts w:ascii="Calibri" w:cs="Calibri" w:eastAsia="Calibri" w:hAnsi="Calibri"/>
          <w:color w:val="27313A"/>
        </w:rPr>
        <w:t xml:space="preserve"> ist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abstract</w:t>
      </w:r>
      <w:r>
        <w:rPr>
          <w:rFonts w:ascii="Calibri" w:cs="Calibri" w:eastAsia="Calibri" w:hAnsi="Calibri"/>
          <w:color w:val="27313A"/>
        </w:rPr>
        <w:t xml:space="preserve"> und kann daher nicht selbst instanziiert werden – sie dient nur als gemeinsame Basis für konkrete Produkte. Eine abstrakte Methode hat keinen Methodenkörper und zwingt jede nicht-abstrakte abgeleitete Klasse, sie mit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override</w:t>
      </w:r>
      <w:r>
        <w:rPr>
          <w:rFonts w:ascii="Calibri" w:cs="Calibri" w:eastAsia="Calibri" w:hAnsi="Calibri"/>
          <w:color w:val="27313A"/>
        </w:rPr>
        <w:t xml:space="preserve"> zu implementieren; ohne diese Implementierung 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 würde der Code nicht kompilieren.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abstract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DigitalesProdukt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Kein Methodenkoerper: jede abgeleitete, konkrete Klasse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MUSS diese Methode mit override implementieren.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abstract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DigitalesProdukt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... Felder, Properties und Konstruktor wie zuvor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override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($"{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wurde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7  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MaximaleAnfragenProMinute</w:t>
      </w:r>
      <w:r>
        <w:rPr>
          <w:rFonts w:ascii="Calibri" w:cs="Calibri" w:eastAsia="Calibri" w:hAnsi="Calibri"/>
          <w:color w:val="27313A"/>
        </w:rPr>
        <w:t xml:space="preserve"> hat einen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private set</w:t>
      </w:r>
      <w:r>
        <w:rPr>
          <w:rFonts w:ascii="Calibri" w:cs="Calibri" w:eastAsia="Calibri" w:hAnsi="Calibri"/>
          <w:color w:val="27313A"/>
        </w:rPr>
        <w:t xml:space="preserve"> und kann daher nur im Konstruktor gesetzt werden – von außen ist die Property nur lesbar (read-only). Der Setter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AktuelleAnfragenProMinute</w:t>
      </w:r>
      <w:r>
        <w:rPr>
          <w:rFonts w:ascii="Calibri" w:cs="Calibri" w:eastAsia="Calibri" w:hAnsi="Calibri"/>
          <w:color w:val="27313A"/>
        </w:rPr>
        <w:t xml:space="preserve"> prüft den Wert gegen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0</w:t>
      </w:r>
      <w:r>
        <w:rPr>
          <w:rFonts w:ascii="Calibri" w:cs="Calibri" w:eastAsia="Calibri" w:hAnsi="Calibri"/>
          <w:color w:val="27313A"/>
        </w:rPr>
        <w:t xml:space="preserve"> und das Maximum, bevor er ihn übernimmt; das ist ein typisches Muster für eine einfache Ratenbegrenzung (Rate Limiting).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Api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DigitalesProdukt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aktuelleAnfragenProMinute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AktuelleAnfragenProMinute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get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aktuelleAnfragenProMinute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Nur Werte zwischen 0 und dem Maximum sind erlaubt.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||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MaximaleAnfragenProMinute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ausserhalb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des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zulaessigen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Bereichs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aktuelleAnfragenProMinute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Read-only von aussen: kann nur im Konstruktor gesetzt werden.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MaximaleAnfragenProMinute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get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set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Api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maximaleAnfragenProMinute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MaximaleAnfragenProMinute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maximaleAnfragenProMinute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override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Die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API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wurde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8  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Onlineshop</w:t>
      </w:r>
      <w:r>
        <w:rPr>
          <w:rFonts w:ascii="Calibri" w:cs="Calibri" w:eastAsia="Calibri" w:hAnsi="Calibri"/>
          <w:color w:val="27313A"/>
        </w:rPr>
        <w:t xml:space="preserve"> liefert eine eigene Umsetzung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Veroeffentlichen()</w:t>
      </w:r>
      <w:r>
        <w:rPr>
          <w:rFonts w:ascii="Calibri" w:cs="Calibri" w:eastAsia="Calibri" w:hAnsi="Calibri"/>
          <w:color w:val="27313A"/>
        </w:rPr>
        <w:t xml:space="preserve"> – jede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DigitalesProdukt</w:t>
      </w:r>
      <w:r>
        <w:rPr>
          <w:rFonts w:ascii="Calibri" w:cs="Calibri" w:eastAsia="Calibri" w:hAnsi="Calibri"/>
          <w:color w:val="27313A"/>
        </w:rPr>
        <w:t xml:space="preserve"> abgeleitete Klasse kann also ein völlig unterschiedliches Verhalten für dieselbe Methode zeigen (Polymorphie). Die Property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AnzahlProdukte</w:t>
      </w:r>
      <w:r>
        <w:rPr>
          <w:rFonts w:ascii="Calibri" w:cs="Calibri" w:eastAsia="Calibri" w:hAnsi="Calibri"/>
          <w:color w:val="27313A"/>
        </w:rPr>
        <w:t xml:space="preserve"> verhindert über die Prüfung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value &lt; 0</w:t>
      </w:r>
      <w:r>
        <w:rPr>
          <w:rFonts w:ascii="Calibri" w:cs="Calibri" w:eastAsia="Calibri" w:hAnsi="Calibri"/>
          <w:color w:val="27313A"/>
        </w:rPr>
        <w:t xml:space="preserve"> negative Bestände.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Onlineshop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DigitalesProdukt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anzahlProdukte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AnzahlProdukte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get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anzahlProdukte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darf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negativ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anzahlProdukte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Eigene, von Api unabhaengige Umsetzung derselben abstrakten Methode.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override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Der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Onlineshop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jetzt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live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9  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object.ToString()</w:t>
      </w:r>
      <w:r>
        <w:rPr>
          <w:rFonts w:ascii="Calibri" w:cs="Calibri" w:eastAsia="Calibri" w:hAnsi="Calibri"/>
          <w:color w:val="27313A"/>
        </w:rPr>
        <w:t xml:space="preserve"> wird überschrieben, damit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-Objekte automatisch sinnvoll dargestellt werden, z. B. auch bei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Console.WriteLine(meinProjekt)</w:t>
      </w:r>
      <w:r>
        <w:rPr>
          <w:rFonts w:ascii="Calibri" w:cs="Calibri" w:eastAsia="Calibri" w:hAnsi="Calibri"/>
          <w:color w:val="27313A"/>
        </w:rPr>
        <w:t xml:space="preserve"> ohne expliziten Aufruf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 ruft anschließend nur noch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ToString()</w:t>
      </w:r>
      <w:r>
        <w:rPr>
          <w:rFonts w:ascii="Calibri" w:cs="Calibri" w:eastAsia="Calibri" w:hAnsi="Calibri"/>
          <w:color w:val="27313A"/>
        </w:rPr>
        <w:t xml:space="preserve"> auf, um doppelten Code zu vermeiden.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Ergaenzung in der Klasse Webprojekt: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override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ToString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Baut den Info-Text einmal zentral zusammen.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$"{Titel} ({Sprache}/{Framework}, {Erstellungsjahr})"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override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ZeigeInfo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Nutzt ToString(), statt den Text erneut zu erzeugen.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ToString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10  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Das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static</w:t>
      </w:r>
      <w:r>
        <w:rPr>
          <w:rFonts w:ascii="Calibri" w:cs="Calibri" w:eastAsia="Calibri" w:hAnsi="Calibri"/>
          <w:color w:val="27313A"/>
        </w:rPr>
        <w:t xml:space="preserve"> Feld gehört zur Klasse selbst, nicht zu einem einzelnen Objekt – es wird nur einmal im Speicher angelegt und ist für alle Instanzen gemeinsam sichtbar. Da der Basiskonstruktor bei jeder abgeleiteten Klasse automatisch aufgerufen wird (auch ohne explizites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base()</w:t>
      </w:r>
      <w:r>
        <w:rPr>
          <w:rFonts w:ascii="Calibri" w:cs="Calibri" w:eastAsia="Calibri" w:hAnsi="Calibri"/>
          <w:color w:val="27313A"/>
        </w:rPr>
        <w:t xml:space="preserve">), wird der Zähler bei jedem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new</w:t>
      </w:r>
      <w:r>
        <w:rPr>
          <w:rFonts w:ascii="Calibri" w:cs="Calibri" w:eastAsia="Calibri" w:hAnsi="Calibri"/>
          <w:color w:val="27313A"/>
        </w:rPr>
        <w:t xml:space="preserve"> – egal ob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SinglePageApp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Api</w:t>
      </w:r>
      <w:r>
        <w:rPr>
          <w:rFonts w:ascii="Calibri" w:cs="Calibri" w:eastAsia="Calibri" w:hAnsi="Calibri"/>
          <w:color w:val="27313A"/>
        </w:rPr>
        <w:t xml:space="preserve"> oder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Onlineshop</w:t>
      </w:r>
      <w:r>
        <w:rPr>
          <w:rFonts w:ascii="Calibri" w:cs="Calibri" w:eastAsia="Calibri" w:hAnsi="Calibri"/>
          <w:color w:val="27313A"/>
        </w:rPr>
        <w:t xml:space="preserve"> – korrekt erhöht.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abstract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DigitalesProdukt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static: gehoert zur Klasse, nicht zu einer einzelnen Instanz.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static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anzahlErstellterProdukte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protected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DigitalesProdukt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Wird bei jedem "new" einer abgeleiteten Klasse automatisch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mit ausgefuehrt, auch ohne explizites base()-Konstruktor-Aufruf.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anzahlErstellterProdukte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abstract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Statische Methode: Aufruf ueber den Klassennamen, z. B. DigitalesProdukt.GetGesamtanzahl().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static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GetGesamtanzahl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anzahlErstellterProdukte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Testen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Webprojekt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Blog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", 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#",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2022);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spa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SinglePageApp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Dashboard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", 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JavaScript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",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2023,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shop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Onlineshop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api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Api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(120);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($"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Erstellte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Produkte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DigitalesProdukt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GetGesamtanzahl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()}");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B3A5C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9BD5"/>
                <w:sz w:val="20"/>
                <w:szCs w:val="20"/>
              </w:rPr>
              <w:t xml:space="preserve">TEIL 2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Unabhängige Klassen aus der Webentwicklung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BD9E8"/>
                <w:sz w:val="20"/>
                <w:szCs w:val="20"/>
              </w:rPr>
              <w:t xml:space="preserve">Jede Aufgabe ist in sich abgeschlossen.</w:t>
            </w:r>
          </w:p>
        </w:tc>
      </w:tr>
    </w:tbl>
    <w:p>
      <w:pPr>
        <w:spacing w:after="20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Benutzerkonto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Benutzername und Passwort werden im Konstruktor gesetzt, die Email dagegen erst über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EmailFestlegen()</w:t>
      </w:r>
      <w:r>
        <w:rPr>
          <w:rFonts w:ascii="Calibri" w:cs="Calibri" w:eastAsia="Calibri" w:hAnsi="Calibri"/>
          <w:color w:val="27313A"/>
        </w:rPr>
        <w:t xml:space="preserve"> mit einer einfachen Plausibilitätsprüfung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Contains("@")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Contains(".")</w:t>
      </w:r>
      <w:r>
        <w:rPr>
          <w:rFonts w:ascii="Calibri" w:cs="Calibri" w:eastAsia="Calibri" w:hAnsi="Calibri"/>
          <w:color w:val="27313A"/>
        </w:rPr>
        <w:t xml:space="preserve">).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Login()</w:t>
      </w:r>
      <w:r>
        <w:rPr>
          <w:rFonts w:ascii="Calibri" w:cs="Calibri" w:eastAsia="Calibri" w:hAnsi="Calibri"/>
          <w:color w:val="27313A"/>
        </w:rPr>
        <w:t xml:space="preserve"> vergleicht das übergebene Passwort mit dem gespeicherten und setzt bei Übereinstimmung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eingeloggt</w:t>
      </w:r>
      <w:r>
        <w:rPr>
          <w:rFonts w:ascii="Calibri" w:cs="Calibri" w:eastAsia="Calibri" w:hAnsi="Calibri"/>
          <w:color w:val="27313A"/>
        </w:rPr>
        <w:t xml:space="preserve">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true</w:t>
      </w:r>
      <w:r>
        <w:rPr>
          <w:rFonts w:ascii="Calibri" w:cs="Calibri" w:eastAsia="Calibri" w:hAnsi="Calibri"/>
          <w:color w:val="27313A"/>
        </w:rPr>
        <w:t xml:space="preserve">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PasswortAendern()</w:t>
      </w:r>
      <w:r>
        <w:rPr>
          <w:rFonts w:ascii="Calibri" w:cs="Calibri" w:eastAsia="Calibri" w:hAnsi="Calibri"/>
          <w:color w:val="27313A"/>
        </w:rPr>
        <w:t xml:space="preserve"> prüft zwei Bedingungen nacheinander (altes Passwort korrekt, neues Passwort lang genug) und bricht bei der ersten Verletzung sofort ab.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Benutzerkonto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benutzername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noch nicht gesetzt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eingeloggt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false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Benutzerkonto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benutzername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benutzername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benutzername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EmailFestlegen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Einfache Plausibilitaetspruefung, keine vollstaendige Validierung.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Contains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("@")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&amp;&amp;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Contains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("."))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Ungueltige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Adresse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Login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eingeloggt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eingeloggt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Logout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eingeloggt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false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PasswortAendern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altesPw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neuesPw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Beide Bedingungen muessen erfuellt sein, sonst bleibt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das alte Passwort unveraendert.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altesPw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!=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Altes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stimmt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ueberein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neuesPw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Length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Neues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muss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mindestens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8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Zeichen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neuesPw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Eingeloggt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eingeloggt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2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Warenkorb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Da mehrere Artikel verwaltet werden müssen, wird intern eine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List&lt;Artikel&gt;</w:t>
      </w:r>
      <w:r>
        <w:rPr>
          <w:rFonts w:ascii="Calibri" w:cs="Calibri" w:eastAsia="Calibri" w:hAnsi="Calibri"/>
          <w:color w:val="27313A"/>
        </w:rPr>
        <w:t xml:space="preserve"> verwendet.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Artikel</w:t>
      </w:r>
      <w:r>
        <w:rPr>
          <w:rFonts w:ascii="Calibri" w:cs="Calibri" w:eastAsia="Calibri" w:hAnsi="Calibri"/>
          <w:color w:val="27313A"/>
        </w:rPr>
        <w:t xml:space="preserve"> ist als private verschachtelte Klasse (nested class) definiert, weil sie nur innerhalb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Warenkorb</w:t>
      </w:r>
      <w:r>
        <w:rPr>
          <w:rFonts w:ascii="Calibri" w:cs="Calibri" w:eastAsia="Calibri" w:hAnsi="Calibri"/>
          <w:color w:val="27313A"/>
        </w:rPr>
        <w:t xml:space="preserve"> gebraucht wird.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Gesamtsumme()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AnzahlArtikel()</w:t>
      </w:r>
      <w:r>
        <w:rPr>
          <w:rFonts w:ascii="Calibri" w:cs="Calibri" w:eastAsia="Calibri" w:hAnsi="Calibri"/>
          <w:color w:val="27313A"/>
        </w:rPr>
        <w:t xml:space="preserve"> durchlaufen die Liste mit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foreach</w:t>
      </w:r>
      <w:r>
        <w:rPr>
          <w:rFonts w:ascii="Calibri" w:cs="Calibri" w:eastAsia="Calibri" w:hAnsi="Calibri"/>
          <w:color w:val="27313A"/>
        </w:rPr>
        <w:t xml:space="preserve"> und summieren die jeweiligen Werte auf;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ArtikelEntfernen()</w:t>
      </w:r>
      <w:r>
        <w:rPr>
          <w:rFonts w:ascii="Calibri" w:cs="Calibri" w:eastAsia="Calibri" w:hAnsi="Calibri"/>
          <w:color w:val="27313A"/>
        </w:rPr>
        <w:t xml:space="preserve"> nutzt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RemoveAll</w:t>
      </w:r>
      <w:r>
        <w:rPr>
          <w:rFonts w:ascii="Calibri" w:cs="Calibri" w:eastAsia="Calibri" w:hAnsi="Calibri"/>
          <w:color w:val="27313A"/>
        </w:rPr>
        <w:t xml:space="preserve"> mit einer Lambda-Bedingung, um alle Artikel mit passendem Namen zu löschen.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Warenkorb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Nested class: wird nur innerhalb von Warenkorb benoetigt.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Preis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Menge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List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List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ArtikelHinzufuegen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preis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menge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preis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||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menge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Preis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und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Menge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muessen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positiv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Preis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preis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Menge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menge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ArtikelEntfernen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Entfernt alle Eintraege, deren Name uebereinstimmt.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RemoveAll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Gesamtsumme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summe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foreach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summe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Preis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*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Menge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Preis * Menge pro Artikel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summe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AnzahlArtikel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foreach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artikel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Menge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Mengen aller Artikel aufsummieren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3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HttpAnfrage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Die erlaubten HTTP-Methoden werden als statisches, konstantes Array hinterlegt und mit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Array.IndexOf</w:t>
      </w:r>
      <w:r>
        <w:rPr>
          <w:rFonts w:ascii="Calibri" w:cs="Calibri" w:eastAsia="Calibri" w:hAnsi="Calibri"/>
          <w:color w:val="27313A"/>
        </w:rPr>
        <w:t xml:space="preserve"> geprüft – das vermeidet eine lange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if</w:t>
      </w:r>
      <w:r>
        <w:rPr>
          <w:rFonts w:ascii="Calibri" w:cs="Calibri" w:eastAsia="Calibri" w:hAnsi="Calibri"/>
          <w:color w:val="27313A"/>
        </w:rPr>
        <w:t xml:space="preserve">-Kette.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SendenSimulieren()</w:t>
      </w:r>
      <w:r>
        <w:rPr>
          <w:rFonts w:ascii="Calibri" w:cs="Calibri" w:eastAsia="Calibri" w:hAnsi="Calibri"/>
          <w:color w:val="27313A"/>
        </w:rPr>
        <w:t xml:space="preserve"> setzt lediglich den Statuscode, so als käme gerade eine Antwort vom Server zurück.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IstErfolgreich()</w:t>
      </w:r>
      <w:r>
        <w:rPr>
          <w:rFonts w:ascii="Calibri" w:cs="Calibri" w:eastAsia="Calibri" w:hAnsi="Calibri"/>
          <w:color w:val="27313A"/>
        </w:rPr>
        <w:t xml:space="preserve"> bildet den klassischen 2xx-Erfolgsbereich von HTTP-Statuscodes ab.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HttpAnfrage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static readonly: einmal angelegt, fuer alle Instanzen gleich und unveraenderlich.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static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readonly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[]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ErlaubteMethoden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"GET"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"POST"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"PUT"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"DELETE"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methode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url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statuscode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0 = noch keine Antwort erhalten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HttpAnfrage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methode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url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SetMethode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methode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Validierung auch beim Erzeugen nutzen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url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url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SetMethode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methode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Prueft, ob der Wert im Array der erlaubten Methoden vorkommt.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Array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IndexOf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ErlaubteMethoden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methode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methode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methode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Ungueltige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HTTP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Methode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SendenSimulieren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statuscode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Simuliert den Empfang einer Serverantwort.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statuscode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statuscode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2xx-Bereich = erfolgreiche HTTP-Antwort.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IstErfolgreich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statuscode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200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&amp;&amp;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statuscode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299;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$"{methode} {url} -&gt; Status {statuscode}"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4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Cookie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IstAbgelaufen()</w:t>
      </w:r>
      <w:r>
        <w:rPr>
          <w:rFonts w:ascii="Calibri" w:cs="Calibri" w:eastAsia="Calibri" w:hAnsi="Calibri"/>
          <w:color w:val="27313A"/>
        </w:rPr>
        <w:t xml:space="preserve"> vergleicht nur zwei Zahlen und verändert den Zustand des Objekts nicht – die „vergangenen Tage“ werden von außen übergeben, da ein Cookie selbst keine Systemzeit kennt.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Verlaengern()</w:t>
      </w:r>
      <w:r>
        <w:rPr>
          <w:rFonts w:ascii="Calibri" w:cs="Calibri" w:eastAsia="Calibri" w:hAnsi="Calibri"/>
          <w:color w:val="27313A"/>
        </w:rPr>
        <w:t xml:space="preserve"> addiert die zusätzlichen Tage nur, wenn der übergebene Wert positiv ist.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Cookie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gueltigkeitsdauerTage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Cookie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gueltigkeitsdauerTage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gueltigkeitsdauerTage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gueltigkeitsdauerTage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Die aktuelle Zeit kennt die Klasse nicht selbst,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sie wird beim Aufruf von aussen uebergeben.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IstAbgelaufen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vergangeneTage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vergangeneTage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gueltigkeitsdauerTage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Verlaengern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tage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tage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Nur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positive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zulaessig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gueltigkeitsdauerTage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tage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neuerWert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neuerWert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5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Session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Auch hier wird die aktuelle Zeit nicht von der Klasse selbst ermittelt, sondern als Parameter übergeben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aktuelleMinute</w:t>
      </w:r>
      <w:r>
        <w:rPr>
          <w:rFonts w:ascii="Calibri" w:cs="Calibri" w:eastAsia="Calibri" w:hAnsi="Calibri"/>
          <w:color w:val="27313A"/>
        </w:rPr>
        <w:t xml:space="preserve">) – das macht die Klasse einfach testbar, ohne echte Zeitmessung zu benötigen.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IstAbgelaufen()</w:t>
      </w:r>
      <w:r>
        <w:rPr>
          <w:rFonts w:ascii="Calibri" w:cs="Calibri" w:eastAsia="Calibri" w:hAnsi="Calibri"/>
          <w:color w:val="27313A"/>
        </w:rPr>
        <w:t xml:space="preserve"> berechnet die Differenz zwischen aktueller Zeit und letzter Aktivität und vergleicht sie mit dem erlaubten Timeout.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sessionId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letzteAktivitaetMinute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Session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sessionId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sessionId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sessionId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AktivitaetAktualisieren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aktuelleMinute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Merkt sich den Zeitpunkt der letzten Aktivitaet.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letzteAktivitaetMinute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aktuelleMinute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IstAbgelaufen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aktuelleMinute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timeoutMinuten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Differenz zwischen jetzt und letzter Aktivitaet pruefen.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aktuelleMinute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letzteAktivitaetMinute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timeoutMinuten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6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Blogbeitrag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KommentarHinzufuegen()</w:t>
      </w:r>
      <w:r>
        <w:rPr>
          <w:rFonts w:ascii="Calibri" w:cs="Calibri" w:eastAsia="Calibri" w:hAnsi="Calibri"/>
          <w:color w:val="27313A"/>
        </w:rPr>
        <w:t xml:space="preserve"> prüft zuerst den Zustand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veroeffentlicht</w:t>
      </w:r>
      <w:r>
        <w:rPr>
          <w:rFonts w:ascii="Calibri" w:cs="Calibri" w:eastAsia="Calibri" w:hAnsi="Calibri"/>
          <w:color w:val="27313A"/>
        </w:rPr>
        <w:t xml:space="preserve">, bevor der Zähler erhöht wird – unveröffentlichte Beiträge können also bewusst keine Kommentare sammeln. Das zeigt, dass Methoden nicht nur Werte setzen, sondern auch Geschäftsregeln (Business Rules) der Klasse durchsetzen können.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Blogbeitrag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false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kommentarAnzahl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Blogbeitrag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titel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inhalt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KommentarHinzufuegen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Geschaeftsregel: Kommentare nur bei veroeffentlichten Beitraegen.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kommentarAnzahl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Beitrag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noch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veroeffentlicht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GetInfo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$"{titel} (veroeffentlicht: {veroeffentlicht}, Kommentare: {kommentarAnzahl})"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7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Newsletterabonnent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Die Email-Prüfung steckt in einer privaten Hilfsmethode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IstGueltig()</w:t>
      </w:r>
      <w:r>
        <w:rPr>
          <w:rFonts w:ascii="Calibri" w:cs="Calibri" w:eastAsia="Calibri" w:hAnsi="Calibri"/>
          <w:color w:val="27313A"/>
        </w:rPr>
        <w:t xml:space="preserve">, damit sie sowohl im Konstruktor als auch 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EmailAendern()</w:t>
      </w:r>
      <w:r>
        <w:rPr>
          <w:rFonts w:ascii="Calibri" w:cs="Calibri" w:eastAsia="Calibri" w:hAnsi="Calibri"/>
          <w:color w:val="27313A"/>
        </w:rPr>
        <w:t xml:space="preserve"> wiederverwendet werden kann, ohne Code zu duplizieren. Da der Konstruktor bei ungültiger Email eine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ArgumentException</w:t>
      </w:r>
      <w:r>
        <w:rPr>
          <w:rFonts w:ascii="Calibri" w:cs="Calibri" w:eastAsia="Calibri" w:hAnsi="Calibri"/>
          <w:color w:val="27313A"/>
        </w:rPr>
        <w:t xml:space="preserve"> wirft, kann ein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Newsletterabonnent</w:t>
      </w:r>
      <w:r>
        <w:rPr>
          <w:rFonts w:ascii="Calibri" w:cs="Calibri" w:eastAsia="Calibri" w:hAnsi="Calibri"/>
          <w:color w:val="27313A"/>
        </w:rPr>
        <w:t xml:space="preserve">-Objekt gar nicht erst mit einer fehlerhaften Adresse entstehen.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Newsletterabonnent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aktiv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Newsletterabonnent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IstGueltig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Wirft einen Fehler, statt ein ungueltiges Objekt zu erzeugen.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throw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ArgumentException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Ungueltige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Adresse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Private Hilfsmethode: wird von mehreren Stellen aus der Klasse genutzt.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IstGueltig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IndexOf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('@');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&amp;&amp;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IndexOf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('.',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Abbestellen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aktiv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false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Abonnieren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aktiv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EmailAendern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neueEmail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IstGueltig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neueEmail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neueEmail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Ungueltige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Adresse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8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Ladezeitmesser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Die Messwerte werden in einer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List&lt;double&gt;</w:t>
      </w:r>
      <w:r>
        <w:rPr>
          <w:rFonts w:ascii="Calibri" w:cs="Calibri" w:eastAsia="Calibri" w:hAnsi="Calibri"/>
          <w:color w:val="27313A"/>
        </w:rPr>
        <w:t xml:space="preserve"> gesammelt;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Durchschnitt()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Maximum()</w:t>
      </w:r>
      <w:r>
        <w:rPr>
          <w:rFonts w:ascii="Calibri" w:cs="Calibri" w:eastAsia="Calibri" w:hAnsi="Calibri"/>
          <w:color w:val="27313A"/>
        </w:rPr>
        <w:t xml:space="preserve"> berechnen ihre Werte jeweils frisch aus der aktuellen Liste, statt sie separat mitzuführen – das hält die Klasse konsistent. Bei einer leeren Liste gibt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Durchschnitt()</w:t>
      </w:r>
      <w:r>
        <w:rPr>
          <w:rFonts w:ascii="Calibri" w:cs="Calibri" w:eastAsia="Calibri" w:hAnsi="Calibri"/>
          <w:color w:val="27313A"/>
        </w:rPr>
        <w:t xml:space="preserve">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0</w:t>
      </w:r>
      <w:r>
        <w:rPr>
          <w:rFonts w:ascii="Calibri" w:cs="Calibri" w:eastAsia="Calibri" w:hAnsi="Calibri"/>
          <w:color w:val="27313A"/>
        </w:rPr>
        <w:t xml:space="preserve"> zurück, um eine Division durch Null zu vermeiden.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Ladezeitmesser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List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messungen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new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List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MessungHinzufuegen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sekunden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sekunden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Nur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positive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zulaessig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messungen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sekunden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Durchschnitt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Schutz vor Division durch Null bei leerer Liste.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messungen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Count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summe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foreach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messungen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summe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summe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messungen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Count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Maximum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foreach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messungen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max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AnzahlMessungen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messungen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Count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9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Passwortvalidator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IstGueltig()</w:t>
      </w:r>
      <w:r>
        <w:rPr>
          <w:rFonts w:ascii="Calibri" w:cs="Calibri" w:eastAsia="Calibri" w:hAnsi="Calibri"/>
          <w:color w:val="27313A"/>
        </w:rPr>
        <w:t xml:space="preserve"> prüft drei Kriterien: Mindestlänge, mindestens eine Ziffer und mindestens ein Großbuchstabe. Die Schleife über die einzelnen Zeichen nutzt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char.IsDigit()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char.IsUpper()</w:t>
      </w:r>
      <w:r>
        <w:rPr>
          <w:rFonts w:ascii="Calibri" w:cs="Calibri" w:eastAsia="Calibri" w:hAnsi="Calibri"/>
          <w:color w:val="27313A"/>
        </w:rPr>
        <w:t xml:space="preserve">, um beide Bedingungen in einem einzigen Durchlauf zu erfassen, statt den String mehrfach zu durchsuchen.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Passwortvalidator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mindestlaenge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8;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SetMindestlaenge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laenge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laenge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Mindestlaenge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muss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mindestens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4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mindestlaenge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laenge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IstGueltig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Length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mindestlaenge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false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hatZiffer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false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hatGrossbuchstabe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false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Ein einziger Durchlauf prueft beide Kriterien gleichzeitig.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foreach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char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passwort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char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IsDigit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hatZiffer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char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IsUpper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hatGrossbuchstabe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hatZiffer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&amp;&amp;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hatGrossbuchstabe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10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Seitenaufrufzaehler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alibri" w:cs="Calibri" w:eastAsia="Calibri" w:hAnsi="Calibri"/>
          <w:color w:val="27313A"/>
        </w:rPr>
        <w:t xml:space="preserve">Eine sehr einfache Zähler-Klasse: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AufrufRegistrieren()</w:t>
      </w:r>
      <w:r>
        <w:rPr>
          <w:rFonts w:ascii="Calibri" w:cs="Calibri" w:eastAsia="Calibri" w:hAnsi="Calibri"/>
          <w:color w:val="27313A"/>
        </w:rPr>
        <w:t xml:space="preserve"> erhöht den internen Zähler um 1,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Zuruecksetzen()</w:t>
      </w:r>
      <w:r>
        <w:rPr>
          <w:rFonts w:ascii="Calibri" w:cs="Calibri" w:eastAsia="Calibri" w:hAnsi="Calibri"/>
          <w:color w:val="27313A"/>
        </w:rPr>
        <w:t xml:space="preserve"> setzt ihn auf 0 zurück. Wichtig ist nur, dass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aufrufe</w:t>
      </w:r>
      <w:r>
        <w:rPr>
          <w:rFonts w:ascii="Calibri" w:cs="Calibri" w:eastAsia="Calibri" w:hAnsi="Calibri"/>
          <w:color w:val="27313A"/>
        </w:rPr>
        <w:t xml:space="preserve"> privat bleibt, damit der Zählerstand nicht von außen manipuliert werden kann.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Seitenaufrufzaehler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seitenname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aufrufe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Seitenaufrufzaehler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seitenname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seitenname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seitenname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AufrufRegistrieren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aufrufe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Zuruecksetzen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aufrufe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Nur lesender Zugriff von aussen moeglich.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GetAufrufe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aufrufe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11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Rabattcode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SetProzentRabatt()</w:t>
      </w:r>
      <w:r>
        <w:rPr>
          <w:rFonts w:ascii="Calibri" w:cs="Calibri" w:eastAsia="Calibri" w:hAnsi="Calibri"/>
          <w:color w:val="27313A"/>
        </w:rPr>
        <w:t xml:space="preserve"> wird sowohl im Konstruktor als auch für spätere Änderungen genutzt, damit die Prüfung auf 0–100 % an einer einzigen Stelle im Code steht.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BerechnePreis()</w:t>
      </w:r>
      <w:r>
        <w:rPr>
          <w:rFonts w:ascii="Calibri" w:cs="Calibri" w:eastAsia="Calibri" w:hAnsi="Calibri"/>
          <w:color w:val="27313A"/>
        </w:rPr>
        <w:t xml:space="preserve"> prüft zunächst mit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IstGueltig()</w:t>
      </w:r>
      <w:r>
        <w:rPr>
          <w:rFonts w:ascii="Calibri" w:cs="Calibri" w:eastAsia="Calibri" w:hAnsi="Calibri"/>
          <w:color w:val="27313A"/>
        </w:rPr>
        <w:t xml:space="preserve">, ob der Code überhaupt noch anwendbar ist, und gibt sonst unverändert den Originalpreis zurück.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Rabattcode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prozentRabatt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gueltigBisTag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Rabattcode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prozentRabatt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gueltigBisTag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Wiederverwendung der Pruefung aus SetProzentRabatt().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SetProzentRabatt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prozentRabatt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gueltigBisTag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gueltigBisTag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SetProzentRabatt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||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Rabatt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muss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zwischen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und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100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liegen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prozentRabatt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IstGueltig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aktuellerTag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aktuellerTag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gueltigBisTag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BerechnePreis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originalPreis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aktuellerTag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Abgelaufene Codes aendern den Preis nicht.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(!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IstGueltig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aktuellerTag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originalPreis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originalPreis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originalPreis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*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prozentRabatt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100);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12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UrlKuerzer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Klicken()</w:t>
      </w:r>
      <w:r>
        <w:rPr>
          <w:rFonts w:ascii="Calibri" w:cs="Calibri" w:eastAsia="Calibri" w:hAnsi="Calibri"/>
          <w:color w:val="27313A"/>
        </w:rPr>
        <w:t xml:space="preserve"> erhöht den Zähler und gibt gleichzeitig die Ziel-URL zurück – das bildet nach, wie ein echter URL-Shortener bei jedem Aufruf des Kurzlinks weiterleiten würde.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GetKurzUrl()</w:t>
      </w:r>
      <w:r>
        <w:rPr>
          <w:rFonts w:ascii="Calibri" w:cs="Calibri" w:eastAsia="Calibri" w:hAnsi="Calibri"/>
          <w:color w:val="27313A"/>
        </w:rPr>
        <w:t xml:space="preserve"> baut die vollständige Kurz-URL erst bei Bedarf aus einer festen Basis-URL und dem gespeicherten Code zusammen, statt sie doppelt zu speichern.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UrlKuerzer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langeUrl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kurzCode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klickAnzahl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UrlKuerzer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langeUrl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kurzCode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langeUrl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langeUrl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kurzCode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kurzCode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Klicken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klickAnzahl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Simuliert die Weiterleitung auf die Ziel-URL.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langeUrl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Baut die Kurz-URL erst bei Bedarf zusammen, statt sie zu speichern.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GetKurzUrl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"https://short.ly/"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kurzCode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GetStatistik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$"{GetKurzUrl()} -&gt; {langeUrl} ({klickAnzahl} Klicks)"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13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Kontaktformular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IstVollstaendig()</w:t>
      </w:r>
      <w:r>
        <w:rPr>
          <w:rFonts w:ascii="Calibri" w:cs="Calibri" w:eastAsia="Calibri" w:hAnsi="Calibri"/>
          <w:color w:val="27313A"/>
        </w:rPr>
        <w:t xml:space="preserve"> bündelt alle Prüfungen (keine leeren Felder, Email enthält „@“) in einer einzigen Bedingung, die sowohl von außen abgefragt als auch intern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Absenden()</w:t>
      </w:r>
      <w:r>
        <w:rPr>
          <w:rFonts w:ascii="Calibri" w:cs="Calibri" w:eastAsia="Calibri" w:hAnsi="Calibri"/>
          <w:color w:val="27313A"/>
        </w:rPr>
        <w:t xml:space="preserve"> genutzt werden kann.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Absenden()</w:t>
      </w:r>
      <w:r>
        <w:rPr>
          <w:rFonts w:ascii="Calibri" w:cs="Calibri" w:eastAsia="Calibri" w:hAnsi="Calibri"/>
          <w:color w:val="27313A"/>
        </w:rPr>
        <w:t xml:space="preserve"> setzt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gesendet</w:t>
      </w:r>
      <w:r>
        <w:rPr>
          <w:rFonts w:ascii="Calibri" w:cs="Calibri" w:eastAsia="Calibri" w:hAnsi="Calibri"/>
          <w:color w:val="27313A"/>
        </w:rPr>
        <w:t xml:space="preserve"> nur dann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true</w:t>
      </w:r>
      <w:r>
        <w:rPr>
          <w:rFonts w:ascii="Calibri" w:cs="Calibri" w:eastAsia="Calibri" w:hAnsi="Calibri"/>
          <w:color w:val="27313A"/>
        </w:rPr>
        <w:t xml:space="preserve">, wenn diese Prüfung erfolgreich ist – so lässt sich ein unvollständiges Formular nicht „abschicken“.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Kontaktformular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nachricht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""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gesendet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false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FeldAusfuellen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nachricht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nachricht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nachricht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Buendelt alle Bedingungen an einer Stelle.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IstVollstaendig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!=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""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&amp;&amp;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!=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""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&amp;&amp;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nachricht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!=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E7B4D"/>
                <w:sz w:val="19"/>
                <w:szCs w:val="19"/>
              </w:rPr>
              <w:t xml:space="preserve">""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&amp;&amp;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email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Contains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("@");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Absenden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IstVollstaendig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gesendet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Formular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vollstaendig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ausgefuellt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14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Serverauslastung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Erhoehen()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Senken()</w:t>
      </w:r>
      <w:r>
        <w:rPr>
          <w:rFonts w:ascii="Calibri" w:cs="Calibri" w:eastAsia="Calibri" w:hAnsi="Calibri"/>
          <w:color w:val="27313A"/>
        </w:rPr>
        <w:t xml:space="preserve"> rufen intern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SetAuslastung()</w:t>
      </w:r>
      <w:r>
        <w:rPr>
          <w:rFonts w:ascii="Calibri" w:cs="Calibri" w:eastAsia="Calibri" w:hAnsi="Calibri"/>
          <w:color w:val="27313A"/>
        </w:rPr>
        <w:t xml:space="preserve"> auf, statt den Wert direkt zu verändern – dadurch greift die Bereichsprüfung (0–100 %) automatisch auch bei relativen Änderungen, ohne dass der Code doppelt geschrieben werden muss.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IstUeberlastet()</w:t>
      </w:r>
      <w:r>
        <w:rPr>
          <w:rFonts w:ascii="Calibri" w:cs="Calibri" w:eastAsia="Calibri" w:hAnsi="Calibri"/>
          <w:color w:val="27313A"/>
        </w:rPr>
        <w:t xml:space="preserve"> liefert einen einfachen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bool</w:t>
      </w:r>
      <w:r>
        <w:rPr>
          <w:rFonts w:ascii="Calibri" w:cs="Calibri" w:eastAsia="Calibri" w:hAnsi="Calibri"/>
          <w:color w:val="27313A"/>
        </w:rPr>
        <w:t xml:space="preserve">, der z. B. für eine Warnmeldung genutzt werden könnte.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Serverauslastung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cpuAuslastungProzent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SetAuslastung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||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Auslastung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muss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zwischen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und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100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liegen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cpuAuslastungProzent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Nutzen SetAuslastung() weiter, damit die Bereichspruefung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auch bei relativen Aenderungen greift.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Erhoehen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SetAuslastung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cpuAuslastungProzent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Senken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double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SetAuslastung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cpuAuslastungProzent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bool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IstUeberlastet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cpuAuslastungProzent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90;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15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Mitarbeiter &amp; Teamleiter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E6DA4"/>
          <w:sz w:val="20"/>
          <w:szCs w:val="20"/>
        </w:rPr>
        <w:t xml:space="preserve">Umsetzung 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GetGehalt()</w:t>
      </w:r>
      <w:r>
        <w:rPr>
          <w:rFonts w:ascii="Calibri" w:cs="Calibri" w:eastAsia="Calibri" w:hAnsi="Calibri"/>
          <w:color w:val="27313A"/>
        </w:rPr>
        <w:t xml:space="preserve"> ist 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Mitarbeiter</w:t>
      </w:r>
      <w:r>
        <w:rPr>
          <w:rFonts w:ascii="Calibri" w:cs="Calibri" w:eastAsia="Calibri" w:hAnsi="Calibri"/>
          <w:color w:val="27313A"/>
        </w:rPr>
        <w:t xml:space="preserve"> als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virtual</w:t>
      </w:r>
      <w:r>
        <w:rPr>
          <w:rFonts w:ascii="Calibri" w:cs="Calibri" w:eastAsia="Calibri" w:hAnsi="Calibri"/>
          <w:color w:val="27313A"/>
        </w:rPr>
        <w:t xml:space="preserve"> markiert, damit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Teamleiter</w:t>
      </w:r>
      <w:r>
        <w:rPr>
          <w:rFonts w:ascii="Calibri" w:cs="Calibri" w:eastAsia="Calibri" w:hAnsi="Calibri"/>
          <w:color w:val="27313A"/>
        </w:rPr>
        <w:t xml:space="preserve"> sie mit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override</w:t>
      </w:r>
      <w:r>
        <w:rPr>
          <w:rFonts w:ascii="Calibri" w:cs="Calibri" w:eastAsia="Calibri" w:hAnsi="Calibri"/>
          <w:color w:val="27313A"/>
        </w:rPr>
        <w:t xml:space="preserve"> ersetzen kann. Die überschriebene Methode ruft bewusst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base.GetGehalt()</w:t>
      </w:r>
      <w:r>
        <w:rPr>
          <w:rFonts w:ascii="Calibri" w:cs="Calibri" w:eastAsia="Calibri" w:hAnsi="Calibri"/>
          <w:color w:val="27313A"/>
        </w:rPr>
        <w:t xml:space="preserve"> auf und addiert den Bonus, statt die Berechnung komplett neu zu schreiben – so bleibt die Logik der Basisklasse zentral an einer Stelle gepflegt.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SetBonus()</w:t>
      </w:r>
      <w:r>
        <w:rPr>
          <w:rFonts w:ascii="Calibri" w:cs="Calibri" w:eastAsia="Calibri" w:hAnsi="Calibri"/>
          <w:color w:val="27313A"/>
        </w:rPr>
        <w:t xml:space="preserve"> wird auch im Konstruktor über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this</w:t>
      </w:r>
      <w:r>
        <w:rPr>
          <w:rFonts w:ascii="Calibri" w:cs="Calibri" w:eastAsia="Calibri" w:hAnsi="Calibri"/>
          <w:color w:val="27313A"/>
        </w:rPr>
        <w:t xml:space="preserve"> aufgerufen, damit die Validierungsregel (kein negativer Bonus) bereits beim Erzeugen des Objekts gilt.</w:t>
      </w:r>
    </w:p>
    <w:tbl>
      <w:tblPr>
        <w:tblW w:type="pct" w:w="100%"/>
        <w:tblBorders>
          <w:top w:val="single" w:color="D3DEE8" w:sz="4"/>
          <w:left w:val="single" w:color="D3DEE8" w:sz="4"/>
          <w:bottom w:val="single" w:color="D3DEE8" w:sz="4"/>
          <w:right w:val="single" w:color="D3DE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Mitarbeiter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Mitarbeiter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virtual: kann von abgeleiteten Klassen ueberschrieben werden.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virtual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GetGehalt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GehaltErhoehen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Nur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positive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Werte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zulaessig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*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prozent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100;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class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Teamleiter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Mitarbeiter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bonus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private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anzahlTeammitglieder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Teamleiter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bonus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anzahlTeammitglieder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base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Wiederverwendung der Validierung aus SetBonus().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SetBonus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bonus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anzahlTeammitglieder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anzahlTeammitglieder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override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GetGehalt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base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GetGehalt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()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bonus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/>
                <w:iCs/>
                <w:color w:val="7A8894"/>
                <w:sz w:val="19"/>
                <w:szCs w:val="19"/>
              </w:rPr>
              <w:t xml:space="preserve">// Basisgehalt + Bonus, statt Logik zu duplizieren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public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void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SetBonus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bonus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bonus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Console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WriteLine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("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Fehler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Bonus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darf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nicht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negativ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sein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B5FA8"/>
                <w:sz w:val="19"/>
                <w:szCs w:val="19"/>
              </w:rPr>
              <w:t xml:space="preserve">this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bonus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7313A"/>
                <w:sz w:val="19"/>
                <w:szCs w:val="19"/>
              </w:rPr>
              <w:t xml:space="preserve">bonus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7313A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B79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9"/>
        <w:sz w:val="18"/>
        <w:szCs w:val="18"/>
      </w:rPr>
      <w:t xml:space="preserve">Seite </w:t>
    </w:r>
    <w:r>
      <w:rPr>
        <w:rFonts w:ascii="Calibri" w:cs="Calibri" w:eastAsia="Calibri" w:hAnsi="Calibri"/>
        <w:color w:val="5B6B7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9"/>
        <w:sz w:val="18"/>
        <w:szCs w:val="18"/>
      </w:rPr>
      <w:t xml:space="preserve"> von </w:t>
    </w:r>
    <w:r>
      <w:rPr>
        <w:rFonts w:ascii="Calibri" w:cs="Calibri" w:eastAsia="Calibri" w:hAnsi="Calibri"/>
        <w:color w:val="5B6B7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9BD5" w:sz="4" w:space="4"/>
      </w:pBdr>
      <w:jc w:val="right"/>
    </w:pPr>
    <w:r>
      <w:rPr>
        <w:rFonts w:ascii="Calibri" w:cs="Calibri" w:eastAsia="Calibri" w:hAnsi="Calibri"/>
        <w:i/>
        <w:iCs/>
        <w:color w:val="5B6B79"/>
        <w:sz w:val="16"/>
        <w:szCs w:val="16"/>
      </w:rPr>
      <w:t xml:space="preserve">C# für Webentwicklungs-Einsteiger — Lösung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2026-07-01T10:42:50.537Z</dcterms:created>
  <dcterms:modified xsi:type="dcterms:W3CDTF">2026-07-01T10:42:50.537Z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