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ajorEastAsia" w:hAnsiTheme="minorHAnsi" w:cs="Times New Roman"/>
          <w:sz w:val="72"/>
          <w:szCs w:val="72"/>
          <w:lang w:val="en-GB"/>
        </w:rPr>
        <w:id w:val="25733317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</w:rPr>
      </w:sdtEndPr>
      <w:sdtContent>
        <w:p w:rsidR="00CF39E4" w:rsidRDefault="00CF39E4">
          <w:pPr>
            <w:pStyle w:val="Sansinterligne"/>
            <w:rPr>
              <w:rFonts w:eastAsiaTheme="majorEastAsia" w:cs="Times New Roman"/>
              <w:sz w:val="72"/>
              <w:szCs w:val="72"/>
              <w:lang w:val="en-GB"/>
            </w:rPr>
          </w:pPr>
          <w:r>
            <w:rPr>
              <w:rFonts w:eastAsiaTheme="majorEastAsia" w:cs="Times New Roman"/>
              <w:noProof/>
              <w:sz w:val="72"/>
              <w:szCs w:val="72"/>
              <w:lang w:eastAsia="ja-JP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-1905</wp:posOffset>
                </wp:positionV>
                <wp:extent cx="3115310" cy="1087755"/>
                <wp:effectExtent l="171450" t="95250" r="180340" b="93345"/>
                <wp:wrapThrough wrapText="bothSides">
                  <wp:wrapPolygon edited="0">
                    <wp:start x="5680" y="-1891"/>
                    <wp:lineTo x="5151" y="-1135"/>
                    <wp:lineTo x="4755" y="4161"/>
                    <wp:lineTo x="132" y="6053"/>
                    <wp:lineTo x="-1189" y="7187"/>
                    <wp:lineTo x="-1057" y="17779"/>
                    <wp:lineTo x="4623" y="22319"/>
                    <wp:lineTo x="6340" y="22319"/>
                    <wp:lineTo x="6340" y="23075"/>
                    <wp:lineTo x="7793" y="23454"/>
                    <wp:lineTo x="10567" y="23454"/>
                    <wp:lineTo x="18624" y="23454"/>
                    <wp:lineTo x="20605" y="23454"/>
                    <wp:lineTo x="22322" y="23075"/>
                    <wp:lineTo x="22190" y="22319"/>
                    <wp:lineTo x="22322" y="22319"/>
                    <wp:lineTo x="22586" y="17023"/>
                    <wp:lineTo x="22586" y="16266"/>
                    <wp:lineTo x="22850" y="14753"/>
                    <wp:lineTo x="22058" y="12105"/>
                    <wp:lineTo x="20869" y="10214"/>
                    <wp:lineTo x="21133" y="6809"/>
                    <wp:lineTo x="19284" y="6053"/>
                    <wp:lineTo x="8057" y="4161"/>
                    <wp:lineTo x="8057" y="3783"/>
                    <wp:lineTo x="6604" y="-1513"/>
                    <wp:lineTo x="6340" y="-1891"/>
                    <wp:lineTo x="5680" y="-1891"/>
                  </wp:wrapPolygon>
                </wp:wrapThrough>
                <wp:docPr id="1" name="Image 1" descr="http://www.esigetel.fr/templates/ja_purity_ii/images/header/image_logo_esigete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esigetel.fr/templates/ja_purity_ii/images/header/image_logo_esigete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5310" cy="1087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:rsidR="0006083A" w:rsidRDefault="0006083A">
          <w:pPr>
            <w:pStyle w:val="Sansinterligne"/>
            <w:rPr>
              <w:rFonts w:eastAsiaTheme="majorEastAsia" w:cs="Times New Roman"/>
              <w:sz w:val="72"/>
              <w:szCs w:val="72"/>
              <w:lang w:val="en-GB"/>
            </w:rPr>
          </w:pPr>
        </w:p>
        <w:p w:rsidR="0006083A" w:rsidRDefault="0006083A">
          <w:pPr>
            <w:pStyle w:val="Sansinterligne"/>
            <w:rPr>
              <w:rFonts w:eastAsiaTheme="majorEastAsia" w:cs="Times New Roman"/>
              <w:sz w:val="72"/>
              <w:szCs w:val="72"/>
              <w:lang w:val="en-GB"/>
            </w:rPr>
          </w:pPr>
        </w:p>
        <w:p w:rsidR="00270505" w:rsidRPr="00FA7C73" w:rsidRDefault="00C00329">
          <w:pPr>
            <w:pStyle w:val="Sansinterligne"/>
            <w:rPr>
              <w:rFonts w:eastAsiaTheme="majorEastAsia" w:cs="Times New Roman"/>
              <w:sz w:val="72"/>
              <w:szCs w:val="72"/>
              <w:lang w:val="en-GB"/>
            </w:rPr>
          </w:pPr>
          <w:r w:rsidRPr="00C00329">
            <w:rPr>
              <w:rFonts w:eastAsiaTheme="majorEastAsia" w:cs="Times New Roman"/>
              <w:noProof/>
              <w:sz w:val="22"/>
              <w:lang w:val="en-GB"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95b3d7 [1940]" strokecolor="#4f81bd [3204]" strokeweight="1pt">
                <v:fill color2="#4f81bd [3204]" focus="50%" type="gradient"/>
                <v:shadow on="t" type="perspective" color="#243f60 [1604]" offset="1pt" offset2="-3pt"/>
                <w10:wrap anchorx="page" anchory="page"/>
              </v:rect>
            </w:pict>
          </w:r>
          <w:r w:rsidRPr="00C00329">
            <w:rPr>
              <w:rFonts w:eastAsiaTheme="majorEastAsia" w:cs="Times New Roman"/>
              <w:noProof/>
              <w:sz w:val="22"/>
              <w:lang w:val="en-GB"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C00329">
            <w:rPr>
              <w:rFonts w:eastAsiaTheme="majorEastAsia" w:cs="Times New Roman"/>
              <w:noProof/>
              <w:sz w:val="22"/>
              <w:lang w:val="en-GB"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C00329">
            <w:rPr>
              <w:rFonts w:eastAsiaTheme="majorEastAsia" w:cs="Times New Roman"/>
              <w:noProof/>
              <w:sz w:val="22"/>
              <w:lang w:val="en-GB"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95b3d7 [1940]" strokecolor="#4f81bd [3204]" strokeweight="1pt">
                <v:fill color2="#4f81bd [3204]" focusposition=".5,.5" focussize="" focus="50%" type="gradient"/>
                <v:shadow on="t" type="perspective" color="#243f60 [1604]" offset="1pt" offset2="-3pt"/>
                <w10:wrap anchorx="page" anchory="margin"/>
              </v:rect>
            </w:pict>
          </w:r>
        </w:p>
        <w:sdt>
          <w:sdtPr>
            <w:rPr>
              <w:rFonts w:eastAsiaTheme="majorEastAsia" w:cs="Times New Roman"/>
              <w:color w:val="17365D" w:themeColor="text2" w:themeShade="BF"/>
              <w:sz w:val="72"/>
              <w:szCs w:val="72"/>
              <w:lang w:val="en-GB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70505" w:rsidRPr="00FA7C73" w:rsidRDefault="00FA7C73">
              <w:pPr>
                <w:pStyle w:val="Sansinterligne"/>
                <w:rPr>
                  <w:rFonts w:eastAsiaTheme="majorEastAsia" w:cs="Times New Roman"/>
                  <w:sz w:val="72"/>
                  <w:szCs w:val="72"/>
                  <w:lang w:val="en-GB"/>
                </w:rPr>
              </w:pPr>
              <w:r w:rsidRPr="00CF39E4">
                <w:rPr>
                  <w:rFonts w:eastAsiaTheme="majorEastAsia" w:cs="Times New Roman"/>
                  <w:color w:val="17365D" w:themeColor="text2" w:themeShade="BF"/>
                  <w:sz w:val="72"/>
                  <w:szCs w:val="72"/>
                  <w:lang w:val="en-GB"/>
                </w:rPr>
                <w:t>Functional Requirements</w:t>
              </w:r>
            </w:p>
          </w:sdtContent>
        </w:sdt>
        <w:sdt>
          <w:sdtPr>
            <w:rPr>
              <w:rFonts w:eastAsiaTheme="majorEastAsia" w:cs="Times New Roman"/>
              <w:color w:val="548DD4" w:themeColor="text2" w:themeTint="99"/>
              <w:sz w:val="36"/>
              <w:szCs w:val="36"/>
              <w:lang w:val="en-GB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70505" w:rsidRPr="00FA7C73" w:rsidRDefault="00FA7C73">
              <w:pPr>
                <w:pStyle w:val="Sansinterligne"/>
                <w:rPr>
                  <w:rFonts w:eastAsiaTheme="majorEastAsia" w:cs="Times New Roman"/>
                  <w:sz w:val="36"/>
                  <w:szCs w:val="36"/>
                  <w:lang w:val="en-GB"/>
                </w:rPr>
              </w:pPr>
              <w:r w:rsidRPr="00CF39E4">
                <w:rPr>
                  <w:rFonts w:eastAsiaTheme="majorEastAsia" w:cs="Times New Roman"/>
                  <w:color w:val="548DD4" w:themeColor="text2" w:themeTint="99"/>
                  <w:sz w:val="36"/>
                  <w:szCs w:val="36"/>
                  <w:lang w:val="en-GB"/>
                </w:rPr>
                <w:t>3rd year Project 2012-2013</w:t>
              </w:r>
            </w:p>
          </w:sdtContent>
        </w:sdt>
        <w:p w:rsidR="00270505" w:rsidRPr="00FA7C73" w:rsidRDefault="00270505">
          <w:pPr>
            <w:pStyle w:val="Sansinterligne"/>
            <w:rPr>
              <w:rFonts w:eastAsiaTheme="majorEastAsia" w:cs="Times New Roman"/>
              <w:sz w:val="36"/>
              <w:szCs w:val="36"/>
              <w:lang w:val="en-GB"/>
            </w:rPr>
          </w:pPr>
        </w:p>
        <w:p w:rsidR="00270505" w:rsidRDefault="00270505">
          <w:pPr>
            <w:pStyle w:val="Sansinterligne"/>
            <w:rPr>
              <w:rFonts w:eastAsiaTheme="majorEastAsia" w:cs="Times New Roman"/>
              <w:sz w:val="36"/>
              <w:szCs w:val="36"/>
              <w:lang w:val="en-GB"/>
            </w:rPr>
          </w:pPr>
        </w:p>
        <w:tbl>
          <w:tblPr>
            <w:tblStyle w:val="Listeclaire-Accent11"/>
            <w:tblW w:w="0" w:type="auto"/>
            <w:tblLook w:val="04A0"/>
          </w:tblPr>
          <w:tblGrid>
            <w:gridCol w:w="9212"/>
          </w:tblGrid>
          <w:tr w:rsidR="0057360C" w:rsidTr="0057360C">
            <w:trPr>
              <w:cnfStyle w:val="100000000000"/>
            </w:trPr>
            <w:tc>
              <w:tcPr>
                <w:cnfStyle w:val="001000000000"/>
                <w:tcW w:w="9212" w:type="dxa"/>
              </w:tcPr>
              <w:p w:rsidR="0057360C" w:rsidRDefault="0057360C">
                <w:pPr>
                  <w:pStyle w:val="Sansinterligne"/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</w:pPr>
                <w:r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  <w:t>Project Name:</w:t>
                </w:r>
              </w:p>
            </w:tc>
          </w:tr>
          <w:tr w:rsidR="0057360C" w:rsidRPr="003E6D70" w:rsidTr="006D5AFF">
            <w:trPr>
              <w:cnfStyle w:val="000000100000"/>
              <w:trHeight w:val="256"/>
            </w:trPr>
            <w:sdt>
              <w:sdtPr>
                <w:rPr>
                  <w:rFonts w:eastAsiaTheme="majorEastAsia" w:cs="Times New Roman"/>
                  <w:sz w:val="36"/>
                  <w:szCs w:val="36"/>
                  <w:lang w:val="en-GB"/>
                </w:rPr>
                <w:alias w:val="Catégorie "/>
                <w:id w:val="20593666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tc>
                  <w:tcPr>
                    <w:cnfStyle w:val="001000000000"/>
                    <w:tcW w:w="9212" w:type="dxa"/>
                  </w:tcPr>
                  <w:p w:rsidR="0057360C" w:rsidRDefault="006D5AFF" w:rsidP="009C0C87">
                    <w:pPr>
                      <w:pStyle w:val="Sansinterligne"/>
                      <w:jc w:val="center"/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</w:pPr>
                    <w:r w:rsidRPr="006D5AFF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 xml:space="preserve">Development of a Card Game </w:t>
                    </w:r>
                    <w:r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 xml:space="preserve">Management </w:t>
                    </w:r>
                    <w:r w:rsidRPr="006D5AFF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 xml:space="preserve">Application within a </w:t>
                    </w:r>
                    <w:r w:rsidR="009C0C87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>R</w:t>
                    </w:r>
                    <w:r w:rsidRPr="006D5AFF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 xml:space="preserve">eal </w:t>
                    </w:r>
                    <w:r w:rsidR="009C0C87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>&amp;</w:t>
                    </w:r>
                    <w:r w:rsidRPr="006D5AFF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 xml:space="preserve"> </w:t>
                    </w:r>
                    <w:r w:rsidR="009C0C87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>V</w:t>
                    </w:r>
                    <w:r w:rsidRPr="006D5AFF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 xml:space="preserve">irtual </w:t>
                    </w:r>
                    <w:r w:rsidR="009C0C87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>E</w:t>
                    </w:r>
                    <w:r w:rsidRPr="006D5AFF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>nvironment</w:t>
                    </w:r>
                  </w:p>
                </w:tc>
              </w:sdtContent>
            </w:sdt>
          </w:tr>
        </w:tbl>
        <w:p w:rsidR="00CF39E4" w:rsidRDefault="00CF39E4">
          <w:pPr>
            <w:pStyle w:val="Sansinterligne"/>
            <w:rPr>
              <w:rFonts w:eastAsiaTheme="majorEastAsia" w:cs="Times New Roman"/>
              <w:sz w:val="36"/>
              <w:szCs w:val="36"/>
              <w:lang w:val="en-GB"/>
            </w:rPr>
          </w:pPr>
        </w:p>
        <w:tbl>
          <w:tblPr>
            <w:tblStyle w:val="Listeclaire-Accent11"/>
            <w:tblpPr w:leftFromText="141" w:rightFromText="141" w:vertAnchor="text" w:horzAnchor="margin" w:tblpY="27"/>
            <w:tblW w:w="0" w:type="auto"/>
            <w:tblLook w:val="04A0"/>
          </w:tblPr>
          <w:tblGrid>
            <w:gridCol w:w="9212"/>
          </w:tblGrid>
          <w:tr w:rsidR="0057360C" w:rsidTr="0057360C">
            <w:trPr>
              <w:cnfStyle w:val="100000000000"/>
            </w:trPr>
            <w:tc>
              <w:tcPr>
                <w:cnfStyle w:val="001000000000"/>
                <w:tcW w:w="9212" w:type="dxa"/>
              </w:tcPr>
              <w:p w:rsidR="0057360C" w:rsidRDefault="00060B35" w:rsidP="0057360C">
                <w:pPr>
                  <w:pStyle w:val="Sansinterligne"/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</w:pPr>
                <w:r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  <w:t>Authors</w:t>
                </w:r>
                <w:r w:rsidR="0057360C"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  <w:t>:</w:t>
                </w:r>
              </w:p>
            </w:tc>
          </w:tr>
          <w:tr w:rsidR="0057360C" w:rsidRPr="006341FF" w:rsidTr="0057360C">
            <w:trPr>
              <w:cnfStyle w:val="000000100000"/>
            </w:trPr>
            <w:tc>
              <w:tcPr>
                <w:cnfStyle w:val="001000000000"/>
                <w:tcW w:w="9212" w:type="dxa"/>
              </w:tcPr>
              <w:p w:rsidR="006341FF" w:rsidRPr="00806613" w:rsidRDefault="000E1ADD" w:rsidP="000E1ADD">
                <w:pPr>
                  <w:pStyle w:val="Sansinterligne"/>
                  <w:numPr>
                    <w:ilvl w:val="0"/>
                    <w:numId w:val="3"/>
                  </w:numPr>
                  <w:rPr>
                    <w:rFonts w:cs="Times New Roman"/>
                    <w:szCs w:val="24"/>
                  </w:rPr>
                </w:pPr>
                <w:proofErr w:type="spellStart"/>
                <w:r w:rsidRPr="00806613">
                  <w:rPr>
                    <w:rFonts w:cs="Times New Roman"/>
                    <w:szCs w:val="24"/>
                  </w:rPr>
                  <w:t>Andréi</w:t>
                </w:r>
                <w:proofErr w:type="spellEnd"/>
                <w:r w:rsidRPr="00806613">
                  <w:rPr>
                    <w:rFonts w:cs="Times New Roman"/>
                    <w:szCs w:val="24"/>
                  </w:rPr>
                  <w:t xml:space="preserve"> BROUSSILLON</w:t>
                </w:r>
              </w:p>
              <w:p w:rsidR="000E1ADD" w:rsidRPr="00806613" w:rsidRDefault="000E1ADD" w:rsidP="000E1ADD">
                <w:pPr>
                  <w:pStyle w:val="Sansinterligne"/>
                  <w:numPr>
                    <w:ilvl w:val="0"/>
                    <w:numId w:val="3"/>
                  </w:numPr>
                  <w:rPr>
                    <w:rFonts w:cs="Times New Roman"/>
                    <w:szCs w:val="24"/>
                  </w:rPr>
                </w:pPr>
                <w:r w:rsidRPr="00806613">
                  <w:rPr>
                    <w:rFonts w:cs="Times New Roman"/>
                    <w:szCs w:val="24"/>
                  </w:rPr>
                  <w:t>Bastien CARRE</w:t>
                </w:r>
              </w:p>
              <w:p w:rsidR="000E1ADD" w:rsidRPr="00806613" w:rsidRDefault="000E1ADD" w:rsidP="000E1ADD">
                <w:pPr>
                  <w:pStyle w:val="Sansinterligne"/>
                  <w:numPr>
                    <w:ilvl w:val="0"/>
                    <w:numId w:val="3"/>
                  </w:numPr>
                  <w:rPr>
                    <w:rFonts w:cs="Times New Roman"/>
                    <w:szCs w:val="24"/>
                  </w:rPr>
                </w:pPr>
                <w:r w:rsidRPr="00806613">
                  <w:rPr>
                    <w:rFonts w:cs="Times New Roman"/>
                    <w:szCs w:val="24"/>
                  </w:rPr>
                  <w:t>Boris LENG</w:t>
                </w:r>
              </w:p>
              <w:p w:rsidR="0057360C" w:rsidRPr="000E1ADD" w:rsidRDefault="000E1ADD" w:rsidP="0057360C">
                <w:pPr>
                  <w:pStyle w:val="Sansinterligne"/>
                  <w:numPr>
                    <w:ilvl w:val="0"/>
                    <w:numId w:val="3"/>
                  </w:numPr>
                  <w:rPr>
                    <w:rFonts w:cs="Times New Roman"/>
                  </w:rPr>
                </w:pPr>
                <w:proofErr w:type="spellStart"/>
                <w:r w:rsidRPr="00806613">
                  <w:rPr>
                    <w:rFonts w:cs="Times New Roman"/>
                    <w:szCs w:val="24"/>
                  </w:rPr>
                  <w:t>Lyvia</w:t>
                </w:r>
                <w:proofErr w:type="spellEnd"/>
                <w:r w:rsidRPr="00806613">
                  <w:rPr>
                    <w:rFonts w:cs="Times New Roman"/>
                    <w:szCs w:val="24"/>
                  </w:rPr>
                  <w:t xml:space="preserve"> LOUISIUS</w:t>
                </w:r>
              </w:p>
            </w:tc>
          </w:tr>
        </w:tbl>
        <w:p w:rsidR="00CF39E4" w:rsidRPr="006341FF" w:rsidRDefault="00CF39E4" w:rsidP="006341FF"/>
        <w:tbl>
          <w:tblPr>
            <w:tblStyle w:val="Listeclaire-Accent11"/>
            <w:tblpPr w:leftFromText="141" w:rightFromText="141" w:vertAnchor="text" w:horzAnchor="margin" w:tblpY="251"/>
            <w:tblW w:w="0" w:type="auto"/>
            <w:tblLook w:val="04A0"/>
          </w:tblPr>
          <w:tblGrid>
            <w:gridCol w:w="9212"/>
          </w:tblGrid>
          <w:tr w:rsidR="00060B35" w:rsidTr="00060B35">
            <w:trPr>
              <w:cnfStyle w:val="100000000000"/>
            </w:trPr>
            <w:tc>
              <w:tcPr>
                <w:cnfStyle w:val="001000000000"/>
                <w:tcW w:w="9212" w:type="dxa"/>
              </w:tcPr>
              <w:p w:rsidR="00060B35" w:rsidRDefault="00060B35" w:rsidP="00060B35">
                <w:pPr>
                  <w:pStyle w:val="Sansinterligne"/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</w:pPr>
                <w:r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  <w:t>Supervising Professors:</w:t>
                </w:r>
              </w:p>
            </w:tc>
          </w:tr>
          <w:tr w:rsidR="00060B35" w:rsidTr="00060B35">
            <w:trPr>
              <w:cnfStyle w:val="000000100000"/>
            </w:trPr>
            <w:tc>
              <w:tcPr>
                <w:cnfStyle w:val="001000000000"/>
                <w:tcW w:w="9212" w:type="dxa"/>
              </w:tcPr>
              <w:p w:rsidR="000E1ADD" w:rsidRPr="00806613" w:rsidRDefault="000E1ADD" w:rsidP="000E1ADD">
                <w:pPr>
                  <w:pStyle w:val="Sansinterligne"/>
                  <w:numPr>
                    <w:ilvl w:val="0"/>
                    <w:numId w:val="3"/>
                  </w:numPr>
                  <w:rPr>
                    <w:rFonts w:eastAsiaTheme="majorEastAsia" w:cs="Times New Roman"/>
                    <w:szCs w:val="24"/>
                    <w:lang w:val="en-GB"/>
                  </w:rPr>
                </w:pPr>
                <w:r w:rsidRPr="00806613">
                  <w:rPr>
                    <w:rFonts w:eastAsiaTheme="majorEastAsia" w:cs="Times New Roman"/>
                    <w:szCs w:val="24"/>
                    <w:lang w:val="en-GB"/>
                  </w:rPr>
                  <w:t>Catherine MARECHAL</w:t>
                </w:r>
              </w:p>
              <w:p w:rsidR="000E1ADD" w:rsidRDefault="000E1ADD" w:rsidP="000E1ADD">
                <w:pPr>
                  <w:pStyle w:val="Sansinterligne"/>
                  <w:numPr>
                    <w:ilvl w:val="0"/>
                    <w:numId w:val="3"/>
                  </w:numPr>
                  <w:rPr>
                    <w:rFonts w:eastAsiaTheme="majorEastAsia" w:cs="Times New Roman"/>
                    <w:szCs w:val="24"/>
                    <w:lang w:val="en-GB"/>
                  </w:rPr>
                </w:pPr>
                <w:r w:rsidRPr="00806613">
                  <w:rPr>
                    <w:rFonts w:eastAsiaTheme="majorEastAsia" w:cs="Times New Roman"/>
                    <w:szCs w:val="24"/>
                    <w:lang w:val="en-GB"/>
                  </w:rPr>
                  <w:t>Elizabeth COLIN</w:t>
                </w:r>
              </w:p>
              <w:p w:rsidR="000E1ADD" w:rsidRPr="00806613" w:rsidRDefault="00806613" w:rsidP="00806613">
                <w:pPr>
                  <w:pStyle w:val="Sansinterligne"/>
                  <w:numPr>
                    <w:ilvl w:val="0"/>
                    <w:numId w:val="3"/>
                  </w:numPr>
                  <w:rPr>
                    <w:rFonts w:eastAsiaTheme="majorEastAsia" w:cs="Times New Roman"/>
                    <w:szCs w:val="24"/>
                    <w:lang w:val="en-GB"/>
                  </w:rPr>
                </w:pPr>
                <w:proofErr w:type="spellStart"/>
                <w:r>
                  <w:rPr>
                    <w:rFonts w:eastAsiaTheme="majorEastAsia" w:cs="Times New Roman"/>
                    <w:szCs w:val="24"/>
                    <w:lang w:val="en-GB"/>
                  </w:rPr>
                  <w:t>Lamine</w:t>
                </w:r>
                <w:proofErr w:type="spellEnd"/>
                <w:r>
                  <w:rPr>
                    <w:rFonts w:eastAsiaTheme="majorEastAsia" w:cs="Times New Roman"/>
                    <w:szCs w:val="24"/>
                    <w:lang w:val="en-GB"/>
                  </w:rPr>
                  <w:t xml:space="preserve"> BOUGUEROUA</w:t>
                </w:r>
              </w:p>
            </w:tc>
          </w:tr>
        </w:tbl>
        <w:p w:rsidR="00CF39E4" w:rsidRDefault="00060B35" w:rsidP="00060B35">
          <w:pPr>
            <w:pStyle w:val="Sansinterligne"/>
            <w:tabs>
              <w:tab w:val="left" w:pos="1027"/>
            </w:tabs>
            <w:rPr>
              <w:rFonts w:eastAsiaTheme="majorEastAsia" w:cs="Times New Roman"/>
              <w:sz w:val="36"/>
              <w:szCs w:val="36"/>
              <w:lang w:val="en-GB"/>
            </w:rPr>
          </w:pPr>
          <w:r>
            <w:rPr>
              <w:rFonts w:eastAsiaTheme="majorEastAsia" w:cs="Times New Roman"/>
              <w:sz w:val="36"/>
              <w:szCs w:val="36"/>
              <w:lang w:val="en-GB"/>
            </w:rPr>
            <w:tab/>
          </w:r>
        </w:p>
        <w:tbl>
          <w:tblPr>
            <w:tblStyle w:val="Listeclaire-Accent11"/>
            <w:tblpPr w:leftFromText="141" w:rightFromText="141" w:vertAnchor="text" w:horzAnchor="margin" w:tblpY="13"/>
            <w:tblW w:w="0" w:type="auto"/>
            <w:tblLook w:val="04A0"/>
          </w:tblPr>
          <w:tblGrid>
            <w:gridCol w:w="9212"/>
          </w:tblGrid>
          <w:tr w:rsidR="00060B35" w:rsidTr="00060B35">
            <w:trPr>
              <w:cnfStyle w:val="100000000000"/>
            </w:trPr>
            <w:tc>
              <w:tcPr>
                <w:cnfStyle w:val="001000000000"/>
                <w:tcW w:w="9212" w:type="dxa"/>
              </w:tcPr>
              <w:p w:rsidR="00060B35" w:rsidRDefault="00060B35" w:rsidP="00060B35">
                <w:pPr>
                  <w:pStyle w:val="Sansinterligne"/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</w:pPr>
                <w:r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  <w:t>Versions:</w:t>
                </w:r>
              </w:p>
            </w:tc>
          </w:tr>
          <w:tr w:rsidR="00060B35" w:rsidTr="00060B35">
            <w:trPr>
              <w:cnfStyle w:val="000000100000"/>
            </w:trPr>
            <w:tc>
              <w:tcPr>
                <w:cnfStyle w:val="001000000000"/>
                <w:tcW w:w="9212" w:type="dxa"/>
              </w:tcPr>
              <w:p w:rsidR="00060B35" w:rsidRPr="00FA7C73" w:rsidRDefault="00060B35" w:rsidP="00060B35">
                <w:pPr>
                  <w:pStyle w:val="Sansinterligne"/>
                  <w:rPr>
                    <w:rFonts w:cs="Times New Roman"/>
                    <w:lang w:val="en-GB"/>
                  </w:rPr>
                </w:pPr>
                <w:r>
                  <w:rPr>
                    <w:rFonts w:cs="Times New Roman"/>
                    <w:lang w:val="en-GB"/>
                  </w:rPr>
                  <w:t xml:space="preserve">Final Version: </w:t>
                </w:r>
                <w:sdt>
                  <w:sdtPr>
                    <w:rPr>
                      <w:rFonts w:cs="Times New Roman"/>
                      <w:lang w:val="en-GB"/>
                    </w:rPr>
                    <w:alias w:val="Date"/>
                    <w:id w:val="14700083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2-10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cs="Times New Roman"/>
                      </w:rPr>
                      <w:t>13/10/2012</w:t>
                    </w:r>
                  </w:sdtContent>
                </w:sdt>
              </w:p>
              <w:p w:rsidR="00060B35" w:rsidRDefault="00060B35" w:rsidP="00060B35">
                <w:pPr>
                  <w:pStyle w:val="Sansinterligne"/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</w:pPr>
              </w:p>
            </w:tc>
          </w:tr>
        </w:tbl>
        <w:p w:rsidR="00CF39E4" w:rsidRDefault="00CF39E4">
          <w:pPr>
            <w:pStyle w:val="Sansinterligne"/>
            <w:rPr>
              <w:rFonts w:eastAsiaTheme="majorEastAsia" w:cs="Times New Roman"/>
              <w:sz w:val="36"/>
              <w:szCs w:val="36"/>
              <w:lang w:val="en-GB"/>
            </w:rPr>
          </w:pPr>
        </w:p>
        <w:p w:rsidR="0006083A" w:rsidRDefault="0006083A">
          <w:pPr>
            <w:pStyle w:val="Sansinterligne"/>
            <w:rPr>
              <w:rFonts w:eastAsiaTheme="majorEastAsia" w:cs="Times New Roman"/>
              <w:sz w:val="36"/>
              <w:szCs w:val="36"/>
              <w:lang w:val="en-GB"/>
            </w:rPr>
          </w:pPr>
        </w:p>
        <w:p w:rsidR="0006083A" w:rsidRDefault="0006083A">
          <w:pPr>
            <w:pStyle w:val="Sansinterligne"/>
            <w:rPr>
              <w:rFonts w:eastAsiaTheme="majorEastAsia" w:cs="Times New Roman"/>
              <w:sz w:val="36"/>
              <w:szCs w:val="36"/>
              <w:lang w:val="en-GB"/>
            </w:rPr>
          </w:pPr>
        </w:p>
        <w:p w:rsidR="00270505" w:rsidRPr="00FA7C73" w:rsidRDefault="00C00329" w:rsidP="0057360C">
          <w:pPr>
            <w:rPr>
              <w:rFonts w:ascii="Times New Roman" w:hAnsi="Times New Roman" w:cs="Times New Roman"/>
              <w:sz w:val="24"/>
              <w:szCs w:val="24"/>
              <w:lang w:val="en-GB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69723"/>
        <w:docPartObj>
          <w:docPartGallery w:val="Table of Contents"/>
          <w:docPartUnique/>
        </w:docPartObj>
      </w:sdtPr>
      <w:sdtContent>
        <w:p w:rsidR="002D7182" w:rsidRDefault="00C83DA1">
          <w:pPr>
            <w:pStyle w:val="En-ttedetabledesmatires"/>
          </w:pPr>
          <w:r>
            <w:t>Table of Content</w:t>
          </w:r>
        </w:p>
        <w:p w:rsidR="00F17972" w:rsidRDefault="00C00329">
          <w:pPr>
            <w:pStyle w:val="TM1"/>
            <w:tabs>
              <w:tab w:val="right" w:leader="dot" w:pos="9062"/>
            </w:tabs>
            <w:rPr>
              <w:noProof/>
              <w:lang w:eastAsia="ja-JP"/>
            </w:rPr>
          </w:pPr>
          <w:r w:rsidRPr="00C00329">
            <w:fldChar w:fldCharType="begin"/>
          </w:r>
          <w:r w:rsidR="002D7182">
            <w:instrText xml:space="preserve"> TOC \o "1-3" \h \z \u </w:instrText>
          </w:r>
          <w:r w:rsidRPr="00C00329">
            <w:fldChar w:fldCharType="separate"/>
          </w:r>
          <w:hyperlink w:anchor="_Toc339876024" w:history="1">
            <w:r w:rsidR="00F17972" w:rsidRPr="00526C7F">
              <w:rPr>
                <w:rStyle w:val="Lienhypertexte"/>
                <w:noProof/>
                <w:lang w:val="en-GB"/>
              </w:rPr>
              <w:t>INTRODUCTION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C00329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339876025" w:history="1">
            <w:r w:rsidR="00F17972" w:rsidRPr="00526C7F">
              <w:rPr>
                <w:rStyle w:val="Lienhypertexte"/>
                <w:noProof/>
                <w:lang w:val="en-GB"/>
              </w:rPr>
              <w:t>I-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GB"/>
              </w:rPr>
              <w:t>Overview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C00329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339876026" w:history="1">
            <w:r w:rsidR="00F17972" w:rsidRPr="00526C7F">
              <w:rPr>
                <w:rStyle w:val="Lienhypertexte"/>
                <w:noProof/>
                <w:lang w:val="en-US"/>
              </w:rPr>
              <w:t>II-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US"/>
              </w:rPr>
              <w:t>Detailed functionalities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C00329">
          <w:pPr>
            <w:pStyle w:val="TM3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339876027" w:history="1">
            <w:r w:rsidR="00F17972" w:rsidRPr="00526C7F">
              <w:rPr>
                <w:rStyle w:val="Lienhypertexte"/>
                <w:noProof/>
                <w:lang w:val="en-US"/>
              </w:rPr>
              <w:t>1-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US"/>
              </w:rPr>
              <w:t>Signing in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C00329">
          <w:pPr>
            <w:pStyle w:val="TM3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339876028" w:history="1">
            <w:r w:rsidR="00F17972" w:rsidRPr="00526C7F">
              <w:rPr>
                <w:rStyle w:val="Lienhypertexte"/>
                <w:noProof/>
                <w:lang w:val="en-US"/>
              </w:rPr>
              <w:t>2-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US"/>
              </w:rPr>
              <w:t>Beginning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C00329">
          <w:pPr>
            <w:pStyle w:val="TM3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339876029" w:history="1">
            <w:r w:rsidR="00F17972" w:rsidRPr="00526C7F">
              <w:rPr>
                <w:rStyle w:val="Lienhypertexte"/>
                <w:noProof/>
                <w:lang w:val="en-US"/>
              </w:rPr>
              <w:t>3-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US"/>
              </w:rPr>
              <w:t>Scanning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C00329">
          <w:pPr>
            <w:pStyle w:val="TM3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339876030" w:history="1">
            <w:r w:rsidR="00F17972" w:rsidRPr="00526C7F">
              <w:rPr>
                <w:rStyle w:val="Lienhypertexte"/>
                <w:noProof/>
                <w:lang w:val="en-US"/>
              </w:rPr>
              <w:t>4-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US"/>
              </w:rPr>
              <w:t>Playing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C00329">
          <w:pPr>
            <w:pStyle w:val="TM3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339876031" w:history="1">
            <w:r w:rsidR="00F17972" w:rsidRPr="00526C7F">
              <w:rPr>
                <w:rStyle w:val="Lienhypertexte"/>
                <w:noProof/>
                <w:lang w:val="en-US"/>
              </w:rPr>
              <w:t>5-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US"/>
              </w:rPr>
              <w:t>Ending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182" w:rsidRDefault="00C00329">
          <w:r>
            <w:fldChar w:fldCharType="end"/>
          </w:r>
        </w:p>
      </w:sdtContent>
    </w:sdt>
    <w:p w:rsidR="006341FF" w:rsidRPr="006341FF" w:rsidRDefault="006341FF" w:rsidP="00270505">
      <w:pPr>
        <w:pStyle w:val="Sansinterligne"/>
        <w:rPr>
          <w:rFonts w:cs="Times New Roman"/>
          <w:szCs w:val="24"/>
        </w:rPr>
      </w:pPr>
    </w:p>
    <w:p w:rsidR="00270505" w:rsidRPr="006341FF" w:rsidRDefault="00270505" w:rsidP="00270505">
      <w:pPr>
        <w:pStyle w:val="Sansinterligne"/>
        <w:rPr>
          <w:rFonts w:cs="Times New Roman"/>
          <w:szCs w:val="24"/>
        </w:rPr>
      </w:pPr>
    </w:p>
    <w:p w:rsidR="00270505" w:rsidRPr="006341FF" w:rsidRDefault="00270505" w:rsidP="00270505">
      <w:pPr>
        <w:pStyle w:val="Sansinterligne"/>
        <w:rPr>
          <w:rFonts w:cs="Times New Roman"/>
          <w:szCs w:val="24"/>
        </w:rPr>
      </w:pPr>
    </w:p>
    <w:p w:rsidR="00270505" w:rsidRPr="006341FF" w:rsidRDefault="00270505">
      <w:pPr>
        <w:rPr>
          <w:rFonts w:ascii="Times New Roman" w:hAnsi="Times New Roman" w:cs="Times New Roman"/>
          <w:sz w:val="24"/>
          <w:szCs w:val="24"/>
        </w:rPr>
      </w:pPr>
      <w:r w:rsidRPr="006341FF">
        <w:rPr>
          <w:rFonts w:ascii="Times New Roman" w:hAnsi="Times New Roman" w:cs="Times New Roman"/>
          <w:sz w:val="24"/>
          <w:szCs w:val="24"/>
        </w:rPr>
        <w:br w:type="page"/>
      </w:r>
    </w:p>
    <w:p w:rsidR="00270505" w:rsidRPr="00FA7C73" w:rsidRDefault="00E02041" w:rsidP="00760ED8">
      <w:pPr>
        <w:pStyle w:val="Titre1"/>
        <w:rPr>
          <w:lang w:val="en-GB"/>
        </w:rPr>
      </w:pPr>
      <w:bookmarkStart w:id="0" w:name="_Toc339876024"/>
      <w:r>
        <w:rPr>
          <w:lang w:val="en-GB"/>
        </w:rPr>
        <w:lastRenderedPageBreak/>
        <w:t>INTRODUCTION</w:t>
      </w:r>
      <w:bookmarkEnd w:id="0"/>
    </w:p>
    <w:p w:rsidR="00270505" w:rsidRPr="00FA7C73" w:rsidRDefault="00270505" w:rsidP="00270505">
      <w:pPr>
        <w:pStyle w:val="Sansinterligne"/>
        <w:rPr>
          <w:rFonts w:cs="Times New Roman"/>
          <w:szCs w:val="24"/>
          <w:lang w:val="en-GB"/>
        </w:rPr>
      </w:pPr>
    </w:p>
    <w:p w:rsidR="00270505" w:rsidRPr="001D215A" w:rsidRDefault="00270505" w:rsidP="001D215A">
      <w:pPr>
        <w:pStyle w:val="Sansinterligne"/>
        <w:rPr>
          <w:rFonts w:cs="Times New Roman"/>
          <w:szCs w:val="24"/>
          <w:lang w:val="en-GB"/>
        </w:rPr>
      </w:pPr>
    </w:p>
    <w:p w:rsidR="00270505" w:rsidRDefault="00586732" w:rsidP="002D7182">
      <w:pPr>
        <w:pStyle w:val="Sansinterligne"/>
        <w:ind w:firstLine="708"/>
        <w:rPr>
          <w:rFonts w:cs="Times New Roman"/>
          <w:szCs w:val="24"/>
          <w:lang w:val="en-US"/>
        </w:rPr>
      </w:pPr>
      <w:r w:rsidRPr="001D215A">
        <w:rPr>
          <w:rFonts w:cs="Times New Roman"/>
          <w:szCs w:val="24"/>
          <w:lang w:val="en-GB"/>
        </w:rPr>
        <w:t>This paper provides the functional specifications for the 3</w:t>
      </w:r>
      <w:r w:rsidRPr="001D215A">
        <w:rPr>
          <w:rFonts w:cs="Times New Roman"/>
          <w:szCs w:val="24"/>
          <w:vertAlign w:val="superscript"/>
          <w:lang w:val="en-GB"/>
        </w:rPr>
        <w:t>rd</w:t>
      </w:r>
      <w:r w:rsidRPr="001D215A">
        <w:rPr>
          <w:rFonts w:cs="Times New Roman"/>
          <w:szCs w:val="24"/>
          <w:lang w:val="en-GB"/>
        </w:rPr>
        <w:t xml:space="preserve"> year project</w:t>
      </w:r>
      <w:r w:rsidR="002D18C8">
        <w:rPr>
          <w:rFonts w:cs="Times New Roman"/>
          <w:szCs w:val="24"/>
          <w:lang w:val="en-GB"/>
        </w:rPr>
        <w:t xml:space="preserve"> “</w:t>
      </w:r>
      <w:sdt>
        <w:sdtPr>
          <w:rPr>
            <w:rFonts w:cs="Times New Roman"/>
            <w:szCs w:val="24"/>
            <w:lang w:val="en-US"/>
          </w:rPr>
          <w:alias w:val="Catégorie "/>
          <w:id w:val="20593667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9C0C87" w:rsidRPr="009C0C87">
            <w:rPr>
              <w:rFonts w:cs="Times New Roman"/>
              <w:szCs w:val="24"/>
              <w:lang w:val="en-US"/>
            </w:rPr>
            <w:t>Development of a Card Game Management Application within a Real &amp; Virtual Environment</w:t>
          </w:r>
        </w:sdtContent>
      </w:sdt>
      <w:r w:rsidR="002D7182">
        <w:rPr>
          <w:rFonts w:cs="Times New Roman"/>
          <w:szCs w:val="24"/>
          <w:lang w:val="en-US"/>
        </w:rPr>
        <w:t xml:space="preserve">”. This document </w:t>
      </w:r>
      <w:r w:rsidR="002401D0">
        <w:rPr>
          <w:rFonts w:cs="Times New Roman"/>
          <w:szCs w:val="24"/>
          <w:lang w:val="en-US"/>
        </w:rPr>
        <w:t>desribes</w:t>
      </w:r>
      <w:r w:rsidR="002D7182">
        <w:rPr>
          <w:rFonts w:cs="Times New Roman"/>
          <w:szCs w:val="24"/>
          <w:lang w:val="en-US"/>
        </w:rPr>
        <w:t xml:space="preserve"> all the functionalities </w:t>
      </w:r>
      <w:r w:rsidR="004C6C3C">
        <w:rPr>
          <w:rFonts w:cs="Times New Roman"/>
          <w:szCs w:val="24"/>
          <w:lang w:val="en-US"/>
        </w:rPr>
        <w:t>of</w:t>
      </w:r>
      <w:r w:rsidR="002D7182">
        <w:rPr>
          <w:rFonts w:cs="Times New Roman"/>
          <w:szCs w:val="24"/>
          <w:lang w:val="en-US"/>
        </w:rPr>
        <w:t xml:space="preserve"> the final product elaborated for this project. </w:t>
      </w:r>
      <w:r w:rsidR="00156464">
        <w:rPr>
          <w:rFonts w:cs="Times New Roman"/>
          <w:szCs w:val="24"/>
          <w:lang w:val="en-US"/>
        </w:rPr>
        <w:t xml:space="preserve"> This includes the main cha</w:t>
      </w:r>
      <w:r w:rsidR="004C6C3C">
        <w:rPr>
          <w:rFonts w:cs="Times New Roman"/>
          <w:szCs w:val="24"/>
          <w:lang w:val="en-US"/>
        </w:rPr>
        <w:t>racteristics</w:t>
      </w:r>
      <w:r w:rsidR="00156464">
        <w:rPr>
          <w:rFonts w:cs="Times New Roman"/>
          <w:szCs w:val="24"/>
          <w:lang w:val="en-US"/>
        </w:rPr>
        <w:t xml:space="preserve">, the detailed functionalities of each component of the product, </w:t>
      </w:r>
      <w:r w:rsidR="004C6C3C">
        <w:rPr>
          <w:rFonts w:cs="Times New Roman"/>
          <w:szCs w:val="24"/>
          <w:lang w:val="en-US"/>
        </w:rPr>
        <w:t>and the guidelines</w:t>
      </w:r>
      <w:r w:rsidR="002401D0">
        <w:rPr>
          <w:rFonts w:cs="Times New Roman"/>
          <w:szCs w:val="24"/>
          <w:lang w:val="en-US"/>
        </w:rPr>
        <w:t xml:space="preserve"> to</w:t>
      </w:r>
      <w:r w:rsidR="00156464">
        <w:rPr>
          <w:rFonts w:cs="Times New Roman"/>
          <w:szCs w:val="24"/>
          <w:lang w:val="en-US"/>
        </w:rPr>
        <w:t xml:space="preserve"> run the final program. </w:t>
      </w:r>
      <w:r w:rsidR="004C6C3C">
        <w:rPr>
          <w:rFonts w:cs="Times New Roman"/>
          <w:szCs w:val="24"/>
          <w:lang w:val="en-US"/>
        </w:rPr>
        <w:t xml:space="preserve"> This project is held by two </w:t>
      </w:r>
      <w:r w:rsidR="00B75F54">
        <w:rPr>
          <w:rFonts w:cs="Times New Roman"/>
          <w:szCs w:val="24"/>
          <w:lang w:val="en-US"/>
        </w:rPr>
        <w:t>pairs</w:t>
      </w:r>
      <w:r w:rsidR="004C6C3C">
        <w:rPr>
          <w:rFonts w:cs="Times New Roman"/>
          <w:szCs w:val="24"/>
          <w:lang w:val="en-US"/>
        </w:rPr>
        <w:t xml:space="preserve"> of students working on</w:t>
      </w:r>
      <w:r w:rsidR="00B75F54">
        <w:rPr>
          <w:rFonts w:cs="Times New Roman"/>
          <w:szCs w:val="24"/>
          <w:lang w:val="en-US"/>
        </w:rPr>
        <w:t xml:space="preserve"> the</w:t>
      </w:r>
      <w:r w:rsidR="004C6C3C">
        <w:rPr>
          <w:rFonts w:cs="Times New Roman"/>
          <w:szCs w:val="24"/>
          <w:lang w:val="en-US"/>
        </w:rPr>
        <w:t xml:space="preserve"> two main parts of the project; an electronic part which includes the RFID detection</w:t>
      </w:r>
      <w:r w:rsidR="00A71FF5">
        <w:rPr>
          <w:rFonts w:cs="Times New Roman"/>
          <w:szCs w:val="24"/>
          <w:lang w:val="en-US"/>
        </w:rPr>
        <w:t xml:space="preserve"> of cards</w:t>
      </w:r>
      <w:r w:rsidR="004C6C3C">
        <w:rPr>
          <w:rFonts w:cs="Times New Roman"/>
          <w:szCs w:val="24"/>
          <w:lang w:val="en-US"/>
        </w:rPr>
        <w:t xml:space="preserve"> and a development part which includes the game interface and architecture.</w:t>
      </w:r>
      <w:r w:rsidR="00B0780D">
        <w:rPr>
          <w:rFonts w:cs="Times New Roman"/>
          <w:szCs w:val="24"/>
          <w:lang w:val="en-US"/>
        </w:rPr>
        <w:t xml:space="preserve">  </w:t>
      </w:r>
      <w:r w:rsidR="00616D28">
        <w:rPr>
          <w:rFonts w:cs="Times New Roman"/>
          <w:szCs w:val="24"/>
          <w:lang w:val="en-US"/>
        </w:rPr>
        <w:t>The main goal of this project is to mix a real and a virtual environment within a card game context. As a matter of fact, the purpose is to enable re</w:t>
      </w:r>
      <w:r w:rsidR="000F67F0">
        <w:rPr>
          <w:rFonts w:cs="Times New Roman"/>
          <w:szCs w:val="24"/>
          <w:lang w:val="en-US"/>
        </w:rPr>
        <w:t xml:space="preserve">al and </w:t>
      </w:r>
      <w:r w:rsidR="000F67F0" w:rsidRPr="00B75F54">
        <w:rPr>
          <w:rFonts w:cs="Times New Roman"/>
          <w:i/>
          <w:szCs w:val="24"/>
          <w:lang w:val="en-US"/>
        </w:rPr>
        <w:t>virtual players</w:t>
      </w:r>
      <w:r w:rsidR="00AB55E7">
        <w:rPr>
          <w:rStyle w:val="Appelnotedebasdep"/>
          <w:rFonts w:cs="Times New Roman"/>
          <w:szCs w:val="24"/>
          <w:lang w:val="en-US"/>
        </w:rPr>
        <w:footnoteReference w:id="1"/>
      </w:r>
      <w:r w:rsidR="00AB55E7">
        <w:rPr>
          <w:rFonts w:cs="Times New Roman"/>
          <w:szCs w:val="24"/>
          <w:lang w:val="en-US"/>
        </w:rPr>
        <w:t xml:space="preserve"> </w:t>
      </w:r>
      <w:r w:rsidR="000F67F0">
        <w:rPr>
          <w:rFonts w:cs="Times New Roman"/>
          <w:szCs w:val="24"/>
          <w:lang w:val="en-US"/>
        </w:rPr>
        <w:t>to play</w:t>
      </w:r>
      <w:r w:rsidR="00616D28">
        <w:rPr>
          <w:rFonts w:cs="Times New Roman"/>
          <w:szCs w:val="24"/>
          <w:lang w:val="en-US"/>
        </w:rPr>
        <w:t xml:space="preserve"> the same card game</w:t>
      </w:r>
      <w:r w:rsidR="000F67F0">
        <w:rPr>
          <w:rFonts w:cs="Times New Roman"/>
          <w:szCs w:val="24"/>
          <w:lang w:val="en-US"/>
        </w:rPr>
        <w:t xml:space="preserve"> together</w:t>
      </w:r>
      <w:r w:rsidR="00616D28">
        <w:rPr>
          <w:rFonts w:cs="Times New Roman"/>
          <w:szCs w:val="24"/>
          <w:lang w:val="en-US"/>
        </w:rPr>
        <w:t>.</w:t>
      </w:r>
    </w:p>
    <w:p w:rsidR="00B75F54" w:rsidRPr="00AB55E7" w:rsidRDefault="00B75F54" w:rsidP="002D7182">
      <w:pPr>
        <w:pStyle w:val="Sansinterligne"/>
        <w:ind w:firstLine="708"/>
        <w:rPr>
          <w:lang w:val="en-US"/>
        </w:rPr>
      </w:pPr>
    </w:p>
    <w:p w:rsidR="00F30576" w:rsidRDefault="00F30576" w:rsidP="00F30576">
      <w:pPr>
        <w:pStyle w:val="Sansinterligne"/>
        <w:rPr>
          <w:rFonts w:cs="Times New Roman"/>
          <w:szCs w:val="24"/>
          <w:lang w:val="en-GB"/>
        </w:rPr>
      </w:pPr>
    </w:p>
    <w:p w:rsidR="00F30576" w:rsidRDefault="00F30576" w:rsidP="00F30576">
      <w:pPr>
        <w:pStyle w:val="Sansinterligne"/>
        <w:ind w:firstLine="708"/>
        <w:rPr>
          <w:rFonts w:cs="Times New Roman"/>
          <w:szCs w:val="24"/>
          <w:lang w:val="en-GB"/>
        </w:rPr>
      </w:pPr>
    </w:p>
    <w:p w:rsidR="00F30576" w:rsidRPr="00FA7C73" w:rsidRDefault="00F30576" w:rsidP="00F30576">
      <w:pPr>
        <w:pStyle w:val="Sansinterligne"/>
        <w:ind w:firstLine="708"/>
        <w:rPr>
          <w:rFonts w:cs="Times New Roman"/>
          <w:szCs w:val="24"/>
          <w:lang w:val="en-GB"/>
        </w:rPr>
      </w:pPr>
    </w:p>
    <w:p w:rsidR="00270505" w:rsidRPr="00FA7C73" w:rsidRDefault="002705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A7C73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0F67F0" w:rsidRPr="00FA7C73" w:rsidRDefault="000F67F0" w:rsidP="000F67F0">
      <w:pPr>
        <w:pStyle w:val="Titre1"/>
        <w:numPr>
          <w:ilvl w:val="0"/>
          <w:numId w:val="4"/>
        </w:numPr>
        <w:rPr>
          <w:lang w:val="en-GB"/>
        </w:rPr>
      </w:pPr>
      <w:bookmarkStart w:id="1" w:name="_Toc339876025"/>
      <w:r>
        <w:rPr>
          <w:lang w:val="en-GB"/>
        </w:rPr>
        <w:lastRenderedPageBreak/>
        <w:t>Overview</w:t>
      </w:r>
      <w:bookmarkEnd w:id="1"/>
    </w:p>
    <w:p w:rsidR="000F67F0" w:rsidRPr="00FA7C73" w:rsidRDefault="000F67F0" w:rsidP="00B646BC">
      <w:pPr>
        <w:pStyle w:val="Sansinterligne"/>
        <w:rPr>
          <w:lang w:val="en-GB"/>
        </w:rPr>
      </w:pPr>
    </w:p>
    <w:p w:rsidR="00B646BC" w:rsidRPr="00B646BC" w:rsidRDefault="00B646BC" w:rsidP="00D64675">
      <w:pPr>
        <w:pStyle w:val="Sansinterligne"/>
        <w:ind w:firstLine="708"/>
        <w:rPr>
          <w:lang w:val="en-US"/>
        </w:rPr>
      </w:pPr>
      <w:r w:rsidRPr="00B646BC">
        <w:rPr>
          <w:lang w:val="en-US"/>
        </w:rPr>
        <w:t xml:space="preserve">The </w:t>
      </w:r>
      <w:r w:rsidR="00D64675">
        <w:rPr>
          <w:lang w:val="en-US"/>
        </w:rPr>
        <w:t xml:space="preserve">working title of our product is </w:t>
      </w:r>
      <w:r w:rsidR="00D64675" w:rsidRPr="00D64675">
        <w:rPr>
          <w:b/>
          <w:color w:val="365F91" w:themeColor="accent1" w:themeShade="BF"/>
          <w:lang w:val="en-US"/>
        </w:rPr>
        <w:t>Blue Weasel</w:t>
      </w:r>
      <w:r w:rsidR="00D64675">
        <w:rPr>
          <w:lang w:val="en-US"/>
        </w:rPr>
        <w:t xml:space="preserve"> so far. </w:t>
      </w:r>
      <w:r w:rsidR="00801C63">
        <w:rPr>
          <w:lang w:val="en-US"/>
        </w:rPr>
        <w:t>The final product’s name will be determined before the production process.</w:t>
      </w:r>
    </w:p>
    <w:p w:rsidR="004829DE" w:rsidRDefault="00B646BC" w:rsidP="00B646BC">
      <w:pPr>
        <w:pStyle w:val="Sansinterligne"/>
        <w:rPr>
          <w:lang w:val="en-US"/>
        </w:rPr>
      </w:pPr>
      <w:r>
        <w:rPr>
          <w:lang w:val="en-US"/>
        </w:rPr>
        <w:t xml:space="preserve">Four players real or virtual are required to play this game </w:t>
      </w:r>
      <w:r w:rsidR="004829DE">
        <w:rPr>
          <w:lang w:val="en-US"/>
        </w:rPr>
        <w:t>but</w:t>
      </w:r>
      <w:r>
        <w:rPr>
          <w:lang w:val="en-US"/>
        </w:rPr>
        <w:t xml:space="preserve"> at least one of them must be a real player</w:t>
      </w:r>
      <w:r w:rsidR="004829DE">
        <w:rPr>
          <w:lang w:val="en-US"/>
        </w:rPr>
        <w:t>. The following section describes a sequence of actions putting forward an example about how to play the game.</w:t>
      </w:r>
    </w:p>
    <w:p w:rsidR="00860FD4" w:rsidRDefault="00860FD4" w:rsidP="00B646BC">
      <w:pPr>
        <w:pStyle w:val="Sansinterligne"/>
        <w:rPr>
          <w:lang w:val="en-US"/>
        </w:rPr>
      </w:pPr>
    </w:p>
    <w:tbl>
      <w:tblPr>
        <w:tblStyle w:val="Tramemoyenne1-Accent11"/>
        <w:tblW w:w="9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15"/>
        <w:gridCol w:w="2557"/>
        <w:gridCol w:w="6792"/>
      </w:tblGrid>
      <w:tr w:rsidR="00801C63" w:rsidTr="00F96345">
        <w:trPr>
          <w:cnfStyle w:val="100000000000"/>
          <w:trHeight w:val="338"/>
        </w:trPr>
        <w:tc>
          <w:tcPr>
            <w:cnfStyle w:val="001000000000"/>
            <w:tcW w:w="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1C63" w:rsidRDefault="00801C63" w:rsidP="00801C63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25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1C63" w:rsidRDefault="00801C63" w:rsidP="00801C63">
            <w:pPr>
              <w:pStyle w:val="Sansinterligne"/>
              <w:cnfStyle w:val="10000000000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7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1C63" w:rsidRDefault="00801C63" w:rsidP="00801C63">
            <w:pPr>
              <w:pStyle w:val="Sansinterligne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01C63" w:rsidRPr="00F80B2D" w:rsidTr="00F96345">
        <w:trPr>
          <w:cnfStyle w:val="000000100000"/>
          <w:trHeight w:val="301"/>
        </w:trPr>
        <w:tc>
          <w:tcPr>
            <w:cnfStyle w:val="001000000000"/>
            <w:tcW w:w="415" w:type="dxa"/>
            <w:tcBorders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jc w:val="center"/>
              <w:rPr>
                <w:color w:val="365F91" w:themeColor="accent1" w:themeShade="BF"/>
                <w:lang w:val="en-US"/>
              </w:rPr>
            </w:pPr>
            <w:r w:rsidRPr="00801C63">
              <w:rPr>
                <w:color w:val="365F91" w:themeColor="accent1" w:themeShade="BF"/>
                <w:lang w:val="en-US"/>
              </w:rPr>
              <w:t>1</w:t>
            </w:r>
          </w:p>
        </w:tc>
        <w:tc>
          <w:tcPr>
            <w:tcW w:w="2557" w:type="dxa"/>
            <w:tcBorders>
              <w:left w:val="none" w:sz="0" w:space="0" w:color="auto"/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cnfStyle w:val="000000100000"/>
              <w:rPr>
                <w:b/>
                <w:bCs/>
                <w:lang w:val="en-US"/>
              </w:rPr>
            </w:pPr>
            <w:r w:rsidRPr="00801C63">
              <w:rPr>
                <w:b/>
                <w:lang w:val="en-US"/>
              </w:rPr>
              <w:t>Signing in</w:t>
            </w:r>
          </w:p>
        </w:tc>
        <w:tc>
          <w:tcPr>
            <w:tcW w:w="6792" w:type="dxa"/>
            <w:tcBorders>
              <w:left w:val="none" w:sz="0" w:space="0" w:color="auto"/>
            </w:tcBorders>
          </w:tcPr>
          <w:p w:rsidR="00801C63" w:rsidRDefault="00801C63" w:rsidP="00801C63">
            <w:pPr>
              <w:pStyle w:val="Sansinterligne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Four players subscribe to the game application</w:t>
            </w:r>
            <w:r w:rsidR="00F80B2D">
              <w:rPr>
                <w:lang w:val="en-US"/>
              </w:rPr>
              <w:t>.</w:t>
            </w:r>
          </w:p>
          <w:p w:rsidR="0087602F" w:rsidRDefault="009D37D1" w:rsidP="00801C63">
            <w:pPr>
              <w:pStyle w:val="Sansinterligne"/>
              <w:cnfStyle w:val="00000010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3936475</wp:posOffset>
                  </wp:positionH>
                  <wp:positionV relativeFrom="paragraph">
                    <wp:posOffset>149473</wp:posOffset>
                  </wp:positionV>
                  <wp:extent cx="291272" cy="375727"/>
                  <wp:effectExtent l="76200" t="19050" r="70678" b="43373"/>
                  <wp:wrapNone/>
                  <wp:docPr id="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72" cy="37572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C00329"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9" type="#_x0000_t202" style="position:absolute;margin-left:225.7pt;margin-top:5.95pt;width:105.8pt;height:83.25pt;z-index:251685888;mso-position-horizontal-relative:text;mso-position-vertical-relative:text" filled="f" stroked="f">
                  <v:textbox style="mso-next-textbox:#_x0000_s1069">
                    <w:txbxContent>
                      <w:p w:rsidR="00A67AE0" w:rsidRDefault="0087602F" w:rsidP="0087602F">
                        <w:pPr>
                          <w:pStyle w:val="Sansinterligne"/>
                          <w:cnfStyle w:val="000000100000"/>
                          <w:rPr>
                            <w:lang w:val="en-GB"/>
                          </w:rPr>
                        </w:pPr>
                        <w:r w:rsidRPr="0087602F">
                          <w:rPr>
                            <w:lang w:val="en-US"/>
                          </w:rPr>
                          <w:t>-Su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 w:rsidRPr="0087602F">
                          <w:rPr>
                            <w:lang w:val="en-US"/>
                          </w:rPr>
                          <w:t>scribe as</w:t>
                        </w:r>
                        <w:r>
                          <w:rPr>
                            <w:lang w:val="en-GB"/>
                          </w:rPr>
                          <w:t xml:space="preserve"> a real player</w:t>
                        </w:r>
                      </w:p>
                      <w:p w:rsidR="0087602F" w:rsidRDefault="0087602F" w:rsidP="0087602F">
                        <w:pPr>
                          <w:pStyle w:val="Sansinterligne"/>
                          <w:cnfStyle w:val="000000100000"/>
                          <w:rPr>
                            <w:lang w:val="en-GB"/>
                          </w:rPr>
                        </w:pPr>
                      </w:p>
                      <w:p w:rsidR="0087602F" w:rsidRPr="0087602F" w:rsidRDefault="0087602F" w:rsidP="0087602F">
                        <w:pPr>
                          <w:pStyle w:val="Sansinterligne"/>
                          <w:cnfStyle w:val="00000010000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-Subscribe as a virtual player</w:t>
                        </w:r>
                      </w:p>
                    </w:txbxContent>
                  </v:textbox>
                </v:shape>
              </w:pict>
            </w:r>
            <w:r w:rsidR="00C00329">
              <w:rPr>
                <w:noProof/>
                <w:lang w:eastAsia="fr-FR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67" type="#_x0000_t87" style="position:absolute;margin-left:215.1pt;margin-top:5.95pt;width:21.9pt;height:79.5pt;z-index:251684864;mso-position-horizontal-relative:text;mso-position-vertical-relative:text" fillcolor="white [3201]" strokecolor="#4f81bd [3204]" strokeweight="5pt">
                  <v:shadow color="#868686"/>
                </v:shape>
              </w:pict>
            </w:r>
          </w:p>
          <w:p w:rsidR="00A67AE0" w:rsidRDefault="00A67AE0" w:rsidP="00801C63">
            <w:pPr>
              <w:pStyle w:val="Sansinterligne"/>
              <w:cnfStyle w:val="00000010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1986280</wp:posOffset>
                  </wp:positionH>
                  <wp:positionV relativeFrom="paragraph">
                    <wp:posOffset>93345</wp:posOffset>
                  </wp:positionV>
                  <wp:extent cx="698500" cy="693420"/>
                  <wp:effectExtent l="114300" t="19050" r="330200" b="240030"/>
                  <wp:wrapNone/>
                  <wp:docPr id="7" name="Image 7" descr="D:\ESIGETEL\projet2013\reports\img\Compu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ESIGETEL\projet2013\reports\img\Compu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69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F80B2D" w:rsidRDefault="00D50767" w:rsidP="00801C63">
            <w:pPr>
              <w:pStyle w:val="Sansinterligne"/>
              <w:cnfStyle w:val="00000010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3809476</wp:posOffset>
                  </wp:positionH>
                  <wp:positionV relativeFrom="paragraph">
                    <wp:posOffset>510899</wp:posOffset>
                  </wp:positionV>
                  <wp:extent cx="417636" cy="389614"/>
                  <wp:effectExtent l="19050" t="0" r="1464" b="0"/>
                  <wp:wrapNone/>
                  <wp:docPr id="9" name="Image 9" descr="D:\ESIGETEL\projet2013\reports\img\1vpl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ESIGETEL\projet2013\reports\img\1vpl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636" cy="389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00329">
              <w:rPr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6" type="#_x0000_t32" style="position:absolute;margin-left:116.75pt;margin-top:20.9pt;width:40.1pt;height:0;z-index:251682816;mso-position-horizontal-relative:text;mso-position-vertical-relative:text" o:connectortype="straight" strokecolor="#4f81bd [3204]" strokeweight="5pt">
                  <v:stroke endarrow="block"/>
                  <v:shadow color="#868686"/>
                </v:shape>
              </w:pict>
            </w:r>
            <w:r w:rsidR="00C63185">
              <w:rPr>
                <w:noProof/>
                <w:lang w:eastAsia="ja-JP"/>
              </w:rPr>
              <w:drawing>
                <wp:inline distT="0" distB="0" distL="0" distR="0">
                  <wp:extent cx="1336040" cy="469265"/>
                  <wp:effectExtent l="133350" t="38100" r="73660" b="64135"/>
                  <wp:docPr id="6" name="Image 6" descr="D:\ESIGETEL\projet2013\reports\img\4play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ESIGETEL\projet2013\reports\img\4play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040" cy="4692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A67AE0" w:rsidRDefault="00A67AE0" w:rsidP="00801C63">
            <w:pPr>
              <w:pStyle w:val="Sansinterligne"/>
              <w:cnfStyle w:val="000000100000"/>
              <w:rPr>
                <w:lang w:val="en-US"/>
              </w:rPr>
            </w:pPr>
          </w:p>
          <w:p w:rsidR="00A67AE0" w:rsidRDefault="00A67AE0" w:rsidP="00801C63">
            <w:pPr>
              <w:pStyle w:val="Sansinterligne"/>
              <w:cnfStyle w:val="000000100000"/>
              <w:rPr>
                <w:lang w:val="en-US"/>
              </w:rPr>
            </w:pPr>
          </w:p>
        </w:tc>
      </w:tr>
      <w:tr w:rsidR="00801C63" w:rsidRPr="003E6D70" w:rsidTr="00F96345">
        <w:trPr>
          <w:cnfStyle w:val="000000010000"/>
          <w:trHeight w:val="338"/>
        </w:trPr>
        <w:tc>
          <w:tcPr>
            <w:cnfStyle w:val="001000000000"/>
            <w:tcW w:w="415" w:type="dxa"/>
            <w:tcBorders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jc w:val="center"/>
              <w:rPr>
                <w:color w:val="365F91" w:themeColor="accent1" w:themeShade="BF"/>
                <w:lang w:val="en-US"/>
              </w:rPr>
            </w:pPr>
            <w:r w:rsidRPr="00801C63">
              <w:rPr>
                <w:color w:val="365F91" w:themeColor="accent1" w:themeShade="BF"/>
                <w:lang w:val="en-US"/>
              </w:rPr>
              <w:t>2</w:t>
            </w:r>
          </w:p>
        </w:tc>
        <w:tc>
          <w:tcPr>
            <w:tcW w:w="2557" w:type="dxa"/>
            <w:tcBorders>
              <w:left w:val="none" w:sz="0" w:space="0" w:color="auto"/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cnfStyle w:val="000000010000"/>
              <w:rPr>
                <w:b/>
                <w:bCs/>
                <w:lang w:val="en-US"/>
              </w:rPr>
            </w:pPr>
            <w:r w:rsidRPr="00801C63">
              <w:rPr>
                <w:b/>
                <w:lang w:val="en-US"/>
              </w:rPr>
              <w:t>Beginning</w:t>
            </w:r>
          </w:p>
        </w:tc>
        <w:tc>
          <w:tcPr>
            <w:tcW w:w="6792" w:type="dxa"/>
            <w:tcBorders>
              <w:left w:val="none" w:sz="0" w:space="0" w:color="auto"/>
            </w:tcBorders>
          </w:tcPr>
          <w:p w:rsidR="00801C63" w:rsidRDefault="00C83DA1" w:rsidP="00C83DA1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Real players around a game table can create a game room, </w:t>
            </w:r>
            <w:proofErr w:type="gramStart"/>
            <w:r>
              <w:rPr>
                <w:lang w:val="en-US"/>
              </w:rPr>
              <w:t>then</w:t>
            </w:r>
            <w:proofErr w:type="gramEnd"/>
            <w:r>
              <w:rPr>
                <w:lang w:val="en-US"/>
              </w:rPr>
              <w:t xml:space="preserve"> virtual players via their tablet/computer can join to meet the required number of players for the chosen card game.</w:t>
            </w:r>
          </w:p>
          <w:p w:rsidR="00B86B37" w:rsidRDefault="00B86B37" w:rsidP="00801C63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1915160</wp:posOffset>
                  </wp:positionH>
                  <wp:positionV relativeFrom="paragraph">
                    <wp:posOffset>163830</wp:posOffset>
                  </wp:positionV>
                  <wp:extent cx="702310" cy="695960"/>
                  <wp:effectExtent l="114300" t="19050" r="326390" b="237490"/>
                  <wp:wrapNone/>
                  <wp:docPr id="10" name="Image 7" descr="D:\ESIGETEL\projet2013\reports\img\Compu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ESIGETEL\projet2013\reports\img\Compu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95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D50767" w:rsidRDefault="00F96345" w:rsidP="00801C63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1283887</wp:posOffset>
                  </wp:positionH>
                  <wp:positionV relativeFrom="paragraph">
                    <wp:posOffset>3773943</wp:posOffset>
                  </wp:positionV>
                  <wp:extent cx="258501" cy="408112"/>
                  <wp:effectExtent l="95250" t="19050" r="46299" b="0"/>
                  <wp:wrapNone/>
                  <wp:docPr id="20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83845" cy="3721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-322249</wp:posOffset>
                  </wp:positionH>
                  <wp:positionV relativeFrom="paragraph">
                    <wp:posOffset>2687596</wp:posOffset>
                  </wp:positionV>
                  <wp:extent cx="260405" cy="370647"/>
                  <wp:effectExtent l="114300" t="0" r="82495" b="0"/>
                  <wp:wrapNone/>
                  <wp:docPr id="1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83845" cy="3721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128905</wp:posOffset>
                  </wp:positionV>
                  <wp:extent cx="283845" cy="372110"/>
                  <wp:effectExtent l="57150" t="19050" r="59055" b="46990"/>
                  <wp:wrapNone/>
                  <wp:docPr id="1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721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3580489</wp:posOffset>
                  </wp:positionH>
                  <wp:positionV relativeFrom="paragraph">
                    <wp:posOffset>1545647</wp:posOffset>
                  </wp:positionV>
                  <wp:extent cx="415097" cy="389614"/>
                  <wp:effectExtent l="19050" t="0" r="3175" b="0"/>
                  <wp:wrapNone/>
                  <wp:docPr id="22" name="Image 9" descr="D:\ESIGETEL\projet2013\reports\img\1vpl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ESIGETEL\projet2013\reports\img\1vpl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25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6B37">
              <w:rPr>
                <w:noProof/>
                <w:lang w:eastAsia="ja-JP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911225</wp:posOffset>
                  </wp:positionH>
                  <wp:positionV relativeFrom="paragraph">
                    <wp:posOffset>132715</wp:posOffset>
                  </wp:positionV>
                  <wp:extent cx="415925" cy="389255"/>
                  <wp:effectExtent l="19050" t="0" r="3175" b="0"/>
                  <wp:wrapNone/>
                  <wp:docPr id="12" name="Image 9" descr="D:\ESIGETEL\projet2013\reports\img\1vpl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ESIGETEL\projet2013\reports\img\1vpl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25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6B37">
              <w:rPr>
                <w:noProof/>
                <w:lang w:eastAsia="ja-JP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339779</wp:posOffset>
                  </wp:positionH>
                  <wp:positionV relativeFrom="paragraph">
                    <wp:posOffset>135303</wp:posOffset>
                  </wp:positionV>
                  <wp:extent cx="285806" cy="373187"/>
                  <wp:effectExtent l="57150" t="19050" r="57094" b="45913"/>
                  <wp:wrapNone/>
                  <wp:docPr id="1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3740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B86B37">
              <w:rPr>
                <w:noProof/>
                <w:lang w:eastAsia="ja-JP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625475</wp:posOffset>
                  </wp:positionH>
                  <wp:positionV relativeFrom="paragraph">
                    <wp:posOffset>129540</wp:posOffset>
                  </wp:positionV>
                  <wp:extent cx="288290" cy="374015"/>
                  <wp:effectExtent l="57150" t="19050" r="54610" b="45085"/>
                  <wp:wrapNone/>
                  <wp:docPr id="1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3740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B86B37" w:rsidRDefault="00C00329" w:rsidP="00F96345">
            <w:pPr>
              <w:pStyle w:val="Sansinterligne"/>
              <w:tabs>
                <w:tab w:val="left" w:pos="814"/>
              </w:tabs>
              <w:cnfStyle w:val="000000010000"/>
              <w:rPr>
                <w:lang w:val="en-US"/>
              </w:rPr>
            </w:pPr>
            <w:r>
              <w:rPr>
                <w:noProof/>
                <w:lang w:eastAsia="fr-FR"/>
              </w:rPr>
              <w:pict>
                <v:shape id="_x0000_s1070" type="#_x0000_t32" style="position:absolute;margin-left:107.15pt;margin-top:10.2pt;width:40.1pt;height:0;z-index:251691008" o:connectortype="straight" strokecolor="#4f81bd [3204]" strokeweight="5pt">
                  <v:stroke endarrow="block"/>
                  <v:shadow color="#868686"/>
                </v:shape>
              </w:pict>
            </w:r>
            <w:r w:rsidR="00F96345">
              <w:rPr>
                <w:lang w:val="en-US"/>
              </w:rPr>
              <w:tab/>
            </w:r>
          </w:p>
          <w:p w:rsidR="00B86B37" w:rsidRDefault="00B86B37" w:rsidP="00801C63">
            <w:pPr>
              <w:pStyle w:val="Sansinterligne"/>
              <w:cnfStyle w:val="000000010000"/>
              <w:rPr>
                <w:lang w:val="en-US"/>
              </w:rPr>
            </w:pPr>
          </w:p>
          <w:p w:rsidR="00B86B37" w:rsidRDefault="00B86B37" w:rsidP="00801C63">
            <w:pPr>
              <w:pStyle w:val="Sansinterligne"/>
              <w:cnfStyle w:val="000000010000"/>
              <w:rPr>
                <w:lang w:val="en-US"/>
              </w:rPr>
            </w:pPr>
          </w:p>
        </w:tc>
      </w:tr>
      <w:tr w:rsidR="00801C63" w:rsidRPr="003E6D70" w:rsidTr="00F96345">
        <w:trPr>
          <w:cnfStyle w:val="000000100000"/>
          <w:trHeight w:val="338"/>
        </w:trPr>
        <w:tc>
          <w:tcPr>
            <w:cnfStyle w:val="001000000000"/>
            <w:tcW w:w="415" w:type="dxa"/>
            <w:tcBorders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jc w:val="center"/>
              <w:rPr>
                <w:color w:val="365F91" w:themeColor="accent1" w:themeShade="BF"/>
                <w:lang w:val="en-US"/>
              </w:rPr>
            </w:pPr>
            <w:r w:rsidRPr="00801C63">
              <w:rPr>
                <w:color w:val="365F91" w:themeColor="accent1" w:themeShade="BF"/>
                <w:lang w:val="en-US"/>
              </w:rPr>
              <w:t>3</w:t>
            </w:r>
          </w:p>
        </w:tc>
        <w:tc>
          <w:tcPr>
            <w:tcW w:w="2557" w:type="dxa"/>
            <w:tcBorders>
              <w:left w:val="none" w:sz="0" w:space="0" w:color="auto"/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cnfStyle w:val="000000100000"/>
              <w:rPr>
                <w:b/>
                <w:bCs/>
                <w:lang w:val="en-US"/>
              </w:rPr>
            </w:pPr>
            <w:r w:rsidRPr="00801C63">
              <w:rPr>
                <w:b/>
                <w:lang w:val="en-US"/>
              </w:rPr>
              <w:t>Scanning</w:t>
            </w:r>
          </w:p>
        </w:tc>
        <w:tc>
          <w:tcPr>
            <w:tcW w:w="6792" w:type="dxa"/>
            <w:tcBorders>
              <w:left w:val="none" w:sz="0" w:space="0" w:color="auto"/>
            </w:tcBorders>
          </w:tcPr>
          <w:p w:rsidR="00CD202A" w:rsidRDefault="00801C63" w:rsidP="00801C63">
            <w:pPr>
              <w:pStyle w:val="Sansinterligne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Every card of each player is scanned during the dealing</w:t>
            </w:r>
            <w:r w:rsidR="00CD202A">
              <w:rPr>
                <w:lang w:val="en-US"/>
              </w:rPr>
              <w:t>.</w:t>
            </w:r>
          </w:p>
        </w:tc>
      </w:tr>
      <w:tr w:rsidR="00801C63" w:rsidRPr="003E6D70" w:rsidTr="00F96345">
        <w:trPr>
          <w:cnfStyle w:val="000000010000"/>
          <w:trHeight w:val="677"/>
        </w:trPr>
        <w:tc>
          <w:tcPr>
            <w:cnfStyle w:val="001000000000"/>
            <w:tcW w:w="415" w:type="dxa"/>
            <w:tcBorders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jc w:val="center"/>
              <w:rPr>
                <w:color w:val="365F91" w:themeColor="accent1" w:themeShade="BF"/>
                <w:lang w:val="en-US"/>
              </w:rPr>
            </w:pPr>
            <w:r w:rsidRPr="00801C63">
              <w:rPr>
                <w:color w:val="365F91" w:themeColor="accent1" w:themeShade="BF"/>
                <w:lang w:val="en-US"/>
              </w:rPr>
              <w:t>4</w:t>
            </w:r>
          </w:p>
        </w:tc>
        <w:tc>
          <w:tcPr>
            <w:tcW w:w="2557" w:type="dxa"/>
            <w:tcBorders>
              <w:left w:val="none" w:sz="0" w:space="0" w:color="auto"/>
              <w:right w:val="none" w:sz="0" w:space="0" w:color="auto"/>
            </w:tcBorders>
          </w:tcPr>
          <w:p w:rsidR="00801C63" w:rsidRPr="00801C63" w:rsidRDefault="00C00329" w:rsidP="00801C63">
            <w:pPr>
              <w:pStyle w:val="Sansinterligne"/>
              <w:cnfStyle w:val="000000010000"/>
              <w:rPr>
                <w:b/>
                <w:bCs/>
                <w:lang w:val="en-US"/>
              </w:rPr>
            </w:pPr>
            <w:r w:rsidRPr="00C00329">
              <w:rPr>
                <w:b/>
                <w:noProof/>
                <w:lang w:eastAsia="fr-FR"/>
              </w:rPr>
              <w:pict>
                <v:shape id="_x0000_s1074" type="#_x0000_t202" style="position:absolute;margin-left:40.5pt;margin-top:87pt;width:67.6pt;height:17.6pt;z-index:251721728;mso-position-horizontal-relative:text;mso-position-vertical-relative:text" fillcolor="white [3201]" strokecolor="#4f81bd [3204]" strokeweight="1pt">
                  <v:stroke dashstyle="dash"/>
                  <v:shadow color="#868686"/>
                  <v:textbox style="mso-next-textbox:#_x0000_s1074">
                    <w:txbxContent>
                      <w:p w:rsidR="00560514" w:rsidRPr="00560514" w:rsidRDefault="00560514" w:rsidP="00560514">
                        <w:pPr>
                          <w:pStyle w:val="Sansinterligne"/>
                          <w:cnfStyle w:val="000000010000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 w:rsidRPr="00560514">
                          <w:rPr>
                            <w:sz w:val="20"/>
                            <w:szCs w:val="20"/>
                          </w:rPr>
                          <w:t>Card</w:t>
                        </w:r>
                        <w:proofErr w:type="spellEnd"/>
                        <w:r w:rsidRPr="0056051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60514">
                          <w:rPr>
                            <w:sz w:val="20"/>
                            <w:szCs w:val="20"/>
                          </w:rPr>
                          <w:t>reader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C00329">
              <w:rPr>
                <w:b/>
                <w:noProof/>
                <w:lang w:eastAsia="fr-FR"/>
              </w:rPr>
              <w:pict>
                <v:shape id="_x0000_s1073" type="#_x0000_t32" style="position:absolute;margin-left:100.6pt;margin-top:104.6pt;width:15.05pt;height:15.05pt;z-index:251720704;mso-position-horizontal-relative:text;mso-position-vertical-relative:text" o:connectortype="straight" strokecolor="#4f81bd [3204]" strokeweight="2.5pt">
                  <v:stroke endarrow="block"/>
                  <v:shadow color="#868686"/>
                </v:shape>
              </w:pict>
            </w:r>
            <w:r w:rsidR="00654EB6">
              <w:rPr>
                <w:b/>
                <w:noProof/>
                <w:lang w:eastAsia="ja-JP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2414751</wp:posOffset>
                  </wp:positionH>
                  <wp:positionV relativeFrom="paragraph">
                    <wp:posOffset>2858273</wp:posOffset>
                  </wp:positionV>
                  <wp:extent cx="402369" cy="294198"/>
                  <wp:effectExtent l="19050" t="0" r="0" b="0"/>
                  <wp:wrapNone/>
                  <wp:docPr id="25" name="Image 10" descr="http://www.nfc-webshop.com/media/catalog/product/cache/3/image/b80e4747214187c15c9b11aa9dfd2c61/6/1/614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nfc-webshop.com/media/catalog/product/cache/3/image/b80e4747214187c15c9b11aa9dfd2c61/6/1/614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4EB6">
              <w:rPr>
                <w:b/>
                <w:noProof/>
                <w:lang w:eastAsia="ja-JP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3164177</wp:posOffset>
                  </wp:positionH>
                  <wp:positionV relativeFrom="paragraph">
                    <wp:posOffset>787787</wp:posOffset>
                  </wp:positionV>
                  <wp:extent cx="402369" cy="294198"/>
                  <wp:effectExtent l="19050" t="0" r="0" b="0"/>
                  <wp:wrapNone/>
                  <wp:docPr id="24" name="Image 10" descr="http://www.nfc-webshop.com/media/catalog/product/cache/3/image/b80e4747214187c15c9b11aa9dfd2c61/6/1/614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nfc-webshop.com/media/catalog/product/cache/3/image/b80e4747214187c15c9b11aa9dfd2c61/6/1/614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4EB6">
              <w:rPr>
                <w:b/>
                <w:noProof/>
                <w:lang w:eastAsia="ja-JP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1304290</wp:posOffset>
                  </wp:positionH>
                  <wp:positionV relativeFrom="paragraph">
                    <wp:posOffset>1453515</wp:posOffset>
                  </wp:positionV>
                  <wp:extent cx="401955" cy="294005"/>
                  <wp:effectExtent l="19050" t="0" r="0" b="0"/>
                  <wp:wrapNone/>
                  <wp:docPr id="23" name="Image 10" descr="http://www.nfc-webshop.com/media/catalog/product/cache/3/image/b80e4747214187c15c9b11aa9dfd2c61/6/1/614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nfc-webshop.com/media/catalog/product/cache/3/image/b80e4747214187c15c9b11aa9dfd2c61/6/1/614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01C63" w:rsidRPr="00801C63">
              <w:rPr>
                <w:b/>
                <w:lang w:val="en-US"/>
              </w:rPr>
              <w:t>Playing</w:t>
            </w:r>
          </w:p>
        </w:tc>
        <w:tc>
          <w:tcPr>
            <w:tcW w:w="6792" w:type="dxa"/>
            <w:tcBorders>
              <w:left w:val="none" w:sz="0" w:space="0" w:color="auto"/>
            </w:tcBorders>
          </w:tcPr>
          <w:p w:rsidR="00F96345" w:rsidRDefault="00801C63" w:rsidP="001F0B9A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To play a card, the real player has to scan it whereas the virtual player selects the card from the game application</w:t>
            </w:r>
            <w:r w:rsidR="001F0B9A">
              <w:rPr>
                <w:lang w:val="en-US"/>
              </w:rPr>
              <w:t>. Then</w:t>
            </w:r>
            <w:r w:rsidR="00654EB6">
              <w:rPr>
                <w:lang w:val="en-US"/>
              </w:rPr>
              <w:t xml:space="preserve"> all</w:t>
            </w:r>
            <w:r w:rsidR="001F0B9A">
              <w:rPr>
                <w:lang w:val="en-US"/>
              </w:rPr>
              <w:t xml:space="preserve"> the cards are shown on </w:t>
            </w:r>
            <w:r w:rsidR="00C83DA1">
              <w:rPr>
                <w:lang w:val="en-US"/>
              </w:rPr>
              <w:t>a</w:t>
            </w:r>
            <w:r w:rsidR="001F0B9A">
              <w:rPr>
                <w:lang w:val="en-US"/>
              </w:rPr>
              <w:t xml:space="preserve"> screen</w:t>
            </w:r>
            <w:r w:rsidR="00C83DA1">
              <w:rPr>
                <w:lang w:val="en-US"/>
              </w:rPr>
              <w:t xml:space="preserve"> located in the middle of the game table and on the virtual player’s tablet as well</w:t>
            </w:r>
            <w:r w:rsidR="00654EB6">
              <w:rPr>
                <w:lang w:val="en-US"/>
              </w:rPr>
              <w:t>.</w:t>
            </w:r>
          </w:p>
          <w:p w:rsidR="00F96345" w:rsidRDefault="00C83DA1" w:rsidP="001F0B9A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1189990</wp:posOffset>
                  </wp:positionH>
                  <wp:positionV relativeFrom="paragraph">
                    <wp:posOffset>9525</wp:posOffset>
                  </wp:positionV>
                  <wp:extent cx="283845" cy="370205"/>
                  <wp:effectExtent l="57150" t="19050" r="59055" b="48895"/>
                  <wp:wrapNone/>
                  <wp:docPr id="18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702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C00329">
              <w:rPr>
                <w:noProof/>
                <w:lang w:eastAsia="fr-FR"/>
              </w:rPr>
              <w:pict>
                <v:shape id="_x0000_s1072" type="#_x0000_t32" style="position:absolute;margin-left:140.55pt;margin-top:12.45pt;width:140.25pt;height:82.65pt;flip:x;z-index:251714560;mso-position-horizontal-relative:text;mso-position-vertical-relative:text" o:connectortype="straight" strokecolor="#4f81bd [3204]" strokeweight="1pt">
                  <v:stroke dashstyle="dash" endarrow="block"/>
                  <v:shadow color="#868686"/>
                </v:shape>
              </w:pict>
            </w: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C00329" w:rsidP="001F0B9A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noProof/>
                <w:lang w:eastAsia="fr-FR"/>
              </w:rPr>
              <w:pict>
                <v:oval id="_x0000_s1071" style="position:absolute;margin-left:6.9pt;margin-top:4.2pt;width:187.5pt;height:127.5pt;z-index:251699200" fillcolor="white [3201]" strokecolor="#c0504d [3205]" strokeweight="5pt">
                  <v:stroke linestyle="thickThin"/>
                  <v:shadow color="#868686"/>
                </v:oval>
              </w:pict>
            </w: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913489</wp:posOffset>
                  </wp:positionH>
                  <wp:positionV relativeFrom="paragraph">
                    <wp:posOffset>54776</wp:posOffset>
                  </wp:positionV>
                  <wp:extent cx="839691" cy="556591"/>
                  <wp:effectExtent l="19050" t="0" r="0" b="0"/>
                  <wp:wrapNone/>
                  <wp:docPr id="2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691" cy="556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-5080</wp:posOffset>
                  </wp:positionV>
                  <wp:extent cx="538480" cy="398145"/>
                  <wp:effectExtent l="0" t="133350" r="13970" b="116205"/>
                  <wp:wrapNone/>
                  <wp:docPr id="16" name="il_fi" descr="http://www.poker-en-ligne-france.eu/wp-content/uploads/2010/03/7-jeu-de-cartes-300x2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poker-en-ligne-france.eu/wp-content/uploads/2010/03/7-jeu-de-cartes-300x2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81930">
                            <a:off x="0" y="0"/>
                            <a:ext cx="538480" cy="398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1031776</wp:posOffset>
                  </wp:positionH>
                  <wp:positionV relativeFrom="paragraph">
                    <wp:posOffset>-526002</wp:posOffset>
                  </wp:positionV>
                  <wp:extent cx="590468" cy="437487"/>
                  <wp:effectExtent l="0" t="57150" r="38182" b="38763"/>
                  <wp:wrapNone/>
                  <wp:docPr id="17" name="il_fi" descr="http://www.poker-en-ligne-france.eu/wp-content/uploads/2010/03/7-jeu-de-cartes-300x2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poker-en-ligne-france.eu/wp-content/uploads/2010/03/7-jeu-de-cartes-300x2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028893">
                            <a:off x="0" y="0"/>
                            <a:ext cx="590468" cy="437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1074420</wp:posOffset>
                  </wp:positionH>
                  <wp:positionV relativeFrom="paragraph">
                    <wp:posOffset>438150</wp:posOffset>
                  </wp:positionV>
                  <wp:extent cx="592455" cy="438150"/>
                  <wp:effectExtent l="57150" t="57150" r="36195" b="38100"/>
                  <wp:wrapNone/>
                  <wp:docPr id="15" name="il_fi" descr="http://www.poker-en-ligne-france.eu/wp-content/uploads/2010/03/7-jeu-de-cartes-300x2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poker-en-ligne-france.eu/wp-content/uploads/2010/03/7-jeu-de-cartes-300x2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876869">
                            <a:off x="0" y="0"/>
                            <a:ext cx="59245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</w:tc>
      </w:tr>
      <w:tr w:rsidR="00801C63" w:rsidRPr="003E6D70" w:rsidTr="00F96345">
        <w:trPr>
          <w:cnfStyle w:val="000000100000"/>
          <w:trHeight w:val="338"/>
        </w:trPr>
        <w:tc>
          <w:tcPr>
            <w:cnfStyle w:val="001000000000"/>
            <w:tcW w:w="415" w:type="dxa"/>
            <w:tcBorders>
              <w:right w:val="none" w:sz="0" w:space="0" w:color="auto"/>
            </w:tcBorders>
          </w:tcPr>
          <w:p w:rsidR="00801C63" w:rsidRDefault="00801C63" w:rsidP="00860FD4">
            <w:pPr>
              <w:pStyle w:val="Sansinterligne"/>
              <w:jc w:val="center"/>
              <w:rPr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5</w:t>
            </w:r>
          </w:p>
        </w:tc>
        <w:tc>
          <w:tcPr>
            <w:tcW w:w="2557" w:type="dxa"/>
            <w:tcBorders>
              <w:left w:val="none" w:sz="0" w:space="0" w:color="auto"/>
              <w:right w:val="none" w:sz="0" w:space="0" w:color="auto"/>
            </w:tcBorders>
          </w:tcPr>
          <w:p w:rsidR="00801C63" w:rsidRDefault="00801C63" w:rsidP="00801C63">
            <w:pPr>
              <w:pStyle w:val="Sansinterligne"/>
              <w:tabs>
                <w:tab w:val="left" w:pos="326"/>
              </w:tabs>
              <w:cnfStyle w:val="000000100000"/>
              <w:rPr>
                <w:b/>
                <w:bCs/>
                <w:lang w:val="en-US"/>
              </w:rPr>
            </w:pPr>
            <w:r>
              <w:rPr>
                <w:b/>
                <w:lang w:val="en-US"/>
              </w:rPr>
              <w:t>Endin</w:t>
            </w:r>
            <w:r w:rsidRPr="00801C63">
              <w:rPr>
                <w:b/>
                <w:lang w:val="en-US"/>
              </w:rPr>
              <w:t>g</w:t>
            </w:r>
          </w:p>
        </w:tc>
        <w:tc>
          <w:tcPr>
            <w:tcW w:w="6792" w:type="dxa"/>
            <w:tcBorders>
              <w:left w:val="none" w:sz="0" w:space="0" w:color="auto"/>
            </w:tcBorders>
          </w:tcPr>
          <w:p w:rsidR="00801C63" w:rsidRDefault="00801C63" w:rsidP="00801C63">
            <w:pPr>
              <w:pStyle w:val="Sansinterligne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score is automatically calculated and is displayed at the end of every round, and at the end of the game</w:t>
            </w:r>
          </w:p>
        </w:tc>
      </w:tr>
    </w:tbl>
    <w:p w:rsidR="009E3467" w:rsidRDefault="009E3467">
      <w:pPr>
        <w:rPr>
          <w:rFonts w:ascii="Times New Roman" w:hAnsi="Times New Roman" w:cs="Times New Roman"/>
          <w:sz w:val="24"/>
          <w:lang w:val="en-US"/>
        </w:rPr>
      </w:pPr>
    </w:p>
    <w:p w:rsidR="009E3467" w:rsidRDefault="009E3467" w:rsidP="00032FB4">
      <w:pPr>
        <w:pStyle w:val="Titre1"/>
        <w:numPr>
          <w:ilvl w:val="0"/>
          <w:numId w:val="4"/>
        </w:numPr>
        <w:rPr>
          <w:lang w:val="en-US"/>
        </w:rPr>
      </w:pPr>
      <w:bookmarkStart w:id="2" w:name="_Toc339876026"/>
      <w:r>
        <w:rPr>
          <w:lang w:val="en-US"/>
        </w:rPr>
        <w:lastRenderedPageBreak/>
        <w:t>Detailed functionalities</w:t>
      </w:r>
      <w:bookmarkEnd w:id="2"/>
    </w:p>
    <w:p w:rsidR="009E3467" w:rsidRDefault="009E3467" w:rsidP="009E3467">
      <w:pPr>
        <w:pStyle w:val="Sansinterligne"/>
        <w:rPr>
          <w:lang w:val="en-US"/>
        </w:rPr>
      </w:pPr>
    </w:p>
    <w:p w:rsidR="009E3467" w:rsidRDefault="009E3467" w:rsidP="00F37711">
      <w:pPr>
        <w:pStyle w:val="Sansinterligne"/>
        <w:ind w:left="708" w:firstLine="348"/>
        <w:rPr>
          <w:lang w:val="en-US"/>
        </w:rPr>
      </w:pPr>
      <w:r>
        <w:rPr>
          <w:lang w:val="en-US"/>
        </w:rPr>
        <w:t>This section provides the detailed functio</w:t>
      </w:r>
      <w:r w:rsidR="00A401F7">
        <w:rPr>
          <w:lang w:val="en-US"/>
        </w:rPr>
        <w:t>nalities of the following parts</w:t>
      </w:r>
      <w:r w:rsidR="00C83DA1">
        <w:rPr>
          <w:lang w:val="en-US"/>
        </w:rPr>
        <w:t>:</w:t>
      </w:r>
      <w:r w:rsidR="00A401F7">
        <w:rPr>
          <w:lang w:val="en-US"/>
        </w:rPr>
        <w:t xml:space="preserve"> </w:t>
      </w:r>
      <w:r>
        <w:rPr>
          <w:lang w:val="en-US"/>
        </w:rPr>
        <w:t>Signing in</w:t>
      </w:r>
      <w:r w:rsidR="00A401F7">
        <w:rPr>
          <w:lang w:val="en-US"/>
        </w:rPr>
        <w:t xml:space="preserve">, </w:t>
      </w:r>
      <w:r>
        <w:rPr>
          <w:lang w:val="en-US"/>
        </w:rPr>
        <w:t>Beginning</w:t>
      </w:r>
      <w:r w:rsidR="00A401F7">
        <w:rPr>
          <w:lang w:val="en-US"/>
        </w:rPr>
        <w:t xml:space="preserve">, </w:t>
      </w:r>
      <w:r>
        <w:rPr>
          <w:lang w:val="en-US"/>
        </w:rPr>
        <w:t>Scanning</w:t>
      </w:r>
      <w:r w:rsidR="00A401F7">
        <w:rPr>
          <w:lang w:val="en-US"/>
        </w:rPr>
        <w:t xml:space="preserve">, </w:t>
      </w:r>
      <w:r>
        <w:rPr>
          <w:lang w:val="en-US"/>
        </w:rPr>
        <w:t>Playing</w:t>
      </w:r>
      <w:r w:rsidR="00A401F7">
        <w:rPr>
          <w:lang w:val="en-US"/>
        </w:rPr>
        <w:t xml:space="preserve">, </w:t>
      </w:r>
      <w:r>
        <w:rPr>
          <w:lang w:val="en-US"/>
        </w:rPr>
        <w:t>Ending</w:t>
      </w:r>
      <w:r w:rsidR="00A401F7">
        <w:rPr>
          <w:lang w:val="en-US"/>
        </w:rPr>
        <w:t xml:space="preserve"> </w:t>
      </w:r>
      <w:r w:rsidR="00C83DA1">
        <w:rPr>
          <w:lang w:val="en-US"/>
        </w:rPr>
        <w:t>and Data</w:t>
      </w:r>
      <w:r w:rsidR="00CD224F">
        <w:rPr>
          <w:lang w:val="en-US"/>
        </w:rPr>
        <w:t xml:space="preserve"> Acquisition</w:t>
      </w:r>
      <w:r w:rsidR="00A401F7">
        <w:rPr>
          <w:lang w:val="en-US"/>
        </w:rPr>
        <w:t>.</w:t>
      </w:r>
    </w:p>
    <w:p w:rsidR="00A401F7" w:rsidRDefault="00A401F7" w:rsidP="00A401F7">
      <w:pPr>
        <w:pStyle w:val="Titre3"/>
        <w:numPr>
          <w:ilvl w:val="0"/>
          <w:numId w:val="7"/>
        </w:numPr>
        <w:rPr>
          <w:lang w:val="en-US"/>
        </w:rPr>
      </w:pPr>
      <w:bookmarkStart w:id="3" w:name="_Toc339876027"/>
      <w:r>
        <w:rPr>
          <w:lang w:val="en-US"/>
        </w:rPr>
        <w:t>Signing in</w:t>
      </w:r>
      <w:bookmarkEnd w:id="3"/>
    </w:p>
    <w:p w:rsidR="00B55722" w:rsidRPr="00B55722" w:rsidRDefault="00C00329" w:rsidP="00B55722">
      <w:pPr>
        <w:rPr>
          <w:lang w:val="en-US"/>
        </w:rPr>
      </w:pPr>
      <w:r>
        <w:rPr>
          <w:noProof/>
          <w:lang w:eastAsia="fr-FR"/>
        </w:rPr>
        <w:pict>
          <v:shape id="_x0000_s1059" type="#_x0000_t202" style="position:absolute;margin-left:23.05pt;margin-top:8.2pt;width:455.2pt;height:118.85pt;z-index:251679744" fillcolor="white [3201]" strokecolor="#4f81bd [3204]" strokeweight="1pt">
            <v:stroke dashstyle="dash"/>
            <v:shadow on="t" type="double" color="#868686" opacity=".5" color2="shadow add(102)" offset="-3pt,-3pt" offset2="-6pt,-6pt"/>
            <v:textbox style="mso-next-textbox:#_x0000_s1059">
              <w:txbxContent>
                <w:p w:rsidR="00B55722" w:rsidRPr="00D94184" w:rsidRDefault="00C07284" w:rsidP="00D9418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lang w:val="en-GB"/>
                    </w:rPr>
                  </w:pPr>
                  <w:r w:rsidRPr="00C07284">
                    <w:rPr>
                      <w:lang w:val="en-GB"/>
                    </w:rPr>
                    <w:t xml:space="preserve">Every </w:t>
                  </w:r>
                  <w:r w:rsidR="005A21E2">
                    <w:rPr>
                      <w:lang w:val="en-GB"/>
                    </w:rPr>
                    <w:t>virtual player and the real player who starts the Game Application</w:t>
                  </w:r>
                  <w:r w:rsidR="00D94184">
                    <w:rPr>
                      <w:lang w:val="en-GB"/>
                    </w:rPr>
                    <w:t>, has to create a</w:t>
                  </w:r>
                  <w:r w:rsidR="00E322B7" w:rsidRPr="00E322B7">
                    <w:rPr>
                      <w:lang w:val="en-US"/>
                    </w:rPr>
                    <w:t xml:space="preserve"> </w:t>
                  </w:r>
                  <w:sdt>
                    <w:sdtPr>
                      <w:rPr>
                        <w:lang w:val="en-US"/>
                      </w:rPr>
                      <w:alias w:val="Auteur "/>
                      <w:id w:val="58252182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r w:rsidR="00E322B7" w:rsidRPr="00E322B7">
                        <w:rPr>
                          <w:lang w:val="en-US"/>
                        </w:rPr>
                        <w:t>Blue Weasel</w:t>
                      </w:r>
                    </w:sdtContent>
                  </w:sdt>
                  <w:r w:rsidR="00D94184">
                    <w:rPr>
                      <w:lang w:val="en-US"/>
                    </w:rPr>
                    <w:t xml:space="preserve"> account through a Web Application</w:t>
                  </w:r>
                </w:p>
                <w:p w:rsidR="00D94184" w:rsidRDefault="00D94184" w:rsidP="00D94184">
                  <w:pPr>
                    <w:pStyle w:val="Sansinterligne"/>
                    <w:numPr>
                      <w:ilvl w:val="1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Providing a unique nickname</w:t>
                  </w:r>
                </w:p>
                <w:p w:rsidR="00D94184" w:rsidRDefault="00C83DA1" w:rsidP="00D94184">
                  <w:pPr>
                    <w:pStyle w:val="Sansinterligne"/>
                    <w:numPr>
                      <w:ilvl w:val="1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Proving a</w:t>
                  </w:r>
                  <w:r w:rsidR="00D94184">
                    <w:rPr>
                      <w:lang w:val="en-GB"/>
                    </w:rPr>
                    <w:t xml:space="preserve"> correct email address</w:t>
                  </w:r>
                </w:p>
                <w:p w:rsidR="00D94184" w:rsidRDefault="00D94184" w:rsidP="00D94184">
                  <w:pPr>
                    <w:pStyle w:val="Sansinterligne"/>
                    <w:numPr>
                      <w:ilvl w:val="1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Providing a secure password</w:t>
                  </w:r>
                </w:p>
                <w:p w:rsidR="00D94184" w:rsidRDefault="00D94184" w:rsidP="00D9418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 player can cancel his account at anytime</w:t>
                  </w:r>
                </w:p>
                <w:p w:rsidR="00D94184" w:rsidRDefault="00D94184" w:rsidP="00D9418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 player can retrieve his password if it has been lost</w:t>
                  </w:r>
                </w:p>
                <w:p w:rsidR="00D94184" w:rsidRPr="00D94184" w:rsidRDefault="00D94184" w:rsidP="00D9418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 member can recommend the game to a friend</w:t>
                  </w:r>
                </w:p>
              </w:txbxContent>
            </v:textbox>
          </v:shape>
        </w:pict>
      </w:r>
    </w:p>
    <w:p w:rsidR="00A401F7" w:rsidRDefault="00A401F7" w:rsidP="00A401F7">
      <w:pPr>
        <w:pStyle w:val="Sansinterligne"/>
        <w:rPr>
          <w:lang w:val="en-US"/>
        </w:rPr>
      </w:pPr>
    </w:p>
    <w:p w:rsidR="00B55722" w:rsidRDefault="00B55722" w:rsidP="00A401F7">
      <w:pPr>
        <w:pStyle w:val="Sansinterligne"/>
        <w:rPr>
          <w:lang w:val="en-US"/>
        </w:rPr>
      </w:pPr>
    </w:p>
    <w:p w:rsidR="00412B04" w:rsidRDefault="00412B04" w:rsidP="00A401F7">
      <w:pPr>
        <w:pStyle w:val="Sansinterligne"/>
        <w:rPr>
          <w:lang w:val="en-US"/>
        </w:rPr>
      </w:pPr>
    </w:p>
    <w:p w:rsidR="00B55722" w:rsidRDefault="00B55722" w:rsidP="00A401F7">
      <w:pPr>
        <w:pStyle w:val="Sansinterligne"/>
        <w:rPr>
          <w:lang w:val="en-US"/>
        </w:rPr>
      </w:pPr>
    </w:p>
    <w:p w:rsidR="00D94184" w:rsidRDefault="00D94184" w:rsidP="00A401F7">
      <w:pPr>
        <w:pStyle w:val="Sansinterligne"/>
        <w:rPr>
          <w:lang w:val="en-US"/>
        </w:rPr>
      </w:pPr>
    </w:p>
    <w:p w:rsidR="00D94184" w:rsidRDefault="00D94184" w:rsidP="00A401F7">
      <w:pPr>
        <w:pStyle w:val="Sansinterligne"/>
        <w:rPr>
          <w:lang w:val="en-US"/>
        </w:rPr>
      </w:pPr>
    </w:p>
    <w:p w:rsidR="00B55722" w:rsidRDefault="00B55722" w:rsidP="00A401F7">
      <w:pPr>
        <w:pStyle w:val="Sansinterligne"/>
        <w:rPr>
          <w:lang w:val="en-US"/>
        </w:rPr>
      </w:pPr>
    </w:p>
    <w:p w:rsidR="00412B04" w:rsidRDefault="00412B04" w:rsidP="00412B04">
      <w:pPr>
        <w:pStyle w:val="Titre3"/>
        <w:numPr>
          <w:ilvl w:val="0"/>
          <w:numId w:val="7"/>
        </w:numPr>
        <w:rPr>
          <w:lang w:val="en-US"/>
        </w:rPr>
      </w:pPr>
      <w:bookmarkStart w:id="4" w:name="_Toc339876028"/>
      <w:r>
        <w:rPr>
          <w:lang w:val="en-US"/>
        </w:rPr>
        <w:t>Beginning</w:t>
      </w:r>
      <w:bookmarkEnd w:id="4"/>
    </w:p>
    <w:p w:rsidR="00412B04" w:rsidRDefault="00C00329" w:rsidP="00412B04">
      <w:pPr>
        <w:rPr>
          <w:lang w:val="en-US"/>
        </w:rPr>
      </w:pPr>
      <w:r>
        <w:rPr>
          <w:noProof/>
          <w:lang w:eastAsia="fr-FR"/>
        </w:rPr>
        <w:pict>
          <v:shape id="_x0000_s1062" type="#_x0000_t202" style="position:absolute;margin-left:23.05pt;margin-top:4.1pt;width:455.2pt;height:86.4pt;z-index:251680768" fillcolor="white [3201]" strokecolor="#4f81bd [3204]" strokeweight="1pt">
            <v:stroke dashstyle="dash"/>
            <v:shadow on="t" type="double" color="#868686" opacity=".5" color2="shadow add(102)" offset="-3pt,-3pt" offset2="-6pt,-6pt"/>
            <v:textbox style="mso-next-textbox:#_x0000_s1062">
              <w:txbxContent>
                <w:p w:rsidR="00835116" w:rsidRDefault="00835116" w:rsidP="00835116">
                  <w:pPr>
                    <w:pStyle w:val="Sansinterligne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r w:rsidR="00C83DA1">
                    <w:rPr>
                      <w:lang w:val="en-US"/>
                    </w:rPr>
                    <w:t xml:space="preserve">virtual </w:t>
                  </w:r>
                  <w:r>
                    <w:rPr>
                      <w:lang w:val="en-US"/>
                    </w:rPr>
                    <w:t>player can access the list of current games.</w:t>
                  </w:r>
                </w:p>
                <w:p w:rsidR="00D94184" w:rsidRDefault="005C5CEC" w:rsidP="009D5403">
                  <w:pPr>
                    <w:pStyle w:val="Sansinterligne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</w:t>
                  </w:r>
                  <w:r w:rsidR="009D5403" w:rsidRPr="00835116">
                    <w:rPr>
                      <w:lang w:val="en-US"/>
                    </w:rPr>
                    <w:t xml:space="preserve"> can </w:t>
                  </w:r>
                  <w:r w:rsidR="00835116">
                    <w:rPr>
                      <w:lang w:val="en-US"/>
                    </w:rPr>
                    <w:t>access the list of games awaiting players.</w:t>
                  </w:r>
                </w:p>
                <w:p w:rsidR="00835116" w:rsidRDefault="00835116" w:rsidP="009D5403">
                  <w:pPr>
                    <w:pStyle w:val="Sansinterligne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r w:rsidR="00F87BB6">
                    <w:rPr>
                      <w:lang w:val="en-US"/>
                    </w:rPr>
                    <w:t xml:space="preserve">real </w:t>
                  </w:r>
                  <w:r>
                    <w:rPr>
                      <w:lang w:val="en-US"/>
                    </w:rPr>
                    <w:t>player can create a new game</w:t>
                  </w:r>
                  <w:r w:rsidR="005C5CEC">
                    <w:rPr>
                      <w:lang w:val="en-US"/>
                    </w:rPr>
                    <w:t>:</w:t>
                  </w:r>
                </w:p>
                <w:p w:rsidR="005C5CEC" w:rsidRDefault="005C5CEC" w:rsidP="005C5CEC">
                  <w:pPr>
                    <w:pStyle w:val="Sansinterligne"/>
                    <w:numPr>
                      <w:ilvl w:val="1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 can set some parameters such as the winning score</w:t>
                  </w:r>
                </w:p>
                <w:p w:rsidR="00F9346D" w:rsidRPr="00F9346D" w:rsidRDefault="005C5CEC" w:rsidP="00F9346D">
                  <w:pPr>
                    <w:pStyle w:val="Sansinterligne"/>
                    <w:numPr>
                      <w:ilvl w:val="1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He can give a name to the game </w:t>
                  </w:r>
                  <w:r w:rsidR="00757C29">
                    <w:rPr>
                      <w:lang w:val="en-US"/>
                    </w:rPr>
                    <w:t>session</w:t>
                  </w:r>
                </w:p>
                <w:p w:rsidR="005C5CEC" w:rsidRPr="00835116" w:rsidRDefault="005C5CEC" w:rsidP="005C5CEC">
                  <w:pPr>
                    <w:pStyle w:val="Sansinterligne"/>
                    <w:ind w:left="144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D94184" w:rsidRDefault="00D94184" w:rsidP="00412B04">
      <w:pPr>
        <w:rPr>
          <w:lang w:val="en-US"/>
        </w:rPr>
      </w:pPr>
    </w:p>
    <w:p w:rsidR="00D94184" w:rsidRDefault="00DD5E0C" w:rsidP="00412B04">
      <w:pPr>
        <w:rPr>
          <w:lang w:val="en-US"/>
        </w:rPr>
      </w:pPr>
      <w:r>
        <w:rPr>
          <w:lang w:val="en-US"/>
        </w:rPr>
        <w:br/>
      </w:r>
    </w:p>
    <w:p w:rsidR="00412B04" w:rsidRDefault="00412B04" w:rsidP="00412B04">
      <w:pPr>
        <w:pStyle w:val="Titre3"/>
        <w:numPr>
          <w:ilvl w:val="0"/>
          <w:numId w:val="7"/>
        </w:numPr>
        <w:rPr>
          <w:lang w:val="en-US"/>
        </w:rPr>
      </w:pPr>
      <w:bookmarkStart w:id="5" w:name="_Toc339876029"/>
      <w:r>
        <w:rPr>
          <w:lang w:val="en-US"/>
        </w:rPr>
        <w:t>Scanning</w:t>
      </w:r>
      <w:bookmarkEnd w:id="5"/>
    </w:p>
    <w:p w:rsidR="00F9346D" w:rsidRPr="00F9346D" w:rsidRDefault="00C00329" w:rsidP="00F9346D">
      <w:pPr>
        <w:pStyle w:val="Sansinterligne"/>
        <w:rPr>
          <w:lang w:val="en-US"/>
        </w:rPr>
      </w:pPr>
      <w:r>
        <w:rPr>
          <w:noProof/>
          <w:lang w:eastAsia="fr-FR"/>
        </w:rPr>
        <w:pict>
          <v:shape id="_x0000_s1063" type="#_x0000_t202" style="position:absolute;margin-left:23.05pt;margin-top:5.2pt;width:451.45pt;height:93.15pt;z-index:251681792" fillcolor="white [3201]" strokecolor="#4f81bd [3204]" strokeweight="1pt">
            <v:stroke dashstyle="dash"/>
            <v:shadow on="t" type="double" color="#868686" opacity=".5" color2="shadow add(102)" offset="-3pt,-3pt" offset2="-6pt,-6pt"/>
            <v:textbox style="mso-next-textbox:#_x0000_s1063">
              <w:txbxContent>
                <w:p w:rsidR="006C124A" w:rsidRPr="00724D25" w:rsidRDefault="006C124A" w:rsidP="00F87BB6">
                  <w:pPr>
                    <w:pStyle w:val="Sansinterligne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Game Application gives instruction</w:t>
                  </w:r>
                  <w:r w:rsidR="00F87BB6"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 xml:space="preserve"> to process correctly the dealing</w:t>
                  </w:r>
                </w:p>
                <w:p w:rsidR="00724D25" w:rsidRDefault="00F9346D" w:rsidP="00724D25">
                  <w:pPr>
                    <w:pStyle w:val="Sansinterligne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real player can deal the cards s</w:t>
                  </w:r>
                  <w:r w:rsidR="00724D25">
                    <w:rPr>
                      <w:lang w:val="en-US"/>
                    </w:rPr>
                    <w:t>canning them on the card reader.</w:t>
                  </w:r>
                </w:p>
                <w:p w:rsidR="00724D25" w:rsidRDefault="00724D25" w:rsidP="00724D25">
                  <w:pPr>
                    <w:pStyle w:val="Sansinterligne"/>
                    <w:numPr>
                      <w:ilvl w:val="1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 must respect the number of</w:t>
                  </w:r>
                  <w:r w:rsidR="00340E1C">
                    <w:rPr>
                      <w:lang w:val="en-US"/>
                    </w:rPr>
                    <w:t xml:space="preserve"> cards and the game order, both indicated by the game Application</w:t>
                  </w:r>
                </w:p>
                <w:p w:rsidR="00F9346D" w:rsidRPr="00835116" w:rsidRDefault="001D7BF2" w:rsidP="006C124A">
                  <w:pPr>
                    <w:pStyle w:val="Sansinterligne"/>
                    <w:numPr>
                      <w:ilvl w:val="1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Whilst dealing the cards, h</w:t>
                  </w:r>
                  <w:r w:rsidR="00F37711">
                    <w:rPr>
                      <w:lang w:val="en-US"/>
                    </w:rPr>
                    <w:t>e must wait for the Application alert and beep before switching from a player to another</w:t>
                  </w:r>
                  <w:r>
                    <w:rPr>
                      <w:lang w:val="en-US"/>
                    </w:rPr>
                    <w:t xml:space="preserve"> one.</w:t>
                  </w:r>
                  <w:r w:rsidR="006C124A" w:rsidRPr="00835116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</w:p>
    <w:p w:rsidR="00412B04" w:rsidRDefault="00412B04" w:rsidP="00412B04">
      <w:pPr>
        <w:rPr>
          <w:lang w:val="en-US"/>
        </w:rPr>
      </w:pPr>
    </w:p>
    <w:p w:rsidR="00F9346D" w:rsidRDefault="00F9346D" w:rsidP="00412B04">
      <w:pPr>
        <w:rPr>
          <w:lang w:val="en-US"/>
        </w:rPr>
      </w:pPr>
    </w:p>
    <w:p w:rsidR="001D7BF2" w:rsidRDefault="00DD5E0C" w:rsidP="001D7BF2">
      <w:pPr>
        <w:pStyle w:val="Sansinterligne"/>
        <w:rPr>
          <w:lang w:val="en-US"/>
        </w:rPr>
      </w:pPr>
      <w:r>
        <w:rPr>
          <w:lang w:val="en-US"/>
        </w:rPr>
        <w:br/>
      </w:r>
    </w:p>
    <w:p w:rsidR="00412B04" w:rsidRDefault="00412B04" w:rsidP="00412B04">
      <w:pPr>
        <w:pStyle w:val="Titre3"/>
        <w:numPr>
          <w:ilvl w:val="0"/>
          <w:numId w:val="7"/>
        </w:numPr>
        <w:rPr>
          <w:lang w:val="en-US"/>
        </w:rPr>
      </w:pPr>
      <w:bookmarkStart w:id="6" w:name="_Toc339876030"/>
      <w:r>
        <w:rPr>
          <w:lang w:val="en-US"/>
        </w:rPr>
        <w:t>Playing</w:t>
      </w:r>
      <w:bookmarkEnd w:id="6"/>
    </w:p>
    <w:p w:rsidR="00412B04" w:rsidRDefault="00C00329" w:rsidP="00412B04">
      <w:pPr>
        <w:rPr>
          <w:lang w:val="en-US"/>
        </w:rPr>
      </w:pPr>
      <w:r>
        <w:rPr>
          <w:noProof/>
          <w:lang w:eastAsia="ja-JP"/>
        </w:rPr>
        <w:pict>
          <v:shape id="_x0000_s1077" type="#_x0000_t202" style="position:absolute;margin-left:23.05pt;margin-top:5.4pt;width:451.45pt;height:103.85pt;z-index:251722752" fillcolor="white [3201]" strokecolor="#4f81bd [3204]" strokeweight="1pt">
            <v:stroke dashstyle="dash"/>
            <v:shadow on="t" type="double" color="#868686" opacity=".5" color2="shadow add(102)" offset="-3pt,-3pt" offset2="-6pt,-6pt"/>
            <v:textbox style="mso-next-textbox:#_x0000_s1077">
              <w:txbxContent>
                <w:p w:rsidR="007543A2" w:rsidRDefault="000B05F0" w:rsidP="000B05F0">
                  <w:pPr>
                    <w:pStyle w:val="Sansinterligne"/>
                    <w:numPr>
                      <w:ilvl w:val="0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real player can play a card during the game process by scanning it </w:t>
                  </w:r>
                  <w:r w:rsidR="007543A2">
                    <w:rPr>
                      <w:lang w:val="en-US"/>
                    </w:rPr>
                    <w:t>away.</w:t>
                  </w:r>
                </w:p>
                <w:p w:rsidR="007543A2" w:rsidRDefault="007543A2" w:rsidP="007543A2">
                  <w:pPr>
                    <w:pStyle w:val="Sansinterligne"/>
                    <w:numPr>
                      <w:ilvl w:val="1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player can take a look at the Game Application in order to check whether he is to play a card.</w:t>
                  </w:r>
                </w:p>
                <w:p w:rsidR="00012133" w:rsidRDefault="00F87BB6" w:rsidP="00012133">
                  <w:pPr>
                    <w:pStyle w:val="Sansinterligne"/>
                    <w:numPr>
                      <w:ilvl w:val="1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When a</w:t>
                  </w:r>
                  <w:r w:rsidR="003D5621">
                    <w:rPr>
                      <w:lang w:val="en-US"/>
                    </w:rPr>
                    <w:t xml:space="preserve"> </w:t>
                  </w:r>
                  <w:r w:rsidR="000B05F0">
                    <w:rPr>
                      <w:lang w:val="en-US"/>
                    </w:rPr>
                    <w:t>card has been scanned for the second and last time</w:t>
                  </w:r>
                  <w:r w:rsidR="007543A2">
                    <w:rPr>
                      <w:lang w:val="en-US"/>
                    </w:rPr>
                    <w:t>, the Game Application will consider this card as played by the current player</w:t>
                  </w:r>
                  <w:r w:rsidR="000B05F0">
                    <w:rPr>
                      <w:lang w:val="en-US"/>
                    </w:rPr>
                    <w:t>.</w:t>
                  </w:r>
                </w:p>
                <w:p w:rsidR="00012133" w:rsidRPr="00012133" w:rsidRDefault="00012133" w:rsidP="00012133">
                  <w:pPr>
                    <w:pStyle w:val="Sansinterligne"/>
                    <w:numPr>
                      <w:ilvl w:val="1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The player </w:t>
                  </w:r>
                  <w:r w:rsidR="00DD5E0C">
                    <w:rPr>
                      <w:lang w:val="en-US"/>
                    </w:rPr>
                    <w:t>can play some special cards which represent the usual spoken decisions such as “I take” and “I pass”</w:t>
                  </w:r>
                  <w:r w:rsidR="008B7D9F">
                    <w:rPr>
                      <w:lang w:val="en-US"/>
                    </w:rPr>
                    <w:t>.</w:t>
                  </w:r>
                </w:p>
              </w:txbxContent>
            </v:textbox>
          </v:shape>
        </w:pict>
      </w:r>
    </w:p>
    <w:p w:rsidR="006C124A" w:rsidRDefault="006C124A" w:rsidP="00412B04">
      <w:pPr>
        <w:rPr>
          <w:lang w:val="en-US"/>
        </w:rPr>
      </w:pPr>
    </w:p>
    <w:p w:rsidR="006C124A" w:rsidRDefault="006C124A" w:rsidP="00412B04">
      <w:pPr>
        <w:rPr>
          <w:lang w:val="en-US"/>
        </w:rPr>
      </w:pPr>
    </w:p>
    <w:p w:rsidR="006C124A" w:rsidRDefault="006C124A" w:rsidP="00756BD3">
      <w:pPr>
        <w:pStyle w:val="Sansinterligne"/>
        <w:rPr>
          <w:lang w:val="en-US"/>
        </w:rPr>
      </w:pPr>
    </w:p>
    <w:p w:rsidR="00756BD3" w:rsidRDefault="00756BD3" w:rsidP="00756BD3">
      <w:pPr>
        <w:pStyle w:val="Sansinterligne"/>
        <w:rPr>
          <w:lang w:val="en-US"/>
        </w:rPr>
      </w:pPr>
    </w:p>
    <w:p w:rsidR="00412B04" w:rsidRDefault="00412B04" w:rsidP="00412B04">
      <w:pPr>
        <w:pStyle w:val="Titre3"/>
        <w:numPr>
          <w:ilvl w:val="0"/>
          <w:numId w:val="7"/>
        </w:numPr>
        <w:rPr>
          <w:lang w:val="en-US"/>
        </w:rPr>
      </w:pPr>
      <w:bookmarkStart w:id="7" w:name="_Toc339876031"/>
      <w:r>
        <w:rPr>
          <w:lang w:val="en-US"/>
        </w:rPr>
        <w:t>Ending</w:t>
      </w:r>
      <w:bookmarkEnd w:id="7"/>
    </w:p>
    <w:p w:rsidR="00012133" w:rsidRPr="00012133" w:rsidRDefault="00C00329" w:rsidP="00012133">
      <w:pPr>
        <w:rPr>
          <w:lang w:val="en-US"/>
        </w:rPr>
      </w:pPr>
      <w:r>
        <w:rPr>
          <w:noProof/>
          <w:lang w:eastAsia="ja-JP"/>
        </w:rPr>
        <w:pict>
          <v:shape id="_x0000_s1078" type="#_x0000_t202" style="position:absolute;margin-left:23.05pt;margin-top:4.4pt;width:451.45pt;height:36.8pt;z-index:251723776" fillcolor="white [3201]" strokecolor="#4f81bd [3204]" strokeweight="1pt">
            <v:stroke dashstyle="dash"/>
            <v:shadow on="t" type="double" color="#868686" opacity=".5" color2="shadow add(102)" offset="-3pt,-3pt" offset2="-6pt,-6pt"/>
            <v:textbox style="mso-next-textbox:#_x0000_s1078">
              <w:txbxContent>
                <w:p w:rsidR="00012133" w:rsidRPr="007543A2" w:rsidRDefault="00756BD3" w:rsidP="00756BD3">
                  <w:pPr>
                    <w:pStyle w:val="Sansinterligne"/>
                    <w:numPr>
                      <w:ilvl w:val="0"/>
                      <w:numId w:val="13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score of the teams is displayed as long as the game is running and is recalculated at the end of each round.</w:t>
                  </w:r>
                </w:p>
              </w:txbxContent>
            </v:textbox>
          </v:shape>
        </w:pict>
      </w:r>
    </w:p>
    <w:p w:rsidR="00A401F7" w:rsidRDefault="00A401F7" w:rsidP="00A401F7">
      <w:pPr>
        <w:rPr>
          <w:lang w:val="en-US"/>
        </w:rPr>
      </w:pPr>
    </w:p>
    <w:p w:rsidR="000D07A4" w:rsidRDefault="000D07A4">
      <w:pPr>
        <w:rPr>
          <w:lang w:val="en-US"/>
        </w:rPr>
      </w:pPr>
      <w:r>
        <w:rPr>
          <w:lang w:val="en-US"/>
        </w:rPr>
        <w:br w:type="page"/>
      </w:r>
    </w:p>
    <w:p w:rsidR="000D07A4" w:rsidRPr="00FA7C73" w:rsidRDefault="003E6D70" w:rsidP="000D07A4">
      <w:pPr>
        <w:pStyle w:val="Titre1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Visio Ergonomics</w:t>
      </w:r>
    </w:p>
    <w:p w:rsidR="000D07A4" w:rsidRDefault="000D07A4" w:rsidP="00A401F7">
      <w:pPr>
        <w:rPr>
          <w:lang w:val="en-US"/>
        </w:rPr>
      </w:pPr>
    </w:p>
    <w:p w:rsidR="000D07A4" w:rsidRDefault="000D07A4" w:rsidP="00A401F7">
      <w:pPr>
        <w:rPr>
          <w:lang w:val="en-US"/>
        </w:rPr>
      </w:pPr>
    </w:p>
    <w:p w:rsidR="000D07A4" w:rsidRPr="00A401F7" w:rsidRDefault="000D07A4" w:rsidP="00A401F7">
      <w:pPr>
        <w:rPr>
          <w:lang w:val="en-US"/>
        </w:rPr>
      </w:pPr>
    </w:p>
    <w:sectPr w:rsidR="000D07A4" w:rsidRPr="00A401F7" w:rsidSect="006341FF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166" w:rsidRDefault="00715166" w:rsidP="006341FF">
      <w:pPr>
        <w:spacing w:after="0" w:line="240" w:lineRule="auto"/>
      </w:pPr>
      <w:r>
        <w:separator/>
      </w:r>
    </w:p>
  </w:endnote>
  <w:endnote w:type="continuationSeparator" w:id="0">
    <w:p w:rsidR="00715166" w:rsidRDefault="00715166" w:rsidP="0063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33793"/>
      <w:docPartObj>
        <w:docPartGallery w:val="Page Numbers (Bottom of Page)"/>
        <w:docPartUnique/>
      </w:docPartObj>
    </w:sdtPr>
    <w:sdtContent>
      <w:p w:rsidR="00A71FF5" w:rsidRDefault="00C00329">
        <w:pPr>
          <w:pStyle w:val="Pieddepage"/>
        </w:pPr>
        <w:r>
          <w:rPr>
            <w:noProof/>
            <w:lang w:eastAsia="zh-TW"/>
          </w:rPr>
          <w:pict>
            <v:group id="_x0000_s2054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A71FF5" w:rsidRDefault="00C00329">
                      <w:pPr>
                        <w:jc w:val="center"/>
                      </w:pPr>
                      <w:fldSimple w:instr=" PAGE    \* MERGEFORMAT ">
                        <w:r w:rsidR="003E6D70" w:rsidRPr="003E6D70">
                          <w:rPr>
                            <w:noProof/>
                            <w:color w:val="8C8C8C" w:themeColor="background1" w:themeShade="8C"/>
                          </w:rPr>
                          <w:t>5</w:t>
                        </w:r>
                      </w:fldSimple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166" w:rsidRDefault="00715166" w:rsidP="006341FF">
      <w:pPr>
        <w:spacing w:after="0" w:line="240" w:lineRule="auto"/>
      </w:pPr>
      <w:r>
        <w:separator/>
      </w:r>
    </w:p>
  </w:footnote>
  <w:footnote w:type="continuationSeparator" w:id="0">
    <w:p w:rsidR="00715166" w:rsidRDefault="00715166" w:rsidP="006341FF">
      <w:pPr>
        <w:spacing w:after="0" w:line="240" w:lineRule="auto"/>
      </w:pPr>
      <w:r>
        <w:continuationSeparator/>
      </w:r>
    </w:p>
  </w:footnote>
  <w:footnote w:id="1">
    <w:p w:rsidR="00AB55E7" w:rsidRPr="00AB55E7" w:rsidRDefault="00AB55E7">
      <w:pPr>
        <w:pStyle w:val="Notedebasdepage"/>
        <w:rPr>
          <w:lang w:val="en-GB"/>
        </w:rPr>
      </w:pPr>
      <w:r w:rsidRPr="00AB55E7">
        <w:rPr>
          <w:rStyle w:val="Appelnotedebasdep"/>
          <w:lang w:val="en-GB"/>
        </w:rPr>
        <w:footnoteRef/>
      </w:r>
      <w:r w:rsidRPr="00AB55E7">
        <w:rPr>
          <w:lang w:val="en-GB"/>
        </w:rPr>
        <w:t xml:space="preserve"> </w:t>
      </w:r>
      <w:r>
        <w:rPr>
          <w:lang w:val="en-GB"/>
        </w:rPr>
        <w:t>We call a virtual player someone who plays the game remotely via a tablet or a personal computer.</w:t>
      </w:r>
      <w:r w:rsidR="005F1504">
        <w:rPr>
          <w:lang w:val="en-GB"/>
        </w:rPr>
        <w:t xml:space="preserve"> This is not to be confused with Artificial Intelligence which is not part of this project.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526"/>
      </v:shape>
    </w:pict>
  </w:numPicBullet>
  <w:abstractNum w:abstractNumId="0">
    <w:nsid w:val="018332FB"/>
    <w:multiLevelType w:val="hybridMultilevel"/>
    <w:tmpl w:val="815C4CF6"/>
    <w:lvl w:ilvl="0" w:tplc="1572F9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A2456"/>
    <w:multiLevelType w:val="hybridMultilevel"/>
    <w:tmpl w:val="6E46CCF6"/>
    <w:lvl w:ilvl="0" w:tplc="3AEE3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B6566"/>
    <w:multiLevelType w:val="hybridMultilevel"/>
    <w:tmpl w:val="A506650E"/>
    <w:lvl w:ilvl="0" w:tplc="3498FE3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5F497A" w:themeColor="accent4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32525"/>
    <w:multiLevelType w:val="hybridMultilevel"/>
    <w:tmpl w:val="7C0EB826"/>
    <w:lvl w:ilvl="0" w:tplc="8E84D5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1301F"/>
    <w:multiLevelType w:val="hybridMultilevel"/>
    <w:tmpl w:val="FD4C0A8C"/>
    <w:lvl w:ilvl="0" w:tplc="735C0B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2682"/>
    <w:multiLevelType w:val="hybridMultilevel"/>
    <w:tmpl w:val="C14899F2"/>
    <w:lvl w:ilvl="0" w:tplc="FE78DF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F07EA"/>
    <w:multiLevelType w:val="hybridMultilevel"/>
    <w:tmpl w:val="44B2B5FC"/>
    <w:lvl w:ilvl="0" w:tplc="2C3ED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B346F"/>
    <w:multiLevelType w:val="hybridMultilevel"/>
    <w:tmpl w:val="2DC08E3C"/>
    <w:lvl w:ilvl="0" w:tplc="A4980F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E3C12"/>
    <w:multiLevelType w:val="hybridMultilevel"/>
    <w:tmpl w:val="A0A424FA"/>
    <w:lvl w:ilvl="0" w:tplc="A058E430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4D110F6"/>
    <w:multiLevelType w:val="hybridMultilevel"/>
    <w:tmpl w:val="99D03166"/>
    <w:lvl w:ilvl="0" w:tplc="00BC65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5645F"/>
    <w:multiLevelType w:val="hybridMultilevel"/>
    <w:tmpl w:val="FD4C0A8C"/>
    <w:lvl w:ilvl="0" w:tplc="735C0B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1176D9"/>
    <w:multiLevelType w:val="hybridMultilevel"/>
    <w:tmpl w:val="333E61E6"/>
    <w:lvl w:ilvl="0" w:tplc="78FE36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40358"/>
    <w:multiLevelType w:val="hybridMultilevel"/>
    <w:tmpl w:val="8A30FBC0"/>
    <w:lvl w:ilvl="0" w:tplc="D166D4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15F37"/>
    <w:multiLevelType w:val="hybridMultilevel"/>
    <w:tmpl w:val="7E445CF0"/>
    <w:lvl w:ilvl="0" w:tplc="5100072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5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  <o:rules v:ext="edit">
        <o:r id="V:Rule3" type="connector" idref="#_x0000_s2057"/>
        <o:r id="V:Rule4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70505"/>
    <w:rsid w:val="00004112"/>
    <w:rsid w:val="00012133"/>
    <w:rsid w:val="0001618D"/>
    <w:rsid w:val="00032FB4"/>
    <w:rsid w:val="00052F54"/>
    <w:rsid w:val="00053996"/>
    <w:rsid w:val="0006083A"/>
    <w:rsid w:val="00060B35"/>
    <w:rsid w:val="00065D88"/>
    <w:rsid w:val="00066819"/>
    <w:rsid w:val="00087F02"/>
    <w:rsid w:val="00093753"/>
    <w:rsid w:val="000A3CC7"/>
    <w:rsid w:val="000B05F0"/>
    <w:rsid w:val="000D07A4"/>
    <w:rsid w:val="000D3CCA"/>
    <w:rsid w:val="000D4B0F"/>
    <w:rsid w:val="000D70B0"/>
    <w:rsid w:val="000E1ADD"/>
    <w:rsid w:val="000E3868"/>
    <w:rsid w:val="000E5BFA"/>
    <w:rsid w:val="000F1096"/>
    <w:rsid w:val="000F67F0"/>
    <w:rsid w:val="00101E56"/>
    <w:rsid w:val="00114C9C"/>
    <w:rsid w:val="00115F02"/>
    <w:rsid w:val="0012013D"/>
    <w:rsid w:val="0013470C"/>
    <w:rsid w:val="00154CBB"/>
    <w:rsid w:val="00156464"/>
    <w:rsid w:val="00164ECC"/>
    <w:rsid w:val="001D215A"/>
    <w:rsid w:val="001D7BF2"/>
    <w:rsid w:val="001E5804"/>
    <w:rsid w:val="001F0B9A"/>
    <w:rsid w:val="001F49ED"/>
    <w:rsid w:val="002076A4"/>
    <w:rsid w:val="00207A0F"/>
    <w:rsid w:val="00231D63"/>
    <w:rsid w:val="002401D0"/>
    <w:rsid w:val="00270505"/>
    <w:rsid w:val="002813F3"/>
    <w:rsid w:val="00282382"/>
    <w:rsid w:val="00286209"/>
    <w:rsid w:val="002916E1"/>
    <w:rsid w:val="00297655"/>
    <w:rsid w:val="002D18C8"/>
    <w:rsid w:val="002D6B70"/>
    <w:rsid w:val="002D70E4"/>
    <w:rsid w:val="002D7182"/>
    <w:rsid w:val="002E3580"/>
    <w:rsid w:val="002F5F97"/>
    <w:rsid w:val="00303636"/>
    <w:rsid w:val="003060D5"/>
    <w:rsid w:val="00340E1C"/>
    <w:rsid w:val="00345746"/>
    <w:rsid w:val="00367219"/>
    <w:rsid w:val="00372F0E"/>
    <w:rsid w:val="00373D69"/>
    <w:rsid w:val="00380D51"/>
    <w:rsid w:val="00387E1B"/>
    <w:rsid w:val="0039275A"/>
    <w:rsid w:val="003A0BD3"/>
    <w:rsid w:val="003A346F"/>
    <w:rsid w:val="003B40FA"/>
    <w:rsid w:val="003B4143"/>
    <w:rsid w:val="003B46FC"/>
    <w:rsid w:val="003C0F73"/>
    <w:rsid w:val="003D5621"/>
    <w:rsid w:val="003E4B9C"/>
    <w:rsid w:val="003E6D70"/>
    <w:rsid w:val="00410AC6"/>
    <w:rsid w:val="004114BC"/>
    <w:rsid w:val="00412B04"/>
    <w:rsid w:val="004533FD"/>
    <w:rsid w:val="00462C2C"/>
    <w:rsid w:val="00467BD4"/>
    <w:rsid w:val="004724A1"/>
    <w:rsid w:val="004829DE"/>
    <w:rsid w:val="0049304D"/>
    <w:rsid w:val="004B2DFA"/>
    <w:rsid w:val="004B2F7D"/>
    <w:rsid w:val="004C6C3C"/>
    <w:rsid w:val="004E232C"/>
    <w:rsid w:val="004E275A"/>
    <w:rsid w:val="004F2F7B"/>
    <w:rsid w:val="0051230C"/>
    <w:rsid w:val="00516970"/>
    <w:rsid w:val="00525A3A"/>
    <w:rsid w:val="005411D6"/>
    <w:rsid w:val="00560514"/>
    <w:rsid w:val="00563A11"/>
    <w:rsid w:val="0057258D"/>
    <w:rsid w:val="0057360C"/>
    <w:rsid w:val="00586732"/>
    <w:rsid w:val="00591B4A"/>
    <w:rsid w:val="00592E1F"/>
    <w:rsid w:val="005A21E2"/>
    <w:rsid w:val="005B6F29"/>
    <w:rsid w:val="005C1D3D"/>
    <w:rsid w:val="005C5CEC"/>
    <w:rsid w:val="005F0174"/>
    <w:rsid w:val="005F1504"/>
    <w:rsid w:val="006106EB"/>
    <w:rsid w:val="00611CEC"/>
    <w:rsid w:val="00616D28"/>
    <w:rsid w:val="006341FF"/>
    <w:rsid w:val="006400EE"/>
    <w:rsid w:val="00646293"/>
    <w:rsid w:val="00654EB6"/>
    <w:rsid w:val="00656914"/>
    <w:rsid w:val="00664353"/>
    <w:rsid w:val="00675184"/>
    <w:rsid w:val="00677038"/>
    <w:rsid w:val="006802CF"/>
    <w:rsid w:val="006B5E6E"/>
    <w:rsid w:val="006B6844"/>
    <w:rsid w:val="006B7358"/>
    <w:rsid w:val="006C124A"/>
    <w:rsid w:val="006D5AFF"/>
    <w:rsid w:val="00715166"/>
    <w:rsid w:val="00724D25"/>
    <w:rsid w:val="0074630D"/>
    <w:rsid w:val="007543A2"/>
    <w:rsid w:val="00756BD3"/>
    <w:rsid w:val="00757AA2"/>
    <w:rsid w:val="00757C29"/>
    <w:rsid w:val="00760ED8"/>
    <w:rsid w:val="00763E0C"/>
    <w:rsid w:val="0077122B"/>
    <w:rsid w:val="00793936"/>
    <w:rsid w:val="00794DF8"/>
    <w:rsid w:val="007956C6"/>
    <w:rsid w:val="007A0D1E"/>
    <w:rsid w:val="007A1622"/>
    <w:rsid w:val="007B01ED"/>
    <w:rsid w:val="007B1D75"/>
    <w:rsid w:val="007C2D3E"/>
    <w:rsid w:val="007C4B47"/>
    <w:rsid w:val="007F5D9F"/>
    <w:rsid w:val="00801C63"/>
    <w:rsid w:val="00806613"/>
    <w:rsid w:val="00811552"/>
    <w:rsid w:val="00835116"/>
    <w:rsid w:val="00841BED"/>
    <w:rsid w:val="00854D99"/>
    <w:rsid w:val="00860FD4"/>
    <w:rsid w:val="008703C7"/>
    <w:rsid w:val="0087602F"/>
    <w:rsid w:val="008A0E05"/>
    <w:rsid w:val="008A5694"/>
    <w:rsid w:val="008B0396"/>
    <w:rsid w:val="008B7D9F"/>
    <w:rsid w:val="008C3611"/>
    <w:rsid w:val="008D1974"/>
    <w:rsid w:val="008D26AF"/>
    <w:rsid w:val="008D7E61"/>
    <w:rsid w:val="00910AF8"/>
    <w:rsid w:val="009310BF"/>
    <w:rsid w:val="00945965"/>
    <w:rsid w:val="00947221"/>
    <w:rsid w:val="009678C2"/>
    <w:rsid w:val="00976AC0"/>
    <w:rsid w:val="0099225E"/>
    <w:rsid w:val="00994A55"/>
    <w:rsid w:val="009B71A2"/>
    <w:rsid w:val="009C0C87"/>
    <w:rsid w:val="009C5B94"/>
    <w:rsid w:val="009D37D1"/>
    <w:rsid w:val="009D5403"/>
    <w:rsid w:val="009E097F"/>
    <w:rsid w:val="009E3467"/>
    <w:rsid w:val="00A12DB8"/>
    <w:rsid w:val="00A1336B"/>
    <w:rsid w:val="00A2721A"/>
    <w:rsid w:val="00A36EC2"/>
    <w:rsid w:val="00A401F7"/>
    <w:rsid w:val="00A444FF"/>
    <w:rsid w:val="00A60264"/>
    <w:rsid w:val="00A658C6"/>
    <w:rsid w:val="00A67AE0"/>
    <w:rsid w:val="00A71FF5"/>
    <w:rsid w:val="00A84400"/>
    <w:rsid w:val="00AA1280"/>
    <w:rsid w:val="00AA28CC"/>
    <w:rsid w:val="00AB55E7"/>
    <w:rsid w:val="00AC4C32"/>
    <w:rsid w:val="00AD2D21"/>
    <w:rsid w:val="00AD60E9"/>
    <w:rsid w:val="00B05B6E"/>
    <w:rsid w:val="00B0780D"/>
    <w:rsid w:val="00B12E8C"/>
    <w:rsid w:val="00B21C8B"/>
    <w:rsid w:val="00B22F37"/>
    <w:rsid w:val="00B3001D"/>
    <w:rsid w:val="00B34E92"/>
    <w:rsid w:val="00B41B55"/>
    <w:rsid w:val="00B55722"/>
    <w:rsid w:val="00B61ABD"/>
    <w:rsid w:val="00B646BC"/>
    <w:rsid w:val="00B75F54"/>
    <w:rsid w:val="00B76D68"/>
    <w:rsid w:val="00B8485D"/>
    <w:rsid w:val="00B86B37"/>
    <w:rsid w:val="00B91528"/>
    <w:rsid w:val="00B9655F"/>
    <w:rsid w:val="00BB438B"/>
    <w:rsid w:val="00BB4DF3"/>
    <w:rsid w:val="00BD2C9B"/>
    <w:rsid w:val="00BF6F83"/>
    <w:rsid w:val="00C00329"/>
    <w:rsid w:val="00C07284"/>
    <w:rsid w:val="00C16B86"/>
    <w:rsid w:val="00C26CC9"/>
    <w:rsid w:val="00C3121C"/>
    <w:rsid w:val="00C35B09"/>
    <w:rsid w:val="00C55A00"/>
    <w:rsid w:val="00C63185"/>
    <w:rsid w:val="00C83DA1"/>
    <w:rsid w:val="00C843AC"/>
    <w:rsid w:val="00C87EEC"/>
    <w:rsid w:val="00C93A2E"/>
    <w:rsid w:val="00CB3DB6"/>
    <w:rsid w:val="00CB4388"/>
    <w:rsid w:val="00CB780A"/>
    <w:rsid w:val="00CC4F44"/>
    <w:rsid w:val="00CD1936"/>
    <w:rsid w:val="00CD202A"/>
    <w:rsid w:val="00CD224F"/>
    <w:rsid w:val="00CE7E6B"/>
    <w:rsid w:val="00CF39E4"/>
    <w:rsid w:val="00D136CD"/>
    <w:rsid w:val="00D211DA"/>
    <w:rsid w:val="00D32024"/>
    <w:rsid w:val="00D35973"/>
    <w:rsid w:val="00D50767"/>
    <w:rsid w:val="00D5214F"/>
    <w:rsid w:val="00D521DD"/>
    <w:rsid w:val="00D5711F"/>
    <w:rsid w:val="00D64675"/>
    <w:rsid w:val="00D80B7F"/>
    <w:rsid w:val="00D922C2"/>
    <w:rsid w:val="00D92B4F"/>
    <w:rsid w:val="00D93989"/>
    <w:rsid w:val="00D94184"/>
    <w:rsid w:val="00D97BB9"/>
    <w:rsid w:val="00DA30B4"/>
    <w:rsid w:val="00DA7338"/>
    <w:rsid w:val="00DD5E0C"/>
    <w:rsid w:val="00DE1006"/>
    <w:rsid w:val="00DE2A9F"/>
    <w:rsid w:val="00E0056B"/>
    <w:rsid w:val="00E02041"/>
    <w:rsid w:val="00E046B2"/>
    <w:rsid w:val="00E07574"/>
    <w:rsid w:val="00E22240"/>
    <w:rsid w:val="00E322B7"/>
    <w:rsid w:val="00E62144"/>
    <w:rsid w:val="00E63391"/>
    <w:rsid w:val="00E704A6"/>
    <w:rsid w:val="00E707CB"/>
    <w:rsid w:val="00E9076C"/>
    <w:rsid w:val="00EA5FC9"/>
    <w:rsid w:val="00EB15EF"/>
    <w:rsid w:val="00EB1F5F"/>
    <w:rsid w:val="00EB408C"/>
    <w:rsid w:val="00ED2678"/>
    <w:rsid w:val="00ED6F93"/>
    <w:rsid w:val="00EE4E3D"/>
    <w:rsid w:val="00F039B3"/>
    <w:rsid w:val="00F17972"/>
    <w:rsid w:val="00F24B8D"/>
    <w:rsid w:val="00F27ED2"/>
    <w:rsid w:val="00F30576"/>
    <w:rsid w:val="00F37711"/>
    <w:rsid w:val="00F50FA1"/>
    <w:rsid w:val="00F6236E"/>
    <w:rsid w:val="00F62536"/>
    <w:rsid w:val="00F66787"/>
    <w:rsid w:val="00F74681"/>
    <w:rsid w:val="00F80B2D"/>
    <w:rsid w:val="00F87BB6"/>
    <w:rsid w:val="00F9346D"/>
    <w:rsid w:val="00F93F91"/>
    <w:rsid w:val="00F96345"/>
    <w:rsid w:val="00FA7C73"/>
    <w:rsid w:val="00FC287A"/>
    <w:rsid w:val="00FC28D2"/>
    <w:rsid w:val="00FE7707"/>
    <w:rsid w:val="00FF4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73"/>
        <o:r id="V:Rule6" type="connector" idref="#_x0000_s1066"/>
        <o:r id="V:Rule7" type="connector" idref="#_x0000_s1070"/>
        <o:r id="V:Rule8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176"/>
  </w:style>
  <w:style w:type="paragraph" w:styleId="Titre1">
    <w:name w:val="heading 1"/>
    <w:basedOn w:val="Normal"/>
    <w:next w:val="Normal"/>
    <w:link w:val="Titre1Car"/>
    <w:uiPriority w:val="9"/>
    <w:qFormat/>
    <w:rsid w:val="00634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3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1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2B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646B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646BC"/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50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73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-Accent11">
    <w:name w:val="Liste claire - Accent 11"/>
    <w:basedOn w:val="TableauNormal"/>
    <w:uiPriority w:val="61"/>
    <w:rsid w:val="00573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634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341FF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6341FF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341FF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341FF"/>
    <w:pPr>
      <w:spacing w:after="100"/>
      <w:ind w:left="440"/>
    </w:pPr>
    <w:rPr>
      <w:rFonts w:eastAsiaTheme="minorEastAsia"/>
    </w:rPr>
  </w:style>
  <w:style w:type="paragraph" w:styleId="En-tte">
    <w:name w:val="header"/>
    <w:basedOn w:val="Normal"/>
    <w:link w:val="En-tteCar"/>
    <w:uiPriority w:val="99"/>
    <w:semiHidden/>
    <w:unhideWhenUsed/>
    <w:rsid w:val="00634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341FF"/>
  </w:style>
  <w:style w:type="paragraph" w:styleId="Pieddepage">
    <w:name w:val="footer"/>
    <w:basedOn w:val="Normal"/>
    <w:link w:val="PieddepageCar"/>
    <w:uiPriority w:val="99"/>
    <w:unhideWhenUsed/>
    <w:rsid w:val="00634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1FF"/>
  </w:style>
  <w:style w:type="character" w:styleId="Textedelespacerserv">
    <w:name w:val="Placeholder Text"/>
    <w:basedOn w:val="Policepardfaut"/>
    <w:uiPriority w:val="99"/>
    <w:semiHidden/>
    <w:rsid w:val="002D18C8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2D7182"/>
    <w:rPr>
      <w:color w:val="0000FF" w:themeColor="hyperlink"/>
      <w:u w:val="single"/>
    </w:rPr>
  </w:style>
  <w:style w:type="table" w:customStyle="1" w:styleId="Tramemoyenne1-Accent11">
    <w:name w:val="Trame moyenne 1 - Accent 11"/>
    <w:basedOn w:val="TableauNormal"/>
    <w:uiPriority w:val="63"/>
    <w:rsid w:val="00860F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B75F5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75F5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75F5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B55E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B55E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B55E7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9E3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01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12B0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12B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5FC08-01FF-41A3-A692-D70B05973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6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Functional Requirements</vt:lpstr>
    </vt:vector>
  </TitlesOfParts>
  <Company>ESIGETEL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</dc:title>
  <dc:subject>3rd year Project 2012-2013</dc:subject>
  <dc:creator>Blue Weasel</dc:creator>
  <dc:description/>
  <cp:lastModifiedBy>anbrous_2</cp:lastModifiedBy>
  <cp:revision>38</cp:revision>
  <dcterms:created xsi:type="dcterms:W3CDTF">2012-10-13T20:25:00Z</dcterms:created>
  <dcterms:modified xsi:type="dcterms:W3CDTF">2012-11-12T14:25:00Z</dcterms:modified>
  <cp:category>Development of a Card Game Management Application within a Real &amp; Virtual Environment</cp:category>
</cp:coreProperties>
</file>