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CF39E4" w:rsidRDefault="00CF39E4">
          <w:pPr>
            <w:pStyle w:val="Sansinterligne"/>
            <w:rPr>
              <w:rFonts w:eastAsiaTheme="majorEastAsia" w:cs="Times New Roman"/>
              <w:sz w:val="72"/>
              <w:szCs w:val="72"/>
              <w:lang w:val="en-GB"/>
            </w:rPr>
          </w:pPr>
          <w:r>
            <w:rPr>
              <w:rFonts w:eastAsiaTheme="majorEastAsia" w:cs="Times New Roman"/>
              <w:noProof/>
              <w:sz w:val="72"/>
              <w:szCs w:val="72"/>
              <w:lang w:eastAsia="ja-JP"/>
            </w:rPr>
            <w:drawing>
              <wp:anchor distT="0" distB="0" distL="114300" distR="114300" simplePos="0" relativeHeight="251664384" behindDoc="1" locked="0" layoutInCell="1" allowOverlap="1">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9"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06083A" w:rsidRDefault="0006083A">
          <w:pPr>
            <w:pStyle w:val="Sansinterligne"/>
            <w:rPr>
              <w:rFonts w:eastAsiaTheme="majorEastAsia" w:cs="Times New Roman"/>
              <w:sz w:val="72"/>
              <w:szCs w:val="72"/>
              <w:lang w:val="en-GB"/>
            </w:rPr>
          </w:pPr>
        </w:p>
        <w:p w:rsidR="0006083A" w:rsidRDefault="0006083A">
          <w:pPr>
            <w:pStyle w:val="Sansinterligne"/>
            <w:rPr>
              <w:rFonts w:eastAsiaTheme="majorEastAsia" w:cs="Times New Roman"/>
              <w:sz w:val="72"/>
              <w:szCs w:val="72"/>
              <w:lang w:val="en-GB"/>
            </w:rPr>
          </w:pPr>
        </w:p>
        <w:p w:rsidR="00270505" w:rsidRPr="00FA7C73" w:rsidRDefault="00DF140C">
          <w:pPr>
            <w:pStyle w:val="Sansinterligne"/>
            <w:rPr>
              <w:rFonts w:eastAsiaTheme="majorEastAsia" w:cs="Times New Roman"/>
              <w:sz w:val="72"/>
              <w:szCs w:val="72"/>
              <w:lang w:val="en-GB"/>
            </w:rPr>
          </w:pPr>
          <w:r w:rsidRPr="00DF140C">
            <w:rPr>
              <w:rFonts w:eastAsiaTheme="majorEastAsia" w:cs="Times New Roman"/>
              <w:noProof/>
              <w:sz w:val="22"/>
              <w:lang w:val="en-GB"/>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95b3d7 [1940]" strokecolor="#4f81bd [3204]" strokeweight="1pt">
                <v:fill color2="#4f81bd [3204]" focus="50%" type="gradient"/>
                <v:shadow on="t" type="perspective" color="#243f60 [1604]" offset="1pt" offset2="-3pt"/>
                <w10:wrap anchorx="page" anchory="page"/>
              </v:rect>
            </w:pict>
          </w:r>
          <w:r w:rsidRPr="00DF140C">
            <w:rPr>
              <w:rFonts w:eastAsiaTheme="majorEastAsia" w:cs="Times New Roman"/>
              <w:noProof/>
              <w:sz w:val="22"/>
              <w:lang w:val="en-GB"/>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F140C">
            <w:rPr>
              <w:rFonts w:eastAsiaTheme="majorEastAsia" w:cs="Times New Roman"/>
              <w:noProof/>
              <w:sz w:val="22"/>
              <w:lang w:val="en-GB"/>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F140C">
            <w:rPr>
              <w:rFonts w:eastAsiaTheme="majorEastAsia" w:cs="Times New Roman"/>
              <w:noProof/>
              <w:sz w:val="22"/>
              <w:lang w:val="en-GB"/>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95b3d7 [1940]" strokecolor="#4f81bd [3204]" strokeweight="1pt">
                <v:fill color2="#4f81bd [3204]" focusposition=".5,.5" focussize="" focus="50%" type="gradient"/>
                <v:shadow on="t" type="perspective" color="#243f60 [1604]" offset="1pt" offset2="-3pt"/>
                <w10:wrap anchorx="page" anchory="margin"/>
              </v:rect>
            </w:pict>
          </w:r>
        </w:p>
        <w:sdt>
          <w:sdtPr>
            <w:rPr>
              <w:rFonts w:eastAsiaTheme="majorEastAsia" w:cs="Times New Roman"/>
              <w:color w:val="17365D" w:themeColor="text2" w:themeShade="BF"/>
              <w:sz w:val="72"/>
              <w:szCs w:val="72"/>
              <w:lang w:val="en-GB"/>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270505" w:rsidRPr="00FA7C73" w:rsidRDefault="0003679A">
              <w:pPr>
                <w:pStyle w:val="Sansinterligne"/>
                <w:rPr>
                  <w:rFonts w:eastAsiaTheme="majorEastAsia" w:cs="Times New Roman"/>
                  <w:sz w:val="72"/>
                  <w:szCs w:val="72"/>
                  <w:lang w:val="en-GB"/>
                </w:rPr>
              </w:pPr>
              <w:r>
                <w:rPr>
                  <w:rFonts w:eastAsiaTheme="majorEastAsia" w:cs="Times New Roman"/>
                  <w:color w:val="17365D" w:themeColor="text2" w:themeShade="BF"/>
                  <w:sz w:val="72"/>
                  <w:szCs w:val="72"/>
                  <w:lang w:val="en-GB"/>
                </w:rPr>
                <w:t>State Of The Art</w:t>
              </w:r>
            </w:p>
          </w:sdtContent>
        </w:sdt>
        <w:sdt>
          <w:sdtPr>
            <w:rPr>
              <w:rFonts w:eastAsiaTheme="majorEastAsia" w:cs="Times New Roman"/>
              <w:color w:val="548DD4" w:themeColor="text2" w:themeTint="99"/>
              <w:sz w:val="36"/>
              <w:szCs w:val="36"/>
              <w:lang w:val="en-GB"/>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270505" w:rsidRPr="00FA7C73" w:rsidRDefault="00FA7C73">
              <w:pPr>
                <w:pStyle w:val="Sansinterligne"/>
                <w:rPr>
                  <w:rFonts w:eastAsiaTheme="majorEastAsia" w:cs="Times New Roman"/>
                  <w:sz w:val="36"/>
                  <w:szCs w:val="36"/>
                  <w:lang w:val="en-GB"/>
                </w:rPr>
              </w:pPr>
              <w:r w:rsidRPr="00CF39E4">
                <w:rPr>
                  <w:rFonts w:eastAsiaTheme="majorEastAsia" w:cs="Times New Roman"/>
                  <w:color w:val="548DD4" w:themeColor="text2" w:themeTint="99"/>
                  <w:sz w:val="36"/>
                  <w:szCs w:val="36"/>
                  <w:lang w:val="en-GB"/>
                </w:rPr>
                <w:t>3rd year Project 2012-2013</w:t>
              </w:r>
            </w:p>
          </w:sdtContent>
        </w:sdt>
        <w:p w:rsidR="00270505" w:rsidRPr="00FA7C73" w:rsidRDefault="00270505">
          <w:pPr>
            <w:pStyle w:val="Sansinterligne"/>
            <w:rPr>
              <w:rFonts w:eastAsiaTheme="majorEastAsia" w:cs="Times New Roman"/>
              <w:sz w:val="36"/>
              <w:szCs w:val="36"/>
              <w:lang w:val="en-GB"/>
            </w:rPr>
          </w:pPr>
        </w:p>
        <w:p w:rsidR="00270505" w:rsidRDefault="00270505">
          <w:pPr>
            <w:pStyle w:val="Sansinterligne"/>
            <w:rPr>
              <w:rFonts w:eastAsiaTheme="majorEastAsia" w:cs="Times New Roman"/>
              <w:sz w:val="36"/>
              <w:szCs w:val="36"/>
              <w:lang w:val="en-GB"/>
            </w:rPr>
          </w:pPr>
        </w:p>
        <w:tbl>
          <w:tblPr>
            <w:tblStyle w:val="Listeclaire-Accent11"/>
            <w:tblW w:w="0" w:type="auto"/>
            <w:tblLook w:val="04A0"/>
          </w:tblPr>
          <w:tblGrid>
            <w:gridCol w:w="9212"/>
          </w:tblGrid>
          <w:tr w:rsidR="0057360C" w:rsidTr="0057360C">
            <w:trPr>
              <w:cnfStyle w:val="100000000000"/>
            </w:trPr>
            <w:tc>
              <w:tcPr>
                <w:cnfStyle w:val="001000000000"/>
                <w:tcW w:w="9212" w:type="dxa"/>
              </w:tcPr>
              <w:p w:rsidR="0057360C" w:rsidRDefault="0057360C">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57360C" w:rsidRPr="003C4907" w:rsidTr="006D5AFF">
            <w:trPr>
              <w:cnfStyle w:val="000000100000"/>
              <w:trHeight w:val="256"/>
            </w:trPr>
            <w:sdt>
              <w:sdtPr>
                <w:rPr>
                  <w:rFonts w:eastAsiaTheme="majorEastAsia" w:cs="Times New Roman"/>
                  <w:sz w:val="36"/>
                  <w:szCs w:val="36"/>
                  <w:lang w:val="en-GB"/>
                </w:rPr>
                <w:alias w:val="Catégorie "/>
                <w:id w:val="20593666"/>
                <w:dataBinding w:prefixMappings="xmlns:ns0='http://purl.org/dc/elements/1.1/' xmlns:ns1='http://schemas.openxmlformats.org/package/2006/metadata/core-properties' " w:xpath="/ns1:coreProperties[1]/ns1:category[1]" w:storeItemID="{6C3C8BC8-F283-45AE-878A-BAB7291924A1}"/>
                <w:text/>
              </w:sdtPr>
              <w:sdtContent>
                <w:tc>
                  <w:tcPr>
                    <w:cnfStyle w:val="001000000000"/>
                    <w:tcW w:w="9212" w:type="dxa"/>
                  </w:tcPr>
                  <w:p w:rsidR="0057360C" w:rsidRDefault="006D5AFF" w:rsidP="009C0C87">
                    <w:pPr>
                      <w:pStyle w:val="Sansinterligne"/>
                      <w:jc w:val="center"/>
                      <w:rPr>
                        <w:rFonts w:eastAsiaTheme="majorEastAsia" w:cs="Times New Roman"/>
                        <w:sz w:val="36"/>
                        <w:szCs w:val="36"/>
                        <w:lang w:val="en-GB"/>
                      </w:rPr>
                    </w:pPr>
                    <w:r w:rsidRPr="006D5AFF">
                      <w:rPr>
                        <w:rFonts w:eastAsiaTheme="majorEastAsia" w:cs="Times New Roman"/>
                        <w:sz w:val="36"/>
                        <w:szCs w:val="36"/>
                        <w:lang w:val="en-GB"/>
                      </w:rPr>
                      <w:t xml:space="preserve">Development of a Card Game </w:t>
                    </w:r>
                    <w:r>
                      <w:rPr>
                        <w:rFonts w:eastAsiaTheme="majorEastAsia" w:cs="Times New Roman"/>
                        <w:sz w:val="36"/>
                        <w:szCs w:val="36"/>
                        <w:lang w:val="en-GB"/>
                      </w:rPr>
                      <w:t xml:space="preserve">Management </w:t>
                    </w:r>
                    <w:r w:rsidRPr="006D5AFF">
                      <w:rPr>
                        <w:rFonts w:eastAsiaTheme="majorEastAsia" w:cs="Times New Roman"/>
                        <w:sz w:val="36"/>
                        <w:szCs w:val="36"/>
                        <w:lang w:val="en-GB"/>
                      </w:rPr>
                      <w:t xml:space="preserve">Application within a </w:t>
                    </w:r>
                    <w:r w:rsidR="009C0C87">
                      <w:rPr>
                        <w:rFonts w:eastAsiaTheme="majorEastAsia" w:cs="Times New Roman"/>
                        <w:sz w:val="36"/>
                        <w:szCs w:val="36"/>
                        <w:lang w:val="en-GB"/>
                      </w:rPr>
                      <w:t>R</w:t>
                    </w:r>
                    <w:r w:rsidRPr="006D5AFF">
                      <w:rPr>
                        <w:rFonts w:eastAsiaTheme="majorEastAsia" w:cs="Times New Roman"/>
                        <w:sz w:val="36"/>
                        <w:szCs w:val="36"/>
                        <w:lang w:val="en-GB"/>
                      </w:rPr>
                      <w:t xml:space="preserve">eal </w:t>
                    </w:r>
                    <w:r w:rsidR="009C0C87">
                      <w:rPr>
                        <w:rFonts w:eastAsiaTheme="majorEastAsia" w:cs="Times New Roman"/>
                        <w:sz w:val="36"/>
                        <w:szCs w:val="36"/>
                        <w:lang w:val="en-GB"/>
                      </w:rPr>
                      <w:t>&amp;</w:t>
                    </w:r>
                    <w:r w:rsidRPr="006D5AFF">
                      <w:rPr>
                        <w:rFonts w:eastAsiaTheme="majorEastAsia" w:cs="Times New Roman"/>
                        <w:sz w:val="36"/>
                        <w:szCs w:val="36"/>
                        <w:lang w:val="en-GB"/>
                      </w:rPr>
                      <w:t xml:space="preserve"> </w:t>
                    </w:r>
                    <w:r w:rsidR="009C0C87">
                      <w:rPr>
                        <w:rFonts w:eastAsiaTheme="majorEastAsia" w:cs="Times New Roman"/>
                        <w:sz w:val="36"/>
                        <w:szCs w:val="36"/>
                        <w:lang w:val="en-GB"/>
                      </w:rPr>
                      <w:t>V</w:t>
                    </w:r>
                    <w:r w:rsidRPr="006D5AFF">
                      <w:rPr>
                        <w:rFonts w:eastAsiaTheme="majorEastAsia" w:cs="Times New Roman"/>
                        <w:sz w:val="36"/>
                        <w:szCs w:val="36"/>
                        <w:lang w:val="en-GB"/>
                      </w:rPr>
                      <w:t xml:space="preserve">irtual </w:t>
                    </w:r>
                    <w:r w:rsidR="009C0C87">
                      <w:rPr>
                        <w:rFonts w:eastAsiaTheme="majorEastAsia" w:cs="Times New Roman"/>
                        <w:sz w:val="36"/>
                        <w:szCs w:val="36"/>
                        <w:lang w:val="en-GB"/>
                      </w:rPr>
                      <w:t>E</w:t>
                    </w:r>
                    <w:r w:rsidRPr="006D5AFF">
                      <w:rPr>
                        <w:rFonts w:eastAsiaTheme="majorEastAsia" w:cs="Times New Roman"/>
                        <w:sz w:val="36"/>
                        <w:szCs w:val="36"/>
                        <w:lang w:val="en-GB"/>
                      </w:rPr>
                      <w:t>nvironment</w:t>
                    </w:r>
                  </w:p>
                </w:tc>
              </w:sdtContent>
            </w:sdt>
          </w:tr>
        </w:tbl>
        <w:p w:rsidR="00CF39E4" w:rsidRDefault="00CF39E4">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tblPr>
          <w:tblGrid>
            <w:gridCol w:w="9212"/>
          </w:tblGrid>
          <w:tr w:rsidR="0057360C" w:rsidTr="0057360C">
            <w:trPr>
              <w:cnfStyle w:val="100000000000"/>
            </w:trPr>
            <w:tc>
              <w:tcPr>
                <w:cnfStyle w:val="001000000000"/>
                <w:tcW w:w="9212" w:type="dxa"/>
              </w:tcPr>
              <w:p w:rsidR="0057360C" w:rsidRDefault="00060B35" w:rsidP="0057360C">
                <w:pPr>
                  <w:pStyle w:val="Sansinterligne"/>
                  <w:rPr>
                    <w:rFonts w:eastAsiaTheme="majorEastAsia" w:cs="Times New Roman"/>
                    <w:sz w:val="36"/>
                    <w:szCs w:val="36"/>
                    <w:lang w:val="en-GB"/>
                  </w:rPr>
                </w:pPr>
                <w:r>
                  <w:rPr>
                    <w:rFonts w:eastAsiaTheme="majorEastAsia" w:cs="Times New Roman"/>
                    <w:sz w:val="36"/>
                    <w:szCs w:val="36"/>
                    <w:lang w:val="en-GB"/>
                  </w:rPr>
                  <w:t>Authors</w:t>
                </w:r>
                <w:r w:rsidR="0057360C">
                  <w:rPr>
                    <w:rFonts w:eastAsiaTheme="majorEastAsia" w:cs="Times New Roman"/>
                    <w:sz w:val="36"/>
                    <w:szCs w:val="36"/>
                    <w:lang w:val="en-GB"/>
                  </w:rPr>
                  <w:t>:</w:t>
                </w:r>
              </w:p>
            </w:tc>
          </w:tr>
          <w:tr w:rsidR="0057360C" w:rsidRPr="006341FF" w:rsidTr="0057360C">
            <w:trPr>
              <w:cnfStyle w:val="000000100000"/>
            </w:trPr>
            <w:tc>
              <w:tcPr>
                <w:cnfStyle w:val="001000000000"/>
                <w:tcW w:w="9212" w:type="dxa"/>
              </w:tcPr>
              <w:p w:rsidR="006341FF" w:rsidRPr="00806613" w:rsidRDefault="000E1ADD" w:rsidP="000E1ADD">
                <w:pPr>
                  <w:pStyle w:val="Sansinterligne"/>
                  <w:numPr>
                    <w:ilvl w:val="0"/>
                    <w:numId w:val="3"/>
                  </w:numPr>
                  <w:rPr>
                    <w:rFonts w:cs="Times New Roman"/>
                    <w:szCs w:val="24"/>
                  </w:rPr>
                </w:pPr>
                <w:r w:rsidRPr="00806613">
                  <w:rPr>
                    <w:rFonts w:cs="Times New Roman"/>
                    <w:szCs w:val="24"/>
                  </w:rPr>
                  <w:t>Andréi BROUSSILLON</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Bastien CARRE</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Boris LENG</w:t>
                </w:r>
              </w:p>
              <w:p w:rsidR="0057360C" w:rsidRPr="000E1ADD" w:rsidRDefault="000E1ADD" w:rsidP="0057360C">
                <w:pPr>
                  <w:pStyle w:val="Sansinterligne"/>
                  <w:numPr>
                    <w:ilvl w:val="0"/>
                    <w:numId w:val="3"/>
                  </w:numPr>
                  <w:rPr>
                    <w:rFonts w:cs="Times New Roman"/>
                  </w:rPr>
                </w:pPr>
                <w:r w:rsidRPr="00806613">
                  <w:rPr>
                    <w:rFonts w:cs="Times New Roman"/>
                    <w:szCs w:val="24"/>
                  </w:rPr>
                  <w:t>Lyvia LOUISIUS</w:t>
                </w:r>
              </w:p>
            </w:tc>
          </w:tr>
        </w:tbl>
        <w:p w:rsidR="00CF39E4" w:rsidRPr="006341FF" w:rsidRDefault="00CF39E4" w:rsidP="006341FF"/>
        <w:tbl>
          <w:tblPr>
            <w:tblStyle w:val="Listeclaire-Accent11"/>
            <w:tblpPr w:leftFromText="141" w:rightFromText="141" w:vertAnchor="text" w:horzAnchor="margin" w:tblpY="251"/>
            <w:tblW w:w="0" w:type="auto"/>
            <w:tblLook w:val="04A0"/>
          </w:tblPr>
          <w:tblGrid>
            <w:gridCol w:w="9212"/>
          </w:tblGrid>
          <w:tr w:rsidR="00060B35" w:rsidTr="00060B35">
            <w:trPr>
              <w:cnfStyle w:val="100000000000"/>
            </w:trPr>
            <w:tc>
              <w:tcPr>
                <w:cnfStyle w:val="00100000000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060B35" w:rsidTr="00060B35">
            <w:trPr>
              <w:cnfStyle w:val="000000100000"/>
            </w:trPr>
            <w:tc>
              <w:tcPr>
                <w:cnfStyle w:val="001000000000"/>
                <w:tcW w:w="9212" w:type="dxa"/>
              </w:tcPr>
              <w:p w:rsidR="000E1ADD" w:rsidRPr="00806613"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0E1ADD"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0E1ADD" w:rsidRPr="00806613" w:rsidRDefault="00806613" w:rsidP="00806613">
                <w:pPr>
                  <w:pStyle w:val="Sansinterligne"/>
                  <w:numPr>
                    <w:ilvl w:val="0"/>
                    <w:numId w:val="3"/>
                  </w:numPr>
                  <w:rPr>
                    <w:rFonts w:eastAsiaTheme="majorEastAsia" w:cs="Times New Roman"/>
                    <w:szCs w:val="24"/>
                    <w:lang w:val="en-GB"/>
                  </w:rPr>
                </w:pPr>
                <w:r>
                  <w:rPr>
                    <w:rFonts w:eastAsiaTheme="majorEastAsia" w:cs="Times New Roman"/>
                    <w:szCs w:val="24"/>
                    <w:lang w:val="en-GB"/>
                  </w:rPr>
                  <w:t>Lamine BOUGUEROUA</w:t>
                </w:r>
              </w:p>
            </w:tc>
          </w:tr>
        </w:tbl>
        <w:p w:rsidR="00CF39E4" w:rsidRDefault="00060B35" w:rsidP="00060B35">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tblPr>
          <w:tblGrid>
            <w:gridCol w:w="9212"/>
          </w:tblGrid>
          <w:tr w:rsidR="00060B35" w:rsidTr="00060B35">
            <w:trPr>
              <w:cnfStyle w:val="100000000000"/>
            </w:trPr>
            <w:tc>
              <w:tcPr>
                <w:cnfStyle w:val="00100000000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060B35" w:rsidRPr="0003679A" w:rsidTr="00060B35">
            <w:trPr>
              <w:cnfStyle w:val="000000100000"/>
            </w:trPr>
            <w:tc>
              <w:tcPr>
                <w:cnfStyle w:val="001000000000"/>
                <w:tcW w:w="9212" w:type="dxa"/>
              </w:tcPr>
              <w:p w:rsidR="00060B35" w:rsidRPr="00FA7C73" w:rsidRDefault="0003679A" w:rsidP="00060B35">
                <w:pPr>
                  <w:pStyle w:val="Sansinterligne"/>
                  <w:rPr>
                    <w:rFonts w:cs="Times New Roman"/>
                    <w:lang w:val="en-GB"/>
                  </w:rPr>
                </w:pPr>
                <w:r>
                  <w:rPr>
                    <w:rFonts w:cs="Times New Roman"/>
                    <w:lang w:val="en-GB"/>
                  </w:rPr>
                  <w:t>Latest</w:t>
                </w:r>
                <w:r w:rsidR="00060B35">
                  <w:rPr>
                    <w:rFonts w:cs="Times New Roman"/>
                    <w:lang w:val="en-GB"/>
                  </w:rPr>
                  <w:t xml:space="preserve"> Version: </w:t>
                </w:r>
                <w:sdt>
                  <w:sdtPr>
                    <w:rPr>
                      <w:rFonts w:cs="Times New Roman"/>
                      <w:lang w:val="en-US"/>
                    </w:rPr>
                    <w:alias w:val="Date"/>
                    <w:id w:val="14700083"/>
                    <w:dataBinding w:prefixMappings="xmlns:ns0='http://schemas.microsoft.com/office/2006/coverPageProps'" w:xpath="/ns0:CoverPageProperties[1]/ns0:PublishDate[1]" w:storeItemID="{55AF091B-3C7A-41E3-B477-F2FDAA23CFDA}"/>
                    <w:date w:fullDate="2012-12-08T00:00:00Z">
                      <w:dateFormat w:val="dd/MM/yyyy"/>
                      <w:lid w:val="fr-FR"/>
                      <w:storeMappedDataAs w:val="dateTime"/>
                      <w:calendar w:val="gregorian"/>
                    </w:date>
                  </w:sdtPr>
                  <w:sdtContent>
                    <w:r>
                      <w:rPr>
                        <w:rFonts w:cs="Times New Roman"/>
                        <w:lang w:val="en-US"/>
                      </w:rPr>
                      <w:t>08/12</w:t>
                    </w:r>
                    <w:r w:rsidR="00060B35" w:rsidRPr="0003679A">
                      <w:rPr>
                        <w:rFonts w:cs="Times New Roman"/>
                        <w:lang w:val="en-US"/>
                      </w:rPr>
                      <w:t>/2012</w:t>
                    </w:r>
                  </w:sdtContent>
                </w:sdt>
              </w:p>
              <w:p w:rsidR="00060B35" w:rsidRDefault="00060B35" w:rsidP="00060B35">
                <w:pPr>
                  <w:pStyle w:val="Sansinterligne"/>
                  <w:rPr>
                    <w:rFonts w:eastAsiaTheme="majorEastAsia" w:cs="Times New Roman"/>
                    <w:sz w:val="36"/>
                    <w:szCs w:val="36"/>
                    <w:lang w:val="en-GB"/>
                  </w:rPr>
                </w:pPr>
              </w:p>
            </w:tc>
          </w:tr>
        </w:tbl>
        <w:p w:rsidR="00CF39E4" w:rsidRDefault="00CF39E4">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270505" w:rsidRPr="00FA7C73" w:rsidRDefault="00DF140C" w:rsidP="0057360C">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Content>
        <w:p w:rsidR="002D7182" w:rsidRPr="0003679A" w:rsidRDefault="00C83DA1">
          <w:pPr>
            <w:pStyle w:val="En-ttedetabledesmatires"/>
            <w:rPr>
              <w:lang w:val="en-US"/>
            </w:rPr>
          </w:pPr>
          <w:r w:rsidRPr="0003679A">
            <w:rPr>
              <w:lang w:val="en-US"/>
            </w:rPr>
            <w:t>Table of Content</w:t>
          </w:r>
        </w:p>
        <w:p w:rsidR="006C5FEB" w:rsidRDefault="00DF140C">
          <w:pPr>
            <w:pStyle w:val="TM1"/>
            <w:tabs>
              <w:tab w:val="right" w:leader="dot" w:pos="9062"/>
            </w:tabs>
            <w:rPr>
              <w:noProof/>
              <w:lang w:eastAsia="ja-JP"/>
            </w:rPr>
          </w:pPr>
          <w:r w:rsidRPr="00DF140C">
            <w:fldChar w:fldCharType="begin"/>
          </w:r>
          <w:r w:rsidR="002D7182" w:rsidRPr="0003679A">
            <w:rPr>
              <w:lang w:val="en-US"/>
            </w:rPr>
            <w:instrText xml:space="preserve"> TOC \o "1-3" \h \z \u </w:instrText>
          </w:r>
          <w:r w:rsidRPr="00DF140C">
            <w:fldChar w:fldCharType="separate"/>
          </w:r>
          <w:hyperlink w:anchor="_Toc344657056" w:history="1">
            <w:r w:rsidR="006C5FEB" w:rsidRPr="008F0A9B">
              <w:rPr>
                <w:rStyle w:val="Lienhypertexte"/>
                <w:noProof/>
                <w:lang w:val="en-GB"/>
              </w:rPr>
              <w:t>INTRODUCTION</w:t>
            </w:r>
            <w:r w:rsidR="006C5FEB">
              <w:rPr>
                <w:noProof/>
                <w:webHidden/>
              </w:rPr>
              <w:tab/>
            </w:r>
            <w:r>
              <w:rPr>
                <w:noProof/>
                <w:webHidden/>
              </w:rPr>
              <w:fldChar w:fldCharType="begin"/>
            </w:r>
            <w:r w:rsidR="006C5FEB">
              <w:rPr>
                <w:noProof/>
                <w:webHidden/>
              </w:rPr>
              <w:instrText xml:space="preserve"> PAGEREF _Toc344657056 \h </w:instrText>
            </w:r>
            <w:r>
              <w:rPr>
                <w:noProof/>
                <w:webHidden/>
              </w:rPr>
            </w:r>
            <w:r>
              <w:rPr>
                <w:noProof/>
                <w:webHidden/>
              </w:rPr>
              <w:fldChar w:fldCharType="separate"/>
            </w:r>
            <w:r w:rsidR="006C5FEB">
              <w:rPr>
                <w:noProof/>
                <w:webHidden/>
              </w:rPr>
              <w:t>2</w:t>
            </w:r>
            <w:r>
              <w:rPr>
                <w:noProof/>
                <w:webHidden/>
              </w:rPr>
              <w:fldChar w:fldCharType="end"/>
            </w:r>
          </w:hyperlink>
        </w:p>
        <w:p w:rsidR="006C5FEB" w:rsidRDefault="00DF140C">
          <w:pPr>
            <w:pStyle w:val="TM1"/>
            <w:tabs>
              <w:tab w:val="left" w:pos="440"/>
              <w:tab w:val="right" w:leader="dot" w:pos="9062"/>
            </w:tabs>
            <w:rPr>
              <w:noProof/>
              <w:lang w:eastAsia="ja-JP"/>
            </w:rPr>
          </w:pPr>
          <w:hyperlink w:anchor="_Toc344657057" w:history="1">
            <w:r w:rsidR="006C5FEB" w:rsidRPr="008F0A9B">
              <w:rPr>
                <w:rStyle w:val="Lienhypertexte"/>
                <w:noProof/>
                <w:lang w:val="en-GB"/>
              </w:rPr>
              <w:t>I-</w:t>
            </w:r>
            <w:r w:rsidR="006C5FEB">
              <w:rPr>
                <w:noProof/>
                <w:lang w:eastAsia="ja-JP"/>
              </w:rPr>
              <w:tab/>
            </w:r>
            <w:r w:rsidR="006C5FEB" w:rsidRPr="008F0A9B">
              <w:rPr>
                <w:rStyle w:val="Lienhypertexte"/>
                <w:noProof/>
                <w:lang w:val="en-GB"/>
              </w:rPr>
              <w:t>Technology forecasting</w:t>
            </w:r>
            <w:r w:rsidR="006C5FEB">
              <w:rPr>
                <w:noProof/>
                <w:webHidden/>
              </w:rPr>
              <w:tab/>
            </w:r>
            <w:r>
              <w:rPr>
                <w:noProof/>
                <w:webHidden/>
              </w:rPr>
              <w:fldChar w:fldCharType="begin"/>
            </w:r>
            <w:r w:rsidR="006C5FEB">
              <w:rPr>
                <w:noProof/>
                <w:webHidden/>
              </w:rPr>
              <w:instrText xml:space="preserve"> PAGEREF _Toc344657057 \h </w:instrText>
            </w:r>
            <w:r>
              <w:rPr>
                <w:noProof/>
                <w:webHidden/>
              </w:rPr>
            </w:r>
            <w:r>
              <w:rPr>
                <w:noProof/>
                <w:webHidden/>
              </w:rPr>
              <w:fldChar w:fldCharType="separate"/>
            </w:r>
            <w:r w:rsidR="006C5FEB">
              <w:rPr>
                <w:noProof/>
                <w:webHidden/>
              </w:rPr>
              <w:t>3</w:t>
            </w:r>
            <w:r>
              <w:rPr>
                <w:noProof/>
                <w:webHidden/>
              </w:rPr>
              <w:fldChar w:fldCharType="end"/>
            </w:r>
          </w:hyperlink>
        </w:p>
        <w:p w:rsidR="006C5FEB" w:rsidRDefault="00DF140C">
          <w:pPr>
            <w:pStyle w:val="TM2"/>
            <w:tabs>
              <w:tab w:val="left" w:pos="660"/>
              <w:tab w:val="right" w:leader="dot" w:pos="9062"/>
            </w:tabs>
            <w:rPr>
              <w:noProof/>
              <w:lang w:eastAsia="ja-JP"/>
            </w:rPr>
          </w:pPr>
          <w:hyperlink w:anchor="_Toc344657058" w:history="1">
            <w:r w:rsidR="006C5FEB" w:rsidRPr="008F0A9B">
              <w:rPr>
                <w:rStyle w:val="Lienhypertexte"/>
                <w:noProof/>
                <w:lang w:val="en-US"/>
              </w:rPr>
              <w:t>1-</w:t>
            </w:r>
            <w:r w:rsidR="006C5FEB">
              <w:rPr>
                <w:noProof/>
                <w:lang w:eastAsia="ja-JP"/>
              </w:rPr>
              <w:tab/>
            </w:r>
            <w:r w:rsidR="006C5FEB" w:rsidRPr="008F0A9B">
              <w:rPr>
                <w:rStyle w:val="Lienhypertexte"/>
                <w:noProof/>
                <w:lang w:val="en-US"/>
              </w:rPr>
              <w:t>Definition of RFID Technology</w:t>
            </w:r>
            <w:r w:rsidR="006C5FEB">
              <w:rPr>
                <w:noProof/>
                <w:webHidden/>
              </w:rPr>
              <w:tab/>
            </w:r>
            <w:r>
              <w:rPr>
                <w:noProof/>
                <w:webHidden/>
              </w:rPr>
              <w:fldChar w:fldCharType="begin"/>
            </w:r>
            <w:r w:rsidR="006C5FEB">
              <w:rPr>
                <w:noProof/>
                <w:webHidden/>
              </w:rPr>
              <w:instrText xml:space="preserve"> PAGEREF _Toc344657058 \h </w:instrText>
            </w:r>
            <w:r>
              <w:rPr>
                <w:noProof/>
                <w:webHidden/>
              </w:rPr>
            </w:r>
            <w:r>
              <w:rPr>
                <w:noProof/>
                <w:webHidden/>
              </w:rPr>
              <w:fldChar w:fldCharType="separate"/>
            </w:r>
            <w:r w:rsidR="006C5FEB">
              <w:rPr>
                <w:noProof/>
                <w:webHidden/>
              </w:rPr>
              <w:t>3</w:t>
            </w:r>
            <w:r>
              <w:rPr>
                <w:noProof/>
                <w:webHidden/>
              </w:rPr>
              <w:fldChar w:fldCharType="end"/>
            </w:r>
          </w:hyperlink>
        </w:p>
        <w:p w:rsidR="006C5FEB" w:rsidRDefault="00DF140C">
          <w:pPr>
            <w:pStyle w:val="TM2"/>
            <w:tabs>
              <w:tab w:val="left" w:pos="660"/>
              <w:tab w:val="right" w:leader="dot" w:pos="9062"/>
            </w:tabs>
            <w:rPr>
              <w:noProof/>
              <w:lang w:eastAsia="ja-JP"/>
            </w:rPr>
          </w:pPr>
          <w:hyperlink w:anchor="_Toc344657059" w:history="1">
            <w:r w:rsidR="006C5FEB" w:rsidRPr="008F0A9B">
              <w:rPr>
                <w:rStyle w:val="Lienhypertexte"/>
                <w:noProof/>
                <w:lang w:val="en-US"/>
              </w:rPr>
              <w:t>2-</w:t>
            </w:r>
            <w:r w:rsidR="006C5FEB">
              <w:rPr>
                <w:noProof/>
                <w:lang w:eastAsia="ja-JP"/>
              </w:rPr>
              <w:tab/>
            </w:r>
            <w:r w:rsidR="006C5FEB" w:rsidRPr="008F0A9B">
              <w:rPr>
                <w:rStyle w:val="Lienhypertexte"/>
                <w:noProof/>
                <w:lang w:val="en-US"/>
              </w:rPr>
              <w:t>History</w:t>
            </w:r>
            <w:r w:rsidR="006C5FEB">
              <w:rPr>
                <w:noProof/>
                <w:webHidden/>
              </w:rPr>
              <w:tab/>
            </w:r>
            <w:r>
              <w:rPr>
                <w:noProof/>
                <w:webHidden/>
              </w:rPr>
              <w:fldChar w:fldCharType="begin"/>
            </w:r>
            <w:r w:rsidR="006C5FEB">
              <w:rPr>
                <w:noProof/>
                <w:webHidden/>
              </w:rPr>
              <w:instrText xml:space="preserve"> PAGEREF _Toc344657059 \h </w:instrText>
            </w:r>
            <w:r>
              <w:rPr>
                <w:noProof/>
                <w:webHidden/>
              </w:rPr>
            </w:r>
            <w:r>
              <w:rPr>
                <w:noProof/>
                <w:webHidden/>
              </w:rPr>
              <w:fldChar w:fldCharType="separate"/>
            </w:r>
            <w:r w:rsidR="006C5FEB">
              <w:rPr>
                <w:noProof/>
                <w:webHidden/>
              </w:rPr>
              <w:t>3</w:t>
            </w:r>
            <w:r>
              <w:rPr>
                <w:noProof/>
                <w:webHidden/>
              </w:rPr>
              <w:fldChar w:fldCharType="end"/>
            </w:r>
          </w:hyperlink>
        </w:p>
        <w:p w:rsidR="006C5FEB" w:rsidRDefault="00DF140C">
          <w:pPr>
            <w:pStyle w:val="TM2"/>
            <w:tabs>
              <w:tab w:val="left" w:pos="660"/>
              <w:tab w:val="right" w:leader="dot" w:pos="9062"/>
            </w:tabs>
            <w:rPr>
              <w:noProof/>
              <w:lang w:eastAsia="ja-JP"/>
            </w:rPr>
          </w:pPr>
          <w:hyperlink w:anchor="_Toc344657060" w:history="1">
            <w:r w:rsidR="006C5FEB" w:rsidRPr="008F0A9B">
              <w:rPr>
                <w:rStyle w:val="Lienhypertexte"/>
                <w:noProof/>
                <w:lang w:val="en-US"/>
              </w:rPr>
              <w:t>3-</w:t>
            </w:r>
            <w:r w:rsidR="006C5FEB">
              <w:rPr>
                <w:noProof/>
                <w:lang w:eastAsia="ja-JP"/>
              </w:rPr>
              <w:tab/>
            </w:r>
            <w:r w:rsidR="006C5FEB" w:rsidRPr="008F0A9B">
              <w:rPr>
                <w:rStyle w:val="Lienhypertexte"/>
                <w:noProof/>
                <w:lang w:val="en-US"/>
              </w:rPr>
              <w:t>Functioning principles</w:t>
            </w:r>
            <w:r w:rsidR="006C5FEB">
              <w:rPr>
                <w:noProof/>
                <w:webHidden/>
              </w:rPr>
              <w:tab/>
            </w:r>
            <w:r>
              <w:rPr>
                <w:noProof/>
                <w:webHidden/>
              </w:rPr>
              <w:fldChar w:fldCharType="begin"/>
            </w:r>
            <w:r w:rsidR="006C5FEB">
              <w:rPr>
                <w:noProof/>
                <w:webHidden/>
              </w:rPr>
              <w:instrText xml:space="preserve"> PAGEREF _Toc344657060 \h </w:instrText>
            </w:r>
            <w:r>
              <w:rPr>
                <w:noProof/>
                <w:webHidden/>
              </w:rPr>
            </w:r>
            <w:r>
              <w:rPr>
                <w:noProof/>
                <w:webHidden/>
              </w:rPr>
              <w:fldChar w:fldCharType="separate"/>
            </w:r>
            <w:r w:rsidR="006C5FEB">
              <w:rPr>
                <w:noProof/>
                <w:webHidden/>
              </w:rPr>
              <w:t>4</w:t>
            </w:r>
            <w:r>
              <w:rPr>
                <w:noProof/>
                <w:webHidden/>
              </w:rPr>
              <w:fldChar w:fldCharType="end"/>
            </w:r>
          </w:hyperlink>
        </w:p>
        <w:p w:rsidR="006C5FEB" w:rsidRDefault="00DF140C">
          <w:pPr>
            <w:pStyle w:val="TM1"/>
            <w:tabs>
              <w:tab w:val="left" w:pos="440"/>
              <w:tab w:val="right" w:leader="dot" w:pos="9062"/>
            </w:tabs>
            <w:rPr>
              <w:noProof/>
              <w:lang w:eastAsia="ja-JP"/>
            </w:rPr>
          </w:pPr>
          <w:hyperlink w:anchor="_Toc344657061" w:history="1">
            <w:r w:rsidR="006C5FEB" w:rsidRPr="008F0A9B">
              <w:rPr>
                <w:rStyle w:val="Lienhypertexte"/>
                <w:noProof/>
                <w:lang w:val="en-US"/>
              </w:rPr>
              <w:t>II-</w:t>
            </w:r>
            <w:r w:rsidR="006C5FEB">
              <w:rPr>
                <w:noProof/>
                <w:lang w:eastAsia="ja-JP"/>
              </w:rPr>
              <w:tab/>
            </w:r>
            <w:r w:rsidR="006C5FEB" w:rsidRPr="008F0A9B">
              <w:rPr>
                <w:rStyle w:val="Lienhypertexte"/>
                <w:noProof/>
                <w:lang w:val="en-US"/>
              </w:rPr>
              <w:t>Competitive Intelligence</w:t>
            </w:r>
            <w:r w:rsidR="006C5FEB">
              <w:rPr>
                <w:noProof/>
                <w:webHidden/>
              </w:rPr>
              <w:tab/>
            </w:r>
            <w:r>
              <w:rPr>
                <w:noProof/>
                <w:webHidden/>
              </w:rPr>
              <w:fldChar w:fldCharType="begin"/>
            </w:r>
            <w:r w:rsidR="006C5FEB">
              <w:rPr>
                <w:noProof/>
                <w:webHidden/>
              </w:rPr>
              <w:instrText xml:space="preserve"> PAGEREF _Toc344657061 \h </w:instrText>
            </w:r>
            <w:r>
              <w:rPr>
                <w:noProof/>
                <w:webHidden/>
              </w:rPr>
            </w:r>
            <w:r>
              <w:rPr>
                <w:noProof/>
                <w:webHidden/>
              </w:rPr>
              <w:fldChar w:fldCharType="separate"/>
            </w:r>
            <w:r w:rsidR="006C5FEB">
              <w:rPr>
                <w:noProof/>
                <w:webHidden/>
              </w:rPr>
              <w:t>5</w:t>
            </w:r>
            <w:r>
              <w:rPr>
                <w:noProof/>
                <w:webHidden/>
              </w:rPr>
              <w:fldChar w:fldCharType="end"/>
            </w:r>
          </w:hyperlink>
        </w:p>
        <w:p w:rsidR="006C5FEB" w:rsidRDefault="00DF140C">
          <w:pPr>
            <w:pStyle w:val="TM2"/>
            <w:tabs>
              <w:tab w:val="left" w:pos="660"/>
              <w:tab w:val="right" w:leader="dot" w:pos="9062"/>
            </w:tabs>
            <w:rPr>
              <w:noProof/>
              <w:lang w:eastAsia="ja-JP"/>
            </w:rPr>
          </w:pPr>
          <w:hyperlink w:anchor="_Toc344657062" w:history="1">
            <w:r w:rsidR="006C5FEB" w:rsidRPr="008F0A9B">
              <w:rPr>
                <w:rStyle w:val="Lienhypertexte"/>
                <w:noProof/>
                <w:lang w:val="en-US"/>
              </w:rPr>
              <w:t>1-</w:t>
            </w:r>
            <w:r w:rsidR="006C5FEB">
              <w:rPr>
                <w:noProof/>
                <w:lang w:eastAsia="ja-JP"/>
              </w:rPr>
              <w:tab/>
            </w:r>
            <w:r w:rsidR="006C5FEB" w:rsidRPr="008F0A9B">
              <w:rPr>
                <w:rStyle w:val="Lienhypertexte"/>
                <w:noProof/>
                <w:lang w:val="en-US"/>
              </w:rPr>
              <w:t>Existing Solutions</w:t>
            </w:r>
            <w:r w:rsidR="006C5FEB">
              <w:rPr>
                <w:noProof/>
                <w:webHidden/>
              </w:rPr>
              <w:tab/>
            </w:r>
            <w:r>
              <w:rPr>
                <w:noProof/>
                <w:webHidden/>
              </w:rPr>
              <w:fldChar w:fldCharType="begin"/>
            </w:r>
            <w:r w:rsidR="006C5FEB">
              <w:rPr>
                <w:noProof/>
                <w:webHidden/>
              </w:rPr>
              <w:instrText xml:space="preserve"> PAGEREF _Toc344657062 \h </w:instrText>
            </w:r>
            <w:r>
              <w:rPr>
                <w:noProof/>
                <w:webHidden/>
              </w:rPr>
            </w:r>
            <w:r>
              <w:rPr>
                <w:noProof/>
                <w:webHidden/>
              </w:rPr>
              <w:fldChar w:fldCharType="separate"/>
            </w:r>
            <w:r w:rsidR="006C5FEB">
              <w:rPr>
                <w:noProof/>
                <w:webHidden/>
              </w:rPr>
              <w:t>5</w:t>
            </w:r>
            <w:r>
              <w:rPr>
                <w:noProof/>
                <w:webHidden/>
              </w:rPr>
              <w:fldChar w:fldCharType="end"/>
            </w:r>
          </w:hyperlink>
        </w:p>
        <w:p w:rsidR="006C5FEB" w:rsidRDefault="00DF140C">
          <w:pPr>
            <w:pStyle w:val="TM3"/>
            <w:tabs>
              <w:tab w:val="left" w:pos="880"/>
              <w:tab w:val="right" w:leader="dot" w:pos="9062"/>
            </w:tabs>
            <w:rPr>
              <w:noProof/>
              <w:lang w:eastAsia="ja-JP"/>
            </w:rPr>
          </w:pPr>
          <w:hyperlink w:anchor="_Toc344657063" w:history="1">
            <w:r w:rsidR="006C5FEB" w:rsidRPr="008F0A9B">
              <w:rPr>
                <w:rStyle w:val="Lienhypertexte"/>
                <w:noProof/>
              </w:rPr>
              <w:t>a-</w:t>
            </w:r>
            <w:r w:rsidR="006C5FEB">
              <w:rPr>
                <w:noProof/>
                <w:lang w:eastAsia="ja-JP"/>
              </w:rPr>
              <w:tab/>
            </w:r>
            <w:r w:rsidR="006C5FEB" w:rsidRPr="008F0A9B">
              <w:rPr>
                <w:rStyle w:val="Lienhypertexte"/>
                <w:noProof/>
              </w:rPr>
              <w:t>Poker high-tech</w:t>
            </w:r>
            <w:r w:rsidR="006C5FEB">
              <w:rPr>
                <w:noProof/>
                <w:webHidden/>
              </w:rPr>
              <w:tab/>
            </w:r>
            <w:r>
              <w:rPr>
                <w:noProof/>
                <w:webHidden/>
              </w:rPr>
              <w:fldChar w:fldCharType="begin"/>
            </w:r>
            <w:r w:rsidR="006C5FEB">
              <w:rPr>
                <w:noProof/>
                <w:webHidden/>
              </w:rPr>
              <w:instrText xml:space="preserve"> PAGEREF _Toc344657063 \h </w:instrText>
            </w:r>
            <w:r>
              <w:rPr>
                <w:noProof/>
                <w:webHidden/>
              </w:rPr>
            </w:r>
            <w:r>
              <w:rPr>
                <w:noProof/>
                <w:webHidden/>
              </w:rPr>
              <w:fldChar w:fldCharType="separate"/>
            </w:r>
            <w:r w:rsidR="006C5FEB">
              <w:rPr>
                <w:noProof/>
                <w:webHidden/>
              </w:rPr>
              <w:t>5</w:t>
            </w:r>
            <w:r>
              <w:rPr>
                <w:noProof/>
                <w:webHidden/>
              </w:rPr>
              <w:fldChar w:fldCharType="end"/>
            </w:r>
          </w:hyperlink>
        </w:p>
        <w:p w:rsidR="006C5FEB" w:rsidRDefault="00DF140C">
          <w:pPr>
            <w:pStyle w:val="TM3"/>
            <w:tabs>
              <w:tab w:val="left" w:pos="880"/>
              <w:tab w:val="right" w:leader="dot" w:pos="9062"/>
            </w:tabs>
            <w:rPr>
              <w:noProof/>
              <w:lang w:eastAsia="ja-JP"/>
            </w:rPr>
          </w:pPr>
          <w:hyperlink w:anchor="_Toc344657064" w:history="1">
            <w:r w:rsidR="006C5FEB" w:rsidRPr="008F0A9B">
              <w:rPr>
                <w:rStyle w:val="Lienhypertexte"/>
                <w:noProof/>
                <w:lang w:val="en-US"/>
              </w:rPr>
              <w:t>b-</w:t>
            </w:r>
            <w:r w:rsidR="006C5FEB">
              <w:rPr>
                <w:noProof/>
                <w:lang w:eastAsia="ja-JP"/>
              </w:rPr>
              <w:tab/>
            </w:r>
            <w:r w:rsidR="006C5FEB" w:rsidRPr="008F0A9B">
              <w:rPr>
                <w:rStyle w:val="Lienhypertexte"/>
                <w:noProof/>
                <w:lang w:val="en-US"/>
              </w:rPr>
              <w:t>RFID Scores High at Mind Sports' Scrabble Tournament</w:t>
            </w:r>
            <w:r w:rsidR="006C5FEB">
              <w:rPr>
                <w:noProof/>
                <w:webHidden/>
              </w:rPr>
              <w:tab/>
            </w:r>
            <w:r>
              <w:rPr>
                <w:noProof/>
                <w:webHidden/>
              </w:rPr>
              <w:fldChar w:fldCharType="begin"/>
            </w:r>
            <w:r w:rsidR="006C5FEB">
              <w:rPr>
                <w:noProof/>
                <w:webHidden/>
              </w:rPr>
              <w:instrText xml:space="preserve"> PAGEREF _Toc344657064 \h </w:instrText>
            </w:r>
            <w:r>
              <w:rPr>
                <w:noProof/>
                <w:webHidden/>
              </w:rPr>
            </w:r>
            <w:r>
              <w:rPr>
                <w:noProof/>
                <w:webHidden/>
              </w:rPr>
              <w:fldChar w:fldCharType="separate"/>
            </w:r>
            <w:r w:rsidR="006C5FEB">
              <w:rPr>
                <w:noProof/>
                <w:webHidden/>
              </w:rPr>
              <w:t>5</w:t>
            </w:r>
            <w:r>
              <w:rPr>
                <w:noProof/>
                <w:webHidden/>
              </w:rPr>
              <w:fldChar w:fldCharType="end"/>
            </w:r>
          </w:hyperlink>
        </w:p>
        <w:p w:rsidR="006C5FEB" w:rsidRDefault="00DF140C">
          <w:pPr>
            <w:pStyle w:val="TM3"/>
            <w:tabs>
              <w:tab w:val="left" w:pos="880"/>
              <w:tab w:val="right" w:leader="dot" w:pos="9062"/>
            </w:tabs>
            <w:rPr>
              <w:noProof/>
              <w:lang w:eastAsia="ja-JP"/>
            </w:rPr>
          </w:pPr>
          <w:hyperlink w:anchor="_Toc344657065" w:history="1">
            <w:r w:rsidR="006C5FEB" w:rsidRPr="008F0A9B">
              <w:rPr>
                <w:rStyle w:val="Lienhypertexte"/>
                <w:noProof/>
                <w:lang w:val="en-GB"/>
              </w:rPr>
              <w:t>c-</w:t>
            </w:r>
            <w:r w:rsidR="006C5FEB">
              <w:rPr>
                <w:noProof/>
                <w:lang w:eastAsia="ja-JP"/>
              </w:rPr>
              <w:tab/>
            </w:r>
            <w:r w:rsidR="006C5FEB" w:rsidRPr="008F0A9B">
              <w:rPr>
                <w:rStyle w:val="Lienhypertexte"/>
                <w:noProof/>
                <w:lang w:val="en-GB"/>
              </w:rPr>
              <w:t>Tablet computer and Android applications</w:t>
            </w:r>
            <w:r w:rsidR="006C5FEB">
              <w:rPr>
                <w:noProof/>
                <w:webHidden/>
              </w:rPr>
              <w:tab/>
            </w:r>
            <w:r>
              <w:rPr>
                <w:noProof/>
                <w:webHidden/>
              </w:rPr>
              <w:fldChar w:fldCharType="begin"/>
            </w:r>
            <w:r w:rsidR="006C5FEB">
              <w:rPr>
                <w:noProof/>
                <w:webHidden/>
              </w:rPr>
              <w:instrText xml:space="preserve"> PAGEREF _Toc344657065 \h </w:instrText>
            </w:r>
            <w:r>
              <w:rPr>
                <w:noProof/>
                <w:webHidden/>
              </w:rPr>
            </w:r>
            <w:r>
              <w:rPr>
                <w:noProof/>
                <w:webHidden/>
              </w:rPr>
              <w:fldChar w:fldCharType="separate"/>
            </w:r>
            <w:r w:rsidR="006C5FEB">
              <w:rPr>
                <w:noProof/>
                <w:webHidden/>
              </w:rPr>
              <w:t>6</w:t>
            </w:r>
            <w:r>
              <w:rPr>
                <w:noProof/>
                <w:webHidden/>
              </w:rPr>
              <w:fldChar w:fldCharType="end"/>
            </w:r>
          </w:hyperlink>
        </w:p>
        <w:p w:rsidR="006C5FEB" w:rsidRDefault="00DF140C">
          <w:pPr>
            <w:pStyle w:val="TM2"/>
            <w:tabs>
              <w:tab w:val="left" w:pos="660"/>
              <w:tab w:val="right" w:leader="dot" w:pos="9062"/>
            </w:tabs>
            <w:rPr>
              <w:noProof/>
              <w:lang w:eastAsia="ja-JP"/>
            </w:rPr>
          </w:pPr>
          <w:hyperlink w:anchor="_Toc344657066" w:history="1">
            <w:r w:rsidR="006C5FEB" w:rsidRPr="008F0A9B">
              <w:rPr>
                <w:rStyle w:val="Lienhypertexte"/>
                <w:noProof/>
                <w:lang w:val="en-GB"/>
              </w:rPr>
              <w:t>2-</w:t>
            </w:r>
            <w:r w:rsidR="006C5FEB">
              <w:rPr>
                <w:noProof/>
                <w:lang w:eastAsia="ja-JP"/>
              </w:rPr>
              <w:tab/>
            </w:r>
            <w:r w:rsidR="006C5FEB" w:rsidRPr="008F0A9B">
              <w:rPr>
                <w:rStyle w:val="Lienhypertexte"/>
                <w:noProof/>
                <w:lang w:val="en-GB"/>
              </w:rPr>
              <w:t>Originality of Blue Weasel</w:t>
            </w:r>
            <w:r w:rsidR="006C5FEB">
              <w:rPr>
                <w:noProof/>
                <w:webHidden/>
              </w:rPr>
              <w:tab/>
            </w:r>
            <w:r>
              <w:rPr>
                <w:noProof/>
                <w:webHidden/>
              </w:rPr>
              <w:fldChar w:fldCharType="begin"/>
            </w:r>
            <w:r w:rsidR="006C5FEB">
              <w:rPr>
                <w:noProof/>
                <w:webHidden/>
              </w:rPr>
              <w:instrText xml:space="preserve"> PAGEREF _Toc344657066 \h </w:instrText>
            </w:r>
            <w:r>
              <w:rPr>
                <w:noProof/>
                <w:webHidden/>
              </w:rPr>
            </w:r>
            <w:r>
              <w:rPr>
                <w:noProof/>
                <w:webHidden/>
              </w:rPr>
              <w:fldChar w:fldCharType="separate"/>
            </w:r>
            <w:r w:rsidR="006C5FEB">
              <w:rPr>
                <w:noProof/>
                <w:webHidden/>
              </w:rPr>
              <w:t>6</w:t>
            </w:r>
            <w:r>
              <w:rPr>
                <w:noProof/>
                <w:webHidden/>
              </w:rPr>
              <w:fldChar w:fldCharType="end"/>
            </w:r>
          </w:hyperlink>
        </w:p>
        <w:p w:rsidR="006C5FEB" w:rsidRDefault="00DF140C">
          <w:pPr>
            <w:pStyle w:val="TM1"/>
            <w:tabs>
              <w:tab w:val="left" w:pos="660"/>
              <w:tab w:val="right" w:leader="dot" w:pos="9062"/>
            </w:tabs>
            <w:rPr>
              <w:noProof/>
              <w:lang w:eastAsia="ja-JP"/>
            </w:rPr>
          </w:pPr>
          <w:hyperlink w:anchor="_Toc344657067" w:history="1">
            <w:r w:rsidR="006C5FEB" w:rsidRPr="008F0A9B">
              <w:rPr>
                <w:rStyle w:val="Lienhypertexte"/>
                <w:noProof/>
                <w:lang w:val="en-US"/>
              </w:rPr>
              <w:t>III-</w:t>
            </w:r>
            <w:r w:rsidR="006C5FEB">
              <w:rPr>
                <w:noProof/>
                <w:lang w:eastAsia="ja-JP"/>
              </w:rPr>
              <w:tab/>
            </w:r>
            <w:r w:rsidR="006C5FEB" w:rsidRPr="008F0A9B">
              <w:rPr>
                <w:rStyle w:val="Lienhypertexte"/>
                <w:noProof/>
                <w:lang w:val="en-US"/>
              </w:rPr>
              <w:t>Bibliography and References</w:t>
            </w:r>
            <w:r w:rsidR="006C5FEB">
              <w:rPr>
                <w:noProof/>
                <w:webHidden/>
              </w:rPr>
              <w:tab/>
            </w:r>
            <w:r>
              <w:rPr>
                <w:noProof/>
                <w:webHidden/>
              </w:rPr>
              <w:fldChar w:fldCharType="begin"/>
            </w:r>
            <w:r w:rsidR="006C5FEB">
              <w:rPr>
                <w:noProof/>
                <w:webHidden/>
              </w:rPr>
              <w:instrText xml:space="preserve"> PAGEREF _Toc344657067 \h </w:instrText>
            </w:r>
            <w:r>
              <w:rPr>
                <w:noProof/>
                <w:webHidden/>
              </w:rPr>
            </w:r>
            <w:r>
              <w:rPr>
                <w:noProof/>
                <w:webHidden/>
              </w:rPr>
              <w:fldChar w:fldCharType="separate"/>
            </w:r>
            <w:r w:rsidR="006C5FEB">
              <w:rPr>
                <w:noProof/>
                <w:webHidden/>
              </w:rPr>
              <w:t>7</w:t>
            </w:r>
            <w:r>
              <w:rPr>
                <w:noProof/>
                <w:webHidden/>
              </w:rPr>
              <w:fldChar w:fldCharType="end"/>
            </w:r>
          </w:hyperlink>
        </w:p>
        <w:p w:rsidR="002D7182" w:rsidRDefault="00DF140C">
          <w:r>
            <w:fldChar w:fldCharType="end"/>
          </w:r>
        </w:p>
      </w:sdtContent>
    </w:sdt>
    <w:p w:rsidR="006341FF" w:rsidRPr="006341FF" w:rsidRDefault="006341FF"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pPr>
        <w:rPr>
          <w:rFonts w:ascii="Times New Roman" w:hAnsi="Times New Roman" w:cs="Times New Roman"/>
          <w:sz w:val="24"/>
          <w:szCs w:val="24"/>
        </w:rPr>
      </w:pPr>
      <w:r w:rsidRPr="006341FF">
        <w:rPr>
          <w:rFonts w:ascii="Times New Roman" w:hAnsi="Times New Roman" w:cs="Times New Roman"/>
          <w:sz w:val="24"/>
          <w:szCs w:val="24"/>
        </w:rPr>
        <w:br w:type="page"/>
      </w:r>
    </w:p>
    <w:p w:rsidR="00270505" w:rsidRPr="00FA7C73" w:rsidRDefault="00E02041" w:rsidP="00760ED8">
      <w:pPr>
        <w:pStyle w:val="Titre1"/>
        <w:rPr>
          <w:lang w:val="en-GB"/>
        </w:rPr>
      </w:pPr>
      <w:bookmarkStart w:id="0" w:name="_Toc344657056"/>
      <w:r>
        <w:rPr>
          <w:lang w:val="en-GB"/>
        </w:rPr>
        <w:lastRenderedPageBreak/>
        <w:t>INTRODUCTION</w:t>
      </w:r>
      <w:bookmarkEnd w:id="0"/>
    </w:p>
    <w:p w:rsidR="00270505" w:rsidRPr="00FA7C73" w:rsidRDefault="00270505" w:rsidP="00270505">
      <w:pPr>
        <w:pStyle w:val="Sansinterligne"/>
        <w:rPr>
          <w:rFonts w:cs="Times New Roman"/>
          <w:szCs w:val="24"/>
          <w:lang w:val="en-GB"/>
        </w:rPr>
      </w:pPr>
    </w:p>
    <w:p w:rsidR="00270505" w:rsidRPr="001D215A" w:rsidRDefault="00270505" w:rsidP="001D215A">
      <w:pPr>
        <w:pStyle w:val="Sansinterligne"/>
        <w:rPr>
          <w:rFonts w:cs="Times New Roman"/>
          <w:szCs w:val="24"/>
          <w:lang w:val="en-GB"/>
        </w:rPr>
      </w:pPr>
    </w:p>
    <w:p w:rsidR="00AC46E9" w:rsidRDefault="00EE5F7A" w:rsidP="00376CE1">
      <w:pPr>
        <w:pStyle w:val="Sansinterligne"/>
        <w:ind w:firstLine="708"/>
        <w:jc w:val="both"/>
        <w:rPr>
          <w:rFonts w:cs="Times New Roman"/>
          <w:szCs w:val="24"/>
          <w:lang w:val="en-US"/>
        </w:rPr>
      </w:pPr>
      <w:r>
        <w:rPr>
          <w:rFonts w:cs="Times New Roman"/>
          <w:szCs w:val="24"/>
          <w:lang w:val="en-GB"/>
        </w:rPr>
        <w:t xml:space="preserve">This paper is The State Of The Art </w:t>
      </w:r>
      <w:r w:rsidR="00586732" w:rsidRPr="001D215A">
        <w:rPr>
          <w:rFonts w:cs="Times New Roman"/>
          <w:szCs w:val="24"/>
          <w:lang w:val="en-GB"/>
        </w:rPr>
        <w:t>for the 3</w:t>
      </w:r>
      <w:r w:rsidR="00586732" w:rsidRPr="001D215A">
        <w:rPr>
          <w:rFonts w:cs="Times New Roman"/>
          <w:szCs w:val="24"/>
          <w:vertAlign w:val="superscript"/>
          <w:lang w:val="en-GB"/>
        </w:rPr>
        <w:t>rd</w:t>
      </w:r>
      <w:r w:rsidR="00586732" w:rsidRPr="001D215A">
        <w:rPr>
          <w:rFonts w:cs="Times New Roman"/>
          <w:szCs w:val="24"/>
          <w:lang w:val="en-GB"/>
        </w:rPr>
        <w:t xml:space="preserve"> year project</w:t>
      </w:r>
      <w:r w:rsidR="002D18C8">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Content>
          <w:r w:rsidR="009C0C87" w:rsidRPr="009C0C87">
            <w:rPr>
              <w:rFonts w:cs="Times New Roman"/>
              <w:szCs w:val="24"/>
              <w:lang w:val="en-US"/>
            </w:rPr>
            <w:t>Development of a Card Game Management Application within a Real &amp; Virtual Environment</w:t>
          </w:r>
        </w:sdtContent>
      </w:sdt>
      <w:r w:rsidR="002D7182">
        <w:rPr>
          <w:rFonts w:cs="Times New Roman"/>
          <w:szCs w:val="24"/>
          <w:lang w:val="en-US"/>
        </w:rPr>
        <w:t xml:space="preserve">”. </w:t>
      </w:r>
      <w:r w:rsidR="004C6C3C">
        <w:rPr>
          <w:rFonts w:cs="Times New Roman"/>
          <w:szCs w:val="24"/>
          <w:lang w:val="en-US"/>
        </w:rPr>
        <w:t xml:space="preserve">This project is held by two </w:t>
      </w:r>
      <w:r w:rsidR="00B75F54">
        <w:rPr>
          <w:rFonts w:cs="Times New Roman"/>
          <w:szCs w:val="24"/>
          <w:lang w:val="en-US"/>
        </w:rPr>
        <w:t>pairs</w:t>
      </w:r>
      <w:r w:rsidR="004C6C3C">
        <w:rPr>
          <w:rFonts w:cs="Times New Roman"/>
          <w:szCs w:val="24"/>
          <w:lang w:val="en-US"/>
        </w:rPr>
        <w:t xml:space="preserve"> of students working on</w:t>
      </w:r>
      <w:r w:rsidR="00B75F54">
        <w:rPr>
          <w:rFonts w:cs="Times New Roman"/>
          <w:szCs w:val="24"/>
          <w:lang w:val="en-US"/>
        </w:rPr>
        <w:t xml:space="preserve"> the</w:t>
      </w:r>
      <w:r w:rsidR="004C6C3C">
        <w:rPr>
          <w:rFonts w:cs="Times New Roman"/>
          <w:szCs w:val="24"/>
          <w:lang w:val="en-US"/>
        </w:rPr>
        <w:t xml:space="preserve"> two main parts of the project; an electronic part which includes the RFID detection</w:t>
      </w:r>
      <w:r w:rsidR="00A71FF5">
        <w:rPr>
          <w:rFonts w:cs="Times New Roman"/>
          <w:szCs w:val="24"/>
          <w:lang w:val="en-US"/>
        </w:rPr>
        <w:t xml:space="preserve"> of cards</w:t>
      </w:r>
      <w:r w:rsidR="004C6C3C">
        <w:rPr>
          <w:rFonts w:cs="Times New Roman"/>
          <w:szCs w:val="24"/>
          <w:lang w:val="en-US"/>
        </w:rPr>
        <w:t xml:space="preserve"> and a development part which includes the game interface and architecture.</w:t>
      </w:r>
      <w:r w:rsidR="00B0780D">
        <w:rPr>
          <w:rFonts w:cs="Times New Roman"/>
          <w:szCs w:val="24"/>
          <w:lang w:val="en-US"/>
        </w:rPr>
        <w:t xml:space="preserve">  </w:t>
      </w:r>
      <w:r w:rsidR="00616D28">
        <w:rPr>
          <w:rFonts w:cs="Times New Roman"/>
          <w:szCs w:val="24"/>
          <w:lang w:val="en-US"/>
        </w:rPr>
        <w:t>The main goal of this project is to mix a real and a virtual environment within a card game context.</w:t>
      </w:r>
    </w:p>
    <w:p w:rsidR="00A67E74" w:rsidRDefault="00A67E74" w:rsidP="00376CE1">
      <w:pPr>
        <w:pStyle w:val="Sansinterligne"/>
        <w:ind w:firstLine="708"/>
        <w:jc w:val="both"/>
        <w:rPr>
          <w:rFonts w:cs="Times New Roman"/>
          <w:szCs w:val="24"/>
          <w:lang w:val="en-US"/>
        </w:rPr>
      </w:pPr>
      <w:r>
        <w:rPr>
          <w:rFonts w:cs="Times New Roman"/>
          <w:szCs w:val="24"/>
          <w:lang w:val="en-US"/>
        </w:rPr>
        <w:t>The Sta</w:t>
      </w:r>
      <w:r w:rsidR="00671B34">
        <w:rPr>
          <w:rFonts w:cs="Times New Roman"/>
          <w:szCs w:val="24"/>
          <w:lang w:val="en-US"/>
        </w:rPr>
        <w:t xml:space="preserve">te Of The Art </w:t>
      </w:r>
      <w:r w:rsidR="00AC46E9">
        <w:rPr>
          <w:rFonts w:cs="Times New Roman"/>
          <w:szCs w:val="24"/>
          <w:lang w:val="en-US"/>
        </w:rPr>
        <w:t>describes</w:t>
      </w:r>
      <w:r w:rsidR="00671B34">
        <w:rPr>
          <w:rFonts w:cs="Times New Roman"/>
          <w:szCs w:val="24"/>
          <w:lang w:val="en-US"/>
        </w:rPr>
        <w:t xml:space="preserve"> the</w:t>
      </w:r>
      <w:r>
        <w:rPr>
          <w:rFonts w:cs="Times New Roman"/>
          <w:szCs w:val="24"/>
          <w:lang w:val="en-US"/>
        </w:rPr>
        <w:t xml:space="preserve"> research axis about</w:t>
      </w:r>
      <w:r w:rsidR="00671B34">
        <w:rPr>
          <w:rFonts w:cs="Times New Roman"/>
          <w:szCs w:val="24"/>
          <w:lang w:val="en-US"/>
        </w:rPr>
        <w:t xml:space="preserve"> the technologies involved in this project</w:t>
      </w:r>
      <w:r w:rsidR="002D7705">
        <w:rPr>
          <w:rFonts w:cs="Times New Roman"/>
          <w:szCs w:val="24"/>
          <w:lang w:val="en-US"/>
        </w:rPr>
        <w:t xml:space="preserve">. Radio Frequency </w:t>
      </w:r>
      <w:proofErr w:type="spellStart"/>
      <w:r w:rsidR="002D7705">
        <w:rPr>
          <w:rFonts w:cs="Times New Roman"/>
          <w:szCs w:val="24"/>
          <w:lang w:val="en-US"/>
        </w:rPr>
        <w:t>ID</w:t>
      </w:r>
      <w:r w:rsidR="0088321E">
        <w:rPr>
          <w:rFonts w:cs="Times New Roman"/>
          <w:szCs w:val="24"/>
          <w:lang w:val="en-US"/>
        </w:rPr>
        <w:t>entification</w:t>
      </w:r>
      <w:proofErr w:type="spellEnd"/>
      <w:r w:rsidR="0088321E">
        <w:rPr>
          <w:rFonts w:cs="Times New Roman"/>
          <w:szCs w:val="24"/>
          <w:lang w:val="en-US"/>
        </w:rPr>
        <w:t xml:space="preserve"> is commonly used today in many industries</w:t>
      </w:r>
      <w:r w:rsidR="00AC46E9">
        <w:rPr>
          <w:rFonts w:cs="Times New Roman"/>
          <w:szCs w:val="24"/>
          <w:lang w:val="en-US"/>
        </w:rPr>
        <w:t xml:space="preserve"> for wireless systems and data transfer. The following sections </w:t>
      </w:r>
      <w:r w:rsidR="003E6F8E">
        <w:rPr>
          <w:rFonts w:cs="Times New Roman"/>
          <w:szCs w:val="24"/>
          <w:lang w:val="en-US"/>
        </w:rPr>
        <w:t xml:space="preserve">provide </w:t>
      </w:r>
      <w:r w:rsidR="008A53A5">
        <w:rPr>
          <w:rFonts w:cs="Times New Roman"/>
          <w:szCs w:val="24"/>
          <w:lang w:val="en-US"/>
        </w:rPr>
        <w:t xml:space="preserve">first </w:t>
      </w:r>
      <w:r w:rsidR="001518A3">
        <w:rPr>
          <w:rFonts w:cs="Times New Roman"/>
          <w:szCs w:val="24"/>
          <w:lang w:val="en-US"/>
        </w:rPr>
        <w:t>an understanding of RFID</w:t>
      </w:r>
      <w:r w:rsidR="009907C2">
        <w:rPr>
          <w:rFonts w:cs="Times New Roman"/>
          <w:szCs w:val="24"/>
          <w:lang w:val="en-US"/>
        </w:rPr>
        <w:t xml:space="preserve"> and its related Applications</w:t>
      </w:r>
      <w:r w:rsidR="008A53A5">
        <w:rPr>
          <w:rFonts w:cs="Times New Roman"/>
          <w:szCs w:val="24"/>
          <w:lang w:val="en-US"/>
        </w:rPr>
        <w:t xml:space="preserve">, and subsequently a review of existing solutions </w:t>
      </w:r>
      <w:r w:rsidR="00376CE1">
        <w:rPr>
          <w:rFonts w:cs="Times New Roman"/>
          <w:szCs w:val="24"/>
          <w:lang w:val="en-US"/>
        </w:rPr>
        <w:t>with regard to our Blue Weasel project.</w:t>
      </w:r>
    </w:p>
    <w:p w:rsidR="00B75F54" w:rsidRPr="00AB55E7" w:rsidRDefault="00B75F54" w:rsidP="002D7182">
      <w:pPr>
        <w:pStyle w:val="Sansinterligne"/>
        <w:ind w:firstLine="708"/>
        <w:rPr>
          <w:lang w:val="en-US"/>
        </w:rPr>
      </w:pPr>
    </w:p>
    <w:p w:rsidR="00F30576" w:rsidRDefault="00F30576" w:rsidP="00F30576">
      <w:pPr>
        <w:pStyle w:val="Sansinterligne"/>
        <w:rPr>
          <w:rFonts w:cs="Times New Roman"/>
          <w:szCs w:val="24"/>
          <w:lang w:val="en-GB"/>
        </w:rPr>
      </w:pPr>
    </w:p>
    <w:p w:rsidR="00F30576" w:rsidRDefault="00F30576" w:rsidP="00F30576">
      <w:pPr>
        <w:pStyle w:val="Sansinterligne"/>
        <w:ind w:firstLine="708"/>
        <w:rPr>
          <w:rFonts w:cs="Times New Roman"/>
          <w:szCs w:val="24"/>
          <w:lang w:val="en-GB"/>
        </w:rPr>
      </w:pPr>
    </w:p>
    <w:p w:rsidR="00F30576" w:rsidRPr="00FA7C73" w:rsidRDefault="00F30576" w:rsidP="00F30576">
      <w:pPr>
        <w:pStyle w:val="Sansinterligne"/>
        <w:ind w:firstLine="708"/>
        <w:rPr>
          <w:rFonts w:cs="Times New Roman"/>
          <w:szCs w:val="24"/>
          <w:lang w:val="en-GB"/>
        </w:rPr>
      </w:pPr>
    </w:p>
    <w:p w:rsidR="00270505" w:rsidRPr="00FA7C73" w:rsidRDefault="00270505">
      <w:pPr>
        <w:rPr>
          <w:rFonts w:ascii="Times New Roman" w:hAnsi="Times New Roman" w:cs="Times New Roman"/>
          <w:sz w:val="24"/>
          <w:szCs w:val="24"/>
          <w:lang w:val="en-GB"/>
        </w:rPr>
      </w:pPr>
      <w:r w:rsidRPr="00FA7C73">
        <w:rPr>
          <w:rFonts w:ascii="Times New Roman" w:hAnsi="Times New Roman" w:cs="Times New Roman"/>
          <w:sz w:val="24"/>
          <w:szCs w:val="24"/>
          <w:lang w:val="en-GB"/>
        </w:rPr>
        <w:br w:type="page"/>
      </w:r>
    </w:p>
    <w:p w:rsidR="000F67F0" w:rsidRPr="00FA7C73" w:rsidRDefault="009907C2" w:rsidP="000F67F0">
      <w:pPr>
        <w:pStyle w:val="Titre1"/>
        <w:numPr>
          <w:ilvl w:val="0"/>
          <w:numId w:val="4"/>
        </w:numPr>
        <w:rPr>
          <w:lang w:val="en-GB"/>
        </w:rPr>
      </w:pPr>
      <w:bookmarkStart w:id="1" w:name="_Toc344657057"/>
      <w:r>
        <w:rPr>
          <w:lang w:val="en-GB"/>
        </w:rPr>
        <w:lastRenderedPageBreak/>
        <w:t>Technology forecasting</w:t>
      </w:r>
      <w:bookmarkEnd w:id="1"/>
    </w:p>
    <w:p w:rsidR="009907C2" w:rsidRDefault="0041040E" w:rsidP="00063D0B">
      <w:pPr>
        <w:pStyle w:val="Sansinterligne"/>
        <w:ind w:firstLine="708"/>
        <w:rPr>
          <w:lang w:val="en-US"/>
        </w:rPr>
      </w:pPr>
      <w:r>
        <w:rPr>
          <w:lang w:val="en-US"/>
        </w:rPr>
        <w:t xml:space="preserve">This </w:t>
      </w:r>
      <w:r w:rsidR="00C857AF">
        <w:rPr>
          <w:lang w:val="en-US"/>
        </w:rPr>
        <w:t>part of the paper</w:t>
      </w:r>
      <w:r>
        <w:rPr>
          <w:lang w:val="en-US"/>
        </w:rPr>
        <w:t xml:space="preserve"> define</w:t>
      </w:r>
      <w:r w:rsidR="00C857AF">
        <w:rPr>
          <w:lang w:val="en-US"/>
        </w:rPr>
        <w:t>s</w:t>
      </w:r>
      <w:r>
        <w:rPr>
          <w:lang w:val="en-US"/>
        </w:rPr>
        <w:t xml:space="preserve"> RFID and its</w:t>
      </w:r>
      <w:r w:rsidR="00BB15F9">
        <w:rPr>
          <w:lang w:val="en-US"/>
        </w:rPr>
        <w:t xml:space="preserve"> applications, the common use </w:t>
      </w:r>
      <w:r>
        <w:rPr>
          <w:lang w:val="en-US"/>
        </w:rPr>
        <w:t xml:space="preserve">of this technology today, and </w:t>
      </w:r>
      <w:r w:rsidR="00722B8A">
        <w:rPr>
          <w:lang w:val="en-US"/>
        </w:rPr>
        <w:t>its development for the nearest future.</w:t>
      </w:r>
    </w:p>
    <w:p w:rsidR="00FF707A" w:rsidRPr="00FF707A" w:rsidRDefault="00FF707A" w:rsidP="00FF707A">
      <w:pPr>
        <w:pStyle w:val="Titre2"/>
        <w:numPr>
          <w:ilvl w:val="0"/>
          <w:numId w:val="16"/>
        </w:numPr>
        <w:rPr>
          <w:lang w:val="en-US"/>
        </w:rPr>
      </w:pPr>
      <w:bookmarkStart w:id="2" w:name="_Toc344657058"/>
      <w:r>
        <w:rPr>
          <w:lang w:val="en-US"/>
        </w:rPr>
        <w:t xml:space="preserve">Definition of </w:t>
      </w:r>
      <w:r w:rsidR="00660E92">
        <w:rPr>
          <w:lang w:val="en-US"/>
        </w:rPr>
        <w:t>RFID Technology</w:t>
      </w:r>
      <w:bookmarkEnd w:id="2"/>
    </w:p>
    <w:p w:rsidR="00FF707A" w:rsidRDefault="00FF707A" w:rsidP="00FF707A">
      <w:pPr>
        <w:pStyle w:val="Sansinterligne"/>
        <w:ind w:left="708"/>
        <w:rPr>
          <w:lang w:val="en-US"/>
        </w:rPr>
      </w:pPr>
    </w:p>
    <w:p w:rsidR="00AB512F" w:rsidRDefault="00BB15F9" w:rsidP="00FF707A">
      <w:pPr>
        <w:pStyle w:val="Sansinterligne"/>
        <w:ind w:left="708" w:firstLine="708"/>
        <w:rPr>
          <w:lang w:val="en-US"/>
        </w:rPr>
      </w:pPr>
      <w:r>
        <w:rPr>
          <w:lang w:val="en-US"/>
        </w:rPr>
        <w:t>RFID, Radio-frequency identification</w:t>
      </w:r>
      <w:r w:rsidR="00FF5AB5">
        <w:rPr>
          <w:lang w:val="en-US"/>
        </w:rPr>
        <w:t xml:space="preserve"> technology</w:t>
      </w:r>
      <w:r>
        <w:rPr>
          <w:lang w:val="en-US"/>
        </w:rPr>
        <w:t xml:space="preserve"> is a data transfer technology usin</w:t>
      </w:r>
      <w:r w:rsidR="00FF5AB5">
        <w:rPr>
          <w:lang w:val="en-US"/>
        </w:rPr>
        <w:t>g electro</w:t>
      </w:r>
      <w:r>
        <w:rPr>
          <w:lang w:val="en-US"/>
        </w:rPr>
        <w:t>magneti</w:t>
      </w:r>
      <w:r w:rsidR="00FF5AB5">
        <w:rPr>
          <w:lang w:val="en-US"/>
        </w:rPr>
        <w:t>c waves in order to perform automatic identification or tracking.</w:t>
      </w:r>
    </w:p>
    <w:p w:rsidR="00FF5AB5" w:rsidRDefault="00722B8A" w:rsidP="00722B8A">
      <w:pPr>
        <w:pStyle w:val="Sansinterligne"/>
        <w:rPr>
          <w:lang w:val="en-US"/>
        </w:rPr>
      </w:pPr>
      <w:r>
        <w:rPr>
          <w:lang w:val="en-US"/>
        </w:rPr>
        <w:tab/>
        <w:t>Basically, the main components are:</w:t>
      </w:r>
    </w:p>
    <w:p w:rsidR="00FF707A" w:rsidRDefault="00FF707A" w:rsidP="00722B8A">
      <w:pPr>
        <w:pStyle w:val="Sansinterligne"/>
        <w:rPr>
          <w:lang w:val="en-US"/>
        </w:rPr>
      </w:pPr>
    </w:p>
    <w:p w:rsidR="003B0250" w:rsidRDefault="00DF140C" w:rsidP="003B0250">
      <w:pPr>
        <w:pStyle w:val="Sansinterligne"/>
        <w:keepNext/>
        <w:numPr>
          <w:ilvl w:val="1"/>
          <w:numId w:val="3"/>
        </w:numPr>
      </w:pPr>
      <w:r>
        <w:rPr>
          <w:noProof/>
          <w:lang w:eastAsia="ja-JP"/>
        </w:rPr>
        <w:pict>
          <v:rect id="_x0000_s1086" style="position:absolute;left:0;text-align:left;margin-left:329.45pt;margin-top:112.6pt;width:147.5pt;height:137.05pt;z-index:251669504" fillcolor="white [3201]" strokecolor="#4f81bd [3204]" strokeweight="1pt">
            <v:stroke dashstyle="dash"/>
            <v:shadow color="#868686"/>
            <v:textbox>
              <w:txbxContent>
                <w:p w:rsidR="003115B5" w:rsidRPr="003115B5" w:rsidRDefault="003115B5" w:rsidP="003115B5">
                  <w:pPr>
                    <w:rPr>
                      <w:lang w:val="en-US"/>
                    </w:rPr>
                  </w:pPr>
                  <w:r w:rsidRPr="003115B5">
                    <w:rPr>
                      <w:lang w:val="en-US"/>
                    </w:rPr>
                    <w:t xml:space="preserve">The reader sends out the RF signal carrying commands to the tag. </w:t>
                  </w:r>
                </w:p>
                <w:p w:rsidR="003115B5" w:rsidRPr="003115B5" w:rsidRDefault="003115B5" w:rsidP="003115B5">
                  <w:pPr>
                    <w:rPr>
                      <w:lang w:val="en-US"/>
                    </w:rPr>
                  </w:pPr>
                  <w:r w:rsidRPr="003115B5">
                    <w:rPr>
                      <w:lang w:val="en-US"/>
                    </w:rPr>
                    <w:t>Consequently, the tag responds with its stored data to be authorized, detected, or counted.</w:t>
                  </w:r>
                </w:p>
              </w:txbxContent>
            </v:textbox>
          </v:rect>
        </w:pict>
      </w:r>
      <w:r>
        <w:rPr>
          <w:noProof/>
          <w:lang w:eastAsia="ja-JP"/>
        </w:rPr>
        <w:pict>
          <v:shapetype id="_x0000_t202" coordsize="21600,21600" o:spt="202" path="m,l,21600r21600,l21600,xe">
            <v:stroke joinstyle="miter"/>
            <v:path gradientshapeok="t" o:connecttype="rect"/>
          </v:shapetype>
          <v:shape id="_x0000_s1084" type="#_x0000_t202" style="position:absolute;left:0;text-align:left;margin-left:285.65pt;margin-top:30.2pt;width:57.05pt;height:20.75pt;z-index:251667456" fillcolor="white [3201]" strokecolor="#95b3d7 [1940]" strokeweight="1pt">
            <v:fill color2="#b8cce4 [1300]" focusposition="1" focussize="" focus="100%" type="gradient"/>
            <v:shadow on="t" type="perspective" color="#243f60 [1604]" opacity=".5" offset="1pt" offset2="-3pt"/>
            <v:textbox>
              <w:txbxContent>
                <w:p w:rsidR="00722B8A" w:rsidRDefault="003115B5">
                  <w:proofErr w:type="spellStart"/>
                  <w:r>
                    <w:t>Antenna</w:t>
                  </w:r>
                  <w:proofErr w:type="spellEnd"/>
                </w:p>
              </w:txbxContent>
            </v:textbox>
          </v:shape>
        </w:pict>
      </w:r>
      <w:r>
        <w:rPr>
          <w:noProof/>
          <w:lang w:eastAsia="ja-JP"/>
        </w:rPr>
        <w:pict>
          <v:shape id="_x0000_s1085" type="#_x0000_t202" style="position:absolute;left:0;text-align:left;margin-left:253.4pt;margin-top:67.1pt;width:66.85pt;height:20.75pt;z-index:251668480" fillcolor="white [3201]" strokecolor="#95b3d7 [1940]" strokeweight="1pt">
            <v:fill color2="#b8cce4 [1300]" focusposition="1" focussize="" focus="100%" type="gradient"/>
            <v:shadow on="t" type="perspective" color="#243f60 [1604]" opacity=".5" offset="1pt" offset2="-3pt"/>
            <v:textbox>
              <w:txbxContent>
                <w:p w:rsidR="00722B8A" w:rsidRDefault="003115B5">
                  <w:r>
                    <w:t xml:space="preserve">RF </w:t>
                  </w:r>
                  <w:proofErr w:type="spellStart"/>
                  <w:r>
                    <w:t>Circuitry</w:t>
                  </w:r>
                  <w:proofErr w:type="spellEnd"/>
                </w:p>
              </w:txbxContent>
            </v:textbox>
          </v:shape>
        </w:pict>
      </w:r>
      <w:r>
        <w:rPr>
          <w:noProof/>
          <w:lang w:eastAsia="ja-JP"/>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3" type="#_x0000_t66" style="position:absolute;left:0;text-align:left;margin-left:183.15pt;margin-top:30.2pt;width:102.5pt;height:20.75pt;z-index:251666432" fillcolor="#95b3d7 [1940]" strokecolor="#4f81bd [3204]" strokeweight="1pt">
            <v:fill color2="#4f81bd [3204]" focus="50%" type="gradient"/>
            <v:shadow on="t" type="perspective" color="#243f60 [1604]" offset="1pt" offset2="-3pt"/>
          </v:shape>
        </w:pict>
      </w:r>
      <w:r>
        <w:rPr>
          <w:noProof/>
          <w:lang w:eastAsia="ja-JP"/>
        </w:rPr>
        <w:pict>
          <v:shape id="_x0000_s1082" type="#_x0000_t66" style="position:absolute;left:0;text-align:left;margin-left:150.9pt;margin-top:67.1pt;width:102.5pt;height:20.75pt;z-index:251665408" fillcolor="#95b3d7 [1940]" strokecolor="#4f81bd [3204]" strokeweight="1pt">
            <v:fill color2="#4f81bd [3204]" focus="50%" type="gradient"/>
            <v:shadow on="t" type="perspective" color="#243f60 [1604]" offset="1pt" offset2="-3pt"/>
          </v:shape>
        </w:pict>
      </w:r>
      <w:r w:rsidR="00722B8A">
        <w:rPr>
          <w:lang w:val="en-US"/>
        </w:rPr>
        <w:t>RFID tags</w:t>
      </w:r>
      <w:r w:rsidR="003115B5">
        <w:rPr>
          <w:lang w:val="en-US"/>
        </w:rPr>
        <w:t xml:space="preserve"> \ transponder</w:t>
      </w:r>
      <w:r w:rsidR="00722B8A">
        <w:rPr>
          <w:lang w:val="en-US"/>
        </w:rPr>
        <w:br/>
      </w:r>
      <w:r w:rsidR="00722B8A">
        <w:rPr>
          <w:noProof/>
          <w:lang w:eastAsia="ja-JP"/>
        </w:rPr>
        <w:drawing>
          <wp:inline distT="0" distB="0" distL="0" distR="0">
            <wp:extent cx="1385468" cy="1385468"/>
            <wp:effectExtent l="171450" t="133350" r="367132" b="309982"/>
            <wp:docPr id="2" name="rg_hi" descr="https://encrypted-tbn2.gstatic.com/images?q=tbn:ANd9GcTnPQap0VBisF6UlQ-VCQ9shX5ED5tA0i1-VRvuA8SmeyrAMB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nPQap0VBisF6UlQ-VCQ9shX5ED5tA0i1-VRvuA8SmeyrAMBjH"/>
                    <pic:cNvPicPr>
                      <a:picLocks noChangeAspect="1" noChangeArrowheads="1"/>
                    </pic:cNvPicPr>
                  </pic:nvPicPr>
                  <pic:blipFill>
                    <a:blip r:embed="rId10" cstate="print"/>
                    <a:srcRect/>
                    <a:stretch>
                      <a:fillRect/>
                    </a:stretch>
                  </pic:blipFill>
                  <pic:spPr bwMode="auto">
                    <a:xfrm>
                      <a:off x="0" y="0"/>
                      <a:ext cx="1385320" cy="1385320"/>
                    </a:xfrm>
                    <a:prstGeom prst="rect">
                      <a:avLst/>
                    </a:prstGeom>
                    <a:ln>
                      <a:noFill/>
                    </a:ln>
                    <a:effectLst>
                      <a:outerShdw blurRad="292100" dist="139700" dir="2700000" algn="tl" rotWithShape="0">
                        <a:srgbClr val="333333">
                          <a:alpha val="65000"/>
                        </a:srgbClr>
                      </a:outerShdw>
                    </a:effectLst>
                  </pic:spPr>
                </pic:pic>
              </a:graphicData>
            </a:graphic>
          </wp:inline>
        </w:drawing>
      </w:r>
    </w:p>
    <w:p w:rsidR="00722B8A" w:rsidRPr="003115B5" w:rsidRDefault="003B0250" w:rsidP="003B0250">
      <w:pPr>
        <w:pStyle w:val="Lgende"/>
        <w:rPr>
          <w:lang w:val="en-US"/>
        </w:rPr>
      </w:pPr>
      <w:r>
        <w:rPr>
          <w:lang w:val="en-US"/>
        </w:rPr>
        <w:t xml:space="preserve"> </w:t>
      </w:r>
      <w:r>
        <w:rPr>
          <w:lang w:val="en-US"/>
        </w:rPr>
        <w:tab/>
      </w:r>
      <w:r>
        <w:rPr>
          <w:lang w:val="en-US"/>
        </w:rPr>
        <w:tab/>
      </w:r>
      <w:r w:rsidRPr="003B0250">
        <w:rPr>
          <w:lang w:val="en-US"/>
        </w:rPr>
        <w:t xml:space="preserve">Figure </w:t>
      </w:r>
      <w:r w:rsidR="00DF140C">
        <w:fldChar w:fldCharType="begin"/>
      </w:r>
      <w:r w:rsidRPr="003B0250">
        <w:rPr>
          <w:lang w:val="en-US"/>
        </w:rPr>
        <w:instrText xml:space="preserve"> SEQ Figure \* ARABIC </w:instrText>
      </w:r>
      <w:r w:rsidR="00DF140C">
        <w:fldChar w:fldCharType="separate"/>
      </w:r>
      <w:r w:rsidR="0080599B">
        <w:rPr>
          <w:noProof/>
          <w:lang w:val="en-US"/>
        </w:rPr>
        <w:t>1</w:t>
      </w:r>
      <w:r w:rsidR="00DF140C">
        <w:fldChar w:fldCharType="end"/>
      </w:r>
      <w:r w:rsidRPr="003B0250">
        <w:rPr>
          <w:lang w:val="en-US"/>
        </w:rPr>
        <w:t xml:space="preserve"> Example of an RFID card</w:t>
      </w:r>
    </w:p>
    <w:p w:rsidR="003115B5" w:rsidRDefault="00DC65F2" w:rsidP="00722B8A">
      <w:pPr>
        <w:pStyle w:val="Sansinterligne"/>
        <w:numPr>
          <w:ilvl w:val="1"/>
          <w:numId w:val="3"/>
        </w:numPr>
        <w:rPr>
          <w:lang w:val="en-US"/>
        </w:rPr>
      </w:pPr>
      <w:r>
        <w:rPr>
          <w:lang w:val="en-US"/>
        </w:rPr>
        <w:t>RFID r</w:t>
      </w:r>
      <w:r w:rsidR="003115B5">
        <w:rPr>
          <w:lang w:val="en-US"/>
        </w:rPr>
        <w:t>eaders</w:t>
      </w:r>
    </w:p>
    <w:p w:rsidR="00DC65F2" w:rsidRDefault="00DC65F2" w:rsidP="00DC65F2">
      <w:pPr>
        <w:pStyle w:val="Sansinterligne"/>
        <w:ind w:left="1440"/>
        <w:rPr>
          <w:lang w:val="en-US"/>
        </w:rPr>
      </w:pPr>
    </w:p>
    <w:p w:rsidR="00DC65F2" w:rsidRDefault="00DF140C" w:rsidP="00DC65F2">
      <w:pPr>
        <w:pStyle w:val="Sansinterligne"/>
        <w:ind w:left="1440"/>
        <w:rPr>
          <w:lang w:val="en-US"/>
        </w:rPr>
      </w:pPr>
      <w:r>
        <w:rPr>
          <w:noProof/>
        </w:rPr>
        <w:pict>
          <v:shape id="_x0000_s1099" type="#_x0000_t202" style="position:absolute;left:0;text-align:left;margin-left:62.2pt;margin-top:153.5pt;width:198.75pt;height:.05pt;z-index:251681792" stroked="f">
            <v:textbox style="mso-fit-shape-to-text:t" inset="0,0,0,0">
              <w:txbxContent>
                <w:p w:rsidR="003B0250" w:rsidRPr="00373E40" w:rsidRDefault="003B0250" w:rsidP="003B0250">
                  <w:pPr>
                    <w:pStyle w:val="Lgende"/>
                    <w:rPr>
                      <w:rFonts w:ascii="Times New Roman" w:hAnsi="Times New Roman"/>
                      <w:noProof/>
                      <w:sz w:val="24"/>
                    </w:rPr>
                  </w:pPr>
                  <w:r>
                    <w:t xml:space="preserve">Figure </w:t>
                  </w:r>
                  <w:fldSimple w:instr=" SEQ Figure \* ARABIC ">
                    <w:r w:rsidR="0080599B">
                      <w:rPr>
                        <w:noProof/>
                      </w:rPr>
                      <w:t>2</w:t>
                    </w:r>
                  </w:fldSimple>
                  <w:r>
                    <w:t xml:space="preserve"> </w:t>
                  </w:r>
                  <w:proofErr w:type="spellStart"/>
                  <w:r>
                    <w:t>Some</w:t>
                  </w:r>
                  <w:proofErr w:type="spellEnd"/>
                  <w:r>
                    <w:t xml:space="preserve"> RFID </w:t>
                  </w:r>
                  <w:proofErr w:type="spellStart"/>
                  <w:r>
                    <w:t>readers</w:t>
                  </w:r>
                  <w:proofErr w:type="spellEnd"/>
                </w:p>
              </w:txbxContent>
            </v:textbox>
          </v:shape>
        </w:pict>
      </w:r>
      <w:r>
        <w:rPr>
          <w:noProof/>
          <w:lang w:eastAsia="ja-JP"/>
        </w:rPr>
        <w:pict>
          <v:rect id="_x0000_s1087" style="position:absolute;left:0;text-align:left;margin-left:62.2pt;margin-top:7.35pt;width:198.75pt;height:141.65pt;z-index:251670528" fillcolor="white [3201]" strokecolor="#95b3d7 [1940]" strokeweight="1pt">
            <v:fill color2="#b8cce4 [1300]" focusposition="1" focussize="" focus="100%" type="gradient"/>
            <v:shadow on="t" type="perspective" color="#243f60 [1604]" opacity=".5" offset="1pt" offset2="-3pt"/>
            <v:textbox>
              <w:txbxContent>
                <w:p w:rsidR="00DC65F2" w:rsidRDefault="00DC65F2">
                  <w:r>
                    <w:rPr>
                      <w:noProof/>
                      <w:lang w:eastAsia="ja-JP"/>
                    </w:rPr>
                    <w:drawing>
                      <wp:inline distT="0" distB="0" distL="0" distR="0">
                        <wp:extent cx="529590" cy="529590"/>
                        <wp:effectExtent l="19050" t="0" r="3810" b="0"/>
                        <wp:docPr id="8" name="rg_hi" descr="https://encrypted-tbn3.gstatic.com/images?q=tbn:ANd9GcT691WRFGIBj3QvgAl_uKpTjN3kGB4XRu2YGOHeASQx3l2N6GH7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T691WRFGIBj3QvgAl_uKpTjN3kGB4XRu2YGOHeASQx3l2N6GH7jg"/>
                                <pic:cNvPicPr>
                                  <a:picLocks noChangeAspect="1" noChangeArrowheads="1"/>
                                </pic:cNvPicPr>
                              </pic:nvPicPr>
                              <pic:blipFill>
                                <a:blip r:embed="rId11"/>
                                <a:srcRect/>
                                <a:stretch>
                                  <a:fillRect/>
                                </a:stretch>
                              </pic:blipFill>
                              <pic:spPr bwMode="auto">
                                <a:xfrm>
                                  <a:off x="0" y="0"/>
                                  <a:ext cx="529534" cy="529534"/>
                                </a:xfrm>
                                <a:prstGeom prst="rect">
                                  <a:avLst/>
                                </a:prstGeom>
                                <a:ln>
                                  <a:noFill/>
                                </a:ln>
                                <a:effectLst>
                                  <a:softEdge rad="112500"/>
                                </a:effectLst>
                              </pic:spPr>
                            </pic:pic>
                          </a:graphicData>
                        </a:graphic>
                      </wp:inline>
                    </w:drawing>
                  </w:r>
                  <w:r>
                    <w:t xml:space="preserve">       </w:t>
                  </w:r>
                  <w:r w:rsidRPr="00DC65F2">
                    <w:t xml:space="preserve"> </w:t>
                  </w:r>
                  <w:r>
                    <w:rPr>
                      <w:noProof/>
                      <w:lang w:eastAsia="ja-JP"/>
                    </w:rPr>
                    <w:drawing>
                      <wp:inline distT="0" distB="0" distL="0" distR="0">
                        <wp:extent cx="624969" cy="599846"/>
                        <wp:effectExtent l="19050" t="0" r="3681" b="0"/>
                        <wp:docPr id="26" name="rg_hi" descr="https://encrypted-tbn3.gstatic.com/images?q=tbn:ANd9GcS2ZyZHttOkQ2xBC09AXUb7keHv8Z53WsziBofMj9F8bRfkOCf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S2ZyZHttOkQ2xBC09AXUb7keHv8Z53WsziBofMj9F8bRfkOCftEA"/>
                                <pic:cNvPicPr>
                                  <a:picLocks noChangeAspect="1" noChangeArrowheads="1"/>
                                </pic:cNvPicPr>
                              </pic:nvPicPr>
                              <pic:blipFill>
                                <a:blip r:embed="rId12"/>
                                <a:srcRect/>
                                <a:stretch>
                                  <a:fillRect/>
                                </a:stretch>
                              </pic:blipFill>
                              <pic:spPr bwMode="auto">
                                <a:xfrm>
                                  <a:off x="0" y="0"/>
                                  <a:ext cx="625022" cy="599897"/>
                                </a:xfrm>
                                <a:prstGeom prst="rect">
                                  <a:avLst/>
                                </a:prstGeom>
                                <a:ln>
                                  <a:noFill/>
                                </a:ln>
                                <a:effectLst>
                                  <a:softEdge rad="112500"/>
                                </a:effectLst>
                              </pic:spPr>
                            </pic:pic>
                          </a:graphicData>
                        </a:graphic>
                      </wp:inline>
                    </w:drawing>
                  </w:r>
                  <w:r>
                    <w:t xml:space="preserve">   </w:t>
                  </w:r>
                  <w:r>
                    <w:rPr>
                      <w:noProof/>
                      <w:lang w:eastAsia="ja-JP"/>
                    </w:rPr>
                    <w:drawing>
                      <wp:inline distT="0" distB="0" distL="0" distR="0">
                        <wp:extent cx="702259" cy="702259"/>
                        <wp:effectExtent l="19050" t="0" r="2591" b="0"/>
                        <wp:docPr id="27" name="rg_hi" descr="https://encrypted-tbn1.gstatic.com/images?q=tbn:ANd9GcSicn6oNgrWFNnlkTE7ExxYCEAaQsEKuOdjAmGCaunMAosf4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icn6oNgrWFNnlkTE7ExxYCEAaQsEKuOdjAmGCaunMAosf4laK"/>
                                <pic:cNvPicPr>
                                  <a:picLocks noChangeAspect="1" noChangeArrowheads="1"/>
                                </pic:cNvPicPr>
                              </pic:nvPicPr>
                              <pic:blipFill>
                                <a:blip r:embed="rId13"/>
                                <a:srcRect/>
                                <a:stretch>
                                  <a:fillRect/>
                                </a:stretch>
                              </pic:blipFill>
                              <pic:spPr bwMode="auto">
                                <a:xfrm>
                                  <a:off x="0" y="0"/>
                                  <a:ext cx="704601" cy="704601"/>
                                </a:xfrm>
                                <a:prstGeom prst="rect">
                                  <a:avLst/>
                                </a:prstGeom>
                                <a:ln>
                                  <a:noFill/>
                                </a:ln>
                                <a:effectLst>
                                  <a:softEdge rad="112500"/>
                                </a:effectLst>
                              </pic:spPr>
                            </pic:pic>
                          </a:graphicData>
                        </a:graphic>
                      </wp:inline>
                    </w:drawing>
                  </w:r>
                  <w:r w:rsidRPr="00DC65F2">
                    <w:t xml:space="preserve"> </w:t>
                  </w:r>
                </w:p>
                <w:p w:rsidR="00DC65F2" w:rsidRDefault="00DC65F2">
                  <w:r>
                    <w:rPr>
                      <w:noProof/>
                      <w:lang w:eastAsia="ja-JP"/>
                    </w:rPr>
                    <w:drawing>
                      <wp:inline distT="0" distB="0" distL="0" distR="0">
                        <wp:extent cx="1117299" cy="765929"/>
                        <wp:effectExtent l="19050" t="0" r="6651" b="0"/>
                        <wp:docPr id="28" name="rg_hi" descr="https://encrypted-tbn2.gstatic.com/images?q=tbn:ANd9GcT13Ne-JLAXk2zePHxVYUSFm0ICRrMkYTdl_2u_1V9yBjptB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13Ne-JLAXk2zePHxVYUSFm0ICRrMkYTdl_2u_1V9yBjptBwk"/>
                                <pic:cNvPicPr>
                                  <a:picLocks noChangeAspect="1" noChangeArrowheads="1"/>
                                </pic:cNvPicPr>
                              </pic:nvPicPr>
                              <pic:blipFill>
                                <a:blip r:embed="rId14"/>
                                <a:srcRect/>
                                <a:stretch>
                                  <a:fillRect/>
                                </a:stretch>
                              </pic:blipFill>
                              <pic:spPr bwMode="auto">
                                <a:xfrm>
                                  <a:off x="0" y="0"/>
                                  <a:ext cx="1117727" cy="766223"/>
                                </a:xfrm>
                                <a:prstGeom prst="rect">
                                  <a:avLst/>
                                </a:prstGeom>
                                <a:ln>
                                  <a:noFill/>
                                </a:ln>
                                <a:effectLst>
                                  <a:softEdge rad="112500"/>
                                </a:effectLst>
                              </pic:spPr>
                            </pic:pic>
                          </a:graphicData>
                        </a:graphic>
                      </wp:inline>
                    </w:drawing>
                  </w:r>
                  <w:r>
                    <w:t xml:space="preserve"> </w:t>
                  </w:r>
                  <w:r>
                    <w:rPr>
                      <w:noProof/>
                      <w:lang w:eastAsia="ja-JP"/>
                    </w:rPr>
                    <w:drawing>
                      <wp:inline distT="0" distB="0" distL="0" distR="0">
                        <wp:extent cx="973861" cy="658368"/>
                        <wp:effectExtent l="19050" t="0" r="0" b="0"/>
                        <wp:docPr id="29" name="rg_hi" descr="https://encrypted-tbn2.gstatic.com/images?q=tbn:ANd9GcRbcpHVE9uQNgCEK5cS_F004YaAcTsz0_RJGilyINBSb2w1KSq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RbcpHVE9uQNgCEK5cS_F004YaAcTsz0_RJGilyINBSb2w1KSqwOg"/>
                                <pic:cNvPicPr>
                                  <a:picLocks noChangeAspect="1" noChangeArrowheads="1"/>
                                </pic:cNvPicPr>
                              </pic:nvPicPr>
                              <pic:blipFill>
                                <a:blip r:embed="rId15"/>
                                <a:srcRect/>
                                <a:stretch>
                                  <a:fillRect/>
                                </a:stretch>
                              </pic:blipFill>
                              <pic:spPr bwMode="auto">
                                <a:xfrm>
                                  <a:off x="0" y="0"/>
                                  <a:ext cx="976227" cy="659967"/>
                                </a:xfrm>
                                <a:prstGeom prst="rect">
                                  <a:avLst/>
                                </a:prstGeom>
                                <a:ln>
                                  <a:noFill/>
                                </a:ln>
                                <a:effectLst>
                                  <a:softEdge rad="112500"/>
                                </a:effectLst>
                              </pic:spPr>
                            </pic:pic>
                          </a:graphicData>
                        </a:graphic>
                      </wp:inline>
                    </w:drawing>
                  </w:r>
                </w:p>
                <w:p w:rsidR="00DC65F2" w:rsidRDefault="00DC65F2"/>
              </w:txbxContent>
            </v:textbox>
          </v:rect>
        </w:pict>
      </w:r>
    </w:p>
    <w:p w:rsidR="00DC65F2" w:rsidRDefault="00DC65F2" w:rsidP="00DC65F2">
      <w:pPr>
        <w:pStyle w:val="Sansinterligne"/>
        <w:ind w:left="1440"/>
        <w:rPr>
          <w:lang w:val="en-US"/>
        </w:rPr>
      </w:pPr>
    </w:p>
    <w:p w:rsidR="00AD1EA0" w:rsidRDefault="00AD1EA0" w:rsidP="00AB512F">
      <w:pPr>
        <w:pStyle w:val="Sansinterligne"/>
        <w:ind w:left="708" w:firstLine="348"/>
        <w:rPr>
          <w:lang w:val="en-US"/>
        </w:rPr>
      </w:pPr>
    </w:p>
    <w:p w:rsidR="00AD1EA0" w:rsidRDefault="00AD1EA0"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DC65F2">
      <w:pPr>
        <w:pStyle w:val="Sansinterligne"/>
        <w:tabs>
          <w:tab w:val="left" w:pos="5979"/>
        </w:tabs>
        <w:ind w:left="708" w:firstLine="348"/>
        <w:rPr>
          <w:lang w:val="en-US"/>
        </w:rPr>
      </w:pPr>
      <w:r>
        <w:rPr>
          <w:lang w:val="en-US"/>
        </w:rPr>
        <w:tab/>
      </w:r>
    </w:p>
    <w:p w:rsidR="00DC65F2" w:rsidRDefault="00DC65F2" w:rsidP="002829E9">
      <w:pPr>
        <w:pStyle w:val="Sansinterligne"/>
        <w:rPr>
          <w:lang w:val="en-US"/>
        </w:rPr>
      </w:pPr>
    </w:p>
    <w:p w:rsidR="002829E9" w:rsidRDefault="002829E9" w:rsidP="002829E9">
      <w:pPr>
        <w:pStyle w:val="Titre2"/>
        <w:ind w:left="720"/>
        <w:rPr>
          <w:lang w:val="en-US"/>
        </w:rPr>
      </w:pPr>
    </w:p>
    <w:p w:rsidR="00A12CFE" w:rsidRDefault="00F656B1" w:rsidP="00A12CFE">
      <w:pPr>
        <w:pStyle w:val="Titre2"/>
        <w:numPr>
          <w:ilvl w:val="0"/>
          <w:numId w:val="16"/>
        </w:numPr>
        <w:rPr>
          <w:lang w:val="en-US"/>
        </w:rPr>
      </w:pPr>
      <w:bookmarkStart w:id="3" w:name="_Toc344657059"/>
      <w:r>
        <w:rPr>
          <w:lang w:val="en-US"/>
        </w:rPr>
        <w:t>History</w:t>
      </w:r>
      <w:bookmarkEnd w:id="3"/>
    </w:p>
    <w:p w:rsidR="003B0250" w:rsidRDefault="003B0250" w:rsidP="003B0250">
      <w:pPr>
        <w:pStyle w:val="Titre2"/>
        <w:ind w:left="720"/>
        <w:rPr>
          <w:lang w:val="en-US"/>
        </w:rPr>
      </w:pPr>
    </w:p>
    <w:p w:rsidR="003B0250" w:rsidRDefault="00E04AD7" w:rsidP="00FC2075">
      <w:pPr>
        <w:rPr>
          <w:lang w:val="en-US"/>
        </w:rPr>
      </w:pPr>
      <w:r>
        <w:rPr>
          <w:noProof/>
          <w:lang w:eastAsia="ja-JP"/>
        </w:rPr>
        <w:drawing>
          <wp:anchor distT="0" distB="0" distL="114300" distR="114300" simplePos="0" relativeHeight="251679744" behindDoc="0" locked="0" layoutInCell="1" allowOverlap="1">
            <wp:simplePos x="0" y="0"/>
            <wp:positionH relativeFrom="column">
              <wp:posOffset>-657225</wp:posOffset>
            </wp:positionH>
            <wp:positionV relativeFrom="page">
              <wp:posOffset>8317230</wp:posOffset>
            </wp:positionV>
            <wp:extent cx="6863715" cy="899160"/>
            <wp:effectExtent l="38100" t="0" r="13335" b="0"/>
            <wp:wrapTopAndBottom/>
            <wp:docPr id="31" name="Diagramme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80599B" w:rsidRDefault="0080599B" w:rsidP="00FC2075">
      <w:pPr>
        <w:rPr>
          <w:lang w:val="en-US"/>
        </w:rPr>
      </w:pPr>
    </w:p>
    <w:p w:rsidR="0080599B" w:rsidRDefault="0080599B" w:rsidP="0080599B">
      <w:pPr>
        <w:pStyle w:val="Titre2"/>
        <w:numPr>
          <w:ilvl w:val="0"/>
          <w:numId w:val="16"/>
        </w:numPr>
        <w:rPr>
          <w:lang w:val="en-US"/>
        </w:rPr>
      </w:pPr>
      <w:bookmarkStart w:id="4" w:name="_Toc344657060"/>
      <w:r>
        <w:rPr>
          <w:lang w:val="en-US"/>
        </w:rPr>
        <w:lastRenderedPageBreak/>
        <w:t>Functioning principles</w:t>
      </w:r>
      <w:bookmarkEnd w:id="4"/>
    </w:p>
    <w:p w:rsidR="00A90879" w:rsidRPr="00A90879" w:rsidRDefault="00A90879" w:rsidP="00A90879">
      <w:pPr>
        <w:rPr>
          <w:lang w:val="en-US"/>
        </w:rPr>
      </w:pPr>
    </w:p>
    <w:p w:rsidR="0080599B" w:rsidRDefault="00E07310" w:rsidP="00FC2075">
      <w:pPr>
        <w:rPr>
          <w:lang w:val="en-US"/>
        </w:rPr>
      </w:pPr>
      <w:r>
        <w:rPr>
          <w:noProof/>
          <w:lang w:eastAsia="ja-JP"/>
        </w:rPr>
        <w:drawing>
          <wp:anchor distT="0" distB="0" distL="114300" distR="114300" simplePos="0" relativeHeight="251687936" behindDoc="0" locked="0" layoutInCell="1" allowOverlap="1">
            <wp:simplePos x="0" y="0"/>
            <wp:positionH relativeFrom="column">
              <wp:posOffset>3596005</wp:posOffset>
            </wp:positionH>
            <wp:positionV relativeFrom="paragraph">
              <wp:posOffset>106045</wp:posOffset>
            </wp:positionV>
            <wp:extent cx="758190" cy="753110"/>
            <wp:effectExtent l="1905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758190" cy="753110"/>
                    </a:xfrm>
                    <a:prstGeom prst="rect">
                      <a:avLst/>
                    </a:prstGeom>
                    <a:noFill/>
                    <a:ln w="9525">
                      <a:noFill/>
                      <a:miter lim="800000"/>
                      <a:headEnd/>
                      <a:tailEnd/>
                    </a:ln>
                  </pic:spPr>
                </pic:pic>
              </a:graphicData>
            </a:graphic>
          </wp:anchor>
        </w:drawing>
      </w:r>
      <w:r>
        <w:rPr>
          <w:noProof/>
          <w:lang w:eastAsia="ja-JP"/>
        </w:rPr>
        <w:drawing>
          <wp:anchor distT="0" distB="0" distL="114300" distR="114300" simplePos="0" relativeHeight="251686912" behindDoc="0" locked="0" layoutInCell="1" allowOverlap="1">
            <wp:simplePos x="0" y="0"/>
            <wp:positionH relativeFrom="column">
              <wp:posOffset>2118487</wp:posOffset>
            </wp:positionH>
            <wp:positionV relativeFrom="paragraph">
              <wp:posOffset>106274</wp:posOffset>
            </wp:positionV>
            <wp:extent cx="785622" cy="811987"/>
            <wp:effectExtent l="19050" t="0" r="0" b="0"/>
            <wp:wrapNone/>
            <wp:docPr id="5" name="Image 4" descr="http://t2.gstatic.com/images?q=tbn:ANd9GcRHSgIUkv5hbRYv_CxT5-cMh_YjV5c-JKnuMpMsRLiDKkOTCPro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2.gstatic.com/images?q=tbn:ANd9GcRHSgIUkv5hbRYv_CxT5-cMh_YjV5c-JKnuMpMsRLiDKkOTCProJw"/>
                    <pic:cNvPicPr>
                      <a:picLocks noChangeAspect="1" noChangeArrowheads="1"/>
                    </pic:cNvPicPr>
                  </pic:nvPicPr>
                  <pic:blipFill>
                    <a:blip r:embed="rId22" cstate="print"/>
                    <a:srcRect/>
                    <a:stretch>
                      <a:fillRect/>
                    </a:stretch>
                  </pic:blipFill>
                  <pic:spPr bwMode="auto">
                    <a:xfrm>
                      <a:off x="0" y="0"/>
                      <a:ext cx="785622" cy="811987"/>
                    </a:xfrm>
                    <a:prstGeom prst="rect">
                      <a:avLst/>
                    </a:prstGeom>
                    <a:noFill/>
                    <a:ln w="9525">
                      <a:noFill/>
                      <a:miter lim="800000"/>
                      <a:headEnd/>
                      <a:tailEnd/>
                    </a:ln>
                  </pic:spPr>
                </pic:pic>
              </a:graphicData>
            </a:graphic>
          </wp:anchor>
        </w:drawing>
      </w:r>
      <w:r w:rsidR="0080599B">
        <w:rPr>
          <w:noProof/>
          <w:lang w:eastAsia="ja-JP"/>
        </w:rPr>
        <w:drawing>
          <wp:anchor distT="0" distB="0" distL="114300" distR="114300" simplePos="0" relativeHeight="251685888" behindDoc="0" locked="0" layoutInCell="1" allowOverlap="1">
            <wp:simplePos x="0" y="0"/>
            <wp:positionH relativeFrom="column">
              <wp:posOffset>1085825</wp:posOffset>
            </wp:positionH>
            <wp:positionV relativeFrom="paragraph">
              <wp:posOffset>157480</wp:posOffset>
            </wp:positionV>
            <wp:extent cx="822198" cy="621792"/>
            <wp:effectExtent l="19050" t="0" r="0" b="0"/>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822198" cy="621792"/>
                    </a:xfrm>
                    <a:prstGeom prst="rect">
                      <a:avLst/>
                    </a:prstGeom>
                    <a:noFill/>
                    <a:ln w="9525">
                      <a:noFill/>
                      <a:miter lim="800000"/>
                      <a:headEnd/>
                      <a:tailEnd/>
                    </a:ln>
                  </pic:spPr>
                </pic:pic>
              </a:graphicData>
            </a:graphic>
          </wp:anchor>
        </w:drawing>
      </w:r>
      <w:r w:rsidR="00DF140C">
        <w:rPr>
          <w:noProof/>
          <w:lang w:eastAsia="ja-JP"/>
        </w:rPr>
        <w:pict>
          <v:rect id="_x0000_s1100" style="position:absolute;margin-left:1.75pt;margin-top:11.25pt;width:58.95pt;height:51.9pt;z-index:251682816;mso-wrap-style:none;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80599B" w:rsidRDefault="0080599B">
                  <w:r>
                    <w:rPr>
                      <w:noProof/>
                      <w:lang w:eastAsia="ja-JP"/>
                    </w:rPr>
                    <w:drawing>
                      <wp:inline distT="0" distB="0" distL="0" distR="0">
                        <wp:extent cx="526694" cy="526694"/>
                        <wp:effectExtent l="19050" t="0" r="6706"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6709" cy="526709"/>
                                </a:xfrm>
                                <a:prstGeom prst="rect">
                                  <a:avLst/>
                                </a:prstGeom>
                                <a:noFill/>
                                <a:ln w="9525">
                                  <a:noFill/>
                                  <a:miter lim="800000"/>
                                  <a:headEnd/>
                                  <a:tailEnd/>
                                </a:ln>
                              </pic:spPr>
                            </pic:pic>
                          </a:graphicData>
                        </a:graphic>
                      </wp:inline>
                    </w:drawing>
                  </w:r>
                </w:p>
              </w:txbxContent>
            </v:textbox>
          </v:rect>
        </w:pict>
      </w:r>
    </w:p>
    <w:p w:rsidR="0080599B" w:rsidRDefault="00DF140C" w:rsidP="005D40F4">
      <w:pPr>
        <w:tabs>
          <w:tab w:val="left" w:pos="3709"/>
        </w:tabs>
        <w:rPr>
          <w:lang w:val="en-US"/>
        </w:rPr>
      </w:pPr>
      <w:r>
        <w:rPr>
          <w:noProof/>
          <w:lang w:eastAsia="ja-JP"/>
        </w:rPr>
        <w:pict>
          <v:shapetype id="_x0000_t32" coordsize="21600,21600" o:spt="32" o:oned="t" path="m,l21600,21600e" filled="f">
            <v:path arrowok="t" fillok="f" o:connecttype="none"/>
            <o:lock v:ext="edit" shapetype="t"/>
          </v:shapetype>
          <v:shape id="_x0000_s1104" type="#_x0000_t32" style="position:absolute;margin-left:229.25pt;margin-top:15.8pt;width:50.7pt;height:.6pt;flip:x;z-index:251689984" o:connectortype="straight">
            <v:stroke endarrow="block"/>
          </v:shape>
        </w:pict>
      </w:r>
      <w:r>
        <w:rPr>
          <w:noProof/>
          <w:lang w:eastAsia="ja-JP"/>
        </w:rPr>
        <w:pict>
          <v:shape id="_x0000_s1102" type="#_x0000_t32" style="position:absolute;margin-left:222.9pt;margin-top:.8pt;width:57.05pt;height:0;z-index:251688960" o:connectortype="straight">
            <v:stroke endarrow="block"/>
          </v:shape>
        </w:pict>
      </w:r>
      <w:r w:rsidR="005D40F4">
        <w:rPr>
          <w:lang w:val="en-US"/>
        </w:rPr>
        <w:tab/>
      </w:r>
      <w:r w:rsidR="00E07310">
        <w:rPr>
          <w:lang w:val="en-US"/>
        </w:rPr>
        <w:t xml:space="preserve">                       </w:t>
      </w:r>
    </w:p>
    <w:p w:rsidR="0080599B" w:rsidRDefault="00DF140C" w:rsidP="00FC2075">
      <w:pPr>
        <w:rPr>
          <w:lang w:val="en-US"/>
        </w:rPr>
      </w:pPr>
      <w:r>
        <w:rPr>
          <w:noProof/>
          <w:lang w:eastAsia="ja-JP"/>
        </w:rPr>
        <w:pict>
          <v:rect id="_x0000_s1107" style="position:absolute;margin-left:261.5pt;margin-top:21.45pt;width:106.55pt;height:36.85pt;z-index:251693056" fillcolor="white [3201]" strokecolor="#4f81bd [3204]" strokeweight="1pt">
            <v:stroke dashstyle="dash"/>
            <v:shadow color="#868686"/>
            <v:textbox>
              <w:txbxContent>
                <w:p w:rsidR="00E07310" w:rsidRDefault="00E07310" w:rsidP="00E07310">
                  <w:pPr>
                    <w:pStyle w:val="Sansinterligne"/>
                  </w:pPr>
                  <w:r>
                    <w:t>Workstation</w:t>
                  </w:r>
                </w:p>
                <w:p w:rsidR="00E07310" w:rsidRDefault="00E07310" w:rsidP="00E07310">
                  <w:pPr>
                    <w:pStyle w:val="Sansinterligne"/>
                  </w:pPr>
                  <w:r>
                    <w:t>ERP,</w:t>
                  </w:r>
                  <w:r w:rsidR="00E45876">
                    <w:t xml:space="preserve"> Software</w:t>
                  </w:r>
                  <w:r w:rsidR="00AF02DE">
                    <w:t>…</w:t>
                  </w:r>
                </w:p>
                <w:p w:rsidR="00E07310" w:rsidRPr="00E07310" w:rsidRDefault="00E07310" w:rsidP="00E07310"/>
              </w:txbxContent>
            </v:textbox>
          </v:rect>
        </w:pict>
      </w:r>
      <w:r>
        <w:rPr>
          <w:noProof/>
          <w:lang w:eastAsia="ja-JP"/>
        </w:rPr>
        <w:pict>
          <v:rect id="_x0000_s1106" style="position:absolute;margin-left:163.6pt;margin-top:24.35pt;width:80.65pt;height:25.9pt;z-index:251692032" fillcolor="white [3201]" strokecolor="#4f81bd [3204]" strokeweight="1pt">
            <v:stroke dashstyle="dash"/>
            <v:shadow color="#868686"/>
            <v:textbox>
              <w:txbxContent>
                <w:p w:rsidR="00E07310" w:rsidRPr="00E07310" w:rsidRDefault="00E07310" w:rsidP="00E07310">
                  <w:r>
                    <w:t xml:space="preserve">RFID </w:t>
                  </w:r>
                  <w:proofErr w:type="spellStart"/>
                  <w:r>
                    <w:t>reader</w:t>
                  </w:r>
                  <w:proofErr w:type="spellEnd"/>
                </w:p>
              </w:txbxContent>
            </v:textbox>
          </v:rect>
        </w:pict>
      </w:r>
      <w:r>
        <w:rPr>
          <w:noProof/>
          <w:lang w:eastAsia="ja-JP"/>
        </w:rPr>
        <w:pict>
          <v:rect id="_x0000_s1105" style="position:absolute;margin-left:-5.75pt;margin-top:24.35pt;width:80.65pt;height:25.9pt;z-index:251691008" fillcolor="white [3201]" strokecolor="#4f81bd [3204]" strokeweight="1pt">
            <v:stroke dashstyle="dash"/>
            <v:shadow color="#868686"/>
            <v:textbox>
              <w:txbxContent>
                <w:p w:rsidR="00E07310" w:rsidRDefault="00E07310">
                  <w:proofErr w:type="spellStart"/>
                  <w:r>
                    <w:t>Transponder</w:t>
                  </w:r>
                  <w:proofErr w:type="spellEnd"/>
                </w:p>
              </w:txbxContent>
            </v:textbox>
          </v:rect>
        </w:pict>
      </w:r>
    </w:p>
    <w:p w:rsidR="0080599B" w:rsidRDefault="0080599B" w:rsidP="00FC2075">
      <w:pPr>
        <w:rPr>
          <w:lang w:val="en-US"/>
        </w:rPr>
      </w:pPr>
    </w:p>
    <w:p w:rsidR="0080599B" w:rsidRDefault="0080599B" w:rsidP="00FC2075">
      <w:pPr>
        <w:rPr>
          <w:lang w:val="en-US"/>
        </w:rPr>
      </w:pPr>
    </w:p>
    <w:p w:rsidR="0080599B" w:rsidRDefault="00E04AD7" w:rsidP="00AF02DE">
      <w:pPr>
        <w:ind w:firstLine="708"/>
        <w:rPr>
          <w:lang w:val="en-US"/>
        </w:rPr>
      </w:pPr>
      <w:r>
        <w:rPr>
          <w:lang w:val="en-US"/>
        </w:rPr>
        <w:t xml:space="preserve">The Identification </w:t>
      </w:r>
      <w:r w:rsidR="00545965">
        <w:rPr>
          <w:lang w:val="en-US"/>
        </w:rPr>
        <w:t>process</w:t>
      </w:r>
      <w:r>
        <w:rPr>
          <w:lang w:val="en-US"/>
        </w:rPr>
        <w:t xml:space="preserve"> is based on</w:t>
      </w:r>
      <w:r w:rsidR="00545965">
        <w:rPr>
          <w:lang w:val="en-US"/>
        </w:rPr>
        <w:t xml:space="preserve"> the fact that each transponder has an UID, generally in 32bits</w:t>
      </w:r>
      <w:r w:rsidR="00A90879">
        <w:rPr>
          <w:lang w:val="en-US"/>
        </w:rPr>
        <w:t xml:space="preserve">. Transponder stands for </w:t>
      </w:r>
      <w:r w:rsidR="00A90879" w:rsidRPr="00A90879">
        <w:rPr>
          <w:b/>
          <w:lang w:val="en-US"/>
        </w:rPr>
        <w:t>trans</w:t>
      </w:r>
      <w:r w:rsidR="00A90879">
        <w:rPr>
          <w:lang w:val="en-US"/>
        </w:rPr>
        <w:t>mitter/</w:t>
      </w:r>
      <w:proofErr w:type="spellStart"/>
      <w:r w:rsidR="00A90879">
        <w:rPr>
          <w:lang w:val="en-US"/>
        </w:rPr>
        <w:t>res</w:t>
      </w:r>
      <w:r w:rsidR="00A90879" w:rsidRPr="00A90879">
        <w:rPr>
          <w:b/>
          <w:lang w:val="en-US"/>
        </w:rPr>
        <w:t>ponder</w:t>
      </w:r>
      <w:r w:rsidR="00A90879">
        <w:rPr>
          <w:lang w:val="en-US"/>
        </w:rPr>
        <w:t>.</w:t>
      </w:r>
      <w:r w:rsidR="00B76AF3">
        <w:rPr>
          <w:lang w:val="en-US"/>
        </w:rPr>
        <w:t>The</w:t>
      </w:r>
      <w:proofErr w:type="spellEnd"/>
      <w:r w:rsidR="00B76AF3">
        <w:rPr>
          <w:lang w:val="en-US"/>
        </w:rPr>
        <w:t xml:space="preserve"> electromagnetic signals are exchanged between both the reader and the transponder.</w:t>
      </w:r>
    </w:p>
    <w:p w:rsidR="00FC2075" w:rsidRDefault="00FC2075" w:rsidP="00FC2075">
      <w:pPr>
        <w:rPr>
          <w:lang w:val="en-US"/>
        </w:rPr>
      </w:pPr>
    </w:p>
    <w:p w:rsidR="00A90879" w:rsidRDefault="00A90879" w:rsidP="00FC2075">
      <w:pPr>
        <w:rPr>
          <w:lang w:val="en-US"/>
        </w:rPr>
      </w:pPr>
    </w:p>
    <w:p w:rsidR="00A90879" w:rsidRDefault="00A90879" w:rsidP="00FC2075">
      <w:pPr>
        <w:rPr>
          <w:lang w:val="en-US"/>
        </w:rPr>
      </w:pPr>
    </w:p>
    <w:p w:rsidR="00A90879" w:rsidRDefault="00A90879" w:rsidP="00FC2075">
      <w:pPr>
        <w:rPr>
          <w:lang w:val="en-US"/>
        </w:rPr>
      </w:pPr>
    </w:p>
    <w:p w:rsidR="00A90879" w:rsidRDefault="00A90879" w:rsidP="00FC2075">
      <w:pPr>
        <w:rPr>
          <w:lang w:val="en-US"/>
        </w:rPr>
      </w:pPr>
    </w:p>
    <w:p w:rsidR="00A90879" w:rsidRDefault="00A90879">
      <w:pPr>
        <w:rPr>
          <w:lang w:val="en-US"/>
        </w:rPr>
      </w:pPr>
      <w:r>
        <w:rPr>
          <w:lang w:val="en-US"/>
        </w:rPr>
        <w:br w:type="page"/>
      </w:r>
    </w:p>
    <w:p w:rsidR="009E3467" w:rsidRDefault="00660E92" w:rsidP="00032FB4">
      <w:pPr>
        <w:pStyle w:val="Titre1"/>
        <w:numPr>
          <w:ilvl w:val="0"/>
          <w:numId w:val="4"/>
        </w:numPr>
        <w:rPr>
          <w:lang w:val="en-US"/>
        </w:rPr>
      </w:pPr>
      <w:bookmarkStart w:id="5" w:name="_Toc344657061"/>
      <w:r>
        <w:rPr>
          <w:lang w:val="en-US"/>
        </w:rPr>
        <w:lastRenderedPageBreak/>
        <w:t>Competitive Intelligence</w:t>
      </w:r>
      <w:bookmarkEnd w:id="5"/>
    </w:p>
    <w:p w:rsidR="009E3467" w:rsidRDefault="009E3467" w:rsidP="009E3467">
      <w:pPr>
        <w:pStyle w:val="Sansinterligne"/>
        <w:rPr>
          <w:lang w:val="en-US"/>
        </w:rPr>
      </w:pPr>
      <w:bookmarkStart w:id="6" w:name="_GoBack"/>
      <w:bookmarkEnd w:id="6"/>
    </w:p>
    <w:p w:rsidR="009E3467" w:rsidRDefault="00607083" w:rsidP="00FC2075">
      <w:pPr>
        <w:pStyle w:val="Sansinterligne"/>
        <w:ind w:left="360" w:firstLine="348"/>
        <w:rPr>
          <w:lang w:val="en-US"/>
        </w:rPr>
      </w:pPr>
      <w:r>
        <w:rPr>
          <w:lang w:val="en-US"/>
        </w:rPr>
        <w:t>Doing the State-Of-The-Art of B</w:t>
      </w:r>
      <w:r w:rsidR="00B46F1D">
        <w:rPr>
          <w:lang w:val="en-US"/>
        </w:rPr>
        <w:t>lue Weasel is useful insofar as the gathered information about existing solutions using RFID and Game Applications</w:t>
      </w:r>
    </w:p>
    <w:p w:rsidR="00A401F7" w:rsidRDefault="00AB512F" w:rsidP="00AB512F">
      <w:pPr>
        <w:pStyle w:val="Titre2"/>
        <w:numPr>
          <w:ilvl w:val="0"/>
          <w:numId w:val="17"/>
        </w:numPr>
        <w:rPr>
          <w:lang w:val="en-US"/>
        </w:rPr>
      </w:pPr>
      <w:bookmarkStart w:id="7" w:name="_Toc344657062"/>
      <w:r>
        <w:rPr>
          <w:lang w:val="en-US"/>
        </w:rPr>
        <w:t>Existing Solutions</w:t>
      </w:r>
      <w:bookmarkEnd w:id="7"/>
    </w:p>
    <w:p w:rsidR="00FC78AE" w:rsidRDefault="00FC78AE" w:rsidP="00FC78AE">
      <w:pPr>
        <w:pStyle w:val="Titre3"/>
        <w:numPr>
          <w:ilvl w:val="0"/>
          <w:numId w:val="20"/>
        </w:numPr>
      </w:pPr>
      <w:bookmarkStart w:id="8" w:name="_Toc344657063"/>
      <w:r>
        <w:t>Poker high-tech</w:t>
      </w:r>
      <w:bookmarkEnd w:id="8"/>
    </w:p>
    <w:p w:rsidR="002A2A85" w:rsidRPr="00FC78AE" w:rsidRDefault="00FC78AE" w:rsidP="008D6761">
      <w:pPr>
        <w:pStyle w:val="Sansinterligne"/>
        <w:ind w:left="708" w:firstLine="360"/>
        <w:rPr>
          <w:lang w:val="en-US"/>
        </w:rPr>
      </w:pPr>
      <w:r w:rsidRPr="00FC78AE">
        <w:rPr>
          <w:lang w:val="en-US"/>
        </w:rPr>
        <w:t>RFID is commonly used in poker tournament in order to broadcast on-the-fly the cards</w:t>
      </w:r>
      <w:r w:rsidR="00993940">
        <w:rPr>
          <w:lang w:val="en-US"/>
        </w:rPr>
        <w:t xml:space="preserve"> either </w:t>
      </w:r>
      <w:proofErr w:type="gramStart"/>
      <w:r w:rsidR="00993940">
        <w:rPr>
          <w:lang w:val="en-US"/>
        </w:rPr>
        <w:t>Online</w:t>
      </w:r>
      <w:proofErr w:type="gramEnd"/>
      <w:r w:rsidR="00993940">
        <w:rPr>
          <w:lang w:val="en-US"/>
        </w:rPr>
        <w:t xml:space="preserve"> or on TV. This</w:t>
      </w:r>
      <w:r>
        <w:rPr>
          <w:lang w:val="en-US"/>
        </w:rPr>
        <w:t xml:space="preserve"> is </w:t>
      </w:r>
      <w:proofErr w:type="gramStart"/>
      <w:r>
        <w:rPr>
          <w:lang w:val="en-US"/>
        </w:rPr>
        <w:t>card</w:t>
      </w:r>
      <w:proofErr w:type="gramEnd"/>
      <w:r>
        <w:rPr>
          <w:lang w:val="en-US"/>
        </w:rPr>
        <w:t xml:space="preserve"> tracking.</w:t>
      </w:r>
      <w:r w:rsidR="00993940">
        <w:rPr>
          <w:lang w:val="en-US"/>
        </w:rPr>
        <w:t xml:space="preserve"> However, most of solutions don’t include local </w:t>
      </w:r>
      <w:proofErr w:type="spellStart"/>
      <w:r w:rsidR="00993940">
        <w:rPr>
          <w:lang w:val="en-US"/>
        </w:rPr>
        <w:t>geolocalisation</w:t>
      </w:r>
      <w:proofErr w:type="spellEnd"/>
      <w:r w:rsidR="00993940">
        <w:rPr>
          <w:lang w:val="en-US"/>
        </w:rPr>
        <w:t xml:space="preserve"> of cards</w:t>
      </w:r>
      <w:r w:rsidR="00714267">
        <w:rPr>
          <w:lang w:val="en-US"/>
        </w:rPr>
        <w:t xml:space="preserve"> </w:t>
      </w:r>
      <w:r w:rsidR="00993940">
        <w:rPr>
          <w:lang w:val="en-US"/>
        </w:rPr>
        <w:t xml:space="preserve">or </w:t>
      </w:r>
      <w:proofErr w:type="spellStart"/>
      <w:r w:rsidR="00993940">
        <w:rPr>
          <w:lang w:val="en-US"/>
        </w:rPr>
        <w:t>rfid</w:t>
      </w:r>
      <w:proofErr w:type="spellEnd"/>
      <w:r w:rsidR="00993940">
        <w:rPr>
          <w:lang w:val="en-US"/>
        </w:rPr>
        <w:t xml:space="preserve"> </w:t>
      </w:r>
      <w:proofErr w:type="spellStart"/>
      <w:r w:rsidR="00993940">
        <w:rPr>
          <w:lang w:val="en-US"/>
        </w:rPr>
        <w:t>triangularisation</w:t>
      </w:r>
      <w:proofErr w:type="spellEnd"/>
      <w:proofErr w:type="gramStart"/>
      <w:r w:rsidR="00993940">
        <w:rPr>
          <w:lang w:val="en-US"/>
        </w:rPr>
        <w:t>,  in</w:t>
      </w:r>
      <w:proofErr w:type="gramEnd"/>
      <w:r w:rsidR="00993940">
        <w:rPr>
          <w:lang w:val="en-US"/>
        </w:rPr>
        <w:t xml:space="preserve"> order distinguish pile of cards ac</w:t>
      </w:r>
      <w:r w:rsidR="002A2A85">
        <w:rPr>
          <w:lang w:val="en-US"/>
        </w:rPr>
        <w:t>cording to where they are located on the game table.</w:t>
      </w:r>
      <w:r w:rsidR="00714267">
        <w:rPr>
          <w:lang w:val="en-US"/>
        </w:rPr>
        <w:t xml:space="preserve"> As a matter of fact, most of poker tables have several readers corresponding to a unique player position.</w:t>
      </w:r>
    </w:p>
    <w:p w:rsidR="00337572" w:rsidRPr="00337572" w:rsidRDefault="00337572" w:rsidP="00337572">
      <w:pPr>
        <w:pStyle w:val="Titre3"/>
        <w:numPr>
          <w:ilvl w:val="0"/>
          <w:numId w:val="20"/>
        </w:numPr>
        <w:rPr>
          <w:lang w:val="en-US"/>
        </w:rPr>
      </w:pPr>
      <w:bookmarkStart w:id="9" w:name="_Toc344657064"/>
      <w:r w:rsidRPr="00337572">
        <w:rPr>
          <w:lang w:val="en-US"/>
        </w:rPr>
        <w:t>RFID Scores High at Mind Sports' Scrabble Tournament</w:t>
      </w:r>
      <w:bookmarkEnd w:id="9"/>
    </w:p>
    <w:p w:rsidR="00337572" w:rsidRDefault="00337572" w:rsidP="00337572">
      <w:pPr>
        <w:pStyle w:val="Sansinterligne"/>
        <w:rPr>
          <w:lang w:val="en-US"/>
        </w:rPr>
      </w:pPr>
    </w:p>
    <w:p w:rsidR="00337572" w:rsidRDefault="00337572" w:rsidP="008D6761">
      <w:pPr>
        <w:pStyle w:val="Sansinterligne"/>
        <w:ind w:left="708" w:firstLine="360"/>
        <w:rPr>
          <w:lang w:val="en-US"/>
        </w:rPr>
      </w:pPr>
      <w:r>
        <w:rPr>
          <w:lang w:val="en-US"/>
        </w:rPr>
        <w:t>A</w:t>
      </w:r>
      <w:r w:rsidR="00FC78AE">
        <w:rPr>
          <w:lang w:val="en-US"/>
        </w:rPr>
        <w:t>n a</w:t>
      </w:r>
      <w:r>
        <w:rPr>
          <w:lang w:val="en-US"/>
        </w:rPr>
        <w:t>rti</w:t>
      </w:r>
      <w:r w:rsidR="00FC78AE">
        <w:rPr>
          <w:lang w:val="en-US"/>
        </w:rPr>
        <w:t xml:space="preserve">cle from </w:t>
      </w:r>
      <w:r w:rsidR="0098006A">
        <w:rPr>
          <w:lang w:val="en-US"/>
        </w:rPr>
        <w:t>rfidjournal.com shows</w:t>
      </w:r>
      <w:r>
        <w:rPr>
          <w:lang w:val="en-US"/>
        </w:rPr>
        <w:t xml:space="preserve"> the use of </w:t>
      </w:r>
      <w:r w:rsidR="00FC78AE">
        <w:rPr>
          <w:lang w:val="en-US"/>
        </w:rPr>
        <w:t>RFID technology</w:t>
      </w:r>
      <w:r>
        <w:rPr>
          <w:lang w:val="en-US"/>
        </w:rPr>
        <w:t xml:space="preserve"> for a Scrabble tournament:</w:t>
      </w:r>
    </w:p>
    <w:p w:rsidR="00337572" w:rsidRDefault="00DF140C" w:rsidP="008D6761">
      <w:pPr>
        <w:pStyle w:val="Sansinterligne"/>
        <w:rPr>
          <w:lang w:val="en-US"/>
        </w:rPr>
      </w:pPr>
      <w:r>
        <w:rPr>
          <w:noProof/>
          <w:lang w:eastAsia="ja-JP"/>
        </w:rPr>
        <w:pict>
          <v:rect id="_x0000_s1088" style="position:absolute;margin-left:35.7pt;margin-top:7.45pt;width:311.05pt;height:99.1pt;z-index:251671552" fillcolor="white [3201]" strokecolor="#95b3d7 [1940]" strokeweight="1pt">
            <v:fill color2="#b8cce4 [1300]" focusposition="1" focussize="" focus="100%" type="gradient"/>
            <v:shadow on="t" type="perspective" color="#243f60 [1604]" opacity=".5" offset="1pt" offset2="-3pt"/>
            <v:textbox style="mso-next-textbox:#_x0000_s1088">
              <w:txbxContent>
                <w:p w:rsidR="00337572" w:rsidRPr="00337572" w:rsidRDefault="00337572">
                  <w:pPr>
                    <w:rPr>
                      <w:lang w:val="en-US"/>
                    </w:rPr>
                  </w:pPr>
                  <w:r w:rsidRPr="00337572">
                    <w:rPr>
                      <w:lang w:val="en-US"/>
                    </w:rPr>
                    <w:t>Dec. 6, 2012—Mind Sports International's mission is to provide events that bring together the players of "the world's most popular mind sports." Last weekend, the company held its inaugural event, Prague Mind Sports Festival 2012, which included not only tournaments for bridge, backgammon, poker and Risk, but also RFID-powered Scrabble matches</w:t>
                  </w:r>
                </w:p>
              </w:txbxContent>
            </v:textbox>
          </v:rect>
        </w:pict>
      </w:r>
    </w:p>
    <w:p w:rsidR="00337572" w:rsidRDefault="00337572" w:rsidP="00337572">
      <w:pPr>
        <w:pStyle w:val="Sansinterligne"/>
        <w:ind w:left="1068"/>
        <w:rPr>
          <w:lang w:val="en-US"/>
        </w:rPr>
      </w:pPr>
    </w:p>
    <w:p w:rsidR="00337572" w:rsidRPr="00337572" w:rsidRDefault="00337572" w:rsidP="00337572">
      <w:pPr>
        <w:pStyle w:val="Sansinterligne"/>
        <w:ind w:left="1068"/>
        <w:rPr>
          <w:lang w:val="en-US"/>
        </w:rPr>
      </w:pPr>
    </w:p>
    <w:p w:rsidR="00607083" w:rsidRDefault="00607083" w:rsidP="00BB15F9">
      <w:pPr>
        <w:rPr>
          <w:lang w:val="en-GB"/>
        </w:rPr>
      </w:pPr>
    </w:p>
    <w:p w:rsidR="00337572" w:rsidRDefault="00337572" w:rsidP="00BB15F9">
      <w:pPr>
        <w:rPr>
          <w:lang w:val="en-GB"/>
        </w:rPr>
      </w:pPr>
    </w:p>
    <w:p w:rsidR="00337572" w:rsidRDefault="00337572" w:rsidP="00BB15F9">
      <w:pPr>
        <w:rPr>
          <w:lang w:val="en-GB"/>
        </w:rPr>
      </w:pPr>
    </w:p>
    <w:p w:rsidR="00337572" w:rsidRDefault="00DF140C" w:rsidP="00CA46B5">
      <w:pPr>
        <w:rPr>
          <w:lang w:val="en-GB"/>
        </w:rPr>
      </w:pPr>
      <w:r>
        <w:rPr>
          <w:noProof/>
          <w:lang w:eastAsia="ja-JP"/>
        </w:rPr>
        <w:pict>
          <v:shape id="_x0000_s1096" type="#_x0000_t32" style="position:absolute;margin-left:264.95pt;margin-top:229.4pt;width:114.65pt;height:3.45pt;flip:x;z-index:251678720" o:connectortype="straight" strokecolor="#4f81bd [3204]" strokeweight="1pt">
            <v:stroke endarrow="block"/>
            <v:shadow type="perspective" color="#243f60 [1604]" offset="1pt" offset2="-3pt"/>
          </v:shape>
        </w:pict>
      </w:r>
      <w:r>
        <w:rPr>
          <w:noProof/>
          <w:lang w:eastAsia="ja-JP"/>
        </w:rPr>
        <w:pict>
          <v:shape id="_x0000_s1094" type="#_x0000_t32" style="position:absolute;margin-left:274.75pt;margin-top:35.85pt;width:114.65pt;height:3.45pt;flip:x;z-index:251676672" o:connectortype="straight" strokecolor="#4f81bd [3204]" strokeweight="1pt">
            <v:stroke endarrow="block"/>
            <v:shadow type="perspective" color="#243f60 [1604]" offset="1pt" offset2="-3pt"/>
          </v:shape>
        </w:pict>
      </w:r>
      <w:r>
        <w:rPr>
          <w:noProof/>
          <w:lang w:eastAsia="ja-JP"/>
        </w:rPr>
        <w:pict>
          <v:shape id="_x0000_s1092" type="#_x0000_t202" style="position:absolute;margin-left:-61.05pt;margin-top:24.9pt;width:96.75pt;height:54.7pt;z-index:251674624" fillcolor="white [3201]" strokecolor="#95b3d7 [1940]" strokeweight="1pt">
            <v:fill color2="#b8cce4 [1300]" focusposition="1" focussize="" focus="100%" type="gradient"/>
            <v:shadow on="t" type="perspective" color="#243f60 [1604]" opacity=".5" offset="1pt" offset2="-3pt"/>
            <v:textbox>
              <w:txbxContent>
                <w:p w:rsidR="00BF7D90" w:rsidRPr="00BF7D90" w:rsidRDefault="00BF7D90">
                  <w:pPr>
                    <w:rPr>
                      <w:lang w:val="en-US"/>
                    </w:rPr>
                  </w:pPr>
                  <w:r w:rsidRPr="00BF7D90">
                    <w:rPr>
                      <w:lang w:val="en-US"/>
                    </w:rPr>
                    <w:t xml:space="preserve">Every tile has a passive </w:t>
                  </w:r>
                  <w:r w:rsidR="00CA46B5">
                    <w:rPr>
                      <w:lang w:val="en-US"/>
                    </w:rPr>
                    <w:t>13.56 MHz RFID</w:t>
                  </w:r>
                  <w:r w:rsidRPr="00BF7D90">
                    <w:rPr>
                      <w:lang w:val="en-US"/>
                    </w:rPr>
                    <w:t xml:space="preserve"> tag</w:t>
                  </w:r>
                </w:p>
              </w:txbxContent>
            </v:textbox>
          </v:shape>
        </w:pict>
      </w:r>
      <w:r>
        <w:rPr>
          <w:noProof/>
          <w:lang w:eastAsia="ja-JP"/>
        </w:rPr>
        <w:pict>
          <v:shape id="_x0000_s1093" type="#_x0000_t32" style="position:absolute;margin-left:35.7pt;margin-top:52.6pt;width:67.45pt;height:0;z-index:251675648" o:connectortype="straight" strokecolor="#4f81bd [3204]" strokeweight="1pt">
            <v:stroke endarrow="block"/>
            <v:shadow type="perspective" color="#243f60 [1604]" offset="1pt" offset2="-3pt"/>
          </v:shape>
        </w:pict>
      </w:r>
      <w:r>
        <w:rPr>
          <w:noProof/>
          <w:lang w:eastAsia="ja-JP"/>
        </w:rPr>
        <w:pict>
          <v:shape id="_x0000_s1089" type="#_x0000_t202" style="position:absolute;margin-left:389.4pt;margin-top:9.35pt;width:122.1pt;height:57.6pt;z-index:251672576" fillcolor="white [3201]" strokecolor="#95b3d7 [1940]" strokeweight="1pt">
            <v:fill color2="#b8cce4 [1300]" focusposition="1" focussize="" focus="100%" type="gradient"/>
            <v:shadow on="t" type="perspective" color="#243f60 [1604]" opacity=".5" offset="1pt" offset2="-3pt"/>
            <v:textbox>
              <w:txbxContent>
                <w:p w:rsidR="00BF7D90" w:rsidRPr="00CA46B5" w:rsidRDefault="00CA46B5" w:rsidP="00CA46B5">
                  <w:pPr>
                    <w:rPr>
                      <w:lang w:val="en-US"/>
                    </w:rPr>
                  </w:pPr>
                  <w:r w:rsidRPr="00CA46B5">
                    <w:rPr>
                      <w:lang w:val="en-US"/>
                    </w:rPr>
                    <w:t xml:space="preserve">225 squares, under </w:t>
                  </w:r>
                  <w:r w:rsidR="00025D23">
                    <w:rPr>
                      <w:lang w:val="en-US"/>
                    </w:rPr>
                    <w:t>each of which there is</w:t>
                  </w:r>
                  <w:r w:rsidRPr="00CA46B5">
                    <w:rPr>
                      <w:lang w:val="en-US"/>
                    </w:rPr>
                    <w:t xml:space="preserve"> a single antenna</w:t>
                  </w:r>
                </w:p>
              </w:txbxContent>
            </v:textbox>
          </v:shape>
        </w:pict>
      </w:r>
      <w:r w:rsidR="00CA46B5">
        <w:rPr>
          <w:lang w:val="en-GB"/>
        </w:rPr>
        <w:t xml:space="preserve">               </w:t>
      </w:r>
      <w:r w:rsidR="00CA46B5" w:rsidRPr="00CA46B5">
        <w:rPr>
          <w:noProof/>
          <w:lang w:eastAsia="ja-JP"/>
        </w:rPr>
        <w:drawing>
          <wp:inline distT="0" distB="0" distL="0" distR="0">
            <wp:extent cx="2855824" cy="1702071"/>
            <wp:effectExtent l="342900" t="19050" r="20726" b="221979"/>
            <wp:docPr id="58" name="Image 26" descr="http://www.rfidjournal.com/ezimagecatalogue/catalogue/phpTUVW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fidjournal.com/ezimagecatalogue/catalogue/phpTUVW5B.jpg"/>
                    <pic:cNvPicPr>
                      <a:picLocks noChangeAspect="1" noChangeArrowheads="1"/>
                    </pic:cNvPicPr>
                  </pic:nvPicPr>
                  <pic:blipFill>
                    <a:blip r:embed="rId25" cstate="print"/>
                    <a:srcRect/>
                    <a:stretch>
                      <a:fillRect/>
                    </a:stretch>
                  </pic:blipFill>
                  <pic:spPr bwMode="auto">
                    <a:xfrm>
                      <a:off x="0" y="0"/>
                      <a:ext cx="2855977" cy="1702162"/>
                    </a:xfrm>
                    <a:prstGeom prst="rect">
                      <a:avLst/>
                    </a:prstGeom>
                    <a:noFill/>
                    <a:ln w="9525">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2D11AE" w:rsidRDefault="002D11AE" w:rsidP="00BB15F9">
      <w:pPr>
        <w:rPr>
          <w:lang w:val="en-GB"/>
        </w:rPr>
      </w:pPr>
    </w:p>
    <w:p w:rsidR="00832920" w:rsidRDefault="00DF140C" w:rsidP="00832920">
      <w:pPr>
        <w:jc w:val="center"/>
        <w:rPr>
          <w:lang w:val="en-GB"/>
        </w:rPr>
      </w:pPr>
      <w:r>
        <w:rPr>
          <w:noProof/>
          <w:lang w:eastAsia="ja-JP"/>
        </w:rPr>
        <w:pict>
          <v:shape id="_x0000_s1095" type="#_x0000_t202" style="position:absolute;left:0;text-align:left;margin-left:379.6pt;margin-top:12.45pt;width:122.1pt;height:118.05pt;z-index:251677696" fillcolor="white [3201]" strokecolor="#95b3d7 [1940]" strokeweight="1pt">
            <v:fill color2="#b8cce4 [1300]" focusposition="1" focussize="" focus="100%" type="gradient"/>
            <v:shadow on="t" type="perspective" color="#243f60 [1604]" opacity=".5" offset="1pt" offset2="-3pt"/>
            <v:textbox>
              <w:txbxContent>
                <w:p w:rsidR="00025D23" w:rsidRPr="00025D23" w:rsidRDefault="00025D23" w:rsidP="00025D23">
                  <w:pPr>
                    <w:rPr>
                      <w:lang w:val="en-US"/>
                    </w:rPr>
                  </w:pPr>
                  <w:r>
                    <w:rPr>
                      <w:lang w:val="en-US"/>
                    </w:rPr>
                    <w:t>For antenna holders, e</w:t>
                  </w:r>
                  <w:r w:rsidRPr="00025D23">
                    <w:rPr>
                      <w:lang w:val="en-US"/>
                    </w:rPr>
                    <w:t>ach antenna could read the tag of a tile placed within approximately 4 millimeters of that antenna</w:t>
                  </w:r>
                  <w:r>
                    <w:rPr>
                      <w:lang w:val="en-US"/>
                    </w:rPr>
                    <w:t>.</w:t>
                  </w:r>
                </w:p>
              </w:txbxContent>
            </v:textbox>
          </v:shape>
        </w:pict>
      </w:r>
      <w:r w:rsidR="00025D23">
        <w:rPr>
          <w:noProof/>
          <w:lang w:eastAsia="ja-JP"/>
        </w:rPr>
        <w:drawing>
          <wp:inline distT="0" distB="0" distL="0" distR="0">
            <wp:extent cx="2705918" cy="1645920"/>
            <wp:effectExtent l="19050" t="0" r="0" b="0"/>
            <wp:docPr id="59" name="Image 29" descr="http://www.rfidjournal.com/ezimagecatalogue/catalogue/phpQTwi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fidjournal.com/ezimagecatalogue/catalogue/phpQTwihI.jpg"/>
                    <pic:cNvPicPr>
                      <a:picLocks noChangeAspect="1" noChangeArrowheads="1"/>
                    </pic:cNvPicPr>
                  </pic:nvPicPr>
                  <pic:blipFill>
                    <a:blip r:embed="rId26" cstate="print"/>
                    <a:srcRect/>
                    <a:stretch>
                      <a:fillRect/>
                    </a:stretch>
                  </pic:blipFill>
                  <pic:spPr bwMode="auto">
                    <a:xfrm>
                      <a:off x="0" y="0"/>
                      <a:ext cx="2705966" cy="1645949"/>
                    </a:xfrm>
                    <a:prstGeom prst="rect">
                      <a:avLst/>
                    </a:prstGeom>
                    <a:noFill/>
                    <a:ln w="9525">
                      <a:noFill/>
                      <a:miter lim="800000"/>
                      <a:headEnd/>
                      <a:tailEnd/>
                    </a:ln>
                  </pic:spPr>
                </pic:pic>
              </a:graphicData>
            </a:graphic>
          </wp:inline>
        </w:drawing>
      </w:r>
    </w:p>
    <w:p w:rsidR="007E34BE" w:rsidRDefault="007E34BE" w:rsidP="007E34BE">
      <w:pPr>
        <w:pStyle w:val="Titre3"/>
        <w:numPr>
          <w:ilvl w:val="0"/>
          <w:numId w:val="20"/>
        </w:numPr>
        <w:rPr>
          <w:lang w:val="en-GB"/>
        </w:rPr>
      </w:pPr>
      <w:bookmarkStart w:id="10" w:name="_Toc344657065"/>
      <w:r>
        <w:rPr>
          <w:lang w:val="en-GB"/>
        </w:rPr>
        <w:lastRenderedPageBreak/>
        <w:t>Tablet computer and Android applications</w:t>
      </w:r>
      <w:bookmarkEnd w:id="10"/>
    </w:p>
    <w:p w:rsidR="00832920" w:rsidRDefault="00832920" w:rsidP="00832920">
      <w:pPr>
        <w:pStyle w:val="Sansinterligne"/>
        <w:rPr>
          <w:lang w:val="en-GB"/>
        </w:rPr>
      </w:pPr>
    </w:p>
    <w:p w:rsidR="00832920" w:rsidRPr="00832920" w:rsidRDefault="00832920" w:rsidP="00FC2075">
      <w:pPr>
        <w:pStyle w:val="Sansinterligne"/>
        <w:ind w:left="708" w:firstLine="360"/>
        <w:rPr>
          <w:lang w:val="en-GB"/>
        </w:rPr>
      </w:pPr>
      <w:r>
        <w:rPr>
          <w:lang w:val="en-GB"/>
        </w:rPr>
        <w:t xml:space="preserve">There are already several apps available on the Google Play Store which </w:t>
      </w:r>
      <w:proofErr w:type="gramStart"/>
      <w:r>
        <w:rPr>
          <w:lang w:val="en-GB"/>
        </w:rPr>
        <w:t>enable</w:t>
      </w:r>
      <w:proofErr w:type="gramEnd"/>
      <w:r>
        <w:rPr>
          <w:lang w:val="en-GB"/>
        </w:rPr>
        <w:t xml:space="preserve"> users to play card games with artificial intelligences </w:t>
      </w:r>
      <w:r w:rsidR="00825449">
        <w:rPr>
          <w:lang w:val="en-GB"/>
        </w:rPr>
        <w:t>or online with other users. However none of them enables tablet users to play with real users who play with real cards. That is why Blue Weasel is original.</w:t>
      </w:r>
    </w:p>
    <w:p w:rsidR="00832920" w:rsidRPr="00832920" w:rsidRDefault="00832920" w:rsidP="00832920">
      <w:pPr>
        <w:rPr>
          <w:lang w:val="en-GB"/>
        </w:rPr>
      </w:pPr>
    </w:p>
    <w:p w:rsidR="00607083" w:rsidRPr="00FA7C73" w:rsidRDefault="00607083" w:rsidP="00607083">
      <w:pPr>
        <w:pStyle w:val="Titre2"/>
        <w:numPr>
          <w:ilvl w:val="0"/>
          <w:numId w:val="17"/>
        </w:numPr>
        <w:rPr>
          <w:lang w:val="en-GB"/>
        </w:rPr>
      </w:pPr>
      <w:bookmarkStart w:id="11" w:name="_Toc344657066"/>
      <w:r>
        <w:rPr>
          <w:lang w:val="en-GB"/>
        </w:rPr>
        <w:t>Originality of Blue Weasel</w:t>
      </w:r>
      <w:bookmarkEnd w:id="11"/>
    </w:p>
    <w:p w:rsidR="00A401F7" w:rsidRDefault="00A401F7" w:rsidP="00A401F7">
      <w:pPr>
        <w:pStyle w:val="Sansinterligne"/>
        <w:rPr>
          <w:lang w:val="en-US"/>
        </w:rPr>
      </w:pPr>
    </w:p>
    <w:p w:rsidR="00B55722" w:rsidRDefault="00FC78AE" w:rsidP="0098006A">
      <w:pPr>
        <w:pStyle w:val="Sansinterligne"/>
        <w:ind w:left="360" w:firstLine="348"/>
        <w:rPr>
          <w:lang w:val="en-US"/>
        </w:rPr>
      </w:pPr>
      <w:r>
        <w:rPr>
          <w:lang w:val="en-US"/>
        </w:rPr>
        <w:t xml:space="preserve">Blue Weasel </w:t>
      </w:r>
      <w:r w:rsidR="00C857AF">
        <w:rPr>
          <w:lang w:val="en-US"/>
        </w:rPr>
        <w:t>does use RFID technology as do</w:t>
      </w:r>
      <w:r>
        <w:rPr>
          <w:lang w:val="en-US"/>
        </w:rPr>
        <w:t xml:space="preserve"> other Card Games. The</w:t>
      </w:r>
      <w:r w:rsidR="0098006A">
        <w:rPr>
          <w:lang w:val="en-US"/>
        </w:rPr>
        <w:t xml:space="preserve"> way RFID is used is similar to the Scrabble example presented in the previous section. However there are some differences and some limits </w:t>
      </w:r>
      <w:r w:rsidR="006273F0">
        <w:rPr>
          <w:lang w:val="en-US"/>
        </w:rPr>
        <w:t xml:space="preserve">which </w:t>
      </w:r>
      <w:r w:rsidR="0098006A">
        <w:rPr>
          <w:lang w:val="en-US"/>
        </w:rPr>
        <w:t>Blue W</w:t>
      </w:r>
      <w:r w:rsidR="006273F0">
        <w:rPr>
          <w:lang w:val="en-US"/>
        </w:rPr>
        <w:t>easel manages to go through</w:t>
      </w:r>
      <w:r w:rsidR="0098006A">
        <w:rPr>
          <w:lang w:val="en-US"/>
        </w:rPr>
        <w:t>.</w:t>
      </w:r>
    </w:p>
    <w:p w:rsidR="0098006A" w:rsidRDefault="0098006A" w:rsidP="0098006A">
      <w:pPr>
        <w:pStyle w:val="Sansinterligne"/>
        <w:ind w:left="360" w:firstLine="348"/>
        <w:rPr>
          <w:lang w:val="en-US"/>
        </w:rPr>
      </w:pPr>
    </w:p>
    <w:p w:rsidR="0098006A" w:rsidRDefault="0098006A" w:rsidP="0098006A">
      <w:pPr>
        <w:pStyle w:val="Sansinterligne"/>
        <w:numPr>
          <w:ilvl w:val="0"/>
          <w:numId w:val="3"/>
        </w:numPr>
        <w:rPr>
          <w:lang w:val="en-US"/>
        </w:rPr>
      </w:pPr>
      <w:r>
        <w:rPr>
          <w:lang w:val="en-US"/>
        </w:rPr>
        <w:t>BW doesn’t need many RFID readers</w:t>
      </w:r>
    </w:p>
    <w:p w:rsidR="0098006A" w:rsidRDefault="0098006A" w:rsidP="0098006A">
      <w:pPr>
        <w:pStyle w:val="Sansinterligne"/>
        <w:numPr>
          <w:ilvl w:val="0"/>
          <w:numId w:val="3"/>
        </w:numPr>
        <w:rPr>
          <w:lang w:val="en-US"/>
        </w:rPr>
      </w:pPr>
      <w:r>
        <w:rPr>
          <w:lang w:val="en-US"/>
        </w:rPr>
        <w:t>BW enable</w:t>
      </w:r>
      <w:r w:rsidR="00F95B5F">
        <w:rPr>
          <w:lang w:val="en-US"/>
        </w:rPr>
        <w:t>s real and virtual players (</w:t>
      </w:r>
      <w:r>
        <w:rPr>
          <w:lang w:val="en-US"/>
        </w:rPr>
        <w:t>online players) to play together</w:t>
      </w:r>
    </w:p>
    <w:p w:rsidR="003B0250" w:rsidRDefault="003B0250" w:rsidP="003B0250">
      <w:pPr>
        <w:pStyle w:val="Sansinterligne"/>
        <w:ind w:left="360"/>
        <w:rPr>
          <w:lang w:val="en-US"/>
        </w:rPr>
      </w:pPr>
    </w:p>
    <w:p w:rsidR="003B0250" w:rsidRDefault="003B0250" w:rsidP="003B0250">
      <w:pPr>
        <w:pStyle w:val="Sansinterligne"/>
        <w:ind w:left="360"/>
        <w:rPr>
          <w:lang w:val="en-US"/>
        </w:rPr>
      </w:pPr>
    </w:p>
    <w:p w:rsidR="00BD2EA4" w:rsidRDefault="00BD2EA4" w:rsidP="00BD2EA4">
      <w:pPr>
        <w:pStyle w:val="Titre2"/>
        <w:numPr>
          <w:ilvl w:val="0"/>
          <w:numId w:val="17"/>
        </w:numPr>
        <w:rPr>
          <w:lang w:val="en-US"/>
        </w:rPr>
      </w:pPr>
      <w:r>
        <w:rPr>
          <w:lang w:val="en-US"/>
        </w:rPr>
        <w:t>NFC, Another technology</w:t>
      </w:r>
    </w:p>
    <w:p w:rsidR="00BD2EA4" w:rsidRDefault="00BD2EA4" w:rsidP="00BD2EA4">
      <w:pPr>
        <w:pStyle w:val="Sansinterligne"/>
        <w:rPr>
          <w:lang w:val="en-US"/>
        </w:rPr>
      </w:pPr>
    </w:p>
    <w:p w:rsidR="00BD2EA4" w:rsidRDefault="00BD2EA4" w:rsidP="00BD2EA4">
      <w:pPr>
        <w:pStyle w:val="Sansinterligne"/>
        <w:ind w:left="708" w:firstLine="372"/>
        <w:rPr>
          <w:lang w:val="en-US"/>
        </w:rPr>
      </w:pPr>
      <w:r>
        <w:rPr>
          <w:lang w:val="en-US"/>
        </w:rPr>
        <w:t>NFC stands for Near Field Communication. It is a set of standards for devices aimed to use radio communication between each other within a close proximity. NFC is not properly a new technology but can be considered as an extension of RFID technology.</w:t>
      </w:r>
    </w:p>
    <w:p w:rsidR="003B0250" w:rsidRDefault="003B0250" w:rsidP="00BD2EA4">
      <w:pPr>
        <w:pStyle w:val="Sansinterligne"/>
        <w:ind w:left="708"/>
        <w:rPr>
          <w:lang w:val="en-US"/>
        </w:rPr>
      </w:pPr>
      <w:r>
        <w:rPr>
          <w:lang w:val="en-US"/>
        </w:rPr>
        <w:br w:type="page"/>
      </w:r>
    </w:p>
    <w:p w:rsidR="003B0250" w:rsidRDefault="003B0250" w:rsidP="003B0250">
      <w:pPr>
        <w:pStyle w:val="Titre1"/>
        <w:numPr>
          <w:ilvl w:val="0"/>
          <w:numId w:val="4"/>
        </w:numPr>
        <w:rPr>
          <w:lang w:val="en-US"/>
        </w:rPr>
      </w:pPr>
      <w:bookmarkStart w:id="12" w:name="_Toc344657067"/>
      <w:r>
        <w:rPr>
          <w:lang w:val="en-US"/>
        </w:rPr>
        <w:lastRenderedPageBreak/>
        <w:t>References</w:t>
      </w:r>
      <w:bookmarkEnd w:id="12"/>
    </w:p>
    <w:p w:rsidR="003B0250" w:rsidRDefault="003B0250" w:rsidP="003B0250">
      <w:pPr>
        <w:pStyle w:val="Sansinterligne"/>
        <w:ind w:left="360"/>
        <w:rPr>
          <w:lang w:val="en-US"/>
        </w:rPr>
      </w:pPr>
    </w:p>
    <w:p w:rsidR="003B0250" w:rsidRDefault="003B0250" w:rsidP="003B0250">
      <w:pPr>
        <w:pStyle w:val="Sansinterligne"/>
        <w:ind w:left="360"/>
        <w:rPr>
          <w:lang w:val="en-US"/>
        </w:rPr>
      </w:pPr>
    </w:p>
    <w:p w:rsidR="000846CD" w:rsidRDefault="003C4907" w:rsidP="003C4907">
      <w:pPr>
        <w:pStyle w:val="Sansinterligne"/>
        <w:numPr>
          <w:ilvl w:val="0"/>
          <w:numId w:val="3"/>
        </w:numPr>
        <w:rPr>
          <w:lang w:val="en-US"/>
        </w:rPr>
      </w:pPr>
      <w:hyperlink r:id="rId27" w:history="1">
        <w:r w:rsidRPr="000C425C">
          <w:rPr>
            <w:rStyle w:val="Lienhypertexte"/>
            <w:lang w:val="en-US"/>
          </w:rPr>
          <w:t>http://www.rfidjournal.com</w:t>
        </w:r>
      </w:hyperlink>
    </w:p>
    <w:p w:rsidR="00B26528" w:rsidRDefault="00B26528" w:rsidP="00B26528">
      <w:pPr>
        <w:pStyle w:val="Sansinterligne"/>
        <w:ind w:left="720"/>
        <w:rPr>
          <w:lang w:val="en-US"/>
        </w:rPr>
      </w:pPr>
    </w:p>
    <w:p w:rsidR="003C4907" w:rsidRPr="00B26528" w:rsidRDefault="003C4907" w:rsidP="003C4907">
      <w:pPr>
        <w:pStyle w:val="Sansinterligne"/>
        <w:numPr>
          <w:ilvl w:val="0"/>
          <w:numId w:val="3"/>
        </w:numPr>
        <w:rPr>
          <w:lang w:val="en-US"/>
        </w:rPr>
      </w:pPr>
      <w:hyperlink r:id="rId28" w:history="1">
        <w:r w:rsidRPr="00F96829">
          <w:rPr>
            <w:rStyle w:val="Lienhypertexte"/>
            <w:lang w:val="en-US"/>
          </w:rPr>
          <w:t>http://www.rfidjournal.com/article/view/10192</w:t>
        </w:r>
      </w:hyperlink>
    </w:p>
    <w:p w:rsidR="00B26528" w:rsidRDefault="00B26528" w:rsidP="00B26528">
      <w:pPr>
        <w:pStyle w:val="Sansinterligne"/>
        <w:rPr>
          <w:lang w:val="en-US"/>
        </w:rPr>
      </w:pPr>
    </w:p>
    <w:p w:rsidR="003C4907" w:rsidRDefault="00BD2EA4" w:rsidP="003B0250">
      <w:pPr>
        <w:pStyle w:val="Sansinterligne"/>
        <w:numPr>
          <w:ilvl w:val="0"/>
          <w:numId w:val="3"/>
        </w:numPr>
        <w:rPr>
          <w:lang w:val="en-US"/>
        </w:rPr>
      </w:pPr>
      <w:hyperlink r:id="rId29" w:history="1">
        <w:r w:rsidRPr="000C425C">
          <w:rPr>
            <w:rStyle w:val="Lienhypertexte"/>
            <w:lang w:val="en-US"/>
          </w:rPr>
          <w:t>http://www.rfidfr.org/</w:t>
        </w:r>
      </w:hyperlink>
    </w:p>
    <w:p w:rsidR="00B26528" w:rsidRDefault="00B26528" w:rsidP="00B26528">
      <w:pPr>
        <w:pStyle w:val="Sansinterligne"/>
        <w:rPr>
          <w:lang w:val="en-US"/>
        </w:rPr>
      </w:pPr>
    </w:p>
    <w:p w:rsidR="00BD2EA4" w:rsidRDefault="00B26528" w:rsidP="003B0250">
      <w:pPr>
        <w:pStyle w:val="Sansinterligne"/>
        <w:numPr>
          <w:ilvl w:val="0"/>
          <w:numId w:val="3"/>
        </w:numPr>
        <w:rPr>
          <w:lang w:val="en-US"/>
        </w:rPr>
      </w:pPr>
      <w:hyperlink r:id="rId30" w:history="1">
        <w:r w:rsidRPr="000C425C">
          <w:rPr>
            <w:rStyle w:val="Lienhypertexte"/>
            <w:lang w:val="en-US"/>
          </w:rPr>
          <w:t>http://en.wikipedia.org/wiki/Near_field_communication</w:t>
        </w:r>
      </w:hyperlink>
    </w:p>
    <w:p w:rsidR="00B26528" w:rsidRDefault="00B26528" w:rsidP="00B26528">
      <w:pPr>
        <w:pStyle w:val="Sansinterligne"/>
        <w:rPr>
          <w:lang w:val="en-US"/>
        </w:rPr>
      </w:pPr>
    </w:p>
    <w:p w:rsidR="00B26528" w:rsidRDefault="00B26528" w:rsidP="003B0250">
      <w:pPr>
        <w:pStyle w:val="Sansinterligne"/>
        <w:numPr>
          <w:ilvl w:val="0"/>
          <w:numId w:val="3"/>
        </w:numPr>
        <w:rPr>
          <w:lang w:val="en-US"/>
        </w:rPr>
      </w:pPr>
      <w:hyperlink r:id="rId31" w:history="1">
        <w:r w:rsidRPr="000C425C">
          <w:rPr>
            <w:rStyle w:val="Lienhypertexte"/>
            <w:lang w:val="en-US"/>
          </w:rPr>
          <w:t>http://www.differencebetween.net/technology/difference-between-rfid-and-nfc/</w:t>
        </w:r>
      </w:hyperlink>
    </w:p>
    <w:p w:rsidR="00B26528" w:rsidRDefault="00B26528" w:rsidP="00B26528">
      <w:pPr>
        <w:pStyle w:val="Paragraphedeliste"/>
        <w:rPr>
          <w:lang w:val="en-US"/>
        </w:rPr>
      </w:pPr>
    </w:p>
    <w:p w:rsidR="00B26528" w:rsidRDefault="00B26528" w:rsidP="00B26528">
      <w:pPr>
        <w:pStyle w:val="Sansinterligne"/>
        <w:rPr>
          <w:lang w:val="en-US"/>
        </w:rPr>
      </w:pPr>
    </w:p>
    <w:sectPr w:rsidR="00B26528" w:rsidSect="006341FF">
      <w:footerReference w:type="default" r:id="rId32"/>
      <w:pgSz w:w="11906" w:h="16838"/>
      <w:pgMar w:top="1417" w:right="1417" w:bottom="1417"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A25" w:rsidRDefault="00EB1A25" w:rsidP="006341FF">
      <w:pPr>
        <w:spacing w:after="0" w:line="240" w:lineRule="auto"/>
      </w:pPr>
      <w:r>
        <w:separator/>
      </w:r>
    </w:p>
  </w:endnote>
  <w:endnote w:type="continuationSeparator" w:id="0">
    <w:p w:rsidR="00EB1A25" w:rsidRDefault="00EB1A25" w:rsidP="00634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33793"/>
      <w:docPartObj>
        <w:docPartGallery w:val="Page Numbers (Bottom of Page)"/>
        <w:docPartUnique/>
      </w:docPartObj>
    </w:sdtPr>
    <w:sdtContent>
      <w:p w:rsidR="00A71FF5" w:rsidRDefault="00DF140C">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DF140C">
                      <w:pPr>
                        <w:jc w:val="center"/>
                      </w:pPr>
                      <w:r w:rsidRPr="00DF140C">
                        <w:fldChar w:fldCharType="begin"/>
                      </w:r>
                      <w:r w:rsidR="00BA387D">
                        <w:instrText xml:space="preserve"> PAGE    \* MERGEFORMAT </w:instrText>
                      </w:r>
                      <w:r w:rsidRPr="00DF140C">
                        <w:fldChar w:fldCharType="separate"/>
                      </w:r>
                      <w:r w:rsidR="00B26528" w:rsidRPr="00B26528">
                        <w:rPr>
                          <w:noProof/>
                          <w:color w:val="8C8C8C" w:themeColor="background1" w:themeShade="8C"/>
                        </w:rPr>
                        <w:t>1</w:t>
                      </w:r>
                      <w:r>
                        <w:rPr>
                          <w:noProof/>
                          <w:color w:val="8C8C8C" w:themeColor="background1" w:themeShade="8C"/>
                        </w:rPr>
                        <w:fldChar w:fldCharType="end"/>
                      </w:r>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A25" w:rsidRDefault="00EB1A25" w:rsidP="006341FF">
      <w:pPr>
        <w:spacing w:after="0" w:line="240" w:lineRule="auto"/>
      </w:pPr>
      <w:r>
        <w:separator/>
      </w:r>
    </w:p>
  </w:footnote>
  <w:footnote w:type="continuationSeparator" w:id="0">
    <w:p w:rsidR="00EB1A25" w:rsidRDefault="00EB1A25" w:rsidP="00634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207C9E"/>
    <w:multiLevelType w:val="hybridMultilevel"/>
    <w:tmpl w:val="219CC756"/>
    <w:lvl w:ilvl="0" w:tplc="2E70E7D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8E07C5D"/>
    <w:multiLevelType w:val="hybridMultilevel"/>
    <w:tmpl w:val="8DDA58C8"/>
    <w:lvl w:ilvl="0" w:tplc="007620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C42864"/>
    <w:multiLevelType w:val="hybridMultilevel"/>
    <w:tmpl w:val="EF54F372"/>
    <w:lvl w:ilvl="0" w:tplc="D018A3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5BF26BA"/>
    <w:multiLevelType w:val="hybridMultilevel"/>
    <w:tmpl w:val="C1986110"/>
    <w:lvl w:ilvl="0" w:tplc="E0BC33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AD1012"/>
    <w:multiLevelType w:val="hybridMultilevel"/>
    <w:tmpl w:val="23420ACC"/>
    <w:lvl w:ilvl="0" w:tplc="576E95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F07EA"/>
    <w:multiLevelType w:val="hybridMultilevel"/>
    <w:tmpl w:val="44B2B5FC"/>
    <w:lvl w:ilvl="0" w:tplc="2C3ED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4D110F6"/>
    <w:multiLevelType w:val="hybridMultilevel"/>
    <w:tmpl w:val="99D03166"/>
    <w:lvl w:ilvl="0" w:tplc="00BC6538">
      <w:start w:val="1"/>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106175"/>
    <w:multiLevelType w:val="hybridMultilevel"/>
    <w:tmpl w:val="E1842F70"/>
    <w:lvl w:ilvl="0" w:tplc="3140D2C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8"/>
  </w:num>
  <w:num w:numId="3">
    <w:abstractNumId w:val="14"/>
  </w:num>
  <w:num w:numId="4">
    <w:abstractNumId w:val="15"/>
  </w:num>
  <w:num w:numId="5">
    <w:abstractNumId w:val="1"/>
  </w:num>
  <w:num w:numId="6">
    <w:abstractNumId w:val="19"/>
  </w:num>
  <w:num w:numId="7">
    <w:abstractNumId w:val="11"/>
  </w:num>
  <w:num w:numId="8">
    <w:abstractNumId w:val="4"/>
  </w:num>
  <w:num w:numId="9">
    <w:abstractNumId w:val="5"/>
  </w:num>
  <w:num w:numId="10">
    <w:abstractNumId w:val="12"/>
  </w:num>
  <w:num w:numId="11">
    <w:abstractNumId w:val="10"/>
  </w:num>
  <w:num w:numId="12">
    <w:abstractNumId w:val="0"/>
  </w:num>
  <w:num w:numId="13">
    <w:abstractNumId w:val="16"/>
  </w:num>
  <w:num w:numId="14">
    <w:abstractNumId w:val="8"/>
  </w:num>
  <w:num w:numId="15">
    <w:abstractNumId w:val="7"/>
  </w:num>
  <w:num w:numId="16">
    <w:abstractNumId w:val="9"/>
  </w:num>
  <w:num w:numId="17">
    <w:abstractNumId w:val="3"/>
  </w:num>
  <w:num w:numId="18">
    <w:abstractNumId w:val="6"/>
  </w:num>
  <w:num w:numId="19">
    <w:abstractNumId w:val="1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3" type="connector" idref="#_x0000_s2057"/>
        <o:r id="V:Rule4" type="connector" idref="#_x0000_s2058"/>
      </o:rules>
    </o:shapelayout>
  </w:hdrShapeDefaults>
  <w:footnotePr>
    <w:footnote w:id="-1"/>
    <w:footnote w:id="0"/>
  </w:footnotePr>
  <w:endnotePr>
    <w:endnote w:id="-1"/>
    <w:endnote w:id="0"/>
  </w:endnotePr>
  <w:compat/>
  <w:rsids>
    <w:rsidRoot w:val="00270505"/>
    <w:rsid w:val="00004112"/>
    <w:rsid w:val="00012133"/>
    <w:rsid w:val="0001618D"/>
    <w:rsid w:val="00025D23"/>
    <w:rsid w:val="00032FB4"/>
    <w:rsid w:val="0003679A"/>
    <w:rsid w:val="00052F54"/>
    <w:rsid w:val="00053996"/>
    <w:rsid w:val="0006083A"/>
    <w:rsid w:val="00060B35"/>
    <w:rsid w:val="00063D0B"/>
    <w:rsid w:val="00065D88"/>
    <w:rsid w:val="00066819"/>
    <w:rsid w:val="00083EED"/>
    <w:rsid w:val="000846CD"/>
    <w:rsid w:val="00087F02"/>
    <w:rsid w:val="00093753"/>
    <w:rsid w:val="000A3CC7"/>
    <w:rsid w:val="000B05F0"/>
    <w:rsid w:val="000D07A4"/>
    <w:rsid w:val="000D3CCA"/>
    <w:rsid w:val="000D4B0F"/>
    <w:rsid w:val="000D70B0"/>
    <w:rsid w:val="000E1ADD"/>
    <w:rsid w:val="000E3868"/>
    <w:rsid w:val="000E5BFA"/>
    <w:rsid w:val="000F1096"/>
    <w:rsid w:val="000F67F0"/>
    <w:rsid w:val="00101E56"/>
    <w:rsid w:val="00114C9C"/>
    <w:rsid w:val="00115F02"/>
    <w:rsid w:val="0012013D"/>
    <w:rsid w:val="0013470C"/>
    <w:rsid w:val="001518A3"/>
    <w:rsid w:val="00154CBB"/>
    <w:rsid w:val="00156464"/>
    <w:rsid w:val="00164ECC"/>
    <w:rsid w:val="001D215A"/>
    <w:rsid w:val="001D7BF2"/>
    <w:rsid w:val="001E5804"/>
    <w:rsid w:val="001F0B9A"/>
    <w:rsid w:val="001F49ED"/>
    <w:rsid w:val="002076A4"/>
    <w:rsid w:val="00207A0F"/>
    <w:rsid w:val="00231D63"/>
    <w:rsid w:val="002401D0"/>
    <w:rsid w:val="00270505"/>
    <w:rsid w:val="002813F3"/>
    <w:rsid w:val="00282382"/>
    <w:rsid w:val="002829E9"/>
    <w:rsid w:val="00286209"/>
    <w:rsid w:val="002916E1"/>
    <w:rsid w:val="00297655"/>
    <w:rsid w:val="002A2A85"/>
    <w:rsid w:val="002D11AE"/>
    <w:rsid w:val="002D18C8"/>
    <w:rsid w:val="002D6B70"/>
    <w:rsid w:val="002D70E4"/>
    <w:rsid w:val="002D7182"/>
    <w:rsid w:val="002D7705"/>
    <w:rsid w:val="002E3580"/>
    <w:rsid w:val="002F5F97"/>
    <w:rsid w:val="00303636"/>
    <w:rsid w:val="003060D5"/>
    <w:rsid w:val="003115B5"/>
    <w:rsid w:val="00337572"/>
    <w:rsid w:val="00340E1C"/>
    <w:rsid w:val="00345746"/>
    <w:rsid w:val="00367219"/>
    <w:rsid w:val="00372F0E"/>
    <w:rsid w:val="00373D69"/>
    <w:rsid w:val="003768F2"/>
    <w:rsid w:val="00376CE1"/>
    <w:rsid w:val="00380D51"/>
    <w:rsid w:val="00387E1B"/>
    <w:rsid w:val="0039275A"/>
    <w:rsid w:val="003A0BD3"/>
    <w:rsid w:val="003A346F"/>
    <w:rsid w:val="003B0250"/>
    <w:rsid w:val="003B40FA"/>
    <w:rsid w:val="003B4143"/>
    <w:rsid w:val="003B46FC"/>
    <w:rsid w:val="003C0F73"/>
    <w:rsid w:val="003C4907"/>
    <w:rsid w:val="003D2F00"/>
    <w:rsid w:val="003D5621"/>
    <w:rsid w:val="003E4B9C"/>
    <w:rsid w:val="003E6D70"/>
    <w:rsid w:val="003E6F8E"/>
    <w:rsid w:val="0041040E"/>
    <w:rsid w:val="00410AC6"/>
    <w:rsid w:val="004114BC"/>
    <w:rsid w:val="00412B04"/>
    <w:rsid w:val="00442D38"/>
    <w:rsid w:val="004432D9"/>
    <w:rsid w:val="004533FD"/>
    <w:rsid w:val="00462C2C"/>
    <w:rsid w:val="00467BD4"/>
    <w:rsid w:val="004724A1"/>
    <w:rsid w:val="004829DE"/>
    <w:rsid w:val="0049304D"/>
    <w:rsid w:val="004B2DFA"/>
    <w:rsid w:val="004B2F7D"/>
    <w:rsid w:val="004C6C3C"/>
    <w:rsid w:val="004E232C"/>
    <w:rsid w:val="004E275A"/>
    <w:rsid w:val="004F2F7B"/>
    <w:rsid w:val="0051230C"/>
    <w:rsid w:val="00516970"/>
    <w:rsid w:val="00525A3A"/>
    <w:rsid w:val="005411D6"/>
    <w:rsid w:val="00545965"/>
    <w:rsid w:val="00560514"/>
    <w:rsid w:val="00563A11"/>
    <w:rsid w:val="0057258D"/>
    <w:rsid w:val="0057360C"/>
    <w:rsid w:val="00586732"/>
    <w:rsid w:val="00591B4A"/>
    <w:rsid w:val="00592E1F"/>
    <w:rsid w:val="005A21E2"/>
    <w:rsid w:val="005B6F29"/>
    <w:rsid w:val="005C1D3D"/>
    <w:rsid w:val="005C4AE4"/>
    <w:rsid w:val="005C5CEC"/>
    <w:rsid w:val="005D40F4"/>
    <w:rsid w:val="005F0174"/>
    <w:rsid w:val="005F1504"/>
    <w:rsid w:val="00607083"/>
    <w:rsid w:val="006106EB"/>
    <w:rsid w:val="00611CEC"/>
    <w:rsid w:val="00616D28"/>
    <w:rsid w:val="006273F0"/>
    <w:rsid w:val="006341FF"/>
    <w:rsid w:val="006400EE"/>
    <w:rsid w:val="00646293"/>
    <w:rsid w:val="00654EB6"/>
    <w:rsid w:val="00656914"/>
    <w:rsid w:val="00660E92"/>
    <w:rsid w:val="00664353"/>
    <w:rsid w:val="00671B34"/>
    <w:rsid w:val="00675184"/>
    <w:rsid w:val="00677038"/>
    <w:rsid w:val="006802CF"/>
    <w:rsid w:val="006B5E6E"/>
    <w:rsid w:val="006B6844"/>
    <w:rsid w:val="006B7358"/>
    <w:rsid w:val="006C124A"/>
    <w:rsid w:val="006C5FEB"/>
    <w:rsid w:val="006D5AFF"/>
    <w:rsid w:val="00706594"/>
    <w:rsid w:val="00714267"/>
    <w:rsid w:val="00715166"/>
    <w:rsid w:val="00722B8A"/>
    <w:rsid w:val="00724D25"/>
    <w:rsid w:val="0074630D"/>
    <w:rsid w:val="007543A2"/>
    <w:rsid w:val="00756BD3"/>
    <w:rsid w:val="00757AA2"/>
    <w:rsid w:val="00757C29"/>
    <w:rsid w:val="00760ED8"/>
    <w:rsid w:val="00763E0C"/>
    <w:rsid w:val="0077122B"/>
    <w:rsid w:val="00793936"/>
    <w:rsid w:val="00794DF8"/>
    <w:rsid w:val="007956C6"/>
    <w:rsid w:val="007A0D1E"/>
    <w:rsid w:val="007A1622"/>
    <w:rsid w:val="007B01ED"/>
    <w:rsid w:val="007B1D75"/>
    <w:rsid w:val="007C2D3E"/>
    <w:rsid w:val="007C4B47"/>
    <w:rsid w:val="007E34BE"/>
    <w:rsid w:val="007F5D9F"/>
    <w:rsid w:val="00801C63"/>
    <w:rsid w:val="0080599B"/>
    <w:rsid w:val="00806613"/>
    <w:rsid w:val="00811552"/>
    <w:rsid w:val="00825449"/>
    <w:rsid w:val="00832920"/>
    <w:rsid w:val="00835116"/>
    <w:rsid w:val="00841BED"/>
    <w:rsid w:val="00842002"/>
    <w:rsid w:val="00854D99"/>
    <w:rsid w:val="00860FD4"/>
    <w:rsid w:val="008703C7"/>
    <w:rsid w:val="0087602F"/>
    <w:rsid w:val="0088321E"/>
    <w:rsid w:val="008A0E05"/>
    <w:rsid w:val="008A53A5"/>
    <w:rsid w:val="008A5694"/>
    <w:rsid w:val="008B0396"/>
    <w:rsid w:val="008B7D9F"/>
    <w:rsid w:val="008C3611"/>
    <w:rsid w:val="008C5F43"/>
    <w:rsid w:val="008D1974"/>
    <w:rsid w:val="008D26AF"/>
    <w:rsid w:val="008D6761"/>
    <w:rsid w:val="008D7E61"/>
    <w:rsid w:val="008E3F99"/>
    <w:rsid w:val="00910AF8"/>
    <w:rsid w:val="009310BF"/>
    <w:rsid w:val="00945965"/>
    <w:rsid w:val="00947221"/>
    <w:rsid w:val="009505FC"/>
    <w:rsid w:val="009678C2"/>
    <w:rsid w:val="00976AC0"/>
    <w:rsid w:val="0098006A"/>
    <w:rsid w:val="009907C2"/>
    <w:rsid w:val="0099225E"/>
    <w:rsid w:val="00993940"/>
    <w:rsid w:val="00994A55"/>
    <w:rsid w:val="009B71A2"/>
    <w:rsid w:val="009C0C87"/>
    <w:rsid w:val="009C5B94"/>
    <w:rsid w:val="009D37D1"/>
    <w:rsid w:val="009D5403"/>
    <w:rsid w:val="009E097F"/>
    <w:rsid w:val="009E3467"/>
    <w:rsid w:val="00A12CFE"/>
    <w:rsid w:val="00A12DB8"/>
    <w:rsid w:val="00A1336B"/>
    <w:rsid w:val="00A2721A"/>
    <w:rsid w:val="00A36EC2"/>
    <w:rsid w:val="00A37A42"/>
    <w:rsid w:val="00A401F7"/>
    <w:rsid w:val="00A444FF"/>
    <w:rsid w:val="00A60264"/>
    <w:rsid w:val="00A658C6"/>
    <w:rsid w:val="00A67AE0"/>
    <w:rsid w:val="00A67E74"/>
    <w:rsid w:val="00A71FF5"/>
    <w:rsid w:val="00A84400"/>
    <w:rsid w:val="00A90879"/>
    <w:rsid w:val="00AA1280"/>
    <w:rsid w:val="00AA28CC"/>
    <w:rsid w:val="00AB512F"/>
    <w:rsid w:val="00AB55E7"/>
    <w:rsid w:val="00AC46E9"/>
    <w:rsid w:val="00AC4C32"/>
    <w:rsid w:val="00AD1EA0"/>
    <w:rsid w:val="00AD2D21"/>
    <w:rsid w:val="00AD60E9"/>
    <w:rsid w:val="00AF02DE"/>
    <w:rsid w:val="00AF4339"/>
    <w:rsid w:val="00B05B6E"/>
    <w:rsid w:val="00B0780D"/>
    <w:rsid w:val="00B12E8C"/>
    <w:rsid w:val="00B21C8B"/>
    <w:rsid w:val="00B22F37"/>
    <w:rsid w:val="00B26528"/>
    <w:rsid w:val="00B3001D"/>
    <w:rsid w:val="00B34E92"/>
    <w:rsid w:val="00B41B55"/>
    <w:rsid w:val="00B46F1D"/>
    <w:rsid w:val="00B55722"/>
    <w:rsid w:val="00B61ABD"/>
    <w:rsid w:val="00B646BC"/>
    <w:rsid w:val="00B75F54"/>
    <w:rsid w:val="00B76AF3"/>
    <w:rsid w:val="00B76D68"/>
    <w:rsid w:val="00B8485D"/>
    <w:rsid w:val="00B86B37"/>
    <w:rsid w:val="00B91528"/>
    <w:rsid w:val="00B9655F"/>
    <w:rsid w:val="00BA387D"/>
    <w:rsid w:val="00BB15F9"/>
    <w:rsid w:val="00BB438B"/>
    <w:rsid w:val="00BB4DF3"/>
    <w:rsid w:val="00BD2C9B"/>
    <w:rsid w:val="00BD2EA4"/>
    <w:rsid w:val="00BD5354"/>
    <w:rsid w:val="00BF6F83"/>
    <w:rsid w:val="00BF7D90"/>
    <w:rsid w:val="00C00329"/>
    <w:rsid w:val="00C07284"/>
    <w:rsid w:val="00C16B86"/>
    <w:rsid w:val="00C26CC9"/>
    <w:rsid w:val="00C3121C"/>
    <w:rsid w:val="00C35B09"/>
    <w:rsid w:val="00C55A00"/>
    <w:rsid w:val="00C63185"/>
    <w:rsid w:val="00C83DA1"/>
    <w:rsid w:val="00C843AC"/>
    <w:rsid w:val="00C857AF"/>
    <w:rsid w:val="00C87EEC"/>
    <w:rsid w:val="00C93A2E"/>
    <w:rsid w:val="00CA46B5"/>
    <w:rsid w:val="00CB3DB6"/>
    <w:rsid w:val="00CB4388"/>
    <w:rsid w:val="00CB780A"/>
    <w:rsid w:val="00CC4F44"/>
    <w:rsid w:val="00CD1936"/>
    <w:rsid w:val="00CD202A"/>
    <w:rsid w:val="00CD224F"/>
    <w:rsid w:val="00CE7E6B"/>
    <w:rsid w:val="00CF39E4"/>
    <w:rsid w:val="00D136CD"/>
    <w:rsid w:val="00D211DA"/>
    <w:rsid w:val="00D32024"/>
    <w:rsid w:val="00D35973"/>
    <w:rsid w:val="00D50767"/>
    <w:rsid w:val="00D5214F"/>
    <w:rsid w:val="00D521DD"/>
    <w:rsid w:val="00D5711F"/>
    <w:rsid w:val="00D64675"/>
    <w:rsid w:val="00D80B7F"/>
    <w:rsid w:val="00D922C2"/>
    <w:rsid w:val="00D92B4F"/>
    <w:rsid w:val="00D93989"/>
    <w:rsid w:val="00D94184"/>
    <w:rsid w:val="00D97BB9"/>
    <w:rsid w:val="00DA30B4"/>
    <w:rsid w:val="00DA7338"/>
    <w:rsid w:val="00DC2126"/>
    <w:rsid w:val="00DC65F2"/>
    <w:rsid w:val="00DC7BD9"/>
    <w:rsid w:val="00DD5E0C"/>
    <w:rsid w:val="00DE1006"/>
    <w:rsid w:val="00DE2A9F"/>
    <w:rsid w:val="00DE6246"/>
    <w:rsid w:val="00DF140C"/>
    <w:rsid w:val="00E0056B"/>
    <w:rsid w:val="00E02041"/>
    <w:rsid w:val="00E046B2"/>
    <w:rsid w:val="00E04AD7"/>
    <w:rsid w:val="00E07310"/>
    <w:rsid w:val="00E07574"/>
    <w:rsid w:val="00E22240"/>
    <w:rsid w:val="00E322B7"/>
    <w:rsid w:val="00E32D5A"/>
    <w:rsid w:val="00E45876"/>
    <w:rsid w:val="00E62144"/>
    <w:rsid w:val="00E63391"/>
    <w:rsid w:val="00E704A6"/>
    <w:rsid w:val="00E707CB"/>
    <w:rsid w:val="00E9076C"/>
    <w:rsid w:val="00EA5FC9"/>
    <w:rsid w:val="00EB15EF"/>
    <w:rsid w:val="00EB1A25"/>
    <w:rsid w:val="00EB1F5F"/>
    <w:rsid w:val="00EB408C"/>
    <w:rsid w:val="00ED2678"/>
    <w:rsid w:val="00ED6F93"/>
    <w:rsid w:val="00EE0694"/>
    <w:rsid w:val="00EE4E3D"/>
    <w:rsid w:val="00EE5F7A"/>
    <w:rsid w:val="00F02A94"/>
    <w:rsid w:val="00F039B3"/>
    <w:rsid w:val="00F03C42"/>
    <w:rsid w:val="00F17972"/>
    <w:rsid w:val="00F24B8D"/>
    <w:rsid w:val="00F27ED2"/>
    <w:rsid w:val="00F30576"/>
    <w:rsid w:val="00F37711"/>
    <w:rsid w:val="00F50FA1"/>
    <w:rsid w:val="00F6236E"/>
    <w:rsid w:val="00F62536"/>
    <w:rsid w:val="00F656B1"/>
    <w:rsid w:val="00F66787"/>
    <w:rsid w:val="00F74681"/>
    <w:rsid w:val="00F80B2D"/>
    <w:rsid w:val="00F87BB6"/>
    <w:rsid w:val="00F9346D"/>
    <w:rsid w:val="00F93F91"/>
    <w:rsid w:val="00F95B5F"/>
    <w:rsid w:val="00F96345"/>
    <w:rsid w:val="00FA7C73"/>
    <w:rsid w:val="00FC2075"/>
    <w:rsid w:val="00FC287A"/>
    <w:rsid w:val="00FC28D2"/>
    <w:rsid w:val="00FC4438"/>
    <w:rsid w:val="00FC78AE"/>
    <w:rsid w:val="00FE7707"/>
    <w:rsid w:val="00FF4176"/>
    <w:rsid w:val="00FF42BB"/>
    <w:rsid w:val="00FF5AB5"/>
    <w:rsid w:val="00FF707A"/>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96"/>
        <o:r id="V:Rule7" type="connector" idref="#_x0000_s1094"/>
        <o:r id="V:Rule8" type="connector" idref="#_x0000_s1104"/>
        <o:r id="V:Rule9" type="connector" idref="#_x0000_s1102"/>
        <o:r id="V:Rule10"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176"/>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semiHidden/>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3B02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3389998">
      <w:bodyDiv w:val="1"/>
      <w:marLeft w:val="0"/>
      <w:marRight w:val="0"/>
      <w:marTop w:val="0"/>
      <w:marBottom w:val="0"/>
      <w:divBdr>
        <w:top w:val="none" w:sz="0" w:space="0" w:color="auto"/>
        <w:left w:val="none" w:sz="0" w:space="0" w:color="auto"/>
        <w:bottom w:val="none" w:sz="0" w:space="0" w:color="auto"/>
        <w:right w:val="none" w:sz="0" w:space="0" w:color="auto"/>
      </w:divBdr>
    </w:div>
    <w:div w:id="1251813091">
      <w:bodyDiv w:val="1"/>
      <w:marLeft w:val="0"/>
      <w:marRight w:val="0"/>
      <w:marTop w:val="0"/>
      <w:marBottom w:val="0"/>
      <w:divBdr>
        <w:top w:val="none" w:sz="0" w:space="0" w:color="auto"/>
        <w:left w:val="none" w:sz="0" w:space="0" w:color="auto"/>
        <w:bottom w:val="none" w:sz="0" w:space="0" w:color="auto"/>
        <w:right w:val="none" w:sz="0" w:space="0" w:color="auto"/>
      </w:divBdr>
    </w:div>
    <w:div w:id="18568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diagramQuickStyle" Target="diagrams/quickStyle1.xml"/><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diagramLayout" Target="diagrams/layout1.xml"/><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www.rfidf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hyperlink" Target="http://www.rfidjournal.com/article/view/10192" TargetMode="External"/><Relationship Id="rId10" Type="http://schemas.openxmlformats.org/officeDocument/2006/relationships/image" Target="media/image3.jpeg"/><Relationship Id="rId19" Type="http://schemas.openxmlformats.org/officeDocument/2006/relationships/diagramColors" Target="diagrams/colors1.xml"/><Relationship Id="rId31" Type="http://schemas.openxmlformats.org/officeDocument/2006/relationships/hyperlink" Target="http://www.differencebetween.net/technology/difference-between-rfid-and-nfc/"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hyperlink" Target="http://www.rfidjournal.com" TargetMode="External"/><Relationship Id="rId30" Type="http://schemas.openxmlformats.org/officeDocument/2006/relationships/hyperlink" Target="http://en.wikipedia.org/wiki/Near_field_communication" TargetMode="External"/><Relationship Id="rId35"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BCD1A9-D46F-4BA6-A70D-5439ECD03FB2}" type="doc">
      <dgm:prSet loTypeId="urn:microsoft.com/office/officeart/2005/8/layout/chevron1" loCatId="process" qsTypeId="urn:microsoft.com/office/officeart/2005/8/quickstyle/simple1" qsCatId="simple" csTypeId="urn:microsoft.com/office/officeart/2005/8/colors/accent1_2" csCatId="accent1" phldr="1"/>
      <dgm:spPr/>
    </dgm:pt>
    <dgm:pt modelId="{4D529010-C4DC-498A-8A8B-FFC01103AF22}">
      <dgm:prSet phldrT="[Texte]"/>
      <dgm:spPr/>
      <dgm:t>
        <a:bodyPr/>
        <a:lstStyle/>
        <a:p>
          <a:r>
            <a:rPr lang="fr-FR"/>
            <a:t> RF discovered in 1935 by Scottish physicist Sir Robert Alexander Watson-Watt</a:t>
          </a:r>
          <a:br>
            <a:rPr lang="fr-FR"/>
          </a:br>
          <a:r>
            <a:rPr lang="fr-FR"/>
            <a:t>for WWII planes</a:t>
          </a:r>
        </a:p>
      </dgm:t>
    </dgm:pt>
    <dgm:pt modelId="{9958FE45-8E2B-4A26-B1EC-1744EFE6DDDD}" type="parTrans" cxnId="{541E620D-BA7D-4CD2-B525-46460C8F6FBF}">
      <dgm:prSet/>
      <dgm:spPr/>
      <dgm:t>
        <a:bodyPr/>
        <a:lstStyle/>
        <a:p>
          <a:endParaRPr lang="fr-FR"/>
        </a:p>
      </dgm:t>
    </dgm:pt>
    <dgm:pt modelId="{BFEDC2AA-0788-41EC-ABDA-AD5336396B8A}" type="sibTrans" cxnId="{541E620D-BA7D-4CD2-B525-46460C8F6FBF}">
      <dgm:prSet/>
      <dgm:spPr/>
      <dgm:t>
        <a:bodyPr/>
        <a:lstStyle/>
        <a:p>
          <a:endParaRPr lang="fr-FR"/>
        </a:p>
      </dgm:t>
    </dgm:pt>
    <dgm:pt modelId="{181C6ADE-E95C-495D-B1BC-CE4688960B9A}">
      <dgm:prSet phldrT="[Texte]"/>
      <dgm:spPr/>
      <dgm:t>
        <a:bodyPr/>
        <a:lstStyle/>
        <a:p>
          <a:r>
            <a:rPr lang="fr-FR"/>
            <a:t>1950s-1960s Surveillance tags: have a 1-bit tag.</a:t>
          </a:r>
        </a:p>
      </dgm:t>
    </dgm:pt>
    <dgm:pt modelId="{2BF026AA-F92E-49EF-BAD3-423B3CCCE869}" type="parTrans" cxnId="{5107B98E-071E-46CA-9E83-A5E0F70D1EA0}">
      <dgm:prSet/>
      <dgm:spPr/>
      <dgm:t>
        <a:bodyPr/>
        <a:lstStyle/>
        <a:p>
          <a:endParaRPr lang="fr-FR"/>
        </a:p>
      </dgm:t>
    </dgm:pt>
    <dgm:pt modelId="{D7C70A7D-711A-4454-85DF-2B083FED2A26}" type="sibTrans" cxnId="{5107B98E-071E-46CA-9E83-A5E0F70D1EA0}">
      <dgm:prSet/>
      <dgm:spPr/>
      <dgm:t>
        <a:bodyPr/>
        <a:lstStyle/>
        <a:p>
          <a:endParaRPr lang="fr-FR"/>
        </a:p>
      </dgm:t>
    </dgm:pt>
    <dgm:pt modelId="{2096AA9D-2A80-4817-BDA4-7B5563ABB6E3}">
      <dgm:prSet phldrT="[Texte]"/>
      <dgm:spPr/>
      <dgm:t>
        <a:bodyPr/>
        <a:lstStyle/>
        <a:p>
          <a:r>
            <a:rPr lang="fr-FR"/>
            <a:t>January 23, 1973: RFID tag with rewritable memory</a:t>
          </a:r>
        </a:p>
      </dgm:t>
    </dgm:pt>
    <dgm:pt modelId="{58BA4F44-A392-4A6E-8168-1CE40C7514E0}" type="parTrans" cxnId="{9AEE1198-D45D-4813-A16C-BAACF2E16399}">
      <dgm:prSet/>
      <dgm:spPr/>
      <dgm:t>
        <a:bodyPr/>
        <a:lstStyle/>
        <a:p>
          <a:endParaRPr lang="fr-FR"/>
        </a:p>
      </dgm:t>
    </dgm:pt>
    <dgm:pt modelId="{C70D513D-35FE-4749-820D-7D9C18BFEA76}" type="sibTrans" cxnId="{9AEE1198-D45D-4813-A16C-BAACF2E16399}">
      <dgm:prSet/>
      <dgm:spPr/>
      <dgm:t>
        <a:bodyPr/>
        <a:lstStyle/>
        <a:p>
          <a:endParaRPr lang="fr-FR"/>
        </a:p>
      </dgm:t>
    </dgm:pt>
    <dgm:pt modelId="{DF1F700A-2D84-445D-A942-1493834F33DF}">
      <dgm:prSet phldrT="[Texte]"/>
      <dgm:spPr/>
      <dgm:t>
        <a:bodyPr/>
        <a:lstStyle/>
        <a:p>
          <a:r>
            <a:rPr lang="fr-FR"/>
            <a:t>1998: Implantable RFID 2004 chips designed for animal tagging are now being used in humans</a:t>
          </a:r>
        </a:p>
      </dgm:t>
    </dgm:pt>
    <dgm:pt modelId="{D016E4E9-0936-4995-83F5-2A36F2582735}" type="parTrans" cxnId="{CE3A9BAF-4AEC-4373-AC23-26D96421C679}">
      <dgm:prSet/>
      <dgm:spPr/>
      <dgm:t>
        <a:bodyPr/>
        <a:lstStyle/>
        <a:p>
          <a:endParaRPr lang="fr-FR"/>
        </a:p>
      </dgm:t>
    </dgm:pt>
    <dgm:pt modelId="{8860EE76-1CD7-4DF7-B386-B93A72013108}" type="sibTrans" cxnId="{CE3A9BAF-4AEC-4373-AC23-26D96421C679}">
      <dgm:prSet/>
      <dgm:spPr/>
      <dgm:t>
        <a:bodyPr/>
        <a:lstStyle/>
        <a:p>
          <a:endParaRPr lang="fr-FR"/>
        </a:p>
      </dgm:t>
    </dgm:pt>
    <dgm:pt modelId="{B57670EE-E95E-4815-A3C6-03CE9FC067FA}">
      <dgm:prSet phldrT="[Texte]"/>
      <dgm:spPr/>
      <dgm:t>
        <a:bodyPr/>
        <a:lstStyle/>
        <a:p>
          <a:r>
            <a:rPr lang="fr-FR"/>
            <a:t>1946: Léon Theremin created RFID Technology</a:t>
          </a:r>
        </a:p>
      </dgm:t>
    </dgm:pt>
    <dgm:pt modelId="{73EAAB92-51BE-43D2-B33B-B3ADCEBBE9A5}" type="parTrans" cxnId="{CF25A684-75B4-4C50-8263-DC030E1D25A4}">
      <dgm:prSet/>
      <dgm:spPr/>
      <dgm:t>
        <a:bodyPr/>
        <a:lstStyle/>
        <a:p>
          <a:endParaRPr lang="en-US"/>
        </a:p>
      </dgm:t>
    </dgm:pt>
    <dgm:pt modelId="{80CB2DC4-844E-4C40-8EEB-42DACEDB7692}" type="sibTrans" cxnId="{CF25A684-75B4-4C50-8263-DC030E1D25A4}">
      <dgm:prSet/>
      <dgm:spPr/>
      <dgm:t>
        <a:bodyPr/>
        <a:lstStyle/>
        <a:p>
          <a:endParaRPr lang="en-US"/>
        </a:p>
      </dgm:t>
    </dgm:pt>
    <dgm:pt modelId="{DC131B4F-8BEC-4611-BB47-CF9220E2337C}" type="pres">
      <dgm:prSet presAssocID="{CABCD1A9-D46F-4BA6-A70D-5439ECD03FB2}" presName="Name0" presStyleCnt="0">
        <dgm:presLayoutVars>
          <dgm:dir/>
          <dgm:animLvl val="lvl"/>
          <dgm:resizeHandles val="exact"/>
        </dgm:presLayoutVars>
      </dgm:prSet>
      <dgm:spPr/>
    </dgm:pt>
    <dgm:pt modelId="{1CE95FC4-2C81-4FD8-A6A0-73AEC485B320}" type="pres">
      <dgm:prSet presAssocID="{4D529010-C4DC-498A-8A8B-FFC01103AF22}" presName="parTxOnly" presStyleLbl="node1" presStyleIdx="0" presStyleCnt="5">
        <dgm:presLayoutVars>
          <dgm:chMax val="0"/>
          <dgm:chPref val="0"/>
          <dgm:bulletEnabled val="1"/>
        </dgm:presLayoutVars>
      </dgm:prSet>
      <dgm:spPr/>
      <dgm:t>
        <a:bodyPr/>
        <a:lstStyle/>
        <a:p>
          <a:endParaRPr lang="fr-FR"/>
        </a:p>
      </dgm:t>
    </dgm:pt>
    <dgm:pt modelId="{05150904-32DF-4251-8905-028012268FCA}" type="pres">
      <dgm:prSet presAssocID="{BFEDC2AA-0788-41EC-ABDA-AD5336396B8A}" presName="parTxOnlySpace" presStyleCnt="0"/>
      <dgm:spPr/>
    </dgm:pt>
    <dgm:pt modelId="{1C20BB49-4E6B-4F7F-B6B7-D2217A484ED1}" type="pres">
      <dgm:prSet presAssocID="{B57670EE-E95E-4815-A3C6-03CE9FC067FA}" presName="parTxOnly" presStyleLbl="node1" presStyleIdx="1" presStyleCnt="5" custLinFactNeighborY="1225">
        <dgm:presLayoutVars>
          <dgm:chMax val="0"/>
          <dgm:chPref val="0"/>
          <dgm:bulletEnabled val="1"/>
        </dgm:presLayoutVars>
      </dgm:prSet>
      <dgm:spPr/>
      <dgm:t>
        <a:bodyPr/>
        <a:lstStyle/>
        <a:p>
          <a:endParaRPr lang="fr-FR"/>
        </a:p>
      </dgm:t>
    </dgm:pt>
    <dgm:pt modelId="{C55132E6-2722-4A7E-9345-E6915236F804}" type="pres">
      <dgm:prSet presAssocID="{80CB2DC4-844E-4C40-8EEB-42DACEDB7692}" presName="parTxOnlySpace" presStyleCnt="0"/>
      <dgm:spPr/>
    </dgm:pt>
    <dgm:pt modelId="{97FD2244-2120-4085-BB15-E3669C4EAC92}" type="pres">
      <dgm:prSet presAssocID="{181C6ADE-E95C-495D-B1BC-CE4688960B9A}" presName="parTxOnly" presStyleLbl="node1" presStyleIdx="2" presStyleCnt="5" custLinFactNeighborX="-29408" custLinFactNeighborY="-2451">
        <dgm:presLayoutVars>
          <dgm:chMax val="0"/>
          <dgm:chPref val="0"/>
          <dgm:bulletEnabled val="1"/>
        </dgm:presLayoutVars>
      </dgm:prSet>
      <dgm:spPr/>
      <dgm:t>
        <a:bodyPr/>
        <a:lstStyle/>
        <a:p>
          <a:endParaRPr lang="fr-FR"/>
        </a:p>
      </dgm:t>
    </dgm:pt>
    <dgm:pt modelId="{A4ABE32B-53E0-4BBE-97E3-8765862998B6}" type="pres">
      <dgm:prSet presAssocID="{D7C70A7D-711A-4454-85DF-2B083FED2A26}" presName="parTxOnlySpace" presStyleCnt="0"/>
      <dgm:spPr/>
    </dgm:pt>
    <dgm:pt modelId="{4819889D-835D-4D6D-82F8-E293BEC26194}" type="pres">
      <dgm:prSet presAssocID="{2096AA9D-2A80-4817-BDA4-7B5563ABB6E3}" presName="parTxOnly" presStyleLbl="node1" presStyleIdx="3" presStyleCnt="5" custLinFactNeighborX="-9803">
        <dgm:presLayoutVars>
          <dgm:chMax val="0"/>
          <dgm:chPref val="0"/>
          <dgm:bulletEnabled val="1"/>
        </dgm:presLayoutVars>
      </dgm:prSet>
      <dgm:spPr/>
      <dgm:t>
        <a:bodyPr/>
        <a:lstStyle/>
        <a:p>
          <a:endParaRPr lang="fr-FR"/>
        </a:p>
      </dgm:t>
    </dgm:pt>
    <dgm:pt modelId="{9E1C1BBC-6064-49D0-B470-59B3B1758181}" type="pres">
      <dgm:prSet presAssocID="{C70D513D-35FE-4749-820D-7D9C18BFEA76}" presName="parTxOnlySpace" presStyleCnt="0"/>
      <dgm:spPr/>
    </dgm:pt>
    <dgm:pt modelId="{39ECD9E0-1EB9-4D96-8E15-EE4923DD4A11}" type="pres">
      <dgm:prSet presAssocID="{DF1F700A-2D84-445D-A942-1493834F33DF}" presName="parTxOnly" presStyleLbl="node1" presStyleIdx="4" presStyleCnt="5">
        <dgm:presLayoutVars>
          <dgm:chMax val="0"/>
          <dgm:chPref val="0"/>
          <dgm:bulletEnabled val="1"/>
        </dgm:presLayoutVars>
      </dgm:prSet>
      <dgm:spPr/>
      <dgm:t>
        <a:bodyPr/>
        <a:lstStyle/>
        <a:p>
          <a:endParaRPr lang="fr-FR"/>
        </a:p>
      </dgm:t>
    </dgm:pt>
  </dgm:ptLst>
  <dgm:cxnLst>
    <dgm:cxn modelId="{5107B98E-071E-46CA-9E83-A5E0F70D1EA0}" srcId="{CABCD1A9-D46F-4BA6-A70D-5439ECD03FB2}" destId="{181C6ADE-E95C-495D-B1BC-CE4688960B9A}" srcOrd="2" destOrd="0" parTransId="{2BF026AA-F92E-49EF-BAD3-423B3CCCE869}" sibTransId="{D7C70A7D-711A-4454-85DF-2B083FED2A26}"/>
    <dgm:cxn modelId="{7515B45F-C0A5-49A2-951C-868531F64CFD}" type="presOf" srcId="{CABCD1A9-D46F-4BA6-A70D-5439ECD03FB2}" destId="{DC131B4F-8BEC-4611-BB47-CF9220E2337C}" srcOrd="0" destOrd="0" presId="urn:microsoft.com/office/officeart/2005/8/layout/chevron1"/>
    <dgm:cxn modelId="{6DCF5744-6BF4-4112-9B50-6F1BA2EB6E85}" type="presOf" srcId="{DF1F700A-2D84-445D-A942-1493834F33DF}" destId="{39ECD9E0-1EB9-4D96-8E15-EE4923DD4A11}" srcOrd="0" destOrd="0" presId="urn:microsoft.com/office/officeart/2005/8/layout/chevron1"/>
    <dgm:cxn modelId="{CE3A9BAF-4AEC-4373-AC23-26D96421C679}" srcId="{CABCD1A9-D46F-4BA6-A70D-5439ECD03FB2}" destId="{DF1F700A-2D84-445D-A942-1493834F33DF}" srcOrd="4" destOrd="0" parTransId="{D016E4E9-0936-4995-83F5-2A36F2582735}" sibTransId="{8860EE76-1CD7-4DF7-B386-B93A72013108}"/>
    <dgm:cxn modelId="{880BAEF6-445A-43FB-8B59-669F1F2635A4}" type="presOf" srcId="{B57670EE-E95E-4815-A3C6-03CE9FC067FA}" destId="{1C20BB49-4E6B-4F7F-B6B7-D2217A484ED1}" srcOrd="0" destOrd="0" presId="urn:microsoft.com/office/officeart/2005/8/layout/chevron1"/>
    <dgm:cxn modelId="{91F3B695-E33C-499F-92D1-25B0E61DDB5C}" type="presOf" srcId="{4D529010-C4DC-498A-8A8B-FFC01103AF22}" destId="{1CE95FC4-2C81-4FD8-A6A0-73AEC485B320}" srcOrd="0" destOrd="0" presId="urn:microsoft.com/office/officeart/2005/8/layout/chevron1"/>
    <dgm:cxn modelId="{541E620D-BA7D-4CD2-B525-46460C8F6FBF}" srcId="{CABCD1A9-D46F-4BA6-A70D-5439ECD03FB2}" destId="{4D529010-C4DC-498A-8A8B-FFC01103AF22}" srcOrd="0" destOrd="0" parTransId="{9958FE45-8E2B-4A26-B1EC-1744EFE6DDDD}" sibTransId="{BFEDC2AA-0788-41EC-ABDA-AD5336396B8A}"/>
    <dgm:cxn modelId="{9AEE1198-D45D-4813-A16C-BAACF2E16399}" srcId="{CABCD1A9-D46F-4BA6-A70D-5439ECD03FB2}" destId="{2096AA9D-2A80-4817-BDA4-7B5563ABB6E3}" srcOrd="3" destOrd="0" parTransId="{58BA4F44-A392-4A6E-8168-1CE40C7514E0}" sibTransId="{C70D513D-35FE-4749-820D-7D9C18BFEA76}"/>
    <dgm:cxn modelId="{D0038600-07F7-49C4-9D77-37FD3DD1059C}" type="presOf" srcId="{2096AA9D-2A80-4817-BDA4-7B5563ABB6E3}" destId="{4819889D-835D-4D6D-82F8-E293BEC26194}" srcOrd="0" destOrd="0" presId="urn:microsoft.com/office/officeart/2005/8/layout/chevron1"/>
    <dgm:cxn modelId="{CF25A684-75B4-4C50-8263-DC030E1D25A4}" srcId="{CABCD1A9-D46F-4BA6-A70D-5439ECD03FB2}" destId="{B57670EE-E95E-4815-A3C6-03CE9FC067FA}" srcOrd="1" destOrd="0" parTransId="{73EAAB92-51BE-43D2-B33B-B3ADCEBBE9A5}" sibTransId="{80CB2DC4-844E-4C40-8EEB-42DACEDB7692}"/>
    <dgm:cxn modelId="{02475977-F902-4B84-999A-6204881C0312}" type="presOf" srcId="{181C6ADE-E95C-495D-B1BC-CE4688960B9A}" destId="{97FD2244-2120-4085-BB15-E3669C4EAC92}" srcOrd="0" destOrd="0" presId="urn:microsoft.com/office/officeart/2005/8/layout/chevron1"/>
    <dgm:cxn modelId="{F64F7889-EC34-431B-BC78-C0B582A5BBE2}" type="presParOf" srcId="{DC131B4F-8BEC-4611-BB47-CF9220E2337C}" destId="{1CE95FC4-2C81-4FD8-A6A0-73AEC485B320}" srcOrd="0" destOrd="0" presId="urn:microsoft.com/office/officeart/2005/8/layout/chevron1"/>
    <dgm:cxn modelId="{A0F05E55-BFDC-4DF2-A1A6-C77EC21312D2}" type="presParOf" srcId="{DC131B4F-8BEC-4611-BB47-CF9220E2337C}" destId="{05150904-32DF-4251-8905-028012268FCA}" srcOrd="1" destOrd="0" presId="urn:microsoft.com/office/officeart/2005/8/layout/chevron1"/>
    <dgm:cxn modelId="{478E237F-5D33-4DB3-ABB8-FE5A270A8079}" type="presParOf" srcId="{DC131B4F-8BEC-4611-BB47-CF9220E2337C}" destId="{1C20BB49-4E6B-4F7F-B6B7-D2217A484ED1}" srcOrd="2" destOrd="0" presId="urn:microsoft.com/office/officeart/2005/8/layout/chevron1"/>
    <dgm:cxn modelId="{164A4CC4-4D3A-40DC-BCDF-32A7B1A548C8}" type="presParOf" srcId="{DC131B4F-8BEC-4611-BB47-CF9220E2337C}" destId="{C55132E6-2722-4A7E-9345-E6915236F804}" srcOrd="3" destOrd="0" presId="urn:microsoft.com/office/officeart/2005/8/layout/chevron1"/>
    <dgm:cxn modelId="{F3C3DC1B-4811-4D67-A106-ED0EBC223F21}" type="presParOf" srcId="{DC131B4F-8BEC-4611-BB47-CF9220E2337C}" destId="{97FD2244-2120-4085-BB15-E3669C4EAC92}" srcOrd="4" destOrd="0" presId="urn:microsoft.com/office/officeart/2005/8/layout/chevron1"/>
    <dgm:cxn modelId="{B87E260F-838A-420C-ACC9-C627258A924A}" type="presParOf" srcId="{DC131B4F-8BEC-4611-BB47-CF9220E2337C}" destId="{A4ABE32B-53E0-4BBE-97E3-8765862998B6}" srcOrd="5" destOrd="0" presId="urn:microsoft.com/office/officeart/2005/8/layout/chevron1"/>
    <dgm:cxn modelId="{4A11D532-6015-46DF-AD59-ADE84A3A284E}" type="presParOf" srcId="{DC131B4F-8BEC-4611-BB47-CF9220E2337C}" destId="{4819889D-835D-4D6D-82F8-E293BEC26194}" srcOrd="6" destOrd="0" presId="urn:microsoft.com/office/officeart/2005/8/layout/chevron1"/>
    <dgm:cxn modelId="{C254F8EA-4FA5-4C05-9E1B-F8A443F5A928}" type="presParOf" srcId="{DC131B4F-8BEC-4611-BB47-CF9220E2337C}" destId="{9E1C1BBC-6064-49D0-B470-59B3B1758181}" srcOrd="7" destOrd="0" presId="urn:microsoft.com/office/officeart/2005/8/layout/chevron1"/>
    <dgm:cxn modelId="{8FC158BF-5A6E-4608-882B-5EB125AD6732}" type="presParOf" srcId="{DC131B4F-8BEC-4611-BB47-CF9220E2337C}" destId="{39ECD9E0-1EB9-4D96-8E15-EE4923DD4A11}" srcOrd="8" destOrd="0" presId="urn:microsoft.com/office/officeart/2005/8/layout/chevron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E95FC4-2C81-4FD8-A6A0-73AEC485B320}">
      <dsp:nvSpPr>
        <dsp:cNvPr id="0" name=""/>
        <dsp:cNvSpPr/>
      </dsp:nvSpPr>
      <dsp:spPr>
        <a:xfrm>
          <a:off x="1675" y="151303"/>
          <a:ext cx="1491383" cy="59655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 RF discovered in 1935 by Scottish physicist Sir Robert Alexander Watson-Watt</a:t>
          </a:r>
          <a:br>
            <a:rPr lang="fr-FR" sz="700" kern="1200"/>
          </a:br>
          <a:r>
            <a:rPr lang="fr-FR" sz="700" kern="1200"/>
            <a:t>for WWII planes</a:t>
          </a:r>
        </a:p>
      </dsp:txBody>
      <dsp:txXfrm>
        <a:off x="1675" y="151303"/>
        <a:ext cx="1491383" cy="596553"/>
      </dsp:txXfrm>
    </dsp:sp>
    <dsp:sp modelId="{1C20BB49-4E6B-4F7F-B6B7-D2217A484ED1}">
      <dsp:nvSpPr>
        <dsp:cNvPr id="0" name=""/>
        <dsp:cNvSpPr/>
      </dsp:nvSpPr>
      <dsp:spPr>
        <a:xfrm>
          <a:off x="1343920" y="158611"/>
          <a:ext cx="1491383" cy="59655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1946: Léon Theremin created RFID Technology</a:t>
          </a:r>
        </a:p>
      </dsp:txBody>
      <dsp:txXfrm>
        <a:off x="1343920" y="158611"/>
        <a:ext cx="1491383" cy="596553"/>
      </dsp:txXfrm>
    </dsp:sp>
    <dsp:sp modelId="{97FD2244-2120-4085-BB15-E3669C4EAC92}">
      <dsp:nvSpPr>
        <dsp:cNvPr id="0" name=""/>
        <dsp:cNvSpPr/>
      </dsp:nvSpPr>
      <dsp:spPr>
        <a:xfrm>
          <a:off x="2642307" y="136681"/>
          <a:ext cx="1491383" cy="59655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1950s-1960s Surveillance tags: have a 1-bit tag.</a:t>
          </a:r>
        </a:p>
      </dsp:txBody>
      <dsp:txXfrm>
        <a:off x="2642307" y="136681"/>
        <a:ext cx="1491383" cy="596553"/>
      </dsp:txXfrm>
    </dsp:sp>
    <dsp:sp modelId="{4819889D-835D-4D6D-82F8-E293BEC26194}">
      <dsp:nvSpPr>
        <dsp:cNvPr id="0" name=""/>
        <dsp:cNvSpPr/>
      </dsp:nvSpPr>
      <dsp:spPr>
        <a:xfrm>
          <a:off x="4013790" y="151303"/>
          <a:ext cx="1491383" cy="59655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January 23, 1973: RFID tag with rewritable memory</a:t>
          </a:r>
        </a:p>
      </dsp:txBody>
      <dsp:txXfrm>
        <a:off x="4013790" y="151303"/>
        <a:ext cx="1491383" cy="596553"/>
      </dsp:txXfrm>
    </dsp:sp>
    <dsp:sp modelId="{39ECD9E0-1EB9-4D96-8E15-EE4923DD4A11}">
      <dsp:nvSpPr>
        <dsp:cNvPr id="0" name=""/>
        <dsp:cNvSpPr/>
      </dsp:nvSpPr>
      <dsp:spPr>
        <a:xfrm>
          <a:off x="5370655" y="151303"/>
          <a:ext cx="1491383" cy="59655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1998: Implantable RFID 2004 chips designed for animal tagging are now being used in humans</a:t>
          </a:r>
        </a:p>
      </dsp:txBody>
      <dsp:txXfrm>
        <a:off x="5370655" y="151303"/>
        <a:ext cx="1491383" cy="59655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98CA0-9D52-476E-9CD5-AC210A1F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8</Pages>
  <Words>861</Words>
  <Characters>4738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State Of The Art</vt:lpstr>
    </vt:vector>
  </TitlesOfParts>
  <Company>ESIGETEL</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dc:title>
  <dc:subject>3rd year Project 2012-2013</dc:subject>
  <dc:creator>Blue Weasel</dc:creator>
  <dc:description/>
  <cp:lastModifiedBy>anbrous_2</cp:lastModifiedBy>
  <cp:revision>61</cp:revision>
  <dcterms:created xsi:type="dcterms:W3CDTF">2012-10-13T20:25:00Z</dcterms:created>
  <dcterms:modified xsi:type="dcterms:W3CDTF">2013-01-09T08:27:00Z</dcterms:modified>
  <cp:category>Development of a Card Game Management Application within a Real &amp; Virtual Environment</cp:category>
</cp:coreProperties>
</file>