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D40DD" w14:textId="77777777" w:rsidR="00F26546" w:rsidRPr="00F26546" w:rsidRDefault="00F26546" w:rsidP="00F26546">
      <w:pPr>
        <w:rPr>
          <w:b/>
          <w:bCs/>
        </w:rPr>
      </w:pPr>
      <w:r w:rsidRPr="00F26546">
        <w:rPr>
          <w:b/>
          <w:bCs/>
        </w:rPr>
        <w:t>Solution Title: LineageTracer</w:t>
      </w:r>
    </w:p>
    <w:p w14:paraId="7C8E0A7D" w14:textId="77777777" w:rsidR="00F26546" w:rsidRPr="00F26546" w:rsidRDefault="00F26546" w:rsidP="00F26546">
      <w:pPr>
        <w:rPr>
          <w:b/>
          <w:bCs/>
        </w:rPr>
      </w:pPr>
      <w:r w:rsidRPr="00F26546">
        <w:rPr>
          <w:b/>
          <w:bCs/>
        </w:rPr>
        <w:t>Solution Overview:</w:t>
      </w:r>
    </w:p>
    <w:p w14:paraId="7035640E" w14:textId="77777777" w:rsidR="00F26546" w:rsidRPr="00F26546" w:rsidRDefault="00F26546" w:rsidP="00F26546">
      <w:r w:rsidRPr="00F26546">
        <w:t>LineageTracer is a comprehensive data lineage solution designed to automate the process of harvesting, managing, and persisting data lineage information within ERFT data pipelines. It leverages advanced metadata extraction techniques and intelligent data lineage mapping to provide a clear and traceable view of data flow, transformations, and usage.</w:t>
      </w:r>
    </w:p>
    <w:p w14:paraId="4B4C56A9" w14:textId="77777777" w:rsidR="00F26546" w:rsidRPr="00F26546" w:rsidRDefault="00F26546" w:rsidP="00F26546">
      <w:pPr>
        <w:rPr>
          <w:b/>
          <w:bCs/>
        </w:rPr>
      </w:pPr>
      <w:r w:rsidRPr="00F26546">
        <w:rPr>
          <w:b/>
          <w:bCs/>
        </w:rPr>
        <w:t>Implementation Approach with Technical Details:</w:t>
      </w:r>
    </w:p>
    <w:p w14:paraId="4AA568B0" w14:textId="77777777" w:rsidR="00F26546" w:rsidRPr="00F26546" w:rsidRDefault="00F26546" w:rsidP="00F26546">
      <w:r w:rsidRPr="00F26546">
        <w:rPr>
          <w:b/>
          <w:bCs/>
        </w:rPr>
        <w:t>1. Metadata Extraction:</w:t>
      </w:r>
    </w:p>
    <w:p w14:paraId="46ADF2DE" w14:textId="77777777" w:rsidR="00F26546" w:rsidRPr="00F26546" w:rsidRDefault="00F26546" w:rsidP="00F26546">
      <w:pPr>
        <w:numPr>
          <w:ilvl w:val="0"/>
          <w:numId w:val="1"/>
        </w:numPr>
      </w:pPr>
      <w:r w:rsidRPr="00F26546">
        <w:rPr>
          <w:b/>
          <w:bCs/>
        </w:rPr>
        <w:t>Source System Integration:</w:t>
      </w:r>
      <w:r w:rsidRPr="00F26546">
        <w:t xml:space="preserve"> Integrate with various ERFT systems (e.g., ETL tools, databases, data lakes) to extract relevant metadata.</w:t>
      </w:r>
    </w:p>
    <w:p w14:paraId="1A4AFAB4" w14:textId="77777777" w:rsidR="00F26546" w:rsidRPr="00F26546" w:rsidRDefault="00F26546" w:rsidP="00F26546">
      <w:pPr>
        <w:numPr>
          <w:ilvl w:val="0"/>
          <w:numId w:val="1"/>
        </w:numPr>
      </w:pPr>
      <w:r w:rsidRPr="00F26546">
        <w:rPr>
          <w:b/>
          <w:bCs/>
        </w:rPr>
        <w:t>Metadata Harvesting:</w:t>
      </w:r>
      <w:r w:rsidRPr="00F26546">
        <w:t xml:space="preserve"> Utilize techniques like database introspection, API calls, and file parsing to capture metadata elements such as table names, columns, data types, transformations, and dependencies.</w:t>
      </w:r>
    </w:p>
    <w:p w14:paraId="49808CE1" w14:textId="77777777" w:rsidR="00F26546" w:rsidRPr="00F26546" w:rsidRDefault="00F26546" w:rsidP="00F26546">
      <w:pPr>
        <w:numPr>
          <w:ilvl w:val="0"/>
          <w:numId w:val="1"/>
        </w:numPr>
      </w:pPr>
      <w:r w:rsidRPr="00F26546">
        <w:rPr>
          <w:b/>
          <w:bCs/>
        </w:rPr>
        <w:t>Metadata Standardization:</w:t>
      </w:r>
      <w:r w:rsidRPr="00F26546">
        <w:t xml:space="preserve"> Ensure consistent metadata representation by applying normalization and standardization rules.</w:t>
      </w:r>
    </w:p>
    <w:p w14:paraId="63A96422" w14:textId="77777777" w:rsidR="00F26546" w:rsidRPr="00F26546" w:rsidRDefault="00F26546" w:rsidP="00F26546">
      <w:r w:rsidRPr="00F26546">
        <w:rPr>
          <w:b/>
          <w:bCs/>
        </w:rPr>
        <w:t>2. Data Lineage Mapping:</w:t>
      </w:r>
    </w:p>
    <w:p w14:paraId="747368BB" w14:textId="77777777" w:rsidR="00F26546" w:rsidRPr="00F26546" w:rsidRDefault="00F26546" w:rsidP="00F26546">
      <w:pPr>
        <w:numPr>
          <w:ilvl w:val="0"/>
          <w:numId w:val="2"/>
        </w:numPr>
      </w:pPr>
      <w:r w:rsidRPr="00F26546">
        <w:rPr>
          <w:b/>
          <w:bCs/>
        </w:rPr>
        <w:t>Dependency Analysis:</w:t>
      </w:r>
      <w:r w:rsidRPr="00F26546">
        <w:t xml:space="preserve"> Analyze data flow relationships to identify dependencies between data sources, transformations, and targets.</w:t>
      </w:r>
    </w:p>
    <w:p w14:paraId="0A85BBDB" w14:textId="77777777" w:rsidR="00F26546" w:rsidRPr="00F26546" w:rsidRDefault="00F26546" w:rsidP="00F26546">
      <w:pPr>
        <w:numPr>
          <w:ilvl w:val="0"/>
          <w:numId w:val="2"/>
        </w:numPr>
      </w:pPr>
      <w:r w:rsidRPr="00F26546">
        <w:rPr>
          <w:b/>
          <w:bCs/>
        </w:rPr>
        <w:t>Lineage Graph Construction:</w:t>
      </w:r>
      <w:r w:rsidRPr="00F26546">
        <w:t xml:space="preserve"> Create a directed acyclic graph (DAG) representing the data lineage, with nodes representing data elements and edges representing transformations or data flow.</w:t>
      </w:r>
    </w:p>
    <w:p w14:paraId="47848604" w14:textId="77777777" w:rsidR="00F26546" w:rsidRPr="00F26546" w:rsidRDefault="00F26546" w:rsidP="00F26546">
      <w:pPr>
        <w:numPr>
          <w:ilvl w:val="0"/>
          <w:numId w:val="2"/>
        </w:numPr>
      </w:pPr>
      <w:r w:rsidRPr="00F26546">
        <w:rPr>
          <w:b/>
          <w:bCs/>
        </w:rPr>
        <w:t>Lineage Visualization:</w:t>
      </w:r>
      <w:r w:rsidRPr="00F26546">
        <w:t xml:space="preserve"> Provide interactive visualizations to help users understand the complex data lineage relationships.</w:t>
      </w:r>
    </w:p>
    <w:p w14:paraId="42162FE7" w14:textId="77777777" w:rsidR="00F26546" w:rsidRPr="00F26546" w:rsidRDefault="00F26546" w:rsidP="00F26546">
      <w:r w:rsidRPr="00F26546">
        <w:rPr>
          <w:b/>
          <w:bCs/>
        </w:rPr>
        <w:t>3. Lineage Management and Sustainability:</w:t>
      </w:r>
    </w:p>
    <w:p w14:paraId="683892B2" w14:textId="77777777" w:rsidR="00F26546" w:rsidRPr="00F26546" w:rsidRDefault="00F26546" w:rsidP="00F26546">
      <w:pPr>
        <w:numPr>
          <w:ilvl w:val="0"/>
          <w:numId w:val="3"/>
        </w:numPr>
      </w:pPr>
      <w:r w:rsidRPr="00F26546">
        <w:rPr>
          <w:b/>
          <w:bCs/>
        </w:rPr>
        <w:t>Incremental Updates:</w:t>
      </w:r>
      <w:r w:rsidRPr="00F26546">
        <w:t xml:space="preserve"> Implement mechanisms to periodically update lineage information as data pipelines evolve.</w:t>
      </w:r>
    </w:p>
    <w:p w14:paraId="5D60B870" w14:textId="77777777" w:rsidR="00F26546" w:rsidRPr="00F26546" w:rsidRDefault="00F26546" w:rsidP="00F26546">
      <w:pPr>
        <w:numPr>
          <w:ilvl w:val="0"/>
          <w:numId w:val="3"/>
        </w:numPr>
      </w:pPr>
      <w:r w:rsidRPr="00F26546">
        <w:rPr>
          <w:b/>
          <w:bCs/>
        </w:rPr>
        <w:t>Change Detection:</w:t>
      </w:r>
      <w:r w:rsidRPr="00F26546">
        <w:t xml:space="preserve"> Monitor system changes (e.g., schema modifications, new transformations) to trigger lineage updates.</w:t>
      </w:r>
    </w:p>
    <w:p w14:paraId="6290919A" w14:textId="77777777" w:rsidR="00F26546" w:rsidRPr="00F26546" w:rsidRDefault="00F26546" w:rsidP="00F26546">
      <w:pPr>
        <w:numPr>
          <w:ilvl w:val="0"/>
          <w:numId w:val="3"/>
        </w:numPr>
      </w:pPr>
      <w:r w:rsidRPr="00F26546">
        <w:rPr>
          <w:b/>
          <w:bCs/>
        </w:rPr>
        <w:t>Lineage Versioning:</w:t>
      </w:r>
      <w:r w:rsidRPr="00F26546">
        <w:t xml:space="preserve"> Maintain historical lineage data for auditing and compliance purposes.</w:t>
      </w:r>
    </w:p>
    <w:p w14:paraId="5F2EB6E2" w14:textId="77777777" w:rsidR="00F26546" w:rsidRPr="00F26546" w:rsidRDefault="00F26546" w:rsidP="00F26546">
      <w:r w:rsidRPr="00F26546">
        <w:rPr>
          <w:b/>
          <w:bCs/>
        </w:rPr>
        <w:t>4. Lineage Persistence:</w:t>
      </w:r>
    </w:p>
    <w:p w14:paraId="1E2AD232" w14:textId="77777777" w:rsidR="00F26546" w:rsidRPr="00F26546" w:rsidRDefault="00F26546" w:rsidP="00F26546">
      <w:pPr>
        <w:numPr>
          <w:ilvl w:val="0"/>
          <w:numId w:val="4"/>
        </w:numPr>
      </w:pPr>
      <w:r w:rsidRPr="00F26546">
        <w:rPr>
          <w:b/>
          <w:bCs/>
        </w:rPr>
        <w:t>Lineage Repository:</w:t>
      </w:r>
      <w:r w:rsidRPr="00F26546">
        <w:t xml:space="preserve"> Store lineage information in a dedicated repository, such as a graph database or a relational database.</w:t>
      </w:r>
    </w:p>
    <w:p w14:paraId="6BCE96B0" w14:textId="77777777" w:rsidR="00F26546" w:rsidRPr="00F26546" w:rsidRDefault="00F26546" w:rsidP="00F26546">
      <w:pPr>
        <w:numPr>
          <w:ilvl w:val="0"/>
          <w:numId w:val="4"/>
        </w:numPr>
      </w:pPr>
      <w:r w:rsidRPr="00F26546">
        <w:rPr>
          <w:b/>
          <w:bCs/>
        </w:rPr>
        <w:t>Query and Analysis:</w:t>
      </w:r>
      <w:r w:rsidRPr="00F26546">
        <w:t xml:space="preserve"> Enable querying and analysis of lineage data to answer questions about data origins, transformations, and usage.</w:t>
      </w:r>
    </w:p>
    <w:p w14:paraId="6F77C590" w14:textId="77777777" w:rsidR="00F26546" w:rsidRPr="00F26546" w:rsidRDefault="00F26546" w:rsidP="00F26546">
      <w:pPr>
        <w:numPr>
          <w:ilvl w:val="0"/>
          <w:numId w:val="4"/>
        </w:numPr>
      </w:pPr>
      <w:r w:rsidRPr="00F26546">
        <w:rPr>
          <w:b/>
          <w:bCs/>
        </w:rPr>
        <w:t>Integration with Data Governance Tools:</w:t>
      </w:r>
      <w:r w:rsidRPr="00F26546">
        <w:t xml:space="preserve"> Integrate with existing data governance tools to provide a unified view of data lineage and quality.</w:t>
      </w:r>
    </w:p>
    <w:p w14:paraId="60E3073E" w14:textId="77777777" w:rsidR="00F26546" w:rsidRPr="00F26546" w:rsidRDefault="00F26546" w:rsidP="00F26546">
      <w:r w:rsidRPr="00F26546">
        <w:rPr>
          <w:b/>
          <w:bCs/>
        </w:rPr>
        <w:t>5. Automation and Scheduling:</w:t>
      </w:r>
    </w:p>
    <w:p w14:paraId="0099BEF4" w14:textId="77777777" w:rsidR="00F26546" w:rsidRPr="00F26546" w:rsidRDefault="00F26546" w:rsidP="00F26546">
      <w:pPr>
        <w:numPr>
          <w:ilvl w:val="0"/>
          <w:numId w:val="5"/>
        </w:numPr>
      </w:pPr>
      <w:r w:rsidRPr="00F26546">
        <w:rPr>
          <w:b/>
          <w:bCs/>
        </w:rPr>
        <w:lastRenderedPageBreak/>
        <w:t>Automated Lineage Updates:</w:t>
      </w:r>
      <w:r w:rsidRPr="00F26546">
        <w:t xml:space="preserve"> Schedule regular lineage updates to ensure data accuracy and consistency.</w:t>
      </w:r>
    </w:p>
    <w:p w14:paraId="253F398F" w14:textId="77777777" w:rsidR="00F26546" w:rsidRPr="00F26546" w:rsidRDefault="00F26546" w:rsidP="00F26546">
      <w:pPr>
        <w:numPr>
          <w:ilvl w:val="0"/>
          <w:numId w:val="5"/>
        </w:numPr>
      </w:pPr>
      <w:r w:rsidRPr="00F26546">
        <w:rPr>
          <w:b/>
          <w:bCs/>
        </w:rPr>
        <w:t>Event-Driven Updates:</w:t>
      </w:r>
      <w:r w:rsidRPr="00F26546">
        <w:t xml:space="preserve"> Trigger lineage updates based on specific events, such as data pipeline changes or user requests.</w:t>
      </w:r>
    </w:p>
    <w:p w14:paraId="058FEF28" w14:textId="77777777" w:rsidR="00F26546" w:rsidRPr="00F26546" w:rsidRDefault="00F26546" w:rsidP="00F26546">
      <w:r w:rsidRPr="00F26546">
        <w:rPr>
          <w:b/>
          <w:bCs/>
        </w:rPr>
        <w:t>6. User Interface and Accessibility:</w:t>
      </w:r>
    </w:p>
    <w:p w14:paraId="7DD68617" w14:textId="77777777" w:rsidR="00F26546" w:rsidRPr="00F26546" w:rsidRDefault="00F26546" w:rsidP="00F26546">
      <w:pPr>
        <w:numPr>
          <w:ilvl w:val="0"/>
          <w:numId w:val="6"/>
        </w:numPr>
      </w:pPr>
      <w:r w:rsidRPr="00F26546">
        <w:rPr>
          <w:b/>
          <w:bCs/>
        </w:rPr>
        <w:t>Intuitive Interface:</w:t>
      </w:r>
      <w:r w:rsidRPr="00F26546">
        <w:t xml:space="preserve"> Provide a user-friendly interface for exploring lineage information and generating reports.</w:t>
      </w:r>
    </w:p>
    <w:p w14:paraId="29E31D86" w14:textId="77777777" w:rsidR="00F26546" w:rsidRPr="00F26546" w:rsidRDefault="00F26546" w:rsidP="00F26546">
      <w:pPr>
        <w:numPr>
          <w:ilvl w:val="0"/>
          <w:numId w:val="6"/>
        </w:numPr>
      </w:pPr>
      <w:r w:rsidRPr="00F26546">
        <w:rPr>
          <w:b/>
          <w:bCs/>
        </w:rPr>
        <w:t>Role-Based Access:</w:t>
      </w:r>
      <w:r w:rsidRPr="00F26546">
        <w:t xml:space="preserve"> Implement role-based access controls to protect sensitive data and ensure compliance.</w:t>
      </w:r>
    </w:p>
    <w:p w14:paraId="08F074FA" w14:textId="77777777" w:rsidR="00F26546" w:rsidRPr="00F26546" w:rsidRDefault="00F26546" w:rsidP="00F26546">
      <w:r w:rsidRPr="00F26546">
        <w:rPr>
          <w:b/>
          <w:bCs/>
        </w:rPr>
        <w:t>7. Security and Compliance:</w:t>
      </w:r>
    </w:p>
    <w:p w14:paraId="0BC43F64" w14:textId="77777777" w:rsidR="00F26546" w:rsidRPr="00F26546" w:rsidRDefault="00F26546" w:rsidP="00F26546">
      <w:pPr>
        <w:numPr>
          <w:ilvl w:val="0"/>
          <w:numId w:val="7"/>
        </w:numPr>
      </w:pPr>
      <w:r w:rsidRPr="00F26546">
        <w:rPr>
          <w:b/>
          <w:bCs/>
        </w:rPr>
        <w:t>Data Privacy:</w:t>
      </w:r>
      <w:r w:rsidRPr="00F26546">
        <w:t xml:space="preserve"> Adhere to data privacy regulations and protect sensitive data.</w:t>
      </w:r>
    </w:p>
    <w:p w14:paraId="02C08505" w14:textId="77777777" w:rsidR="00F26546" w:rsidRPr="00F26546" w:rsidRDefault="00F26546" w:rsidP="00F26546">
      <w:pPr>
        <w:numPr>
          <w:ilvl w:val="0"/>
          <w:numId w:val="7"/>
        </w:numPr>
      </w:pPr>
      <w:r w:rsidRPr="00F26546">
        <w:rPr>
          <w:b/>
          <w:bCs/>
        </w:rPr>
        <w:t>Audit Logging:</w:t>
      </w:r>
      <w:r w:rsidRPr="00F26546">
        <w:t xml:space="preserve"> Track user activities and system changes for auditing and compliance purposes.</w:t>
      </w:r>
    </w:p>
    <w:p w14:paraId="2EBBD24E" w14:textId="77777777" w:rsidR="00F26546" w:rsidRPr="00F26546" w:rsidRDefault="00F26546" w:rsidP="00F26546">
      <w:r w:rsidRPr="00F26546">
        <w:t>By combining these components and leveraging advanced technologies, LineageTracer can provide a robust and sustainable solution for improving transparency and traceability within ERFT data pipelines.</w:t>
      </w:r>
    </w:p>
    <w:p w14:paraId="1859B46E" w14:textId="77777777" w:rsidR="009A0F7B" w:rsidRDefault="009A0F7B"/>
    <w:sectPr w:rsidR="009A0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35E07"/>
    <w:multiLevelType w:val="multilevel"/>
    <w:tmpl w:val="0FB6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01344"/>
    <w:multiLevelType w:val="multilevel"/>
    <w:tmpl w:val="8E52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5715B"/>
    <w:multiLevelType w:val="multilevel"/>
    <w:tmpl w:val="F43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94082"/>
    <w:multiLevelType w:val="multilevel"/>
    <w:tmpl w:val="E23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A3C50"/>
    <w:multiLevelType w:val="multilevel"/>
    <w:tmpl w:val="F58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E347C"/>
    <w:multiLevelType w:val="multilevel"/>
    <w:tmpl w:val="701A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414A6"/>
    <w:multiLevelType w:val="multilevel"/>
    <w:tmpl w:val="B52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252889">
    <w:abstractNumId w:val="2"/>
  </w:num>
  <w:num w:numId="2" w16cid:durableId="64571339">
    <w:abstractNumId w:val="1"/>
  </w:num>
  <w:num w:numId="3" w16cid:durableId="1419869725">
    <w:abstractNumId w:val="5"/>
  </w:num>
  <w:num w:numId="4" w16cid:durableId="431242333">
    <w:abstractNumId w:val="6"/>
  </w:num>
  <w:num w:numId="5" w16cid:durableId="1761953067">
    <w:abstractNumId w:val="0"/>
  </w:num>
  <w:num w:numId="6" w16cid:durableId="657073962">
    <w:abstractNumId w:val="4"/>
  </w:num>
  <w:num w:numId="7" w16cid:durableId="489061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46"/>
    <w:rsid w:val="009A0F7B"/>
    <w:rsid w:val="00CF3735"/>
    <w:rsid w:val="00F26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6E54"/>
  <w15:chartTrackingRefBased/>
  <w15:docId w15:val="{34F695A7-F2E8-44A6-B9F5-D6090ADF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813352">
      <w:bodyDiv w:val="1"/>
      <w:marLeft w:val="0"/>
      <w:marRight w:val="0"/>
      <w:marTop w:val="0"/>
      <w:marBottom w:val="0"/>
      <w:divBdr>
        <w:top w:val="none" w:sz="0" w:space="0" w:color="auto"/>
        <w:left w:val="none" w:sz="0" w:space="0" w:color="auto"/>
        <w:bottom w:val="none" w:sz="0" w:space="0" w:color="auto"/>
        <w:right w:val="none" w:sz="0" w:space="0" w:color="auto"/>
      </w:divBdr>
    </w:div>
    <w:div w:id="162346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Murthy</dc:creator>
  <cp:keywords/>
  <dc:description/>
  <cp:lastModifiedBy>Anbarasan Murthy</cp:lastModifiedBy>
  <cp:revision>1</cp:revision>
  <dcterms:created xsi:type="dcterms:W3CDTF">2024-10-04T11:47:00Z</dcterms:created>
  <dcterms:modified xsi:type="dcterms:W3CDTF">2024-10-04T11:48:00Z</dcterms:modified>
</cp:coreProperties>
</file>