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EB10E" w14:textId="77777777" w:rsidR="005A3615" w:rsidRDefault="00000000">
      <w:pPr>
        <w:jc w:val="center"/>
      </w:pPr>
      <w:r>
        <w:rPr>
          <w:b/>
          <w:color w:val="1F4E79"/>
          <w:sz w:val="60"/>
        </w:rPr>
        <w:t>HANDSMEN THREADS</w:t>
      </w:r>
    </w:p>
    <w:p w14:paraId="329B57E7" w14:textId="77777777" w:rsidR="005A3615" w:rsidRDefault="00000000">
      <w:pPr>
        <w:jc w:val="center"/>
      </w:pPr>
      <w:r>
        <w:rPr>
          <w:b/>
          <w:sz w:val="44"/>
        </w:rPr>
        <w:t>SALESFORCE CRM PROJECT</w:t>
      </w:r>
    </w:p>
    <w:p w14:paraId="0C880F64" w14:textId="77777777" w:rsidR="005A3615" w:rsidRDefault="00000000">
      <w:pPr>
        <w:jc w:val="center"/>
      </w:pPr>
      <w:r>
        <w:rPr>
          <w:b/>
          <w:sz w:val="36"/>
        </w:rPr>
        <w:t>Project Documentation</w:t>
      </w:r>
    </w:p>
    <w:p w14:paraId="5AC313F7" w14:textId="77777777" w:rsidR="005A3615" w:rsidRDefault="005A3615"/>
    <w:tbl>
      <w:tblPr>
        <w:tblW w:w="0" w:type="auto"/>
        <w:jc w:val="center"/>
        <w:tblLook w:val="04A0" w:firstRow="1" w:lastRow="0" w:firstColumn="1" w:lastColumn="0" w:noHBand="0" w:noVBand="1"/>
      </w:tblPr>
      <w:tblGrid>
        <w:gridCol w:w="9936"/>
      </w:tblGrid>
      <w:tr w:rsidR="005A3615" w14:paraId="5CF91043" w14:textId="77777777">
        <w:trPr>
          <w:jc w:val="center"/>
        </w:trPr>
        <w:tc>
          <w:tcPr>
            <w:tcW w:w="9936" w:type="dxa"/>
            <w:shd w:val="clear" w:color="auto" w:fill="EAF2F8"/>
          </w:tcPr>
          <w:p w14:paraId="08E1E41E" w14:textId="77777777" w:rsidR="005A3615" w:rsidRDefault="00000000">
            <w:r>
              <w:rPr>
                <w:b/>
              </w:rPr>
              <w:t>Project Purpose</w:t>
            </w:r>
            <w:r>
              <w:rPr>
                <w:b/>
              </w:rPr>
              <w:br/>
            </w:r>
            <w:r>
              <w:t>A Salesforce-based CRM solution for managing customers, products, orders, inventory and marketing campaigns, with data-quality controls and automation for operational alerts and loyalty communication.</w:t>
            </w:r>
          </w:p>
        </w:tc>
      </w:tr>
    </w:tbl>
    <w:p w14:paraId="59F1D179" w14:textId="77777777" w:rsidR="005A3615" w:rsidRDefault="005A3615"/>
    <w:p w14:paraId="2CFE07D1" w14:textId="77777777" w:rsidR="005A3615" w:rsidRDefault="005A3615"/>
    <w:tbl>
      <w:tblPr>
        <w:tblStyle w:val="TableGrid"/>
        <w:tblW w:w="0" w:type="auto"/>
        <w:jc w:val="center"/>
        <w:tblLook w:val="04A0" w:firstRow="1" w:lastRow="0" w:firstColumn="1" w:lastColumn="0" w:noHBand="0" w:noVBand="1"/>
      </w:tblPr>
      <w:tblGrid>
        <w:gridCol w:w="4963"/>
        <w:gridCol w:w="4963"/>
      </w:tblGrid>
      <w:tr w:rsidR="005A3615" w14:paraId="5A8FDB87" w14:textId="77777777">
        <w:trPr>
          <w:jc w:val="center"/>
        </w:trPr>
        <w:tc>
          <w:tcPr>
            <w:tcW w:w="4968" w:type="dxa"/>
            <w:shd w:val="clear" w:color="auto" w:fill="1F4E78"/>
            <w:vAlign w:val="center"/>
          </w:tcPr>
          <w:p w14:paraId="287EB63E" w14:textId="77777777" w:rsidR="005A3615" w:rsidRDefault="00000000">
            <w:r>
              <w:rPr>
                <w:b/>
                <w:color w:val="FFFFFF"/>
              </w:rPr>
              <w:t>Document Item</w:t>
            </w:r>
          </w:p>
        </w:tc>
        <w:tc>
          <w:tcPr>
            <w:tcW w:w="4968" w:type="dxa"/>
            <w:shd w:val="clear" w:color="auto" w:fill="1F4E78"/>
            <w:vAlign w:val="center"/>
          </w:tcPr>
          <w:p w14:paraId="20222FC8" w14:textId="77777777" w:rsidR="005A3615" w:rsidRDefault="00000000">
            <w:r>
              <w:rPr>
                <w:b/>
                <w:color w:val="FFFFFF"/>
              </w:rPr>
              <w:t>Details</w:t>
            </w:r>
          </w:p>
        </w:tc>
      </w:tr>
      <w:tr w:rsidR="005A3615" w14:paraId="6B4F441C" w14:textId="77777777">
        <w:trPr>
          <w:jc w:val="center"/>
        </w:trPr>
        <w:tc>
          <w:tcPr>
            <w:tcW w:w="4968" w:type="dxa"/>
            <w:tcMar>
              <w:top w:w="80" w:type="dxa"/>
              <w:left w:w="100" w:type="dxa"/>
              <w:bottom w:w="80" w:type="dxa"/>
              <w:right w:w="100" w:type="dxa"/>
            </w:tcMar>
            <w:vAlign w:val="center"/>
          </w:tcPr>
          <w:p w14:paraId="5BE5BC02" w14:textId="77777777" w:rsidR="005A3615" w:rsidRDefault="00000000">
            <w:r>
              <w:t>Project</w:t>
            </w:r>
          </w:p>
        </w:tc>
        <w:tc>
          <w:tcPr>
            <w:tcW w:w="4968" w:type="dxa"/>
            <w:tcMar>
              <w:top w:w="80" w:type="dxa"/>
              <w:left w:w="100" w:type="dxa"/>
              <w:bottom w:w="80" w:type="dxa"/>
              <w:right w:w="100" w:type="dxa"/>
            </w:tcMar>
            <w:vAlign w:val="center"/>
          </w:tcPr>
          <w:p w14:paraId="176A7D22" w14:textId="77777777" w:rsidR="005A3615" w:rsidRDefault="00000000">
            <w:r>
              <w:t>HandsMen Threads Salesforce CRM</w:t>
            </w:r>
          </w:p>
        </w:tc>
      </w:tr>
      <w:tr w:rsidR="005A3615" w14:paraId="6B908CD8" w14:textId="77777777">
        <w:trPr>
          <w:jc w:val="center"/>
        </w:trPr>
        <w:tc>
          <w:tcPr>
            <w:tcW w:w="4968" w:type="dxa"/>
            <w:tcMar>
              <w:top w:w="80" w:type="dxa"/>
              <w:left w:w="100" w:type="dxa"/>
              <w:bottom w:w="80" w:type="dxa"/>
              <w:right w:w="100" w:type="dxa"/>
            </w:tcMar>
            <w:vAlign w:val="center"/>
          </w:tcPr>
          <w:p w14:paraId="5AF4E04E" w14:textId="77777777" w:rsidR="005A3615" w:rsidRDefault="00000000">
            <w:r>
              <w:t>Platform</w:t>
            </w:r>
          </w:p>
        </w:tc>
        <w:tc>
          <w:tcPr>
            <w:tcW w:w="4968" w:type="dxa"/>
            <w:tcMar>
              <w:top w:w="80" w:type="dxa"/>
              <w:left w:w="100" w:type="dxa"/>
              <w:bottom w:w="80" w:type="dxa"/>
              <w:right w:w="100" w:type="dxa"/>
            </w:tcMar>
            <w:vAlign w:val="center"/>
          </w:tcPr>
          <w:p w14:paraId="7F4DED2B" w14:textId="77777777" w:rsidR="005A3615" w:rsidRDefault="00000000">
            <w:r>
              <w:t>Salesforce Developer Edition</w:t>
            </w:r>
          </w:p>
        </w:tc>
      </w:tr>
      <w:tr w:rsidR="005A3615" w14:paraId="61F9F2D9" w14:textId="77777777">
        <w:trPr>
          <w:jc w:val="center"/>
        </w:trPr>
        <w:tc>
          <w:tcPr>
            <w:tcW w:w="4968" w:type="dxa"/>
            <w:tcMar>
              <w:top w:w="80" w:type="dxa"/>
              <w:left w:w="100" w:type="dxa"/>
              <w:bottom w:w="80" w:type="dxa"/>
              <w:right w:w="100" w:type="dxa"/>
            </w:tcMar>
            <w:vAlign w:val="center"/>
          </w:tcPr>
          <w:p w14:paraId="23782EFC" w14:textId="77777777" w:rsidR="005A3615" w:rsidRDefault="00000000">
            <w:r>
              <w:t>Core Areas</w:t>
            </w:r>
          </w:p>
        </w:tc>
        <w:tc>
          <w:tcPr>
            <w:tcW w:w="4968" w:type="dxa"/>
            <w:tcMar>
              <w:top w:w="80" w:type="dxa"/>
              <w:left w:w="100" w:type="dxa"/>
              <w:bottom w:w="80" w:type="dxa"/>
              <w:right w:w="100" w:type="dxa"/>
            </w:tcMar>
            <w:vAlign w:val="center"/>
          </w:tcPr>
          <w:p w14:paraId="54AF3E68" w14:textId="77777777" w:rsidR="005A3615" w:rsidRDefault="00000000">
            <w:r>
              <w:t>Data Modelling, Data Quality, Lightning App Builder, Flow Builder, Apex, Asynchronous Apex</w:t>
            </w:r>
          </w:p>
        </w:tc>
      </w:tr>
      <w:tr w:rsidR="005A3615" w14:paraId="73F8A833" w14:textId="77777777">
        <w:trPr>
          <w:jc w:val="center"/>
        </w:trPr>
        <w:tc>
          <w:tcPr>
            <w:tcW w:w="4968" w:type="dxa"/>
            <w:tcMar>
              <w:top w:w="80" w:type="dxa"/>
              <w:left w:w="100" w:type="dxa"/>
              <w:bottom w:w="80" w:type="dxa"/>
              <w:right w:w="100" w:type="dxa"/>
            </w:tcMar>
            <w:vAlign w:val="center"/>
          </w:tcPr>
          <w:p w14:paraId="4CE64B38" w14:textId="77777777" w:rsidR="005A3615" w:rsidRDefault="00000000">
            <w:r>
              <w:t>Prepared</w:t>
            </w:r>
          </w:p>
        </w:tc>
        <w:tc>
          <w:tcPr>
            <w:tcW w:w="4968" w:type="dxa"/>
            <w:tcMar>
              <w:top w:w="80" w:type="dxa"/>
              <w:left w:w="100" w:type="dxa"/>
              <w:bottom w:w="80" w:type="dxa"/>
              <w:right w:w="100" w:type="dxa"/>
            </w:tcMar>
            <w:vAlign w:val="center"/>
          </w:tcPr>
          <w:p w14:paraId="39E07BC3" w14:textId="77777777" w:rsidR="005A3615" w:rsidRDefault="00000000">
            <w:r>
              <w:t>October 2026</w:t>
            </w:r>
          </w:p>
        </w:tc>
      </w:tr>
      <w:tr w:rsidR="005A3615" w14:paraId="5A6E2ECC" w14:textId="77777777">
        <w:trPr>
          <w:jc w:val="center"/>
        </w:trPr>
        <w:tc>
          <w:tcPr>
            <w:tcW w:w="4968" w:type="dxa"/>
            <w:tcMar>
              <w:top w:w="80" w:type="dxa"/>
              <w:left w:w="100" w:type="dxa"/>
              <w:bottom w:w="80" w:type="dxa"/>
              <w:right w:w="100" w:type="dxa"/>
            </w:tcMar>
            <w:vAlign w:val="center"/>
          </w:tcPr>
          <w:p w14:paraId="2559ADDB" w14:textId="77777777" w:rsidR="005A3615" w:rsidRDefault="00000000">
            <w:r>
              <w:t>Source Evidence</w:t>
            </w:r>
          </w:p>
        </w:tc>
        <w:tc>
          <w:tcPr>
            <w:tcW w:w="4968" w:type="dxa"/>
            <w:tcMar>
              <w:top w:w="80" w:type="dxa"/>
              <w:left w:w="100" w:type="dxa"/>
              <w:bottom w:w="80" w:type="dxa"/>
              <w:right w:w="100" w:type="dxa"/>
            </w:tcMar>
            <w:vAlign w:val="center"/>
          </w:tcPr>
          <w:p w14:paraId="7C6F71D0" w14:textId="77777777" w:rsidR="005A3615" w:rsidRDefault="00000000">
            <w:r>
              <w:t>Supplied Salesforce Setup screenshots and project requirements</w:t>
            </w:r>
          </w:p>
        </w:tc>
      </w:tr>
    </w:tbl>
    <w:p w14:paraId="50063A39" w14:textId="77777777" w:rsidR="005A3615" w:rsidRDefault="005A3615"/>
    <w:p w14:paraId="19F48F0D" w14:textId="68770CAC" w:rsidR="005A3615" w:rsidRDefault="00000000">
      <w:pPr>
        <w:jc w:val="center"/>
      </w:pPr>
      <w:r>
        <w:rPr>
          <w:b/>
        </w:rPr>
        <w:br/>
        <w:t>Submitted by</w:t>
      </w:r>
      <w:r>
        <w:rPr>
          <w:b/>
        </w:rPr>
        <w:br/>
      </w:r>
      <w:r w:rsidR="0068279C">
        <w:t>ANBU SELVAN M</w:t>
      </w:r>
      <w:r>
        <w:t xml:space="preserve"> (24CSR0</w:t>
      </w:r>
      <w:r w:rsidR="0068279C">
        <w:t>21</w:t>
      </w:r>
      <w:r>
        <w:t>)</w:t>
      </w:r>
      <w:r>
        <w:br/>
        <w:t>CSE</w:t>
      </w:r>
    </w:p>
    <w:p w14:paraId="5620A03E" w14:textId="77777777" w:rsidR="005A3615" w:rsidRDefault="00000000">
      <w:r>
        <w:br w:type="page"/>
      </w:r>
    </w:p>
    <w:p w14:paraId="3CB03F0B" w14:textId="77777777" w:rsidR="005A3615" w:rsidRDefault="00000000">
      <w:pPr>
        <w:pStyle w:val="Heading1"/>
      </w:pPr>
      <w:r>
        <w:lastRenderedPageBreak/>
        <w:t>Certificate / Declaration</w:t>
      </w:r>
    </w:p>
    <w:p w14:paraId="506F5EA3" w14:textId="77777777" w:rsidR="005A3615" w:rsidRDefault="00000000">
      <w:r>
        <w:t>This project documentation presents the design and implementation approach for the HandsMen Threads Salesforce CRM. The report consolidates the supplied project requirements with the Salesforce configuration evidence contained in the provided documentation. Configuration items that are visible in the supplied evidence are described as implemented/evidenced; items such as Apex and asynchronous Apex are presented as extension components unless execution evidence is available.</w:t>
      </w:r>
    </w:p>
    <w:p w14:paraId="5B8E84A8" w14:textId="77777777" w:rsidR="005A3615" w:rsidRDefault="005A3615"/>
    <w:tbl>
      <w:tblPr>
        <w:tblStyle w:val="TableGrid"/>
        <w:tblW w:w="0" w:type="auto"/>
        <w:jc w:val="center"/>
        <w:tblLook w:val="04A0" w:firstRow="1" w:lastRow="0" w:firstColumn="1" w:lastColumn="0" w:noHBand="0" w:noVBand="1"/>
      </w:tblPr>
      <w:tblGrid>
        <w:gridCol w:w="3309"/>
        <w:gridCol w:w="3309"/>
        <w:gridCol w:w="3308"/>
      </w:tblGrid>
      <w:tr w:rsidR="005A3615" w14:paraId="4E24FA5C" w14:textId="77777777">
        <w:trPr>
          <w:jc w:val="center"/>
        </w:trPr>
        <w:tc>
          <w:tcPr>
            <w:tcW w:w="3312" w:type="dxa"/>
            <w:shd w:val="clear" w:color="auto" w:fill="1F4E78"/>
            <w:vAlign w:val="center"/>
          </w:tcPr>
          <w:p w14:paraId="0583FB06" w14:textId="77777777" w:rsidR="005A3615" w:rsidRDefault="00000000">
            <w:r>
              <w:rPr>
                <w:b/>
                <w:color w:val="FFFFFF"/>
              </w:rPr>
              <w:t>Prepared By</w:t>
            </w:r>
          </w:p>
        </w:tc>
        <w:tc>
          <w:tcPr>
            <w:tcW w:w="3312" w:type="dxa"/>
            <w:shd w:val="clear" w:color="auto" w:fill="1F4E78"/>
            <w:vAlign w:val="center"/>
          </w:tcPr>
          <w:p w14:paraId="3341CE6D" w14:textId="77777777" w:rsidR="005A3615" w:rsidRDefault="00000000">
            <w:r>
              <w:rPr>
                <w:b/>
                <w:color w:val="FFFFFF"/>
              </w:rPr>
              <w:t>Department</w:t>
            </w:r>
          </w:p>
        </w:tc>
        <w:tc>
          <w:tcPr>
            <w:tcW w:w="3312" w:type="dxa"/>
            <w:shd w:val="clear" w:color="auto" w:fill="1F4E78"/>
            <w:vAlign w:val="center"/>
          </w:tcPr>
          <w:p w14:paraId="7E98FCBE" w14:textId="77777777" w:rsidR="005A3615" w:rsidRDefault="00000000">
            <w:r>
              <w:rPr>
                <w:b/>
                <w:color w:val="FFFFFF"/>
              </w:rPr>
              <w:t>Date</w:t>
            </w:r>
          </w:p>
        </w:tc>
      </w:tr>
      <w:tr w:rsidR="005A3615" w14:paraId="4B6C4CB1" w14:textId="77777777">
        <w:trPr>
          <w:jc w:val="center"/>
        </w:trPr>
        <w:tc>
          <w:tcPr>
            <w:tcW w:w="3312" w:type="dxa"/>
            <w:tcMar>
              <w:top w:w="80" w:type="dxa"/>
              <w:left w:w="100" w:type="dxa"/>
              <w:bottom w:w="80" w:type="dxa"/>
              <w:right w:w="100" w:type="dxa"/>
            </w:tcMar>
            <w:vAlign w:val="center"/>
          </w:tcPr>
          <w:p w14:paraId="7BA586A4" w14:textId="78E9791B" w:rsidR="005A3615" w:rsidRDefault="0068279C">
            <w:r>
              <w:t>ANBU SELVAN M (24CSR0</w:t>
            </w:r>
            <w:r w:rsidR="00A8322C">
              <w:t>21</w:t>
            </w:r>
            <w:r>
              <w:t>)</w:t>
            </w:r>
          </w:p>
        </w:tc>
        <w:tc>
          <w:tcPr>
            <w:tcW w:w="3312" w:type="dxa"/>
            <w:tcMar>
              <w:top w:w="80" w:type="dxa"/>
              <w:left w:w="100" w:type="dxa"/>
              <w:bottom w:w="80" w:type="dxa"/>
              <w:right w:w="100" w:type="dxa"/>
            </w:tcMar>
            <w:vAlign w:val="center"/>
          </w:tcPr>
          <w:p w14:paraId="182B3F03" w14:textId="77777777" w:rsidR="005A3615" w:rsidRDefault="00000000">
            <w:r>
              <w:t>Computer Science and Engineering</w:t>
            </w:r>
          </w:p>
        </w:tc>
        <w:tc>
          <w:tcPr>
            <w:tcW w:w="3312" w:type="dxa"/>
            <w:tcMar>
              <w:top w:w="80" w:type="dxa"/>
              <w:left w:w="100" w:type="dxa"/>
              <w:bottom w:w="80" w:type="dxa"/>
              <w:right w:w="100" w:type="dxa"/>
            </w:tcMar>
            <w:vAlign w:val="center"/>
          </w:tcPr>
          <w:p w14:paraId="4E1D0C43" w14:textId="77777777" w:rsidR="005A3615" w:rsidRDefault="00000000">
            <w:r>
              <w:t>October 2026</w:t>
            </w:r>
          </w:p>
        </w:tc>
      </w:tr>
    </w:tbl>
    <w:p w14:paraId="14C700CA" w14:textId="77777777" w:rsidR="005A3615" w:rsidRDefault="005A3615"/>
    <w:p w14:paraId="3175FABC" w14:textId="77777777" w:rsidR="005A3615" w:rsidRDefault="00000000">
      <w:r>
        <w:br w:type="page"/>
      </w:r>
    </w:p>
    <w:p w14:paraId="1620BE5D" w14:textId="77777777" w:rsidR="005A3615" w:rsidRDefault="00000000">
      <w:pPr>
        <w:pStyle w:val="Heading1"/>
      </w:pPr>
      <w:r>
        <w:lastRenderedPageBreak/>
        <w:t>Table of Contents</w:t>
      </w:r>
    </w:p>
    <w:p w14:paraId="0133B4E1" w14:textId="46AB52AF" w:rsidR="005A3615" w:rsidRDefault="00000000">
      <w:pPr>
        <w:pStyle w:val="ListNumber"/>
      </w:pPr>
      <w:r>
        <w:t xml:space="preserve"> Introduction</w:t>
      </w:r>
    </w:p>
    <w:p w14:paraId="37AECCF8" w14:textId="0A0F3FA9" w:rsidR="005A3615" w:rsidRDefault="00000000">
      <w:pPr>
        <w:pStyle w:val="ListNumber"/>
      </w:pPr>
      <w:r>
        <w:t xml:space="preserve"> Problem Statement and Objectives</w:t>
      </w:r>
    </w:p>
    <w:p w14:paraId="47FA0688" w14:textId="3E41A0B2" w:rsidR="005A3615" w:rsidRDefault="00000000">
      <w:pPr>
        <w:pStyle w:val="ListNumber"/>
      </w:pPr>
      <w:r>
        <w:t xml:space="preserve"> Functional and Non-Functional Requirements</w:t>
      </w:r>
    </w:p>
    <w:p w14:paraId="5DD97CCD" w14:textId="3DFD1720" w:rsidR="005A3615" w:rsidRDefault="00000000">
      <w:pPr>
        <w:pStyle w:val="ListNumber"/>
      </w:pPr>
      <w:r>
        <w:t xml:space="preserve"> Salesforce Architecture and Data Flow</w:t>
      </w:r>
    </w:p>
    <w:p w14:paraId="7B95A5CD" w14:textId="3C0D8502" w:rsidR="005A3615" w:rsidRDefault="00000000">
      <w:pPr>
        <w:pStyle w:val="ListNumber"/>
      </w:pPr>
      <w:r>
        <w:t xml:space="preserve"> Data Model and Custom Objects</w:t>
      </w:r>
    </w:p>
    <w:p w14:paraId="3706A7CD" w14:textId="49C3EBC9" w:rsidR="005A3615" w:rsidRDefault="00000000">
      <w:pPr>
        <w:pStyle w:val="ListNumber"/>
      </w:pPr>
      <w:r>
        <w:t xml:space="preserve"> Data Quality and Validation Rules</w:t>
      </w:r>
    </w:p>
    <w:p w14:paraId="156046E8" w14:textId="1212DA62" w:rsidR="005A3615" w:rsidRDefault="00000000">
      <w:pPr>
        <w:pStyle w:val="ListNumber"/>
      </w:pPr>
      <w:r>
        <w:t xml:space="preserve"> Lightning App Builder and User Interface</w:t>
      </w:r>
    </w:p>
    <w:p w14:paraId="298CE72F" w14:textId="6DFE37CF" w:rsidR="005A3615" w:rsidRDefault="00000000">
      <w:pPr>
        <w:pStyle w:val="ListNumber"/>
      </w:pPr>
      <w:r>
        <w:t>Record-Triggered and Scheduled Flows</w:t>
      </w:r>
    </w:p>
    <w:p w14:paraId="1D8DB2B2" w14:textId="01770211" w:rsidR="005A3615" w:rsidRDefault="00000000">
      <w:pPr>
        <w:pStyle w:val="ListNumber"/>
      </w:pPr>
      <w:r>
        <w:t xml:space="preserve"> Apex and Apex Triggers</w:t>
      </w:r>
    </w:p>
    <w:p w14:paraId="600D081D" w14:textId="77777777" w:rsidR="005A3615" w:rsidRDefault="00000000">
      <w:pPr>
        <w:pStyle w:val="ListNumber"/>
      </w:pPr>
      <w:r>
        <w:t>10. Asynchronous Apex and Scheduled Processing</w:t>
      </w:r>
    </w:p>
    <w:p w14:paraId="6EFD3C3D" w14:textId="07685FF2" w:rsidR="005A3615" w:rsidRDefault="00000000">
      <w:pPr>
        <w:pStyle w:val="ListNumber"/>
      </w:pPr>
      <w:r>
        <w:t xml:space="preserve"> Email Communication</w:t>
      </w:r>
    </w:p>
    <w:p w14:paraId="03FCEC18" w14:textId="160D3C7E" w:rsidR="005A3615" w:rsidRDefault="00000000">
      <w:pPr>
        <w:pStyle w:val="ListNumber"/>
      </w:pPr>
      <w:r>
        <w:t xml:space="preserve"> Security, Roles and Profiles</w:t>
      </w:r>
    </w:p>
    <w:p w14:paraId="18FA18FB" w14:textId="3D3CAAED" w:rsidR="005A3615" w:rsidRDefault="00000000">
      <w:pPr>
        <w:pStyle w:val="ListNumber"/>
      </w:pPr>
      <w:r>
        <w:t>Testing Strategy and Results</w:t>
      </w:r>
    </w:p>
    <w:p w14:paraId="4D9D1ADE" w14:textId="5B064249" w:rsidR="005A3615" w:rsidRDefault="00000000">
      <w:pPr>
        <w:pStyle w:val="ListNumber"/>
      </w:pPr>
      <w:r>
        <w:t xml:space="preserve"> Implementation Roadmap</w:t>
      </w:r>
    </w:p>
    <w:p w14:paraId="1F1C8DA4" w14:textId="02897BA4" w:rsidR="005A3615" w:rsidRDefault="00000000">
      <w:pPr>
        <w:pStyle w:val="ListNumber"/>
      </w:pPr>
      <w:r>
        <w:t xml:space="preserve"> Future Enhancements</w:t>
      </w:r>
    </w:p>
    <w:p w14:paraId="2572A200" w14:textId="238AFD5D" w:rsidR="005A3615" w:rsidRDefault="00000000">
      <w:pPr>
        <w:pStyle w:val="ListNumber"/>
      </w:pPr>
      <w:r>
        <w:t>Conclusion</w:t>
      </w:r>
    </w:p>
    <w:p w14:paraId="39BD902D" w14:textId="77777777" w:rsidR="005A3615" w:rsidRDefault="00000000">
      <w:pPr>
        <w:pStyle w:val="ListNumber"/>
      </w:pPr>
      <w:r>
        <w:t>Appendix A – Evidence Summary</w:t>
      </w:r>
    </w:p>
    <w:p w14:paraId="3850CE56" w14:textId="77777777" w:rsidR="005A3615" w:rsidRDefault="00000000">
      <w:pPr>
        <w:pStyle w:val="ListNumber"/>
      </w:pPr>
      <w:r>
        <w:t>Appendix B – Viva / Interview Questions</w:t>
      </w:r>
    </w:p>
    <w:p w14:paraId="0F0897BB" w14:textId="77777777" w:rsidR="005A3615" w:rsidRDefault="00000000">
      <w:r>
        <w:br w:type="page"/>
      </w:r>
    </w:p>
    <w:p w14:paraId="57B19648" w14:textId="77777777" w:rsidR="005A3615" w:rsidRDefault="00000000">
      <w:pPr>
        <w:pStyle w:val="Heading1"/>
      </w:pPr>
      <w:r>
        <w:lastRenderedPageBreak/>
        <w:t>1. Introduction</w:t>
      </w:r>
    </w:p>
    <w:p w14:paraId="52DF2E95" w14:textId="77777777" w:rsidR="005A3615" w:rsidRDefault="00000000">
      <w:pPr>
        <w:pStyle w:val="Heading2"/>
      </w:pPr>
      <w:r>
        <w:t>1.1 Project Overview</w:t>
      </w:r>
    </w:p>
    <w:p w14:paraId="570AEF95" w14:textId="77777777" w:rsidR="005A3615" w:rsidRDefault="00000000">
      <w:r>
        <w:t>HandsMen Threads is a fashion-retail organization that requires a centralized system for customer relationship management and operational data. The Salesforce solution is designed around customer, product, order, inventory and marketing campaign records. The supplied evidence confirms a custom-object data foundation, validation rules, active Flow Builder automation, scheduled processing entries, email templates and role configuration.</w:t>
      </w:r>
    </w:p>
    <w:p w14:paraId="5995FEB8" w14:textId="77777777" w:rsidR="005A3615" w:rsidRDefault="00000000">
      <w:pPr>
        <w:pStyle w:val="Heading2"/>
      </w:pPr>
      <w:r>
        <w:t>1.2 Business Need</w:t>
      </w:r>
    </w:p>
    <w:p w14:paraId="6A59BFA5" w14:textId="77777777" w:rsidR="005A3615" w:rsidRDefault="00000000">
      <w:pPr>
        <w:pStyle w:val="ListBullet"/>
      </w:pPr>
      <w:r>
        <w:t>Centralize customer and sales information in one CRM platform.</w:t>
      </w:r>
    </w:p>
    <w:p w14:paraId="1019FEE0" w14:textId="77777777" w:rsidR="005A3615" w:rsidRDefault="00000000">
      <w:pPr>
        <w:pStyle w:val="ListBullet"/>
      </w:pPr>
      <w:r>
        <w:t>Maintain product and inventory information with clear relationships.</w:t>
      </w:r>
    </w:p>
    <w:p w14:paraId="50539A5C" w14:textId="77777777" w:rsidR="005A3615" w:rsidRDefault="00000000">
      <w:pPr>
        <w:pStyle w:val="ListBullet"/>
      </w:pPr>
      <w:r>
        <w:t>Prevent incorrect values from being saved through UI-level validation.</w:t>
      </w:r>
    </w:p>
    <w:p w14:paraId="3255A419" w14:textId="77777777" w:rsidR="005A3615" w:rsidRDefault="00000000">
      <w:pPr>
        <w:pStyle w:val="ListBullet"/>
      </w:pPr>
      <w:r>
        <w:t>Automatically communicate important events such as low stock and loyalty updates.</w:t>
      </w:r>
    </w:p>
    <w:p w14:paraId="1A852368" w14:textId="77777777" w:rsidR="005A3615" w:rsidRDefault="00000000">
      <w:pPr>
        <w:pStyle w:val="ListBullet"/>
      </w:pPr>
      <w:r>
        <w:t>Support sales, inventory and marketing teams with role-based access.</w:t>
      </w:r>
    </w:p>
    <w:p w14:paraId="00AC1BD6" w14:textId="77777777" w:rsidR="005A3615" w:rsidRDefault="00000000">
      <w:pPr>
        <w:pStyle w:val="ListBullet"/>
      </w:pPr>
      <w:r>
        <w:t>Provide a foundation for scheduled and bulk processing as transaction volume grows.</w:t>
      </w:r>
    </w:p>
    <w:p w14:paraId="65B4860E" w14:textId="77777777" w:rsidR="005A3615" w:rsidRDefault="00000000">
      <w:pPr>
        <w:pStyle w:val="Heading2"/>
      </w:pPr>
      <w:r>
        <w:t>1.3 Project Scope</w:t>
      </w:r>
    </w:p>
    <w:tbl>
      <w:tblPr>
        <w:tblStyle w:val="TableGrid"/>
        <w:tblW w:w="0" w:type="auto"/>
        <w:jc w:val="center"/>
        <w:tblLook w:val="04A0" w:firstRow="1" w:lastRow="0" w:firstColumn="1" w:lastColumn="0" w:noHBand="0" w:noVBand="1"/>
      </w:tblPr>
      <w:tblGrid>
        <w:gridCol w:w="4963"/>
        <w:gridCol w:w="4963"/>
      </w:tblGrid>
      <w:tr w:rsidR="005A3615" w14:paraId="43087696" w14:textId="77777777">
        <w:trPr>
          <w:jc w:val="center"/>
        </w:trPr>
        <w:tc>
          <w:tcPr>
            <w:tcW w:w="4968" w:type="dxa"/>
            <w:shd w:val="clear" w:color="auto" w:fill="1F4E78"/>
            <w:vAlign w:val="center"/>
          </w:tcPr>
          <w:p w14:paraId="5987B275" w14:textId="77777777" w:rsidR="005A3615" w:rsidRDefault="00000000">
            <w:r>
              <w:rPr>
                <w:b/>
                <w:color w:val="FFFFFF"/>
              </w:rPr>
              <w:t>In Scope</w:t>
            </w:r>
          </w:p>
        </w:tc>
        <w:tc>
          <w:tcPr>
            <w:tcW w:w="4968" w:type="dxa"/>
            <w:shd w:val="clear" w:color="auto" w:fill="1F4E78"/>
            <w:vAlign w:val="center"/>
          </w:tcPr>
          <w:p w14:paraId="45D622F9" w14:textId="77777777" w:rsidR="005A3615" w:rsidRDefault="00000000">
            <w:r>
              <w:rPr>
                <w:b/>
                <w:color w:val="FFFFFF"/>
              </w:rPr>
              <w:t>Description</w:t>
            </w:r>
          </w:p>
        </w:tc>
      </w:tr>
      <w:tr w:rsidR="005A3615" w14:paraId="0BC9DBFB" w14:textId="77777777">
        <w:trPr>
          <w:jc w:val="center"/>
        </w:trPr>
        <w:tc>
          <w:tcPr>
            <w:tcW w:w="4968" w:type="dxa"/>
            <w:tcMar>
              <w:top w:w="80" w:type="dxa"/>
              <w:left w:w="100" w:type="dxa"/>
              <w:bottom w:w="80" w:type="dxa"/>
              <w:right w:w="100" w:type="dxa"/>
            </w:tcMar>
            <w:vAlign w:val="center"/>
          </w:tcPr>
          <w:p w14:paraId="36BA20F3" w14:textId="77777777" w:rsidR="005A3615" w:rsidRDefault="00000000">
            <w:r>
              <w:t>Data Modelling</w:t>
            </w:r>
          </w:p>
        </w:tc>
        <w:tc>
          <w:tcPr>
            <w:tcW w:w="4968" w:type="dxa"/>
            <w:tcMar>
              <w:top w:w="80" w:type="dxa"/>
              <w:left w:w="100" w:type="dxa"/>
              <w:bottom w:w="80" w:type="dxa"/>
              <w:right w:w="100" w:type="dxa"/>
            </w:tcMar>
            <w:vAlign w:val="center"/>
          </w:tcPr>
          <w:p w14:paraId="1D8ED68F" w14:textId="77777777" w:rsidR="005A3615" w:rsidRDefault="00000000">
            <w:r>
              <w:t>Custom objects, fields, lookups and master-detail relationship.</w:t>
            </w:r>
          </w:p>
        </w:tc>
      </w:tr>
      <w:tr w:rsidR="005A3615" w14:paraId="72CC5766" w14:textId="77777777">
        <w:trPr>
          <w:jc w:val="center"/>
        </w:trPr>
        <w:tc>
          <w:tcPr>
            <w:tcW w:w="4968" w:type="dxa"/>
            <w:tcMar>
              <w:top w:w="80" w:type="dxa"/>
              <w:left w:w="100" w:type="dxa"/>
              <w:bottom w:w="80" w:type="dxa"/>
              <w:right w:w="100" w:type="dxa"/>
            </w:tcMar>
            <w:vAlign w:val="center"/>
          </w:tcPr>
          <w:p w14:paraId="5A08F038" w14:textId="77777777" w:rsidR="005A3615" w:rsidRDefault="00000000">
            <w:r>
              <w:t>Data Quality</w:t>
            </w:r>
          </w:p>
        </w:tc>
        <w:tc>
          <w:tcPr>
            <w:tcW w:w="4968" w:type="dxa"/>
            <w:tcMar>
              <w:top w:w="80" w:type="dxa"/>
              <w:left w:w="100" w:type="dxa"/>
              <w:bottom w:w="80" w:type="dxa"/>
              <w:right w:w="100" w:type="dxa"/>
            </w:tcMar>
            <w:vAlign w:val="center"/>
          </w:tcPr>
          <w:p w14:paraId="23F46B7D" w14:textId="77777777" w:rsidR="005A3615" w:rsidRDefault="00000000">
            <w:r>
              <w:t>Validation rules for order amount, inventory quantity and customer email.</w:t>
            </w:r>
          </w:p>
        </w:tc>
      </w:tr>
      <w:tr w:rsidR="005A3615" w14:paraId="29FBC2A8" w14:textId="77777777">
        <w:trPr>
          <w:jc w:val="center"/>
        </w:trPr>
        <w:tc>
          <w:tcPr>
            <w:tcW w:w="4968" w:type="dxa"/>
            <w:tcMar>
              <w:top w:w="80" w:type="dxa"/>
              <w:left w:w="100" w:type="dxa"/>
              <w:bottom w:w="80" w:type="dxa"/>
              <w:right w:w="100" w:type="dxa"/>
            </w:tcMar>
            <w:vAlign w:val="center"/>
          </w:tcPr>
          <w:p w14:paraId="2441DEB7" w14:textId="77777777" w:rsidR="005A3615" w:rsidRDefault="00000000">
            <w:r>
              <w:t>UI</w:t>
            </w:r>
          </w:p>
        </w:tc>
        <w:tc>
          <w:tcPr>
            <w:tcW w:w="4968" w:type="dxa"/>
            <w:tcMar>
              <w:top w:w="80" w:type="dxa"/>
              <w:left w:w="100" w:type="dxa"/>
              <w:bottom w:w="80" w:type="dxa"/>
              <w:right w:w="100" w:type="dxa"/>
            </w:tcMar>
            <w:vAlign w:val="center"/>
          </w:tcPr>
          <w:p w14:paraId="0E09D34C" w14:textId="77777777" w:rsidR="005A3615" w:rsidRDefault="00000000">
            <w:r>
              <w:t>Salesforce Lightning application, object tabs and record pages.</w:t>
            </w:r>
          </w:p>
        </w:tc>
      </w:tr>
      <w:tr w:rsidR="005A3615" w14:paraId="51EA3E66" w14:textId="77777777">
        <w:trPr>
          <w:jc w:val="center"/>
        </w:trPr>
        <w:tc>
          <w:tcPr>
            <w:tcW w:w="4968" w:type="dxa"/>
            <w:tcMar>
              <w:top w:w="80" w:type="dxa"/>
              <w:left w:w="100" w:type="dxa"/>
              <w:bottom w:w="80" w:type="dxa"/>
              <w:right w:w="100" w:type="dxa"/>
            </w:tcMar>
            <w:vAlign w:val="center"/>
          </w:tcPr>
          <w:p w14:paraId="3A677BC7" w14:textId="77777777" w:rsidR="005A3615" w:rsidRDefault="00000000">
            <w:r>
              <w:t>Automation</w:t>
            </w:r>
          </w:p>
        </w:tc>
        <w:tc>
          <w:tcPr>
            <w:tcW w:w="4968" w:type="dxa"/>
            <w:tcMar>
              <w:top w:w="80" w:type="dxa"/>
              <w:left w:w="100" w:type="dxa"/>
              <w:bottom w:w="80" w:type="dxa"/>
              <w:right w:w="100" w:type="dxa"/>
            </w:tcMar>
            <w:vAlign w:val="center"/>
          </w:tcPr>
          <w:p w14:paraId="2F04457B" w14:textId="77777777" w:rsidR="005A3615" w:rsidRDefault="00000000">
            <w:r>
              <w:t>Stock Alert Flow and Loyalty Status Update Flow.</w:t>
            </w:r>
          </w:p>
        </w:tc>
      </w:tr>
      <w:tr w:rsidR="005A3615" w14:paraId="6D3A41D0" w14:textId="77777777">
        <w:trPr>
          <w:jc w:val="center"/>
        </w:trPr>
        <w:tc>
          <w:tcPr>
            <w:tcW w:w="4968" w:type="dxa"/>
            <w:tcMar>
              <w:top w:w="80" w:type="dxa"/>
              <w:left w:w="100" w:type="dxa"/>
              <w:bottom w:w="80" w:type="dxa"/>
              <w:right w:w="100" w:type="dxa"/>
            </w:tcMar>
            <w:vAlign w:val="center"/>
          </w:tcPr>
          <w:p w14:paraId="2268AA2B" w14:textId="77777777" w:rsidR="005A3615" w:rsidRDefault="00000000">
            <w:r>
              <w:t>Communication</w:t>
            </w:r>
          </w:p>
        </w:tc>
        <w:tc>
          <w:tcPr>
            <w:tcW w:w="4968" w:type="dxa"/>
            <w:tcMar>
              <w:top w:w="80" w:type="dxa"/>
              <w:left w:w="100" w:type="dxa"/>
              <w:bottom w:w="80" w:type="dxa"/>
              <w:right w:w="100" w:type="dxa"/>
            </w:tcMar>
            <w:vAlign w:val="center"/>
          </w:tcPr>
          <w:p w14:paraId="245508AB" w14:textId="77777777" w:rsidR="005A3615" w:rsidRDefault="00000000">
            <w:r>
              <w:t>Low Stock Alert and Loyalty Program Email templates.</w:t>
            </w:r>
          </w:p>
        </w:tc>
      </w:tr>
      <w:tr w:rsidR="005A3615" w14:paraId="53BBCE5D" w14:textId="77777777">
        <w:trPr>
          <w:jc w:val="center"/>
        </w:trPr>
        <w:tc>
          <w:tcPr>
            <w:tcW w:w="4968" w:type="dxa"/>
            <w:tcMar>
              <w:top w:w="80" w:type="dxa"/>
              <w:left w:w="100" w:type="dxa"/>
              <w:bottom w:w="80" w:type="dxa"/>
              <w:right w:w="100" w:type="dxa"/>
            </w:tcMar>
            <w:vAlign w:val="center"/>
          </w:tcPr>
          <w:p w14:paraId="6EFBC384" w14:textId="77777777" w:rsidR="005A3615" w:rsidRDefault="00000000">
            <w:r>
              <w:t>Security</w:t>
            </w:r>
          </w:p>
        </w:tc>
        <w:tc>
          <w:tcPr>
            <w:tcW w:w="4968" w:type="dxa"/>
            <w:tcMar>
              <w:top w:w="80" w:type="dxa"/>
              <w:left w:w="100" w:type="dxa"/>
              <w:bottom w:w="80" w:type="dxa"/>
              <w:right w:w="100" w:type="dxa"/>
            </w:tcMar>
            <w:vAlign w:val="center"/>
          </w:tcPr>
          <w:p w14:paraId="4B88A201" w14:textId="77777777" w:rsidR="005A3615" w:rsidRDefault="00000000">
            <w:r>
              <w:t>Profiles and role hierarchy for Sales, Inventory and Marketing.</w:t>
            </w:r>
          </w:p>
        </w:tc>
      </w:tr>
      <w:tr w:rsidR="005A3615" w14:paraId="7B139E93" w14:textId="77777777">
        <w:trPr>
          <w:jc w:val="center"/>
        </w:trPr>
        <w:tc>
          <w:tcPr>
            <w:tcW w:w="4968" w:type="dxa"/>
            <w:tcMar>
              <w:top w:w="80" w:type="dxa"/>
              <w:left w:w="100" w:type="dxa"/>
              <w:bottom w:w="80" w:type="dxa"/>
              <w:right w:w="100" w:type="dxa"/>
            </w:tcMar>
            <w:vAlign w:val="center"/>
          </w:tcPr>
          <w:p w14:paraId="66E8A2FE" w14:textId="77777777" w:rsidR="005A3615" w:rsidRDefault="00000000">
            <w:r>
              <w:t>Advanced Automation</w:t>
            </w:r>
          </w:p>
        </w:tc>
        <w:tc>
          <w:tcPr>
            <w:tcW w:w="4968" w:type="dxa"/>
            <w:tcMar>
              <w:top w:w="80" w:type="dxa"/>
              <w:left w:w="100" w:type="dxa"/>
              <w:bottom w:w="80" w:type="dxa"/>
              <w:right w:w="100" w:type="dxa"/>
            </w:tcMar>
            <w:vAlign w:val="center"/>
          </w:tcPr>
          <w:p w14:paraId="05C1E8FB" w14:textId="77777777" w:rsidR="005A3615" w:rsidRDefault="00000000">
            <w:r>
              <w:t>Apex / asynchronous Apex as an extension for bulk and scheduled processing.</w:t>
            </w:r>
          </w:p>
        </w:tc>
      </w:tr>
    </w:tbl>
    <w:p w14:paraId="3AB772DA" w14:textId="77777777" w:rsidR="005A3615" w:rsidRDefault="005A3615"/>
    <w:p w14:paraId="2ABDDC01" w14:textId="77777777" w:rsidR="005A3615" w:rsidRDefault="00000000">
      <w:pPr>
        <w:pStyle w:val="Heading1"/>
      </w:pPr>
      <w:r>
        <w:t>2. Problem Statement and Objectives</w:t>
      </w:r>
    </w:p>
    <w:p w14:paraId="50ADDECA" w14:textId="77777777" w:rsidR="005A3615" w:rsidRDefault="00000000">
      <w:r>
        <w:t>Without a connected CRM and controlled automation, customer information, order records and stock information can become fragmented. Manual stock monitoring can delay replenishment, and loyalty communication can be inconsistent. The project addresses these issues through a structured Salesforce data model, UI validation and automation.</w:t>
      </w:r>
    </w:p>
    <w:p w14:paraId="3948CFB6" w14:textId="77777777" w:rsidR="005A3615" w:rsidRDefault="00000000">
      <w:pPr>
        <w:pStyle w:val="Heading2"/>
      </w:pPr>
      <w:r>
        <w:t>2.1 Objectives</w:t>
      </w:r>
    </w:p>
    <w:p w14:paraId="39555B46" w14:textId="77777777" w:rsidR="005A3615" w:rsidRDefault="00000000">
      <w:pPr>
        <w:pStyle w:val="ListBullet"/>
      </w:pPr>
      <w:r>
        <w:t>Create a reliable Salesforce data model for fashion-retail operations.</w:t>
      </w:r>
    </w:p>
    <w:p w14:paraId="1A9B6453" w14:textId="77777777" w:rsidR="005A3615" w:rsidRDefault="00000000">
      <w:pPr>
        <w:pStyle w:val="ListBullet"/>
      </w:pPr>
      <w:r>
        <w:lastRenderedPageBreak/>
        <w:t>Improve data quality at the point of entry.</w:t>
      </w:r>
    </w:p>
    <w:p w14:paraId="56647A1A" w14:textId="77777777" w:rsidR="005A3615" w:rsidRDefault="00000000">
      <w:pPr>
        <w:pStyle w:val="ListBullet"/>
      </w:pPr>
      <w:r>
        <w:t>Automate low-stock notifications.</w:t>
      </w:r>
    </w:p>
    <w:p w14:paraId="67AD08E4" w14:textId="77777777" w:rsidR="005A3615" w:rsidRDefault="00000000">
      <w:pPr>
        <w:pStyle w:val="ListBullet"/>
      </w:pPr>
      <w:r>
        <w:t>Automate customer loyalty-status processing.</w:t>
      </w:r>
    </w:p>
    <w:p w14:paraId="743AFDAC" w14:textId="77777777" w:rsidR="005A3615" w:rsidRDefault="00000000">
      <w:pPr>
        <w:pStyle w:val="ListBullet"/>
      </w:pPr>
      <w:r>
        <w:t>Support customer and operational communication using email templates.</w:t>
      </w:r>
    </w:p>
    <w:p w14:paraId="1622B070" w14:textId="77777777" w:rsidR="005A3615" w:rsidRDefault="00000000">
      <w:pPr>
        <w:pStyle w:val="ListBullet"/>
      </w:pPr>
      <w:r>
        <w:t>Provide a scalable foundation for scheduled and bulk processing.</w:t>
      </w:r>
    </w:p>
    <w:p w14:paraId="4BD78364" w14:textId="77777777" w:rsidR="005A3615" w:rsidRDefault="00000000">
      <w:pPr>
        <w:pStyle w:val="ListBullet"/>
      </w:pPr>
      <w:r>
        <w:t>Apply appropriate access controls for Sales, Inventory and Marketing users.</w:t>
      </w:r>
    </w:p>
    <w:p w14:paraId="25D870D7" w14:textId="77777777" w:rsidR="005A3615" w:rsidRDefault="00000000">
      <w:pPr>
        <w:pStyle w:val="Heading2"/>
      </w:pPr>
      <w:r>
        <w:t>2.2 Business Workflow</w:t>
      </w:r>
    </w:p>
    <w:p w14:paraId="7B6DB5F4" w14:textId="77777777" w:rsidR="005A3615" w:rsidRDefault="00000000">
      <w:r>
        <w:t>The intended business flow is: user entry → Salesforce record storage → validation → automation/processing → business output such as confirmation, alert, loyalty update or inventory adjustment.</w:t>
      </w:r>
    </w:p>
    <w:tbl>
      <w:tblPr>
        <w:tblStyle w:val="TableGrid"/>
        <w:tblW w:w="0" w:type="auto"/>
        <w:jc w:val="center"/>
        <w:tblLook w:val="04A0" w:firstRow="1" w:lastRow="0" w:firstColumn="1" w:lastColumn="0" w:noHBand="0" w:noVBand="1"/>
      </w:tblPr>
      <w:tblGrid>
        <w:gridCol w:w="3309"/>
        <w:gridCol w:w="3308"/>
        <w:gridCol w:w="3309"/>
      </w:tblGrid>
      <w:tr w:rsidR="005A3615" w14:paraId="2D3E3C03" w14:textId="77777777">
        <w:trPr>
          <w:jc w:val="center"/>
        </w:trPr>
        <w:tc>
          <w:tcPr>
            <w:tcW w:w="3312" w:type="dxa"/>
            <w:shd w:val="clear" w:color="auto" w:fill="1F4E78"/>
            <w:vAlign w:val="center"/>
          </w:tcPr>
          <w:p w14:paraId="3AEA4747" w14:textId="77777777" w:rsidR="005A3615" w:rsidRDefault="00000000">
            <w:r>
              <w:rPr>
                <w:b/>
                <w:color w:val="FFFFFF"/>
              </w:rPr>
              <w:t>Stage</w:t>
            </w:r>
          </w:p>
        </w:tc>
        <w:tc>
          <w:tcPr>
            <w:tcW w:w="3312" w:type="dxa"/>
            <w:shd w:val="clear" w:color="auto" w:fill="1F4E78"/>
            <w:vAlign w:val="center"/>
          </w:tcPr>
          <w:p w14:paraId="48BD4F86" w14:textId="77777777" w:rsidR="005A3615" w:rsidRDefault="00000000">
            <w:r>
              <w:rPr>
                <w:b/>
                <w:color w:val="FFFFFF"/>
              </w:rPr>
              <w:t>Activity</w:t>
            </w:r>
          </w:p>
        </w:tc>
        <w:tc>
          <w:tcPr>
            <w:tcW w:w="3312" w:type="dxa"/>
            <w:shd w:val="clear" w:color="auto" w:fill="1F4E78"/>
            <w:vAlign w:val="center"/>
          </w:tcPr>
          <w:p w14:paraId="21A0B4A1" w14:textId="77777777" w:rsidR="005A3615" w:rsidRDefault="00000000">
            <w:r>
              <w:rPr>
                <w:b/>
                <w:color w:val="FFFFFF"/>
              </w:rPr>
              <w:t>Output</w:t>
            </w:r>
          </w:p>
        </w:tc>
      </w:tr>
      <w:tr w:rsidR="005A3615" w14:paraId="20F1CE47" w14:textId="77777777">
        <w:trPr>
          <w:jc w:val="center"/>
        </w:trPr>
        <w:tc>
          <w:tcPr>
            <w:tcW w:w="3312" w:type="dxa"/>
            <w:tcMar>
              <w:top w:w="80" w:type="dxa"/>
              <w:left w:w="100" w:type="dxa"/>
              <w:bottom w:w="80" w:type="dxa"/>
              <w:right w:w="100" w:type="dxa"/>
            </w:tcMar>
            <w:vAlign w:val="center"/>
          </w:tcPr>
          <w:p w14:paraId="4791096B" w14:textId="77777777" w:rsidR="005A3615" w:rsidRDefault="00000000">
            <w:r>
              <w:t>1. Record Entry</w:t>
            </w:r>
          </w:p>
        </w:tc>
        <w:tc>
          <w:tcPr>
            <w:tcW w:w="3312" w:type="dxa"/>
            <w:tcMar>
              <w:top w:w="80" w:type="dxa"/>
              <w:left w:w="100" w:type="dxa"/>
              <w:bottom w:w="80" w:type="dxa"/>
              <w:right w:w="100" w:type="dxa"/>
            </w:tcMar>
            <w:vAlign w:val="center"/>
          </w:tcPr>
          <w:p w14:paraId="22232EE8" w14:textId="77777777" w:rsidR="005A3615" w:rsidRDefault="00000000">
            <w:r>
              <w:t>Sales and operations users create/update records.</w:t>
            </w:r>
          </w:p>
        </w:tc>
        <w:tc>
          <w:tcPr>
            <w:tcW w:w="3312" w:type="dxa"/>
            <w:tcMar>
              <w:top w:w="80" w:type="dxa"/>
              <w:left w:w="100" w:type="dxa"/>
              <w:bottom w:w="80" w:type="dxa"/>
              <w:right w:w="100" w:type="dxa"/>
            </w:tcMar>
            <w:vAlign w:val="center"/>
          </w:tcPr>
          <w:p w14:paraId="3ACB3660" w14:textId="77777777" w:rsidR="005A3615" w:rsidRDefault="00000000">
            <w:r>
              <w:t>Customer, order, product and inventory data.</w:t>
            </w:r>
          </w:p>
        </w:tc>
      </w:tr>
      <w:tr w:rsidR="005A3615" w14:paraId="62DEB7B8" w14:textId="77777777">
        <w:trPr>
          <w:jc w:val="center"/>
        </w:trPr>
        <w:tc>
          <w:tcPr>
            <w:tcW w:w="3312" w:type="dxa"/>
            <w:tcMar>
              <w:top w:w="80" w:type="dxa"/>
              <w:left w:w="100" w:type="dxa"/>
              <w:bottom w:w="80" w:type="dxa"/>
              <w:right w:w="100" w:type="dxa"/>
            </w:tcMar>
            <w:vAlign w:val="center"/>
          </w:tcPr>
          <w:p w14:paraId="7783459E" w14:textId="77777777" w:rsidR="005A3615" w:rsidRDefault="00000000">
            <w:r>
              <w:t>2. Data Storage</w:t>
            </w:r>
          </w:p>
        </w:tc>
        <w:tc>
          <w:tcPr>
            <w:tcW w:w="3312" w:type="dxa"/>
            <w:tcMar>
              <w:top w:w="80" w:type="dxa"/>
              <w:left w:w="100" w:type="dxa"/>
              <w:bottom w:w="80" w:type="dxa"/>
              <w:right w:w="100" w:type="dxa"/>
            </w:tcMar>
            <w:vAlign w:val="center"/>
          </w:tcPr>
          <w:p w14:paraId="0212B7B6" w14:textId="77777777" w:rsidR="005A3615" w:rsidRDefault="00000000">
            <w:r>
              <w:t>Salesforce stores data in custom objects.</w:t>
            </w:r>
          </w:p>
        </w:tc>
        <w:tc>
          <w:tcPr>
            <w:tcW w:w="3312" w:type="dxa"/>
            <w:tcMar>
              <w:top w:w="80" w:type="dxa"/>
              <w:left w:w="100" w:type="dxa"/>
              <w:bottom w:w="80" w:type="dxa"/>
              <w:right w:w="100" w:type="dxa"/>
            </w:tcMar>
            <w:vAlign w:val="center"/>
          </w:tcPr>
          <w:p w14:paraId="231E7798" w14:textId="77777777" w:rsidR="005A3615" w:rsidRDefault="00000000">
            <w:r>
              <w:t>Connected business records.</w:t>
            </w:r>
          </w:p>
        </w:tc>
      </w:tr>
      <w:tr w:rsidR="005A3615" w14:paraId="59FC283B" w14:textId="77777777">
        <w:trPr>
          <w:jc w:val="center"/>
        </w:trPr>
        <w:tc>
          <w:tcPr>
            <w:tcW w:w="3312" w:type="dxa"/>
            <w:tcMar>
              <w:top w:w="80" w:type="dxa"/>
              <w:left w:w="100" w:type="dxa"/>
              <w:bottom w:w="80" w:type="dxa"/>
              <w:right w:w="100" w:type="dxa"/>
            </w:tcMar>
            <w:vAlign w:val="center"/>
          </w:tcPr>
          <w:p w14:paraId="153AF2DA" w14:textId="77777777" w:rsidR="005A3615" w:rsidRDefault="00000000">
            <w:r>
              <w:t>3. Data Quality</w:t>
            </w:r>
          </w:p>
        </w:tc>
        <w:tc>
          <w:tcPr>
            <w:tcW w:w="3312" w:type="dxa"/>
            <w:tcMar>
              <w:top w:w="80" w:type="dxa"/>
              <w:left w:w="100" w:type="dxa"/>
              <w:bottom w:w="80" w:type="dxa"/>
              <w:right w:w="100" w:type="dxa"/>
            </w:tcMar>
            <w:vAlign w:val="center"/>
          </w:tcPr>
          <w:p w14:paraId="118342FB" w14:textId="77777777" w:rsidR="005A3615" w:rsidRDefault="00000000">
            <w:r>
              <w:t>Validation rules evaluate entered values.</w:t>
            </w:r>
          </w:p>
        </w:tc>
        <w:tc>
          <w:tcPr>
            <w:tcW w:w="3312" w:type="dxa"/>
            <w:tcMar>
              <w:top w:w="80" w:type="dxa"/>
              <w:left w:w="100" w:type="dxa"/>
              <w:bottom w:w="80" w:type="dxa"/>
              <w:right w:w="100" w:type="dxa"/>
            </w:tcMar>
            <w:vAlign w:val="center"/>
          </w:tcPr>
          <w:p w14:paraId="73AD49FB" w14:textId="77777777" w:rsidR="005A3615" w:rsidRDefault="00000000">
            <w:r>
              <w:t>Valid records or clear UI errors.</w:t>
            </w:r>
          </w:p>
        </w:tc>
      </w:tr>
      <w:tr w:rsidR="005A3615" w14:paraId="57302581" w14:textId="77777777">
        <w:trPr>
          <w:jc w:val="center"/>
        </w:trPr>
        <w:tc>
          <w:tcPr>
            <w:tcW w:w="3312" w:type="dxa"/>
            <w:tcMar>
              <w:top w:w="80" w:type="dxa"/>
              <w:left w:w="100" w:type="dxa"/>
              <w:bottom w:w="80" w:type="dxa"/>
              <w:right w:w="100" w:type="dxa"/>
            </w:tcMar>
            <w:vAlign w:val="center"/>
          </w:tcPr>
          <w:p w14:paraId="39A037A0" w14:textId="77777777" w:rsidR="005A3615" w:rsidRDefault="00000000">
            <w:r>
              <w:t>4. Automation</w:t>
            </w:r>
          </w:p>
        </w:tc>
        <w:tc>
          <w:tcPr>
            <w:tcW w:w="3312" w:type="dxa"/>
            <w:tcMar>
              <w:top w:w="80" w:type="dxa"/>
              <w:left w:w="100" w:type="dxa"/>
              <w:bottom w:w="80" w:type="dxa"/>
              <w:right w:w="100" w:type="dxa"/>
            </w:tcMar>
            <w:vAlign w:val="center"/>
          </w:tcPr>
          <w:p w14:paraId="5282C6F2" w14:textId="77777777" w:rsidR="005A3615" w:rsidRDefault="00000000">
            <w:r>
              <w:t>Flows and Apex process business events.</w:t>
            </w:r>
          </w:p>
        </w:tc>
        <w:tc>
          <w:tcPr>
            <w:tcW w:w="3312" w:type="dxa"/>
            <w:tcMar>
              <w:top w:w="80" w:type="dxa"/>
              <w:left w:w="100" w:type="dxa"/>
              <w:bottom w:w="80" w:type="dxa"/>
              <w:right w:w="100" w:type="dxa"/>
            </w:tcMar>
            <w:vAlign w:val="center"/>
          </w:tcPr>
          <w:p w14:paraId="7E17193D" w14:textId="77777777" w:rsidR="005A3615" w:rsidRDefault="00000000">
            <w:r>
              <w:t>Alerts, status updates and scheduled updates.</w:t>
            </w:r>
          </w:p>
        </w:tc>
      </w:tr>
      <w:tr w:rsidR="005A3615" w14:paraId="7206FDFC" w14:textId="77777777">
        <w:trPr>
          <w:jc w:val="center"/>
        </w:trPr>
        <w:tc>
          <w:tcPr>
            <w:tcW w:w="3312" w:type="dxa"/>
            <w:tcMar>
              <w:top w:w="80" w:type="dxa"/>
              <w:left w:w="100" w:type="dxa"/>
              <w:bottom w:w="80" w:type="dxa"/>
              <w:right w:w="100" w:type="dxa"/>
            </w:tcMar>
            <w:vAlign w:val="center"/>
          </w:tcPr>
          <w:p w14:paraId="6D1BB8E0" w14:textId="77777777" w:rsidR="005A3615" w:rsidRDefault="00000000">
            <w:r>
              <w:t>5. Communication</w:t>
            </w:r>
          </w:p>
        </w:tc>
        <w:tc>
          <w:tcPr>
            <w:tcW w:w="3312" w:type="dxa"/>
            <w:tcMar>
              <w:top w:w="80" w:type="dxa"/>
              <w:left w:w="100" w:type="dxa"/>
              <w:bottom w:w="80" w:type="dxa"/>
              <w:right w:w="100" w:type="dxa"/>
            </w:tcMar>
            <w:vAlign w:val="center"/>
          </w:tcPr>
          <w:p w14:paraId="5B90629C" w14:textId="77777777" w:rsidR="005A3615" w:rsidRDefault="00000000">
            <w:r>
              <w:t>Email templates are invoked by automation.</w:t>
            </w:r>
          </w:p>
        </w:tc>
        <w:tc>
          <w:tcPr>
            <w:tcW w:w="3312" w:type="dxa"/>
            <w:tcMar>
              <w:top w:w="80" w:type="dxa"/>
              <w:left w:w="100" w:type="dxa"/>
              <w:bottom w:w="80" w:type="dxa"/>
              <w:right w:w="100" w:type="dxa"/>
            </w:tcMar>
            <w:vAlign w:val="center"/>
          </w:tcPr>
          <w:p w14:paraId="4D23D09D" w14:textId="77777777" w:rsidR="005A3615" w:rsidRDefault="00000000">
            <w:r>
              <w:t>Customer or warehouse communication.</w:t>
            </w:r>
          </w:p>
        </w:tc>
      </w:tr>
    </w:tbl>
    <w:p w14:paraId="114A9C6B" w14:textId="77777777" w:rsidR="005A3615" w:rsidRDefault="005A3615"/>
    <w:p w14:paraId="765F6FB0" w14:textId="77777777" w:rsidR="005A3615" w:rsidRDefault="00000000">
      <w:pPr>
        <w:pStyle w:val="Heading1"/>
      </w:pPr>
      <w:r>
        <w:t>3. Functional and Non-Functional Requirements</w:t>
      </w:r>
    </w:p>
    <w:p w14:paraId="464CA354" w14:textId="77777777" w:rsidR="005A3615" w:rsidRDefault="00000000">
      <w:pPr>
        <w:pStyle w:val="Heading2"/>
      </w:pPr>
      <w:r>
        <w:t>3.1 Functional Requirements</w:t>
      </w:r>
    </w:p>
    <w:tbl>
      <w:tblPr>
        <w:tblStyle w:val="TableGrid"/>
        <w:tblW w:w="0" w:type="auto"/>
        <w:jc w:val="center"/>
        <w:tblLook w:val="04A0" w:firstRow="1" w:lastRow="0" w:firstColumn="1" w:lastColumn="0" w:noHBand="0" w:noVBand="1"/>
      </w:tblPr>
      <w:tblGrid>
        <w:gridCol w:w="3308"/>
        <w:gridCol w:w="3309"/>
        <w:gridCol w:w="3309"/>
      </w:tblGrid>
      <w:tr w:rsidR="005A3615" w14:paraId="40F4883B" w14:textId="77777777">
        <w:trPr>
          <w:jc w:val="center"/>
        </w:trPr>
        <w:tc>
          <w:tcPr>
            <w:tcW w:w="3312" w:type="dxa"/>
            <w:shd w:val="clear" w:color="auto" w:fill="1F4E78"/>
            <w:vAlign w:val="center"/>
          </w:tcPr>
          <w:p w14:paraId="0522B90B" w14:textId="77777777" w:rsidR="005A3615" w:rsidRDefault="00000000">
            <w:r>
              <w:rPr>
                <w:b/>
                <w:color w:val="FFFFFF"/>
              </w:rPr>
              <w:t>ID</w:t>
            </w:r>
          </w:p>
        </w:tc>
        <w:tc>
          <w:tcPr>
            <w:tcW w:w="3312" w:type="dxa"/>
            <w:shd w:val="clear" w:color="auto" w:fill="1F4E78"/>
            <w:vAlign w:val="center"/>
          </w:tcPr>
          <w:p w14:paraId="20218136" w14:textId="77777777" w:rsidR="005A3615" w:rsidRDefault="00000000">
            <w:r>
              <w:rPr>
                <w:b/>
                <w:color w:val="FFFFFF"/>
              </w:rPr>
              <w:t>Requirement</w:t>
            </w:r>
          </w:p>
        </w:tc>
        <w:tc>
          <w:tcPr>
            <w:tcW w:w="3312" w:type="dxa"/>
            <w:shd w:val="clear" w:color="auto" w:fill="1F4E78"/>
            <w:vAlign w:val="center"/>
          </w:tcPr>
          <w:p w14:paraId="4066C085" w14:textId="77777777" w:rsidR="005A3615" w:rsidRDefault="00000000">
            <w:r>
              <w:rPr>
                <w:b/>
                <w:color w:val="FFFFFF"/>
              </w:rPr>
              <w:t>Salesforce Component</w:t>
            </w:r>
          </w:p>
        </w:tc>
      </w:tr>
      <w:tr w:rsidR="005A3615" w14:paraId="6A60751B" w14:textId="77777777">
        <w:trPr>
          <w:jc w:val="center"/>
        </w:trPr>
        <w:tc>
          <w:tcPr>
            <w:tcW w:w="3312" w:type="dxa"/>
            <w:tcMar>
              <w:top w:w="80" w:type="dxa"/>
              <w:left w:w="100" w:type="dxa"/>
              <w:bottom w:w="80" w:type="dxa"/>
              <w:right w:w="100" w:type="dxa"/>
            </w:tcMar>
            <w:vAlign w:val="center"/>
          </w:tcPr>
          <w:p w14:paraId="001B1814" w14:textId="77777777" w:rsidR="005A3615" w:rsidRDefault="00000000">
            <w:r>
              <w:t>FR-01</w:t>
            </w:r>
          </w:p>
        </w:tc>
        <w:tc>
          <w:tcPr>
            <w:tcW w:w="3312" w:type="dxa"/>
            <w:tcMar>
              <w:top w:w="80" w:type="dxa"/>
              <w:left w:w="100" w:type="dxa"/>
              <w:bottom w:w="80" w:type="dxa"/>
              <w:right w:w="100" w:type="dxa"/>
            </w:tcMar>
            <w:vAlign w:val="center"/>
          </w:tcPr>
          <w:p w14:paraId="2A77662C" w14:textId="77777777" w:rsidR="005A3615" w:rsidRDefault="00000000">
            <w:r>
              <w:t>Create and maintain customer records with validated email.</w:t>
            </w:r>
          </w:p>
        </w:tc>
        <w:tc>
          <w:tcPr>
            <w:tcW w:w="3312" w:type="dxa"/>
            <w:tcMar>
              <w:top w:w="80" w:type="dxa"/>
              <w:left w:w="100" w:type="dxa"/>
              <w:bottom w:w="80" w:type="dxa"/>
              <w:right w:w="100" w:type="dxa"/>
            </w:tcMar>
            <w:vAlign w:val="center"/>
          </w:tcPr>
          <w:p w14:paraId="41977496" w14:textId="77777777" w:rsidR="005A3615" w:rsidRDefault="00000000">
            <w:r>
              <w:t>HandsMen Customer + Email Validation Rule</w:t>
            </w:r>
          </w:p>
        </w:tc>
      </w:tr>
      <w:tr w:rsidR="005A3615" w14:paraId="599C924D" w14:textId="77777777">
        <w:trPr>
          <w:jc w:val="center"/>
        </w:trPr>
        <w:tc>
          <w:tcPr>
            <w:tcW w:w="3312" w:type="dxa"/>
            <w:tcMar>
              <w:top w:w="80" w:type="dxa"/>
              <w:left w:w="100" w:type="dxa"/>
              <w:bottom w:w="80" w:type="dxa"/>
              <w:right w:w="100" w:type="dxa"/>
            </w:tcMar>
            <w:vAlign w:val="center"/>
          </w:tcPr>
          <w:p w14:paraId="11798C1D" w14:textId="77777777" w:rsidR="005A3615" w:rsidRDefault="00000000">
            <w:r>
              <w:t>FR-02</w:t>
            </w:r>
          </w:p>
        </w:tc>
        <w:tc>
          <w:tcPr>
            <w:tcW w:w="3312" w:type="dxa"/>
            <w:tcMar>
              <w:top w:w="80" w:type="dxa"/>
              <w:left w:w="100" w:type="dxa"/>
              <w:bottom w:w="80" w:type="dxa"/>
              <w:right w:w="100" w:type="dxa"/>
            </w:tcMar>
            <w:vAlign w:val="center"/>
          </w:tcPr>
          <w:p w14:paraId="7F00FF4F" w14:textId="77777777" w:rsidR="005A3615" w:rsidRDefault="00000000">
            <w:r>
              <w:t>Maintain products with SKU, price and stock quantity.</w:t>
            </w:r>
          </w:p>
        </w:tc>
        <w:tc>
          <w:tcPr>
            <w:tcW w:w="3312" w:type="dxa"/>
            <w:tcMar>
              <w:top w:w="80" w:type="dxa"/>
              <w:left w:w="100" w:type="dxa"/>
              <w:bottom w:w="80" w:type="dxa"/>
              <w:right w:w="100" w:type="dxa"/>
            </w:tcMar>
            <w:vAlign w:val="center"/>
          </w:tcPr>
          <w:p w14:paraId="644F848A" w14:textId="77777777" w:rsidR="005A3615" w:rsidRDefault="00000000">
            <w:r>
              <w:t>HandsMen Product</w:t>
            </w:r>
          </w:p>
        </w:tc>
      </w:tr>
      <w:tr w:rsidR="005A3615" w14:paraId="49D16818" w14:textId="77777777">
        <w:trPr>
          <w:jc w:val="center"/>
        </w:trPr>
        <w:tc>
          <w:tcPr>
            <w:tcW w:w="3312" w:type="dxa"/>
            <w:tcMar>
              <w:top w:w="80" w:type="dxa"/>
              <w:left w:w="100" w:type="dxa"/>
              <w:bottom w:w="80" w:type="dxa"/>
              <w:right w:w="100" w:type="dxa"/>
            </w:tcMar>
            <w:vAlign w:val="center"/>
          </w:tcPr>
          <w:p w14:paraId="66A56A96" w14:textId="77777777" w:rsidR="005A3615" w:rsidRDefault="00000000">
            <w:r>
              <w:t>FR-03</w:t>
            </w:r>
          </w:p>
        </w:tc>
        <w:tc>
          <w:tcPr>
            <w:tcW w:w="3312" w:type="dxa"/>
            <w:tcMar>
              <w:top w:w="80" w:type="dxa"/>
              <w:left w:w="100" w:type="dxa"/>
              <w:bottom w:w="80" w:type="dxa"/>
              <w:right w:w="100" w:type="dxa"/>
            </w:tcMar>
            <w:vAlign w:val="center"/>
          </w:tcPr>
          <w:p w14:paraId="72F6FBCB" w14:textId="77777777" w:rsidR="005A3615" w:rsidRDefault="00000000">
            <w:r>
              <w:t>Record customer orders, quantity, status and total amount.</w:t>
            </w:r>
          </w:p>
        </w:tc>
        <w:tc>
          <w:tcPr>
            <w:tcW w:w="3312" w:type="dxa"/>
            <w:tcMar>
              <w:top w:w="80" w:type="dxa"/>
              <w:left w:w="100" w:type="dxa"/>
              <w:bottom w:w="80" w:type="dxa"/>
              <w:right w:w="100" w:type="dxa"/>
            </w:tcMar>
            <w:vAlign w:val="center"/>
          </w:tcPr>
          <w:p w14:paraId="08268BE4" w14:textId="77777777" w:rsidR="005A3615" w:rsidRDefault="00000000">
            <w:r>
              <w:t>HandsMen Order</w:t>
            </w:r>
          </w:p>
        </w:tc>
      </w:tr>
      <w:tr w:rsidR="005A3615" w14:paraId="7C050E03" w14:textId="77777777">
        <w:trPr>
          <w:jc w:val="center"/>
        </w:trPr>
        <w:tc>
          <w:tcPr>
            <w:tcW w:w="3312" w:type="dxa"/>
            <w:tcMar>
              <w:top w:w="80" w:type="dxa"/>
              <w:left w:w="100" w:type="dxa"/>
              <w:bottom w:w="80" w:type="dxa"/>
              <w:right w:w="100" w:type="dxa"/>
            </w:tcMar>
            <w:vAlign w:val="center"/>
          </w:tcPr>
          <w:p w14:paraId="01933864" w14:textId="77777777" w:rsidR="005A3615" w:rsidRDefault="00000000">
            <w:r>
              <w:t>FR-04</w:t>
            </w:r>
          </w:p>
        </w:tc>
        <w:tc>
          <w:tcPr>
            <w:tcW w:w="3312" w:type="dxa"/>
            <w:tcMar>
              <w:top w:w="80" w:type="dxa"/>
              <w:left w:w="100" w:type="dxa"/>
              <w:bottom w:w="80" w:type="dxa"/>
              <w:right w:w="100" w:type="dxa"/>
            </w:tcMar>
            <w:vAlign w:val="center"/>
          </w:tcPr>
          <w:p w14:paraId="07E6F560" w14:textId="77777777" w:rsidR="005A3615" w:rsidRDefault="00000000">
            <w:r>
              <w:t>Maintain stock and warehouse information for products.</w:t>
            </w:r>
          </w:p>
        </w:tc>
        <w:tc>
          <w:tcPr>
            <w:tcW w:w="3312" w:type="dxa"/>
            <w:tcMar>
              <w:top w:w="80" w:type="dxa"/>
              <w:left w:w="100" w:type="dxa"/>
              <w:bottom w:w="80" w:type="dxa"/>
              <w:right w:w="100" w:type="dxa"/>
            </w:tcMar>
            <w:vAlign w:val="center"/>
          </w:tcPr>
          <w:p w14:paraId="42601B53" w14:textId="77777777" w:rsidR="005A3615" w:rsidRDefault="00000000">
            <w:r>
              <w:t>Inventory + Master-Detail</w:t>
            </w:r>
          </w:p>
        </w:tc>
      </w:tr>
      <w:tr w:rsidR="005A3615" w14:paraId="2F73A48B" w14:textId="77777777">
        <w:trPr>
          <w:jc w:val="center"/>
        </w:trPr>
        <w:tc>
          <w:tcPr>
            <w:tcW w:w="3312" w:type="dxa"/>
            <w:tcMar>
              <w:top w:w="80" w:type="dxa"/>
              <w:left w:w="100" w:type="dxa"/>
              <w:bottom w:w="80" w:type="dxa"/>
              <w:right w:w="100" w:type="dxa"/>
            </w:tcMar>
            <w:vAlign w:val="center"/>
          </w:tcPr>
          <w:p w14:paraId="68F77CED" w14:textId="77777777" w:rsidR="005A3615" w:rsidRDefault="00000000">
            <w:r>
              <w:t>FR-05</w:t>
            </w:r>
          </w:p>
        </w:tc>
        <w:tc>
          <w:tcPr>
            <w:tcW w:w="3312" w:type="dxa"/>
            <w:tcMar>
              <w:top w:w="80" w:type="dxa"/>
              <w:left w:w="100" w:type="dxa"/>
              <w:bottom w:w="80" w:type="dxa"/>
              <w:right w:w="100" w:type="dxa"/>
            </w:tcMar>
            <w:vAlign w:val="center"/>
          </w:tcPr>
          <w:p w14:paraId="79808967" w14:textId="77777777" w:rsidR="005A3615" w:rsidRDefault="00000000">
            <w:r>
              <w:t>Associate marketing campaigns with customers.</w:t>
            </w:r>
          </w:p>
        </w:tc>
        <w:tc>
          <w:tcPr>
            <w:tcW w:w="3312" w:type="dxa"/>
            <w:tcMar>
              <w:top w:w="80" w:type="dxa"/>
              <w:left w:w="100" w:type="dxa"/>
              <w:bottom w:w="80" w:type="dxa"/>
              <w:right w:w="100" w:type="dxa"/>
            </w:tcMar>
            <w:vAlign w:val="center"/>
          </w:tcPr>
          <w:p w14:paraId="5324378B" w14:textId="77777777" w:rsidR="005A3615" w:rsidRDefault="00000000">
            <w:r>
              <w:t>Marketing Campaign</w:t>
            </w:r>
          </w:p>
        </w:tc>
      </w:tr>
      <w:tr w:rsidR="005A3615" w14:paraId="246D675F" w14:textId="77777777">
        <w:trPr>
          <w:jc w:val="center"/>
        </w:trPr>
        <w:tc>
          <w:tcPr>
            <w:tcW w:w="3312" w:type="dxa"/>
            <w:tcMar>
              <w:top w:w="80" w:type="dxa"/>
              <w:left w:w="100" w:type="dxa"/>
              <w:bottom w:w="80" w:type="dxa"/>
              <w:right w:w="100" w:type="dxa"/>
            </w:tcMar>
            <w:vAlign w:val="center"/>
          </w:tcPr>
          <w:p w14:paraId="027C2232" w14:textId="77777777" w:rsidR="005A3615" w:rsidRDefault="00000000">
            <w:r>
              <w:t>FR-06</w:t>
            </w:r>
          </w:p>
        </w:tc>
        <w:tc>
          <w:tcPr>
            <w:tcW w:w="3312" w:type="dxa"/>
            <w:tcMar>
              <w:top w:w="80" w:type="dxa"/>
              <w:left w:w="100" w:type="dxa"/>
              <w:bottom w:w="80" w:type="dxa"/>
              <w:right w:w="100" w:type="dxa"/>
            </w:tcMar>
            <w:vAlign w:val="center"/>
          </w:tcPr>
          <w:p w14:paraId="6F388664" w14:textId="77777777" w:rsidR="005A3615" w:rsidRDefault="00000000">
            <w:r>
              <w:t>Prevent invalid amount, negative stock and malformed email values.</w:t>
            </w:r>
          </w:p>
        </w:tc>
        <w:tc>
          <w:tcPr>
            <w:tcW w:w="3312" w:type="dxa"/>
            <w:tcMar>
              <w:top w:w="80" w:type="dxa"/>
              <w:left w:w="100" w:type="dxa"/>
              <w:bottom w:w="80" w:type="dxa"/>
              <w:right w:w="100" w:type="dxa"/>
            </w:tcMar>
            <w:vAlign w:val="center"/>
          </w:tcPr>
          <w:p w14:paraId="6688AD4E" w14:textId="77777777" w:rsidR="005A3615" w:rsidRDefault="00000000">
            <w:r>
              <w:t>Validation Rules</w:t>
            </w:r>
          </w:p>
        </w:tc>
      </w:tr>
      <w:tr w:rsidR="005A3615" w14:paraId="07D87E1B" w14:textId="77777777">
        <w:trPr>
          <w:jc w:val="center"/>
        </w:trPr>
        <w:tc>
          <w:tcPr>
            <w:tcW w:w="3312" w:type="dxa"/>
            <w:tcMar>
              <w:top w:w="80" w:type="dxa"/>
              <w:left w:w="100" w:type="dxa"/>
              <w:bottom w:w="80" w:type="dxa"/>
              <w:right w:w="100" w:type="dxa"/>
            </w:tcMar>
            <w:vAlign w:val="center"/>
          </w:tcPr>
          <w:p w14:paraId="14237FC8" w14:textId="77777777" w:rsidR="005A3615" w:rsidRDefault="00000000">
            <w:r>
              <w:lastRenderedPageBreak/>
              <w:t>FR-07</w:t>
            </w:r>
          </w:p>
        </w:tc>
        <w:tc>
          <w:tcPr>
            <w:tcW w:w="3312" w:type="dxa"/>
            <w:tcMar>
              <w:top w:w="80" w:type="dxa"/>
              <w:left w:w="100" w:type="dxa"/>
              <w:bottom w:w="80" w:type="dxa"/>
              <w:right w:w="100" w:type="dxa"/>
            </w:tcMar>
            <w:vAlign w:val="center"/>
          </w:tcPr>
          <w:p w14:paraId="30E9CE16" w14:textId="77777777" w:rsidR="005A3615" w:rsidRDefault="00000000">
            <w:r>
              <w:t>Notify responsible users when stock is low.</w:t>
            </w:r>
          </w:p>
        </w:tc>
        <w:tc>
          <w:tcPr>
            <w:tcW w:w="3312" w:type="dxa"/>
            <w:tcMar>
              <w:top w:w="80" w:type="dxa"/>
              <w:left w:w="100" w:type="dxa"/>
              <w:bottom w:w="80" w:type="dxa"/>
              <w:right w:w="100" w:type="dxa"/>
            </w:tcMar>
            <w:vAlign w:val="center"/>
          </w:tcPr>
          <w:p w14:paraId="1493DED6" w14:textId="77777777" w:rsidR="005A3615" w:rsidRDefault="00000000">
            <w:r>
              <w:t>Stock Alert Flow + Low Stock Alert</w:t>
            </w:r>
          </w:p>
        </w:tc>
      </w:tr>
      <w:tr w:rsidR="005A3615" w14:paraId="647B6067" w14:textId="77777777">
        <w:trPr>
          <w:jc w:val="center"/>
        </w:trPr>
        <w:tc>
          <w:tcPr>
            <w:tcW w:w="3312" w:type="dxa"/>
            <w:tcMar>
              <w:top w:w="80" w:type="dxa"/>
              <w:left w:w="100" w:type="dxa"/>
              <w:bottom w:w="80" w:type="dxa"/>
              <w:right w:w="100" w:type="dxa"/>
            </w:tcMar>
            <w:vAlign w:val="center"/>
          </w:tcPr>
          <w:p w14:paraId="176A746E" w14:textId="77777777" w:rsidR="005A3615" w:rsidRDefault="00000000">
            <w:r>
              <w:t>FR-08</w:t>
            </w:r>
          </w:p>
        </w:tc>
        <w:tc>
          <w:tcPr>
            <w:tcW w:w="3312" w:type="dxa"/>
            <w:tcMar>
              <w:top w:w="80" w:type="dxa"/>
              <w:left w:w="100" w:type="dxa"/>
              <w:bottom w:w="80" w:type="dxa"/>
              <w:right w:w="100" w:type="dxa"/>
            </w:tcMar>
            <w:vAlign w:val="center"/>
          </w:tcPr>
          <w:p w14:paraId="6A01504A" w14:textId="77777777" w:rsidR="005A3615" w:rsidRDefault="00000000">
            <w:r>
              <w:t>Update loyalty status and communicate loyalty changes.</w:t>
            </w:r>
          </w:p>
        </w:tc>
        <w:tc>
          <w:tcPr>
            <w:tcW w:w="3312" w:type="dxa"/>
            <w:tcMar>
              <w:top w:w="80" w:type="dxa"/>
              <w:left w:w="100" w:type="dxa"/>
              <w:bottom w:w="80" w:type="dxa"/>
              <w:right w:w="100" w:type="dxa"/>
            </w:tcMar>
            <w:vAlign w:val="center"/>
          </w:tcPr>
          <w:p w14:paraId="4F7206CA" w14:textId="77777777" w:rsidR="005A3615" w:rsidRDefault="00000000">
            <w:r>
              <w:t>Loyalty Status Update Flow + Email</w:t>
            </w:r>
          </w:p>
        </w:tc>
      </w:tr>
      <w:tr w:rsidR="005A3615" w14:paraId="018A8792" w14:textId="77777777">
        <w:trPr>
          <w:jc w:val="center"/>
        </w:trPr>
        <w:tc>
          <w:tcPr>
            <w:tcW w:w="3312" w:type="dxa"/>
            <w:tcMar>
              <w:top w:w="80" w:type="dxa"/>
              <w:left w:w="100" w:type="dxa"/>
              <w:bottom w:w="80" w:type="dxa"/>
              <w:right w:w="100" w:type="dxa"/>
            </w:tcMar>
            <w:vAlign w:val="center"/>
          </w:tcPr>
          <w:p w14:paraId="6C2E3445" w14:textId="77777777" w:rsidR="005A3615" w:rsidRDefault="00000000">
            <w:r>
              <w:t>FR-09</w:t>
            </w:r>
          </w:p>
        </w:tc>
        <w:tc>
          <w:tcPr>
            <w:tcW w:w="3312" w:type="dxa"/>
            <w:tcMar>
              <w:top w:w="80" w:type="dxa"/>
              <w:left w:w="100" w:type="dxa"/>
              <w:bottom w:w="80" w:type="dxa"/>
              <w:right w:w="100" w:type="dxa"/>
            </w:tcMar>
            <w:vAlign w:val="center"/>
          </w:tcPr>
          <w:p w14:paraId="439827A3" w14:textId="77777777" w:rsidR="005A3615" w:rsidRDefault="00000000">
            <w:r>
              <w:t>Process bulk orders on a scheduled basis.</w:t>
            </w:r>
          </w:p>
        </w:tc>
        <w:tc>
          <w:tcPr>
            <w:tcW w:w="3312" w:type="dxa"/>
            <w:tcMar>
              <w:top w:w="80" w:type="dxa"/>
              <w:left w:w="100" w:type="dxa"/>
              <w:bottom w:w="80" w:type="dxa"/>
              <w:right w:w="100" w:type="dxa"/>
            </w:tcMar>
            <w:vAlign w:val="center"/>
          </w:tcPr>
          <w:p w14:paraId="3F3579B2" w14:textId="77777777" w:rsidR="005A3615" w:rsidRDefault="00000000">
            <w:r>
              <w:t>Scheduled Flow / Scheduled Apex extension</w:t>
            </w:r>
          </w:p>
        </w:tc>
      </w:tr>
      <w:tr w:rsidR="005A3615" w14:paraId="0F9348A4" w14:textId="77777777">
        <w:trPr>
          <w:jc w:val="center"/>
        </w:trPr>
        <w:tc>
          <w:tcPr>
            <w:tcW w:w="3312" w:type="dxa"/>
            <w:tcMar>
              <w:top w:w="80" w:type="dxa"/>
              <w:left w:w="100" w:type="dxa"/>
              <w:bottom w:w="80" w:type="dxa"/>
              <w:right w:w="100" w:type="dxa"/>
            </w:tcMar>
            <w:vAlign w:val="center"/>
          </w:tcPr>
          <w:p w14:paraId="3A7FA0B7" w14:textId="77777777" w:rsidR="005A3615" w:rsidRDefault="00000000">
            <w:r>
              <w:t>FR-10</w:t>
            </w:r>
          </w:p>
        </w:tc>
        <w:tc>
          <w:tcPr>
            <w:tcW w:w="3312" w:type="dxa"/>
            <w:tcMar>
              <w:top w:w="80" w:type="dxa"/>
              <w:left w:w="100" w:type="dxa"/>
              <w:bottom w:w="80" w:type="dxa"/>
              <w:right w:w="100" w:type="dxa"/>
            </w:tcMar>
            <w:vAlign w:val="center"/>
          </w:tcPr>
          <w:p w14:paraId="4D455A8E" w14:textId="77777777" w:rsidR="005A3615" w:rsidRDefault="00000000">
            <w:r>
              <w:t>Send post-order confirmation to customers.</w:t>
            </w:r>
          </w:p>
        </w:tc>
        <w:tc>
          <w:tcPr>
            <w:tcW w:w="3312" w:type="dxa"/>
            <w:tcMar>
              <w:top w:w="80" w:type="dxa"/>
              <w:left w:w="100" w:type="dxa"/>
              <w:bottom w:w="80" w:type="dxa"/>
              <w:right w:w="100" w:type="dxa"/>
            </w:tcMar>
            <w:vAlign w:val="center"/>
          </w:tcPr>
          <w:p w14:paraId="78AFE93A" w14:textId="77777777" w:rsidR="005A3615" w:rsidRDefault="00000000">
            <w:r>
              <w:t>Email automation extension</w:t>
            </w:r>
          </w:p>
        </w:tc>
      </w:tr>
    </w:tbl>
    <w:p w14:paraId="205664B7" w14:textId="77777777" w:rsidR="005A3615" w:rsidRDefault="005A3615"/>
    <w:p w14:paraId="2D628F9B" w14:textId="77777777" w:rsidR="005A3615" w:rsidRDefault="00000000">
      <w:pPr>
        <w:pStyle w:val="Heading2"/>
      </w:pPr>
      <w:r>
        <w:t>3.2 Non-Functional Requirements</w:t>
      </w:r>
    </w:p>
    <w:p w14:paraId="392BFFF5" w14:textId="77777777" w:rsidR="005A3615" w:rsidRDefault="00000000">
      <w:pPr>
        <w:pStyle w:val="ListBullet"/>
      </w:pPr>
      <w:r>
        <w:t>Data consistency and integrity.</w:t>
      </w:r>
    </w:p>
    <w:p w14:paraId="68071AE4" w14:textId="77777777" w:rsidR="005A3615" w:rsidRDefault="00000000">
      <w:pPr>
        <w:pStyle w:val="ListBullet"/>
      </w:pPr>
      <w:r>
        <w:t>Usable Lightning interface.</w:t>
      </w:r>
    </w:p>
    <w:p w14:paraId="739F8234" w14:textId="77777777" w:rsidR="005A3615" w:rsidRDefault="00000000">
      <w:pPr>
        <w:pStyle w:val="ListBullet"/>
      </w:pPr>
      <w:r>
        <w:t>Bulk-safe automation.</w:t>
      </w:r>
    </w:p>
    <w:p w14:paraId="4952FBE0" w14:textId="77777777" w:rsidR="005A3615" w:rsidRDefault="00000000">
      <w:pPr>
        <w:pStyle w:val="ListBullet"/>
      </w:pPr>
      <w:r>
        <w:t>Maintainable configuration and code.</w:t>
      </w:r>
    </w:p>
    <w:p w14:paraId="0F95AB4D" w14:textId="77777777" w:rsidR="005A3615" w:rsidRDefault="00000000">
      <w:pPr>
        <w:pStyle w:val="ListBullet"/>
      </w:pPr>
      <w:r>
        <w:t>Controlled access to customer and operational data.</w:t>
      </w:r>
    </w:p>
    <w:p w14:paraId="7BD9642A" w14:textId="77777777" w:rsidR="005A3615" w:rsidRDefault="00000000">
      <w:pPr>
        <w:pStyle w:val="ListBullet"/>
      </w:pPr>
      <w:r>
        <w:t>Traceable testing and monitoring.</w:t>
      </w:r>
    </w:p>
    <w:p w14:paraId="5DE48C21" w14:textId="77777777" w:rsidR="005A3615" w:rsidRDefault="00000000">
      <w:pPr>
        <w:pStyle w:val="Heading1"/>
      </w:pPr>
      <w:r>
        <w:t>4. Salesforce Architecture and Data Flow</w:t>
      </w:r>
    </w:p>
    <w:p w14:paraId="23E0A4FB" w14:textId="77777777" w:rsidR="005A3615" w:rsidRDefault="00000000">
      <w:r>
        <w:t>The solution follows a layered Salesforce architecture. Lightning provides the user interface, custom objects store business data, validation rules protect data quality, Flow Builder handles declarative automation, and Apex/asynchronous Apex can be used where bulk processing or complex logic requires code.</w:t>
      </w:r>
    </w:p>
    <w:p w14:paraId="7C260699" w14:textId="77777777" w:rsidR="005A3615" w:rsidRDefault="00000000">
      <w:pPr>
        <w:pStyle w:val="Heading2"/>
      </w:pPr>
      <w:r>
        <w:t>4.1 High-Level Architecture</w:t>
      </w:r>
    </w:p>
    <w:tbl>
      <w:tblPr>
        <w:tblStyle w:val="TableGrid"/>
        <w:tblW w:w="0" w:type="auto"/>
        <w:jc w:val="center"/>
        <w:tblLook w:val="04A0" w:firstRow="1" w:lastRow="0" w:firstColumn="1" w:lastColumn="0" w:noHBand="0" w:noVBand="1"/>
      </w:tblPr>
      <w:tblGrid>
        <w:gridCol w:w="3309"/>
        <w:gridCol w:w="3308"/>
        <w:gridCol w:w="3309"/>
      </w:tblGrid>
      <w:tr w:rsidR="005A3615" w14:paraId="24C77FB8" w14:textId="77777777">
        <w:trPr>
          <w:jc w:val="center"/>
        </w:trPr>
        <w:tc>
          <w:tcPr>
            <w:tcW w:w="3312" w:type="dxa"/>
            <w:shd w:val="clear" w:color="auto" w:fill="1F4E78"/>
            <w:vAlign w:val="center"/>
          </w:tcPr>
          <w:p w14:paraId="59D81E7B" w14:textId="77777777" w:rsidR="005A3615" w:rsidRDefault="00000000">
            <w:r>
              <w:rPr>
                <w:b/>
                <w:color w:val="FFFFFF"/>
              </w:rPr>
              <w:t>Layer</w:t>
            </w:r>
          </w:p>
        </w:tc>
        <w:tc>
          <w:tcPr>
            <w:tcW w:w="3312" w:type="dxa"/>
            <w:shd w:val="clear" w:color="auto" w:fill="1F4E78"/>
            <w:vAlign w:val="center"/>
          </w:tcPr>
          <w:p w14:paraId="53163B1C" w14:textId="77777777" w:rsidR="005A3615" w:rsidRDefault="00000000">
            <w:r>
              <w:rPr>
                <w:b/>
                <w:color w:val="FFFFFF"/>
              </w:rPr>
              <w:t>Components</w:t>
            </w:r>
          </w:p>
        </w:tc>
        <w:tc>
          <w:tcPr>
            <w:tcW w:w="3312" w:type="dxa"/>
            <w:shd w:val="clear" w:color="auto" w:fill="1F4E78"/>
            <w:vAlign w:val="center"/>
          </w:tcPr>
          <w:p w14:paraId="16E686A1" w14:textId="77777777" w:rsidR="005A3615" w:rsidRDefault="00000000">
            <w:r>
              <w:rPr>
                <w:b/>
                <w:color w:val="FFFFFF"/>
              </w:rPr>
              <w:t>Responsibility</w:t>
            </w:r>
          </w:p>
        </w:tc>
      </w:tr>
      <w:tr w:rsidR="005A3615" w14:paraId="08068D49" w14:textId="77777777">
        <w:trPr>
          <w:jc w:val="center"/>
        </w:trPr>
        <w:tc>
          <w:tcPr>
            <w:tcW w:w="3312" w:type="dxa"/>
            <w:tcMar>
              <w:top w:w="80" w:type="dxa"/>
              <w:left w:w="100" w:type="dxa"/>
              <w:bottom w:w="80" w:type="dxa"/>
              <w:right w:w="100" w:type="dxa"/>
            </w:tcMar>
            <w:vAlign w:val="center"/>
          </w:tcPr>
          <w:p w14:paraId="147B7649" w14:textId="77777777" w:rsidR="005A3615" w:rsidRDefault="00000000">
            <w:r>
              <w:t>Presentation</w:t>
            </w:r>
          </w:p>
        </w:tc>
        <w:tc>
          <w:tcPr>
            <w:tcW w:w="3312" w:type="dxa"/>
            <w:tcMar>
              <w:top w:w="80" w:type="dxa"/>
              <w:left w:w="100" w:type="dxa"/>
              <w:bottom w:w="80" w:type="dxa"/>
              <w:right w:w="100" w:type="dxa"/>
            </w:tcMar>
            <w:vAlign w:val="center"/>
          </w:tcPr>
          <w:p w14:paraId="5F758A16" w14:textId="77777777" w:rsidR="005A3615" w:rsidRDefault="00000000">
            <w:r>
              <w:t>Lightning App Builder, record pages, tabs</w:t>
            </w:r>
          </w:p>
        </w:tc>
        <w:tc>
          <w:tcPr>
            <w:tcW w:w="3312" w:type="dxa"/>
            <w:tcMar>
              <w:top w:w="80" w:type="dxa"/>
              <w:left w:w="100" w:type="dxa"/>
              <w:bottom w:w="80" w:type="dxa"/>
              <w:right w:w="100" w:type="dxa"/>
            </w:tcMar>
            <w:vAlign w:val="center"/>
          </w:tcPr>
          <w:p w14:paraId="3B3F5758" w14:textId="77777777" w:rsidR="005A3615" w:rsidRDefault="00000000">
            <w:r>
              <w:t>User interaction and record management.</w:t>
            </w:r>
          </w:p>
        </w:tc>
      </w:tr>
      <w:tr w:rsidR="005A3615" w14:paraId="222ADAB4" w14:textId="77777777">
        <w:trPr>
          <w:jc w:val="center"/>
        </w:trPr>
        <w:tc>
          <w:tcPr>
            <w:tcW w:w="3312" w:type="dxa"/>
            <w:tcMar>
              <w:top w:w="80" w:type="dxa"/>
              <w:left w:w="100" w:type="dxa"/>
              <w:bottom w:w="80" w:type="dxa"/>
              <w:right w:w="100" w:type="dxa"/>
            </w:tcMar>
            <w:vAlign w:val="center"/>
          </w:tcPr>
          <w:p w14:paraId="7E66D37A" w14:textId="77777777" w:rsidR="005A3615" w:rsidRDefault="00000000">
            <w:r>
              <w:t>Data</w:t>
            </w:r>
          </w:p>
        </w:tc>
        <w:tc>
          <w:tcPr>
            <w:tcW w:w="3312" w:type="dxa"/>
            <w:tcMar>
              <w:top w:w="80" w:type="dxa"/>
              <w:left w:w="100" w:type="dxa"/>
              <w:bottom w:w="80" w:type="dxa"/>
              <w:right w:w="100" w:type="dxa"/>
            </w:tcMar>
            <w:vAlign w:val="center"/>
          </w:tcPr>
          <w:p w14:paraId="49CBE4BC" w14:textId="77777777" w:rsidR="005A3615" w:rsidRDefault="00000000">
            <w:r>
              <w:t>HandsMen Customer, Product, Order, Inventory, Marketing Campaign</w:t>
            </w:r>
          </w:p>
        </w:tc>
        <w:tc>
          <w:tcPr>
            <w:tcW w:w="3312" w:type="dxa"/>
            <w:tcMar>
              <w:top w:w="80" w:type="dxa"/>
              <w:left w:w="100" w:type="dxa"/>
              <w:bottom w:w="80" w:type="dxa"/>
              <w:right w:w="100" w:type="dxa"/>
            </w:tcMar>
            <w:vAlign w:val="center"/>
          </w:tcPr>
          <w:p w14:paraId="2E12CC0D" w14:textId="77777777" w:rsidR="005A3615" w:rsidRDefault="00000000">
            <w:r>
              <w:t>Persistent business data.</w:t>
            </w:r>
          </w:p>
        </w:tc>
      </w:tr>
      <w:tr w:rsidR="005A3615" w14:paraId="58B27912" w14:textId="77777777">
        <w:trPr>
          <w:jc w:val="center"/>
        </w:trPr>
        <w:tc>
          <w:tcPr>
            <w:tcW w:w="3312" w:type="dxa"/>
            <w:tcMar>
              <w:top w:w="80" w:type="dxa"/>
              <w:left w:w="100" w:type="dxa"/>
              <w:bottom w:w="80" w:type="dxa"/>
              <w:right w:w="100" w:type="dxa"/>
            </w:tcMar>
            <w:vAlign w:val="center"/>
          </w:tcPr>
          <w:p w14:paraId="6114E5E8" w14:textId="77777777" w:rsidR="005A3615" w:rsidRDefault="00000000">
            <w:r>
              <w:t>Data Quality</w:t>
            </w:r>
          </w:p>
        </w:tc>
        <w:tc>
          <w:tcPr>
            <w:tcW w:w="3312" w:type="dxa"/>
            <w:tcMar>
              <w:top w:w="80" w:type="dxa"/>
              <w:left w:w="100" w:type="dxa"/>
              <w:bottom w:w="80" w:type="dxa"/>
              <w:right w:w="100" w:type="dxa"/>
            </w:tcMar>
            <w:vAlign w:val="center"/>
          </w:tcPr>
          <w:p w14:paraId="79C4F029" w14:textId="77777777" w:rsidR="005A3615" w:rsidRDefault="00000000">
            <w:r>
              <w:t>Validation Rules, Formula Fields</w:t>
            </w:r>
          </w:p>
        </w:tc>
        <w:tc>
          <w:tcPr>
            <w:tcW w:w="3312" w:type="dxa"/>
            <w:tcMar>
              <w:top w:w="80" w:type="dxa"/>
              <w:left w:w="100" w:type="dxa"/>
              <w:bottom w:w="80" w:type="dxa"/>
              <w:right w:w="100" w:type="dxa"/>
            </w:tcMar>
            <w:vAlign w:val="center"/>
          </w:tcPr>
          <w:p w14:paraId="133E50E7" w14:textId="77777777" w:rsidR="005A3615" w:rsidRDefault="00000000">
            <w:r>
              <w:t>Prevent invalid data and surface status.</w:t>
            </w:r>
          </w:p>
        </w:tc>
      </w:tr>
      <w:tr w:rsidR="005A3615" w14:paraId="54CF4DC2" w14:textId="77777777">
        <w:trPr>
          <w:jc w:val="center"/>
        </w:trPr>
        <w:tc>
          <w:tcPr>
            <w:tcW w:w="3312" w:type="dxa"/>
            <w:tcMar>
              <w:top w:w="80" w:type="dxa"/>
              <w:left w:w="100" w:type="dxa"/>
              <w:bottom w:w="80" w:type="dxa"/>
              <w:right w:w="100" w:type="dxa"/>
            </w:tcMar>
            <w:vAlign w:val="center"/>
          </w:tcPr>
          <w:p w14:paraId="51DB887F" w14:textId="77777777" w:rsidR="005A3615" w:rsidRDefault="00000000">
            <w:r>
              <w:t>Automation</w:t>
            </w:r>
          </w:p>
        </w:tc>
        <w:tc>
          <w:tcPr>
            <w:tcW w:w="3312" w:type="dxa"/>
            <w:tcMar>
              <w:top w:w="80" w:type="dxa"/>
              <w:left w:w="100" w:type="dxa"/>
              <w:bottom w:w="80" w:type="dxa"/>
              <w:right w:w="100" w:type="dxa"/>
            </w:tcMar>
            <w:vAlign w:val="center"/>
          </w:tcPr>
          <w:p w14:paraId="6E104B9F" w14:textId="77777777" w:rsidR="005A3615" w:rsidRDefault="00000000">
            <w:r>
              <w:t>Record-Triggered Flow, Scheduled Flow, Apex</w:t>
            </w:r>
          </w:p>
        </w:tc>
        <w:tc>
          <w:tcPr>
            <w:tcW w:w="3312" w:type="dxa"/>
            <w:tcMar>
              <w:top w:w="80" w:type="dxa"/>
              <w:left w:w="100" w:type="dxa"/>
              <w:bottom w:w="80" w:type="dxa"/>
              <w:right w:w="100" w:type="dxa"/>
            </w:tcMar>
            <w:vAlign w:val="center"/>
          </w:tcPr>
          <w:p w14:paraId="02320AA7" w14:textId="77777777" w:rsidR="005A3615" w:rsidRDefault="00000000">
            <w:r>
              <w:t>Business process automation.</w:t>
            </w:r>
          </w:p>
        </w:tc>
      </w:tr>
      <w:tr w:rsidR="005A3615" w14:paraId="20A0E17E" w14:textId="77777777">
        <w:trPr>
          <w:jc w:val="center"/>
        </w:trPr>
        <w:tc>
          <w:tcPr>
            <w:tcW w:w="3312" w:type="dxa"/>
            <w:tcMar>
              <w:top w:w="80" w:type="dxa"/>
              <w:left w:w="100" w:type="dxa"/>
              <w:bottom w:w="80" w:type="dxa"/>
              <w:right w:w="100" w:type="dxa"/>
            </w:tcMar>
            <w:vAlign w:val="center"/>
          </w:tcPr>
          <w:p w14:paraId="2FE6E1F3" w14:textId="77777777" w:rsidR="005A3615" w:rsidRDefault="00000000">
            <w:r>
              <w:t>Async Processing</w:t>
            </w:r>
          </w:p>
        </w:tc>
        <w:tc>
          <w:tcPr>
            <w:tcW w:w="3312" w:type="dxa"/>
            <w:tcMar>
              <w:top w:w="80" w:type="dxa"/>
              <w:left w:w="100" w:type="dxa"/>
              <w:bottom w:w="80" w:type="dxa"/>
              <w:right w:w="100" w:type="dxa"/>
            </w:tcMar>
            <w:vAlign w:val="center"/>
          </w:tcPr>
          <w:p w14:paraId="4776E2EC" w14:textId="77777777" w:rsidR="005A3615" w:rsidRDefault="00000000">
            <w:r>
              <w:t>Scheduled Apex / Queueable / Batch Apex</w:t>
            </w:r>
          </w:p>
        </w:tc>
        <w:tc>
          <w:tcPr>
            <w:tcW w:w="3312" w:type="dxa"/>
            <w:tcMar>
              <w:top w:w="80" w:type="dxa"/>
              <w:left w:w="100" w:type="dxa"/>
              <w:bottom w:w="80" w:type="dxa"/>
              <w:right w:w="100" w:type="dxa"/>
            </w:tcMar>
            <w:vAlign w:val="center"/>
          </w:tcPr>
          <w:p w14:paraId="36EC41B1" w14:textId="77777777" w:rsidR="005A3615" w:rsidRDefault="00000000">
            <w:r>
              <w:t>Large-volume or deferred processing.</w:t>
            </w:r>
          </w:p>
        </w:tc>
      </w:tr>
      <w:tr w:rsidR="005A3615" w14:paraId="12460602" w14:textId="77777777">
        <w:trPr>
          <w:jc w:val="center"/>
        </w:trPr>
        <w:tc>
          <w:tcPr>
            <w:tcW w:w="3312" w:type="dxa"/>
            <w:tcMar>
              <w:top w:w="80" w:type="dxa"/>
              <w:left w:w="100" w:type="dxa"/>
              <w:bottom w:w="80" w:type="dxa"/>
              <w:right w:w="100" w:type="dxa"/>
            </w:tcMar>
            <w:vAlign w:val="center"/>
          </w:tcPr>
          <w:p w14:paraId="56F76F78" w14:textId="77777777" w:rsidR="005A3615" w:rsidRDefault="00000000">
            <w:r>
              <w:t>Communication</w:t>
            </w:r>
          </w:p>
        </w:tc>
        <w:tc>
          <w:tcPr>
            <w:tcW w:w="3312" w:type="dxa"/>
            <w:tcMar>
              <w:top w:w="80" w:type="dxa"/>
              <w:left w:w="100" w:type="dxa"/>
              <w:bottom w:w="80" w:type="dxa"/>
              <w:right w:w="100" w:type="dxa"/>
            </w:tcMar>
            <w:vAlign w:val="center"/>
          </w:tcPr>
          <w:p w14:paraId="6D7C407B" w14:textId="77777777" w:rsidR="005A3615" w:rsidRDefault="00000000">
            <w:r>
              <w:t>Email Templates / Email Alerts</w:t>
            </w:r>
          </w:p>
        </w:tc>
        <w:tc>
          <w:tcPr>
            <w:tcW w:w="3312" w:type="dxa"/>
            <w:tcMar>
              <w:top w:w="80" w:type="dxa"/>
              <w:left w:w="100" w:type="dxa"/>
              <w:bottom w:w="80" w:type="dxa"/>
              <w:right w:w="100" w:type="dxa"/>
            </w:tcMar>
            <w:vAlign w:val="center"/>
          </w:tcPr>
          <w:p w14:paraId="52C2B27B" w14:textId="77777777" w:rsidR="005A3615" w:rsidRDefault="00000000">
            <w:r>
              <w:t>Customer and internal notifications.</w:t>
            </w:r>
          </w:p>
        </w:tc>
      </w:tr>
      <w:tr w:rsidR="005A3615" w14:paraId="0F1DF40A" w14:textId="77777777">
        <w:trPr>
          <w:jc w:val="center"/>
        </w:trPr>
        <w:tc>
          <w:tcPr>
            <w:tcW w:w="3312" w:type="dxa"/>
            <w:tcMar>
              <w:top w:w="80" w:type="dxa"/>
              <w:left w:w="100" w:type="dxa"/>
              <w:bottom w:w="80" w:type="dxa"/>
              <w:right w:w="100" w:type="dxa"/>
            </w:tcMar>
            <w:vAlign w:val="center"/>
          </w:tcPr>
          <w:p w14:paraId="23612EBB" w14:textId="77777777" w:rsidR="005A3615" w:rsidRDefault="00000000">
            <w:r>
              <w:t>Security</w:t>
            </w:r>
          </w:p>
        </w:tc>
        <w:tc>
          <w:tcPr>
            <w:tcW w:w="3312" w:type="dxa"/>
            <w:tcMar>
              <w:top w:w="80" w:type="dxa"/>
              <w:left w:w="100" w:type="dxa"/>
              <w:bottom w:w="80" w:type="dxa"/>
              <w:right w:w="100" w:type="dxa"/>
            </w:tcMar>
            <w:vAlign w:val="center"/>
          </w:tcPr>
          <w:p w14:paraId="624A71A8" w14:textId="77777777" w:rsidR="005A3615" w:rsidRDefault="00000000">
            <w:r>
              <w:t>Profiles, Roles, Sharing</w:t>
            </w:r>
          </w:p>
        </w:tc>
        <w:tc>
          <w:tcPr>
            <w:tcW w:w="3312" w:type="dxa"/>
            <w:tcMar>
              <w:top w:w="80" w:type="dxa"/>
              <w:left w:w="100" w:type="dxa"/>
              <w:bottom w:w="80" w:type="dxa"/>
              <w:right w:w="100" w:type="dxa"/>
            </w:tcMar>
            <w:vAlign w:val="center"/>
          </w:tcPr>
          <w:p w14:paraId="5CF71CEF" w14:textId="77777777" w:rsidR="005A3615" w:rsidRDefault="00000000">
            <w:r>
              <w:t>Access control and visibility.</w:t>
            </w:r>
          </w:p>
        </w:tc>
      </w:tr>
    </w:tbl>
    <w:p w14:paraId="0B27D6BD" w14:textId="77777777" w:rsidR="005A3615" w:rsidRDefault="005A3615"/>
    <w:p w14:paraId="1265BF7E" w14:textId="77777777" w:rsidR="005A3615" w:rsidRDefault="00000000">
      <w:pPr>
        <w:pStyle w:val="Heading2"/>
      </w:pPr>
      <w:r>
        <w:lastRenderedPageBreak/>
        <w:t>4.2 Relationship Map</w:t>
      </w:r>
    </w:p>
    <w:tbl>
      <w:tblPr>
        <w:tblStyle w:val="TableGrid"/>
        <w:tblW w:w="0" w:type="auto"/>
        <w:jc w:val="center"/>
        <w:tblLook w:val="04A0" w:firstRow="1" w:lastRow="0" w:firstColumn="1" w:lastColumn="0" w:noHBand="0" w:noVBand="1"/>
      </w:tblPr>
      <w:tblGrid>
        <w:gridCol w:w="3308"/>
        <w:gridCol w:w="3310"/>
        <w:gridCol w:w="3308"/>
      </w:tblGrid>
      <w:tr w:rsidR="005A3615" w14:paraId="5A3F5B65" w14:textId="77777777">
        <w:trPr>
          <w:jc w:val="center"/>
        </w:trPr>
        <w:tc>
          <w:tcPr>
            <w:tcW w:w="3312" w:type="dxa"/>
            <w:shd w:val="clear" w:color="auto" w:fill="1F4E78"/>
            <w:vAlign w:val="center"/>
          </w:tcPr>
          <w:p w14:paraId="64700C67" w14:textId="77777777" w:rsidR="005A3615" w:rsidRDefault="00000000">
            <w:r>
              <w:rPr>
                <w:b/>
                <w:color w:val="FFFFFF"/>
              </w:rPr>
              <w:t>Parent / Related Record</w:t>
            </w:r>
          </w:p>
        </w:tc>
        <w:tc>
          <w:tcPr>
            <w:tcW w:w="3312" w:type="dxa"/>
            <w:shd w:val="clear" w:color="auto" w:fill="1F4E78"/>
            <w:vAlign w:val="center"/>
          </w:tcPr>
          <w:p w14:paraId="3998BE22" w14:textId="77777777" w:rsidR="005A3615" w:rsidRDefault="00000000">
            <w:r>
              <w:rPr>
                <w:b/>
                <w:color w:val="FFFFFF"/>
              </w:rPr>
              <w:t>Field</w:t>
            </w:r>
          </w:p>
        </w:tc>
        <w:tc>
          <w:tcPr>
            <w:tcW w:w="3312" w:type="dxa"/>
            <w:shd w:val="clear" w:color="auto" w:fill="1F4E78"/>
            <w:vAlign w:val="center"/>
          </w:tcPr>
          <w:p w14:paraId="33C2FBB7" w14:textId="77777777" w:rsidR="005A3615" w:rsidRDefault="00000000">
            <w:r>
              <w:rPr>
                <w:b/>
                <w:color w:val="FFFFFF"/>
              </w:rPr>
              <w:t>Relationship</w:t>
            </w:r>
          </w:p>
        </w:tc>
      </w:tr>
      <w:tr w:rsidR="005A3615" w14:paraId="6433FEF8" w14:textId="77777777">
        <w:trPr>
          <w:jc w:val="center"/>
        </w:trPr>
        <w:tc>
          <w:tcPr>
            <w:tcW w:w="3312" w:type="dxa"/>
            <w:tcMar>
              <w:top w:w="80" w:type="dxa"/>
              <w:left w:w="100" w:type="dxa"/>
              <w:bottom w:w="80" w:type="dxa"/>
              <w:right w:w="100" w:type="dxa"/>
            </w:tcMar>
            <w:vAlign w:val="center"/>
          </w:tcPr>
          <w:p w14:paraId="4BA20935" w14:textId="77777777" w:rsidR="005A3615" w:rsidRDefault="00000000">
            <w:r>
              <w:t>HandsMen Customer → HandsMen Order</w:t>
            </w:r>
          </w:p>
        </w:tc>
        <w:tc>
          <w:tcPr>
            <w:tcW w:w="3312" w:type="dxa"/>
            <w:tcMar>
              <w:top w:w="80" w:type="dxa"/>
              <w:left w:w="100" w:type="dxa"/>
              <w:bottom w:w="80" w:type="dxa"/>
              <w:right w:w="100" w:type="dxa"/>
            </w:tcMar>
            <w:vAlign w:val="center"/>
          </w:tcPr>
          <w:p w14:paraId="22481617" w14:textId="77777777" w:rsidR="005A3615" w:rsidRDefault="00000000">
            <w:r>
              <w:t>Customer__c</w:t>
            </w:r>
          </w:p>
        </w:tc>
        <w:tc>
          <w:tcPr>
            <w:tcW w:w="3312" w:type="dxa"/>
            <w:tcMar>
              <w:top w:w="80" w:type="dxa"/>
              <w:left w:w="100" w:type="dxa"/>
              <w:bottom w:w="80" w:type="dxa"/>
              <w:right w:w="100" w:type="dxa"/>
            </w:tcMar>
            <w:vAlign w:val="center"/>
          </w:tcPr>
          <w:p w14:paraId="4284300B" w14:textId="77777777" w:rsidR="005A3615" w:rsidRDefault="00000000">
            <w:r>
              <w:t>Lookup</w:t>
            </w:r>
          </w:p>
        </w:tc>
      </w:tr>
      <w:tr w:rsidR="005A3615" w14:paraId="04E4271A" w14:textId="77777777">
        <w:trPr>
          <w:jc w:val="center"/>
        </w:trPr>
        <w:tc>
          <w:tcPr>
            <w:tcW w:w="3312" w:type="dxa"/>
            <w:tcMar>
              <w:top w:w="80" w:type="dxa"/>
              <w:left w:w="100" w:type="dxa"/>
              <w:bottom w:w="80" w:type="dxa"/>
              <w:right w:w="100" w:type="dxa"/>
            </w:tcMar>
            <w:vAlign w:val="center"/>
          </w:tcPr>
          <w:p w14:paraId="39C95C4A" w14:textId="77777777" w:rsidR="005A3615" w:rsidRDefault="00000000">
            <w:r>
              <w:t>HandsMen Order → HandsMen Product</w:t>
            </w:r>
          </w:p>
        </w:tc>
        <w:tc>
          <w:tcPr>
            <w:tcW w:w="3312" w:type="dxa"/>
            <w:tcMar>
              <w:top w:w="80" w:type="dxa"/>
              <w:left w:w="100" w:type="dxa"/>
              <w:bottom w:w="80" w:type="dxa"/>
              <w:right w:w="100" w:type="dxa"/>
            </w:tcMar>
            <w:vAlign w:val="center"/>
          </w:tcPr>
          <w:p w14:paraId="7CE667CF" w14:textId="77777777" w:rsidR="005A3615" w:rsidRDefault="00000000">
            <w:r>
              <w:t>Order__c</w:t>
            </w:r>
          </w:p>
        </w:tc>
        <w:tc>
          <w:tcPr>
            <w:tcW w:w="3312" w:type="dxa"/>
            <w:tcMar>
              <w:top w:w="80" w:type="dxa"/>
              <w:left w:w="100" w:type="dxa"/>
              <w:bottom w:w="80" w:type="dxa"/>
              <w:right w:w="100" w:type="dxa"/>
            </w:tcMar>
            <w:vAlign w:val="center"/>
          </w:tcPr>
          <w:p w14:paraId="2E2963BD" w14:textId="77777777" w:rsidR="005A3615" w:rsidRDefault="00000000">
            <w:r>
              <w:t>Lookup shown in supplied setup</w:t>
            </w:r>
          </w:p>
        </w:tc>
      </w:tr>
      <w:tr w:rsidR="005A3615" w14:paraId="57062BE9" w14:textId="77777777">
        <w:trPr>
          <w:jc w:val="center"/>
        </w:trPr>
        <w:tc>
          <w:tcPr>
            <w:tcW w:w="3312" w:type="dxa"/>
            <w:tcMar>
              <w:top w:w="80" w:type="dxa"/>
              <w:left w:w="100" w:type="dxa"/>
              <w:bottom w:w="80" w:type="dxa"/>
              <w:right w:w="100" w:type="dxa"/>
            </w:tcMar>
            <w:vAlign w:val="center"/>
          </w:tcPr>
          <w:p w14:paraId="3FBCB0F7" w14:textId="77777777" w:rsidR="005A3615" w:rsidRDefault="00000000">
            <w:r>
              <w:t>HandsMen Product → Inventory</w:t>
            </w:r>
          </w:p>
        </w:tc>
        <w:tc>
          <w:tcPr>
            <w:tcW w:w="3312" w:type="dxa"/>
            <w:tcMar>
              <w:top w:w="80" w:type="dxa"/>
              <w:left w:w="100" w:type="dxa"/>
              <w:bottom w:w="80" w:type="dxa"/>
              <w:right w:w="100" w:type="dxa"/>
            </w:tcMar>
            <w:vAlign w:val="center"/>
          </w:tcPr>
          <w:p w14:paraId="44DDC720" w14:textId="77777777" w:rsidR="005A3615" w:rsidRDefault="00000000">
            <w:r>
              <w:t>Product__c</w:t>
            </w:r>
          </w:p>
        </w:tc>
        <w:tc>
          <w:tcPr>
            <w:tcW w:w="3312" w:type="dxa"/>
            <w:tcMar>
              <w:top w:w="80" w:type="dxa"/>
              <w:left w:w="100" w:type="dxa"/>
              <w:bottom w:w="80" w:type="dxa"/>
              <w:right w:w="100" w:type="dxa"/>
            </w:tcMar>
            <w:vAlign w:val="center"/>
          </w:tcPr>
          <w:p w14:paraId="0B2CF6D6" w14:textId="77777777" w:rsidR="005A3615" w:rsidRDefault="00000000">
            <w:r>
              <w:t>Master-Detail</w:t>
            </w:r>
          </w:p>
        </w:tc>
      </w:tr>
      <w:tr w:rsidR="005A3615" w14:paraId="68642E38" w14:textId="77777777">
        <w:trPr>
          <w:jc w:val="center"/>
        </w:trPr>
        <w:tc>
          <w:tcPr>
            <w:tcW w:w="3312" w:type="dxa"/>
            <w:tcMar>
              <w:top w:w="80" w:type="dxa"/>
              <w:left w:w="100" w:type="dxa"/>
              <w:bottom w:w="80" w:type="dxa"/>
              <w:right w:w="100" w:type="dxa"/>
            </w:tcMar>
            <w:vAlign w:val="center"/>
          </w:tcPr>
          <w:p w14:paraId="22CF5E04" w14:textId="77777777" w:rsidR="005A3615" w:rsidRDefault="00000000">
            <w:r>
              <w:t>HandsMen Customer → Marketing Campaign</w:t>
            </w:r>
          </w:p>
        </w:tc>
        <w:tc>
          <w:tcPr>
            <w:tcW w:w="3312" w:type="dxa"/>
            <w:tcMar>
              <w:top w:w="80" w:type="dxa"/>
              <w:left w:w="100" w:type="dxa"/>
              <w:bottom w:w="80" w:type="dxa"/>
              <w:right w:w="100" w:type="dxa"/>
            </w:tcMar>
            <w:vAlign w:val="center"/>
          </w:tcPr>
          <w:p w14:paraId="0856872A" w14:textId="77777777" w:rsidR="005A3615" w:rsidRDefault="00000000">
            <w:r>
              <w:t>HandsMen_Customer__c</w:t>
            </w:r>
          </w:p>
        </w:tc>
        <w:tc>
          <w:tcPr>
            <w:tcW w:w="3312" w:type="dxa"/>
            <w:tcMar>
              <w:top w:w="80" w:type="dxa"/>
              <w:left w:w="100" w:type="dxa"/>
              <w:bottom w:w="80" w:type="dxa"/>
              <w:right w:w="100" w:type="dxa"/>
            </w:tcMar>
            <w:vAlign w:val="center"/>
          </w:tcPr>
          <w:p w14:paraId="7A8C0336" w14:textId="77777777" w:rsidR="005A3615" w:rsidRDefault="00000000">
            <w:r>
              <w:t>Lookup</w:t>
            </w:r>
          </w:p>
        </w:tc>
      </w:tr>
    </w:tbl>
    <w:p w14:paraId="664E0112" w14:textId="77777777" w:rsidR="005A3615" w:rsidRDefault="005A3615"/>
    <w:tbl>
      <w:tblPr>
        <w:tblW w:w="0" w:type="auto"/>
        <w:jc w:val="center"/>
        <w:tblLook w:val="04A0" w:firstRow="1" w:lastRow="0" w:firstColumn="1" w:lastColumn="0" w:noHBand="0" w:noVBand="1"/>
      </w:tblPr>
      <w:tblGrid>
        <w:gridCol w:w="9936"/>
      </w:tblGrid>
      <w:tr w:rsidR="005A3615" w14:paraId="67B01DF8" w14:textId="77777777">
        <w:trPr>
          <w:jc w:val="center"/>
        </w:trPr>
        <w:tc>
          <w:tcPr>
            <w:tcW w:w="9936" w:type="dxa"/>
            <w:shd w:val="clear" w:color="auto" w:fill="EAF2F8"/>
          </w:tcPr>
          <w:p w14:paraId="598BEA80" w14:textId="77777777" w:rsidR="005A3615" w:rsidRDefault="00000000">
            <w:r>
              <w:rPr>
                <w:b/>
              </w:rPr>
              <w:t>Data-model observation</w:t>
            </w:r>
            <w:r>
              <w:rPr>
                <w:b/>
              </w:rPr>
              <w:br/>
            </w:r>
            <w:r>
              <w:t>The supplied evidence shows a lookup from HandsMen Product to HandsMen Order. If a single order must contain multiple products, an Order Item junction object is recommended so each order line can store product, quantity and unit price.</w:t>
            </w:r>
          </w:p>
        </w:tc>
      </w:tr>
    </w:tbl>
    <w:p w14:paraId="6A7A9B64" w14:textId="77777777" w:rsidR="005A3615" w:rsidRDefault="005A3615"/>
    <w:p w14:paraId="7CA84588" w14:textId="77777777" w:rsidR="005A3615" w:rsidRDefault="00000000">
      <w:pPr>
        <w:pStyle w:val="Heading1"/>
      </w:pPr>
      <w:r>
        <w:t>5. Data Model and Custom Objects</w:t>
      </w:r>
    </w:p>
    <w:p w14:paraId="5E807C6C" w14:textId="77777777" w:rsidR="005A3615" w:rsidRDefault="00000000">
      <w:pPr>
        <w:pStyle w:val="Heading2"/>
      </w:pPr>
      <w:r>
        <w:t>5.1 HandsMen Product</w:t>
      </w:r>
    </w:p>
    <w:p w14:paraId="02322B8E" w14:textId="77777777" w:rsidR="005A3615" w:rsidRDefault="00000000">
      <w:r>
        <w:t>Stores product catalogue information and stock-related product values.</w:t>
      </w:r>
    </w:p>
    <w:tbl>
      <w:tblPr>
        <w:tblStyle w:val="TableGrid"/>
        <w:tblW w:w="0" w:type="auto"/>
        <w:jc w:val="center"/>
        <w:tblLook w:val="04A0" w:firstRow="1" w:lastRow="0" w:firstColumn="1" w:lastColumn="0" w:noHBand="0" w:noVBand="1"/>
      </w:tblPr>
      <w:tblGrid>
        <w:gridCol w:w="3308"/>
        <w:gridCol w:w="3309"/>
        <w:gridCol w:w="3309"/>
      </w:tblGrid>
      <w:tr w:rsidR="005A3615" w14:paraId="4D810334" w14:textId="77777777">
        <w:trPr>
          <w:jc w:val="center"/>
        </w:trPr>
        <w:tc>
          <w:tcPr>
            <w:tcW w:w="3312" w:type="dxa"/>
            <w:shd w:val="clear" w:color="auto" w:fill="1F4E78"/>
            <w:vAlign w:val="center"/>
          </w:tcPr>
          <w:p w14:paraId="59BDA4C6" w14:textId="77777777" w:rsidR="005A3615" w:rsidRDefault="00000000">
            <w:r>
              <w:rPr>
                <w:b/>
                <w:color w:val="FFFFFF"/>
              </w:rPr>
              <w:t>Field</w:t>
            </w:r>
          </w:p>
        </w:tc>
        <w:tc>
          <w:tcPr>
            <w:tcW w:w="3312" w:type="dxa"/>
            <w:shd w:val="clear" w:color="auto" w:fill="1F4E78"/>
            <w:vAlign w:val="center"/>
          </w:tcPr>
          <w:p w14:paraId="5B6736FE" w14:textId="77777777" w:rsidR="005A3615" w:rsidRDefault="00000000">
            <w:r>
              <w:rPr>
                <w:b/>
                <w:color w:val="FFFFFF"/>
              </w:rPr>
              <w:t>API Name</w:t>
            </w:r>
          </w:p>
        </w:tc>
        <w:tc>
          <w:tcPr>
            <w:tcW w:w="3312" w:type="dxa"/>
            <w:shd w:val="clear" w:color="auto" w:fill="1F4E78"/>
            <w:vAlign w:val="center"/>
          </w:tcPr>
          <w:p w14:paraId="21B590CE" w14:textId="77777777" w:rsidR="005A3615" w:rsidRDefault="00000000">
            <w:r>
              <w:rPr>
                <w:b/>
                <w:color w:val="FFFFFF"/>
              </w:rPr>
              <w:t>Type</w:t>
            </w:r>
          </w:p>
        </w:tc>
      </w:tr>
      <w:tr w:rsidR="005A3615" w14:paraId="116C9501" w14:textId="77777777">
        <w:trPr>
          <w:jc w:val="center"/>
        </w:trPr>
        <w:tc>
          <w:tcPr>
            <w:tcW w:w="3312" w:type="dxa"/>
            <w:tcMar>
              <w:top w:w="80" w:type="dxa"/>
              <w:left w:w="100" w:type="dxa"/>
              <w:bottom w:w="80" w:type="dxa"/>
              <w:right w:w="100" w:type="dxa"/>
            </w:tcMar>
            <w:vAlign w:val="center"/>
          </w:tcPr>
          <w:p w14:paraId="6964CFF5" w14:textId="77777777" w:rsidR="005A3615" w:rsidRDefault="00000000">
            <w:r>
              <w:t>HandsMen Product Name</w:t>
            </w:r>
          </w:p>
        </w:tc>
        <w:tc>
          <w:tcPr>
            <w:tcW w:w="3312" w:type="dxa"/>
            <w:tcMar>
              <w:top w:w="80" w:type="dxa"/>
              <w:left w:w="100" w:type="dxa"/>
              <w:bottom w:w="80" w:type="dxa"/>
              <w:right w:w="100" w:type="dxa"/>
            </w:tcMar>
            <w:vAlign w:val="center"/>
          </w:tcPr>
          <w:p w14:paraId="5B8AE3B0" w14:textId="77777777" w:rsidR="005A3615" w:rsidRDefault="00000000">
            <w:r>
              <w:t>Name</w:t>
            </w:r>
          </w:p>
        </w:tc>
        <w:tc>
          <w:tcPr>
            <w:tcW w:w="3312" w:type="dxa"/>
            <w:tcMar>
              <w:top w:w="80" w:type="dxa"/>
              <w:left w:w="100" w:type="dxa"/>
              <w:bottom w:w="80" w:type="dxa"/>
              <w:right w:w="100" w:type="dxa"/>
            </w:tcMar>
            <w:vAlign w:val="center"/>
          </w:tcPr>
          <w:p w14:paraId="7A4DB02D" w14:textId="77777777" w:rsidR="005A3615" w:rsidRDefault="00000000">
            <w:r>
              <w:t>Text(80)</w:t>
            </w:r>
          </w:p>
        </w:tc>
      </w:tr>
      <w:tr w:rsidR="005A3615" w14:paraId="16C34A64" w14:textId="77777777">
        <w:trPr>
          <w:jc w:val="center"/>
        </w:trPr>
        <w:tc>
          <w:tcPr>
            <w:tcW w:w="3312" w:type="dxa"/>
            <w:tcMar>
              <w:top w:w="80" w:type="dxa"/>
              <w:left w:w="100" w:type="dxa"/>
              <w:bottom w:w="80" w:type="dxa"/>
              <w:right w:w="100" w:type="dxa"/>
            </w:tcMar>
            <w:vAlign w:val="center"/>
          </w:tcPr>
          <w:p w14:paraId="0D9CF526" w14:textId="77777777" w:rsidR="005A3615" w:rsidRDefault="00000000">
            <w:r>
              <w:t>Order</w:t>
            </w:r>
          </w:p>
        </w:tc>
        <w:tc>
          <w:tcPr>
            <w:tcW w:w="3312" w:type="dxa"/>
            <w:tcMar>
              <w:top w:w="80" w:type="dxa"/>
              <w:left w:w="100" w:type="dxa"/>
              <w:bottom w:w="80" w:type="dxa"/>
              <w:right w:w="100" w:type="dxa"/>
            </w:tcMar>
            <w:vAlign w:val="center"/>
          </w:tcPr>
          <w:p w14:paraId="5975659B" w14:textId="77777777" w:rsidR="005A3615" w:rsidRDefault="00000000">
            <w:r>
              <w:t>Order__c</w:t>
            </w:r>
          </w:p>
        </w:tc>
        <w:tc>
          <w:tcPr>
            <w:tcW w:w="3312" w:type="dxa"/>
            <w:tcMar>
              <w:top w:w="80" w:type="dxa"/>
              <w:left w:w="100" w:type="dxa"/>
              <w:bottom w:w="80" w:type="dxa"/>
              <w:right w:w="100" w:type="dxa"/>
            </w:tcMar>
            <w:vAlign w:val="center"/>
          </w:tcPr>
          <w:p w14:paraId="07C7CAFF" w14:textId="77777777" w:rsidR="005A3615" w:rsidRDefault="00000000">
            <w:r>
              <w:t>Lookup(HandsMen Order)</w:t>
            </w:r>
          </w:p>
        </w:tc>
      </w:tr>
      <w:tr w:rsidR="005A3615" w14:paraId="7B11C3E2" w14:textId="77777777">
        <w:trPr>
          <w:jc w:val="center"/>
        </w:trPr>
        <w:tc>
          <w:tcPr>
            <w:tcW w:w="3312" w:type="dxa"/>
            <w:tcMar>
              <w:top w:w="80" w:type="dxa"/>
              <w:left w:w="100" w:type="dxa"/>
              <w:bottom w:w="80" w:type="dxa"/>
              <w:right w:w="100" w:type="dxa"/>
            </w:tcMar>
            <w:vAlign w:val="center"/>
          </w:tcPr>
          <w:p w14:paraId="5D09A92E" w14:textId="77777777" w:rsidR="005A3615" w:rsidRDefault="00000000">
            <w:r>
              <w:t>Price</w:t>
            </w:r>
          </w:p>
        </w:tc>
        <w:tc>
          <w:tcPr>
            <w:tcW w:w="3312" w:type="dxa"/>
            <w:tcMar>
              <w:top w:w="80" w:type="dxa"/>
              <w:left w:w="100" w:type="dxa"/>
              <w:bottom w:w="80" w:type="dxa"/>
              <w:right w:w="100" w:type="dxa"/>
            </w:tcMar>
            <w:vAlign w:val="center"/>
          </w:tcPr>
          <w:p w14:paraId="56AC3528" w14:textId="77777777" w:rsidR="005A3615" w:rsidRDefault="00000000">
            <w:r>
              <w:t>Price__c</w:t>
            </w:r>
          </w:p>
        </w:tc>
        <w:tc>
          <w:tcPr>
            <w:tcW w:w="3312" w:type="dxa"/>
            <w:tcMar>
              <w:top w:w="80" w:type="dxa"/>
              <w:left w:w="100" w:type="dxa"/>
              <w:bottom w:w="80" w:type="dxa"/>
              <w:right w:w="100" w:type="dxa"/>
            </w:tcMar>
            <w:vAlign w:val="center"/>
          </w:tcPr>
          <w:p w14:paraId="27802B81" w14:textId="77777777" w:rsidR="005A3615" w:rsidRDefault="00000000">
            <w:r>
              <w:t>Currency(18,0)</w:t>
            </w:r>
          </w:p>
        </w:tc>
      </w:tr>
      <w:tr w:rsidR="005A3615" w14:paraId="3E1BBF13" w14:textId="77777777">
        <w:trPr>
          <w:jc w:val="center"/>
        </w:trPr>
        <w:tc>
          <w:tcPr>
            <w:tcW w:w="3312" w:type="dxa"/>
            <w:tcMar>
              <w:top w:w="80" w:type="dxa"/>
              <w:left w:w="100" w:type="dxa"/>
              <w:bottom w:w="80" w:type="dxa"/>
              <w:right w:w="100" w:type="dxa"/>
            </w:tcMar>
            <w:vAlign w:val="center"/>
          </w:tcPr>
          <w:p w14:paraId="7394B500" w14:textId="77777777" w:rsidR="005A3615" w:rsidRDefault="00000000">
            <w:r>
              <w:t>SKU</w:t>
            </w:r>
          </w:p>
        </w:tc>
        <w:tc>
          <w:tcPr>
            <w:tcW w:w="3312" w:type="dxa"/>
            <w:tcMar>
              <w:top w:w="80" w:type="dxa"/>
              <w:left w:w="100" w:type="dxa"/>
              <w:bottom w:w="80" w:type="dxa"/>
              <w:right w:w="100" w:type="dxa"/>
            </w:tcMar>
            <w:vAlign w:val="center"/>
          </w:tcPr>
          <w:p w14:paraId="2AF0C39A" w14:textId="77777777" w:rsidR="005A3615" w:rsidRDefault="00000000">
            <w:r>
              <w:t>SKU__c</w:t>
            </w:r>
          </w:p>
        </w:tc>
        <w:tc>
          <w:tcPr>
            <w:tcW w:w="3312" w:type="dxa"/>
            <w:tcMar>
              <w:top w:w="80" w:type="dxa"/>
              <w:left w:w="100" w:type="dxa"/>
              <w:bottom w:w="80" w:type="dxa"/>
              <w:right w:w="100" w:type="dxa"/>
            </w:tcMar>
            <w:vAlign w:val="center"/>
          </w:tcPr>
          <w:p w14:paraId="718CB57F" w14:textId="77777777" w:rsidR="005A3615" w:rsidRDefault="00000000">
            <w:r>
              <w:t>Text(20)</w:t>
            </w:r>
          </w:p>
        </w:tc>
      </w:tr>
      <w:tr w:rsidR="005A3615" w14:paraId="7BEB0E93" w14:textId="77777777">
        <w:trPr>
          <w:jc w:val="center"/>
        </w:trPr>
        <w:tc>
          <w:tcPr>
            <w:tcW w:w="3312" w:type="dxa"/>
            <w:tcMar>
              <w:top w:w="80" w:type="dxa"/>
              <w:left w:w="100" w:type="dxa"/>
              <w:bottom w:w="80" w:type="dxa"/>
              <w:right w:w="100" w:type="dxa"/>
            </w:tcMar>
            <w:vAlign w:val="center"/>
          </w:tcPr>
          <w:p w14:paraId="497E1225" w14:textId="77777777" w:rsidR="005A3615" w:rsidRDefault="00000000">
            <w:r>
              <w:t>Stock Quantity</w:t>
            </w:r>
          </w:p>
        </w:tc>
        <w:tc>
          <w:tcPr>
            <w:tcW w:w="3312" w:type="dxa"/>
            <w:tcMar>
              <w:top w:w="80" w:type="dxa"/>
              <w:left w:w="100" w:type="dxa"/>
              <w:bottom w:w="80" w:type="dxa"/>
              <w:right w:w="100" w:type="dxa"/>
            </w:tcMar>
            <w:vAlign w:val="center"/>
          </w:tcPr>
          <w:p w14:paraId="048AF1E8" w14:textId="77777777" w:rsidR="005A3615" w:rsidRDefault="00000000">
            <w:r>
              <w:t>Stock_Quantity__c</w:t>
            </w:r>
          </w:p>
        </w:tc>
        <w:tc>
          <w:tcPr>
            <w:tcW w:w="3312" w:type="dxa"/>
            <w:tcMar>
              <w:top w:w="80" w:type="dxa"/>
              <w:left w:w="100" w:type="dxa"/>
              <w:bottom w:w="80" w:type="dxa"/>
              <w:right w:w="100" w:type="dxa"/>
            </w:tcMar>
            <w:vAlign w:val="center"/>
          </w:tcPr>
          <w:p w14:paraId="616F0A4D" w14:textId="77777777" w:rsidR="005A3615" w:rsidRDefault="00000000">
            <w:r>
              <w:t>Number(18,0)</w:t>
            </w:r>
          </w:p>
        </w:tc>
      </w:tr>
    </w:tbl>
    <w:p w14:paraId="039B1F1B" w14:textId="77777777" w:rsidR="005A3615" w:rsidRDefault="005A3615"/>
    <w:p w14:paraId="71051277" w14:textId="77777777" w:rsidR="005A3615" w:rsidRDefault="00000000">
      <w:pPr>
        <w:pStyle w:val="Heading2"/>
      </w:pPr>
      <w:r>
        <w:t>5.2 HandsMen Order</w:t>
      </w:r>
    </w:p>
    <w:p w14:paraId="6AA26041" w14:textId="77777777" w:rsidR="005A3615" w:rsidRDefault="00000000">
      <w:r>
        <w:t>Represents a customer purchase.</w:t>
      </w:r>
    </w:p>
    <w:tbl>
      <w:tblPr>
        <w:tblStyle w:val="TableGrid"/>
        <w:tblW w:w="0" w:type="auto"/>
        <w:jc w:val="center"/>
        <w:tblLook w:val="04A0" w:firstRow="1" w:lastRow="0" w:firstColumn="1" w:lastColumn="0" w:noHBand="0" w:noVBand="1"/>
      </w:tblPr>
      <w:tblGrid>
        <w:gridCol w:w="3308"/>
        <w:gridCol w:w="3309"/>
        <w:gridCol w:w="3309"/>
      </w:tblGrid>
      <w:tr w:rsidR="005A3615" w14:paraId="60318286" w14:textId="77777777">
        <w:trPr>
          <w:jc w:val="center"/>
        </w:trPr>
        <w:tc>
          <w:tcPr>
            <w:tcW w:w="3312" w:type="dxa"/>
            <w:shd w:val="clear" w:color="auto" w:fill="1F4E78"/>
            <w:vAlign w:val="center"/>
          </w:tcPr>
          <w:p w14:paraId="725395B8" w14:textId="77777777" w:rsidR="005A3615" w:rsidRDefault="00000000">
            <w:r>
              <w:rPr>
                <w:b/>
                <w:color w:val="FFFFFF"/>
              </w:rPr>
              <w:t>Field</w:t>
            </w:r>
          </w:p>
        </w:tc>
        <w:tc>
          <w:tcPr>
            <w:tcW w:w="3312" w:type="dxa"/>
            <w:shd w:val="clear" w:color="auto" w:fill="1F4E78"/>
            <w:vAlign w:val="center"/>
          </w:tcPr>
          <w:p w14:paraId="0BA3BA91" w14:textId="77777777" w:rsidR="005A3615" w:rsidRDefault="00000000">
            <w:r>
              <w:rPr>
                <w:b/>
                <w:color w:val="FFFFFF"/>
              </w:rPr>
              <w:t>API Name</w:t>
            </w:r>
          </w:p>
        </w:tc>
        <w:tc>
          <w:tcPr>
            <w:tcW w:w="3312" w:type="dxa"/>
            <w:shd w:val="clear" w:color="auto" w:fill="1F4E78"/>
            <w:vAlign w:val="center"/>
          </w:tcPr>
          <w:p w14:paraId="233916EF" w14:textId="77777777" w:rsidR="005A3615" w:rsidRDefault="00000000">
            <w:r>
              <w:rPr>
                <w:b/>
                <w:color w:val="FFFFFF"/>
              </w:rPr>
              <w:t>Type</w:t>
            </w:r>
          </w:p>
        </w:tc>
      </w:tr>
      <w:tr w:rsidR="005A3615" w14:paraId="502F30BE" w14:textId="77777777">
        <w:trPr>
          <w:jc w:val="center"/>
        </w:trPr>
        <w:tc>
          <w:tcPr>
            <w:tcW w:w="3312" w:type="dxa"/>
            <w:tcMar>
              <w:top w:w="80" w:type="dxa"/>
              <w:left w:w="100" w:type="dxa"/>
              <w:bottom w:w="80" w:type="dxa"/>
              <w:right w:w="100" w:type="dxa"/>
            </w:tcMar>
            <w:vAlign w:val="center"/>
          </w:tcPr>
          <w:p w14:paraId="66693541" w14:textId="77777777" w:rsidR="005A3615" w:rsidRDefault="00000000">
            <w:r>
              <w:t>HandsMen OrderNumber</w:t>
            </w:r>
          </w:p>
        </w:tc>
        <w:tc>
          <w:tcPr>
            <w:tcW w:w="3312" w:type="dxa"/>
            <w:tcMar>
              <w:top w:w="80" w:type="dxa"/>
              <w:left w:w="100" w:type="dxa"/>
              <w:bottom w:w="80" w:type="dxa"/>
              <w:right w:w="100" w:type="dxa"/>
            </w:tcMar>
            <w:vAlign w:val="center"/>
          </w:tcPr>
          <w:p w14:paraId="6D2CF200" w14:textId="77777777" w:rsidR="005A3615" w:rsidRDefault="00000000">
            <w:r>
              <w:t>Name</w:t>
            </w:r>
          </w:p>
        </w:tc>
        <w:tc>
          <w:tcPr>
            <w:tcW w:w="3312" w:type="dxa"/>
            <w:tcMar>
              <w:top w:w="80" w:type="dxa"/>
              <w:left w:w="100" w:type="dxa"/>
              <w:bottom w:w="80" w:type="dxa"/>
              <w:right w:w="100" w:type="dxa"/>
            </w:tcMar>
            <w:vAlign w:val="center"/>
          </w:tcPr>
          <w:p w14:paraId="704CDFB6" w14:textId="77777777" w:rsidR="005A3615" w:rsidRDefault="00000000">
            <w:r>
              <w:t>Auto Number</w:t>
            </w:r>
          </w:p>
        </w:tc>
      </w:tr>
      <w:tr w:rsidR="005A3615" w14:paraId="25E787D1" w14:textId="77777777">
        <w:trPr>
          <w:jc w:val="center"/>
        </w:trPr>
        <w:tc>
          <w:tcPr>
            <w:tcW w:w="3312" w:type="dxa"/>
            <w:tcMar>
              <w:top w:w="80" w:type="dxa"/>
              <w:left w:w="100" w:type="dxa"/>
              <w:bottom w:w="80" w:type="dxa"/>
              <w:right w:w="100" w:type="dxa"/>
            </w:tcMar>
            <w:vAlign w:val="center"/>
          </w:tcPr>
          <w:p w14:paraId="3D6DCAF5" w14:textId="77777777" w:rsidR="005A3615" w:rsidRDefault="00000000">
            <w:r>
              <w:t>Customer</w:t>
            </w:r>
          </w:p>
        </w:tc>
        <w:tc>
          <w:tcPr>
            <w:tcW w:w="3312" w:type="dxa"/>
            <w:tcMar>
              <w:top w:w="80" w:type="dxa"/>
              <w:left w:w="100" w:type="dxa"/>
              <w:bottom w:w="80" w:type="dxa"/>
              <w:right w:w="100" w:type="dxa"/>
            </w:tcMar>
            <w:vAlign w:val="center"/>
          </w:tcPr>
          <w:p w14:paraId="380FDBFE" w14:textId="77777777" w:rsidR="005A3615" w:rsidRDefault="00000000">
            <w:r>
              <w:t>Customer__c</w:t>
            </w:r>
          </w:p>
        </w:tc>
        <w:tc>
          <w:tcPr>
            <w:tcW w:w="3312" w:type="dxa"/>
            <w:tcMar>
              <w:top w:w="80" w:type="dxa"/>
              <w:left w:w="100" w:type="dxa"/>
              <w:bottom w:w="80" w:type="dxa"/>
              <w:right w:w="100" w:type="dxa"/>
            </w:tcMar>
            <w:vAlign w:val="center"/>
          </w:tcPr>
          <w:p w14:paraId="53776196" w14:textId="77777777" w:rsidR="005A3615" w:rsidRDefault="00000000">
            <w:r>
              <w:t>Lookup(HandsMen Customer)</w:t>
            </w:r>
          </w:p>
        </w:tc>
      </w:tr>
      <w:tr w:rsidR="005A3615" w14:paraId="4130504E" w14:textId="77777777">
        <w:trPr>
          <w:jc w:val="center"/>
        </w:trPr>
        <w:tc>
          <w:tcPr>
            <w:tcW w:w="3312" w:type="dxa"/>
            <w:tcMar>
              <w:top w:w="80" w:type="dxa"/>
              <w:left w:w="100" w:type="dxa"/>
              <w:bottom w:w="80" w:type="dxa"/>
              <w:right w:w="100" w:type="dxa"/>
            </w:tcMar>
            <w:vAlign w:val="center"/>
          </w:tcPr>
          <w:p w14:paraId="3E522BFA" w14:textId="77777777" w:rsidR="005A3615" w:rsidRDefault="00000000">
            <w:r>
              <w:t>Quantity</w:t>
            </w:r>
          </w:p>
        </w:tc>
        <w:tc>
          <w:tcPr>
            <w:tcW w:w="3312" w:type="dxa"/>
            <w:tcMar>
              <w:top w:w="80" w:type="dxa"/>
              <w:left w:w="100" w:type="dxa"/>
              <w:bottom w:w="80" w:type="dxa"/>
              <w:right w:w="100" w:type="dxa"/>
            </w:tcMar>
            <w:vAlign w:val="center"/>
          </w:tcPr>
          <w:p w14:paraId="716DE17F" w14:textId="77777777" w:rsidR="005A3615" w:rsidRDefault="00000000">
            <w:r>
              <w:t>Quantity__c</w:t>
            </w:r>
          </w:p>
        </w:tc>
        <w:tc>
          <w:tcPr>
            <w:tcW w:w="3312" w:type="dxa"/>
            <w:tcMar>
              <w:top w:w="80" w:type="dxa"/>
              <w:left w:w="100" w:type="dxa"/>
              <w:bottom w:w="80" w:type="dxa"/>
              <w:right w:w="100" w:type="dxa"/>
            </w:tcMar>
            <w:vAlign w:val="center"/>
          </w:tcPr>
          <w:p w14:paraId="1F70B083" w14:textId="77777777" w:rsidR="005A3615" w:rsidRDefault="00000000">
            <w:r>
              <w:t>Number(18,0)</w:t>
            </w:r>
          </w:p>
        </w:tc>
      </w:tr>
      <w:tr w:rsidR="005A3615" w14:paraId="696799CB" w14:textId="77777777">
        <w:trPr>
          <w:jc w:val="center"/>
        </w:trPr>
        <w:tc>
          <w:tcPr>
            <w:tcW w:w="3312" w:type="dxa"/>
            <w:tcMar>
              <w:top w:w="80" w:type="dxa"/>
              <w:left w:w="100" w:type="dxa"/>
              <w:bottom w:w="80" w:type="dxa"/>
              <w:right w:w="100" w:type="dxa"/>
            </w:tcMar>
            <w:vAlign w:val="center"/>
          </w:tcPr>
          <w:p w14:paraId="75859B72" w14:textId="77777777" w:rsidR="005A3615" w:rsidRDefault="00000000">
            <w:r>
              <w:t>Status</w:t>
            </w:r>
          </w:p>
        </w:tc>
        <w:tc>
          <w:tcPr>
            <w:tcW w:w="3312" w:type="dxa"/>
            <w:tcMar>
              <w:top w:w="80" w:type="dxa"/>
              <w:left w:w="100" w:type="dxa"/>
              <w:bottom w:w="80" w:type="dxa"/>
              <w:right w:w="100" w:type="dxa"/>
            </w:tcMar>
            <w:vAlign w:val="center"/>
          </w:tcPr>
          <w:p w14:paraId="21A95FD3" w14:textId="77777777" w:rsidR="005A3615" w:rsidRDefault="00000000">
            <w:r>
              <w:t>Status__c</w:t>
            </w:r>
          </w:p>
        </w:tc>
        <w:tc>
          <w:tcPr>
            <w:tcW w:w="3312" w:type="dxa"/>
            <w:tcMar>
              <w:top w:w="80" w:type="dxa"/>
              <w:left w:w="100" w:type="dxa"/>
              <w:bottom w:w="80" w:type="dxa"/>
              <w:right w:w="100" w:type="dxa"/>
            </w:tcMar>
            <w:vAlign w:val="center"/>
          </w:tcPr>
          <w:p w14:paraId="79CDDB6B" w14:textId="77777777" w:rsidR="005A3615" w:rsidRDefault="00000000">
            <w:r>
              <w:t>Picklist</w:t>
            </w:r>
          </w:p>
        </w:tc>
      </w:tr>
      <w:tr w:rsidR="005A3615" w14:paraId="4F03151A" w14:textId="77777777">
        <w:trPr>
          <w:jc w:val="center"/>
        </w:trPr>
        <w:tc>
          <w:tcPr>
            <w:tcW w:w="3312" w:type="dxa"/>
            <w:tcMar>
              <w:top w:w="80" w:type="dxa"/>
              <w:left w:w="100" w:type="dxa"/>
              <w:bottom w:w="80" w:type="dxa"/>
              <w:right w:w="100" w:type="dxa"/>
            </w:tcMar>
            <w:vAlign w:val="center"/>
          </w:tcPr>
          <w:p w14:paraId="4683FFC0" w14:textId="77777777" w:rsidR="005A3615" w:rsidRDefault="00000000">
            <w:r>
              <w:t>Total Amount</w:t>
            </w:r>
          </w:p>
        </w:tc>
        <w:tc>
          <w:tcPr>
            <w:tcW w:w="3312" w:type="dxa"/>
            <w:tcMar>
              <w:top w:w="80" w:type="dxa"/>
              <w:left w:w="100" w:type="dxa"/>
              <w:bottom w:w="80" w:type="dxa"/>
              <w:right w:w="100" w:type="dxa"/>
            </w:tcMar>
            <w:vAlign w:val="center"/>
          </w:tcPr>
          <w:p w14:paraId="50F73E05" w14:textId="77777777" w:rsidR="005A3615" w:rsidRDefault="00000000">
            <w:r>
              <w:t>Total_Amount__c</w:t>
            </w:r>
          </w:p>
        </w:tc>
        <w:tc>
          <w:tcPr>
            <w:tcW w:w="3312" w:type="dxa"/>
            <w:tcMar>
              <w:top w:w="80" w:type="dxa"/>
              <w:left w:w="100" w:type="dxa"/>
              <w:bottom w:w="80" w:type="dxa"/>
              <w:right w:w="100" w:type="dxa"/>
            </w:tcMar>
            <w:vAlign w:val="center"/>
          </w:tcPr>
          <w:p w14:paraId="3813146B" w14:textId="77777777" w:rsidR="005A3615" w:rsidRDefault="00000000">
            <w:r>
              <w:t>Number(18,0)</w:t>
            </w:r>
          </w:p>
        </w:tc>
      </w:tr>
    </w:tbl>
    <w:p w14:paraId="444D642E" w14:textId="77777777" w:rsidR="005A3615" w:rsidRDefault="005A3615"/>
    <w:p w14:paraId="68091B77" w14:textId="77777777" w:rsidR="005A3615" w:rsidRDefault="00000000">
      <w:pPr>
        <w:pStyle w:val="Heading2"/>
      </w:pPr>
      <w:r>
        <w:t>5.3 Inventory</w:t>
      </w:r>
    </w:p>
    <w:p w14:paraId="406F8D81" w14:textId="77777777" w:rsidR="005A3615" w:rsidRDefault="00000000">
      <w:r>
        <w:t>Stores stock quantity and warehouse information under a HandsMen Product.</w:t>
      </w:r>
    </w:p>
    <w:tbl>
      <w:tblPr>
        <w:tblStyle w:val="TableGrid"/>
        <w:tblW w:w="0" w:type="auto"/>
        <w:jc w:val="center"/>
        <w:tblLook w:val="04A0" w:firstRow="1" w:lastRow="0" w:firstColumn="1" w:lastColumn="0" w:noHBand="0" w:noVBand="1"/>
      </w:tblPr>
      <w:tblGrid>
        <w:gridCol w:w="3308"/>
        <w:gridCol w:w="3309"/>
        <w:gridCol w:w="3309"/>
      </w:tblGrid>
      <w:tr w:rsidR="005A3615" w14:paraId="67C0C767" w14:textId="77777777">
        <w:trPr>
          <w:jc w:val="center"/>
        </w:trPr>
        <w:tc>
          <w:tcPr>
            <w:tcW w:w="3312" w:type="dxa"/>
            <w:shd w:val="clear" w:color="auto" w:fill="1F4E78"/>
            <w:vAlign w:val="center"/>
          </w:tcPr>
          <w:p w14:paraId="12946F93" w14:textId="77777777" w:rsidR="005A3615" w:rsidRDefault="00000000">
            <w:r>
              <w:rPr>
                <w:b/>
                <w:color w:val="FFFFFF"/>
              </w:rPr>
              <w:t>Field</w:t>
            </w:r>
          </w:p>
        </w:tc>
        <w:tc>
          <w:tcPr>
            <w:tcW w:w="3312" w:type="dxa"/>
            <w:shd w:val="clear" w:color="auto" w:fill="1F4E78"/>
            <w:vAlign w:val="center"/>
          </w:tcPr>
          <w:p w14:paraId="6389087B" w14:textId="77777777" w:rsidR="005A3615" w:rsidRDefault="00000000">
            <w:r>
              <w:rPr>
                <w:b/>
                <w:color w:val="FFFFFF"/>
              </w:rPr>
              <w:t>API Name</w:t>
            </w:r>
          </w:p>
        </w:tc>
        <w:tc>
          <w:tcPr>
            <w:tcW w:w="3312" w:type="dxa"/>
            <w:shd w:val="clear" w:color="auto" w:fill="1F4E78"/>
            <w:vAlign w:val="center"/>
          </w:tcPr>
          <w:p w14:paraId="1B174BB9" w14:textId="77777777" w:rsidR="005A3615" w:rsidRDefault="00000000">
            <w:r>
              <w:rPr>
                <w:b/>
                <w:color w:val="FFFFFF"/>
              </w:rPr>
              <w:t>Type</w:t>
            </w:r>
          </w:p>
        </w:tc>
      </w:tr>
      <w:tr w:rsidR="005A3615" w14:paraId="238B2840" w14:textId="77777777">
        <w:trPr>
          <w:jc w:val="center"/>
        </w:trPr>
        <w:tc>
          <w:tcPr>
            <w:tcW w:w="3312" w:type="dxa"/>
            <w:tcMar>
              <w:top w:w="80" w:type="dxa"/>
              <w:left w:w="100" w:type="dxa"/>
              <w:bottom w:w="80" w:type="dxa"/>
              <w:right w:w="100" w:type="dxa"/>
            </w:tcMar>
            <w:vAlign w:val="center"/>
          </w:tcPr>
          <w:p w14:paraId="69AEBA65" w14:textId="77777777" w:rsidR="005A3615" w:rsidRDefault="00000000">
            <w:r>
              <w:t>Inventory Name</w:t>
            </w:r>
          </w:p>
        </w:tc>
        <w:tc>
          <w:tcPr>
            <w:tcW w:w="3312" w:type="dxa"/>
            <w:tcMar>
              <w:top w:w="80" w:type="dxa"/>
              <w:left w:w="100" w:type="dxa"/>
              <w:bottom w:w="80" w:type="dxa"/>
              <w:right w:w="100" w:type="dxa"/>
            </w:tcMar>
            <w:vAlign w:val="center"/>
          </w:tcPr>
          <w:p w14:paraId="6F3197D2" w14:textId="77777777" w:rsidR="005A3615" w:rsidRDefault="00000000">
            <w:r>
              <w:t>Name</w:t>
            </w:r>
          </w:p>
        </w:tc>
        <w:tc>
          <w:tcPr>
            <w:tcW w:w="3312" w:type="dxa"/>
            <w:tcMar>
              <w:top w:w="80" w:type="dxa"/>
              <w:left w:w="100" w:type="dxa"/>
              <w:bottom w:w="80" w:type="dxa"/>
              <w:right w:w="100" w:type="dxa"/>
            </w:tcMar>
            <w:vAlign w:val="center"/>
          </w:tcPr>
          <w:p w14:paraId="5C9A390A" w14:textId="77777777" w:rsidR="005A3615" w:rsidRDefault="00000000">
            <w:r>
              <w:t>Auto Number</w:t>
            </w:r>
          </w:p>
        </w:tc>
      </w:tr>
      <w:tr w:rsidR="005A3615" w14:paraId="636F356A" w14:textId="77777777">
        <w:trPr>
          <w:jc w:val="center"/>
        </w:trPr>
        <w:tc>
          <w:tcPr>
            <w:tcW w:w="3312" w:type="dxa"/>
            <w:tcMar>
              <w:top w:w="80" w:type="dxa"/>
              <w:left w:w="100" w:type="dxa"/>
              <w:bottom w:w="80" w:type="dxa"/>
              <w:right w:w="100" w:type="dxa"/>
            </w:tcMar>
            <w:vAlign w:val="center"/>
          </w:tcPr>
          <w:p w14:paraId="2C93DD24" w14:textId="77777777" w:rsidR="005A3615" w:rsidRDefault="00000000">
            <w:r>
              <w:t>Product</w:t>
            </w:r>
          </w:p>
        </w:tc>
        <w:tc>
          <w:tcPr>
            <w:tcW w:w="3312" w:type="dxa"/>
            <w:tcMar>
              <w:top w:w="80" w:type="dxa"/>
              <w:left w:w="100" w:type="dxa"/>
              <w:bottom w:w="80" w:type="dxa"/>
              <w:right w:w="100" w:type="dxa"/>
            </w:tcMar>
            <w:vAlign w:val="center"/>
          </w:tcPr>
          <w:p w14:paraId="3F978944" w14:textId="77777777" w:rsidR="005A3615" w:rsidRDefault="00000000">
            <w:r>
              <w:t>Product__c</w:t>
            </w:r>
          </w:p>
        </w:tc>
        <w:tc>
          <w:tcPr>
            <w:tcW w:w="3312" w:type="dxa"/>
            <w:tcMar>
              <w:top w:w="80" w:type="dxa"/>
              <w:left w:w="100" w:type="dxa"/>
              <w:bottom w:w="80" w:type="dxa"/>
              <w:right w:w="100" w:type="dxa"/>
            </w:tcMar>
            <w:vAlign w:val="center"/>
          </w:tcPr>
          <w:p w14:paraId="3379D1B7" w14:textId="77777777" w:rsidR="005A3615" w:rsidRDefault="00000000">
            <w:r>
              <w:t>Master-Detail(HandsMen Product)</w:t>
            </w:r>
          </w:p>
        </w:tc>
      </w:tr>
      <w:tr w:rsidR="005A3615" w14:paraId="089AC0FB" w14:textId="77777777">
        <w:trPr>
          <w:jc w:val="center"/>
        </w:trPr>
        <w:tc>
          <w:tcPr>
            <w:tcW w:w="3312" w:type="dxa"/>
            <w:tcMar>
              <w:top w:w="80" w:type="dxa"/>
              <w:left w:w="100" w:type="dxa"/>
              <w:bottom w:w="80" w:type="dxa"/>
              <w:right w:w="100" w:type="dxa"/>
            </w:tcMar>
            <w:vAlign w:val="center"/>
          </w:tcPr>
          <w:p w14:paraId="3C611ED7" w14:textId="77777777" w:rsidR="005A3615" w:rsidRDefault="00000000">
            <w:r>
              <w:t>Stock Quantity</w:t>
            </w:r>
          </w:p>
        </w:tc>
        <w:tc>
          <w:tcPr>
            <w:tcW w:w="3312" w:type="dxa"/>
            <w:tcMar>
              <w:top w:w="80" w:type="dxa"/>
              <w:left w:w="100" w:type="dxa"/>
              <w:bottom w:w="80" w:type="dxa"/>
              <w:right w:w="100" w:type="dxa"/>
            </w:tcMar>
            <w:vAlign w:val="center"/>
          </w:tcPr>
          <w:p w14:paraId="74E8F731" w14:textId="77777777" w:rsidR="005A3615" w:rsidRDefault="00000000">
            <w:r>
              <w:t>Stock_Quantity__c</w:t>
            </w:r>
          </w:p>
        </w:tc>
        <w:tc>
          <w:tcPr>
            <w:tcW w:w="3312" w:type="dxa"/>
            <w:tcMar>
              <w:top w:w="80" w:type="dxa"/>
              <w:left w:w="100" w:type="dxa"/>
              <w:bottom w:w="80" w:type="dxa"/>
              <w:right w:w="100" w:type="dxa"/>
            </w:tcMar>
            <w:vAlign w:val="center"/>
          </w:tcPr>
          <w:p w14:paraId="286011E2" w14:textId="77777777" w:rsidR="005A3615" w:rsidRDefault="00000000">
            <w:r>
              <w:t>Number(18,0)</w:t>
            </w:r>
          </w:p>
        </w:tc>
      </w:tr>
      <w:tr w:rsidR="005A3615" w14:paraId="39F25D56" w14:textId="77777777">
        <w:trPr>
          <w:jc w:val="center"/>
        </w:trPr>
        <w:tc>
          <w:tcPr>
            <w:tcW w:w="3312" w:type="dxa"/>
            <w:tcMar>
              <w:top w:w="80" w:type="dxa"/>
              <w:left w:w="100" w:type="dxa"/>
              <w:bottom w:w="80" w:type="dxa"/>
              <w:right w:w="100" w:type="dxa"/>
            </w:tcMar>
            <w:vAlign w:val="center"/>
          </w:tcPr>
          <w:p w14:paraId="33EA014D" w14:textId="77777777" w:rsidR="005A3615" w:rsidRDefault="00000000">
            <w:r>
              <w:t>Warehouse</w:t>
            </w:r>
          </w:p>
        </w:tc>
        <w:tc>
          <w:tcPr>
            <w:tcW w:w="3312" w:type="dxa"/>
            <w:tcMar>
              <w:top w:w="80" w:type="dxa"/>
              <w:left w:w="100" w:type="dxa"/>
              <w:bottom w:w="80" w:type="dxa"/>
              <w:right w:w="100" w:type="dxa"/>
            </w:tcMar>
            <w:vAlign w:val="center"/>
          </w:tcPr>
          <w:p w14:paraId="3340AF94" w14:textId="77777777" w:rsidR="005A3615" w:rsidRDefault="00000000">
            <w:r>
              <w:t>Warehouse__c</w:t>
            </w:r>
          </w:p>
        </w:tc>
        <w:tc>
          <w:tcPr>
            <w:tcW w:w="3312" w:type="dxa"/>
            <w:tcMar>
              <w:top w:w="80" w:type="dxa"/>
              <w:left w:w="100" w:type="dxa"/>
              <w:bottom w:w="80" w:type="dxa"/>
              <w:right w:w="100" w:type="dxa"/>
            </w:tcMar>
            <w:vAlign w:val="center"/>
          </w:tcPr>
          <w:p w14:paraId="539C9AFA" w14:textId="77777777" w:rsidR="005A3615" w:rsidRDefault="00000000">
            <w:r>
              <w:t>Text(80)</w:t>
            </w:r>
          </w:p>
        </w:tc>
      </w:tr>
      <w:tr w:rsidR="005A3615" w14:paraId="213A3909" w14:textId="77777777">
        <w:trPr>
          <w:jc w:val="center"/>
        </w:trPr>
        <w:tc>
          <w:tcPr>
            <w:tcW w:w="3312" w:type="dxa"/>
            <w:tcMar>
              <w:top w:w="80" w:type="dxa"/>
              <w:left w:w="100" w:type="dxa"/>
              <w:bottom w:w="80" w:type="dxa"/>
              <w:right w:w="100" w:type="dxa"/>
            </w:tcMar>
            <w:vAlign w:val="center"/>
          </w:tcPr>
          <w:p w14:paraId="21F37107" w14:textId="77777777" w:rsidR="005A3615" w:rsidRDefault="00000000">
            <w:r>
              <w:t>Stock Status</w:t>
            </w:r>
          </w:p>
        </w:tc>
        <w:tc>
          <w:tcPr>
            <w:tcW w:w="3312" w:type="dxa"/>
            <w:tcMar>
              <w:top w:w="80" w:type="dxa"/>
              <w:left w:w="100" w:type="dxa"/>
              <w:bottom w:w="80" w:type="dxa"/>
              <w:right w:w="100" w:type="dxa"/>
            </w:tcMar>
            <w:vAlign w:val="center"/>
          </w:tcPr>
          <w:p w14:paraId="1343E9A5" w14:textId="77777777" w:rsidR="005A3615" w:rsidRDefault="00000000">
            <w:r>
              <w:t>Stock_Status__c</w:t>
            </w:r>
          </w:p>
        </w:tc>
        <w:tc>
          <w:tcPr>
            <w:tcW w:w="3312" w:type="dxa"/>
            <w:tcMar>
              <w:top w:w="80" w:type="dxa"/>
              <w:left w:w="100" w:type="dxa"/>
              <w:bottom w:w="80" w:type="dxa"/>
              <w:right w:w="100" w:type="dxa"/>
            </w:tcMar>
            <w:vAlign w:val="center"/>
          </w:tcPr>
          <w:p w14:paraId="2F671916" w14:textId="77777777" w:rsidR="005A3615" w:rsidRDefault="00000000">
            <w:r>
              <w:t>Formula(Text)</w:t>
            </w:r>
          </w:p>
        </w:tc>
      </w:tr>
    </w:tbl>
    <w:p w14:paraId="51AAD227" w14:textId="77777777" w:rsidR="005A3615" w:rsidRDefault="005A3615"/>
    <w:p w14:paraId="214D11BD" w14:textId="77777777" w:rsidR="005A3615" w:rsidRDefault="00000000">
      <w:pPr>
        <w:pStyle w:val="Heading2"/>
      </w:pPr>
      <w:r>
        <w:t>5.4 Marketing Campaign</w:t>
      </w:r>
    </w:p>
    <w:tbl>
      <w:tblPr>
        <w:tblStyle w:val="TableGrid"/>
        <w:tblW w:w="0" w:type="auto"/>
        <w:jc w:val="center"/>
        <w:tblLook w:val="04A0" w:firstRow="1" w:lastRow="0" w:firstColumn="1" w:lastColumn="0" w:noHBand="0" w:noVBand="1"/>
      </w:tblPr>
      <w:tblGrid>
        <w:gridCol w:w="3307"/>
        <w:gridCol w:w="3310"/>
        <w:gridCol w:w="3309"/>
      </w:tblGrid>
      <w:tr w:rsidR="005A3615" w14:paraId="7D06D356" w14:textId="77777777">
        <w:trPr>
          <w:jc w:val="center"/>
        </w:trPr>
        <w:tc>
          <w:tcPr>
            <w:tcW w:w="3312" w:type="dxa"/>
            <w:shd w:val="clear" w:color="auto" w:fill="1F4E78"/>
            <w:vAlign w:val="center"/>
          </w:tcPr>
          <w:p w14:paraId="24AE44E5" w14:textId="77777777" w:rsidR="005A3615" w:rsidRDefault="00000000">
            <w:r>
              <w:rPr>
                <w:b/>
                <w:color w:val="FFFFFF"/>
              </w:rPr>
              <w:t>Field</w:t>
            </w:r>
          </w:p>
        </w:tc>
        <w:tc>
          <w:tcPr>
            <w:tcW w:w="3312" w:type="dxa"/>
            <w:shd w:val="clear" w:color="auto" w:fill="1F4E78"/>
            <w:vAlign w:val="center"/>
          </w:tcPr>
          <w:p w14:paraId="4C95D8BC" w14:textId="77777777" w:rsidR="005A3615" w:rsidRDefault="00000000">
            <w:r>
              <w:rPr>
                <w:b/>
                <w:color w:val="FFFFFF"/>
              </w:rPr>
              <w:t>API Name</w:t>
            </w:r>
          </w:p>
        </w:tc>
        <w:tc>
          <w:tcPr>
            <w:tcW w:w="3312" w:type="dxa"/>
            <w:shd w:val="clear" w:color="auto" w:fill="1F4E78"/>
            <w:vAlign w:val="center"/>
          </w:tcPr>
          <w:p w14:paraId="2BA89271" w14:textId="77777777" w:rsidR="005A3615" w:rsidRDefault="00000000">
            <w:r>
              <w:rPr>
                <w:b/>
                <w:color w:val="FFFFFF"/>
              </w:rPr>
              <w:t>Type</w:t>
            </w:r>
          </w:p>
        </w:tc>
      </w:tr>
      <w:tr w:rsidR="005A3615" w14:paraId="48054334" w14:textId="77777777">
        <w:trPr>
          <w:jc w:val="center"/>
        </w:trPr>
        <w:tc>
          <w:tcPr>
            <w:tcW w:w="3312" w:type="dxa"/>
            <w:tcMar>
              <w:top w:w="80" w:type="dxa"/>
              <w:left w:w="100" w:type="dxa"/>
              <w:bottom w:w="80" w:type="dxa"/>
              <w:right w:w="100" w:type="dxa"/>
            </w:tcMar>
            <w:vAlign w:val="center"/>
          </w:tcPr>
          <w:p w14:paraId="09E685BA" w14:textId="77777777" w:rsidR="005A3615" w:rsidRDefault="00000000">
            <w:r>
              <w:t>Marketing Campaign Name</w:t>
            </w:r>
          </w:p>
        </w:tc>
        <w:tc>
          <w:tcPr>
            <w:tcW w:w="3312" w:type="dxa"/>
            <w:tcMar>
              <w:top w:w="80" w:type="dxa"/>
              <w:left w:w="100" w:type="dxa"/>
              <w:bottom w:w="80" w:type="dxa"/>
              <w:right w:w="100" w:type="dxa"/>
            </w:tcMar>
            <w:vAlign w:val="center"/>
          </w:tcPr>
          <w:p w14:paraId="6BA4F13B" w14:textId="77777777" w:rsidR="005A3615" w:rsidRDefault="00000000">
            <w:r>
              <w:t>Name</w:t>
            </w:r>
          </w:p>
        </w:tc>
        <w:tc>
          <w:tcPr>
            <w:tcW w:w="3312" w:type="dxa"/>
            <w:tcMar>
              <w:top w:w="80" w:type="dxa"/>
              <w:left w:w="100" w:type="dxa"/>
              <w:bottom w:w="80" w:type="dxa"/>
              <w:right w:w="100" w:type="dxa"/>
            </w:tcMar>
            <w:vAlign w:val="center"/>
          </w:tcPr>
          <w:p w14:paraId="31C75B45" w14:textId="77777777" w:rsidR="005A3615" w:rsidRDefault="00000000">
            <w:r>
              <w:t>Auto Number</w:t>
            </w:r>
          </w:p>
        </w:tc>
      </w:tr>
      <w:tr w:rsidR="005A3615" w14:paraId="5DF8D757" w14:textId="77777777">
        <w:trPr>
          <w:jc w:val="center"/>
        </w:trPr>
        <w:tc>
          <w:tcPr>
            <w:tcW w:w="3312" w:type="dxa"/>
            <w:tcMar>
              <w:top w:w="80" w:type="dxa"/>
              <w:left w:w="100" w:type="dxa"/>
              <w:bottom w:w="80" w:type="dxa"/>
              <w:right w:w="100" w:type="dxa"/>
            </w:tcMar>
            <w:vAlign w:val="center"/>
          </w:tcPr>
          <w:p w14:paraId="0CEFF344" w14:textId="77777777" w:rsidR="005A3615" w:rsidRDefault="00000000">
            <w:r>
              <w:t>Start Date</w:t>
            </w:r>
          </w:p>
        </w:tc>
        <w:tc>
          <w:tcPr>
            <w:tcW w:w="3312" w:type="dxa"/>
            <w:tcMar>
              <w:top w:w="80" w:type="dxa"/>
              <w:left w:w="100" w:type="dxa"/>
              <w:bottom w:w="80" w:type="dxa"/>
              <w:right w:w="100" w:type="dxa"/>
            </w:tcMar>
            <w:vAlign w:val="center"/>
          </w:tcPr>
          <w:p w14:paraId="6C543538" w14:textId="77777777" w:rsidR="005A3615" w:rsidRDefault="00000000">
            <w:r>
              <w:t>Start_Date__c</w:t>
            </w:r>
          </w:p>
        </w:tc>
        <w:tc>
          <w:tcPr>
            <w:tcW w:w="3312" w:type="dxa"/>
            <w:tcMar>
              <w:top w:w="80" w:type="dxa"/>
              <w:left w:w="100" w:type="dxa"/>
              <w:bottom w:w="80" w:type="dxa"/>
              <w:right w:w="100" w:type="dxa"/>
            </w:tcMar>
            <w:vAlign w:val="center"/>
          </w:tcPr>
          <w:p w14:paraId="758A840D" w14:textId="77777777" w:rsidR="005A3615" w:rsidRDefault="00000000">
            <w:r>
              <w:t>Date</w:t>
            </w:r>
          </w:p>
        </w:tc>
      </w:tr>
      <w:tr w:rsidR="005A3615" w14:paraId="2A2F84A4" w14:textId="77777777">
        <w:trPr>
          <w:jc w:val="center"/>
        </w:trPr>
        <w:tc>
          <w:tcPr>
            <w:tcW w:w="3312" w:type="dxa"/>
            <w:tcMar>
              <w:top w:w="80" w:type="dxa"/>
              <w:left w:w="100" w:type="dxa"/>
              <w:bottom w:w="80" w:type="dxa"/>
              <w:right w:w="100" w:type="dxa"/>
            </w:tcMar>
            <w:vAlign w:val="center"/>
          </w:tcPr>
          <w:p w14:paraId="2E69FEBF" w14:textId="77777777" w:rsidR="005A3615" w:rsidRDefault="00000000">
            <w:r>
              <w:t>End Date</w:t>
            </w:r>
          </w:p>
        </w:tc>
        <w:tc>
          <w:tcPr>
            <w:tcW w:w="3312" w:type="dxa"/>
            <w:tcMar>
              <w:top w:w="80" w:type="dxa"/>
              <w:left w:w="100" w:type="dxa"/>
              <w:bottom w:w="80" w:type="dxa"/>
              <w:right w:w="100" w:type="dxa"/>
            </w:tcMar>
            <w:vAlign w:val="center"/>
          </w:tcPr>
          <w:p w14:paraId="335EAC92" w14:textId="77777777" w:rsidR="005A3615" w:rsidRDefault="00000000">
            <w:r>
              <w:t>End_Date__c</w:t>
            </w:r>
          </w:p>
        </w:tc>
        <w:tc>
          <w:tcPr>
            <w:tcW w:w="3312" w:type="dxa"/>
            <w:tcMar>
              <w:top w:w="80" w:type="dxa"/>
              <w:left w:w="100" w:type="dxa"/>
              <w:bottom w:w="80" w:type="dxa"/>
              <w:right w:w="100" w:type="dxa"/>
            </w:tcMar>
            <w:vAlign w:val="center"/>
          </w:tcPr>
          <w:p w14:paraId="520F25F2" w14:textId="77777777" w:rsidR="005A3615" w:rsidRDefault="00000000">
            <w:r>
              <w:t>Date</w:t>
            </w:r>
          </w:p>
        </w:tc>
      </w:tr>
      <w:tr w:rsidR="005A3615" w14:paraId="056BAE32" w14:textId="77777777">
        <w:trPr>
          <w:jc w:val="center"/>
        </w:trPr>
        <w:tc>
          <w:tcPr>
            <w:tcW w:w="3312" w:type="dxa"/>
            <w:tcMar>
              <w:top w:w="80" w:type="dxa"/>
              <w:left w:w="100" w:type="dxa"/>
              <w:bottom w:w="80" w:type="dxa"/>
              <w:right w:w="100" w:type="dxa"/>
            </w:tcMar>
            <w:vAlign w:val="center"/>
          </w:tcPr>
          <w:p w14:paraId="7C00453E" w14:textId="77777777" w:rsidR="005A3615" w:rsidRDefault="00000000">
            <w:r>
              <w:t>HandsMen Customer</w:t>
            </w:r>
          </w:p>
        </w:tc>
        <w:tc>
          <w:tcPr>
            <w:tcW w:w="3312" w:type="dxa"/>
            <w:tcMar>
              <w:top w:w="80" w:type="dxa"/>
              <w:left w:w="100" w:type="dxa"/>
              <w:bottom w:w="80" w:type="dxa"/>
              <w:right w:w="100" w:type="dxa"/>
            </w:tcMar>
            <w:vAlign w:val="center"/>
          </w:tcPr>
          <w:p w14:paraId="316D482C" w14:textId="77777777" w:rsidR="005A3615" w:rsidRDefault="00000000">
            <w:r>
              <w:t>HandsMen_Customer__c</w:t>
            </w:r>
          </w:p>
        </w:tc>
        <w:tc>
          <w:tcPr>
            <w:tcW w:w="3312" w:type="dxa"/>
            <w:tcMar>
              <w:top w:w="80" w:type="dxa"/>
              <w:left w:w="100" w:type="dxa"/>
              <w:bottom w:w="80" w:type="dxa"/>
              <w:right w:w="100" w:type="dxa"/>
            </w:tcMar>
            <w:vAlign w:val="center"/>
          </w:tcPr>
          <w:p w14:paraId="48768225" w14:textId="77777777" w:rsidR="005A3615" w:rsidRDefault="00000000">
            <w:r>
              <w:t>Lookup(HandsMen Customer)</w:t>
            </w:r>
          </w:p>
        </w:tc>
      </w:tr>
    </w:tbl>
    <w:p w14:paraId="0F066518" w14:textId="77777777" w:rsidR="005A3615" w:rsidRDefault="005A3615"/>
    <w:p w14:paraId="036114A7" w14:textId="77777777" w:rsidR="005A3615" w:rsidRDefault="00000000">
      <w:pPr>
        <w:pStyle w:val="Heading2"/>
      </w:pPr>
      <w:r>
        <w:t>5.5 HandsMen Customer</w:t>
      </w:r>
    </w:p>
    <w:p w14:paraId="3E61F05B" w14:textId="77777777" w:rsidR="005A3615" w:rsidRDefault="00000000">
      <w:r>
        <w:t>The supplied evidence shows customer contact and loyalty-related fields including Email, FirstName, LastName, Full Name formula, Loyalty Status, Phone and Total Purchases. The customer record is referenced by orders and marketing campaigns.</w:t>
      </w:r>
    </w:p>
    <w:p w14:paraId="4E4EBAE9" w14:textId="77777777" w:rsidR="005A3615" w:rsidRDefault="00000000">
      <w:pPr>
        <w:pStyle w:val="Heading1"/>
      </w:pPr>
      <w:r>
        <w:t>6. Data Quality and Validation Rules</w:t>
      </w:r>
    </w:p>
    <w:p w14:paraId="3D654D0B" w14:textId="77777777" w:rsidR="005A3615" w:rsidRDefault="00000000">
      <w:r>
        <w:t>Data quality is enforced directly from the Salesforce UI through validation rules. The supplied Setup evidence confirms three active rules. The screenshots confirm that the rules are active; their exact formula expressions should be verified in Setup before final runtime testing.</w:t>
      </w:r>
    </w:p>
    <w:tbl>
      <w:tblPr>
        <w:tblStyle w:val="TableGrid"/>
        <w:tblW w:w="0" w:type="auto"/>
        <w:jc w:val="center"/>
        <w:tblLook w:val="04A0" w:firstRow="1" w:lastRow="0" w:firstColumn="1" w:lastColumn="0" w:noHBand="0" w:noVBand="1"/>
      </w:tblPr>
      <w:tblGrid>
        <w:gridCol w:w="2482"/>
        <w:gridCol w:w="2482"/>
        <w:gridCol w:w="2481"/>
        <w:gridCol w:w="2481"/>
      </w:tblGrid>
      <w:tr w:rsidR="005A3615" w14:paraId="2FE9917B" w14:textId="77777777">
        <w:trPr>
          <w:jc w:val="center"/>
        </w:trPr>
        <w:tc>
          <w:tcPr>
            <w:tcW w:w="2484" w:type="dxa"/>
            <w:shd w:val="clear" w:color="auto" w:fill="1F4E78"/>
            <w:vAlign w:val="center"/>
          </w:tcPr>
          <w:p w14:paraId="72497503" w14:textId="77777777" w:rsidR="005A3615" w:rsidRDefault="00000000">
            <w:r>
              <w:rPr>
                <w:b/>
                <w:color w:val="FFFFFF"/>
              </w:rPr>
              <w:t>Object</w:t>
            </w:r>
          </w:p>
        </w:tc>
        <w:tc>
          <w:tcPr>
            <w:tcW w:w="2484" w:type="dxa"/>
            <w:shd w:val="clear" w:color="auto" w:fill="1F4E78"/>
            <w:vAlign w:val="center"/>
          </w:tcPr>
          <w:p w14:paraId="071AE203" w14:textId="77777777" w:rsidR="005A3615" w:rsidRDefault="00000000">
            <w:r>
              <w:rPr>
                <w:b/>
                <w:color w:val="FFFFFF"/>
              </w:rPr>
              <w:t>Rule</w:t>
            </w:r>
          </w:p>
        </w:tc>
        <w:tc>
          <w:tcPr>
            <w:tcW w:w="2484" w:type="dxa"/>
            <w:shd w:val="clear" w:color="auto" w:fill="1F4E78"/>
            <w:vAlign w:val="center"/>
          </w:tcPr>
          <w:p w14:paraId="2D5D528D" w14:textId="77777777" w:rsidR="005A3615" w:rsidRDefault="00000000">
            <w:r>
              <w:rPr>
                <w:b/>
                <w:color w:val="FFFFFF"/>
              </w:rPr>
              <w:t>Message</w:t>
            </w:r>
          </w:p>
        </w:tc>
        <w:tc>
          <w:tcPr>
            <w:tcW w:w="2484" w:type="dxa"/>
            <w:shd w:val="clear" w:color="auto" w:fill="1F4E78"/>
            <w:vAlign w:val="center"/>
          </w:tcPr>
          <w:p w14:paraId="7034AD4F" w14:textId="77777777" w:rsidR="005A3615" w:rsidRDefault="00000000">
            <w:r>
              <w:rPr>
                <w:b/>
                <w:color w:val="FFFFFF"/>
              </w:rPr>
              <w:t>Purpose</w:t>
            </w:r>
          </w:p>
        </w:tc>
      </w:tr>
      <w:tr w:rsidR="005A3615" w14:paraId="40562D37" w14:textId="77777777">
        <w:trPr>
          <w:jc w:val="center"/>
        </w:trPr>
        <w:tc>
          <w:tcPr>
            <w:tcW w:w="2484" w:type="dxa"/>
            <w:tcMar>
              <w:top w:w="80" w:type="dxa"/>
              <w:left w:w="100" w:type="dxa"/>
              <w:bottom w:w="80" w:type="dxa"/>
              <w:right w:w="100" w:type="dxa"/>
            </w:tcMar>
            <w:vAlign w:val="center"/>
          </w:tcPr>
          <w:p w14:paraId="2E7EF72C" w14:textId="77777777" w:rsidR="005A3615" w:rsidRDefault="00000000">
            <w:r>
              <w:t>HandsMen Order</w:t>
            </w:r>
          </w:p>
        </w:tc>
        <w:tc>
          <w:tcPr>
            <w:tcW w:w="2484" w:type="dxa"/>
            <w:tcMar>
              <w:top w:w="80" w:type="dxa"/>
              <w:left w:w="100" w:type="dxa"/>
              <w:bottom w:w="80" w:type="dxa"/>
              <w:right w:w="100" w:type="dxa"/>
            </w:tcMar>
            <w:vAlign w:val="center"/>
          </w:tcPr>
          <w:p w14:paraId="57DD2481" w14:textId="77777777" w:rsidR="005A3615" w:rsidRDefault="00000000">
            <w:r>
              <w:t>Total_Amount</w:t>
            </w:r>
          </w:p>
        </w:tc>
        <w:tc>
          <w:tcPr>
            <w:tcW w:w="2484" w:type="dxa"/>
            <w:tcMar>
              <w:top w:w="80" w:type="dxa"/>
              <w:left w:w="100" w:type="dxa"/>
              <w:bottom w:w="80" w:type="dxa"/>
              <w:right w:w="100" w:type="dxa"/>
            </w:tcMar>
            <w:vAlign w:val="center"/>
          </w:tcPr>
          <w:p w14:paraId="59CE5AAE" w14:textId="77777777" w:rsidR="005A3615" w:rsidRDefault="00000000">
            <w:r>
              <w:t>Please Enter Correct Amount</w:t>
            </w:r>
          </w:p>
        </w:tc>
        <w:tc>
          <w:tcPr>
            <w:tcW w:w="2484" w:type="dxa"/>
            <w:tcMar>
              <w:top w:w="80" w:type="dxa"/>
              <w:left w:w="100" w:type="dxa"/>
              <w:bottom w:w="80" w:type="dxa"/>
              <w:right w:w="100" w:type="dxa"/>
            </w:tcMar>
            <w:vAlign w:val="center"/>
          </w:tcPr>
          <w:p w14:paraId="5C799BAD" w14:textId="77777777" w:rsidR="005A3615" w:rsidRDefault="00000000">
            <w:r>
              <w:t>Reject invalid order amounts.</w:t>
            </w:r>
          </w:p>
        </w:tc>
      </w:tr>
      <w:tr w:rsidR="005A3615" w14:paraId="60095990" w14:textId="77777777">
        <w:trPr>
          <w:jc w:val="center"/>
        </w:trPr>
        <w:tc>
          <w:tcPr>
            <w:tcW w:w="2484" w:type="dxa"/>
            <w:tcMar>
              <w:top w:w="80" w:type="dxa"/>
              <w:left w:w="100" w:type="dxa"/>
              <w:bottom w:w="80" w:type="dxa"/>
              <w:right w:w="100" w:type="dxa"/>
            </w:tcMar>
            <w:vAlign w:val="center"/>
          </w:tcPr>
          <w:p w14:paraId="45116A00" w14:textId="77777777" w:rsidR="005A3615" w:rsidRDefault="00000000">
            <w:r>
              <w:t>Inventory</w:t>
            </w:r>
          </w:p>
        </w:tc>
        <w:tc>
          <w:tcPr>
            <w:tcW w:w="2484" w:type="dxa"/>
            <w:tcMar>
              <w:top w:w="80" w:type="dxa"/>
              <w:left w:w="100" w:type="dxa"/>
              <w:bottom w:w="80" w:type="dxa"/>
              <w:right w:w="100" w:type="dxa"/>
            </w:tcMar>
            <w:vAlign w:val="center"/>
          </w:tcPr>
          <w:p w14:paraId="481C65BB" w14:textId="77777777" w:rsidR="005A3615" w:rsidRDefault="00000000">
            <w:r>
              <w:t>Stock_Quantity</w:t>
            </w:r>
          </w:p>
        </w:tc>
        <w:tc>
          <w:tcPr>
            <w:tcW w:w="2484" w:type="dxa"/>
            <w:tcMar>
              <w:top w:w="80" w:type="dxa"/>
              <w:left w:w="100" w:type="dxa"/>
              <w:bottom w:w="80" w:type="dxa"/>
              <w:right w:w="100" w:type="dxa"/>
            </w:tcMar>
            <w:vAlign w:val="center"/>
          </w:tcPr>
          <w:p w14:paraId="047787B6" w14:textId="77777777" w:rsidR="005A3615" w:rsidRDefault="00000000">
            <w:r>
              <w:t>the inventory count is never less than zero.</w:t>
            </w:r>
          </w:p>
        </w:tc>
        <w:tc>
          <w:tcPr>
            <w:tcW w:w="2484" w:type="dxa"/>
            <w:tcMar>
              <w:top w:w="80" w:type="dxa"/>
              <w:left w:w="100" w:type="dxa"/>
              <w:bottom w:w="80" w:type="dxa"/>
              <w:right w:w="100" w:type="dxa"/>
            </w:tcMar>
            <w:vAlign w:val="center"/>
          </w:tcPr>
          <w:p w14:paraId="789DFD3F" w14:textId="77777777" w:rsidR="005A3615" w:rsidRDefault="00000000">
            <w:r>
              <w:t>Prevent negative stock.</w:t>
            </w:r>
          </w:p>
        </w:tc>
      </w:tr>
      <w:tr w:rsidR="005A3615" w14:paraId="3C036BF4" w14:textId="77777777">
        <w:trPr>
          <w:jc w:val="center"/>
        </w:trPr>
        <w:tc>
          <w:tcPr>
            <w:tcW w:w="2484" w:type="dxa"/>
            <w:tcMar>
              <w:top w:w="80" w:type="dxa"/>
              <w:left w:w="100" w:type="dxa"/>
              <w:bottom w:w="80" w:type="dxa"/>
              <w:right w:w="100" w:type="dxa"/>
            </w:tcMar>
            <w:vAlign w:val="center"/>
          </w:tcPr>
          <w:p w14:paraId="61BDD6EE" w14:textId="77777777" w:rsidR="005A3615" w:rsidRDefault="00000000">
            <w:r>
              <w:t>HandsMen Customer</w:t>
            </w:r>
          </w:p>
        </w:tc>
        <w:tc>
          <w:tcPr>
            <w:tcW w:w="2484" w:type="dxa"/>
            <w:tcMar>
              <w:top w:w="80" w:type="dxa"/>
              <w:left w:w="100" w:type="dxa"/>
              <w:bottom w:w="80" w:type="dxa"/>
              <w:right w:w="100" w:type="dxa"/>
            </w:tcMar>
            <w:vAlign w:val="center"/>
          </w:tcPr>
          <w:p w14:paraId="4AEB5EB3" w14:textId="77777777" w:rsidR="005A3615" w:rsidRDefault="00000000">
            <w:r>
              <w:t>Email</w:t>
            </w:r>
          </w:p>
        </w:tc>
        <w:tc>
          <w:tcPr>
            <w:tcW w:w="2484" w:type="dxa"/>
            <w:tcMar>
              <w:top w:w="80" w:type="dxa"/>
              <w:left w:w="100" w:type="dxa"/>
              <w:bottom w:w="80" w:type="dxa"/>
              <w:right w:w="100" w:type="dxa"/>
            </w:tcMar>
            <w:vAlign w:val="center"/>
          </w:tcPr>
          <w:p w14:paraId="429CC4A1" w14:textId="77777777" w:rsidR="005A3615" w:rsidRDefault="00000000">
            <w:r>
              <w:t>Please fill Correct Gmail</w:t>
            </w:r>
          </w:p>
        </w:tc>
        <w:tc>
          <w:tcPr>
            <w:tcW w:w="2484" w:type="dxa"/>
            <w:tcMar>
              <w:top w:w="80" w:type="dxa"/>
              <w:left w:w="100" w:type="dxa"/>
              <w:bottom w:w="80" w:type="dxa"/>
              <w:right w:w="100" w:type="dxa"/>
            </w:tcMar>
            <w:vAlign w:val="center"/>
          </w:tcPr>
          <w:p w14:paraId="133038E5" w14:textId="77777777" w:rsidR="005A3615" w:rsidRDefault="00000000">
            <w:r>
              <w:t>Control customer email format.</w:t>
            </w:r>
          </w:p>
        </w:tc>
      </w:tr>
    </w:tbl>
    <w:p w14:paraId="6A514368" w14:textId="77777777" w:rsidR="005A3615" w:rsidRDefault="005A3615"/>
    <w:p w14:paraId="4A93EFD5" w14:textId="77777777" w:rsidR="005A3615" w:rsidRDefault="00000000">
      <w:pPr>
        <w:pStyle w:val="Heading2"/>
      </w:pPr>
      <w:r>
        <w:lastRenderedPageBreak/>
        <w:t>6.1 Data Quality Strategy</w:t>
      </w:r>
    </w:p>
    <w:p w14:paraId="28648C4E" w14:textId="77777777" w:rsidR="005A3615" w:rsidRDefault="00000000">
      <w:pPr>
        <w:pStyle w:val="ListNumber"/>
      </w:pPr>
      <w:r>
        <w:t>Validate user input at record-save time.</w:t>
      </w:r>
    </w:p>
    <w:p w14:paraId="34676294" w14:textId="77777777" w:rsidR="005A3615" w:rsidRDefault="00000000">
      <w:pPr>
        <w:pStyle w:val="ListNumber"/>
      </w:pPr>
      <w:r>
        <w:t>Use clear error messages so users can correct values immediately.</w:t>
      </w:r>
    </w:p>
    <w:p w14:paraId="7D3DA439" w14:textId="77777777" w:rsidR="005A3615" w:rsidRDefault="00000000">
      <w:pPr>
        <w:pStyle w:val="ListNumber"/>
      </w:pPr>
      <w:r>
        <w:t>Use relationships instead of duplicate text where records are connected.</w:t>
      </w:r>
    </w:p>
    <w:p w14:paraId="40D22474" w14:textId="77777777" w:rsidR="005A3615" w:rsidRDefault="00000000">
      <w:pPr>
        <w:pStyle w:val="ListNumber"/>
      </w:pPr>
      <w:r>
        <w:t>Use formula fields for derived status values where appropriate.</w:t>
      </w:r>
    </w:p>
    <w:p w14:paraId="58CD58D2" w14:textId="77777777" w:rsidR="005A3615" w:rsidRDefault="00000000">
      <w:pPr>
        <w:pStyle w:val="ListNumber"/>
      </w:pPr>
      <w:r>
        <w:t>Test both valid and invalid values.</w:t>
      </w:r>
    </w:p>
    <w:p w14:paraId="58D55298" w14:textId="77777777" w:rsidR="005A3615" w:rsidRDefault="00000000">
      <w:pPr>
        <w:pStyle w:val="ListNumber"/>
      </w:pPr>
      <w:r>
        <w:t>Repeat validation tests with bulk data to ensure automation remains safe.</w:t>
      </w:r>
    </w:p>
    <w:p w14:paraId="0ACE770D" w14:textId="77777777" w:rsidR="005A3615" w:rsidRDefault="00000000">
      <w:pPr>
        <w:pStyle w:val="Heading1"/>
      </w:pPr>
      <w:r>
        <w:t>7. Lightning App Builder and User Interface</w:t>
      </w:r>
    </w:p>
    <w:p w14:paraId="2DB9DB6E" w14:textId="77777777" w:rsidR="005A3615" w:rsidRDefault="00000000">
      <w:r>
        <w:t>Lightning App Builder provides the user-facing workspace for the HandsMen Threads application. The supplied evidence shows a HandsMen Threads Lightning application with custom object navigation and object tabs for customer, product, order, inventory and marketing campaign records.</w:t>
      </w:r>
    </w:p>
    <w:p w14:paraId="4E23DD28" w14:textId="77777777" w:rsidR="005A3615" w:rsidRDefault="00000000">
      <w:pPr>
        <w:pStyle w:val="Heading2"/>
      </w:pPr>
      <w:r>
        <w:t>7.1 UI Design Goals</w:t>
      </w:r>
    </w:p>
    <w:p w14:paraId="50E82B56" w14:textId="77777777" w:rsidR="005A3615" w:rsidRDefault="00000000">
      <w:pPr>
        <w:pStyle w:val="ListBullet"/>
      </w:pPr>
      <w:r>
        <w:t>Keep the most-used objects easy to access through navigation tabs.</w:t>
      </w:r>
    </w:p>
    <w:p w14:paraId="75D359FB" w14:textId="77777777" w:rsidR="005A3615" w:rsidRDefault="00000000">
      <w:pPr>
        <w:pStyle w:val="ListBullet"/>
      </w:pPr>
      <w:r>
        <w:t>Show important fields on record pages.</w:t>
      </w:r>
    </w:p>
    <w:p w14:paraId="482FE6EC" w14:textId="77777777" w:rsidR="005A3615" w:rsidRDefault="00000000">
      <w:pPr>
        <w:pStyle w:val="ListBullet"/>
      </w:pPr>
      <w:r>
        <w:t>Surface inventory status and customer loyalty information.</w:t>
      </w:r>
    </w:p>
    <w:p w14:paraId="70BAC592" w14:textId="77777777" w:rsidR="005A3615" w:rsidRDefault="00000000">
      <w:pPr>
        <w:pStyle w:val="ListBullet"/>
      </w:pPr>
      <w:r>
        <w:t>Provide clear validation feedback at the point of entry.</w:t>
      </w:r>
    </w:p>
    <w:p w14:paraId="483A6A13" w14:textId="77777777" w:rsidR="005A3615" w:rsidRDefault="00000000">
      <w:pPr>
        <w:pStyle w:val="ListBullet"/>
      </w:pPr>
      <w:r>
        <w:t>Keep customer and operational information organized by business role.</w:t>
      </w:r>
    </w:p>
    <w:p w14:paraId="04043472" w14:textId="77777777" w:rsidR="005A3615" w:rsidRDefault="00000000">
      <w:pPr>
        <w:pStyle w:val="Heading2"/>
      </w:pPr>
      <w:r>
        <w:t>7.2 Suggested Lightning App Navigation</w:t>
      </w:r>
    </w:p>
    <w:tbl>
      <w:tblPr>
        <w:tblStyle w:val="TableGrid"/>
        <w:tblW w:w="0" w:type="auto"/>
        <w:jc w:val="center"/>
        <w:tblLook w:val="04A0" w:firstRow="1" w:lastRow="0" w:firstColumn="1" w:lastColumn="0" w:noHBand="0" w:noVBand="1"/>
      </w:tblPr>
      <w:tblGrid>
        <w:gridCol w:w="3309"/>
        <w:gridCol w:w="3308"/>
        <w:gridCol w:w="3309"/>
      </w:tblGrid>
      <w:tr w:rsidR="005A3615" w14:paraId="45387257" w14:textId="77777777">
        <w:trPr>
          <w:jc w:val="center"/>
        </w:trPr>
        <w:tc>
          <w:tcPr>
            <w:tcW w:w="3312" w:type="dxa"/>
            <w:shd w:val="clear" w:color="auto" w:fill="1F4E78"/>
            <w:vAlign w:val="center"/>
          </w:tcPr>
          <w:p w14:paraId="305CAF37" w14:textId="77777777" w:rsidR="005A3615" w:rsidRDefault="00000000">
            <w:r>
              <w:rPr>
                <w:b/>
                <w:color w:val="FFFFFF"/>
              </w:rPr>
              <w:t>Navigation Item</w:t>
            </w:r>
          </w:p>
        </w:tc>
        <w:tc>
          <w:tcPr>
            <w:tcW w:w="3312" w:type="dxa"/>
            <w:shd w:val="clear" w:color="auto" w:fill="1F4E78"/>
            <w:vAlign w:val="center"/>
          </w:tcPr>
          <w:p w14:paraId="6EBA947D" w14:textId="77777777" w:rsidR="005A3615" w:rsidRDefault="00000000">
            <w:r>
              <w:rPr>
                <w:b/>
                <w:color w:val="FFFFFF"/>
              </w:rPr>
              <w:t>Primary Users</w:t>
            </w:r>
          </w:p>
        </w:tc>
        <w:tc>
          <w:tcPr>
            <w:tcW w:w="3312" w:type="dxa"/>
            <w:shd w:val="clear" w:color="auto" w:fill="1F4E78"/>
            <w:vAlign w:val="center"/>
          </w:tcPr>
          <w:p w14:paraId="06DF7281" w14:textId="77777777" w:rsidR="005A3615" w:rsidRDefault="00000000">
            <w:r>
              <w:rPr>
                <w:b/>
                <w:color w:val="FFFFFF"/>
              </w:rPr>
              <w:t>Purpose</w:t>
            </w:r>
          </w:p>
        </w:tc>
      </w:tr>
      <w:tr w:rsidR="005A3615" w14:paraId="77CAA8B9" w14:textId="77777777">
        <w:trPr>
          <w:jc w:val="center"/>
        </w:trPr>
        <w:tc>
          <w:tcPr>
            <w:tcW w:w="3312" w:type="dxa"/>
            <w:tcMar>
              <w:top w:w="80" w:type="dxa"/>
              <w:left w:w="100" w:type="dxa"/>
              <w:bottom w:w="80" w:type="dxa"/>
              <w:right w:w="100" w:type="dxa"/>
            </w:tcMar>
            <w:vAlign w:val="center"/>
          </w:tcPr>
          <w:p w14:paraId="21874548" w14:textId="77777777" w:rsidR="005A3615" w:rsidRDefault="00000000">
            <w:r>
              <w:t>HandsMen Customer</w:t>
            </w:r>
          </w:p>
        </w:tc>
        <w:tc>
          <w:tcPr>
            <w:tcW w:w="3312" w:type="dxa"/>
            <w:tcMar>
              <w:top w:w="80" w:type="dxa"/>
              <w:left w:w="100" w:type="dxa"/>
              <w:bottom w:w="80" w:type="dxa"/>
              <w:right w:w="100" w:type="dxa"/>
            </w:tcMar>
            <w:vAlign w:val="center"/>
          </w:tcPr>
          <w:p w14:paraId="5D798E2E" w14:textId="77777777" w:rsidR="005A3615" w:rsidRDefault="00000000">
            <w:r>
              <w:t>Sales / Marketing</w:t>
            </w:r>
          </w:p>
        </w:tc>
        <w:tc>
          <w:tcPr>
            <w:tcW w:w="3312" w:type="dxa"/>
            <w:tcMar>
              <w:top w:w="80" w:type="dxa"/>
              <w:left w:w="100" w:type="dxa"/>
              <w:bottom w:w="80" w:type="dxa"/>
              <w:right w:w="100" w:type="dxa"/>
            </w:tcMar>
            <w:vAlign w:val="center"/>
          </w:tcPr>
          <w:p w14:paraId="1B506F4D" w14:textId="77777777" w:rsidR="005A3615" w:rsidRDefault="00000000">
            <w:r>
              <w:t>Customer profiles and loyalty information.</w:t>
            </w:r>
          </w:p>
        </w:tc>
      </w:tr>
      <w:tr w:rsidR="005A3615" w14:paraId="3CCFE8EC" w14:textId="77777777">
        <w:trPr>
          <w:jc w:val="center"/>
        </w:trPr>
        <w:tc>
          <w:tcPr>
            <w:tcW w:w="3312" w:type="dxa"/>
            <w:tcMar>
              <w:top w:w="80" w:type="dxa"/>
              <w:left w:w="100" w:type="dxa"/>
              <w:bottom w:w="80" w:type="dxa"/>
              <w:right w:w="100" w:type="dxa"/>
            </w:tcMar>
            <w:vAlign w:val="center"/>
          </w:tcPr>
          <w:p w14:paraId="34B7B38C" w14:textId="77777777" w:rsidR="005A3615" w:rsidRDefault="00000000">
            <w:r>
              <w:t>HandsMen Product</w:t>
            </w:r>
          </w:p>
        </w:tc>
        <w:tc>
          <w:tcPr>
            <w:tcW w:w="3312" w:type="dxa"/>
            <w:tcMar>
              <w:top w:w="80" w:type="dxa"/>
              <w:left w:w="100" w:type="dxa"/>
              <w:bottom w:w="80" w:type="dxa"/>
              <w:right w:w="100" w:type="dxa"/>
            </w:tcMar>
            <w:vAlign w:val="center"/>
          </w:tcPr>
          <w:p w14:paraId="066FE2E5" w14:textId="77777777" w:rsidR="005A3615" w:rsidRDefault="00000000">
            <w:r>
              <w:t>Sales / Inventory</w:t>
            </w:r>
          </w:p>
        </w:tc>
        <w:tc>
          <w:tcPr>
            <w:tcW w:w="3312" w:type="dxa"/>
            <w:tcMar>
              <w:top w:w="80" w:type="dxa"/>
              <w:left w:w="100" w:type="dxa"/>
              <w:bottom w:w="80" w:type="dxa"/>
              <w:right w:w="100" w:type="dxa"/>
            </w:tcMar>
            <w:vAlign w:val="center"/>
          </w:tcPr>
          <w:p w14:paraId="0D60274A" w14:textId="77777777" w:rsidR="005A3615" w:rsidRDefault="00000000">
            <w:r>
              <w:t>Product catalogue and stock-related information.</w:t>
            </w:r>
          </w:p>
        </w:tc>
      </w:tr>
      <w:tr w:rsidR="005A3615" w14:paraId="1F07FBB5" w14:textId="77777777">
        <w:trPr>
          <w:jc w:val="center"/>
        </w:trPr>
        <w:tc>
          <w:tcPr>
            <w:tcW w:w="3312" w:type="dxa"/>
            <w:tcMar>
              <w:top w:w="80" w:type="dxa"/>
              <w:left w:w="100" w:type="dxa"/>
              <w:bottom w:w="80" w:type="dxa"/>
              <w:right w:w="100" w:type="dxa"/>
            </w:tcMar>
            <w:vAlign w:val="center"/>
          </w:tcPr>
          <w:p w14:paraId="0F277191" w14:textId="77777777" w:rsidR="005A3615" w:rsidRDefault="00000000">
            <w:r>
              <w:t>HandsMen Order</w:t>
            </w:r>
          </w:p>
        </w:tc>
        <w:tc>
          <w:tcPr>
            <w:tcW w:w="3312" w:type="dxa"/>
            <w:tcMar>
              <w:top w:w="80" w:type="dxa"/>
              <w:left w:w="100" w:type="dxa"/>
              <w:bottom w:w="80" w:type="dxa"/>
              <w:right w:w="100" w:type="dxa"/>
            </w:tcMar>
            <w:vAlign w:val="center"/>
          </w:tcPr>
          <w:p w14:paraId="773C7441" w14:textId="77777777" w:rsidR="005A3615" w:rsidRDefault="00000000">
            <w:r>
              <w:t>Sales</w:t>
            </w:r>
          </w:p>
        </w:tc>
        <w:tc>
          <w:tcPr>
            <w:tcW w:w="3312" w:type="dxa"/>
            <w:tcMar>
              <w:top w:w="80" w:type="dxa"/>
              <w:left w:w="100" w:type="dxa"/>
              <w:bottom w:w="80" w:type="dxa"/>
              <w:right w:w="100" w:type="dxa"/>
            </w:tcMar>
            <w:vAlign w:val="center"/>
          </w:tcPr>
          <w:p w14:paraId="6544E4BC" w14:textId="77777777" w:rsidR="005A3615" w:rsidRDefault="00000000">
            <w:r>
              <w:t>Order entry and order tracking.</w:t>
            </w:r>
          </w:p>
        </w:tc>
      </w:tr>
      <w:tr w:rsidR="005A3615" w14:paraId="55DA5F95" w14:textId="77777777">
        <w:trPr>
          <w:jc w:val="center"/>
        </w:trPr>
        <w:tc>
          <w:tcPr>
            <w:tcW w:w="3312" w:type="dxa"/>
            <w:tcMar>
              <w:top w:w="80" w:type="dxa"/>
              <w:left w:w="100" w:type="dxa"/>
              <w:bottom w:w="80" w:type="dxa"/>
              <w:right w:w="100" w:type="dxa"/>
            </w:tcMar>
            <w:vAlign w:val="center"/>
          </w:tcPr>
          <w:p w14:paraId="10500874" w14:textId="77777777" w:rsidR="005A3615" w:rsidRDefault="00000000">
            <w:r>
              <w:t>Inventory</w:t>
            </w:r>
          </w:p>
        </w:tc>
        <w:tc>
          <w:tcPr>
            <w:tcW w:w="3312" w:type="dxa"/>
            <w:tcMar>
              <w:top w:w="80" w:type="dxa"/>
              <w:left w:w="100" w:type="dxa"/>
              <w:bottom w:w="80" w:type="dxa"/>
              <w:right w:w="100" w:type="dxa"/>
            </w:tcMar>
            <w:vAlign w:val="center"/>
          </w:tcPr>
          <w:p w14:paraId="6960F85F" w14:textId="77777777" w:rsidR="005A3615" w:rsidRDefault="00000000">
            <w:r>
              <w:t>Inventory</w:t>
            </w:r>
          </w:p>
        </w:tc>
        <w:tc>
          <w:tcPr>
            <w:tcW w:w="3312" w:type="dxa"/>
            <w:tcMar>
              <w:top w:w="80" w:type="dxa"/>
              <w:left w:w="100" w:type="dxa"/>
              <w:bottom w:w="80" w:type="dxa"/>
              <w:right w:w="100" w:type="dxa"/>
            </w:tcMar>
            <w:vAlign w:val="center"/>
          </w:tcPr>
          <w:p w14:paraId="4825311F" w14:textId="77777777" w:rsidR="005A3615" w:rsidRDefault="00000000">
            <w:r>
              <w:t>Stock, warehouse and low-stock monitoring.</w:t>
            </w:r>
          </w:p>
        </w:tc>
      </w:tr>
      <w:tr w:rsidR="005A3615" w14:paraId="47C5A1DD" w14:textId="77777777">
        <w:trPr>
          <w:jc w:val="center"/>
        </w:trPr>
        <w:tc>
          <w:tcPr>
            <w:tcW w:w="3312" w:type="dxa"/>
            <w:tcMar>
              <w:top w:w="80" w:type="dxa"/>
              <w:left w:w="100" w:type="dxa"/>
              <w:bottom w:w="80" w:type="dxa"/>
              <w:right w:w="100" w:type="dxa"/>
            </w:tcMar>
            <w:vAlign w:val="center"/>
          </w:tcPr>
          <w:p w14:paraId="3591B17E" w14:textId="77777777" w:rsidR="005A3615" w:rsidRDefault="00000000">
            <w:r>
              <w:t>Marketing Campaign</w:t>
            </w:r>
          </w:p>
        </w:tc>
        <w:tc>
          <w:tcPr>
            <w:tcW w:w="3312" w:type="dxa"/>
            <w:tcMar>
              <w:top w:w="80" w:type="dxa"/>
              <w:left w:w="100" w:type="dxa"/>
              <w:bottom w:w="80" w:type="dxa"/>
              <w:right w:w="100" w:type="dxa"/>
            </w:tcMar>
            <w:vAlign w:val="center"/>
          </w:tcPr>
          <w:p w14:paraId="31530ADD" w14:textId="77777777" w:rsidR="005A3615" w:rsidRDefault="00000000">
            <w:r>
              <w:t>Marketing</w:t>
            </w:r>
          </w:p>
        </w:tc>
        <w:tc>
          <w:tcPr>
            <w:tcW w:w="3312" w:type="dxa"/>
            <w:tcMar>
              <w:top w:w="80" w:type="dxa"/>
              <w:left w:w="100" w:type="dxa"/>
              <w:bottom w:w="80" w:type="dxa"/>
              <w:right w:w="100" w:type="dxa"/>
            </w:tcMar>
            <w:vAlign w:val="center"/>
          </w:tcPr>
          <w:p w14:paraId="59D47CD3" w14:textId="77777777" w:rsidR="005A3615" w:rsidRDefault="00000000">
            <w:r>
              <w:t>Campaign dates and customer association.</w:t>
            </w:r>
          </w:p>
        </w:tc>
      </w:tr>
    </w:tbl>
    <w:p w14:paraId="03DF74C1" w14:textId="77777777" w:rsidR="005A3615" w:rsidRDefault="005A3615"/>
    <w:p w14:paraId="2E8EBEF2" w14:textId="77777777" w:rsidR="005A3615" w:rsidRDefault="00000000">
      <w:pPr>
        <w:pStyle w:val="Heading1"/>
      </w:pPr>
      <w:r>
        <w:t>8. Record-Triggered and Scheduled Flows</w:t>
      </w:r>
    </w:p>
    <w:p w14:paraId="3540118C" w14:textId="77777777" w:rsidR="005A3615" w:rsidRDefault="00000000">
      <w:pPr>
        <w:pStyle w:val="Heading2"/>
      </w:pPr>
      <w:r>
        <w:t>8.1 Stock Alert Flow</w:t>
      </w:r>
    </w:p>
    <w:p w14:paraId="75EDF435" w14:textId="77777777" w:rsidR="005A3615" w:rsidRDefault="00000000">
      <w:r>
        <w:t>The supplied evidence shows Stock Alert Flow V2 active as a record-triggered flow on Inventory. The flow uses a Run Immediately path and an email alert named Low Stock Alert. The screenshot confirms the flow canvas, while the exact threshold, recipients, duplicate-alert handling and fault path should be verified in the active org.</w:t>
      </w:r>
    </w:p>
    <w:tbl>
      <w:tblPr>
        <w:tblStyle w:val="TableGrid"/>
        <w:tblW w:w="0" w:type="auto"/>
        <w:jc w:val="center"/>
        <w:tblLook w:val="04A0" w:firstRow="1" w:lastRow="0" w:firstColumn="1" w:lastColumn="0" w:noHBand="0" w:noVBand="1"/>
      </w:tblPr>
      <w:tblGrid>
        <w:gridCol w:w="4963"/>
        <w:gridCol w:w="4963"/>
      </w:tblGrid>
      <w:tr w:rsidR="005A3615" w14:paraId="0E0D7758" w14:textId="77777777">
        <w:trPr>
          <w:jc w:val="center"/>
        </w:trPr>
        <w:tc>
          <w:tcPr>
            <w:tcW w:w="4968" w:type="dxa"/>
            <w:shd w:val="clear" w:color="auto" w:fill="1F4E78"/>
            <w:vAlign w:val="center"/>
          </w:tcPr>
          <w:p w14:paraId="44BE98FA" w14:textId="77777777" w:rsidR="005A3615" w:rsidRDefault="00000000">
            <w:r>
              <w:rPr>
                <w:b/>
                <w:color w:val="FFFFFF"/>
              </w:rPr>
              <w:t>Element</w:t>
            </w:r>
          </w:p>
        </w:tc>
        <w:tc>
          <w:tcPr>
            <w:tcW w:w="4968" w:type="dxa"/>
            <w:shd w:val="clear" w:color="auto" w:fill="1F4E78"/>
            <w:vAlign w:val="center"/>
          </w:tcPr>
          <w:p w14:paraId="5EFF953F" w14:textId="77777777" w:rsidR="005A3615" w:rsidRDefault="00000000">
            <w:r>
              <w:rPr>
                <w:b/>
                <w:color w:val="FFFFFF"/>
              </w:rPr>
              <w:t>Configuration / Purpose</w:t>
            </w:r>
          </w:p>
        </w:tc>
      </w:tr>
      <w:tr w:rsidR="005A3615" w14:paraId="1A1C35AA" w14:textId="77777777">
        <w:trPr>
          <w:jc w:val="center"/>
        </w:trPr>
        <w:tc>
          <w:tcPr>
            <w:tcW w:w="4968" w:type="dxa"/>
            <w:tcMar>
              <w:top w:w="80" w:type="dxa"/>
              <w:left w:w="100" w:type="dxa"/>
              <w:bottom w:w="80" w:type="dxa"/>
              <w:right w:w="100" w:type="dxa"/>
            </w:tcMar>
            <w:vAlign w:val="center"/>
          </w:tcPr>
          <w:p w14:paraId="35A81C33" w14:textId="77777777" w:rsidR="005A3615" w:rsidRDefault="00000000">
            <w:r>
              <w:lastRenderedPageBreak/>
              <w:t>Trigger</w:t>
            </w:r>
          </w:p>
        </w:tc>
        <w:tc>
          <w:tcPr>
            <w:tcW w:w="4968" w:type="dxa"/>
            <w:tcMar>
              <w:top w:w="80" w:type="dxa"/>
              <w:left w:w="100" w:type="dxa"/>
              <w:bottom w:w="80" w:type="dxa"/>
              <w:right w:w="100" w:type="dxa"/>
            </w:tcMar>
            <w:vAlign w:val="center"/>
          </w:tcPr>
          <w:p w14:paraId="0D4E90F8" w14:textId="77777777" w:rsidR="005A3615" w:rsidRDefault="00000000">
            <w:r>
              <w:t>Inventory record created or updated, as shown in the supplied evidence.</w:t>
            </w:r>
          </w:p>
        </w:tc>
      </w:tr>
      <w:tr w:rsidR="005A3615" w14:paraId="27DC055A" w14:textId="77777777">
        <w:trPr>
          <w:jc w:val="center"/>
        </w:trPr>
        <w:tc>
          <w:tcPr>
            <w:tcW w:w="4968" w:type="dxa"/>
            <w:tcMar>
              <w:top w:w="80" w:type="dxa"/>
              <w:left w:w="100" w:type="dxa"/>
              <w:bottom w:w="80" w:type="dxa"/>
              <w:right w:w="100" w:type="dxa"/>
            </w:tcMar>
            <w:vAlign w:val="center"/>
          </w:tcPr>
          <w:p w14:paraId="47437DBE" w14:textId="77777777" w:rsidR="005A3615" w:rsidRDefault="00000000">
            <w:r>
              <w:t>Decision</w:t>
            </w:r>
          </w:p>
        </w:tc>
        <w:tc>
          <w:tcPr>
            <w:tcW w:w="4968" w:type="dxa"/>
            <w:tcMar>
              <w:top w:w="80" w:type="dxa"/>
              <w:left w:w="100" w:type="dxa"/>
              <w:bottom w:w="80" w:type="dxa"/>
              <w:right w:w="100" w:type="dxa"/>
            </w:tcMar>
            <w:vAlign w:val="center"/>
          </w:tcPr>
          <w:p w14:paraId="033BCAB4" w14:textId="77777777" w:rsidR="005A3615" w:rsidRDefault="00000000">
            <w:r>
              <w:t>Evaluate the configured stock condition.</w:t>
            </w:r>
          </w:p>
        </w:tc>
      </w:tr>
      <w:tr w:rsidR="005A3615" w14:paraId="12A7A47C" w14:textId="77777777">
        <w:trPr>
          <w:jc w:val="center"/>
        </w:trPr>
        <w:tc>
          <w:tcPr>
            <w:tcW w:w="4968" w:type="dxa"/>
            <w:tcMar>
              <w:top w:w="80" w:type="dxa"/>
              <w:left w:w="100" w:type="dxa"/>
              <w:bottom w:w="80" w:type="dxa"/>
              <w:right w:w="100" w:type="dxa"/>
            </w:tcMar>
            <w:vAlign w:val="center"/>
          </w:tcPr>
          <w:p w14:paraId="3EC61CBF" w14:textId="77777777" w:rsidR="005A3615" w:rsidRDefault="00000000">
            <w:r>
              <w:t>Action</w:t>
            </w:r>
          </w:p>
        </w:tc>
        <w:tc>
          <w:tcPr>
            <w:tcW w:w="4968" w:type="dxa"/>
            <w:tcMar>
              <w:top w:w="80" w:type="dxa"/>
              <w:left w:w="100" w:type="dxa"/>
              <w:bottom w:w="80" w:type="dxa"/>
              <w:right w:w="100" w:type="dxa"/>
            </w:tcMar>
            <w:vAlign w:val="center"/>
          </w:tcPr>
          <w:p w14:paraId="5149AE11" w14:textId="77777777" w:rsidR="005A3615" w:rsidRDefault="00000000">
            <w:r>
              <w:t>Invoke Low Stock Alert email alert.</w:t>
            </w:r>
          </w:p>
        </w:tc>
      </w:tr>
      <w:tr w:rsidR="005A3615" w14:paraId="6151CE97" w14:textId="77777777">
        <w:trPr>
          <w:jc w:val="center"/>
        </w:trPr>
        <w:tc>
          <w:tcPr>
            <w:tcW w:w="4968" w:type="dxa"/>
            <w:tcMar>
              <w:top w:w="80" w:type="dxa"/>
              <w:left w:w="100" w:type="dxa"/>
              <w:bottom w:w="80" w:type="dxa"/>
              <w:right w:w="100" w:type="dxa"/>
            </w:tcMar>
            <w:vAlign w:val="center"/>
          </w:tcPr>
          <w:p w14:paraId="445DE883" w14:textId="77777777" w:rsidR="005A3615" w:rsidRDefault="00000000">
            <w:r>
              <w:t>Business Goal</w:t>
            </w:r>
          </w:p>
        </w:tc>
        <w:tc>
          <w:tcPr>
            <w:tcW w:w="4968" w:type="dxa"/>
            <w:tcMar>
              <w:top w:w="80" w:type="dxa"/>
              <w:left w:w="100" w:type="dxa"/>
              <w:bottom w:w="80" w:type="dxa"/>
              <w:right w:w="100" w:type="dxa"/>
            </w:tcMar>
            <w:vAlign w:val="center"/>
          </w:tcPr>
          <w:p w14:paraId="61ADBDA8" w14:textId="77777777" w:rsidR="005A3615" w:rsidRDefault="00000000">
            <w:r>
              <w:t>Notify responsible inventory users when replenishment is required.</w:t>
            </w:r>
          </w:p>
        </w:tc>
      </w:tr>
      <w:tr w:rsidR="005A3615" w14:paraId="3F315617" w14:textId="77777777">
        <w:trPr>
          <w:jc w:val="center"/>
        </w:trPr>
        <w:tc>
          <w:tcPr>
            <w:tcW w:w="4968" w:type="dxa"/>
            <w:tcMar>
              <w:top w:w="80" w:type="dxa"/>
              <w:left w:w="100" w:type="dxa"/>
              <w:bottom w:w="80" w:type="dxa"/>
              <w:right w:w="100" w:type="dxa"/>
            </w:tcMar>
            <w:vAlign w:val="center"/>
          </w:tcPr>
          <w:p w14:paraId="1A6F5AAA" w14:textId="77777777" w:rsidR="005A3615" w:rsidRDefault="00000000">
            <w:r>
              <w:t>Verification</w:t>
            </w:r>
          </w:p>
        </w:tc>
        <w:tc>
          <w:tcPr>
            <w:tcW w:w="4968" w:type="dxa"/>
            <w:tcMar>
              <w:top w:w="80" w:type="dxa"/>
              <w:left w:w="100" w:type="dxa"/>
              <w:bottom w:w="80" w:type="dxa"/>
              <w:right w:w="100" w:type="dxa"/>
            </w:tcMar>
            <w:vAlign w:val="center"/>
          </w:tcPr>
          <w:p w14:paraId="3CF5DD23" w14:textId="77777777" w:rsidR="005A3615" w:rsidRDefault="00000000">
            <w:r>
              <w:t>Test a value below the configured threshold and confirm email delivery.</w:t>
            </w:r>
          </w:p>
        </w:tc>
      </w:tr>
    </w:tbl>
    <w:p w14:paraId="62C08A0B" w14:textId="77777777" w:rsidR="005A3615" w:rsidRDefault="005A3615"/>
    <w:p w14:paraId="0F7CB219" w14:textId="77777777" w:rsidR="005A3615" w:rsidRDefault="00000000">
      <w:pPr>
        <w:pStyle w:val="Heading2"/>
      </w:pPr>
      <w:r>
        <w:t>8.2 Loyalty Status Update Flow</w:t>
      </w:r>
    </w:p>
    <w:p w14:paraId="3DC9245A" w14:textId="77777777" w:rsidR="005A3615" w:rsidRDefault="00000000">
      <w:r>
        <w:t>The supplied evidence shows Loyalty Status Update Flow V1 active and scheduled daily. The visible outcomes include Gold for total purchases above 1000, Bronze below 500, and Silver through the default outcome. The exact schedule time and full qualifying-purchase logic should be confirmed in Flow Builder.</w:t>
      </w:r>
    </w:p>
    <w:tbl>
      <w:tblPr>
        <w:tblStyle w:val="TableGrid"/>
        <w:tblW w:w="0" w:type="auto"/>
        <w:jc w:val="center"/>
        <w:tblLook w:val="04A0" w:firstRow="1" w:lastRow="0" w:firstColumn="1" w:lastColumn="0" w:noHBand="0" w:noVBand="1"/>
      </w:tblPr>
      <w:tblGrid>
        <w:gridCol w:w="4963"/>
        <w:gridCol w:w="4963"/>
      </w:tblGrid>
      <w:tr w:rsidR="005A3615" w14:paraId="3E48177B" w14:textId="77777777">
        <w:trPr>
          <w:jc w:val="center"/>
        </w:trPr>
        <w:tc>
          <w:tcPr>
            <w:tcW w:w="4968" w:type="dxa"/>
            <w:shd w:val="clear" w:color="auto" w:fill="1F4E78"/>
            <w:vAlign w:val="center"/>
          </w:tcPr>
          <w:p w14:paraId="68845E2B" w14:textId="77777777" w:rsidR="005A3615" w:rsidRDefault="00000000">
            <w:r>
              <w:rPr>
                <w:b/>
                <w:color w:val="FFFFFF"/>
              </w:rPr>
              <w:t>Outcome</w:t>
            </w:r>
          </w:p>
        </w:tc>
        <w:tc>
          <w:tcPr>
            <w:tcW w:w="4968" w:type="dxa"/>
            <w:shd w:val="clear" w:color="auto" w:fill="1F4E78"/>
            <w:vAlign w:val="center"/>
          </w:tcPr>
          <w:p w14:paraId="391D90C8" w14:textId="77777777" w:rsidR="005A3615" w:rsidRDefault="00000000">
            <w:r>
              <w:rPr>
                <w:b/>
                <w:color w:val="FFFFFF"/>
              </w:rPr>
              <w:t>Observed Business Meaning</w:t>
            </w:r>
          </w:p>
        </w:tc>
      </w:tr>
      <w:tr w:rsidR="005A3615" w14:paraId="6664126C" w14:textId="77777777">
        <w:trPr>
          <w:jc w:val="center"/>
        </w:trPr>
        <w:tc>
          <w:tcPr>
            <w:tcW w:w="4968" w:type="dxa"/>
            <w:tcMar>
              <w:top w:w="80" w:type="dxa"/>
              <w:left w:w="100" w:type="dxa"/>
              <w:bottom w:w="80" w:type="dxa"/>
              <w:right w:w="100" w:type="dxa"/>
            </w:tcMar>
            <w:vAlign w:val="center"/>
          </w:tcPr>
          <w:p w14:paraId="6EB9A6D1" w14:textId="77777777" w:rsidR="005A3615" w:rsidRDefault="00000000">
            <w:r>
              <w:t>Gold</w:t>
            </w:r>
          </w:p>
        </w:tc>
        <w:tc>
          <w:tcPr>
            <w:tcW w:w="4968" w:type="dxa"/>
            <w:tcMar>
              <w:top w:w="80" w:type="dxa"/>
              <w:left w:w="100" w:type="dxa"/>
              <w:bottom w:w="80" w:type="dxa"/>
              <w:right w:w="100" w:type="dxa"/>
            </w:tcMar>
            <w:vAlign w:val="center"/>
          </w:tcPr>
          <w:p w14:paraId="634197A9" w14:textId="77777777" w:rsidR="005A3615" w:rsidRDefault="00000000">
            <w:r>
              <w:t>Total purchases above 1000.</w:t>
            </w:r>
          </w:p>
        </w:tc>
      </w:tr>
      <w:tr w:rsidR="005A3615" w14:paraId="568EE059" w14:textId="77777777">
        <w:trPr>
          <w:jc w:val="center"/>
        </w:trPr>
        <w:tc>
          <w:tcPr>
            <w:tcW w:w="4968" w:type="dxa"/>
            <w:tcMar>
              <w:top w:w="80" w:type="dxa"/>
              <w:left w:w="100" w:type="dxa"/>
              <w:bottom w:w="80" w:type="dxa"/>
              <w:right w:w="100" w:type="dxa"/>
            </w:tcMar>
            <w:vAlign w:val="center"/>
          </w:tcPr>
          <w:p w14:paraId="2823A5E2" w14:textId="77777777" w:rsidR="005A3615" w:rsidRDefault="00000000">
            <w:r>
              <w:t>Silver</w:t>
            </w:r>
          </w:p>
        </w:tc>
        <w:tc>
          <w:tcPr>
            <w:tcW w:w="4968" w:type="dxa"/>
            <w:tcMar>
              <w:top w:w="80" w:type="dxa"/>
              <w:left w:w="100" w:type="dxa"/>
              <w:bottom w:w="80" w:type="dxa"/>
              <w:right w:w="100" w:type="dxa"/>
            </w:tcMar>
            <w:vAlign w:val="center"/>
          </w:tcPr>
          <w:p w14:paraId="7A9F911C" w14:textId="77777777" w:rsidR="005A3615" w:rsidRDefault="00000000">
            <w:r>
              <w:t>Default outcome between the visible Gold and Bronze conditions.</w:t>
            </w:r>
          </w:p>
        </w:tc>
      </w:tr>
      <w:tr w:rsidR="005A3615" w14:paraId="6C7AAB1C" w14:textId="77777777">
        <w:trPr>
          <w:jc w:val="center"/>
        </w:trPr>
        <w:tc>
          <w:tcPr>
            <w:tcW w:w="4968" w:type="dxa"/>
            <w:tcMar>
              <w:top w:w="80" w:type="dxa"/>
              <w:left w:w="100" w:type="dxa"/>
              <w:bottom w:w="80" w:type="dxa"/>
              <w:right w:w="100" w:type="dxa"/>
            </w:tcMar>
            <w:vAlign w:val="center"/>
          </w:tcPr>
          <w:p w14:paraId="424195DE" w14:textId="77777777" w:rsidR="005A3615" w:rsidRDefault="00000000">
            <w:r>
              <w:t>Bronze</w:t>
            </w:r>
          </w:p>
        </w:tc>
        <w:tc>
          <w:tcPr>
            <w:tcW w:w="4968" w:type="dxa"/>
            <w:tcMar>
              <w:top w:w="80" w:type="dxa"/>
              <w:left w:w="100" w:type="dxa"/>
              <w:bottom w:w="80" w:type="dxa"/>
              <w:right w:w="100" w:type="dxa"/>
            </w:tcMar>
            <w:vAlign w:val="center"/>
          </w:tcPr>
          <w:p w14:paraId="691F2FD3" w14:textId="77777777" w:rsidR="005A3615" w:rsidRDefault="00000000">
            <w:r>
              <w:t>Total purchases below 500.</w:t>
            </w:r>
          </w:p>
        </w:tc>
      </w:tr>
    </w:tbl>
    <w:p w14:paraId="39033BDF" w14:textId="77777777" w:rsidR="005A3615" w:rsidRDefault="005A3615"/>
    <w:p w14:paraId="4C1CA6AA" w14:textId="77777777" w:rsidR="005A3615" w:rsidRDefault="00000000">
      <w:pPr>
        <w:pStyle w:val="Heading2"/>
      </w:pPr>
      <w:r>
        <w:t>8.3 Order Confirmation Flow – Proposed Process</w:t>
      </w:r>
    </w:p>
    <w:p w14:paraId="02329AA2" w14:textId="77777777" w:rsidR="005A3615" w:rsidRDefault="00000000">
      <w:r>
        <w:t>The business requirement calls for an automated confirmation after an order is confirmed. A recommended implementation is a record-triggered flow on HandsMen Order that detects the configured confirmed status, obtains the related customer email, and sends an order-confirmation email. This process should be tested for status changes, repeated updates and missing email addresses.</w:t>
      </w:r>
    </w:p>
    <w:p w14:paraId="6A62E847" w14:textId="77777777" w:rsidR="005A3615" w:rsidRDefault="00000000">
      <w:pPr>
        <w:pStyle w:val="Heading1"/>
      </w:pPr>
      <w:r>
        <w:t>9. Apex and Apex Triggers</w:t>
      </w:r>
    </w:p>
    <w:tbl>
      <w:tblPr>
        <w:tblW w:w="0" w:type="auto"/>
        <w:jc w:val="center"/>
        <w:tblLook w:val="04A0" w:firstRow="1" w:lastRow="0" w:firstColumn="1" w:lastColumn="0" w:noHBand="0" w:noVBand="1"/>
      </w:tblPr>
      <w:tblGrid>
        <w:gridCol w:w="9936"/>
      </w:tblGrid>
      <w:tr w:rsidR="005A3615" w14:paraId="19CBDFBD" w14:textId="77777777">
        <w:trPr>
          <w:jc w:val="center"/>
        </w:trPr>
        <w:tc>
          <w:tcPr>
            <w:tcW w:w="9936" w:type="dxa"/>
            <w:shd w:val="clear" w:color="auto" w:fill="EAF2F8"/>
          </w:tcPr>
          <w:p w14:paraId="6F75EB2C" w14:textId="77777777" w:rsidR="005A3615" w:rsidRDefault="00000000">
            <w:r>
              <w:rPr>
                <w:b/>
              </w:rPr>
              <w:t>Implementation status</w:t>
            </w:r>
            <w:r>
              <w:rPr>
                <w:b/>
              </w:rPr>
              <w:br/>
            </w:r>
            <w:r>
              <w:t>The supplied evidence primarily documents custom objects, validation rules, Flow Builder, scheduled jobs, email templates and roles. It does not provide Apex class/trigger source code or execution logs. Therefore, this section documents the recommended Apex design rather than claiming that the code is already deployed.</w:t>
            </w:r>
          </w:p>
        </w:tc>
      </w:tr>
    </w:tbl>
    <w:p w14:paraId="3D5306BD" w14:textId="77777777" w:rsidR="005A3615" w:rsidRDefault="005A3615"/>
    <w:p w14:paraId="35365987" w14:textId="77777777" w:rsidR="005A3615" w:rsidRDefault="00000000">
      <w:pPr>
        <w:pStyle w:val="Heading2"/>
      </w:pPr>
      <w:r>
        <w:t>9.1 When Apex Is Useful</w:t>
      </w:r>
    </w:p>
    <w:p w14:paraId="011553DB" w14:textId="77777777" w:rsidR="005A3615" w:rsidRDefault="00000000">
      <w:pPr>
        <w:pStyle w:val="ListBullet"/>
      </w:pPr>
      <w:r>
        <w:t>Complex calculations that are difficult to maintain in Flow.</w:t>
      </w:r>
    </w:p>
    <w:p w14:paraId="2A3EBACC" w14:textId="77777777" w:rsidR="005A3615" w:rsidRDefault="00000000">
      <w:pPr>
        <w:pStyle w:val="ListBullet"/>
      </w:pPr>
      <w:r>
        <w:t>Bulk processing of large numbers of orders or inventory records.</w:t>
      </w:r>
    </w:p>
    <w:p w14:paraId="4390ED77" w14:textId="77777777" w:rsidR="005A3615" w:rsidRDefault="00000000">
      <w:pPr>
        <w:pStyle w:val="ListBullet"/>
      </w:pPr>
      <w:r>
        <w:t>Reusable service logic shared by multiple automations.</w:t>
      </w:r>
    </w:p>
    <w:p w14:paraId="29F2CCE7" w14:textId="77777777" w:rsidR="005A3615" w:rsidRDefault="00000000">
      <w:pPr>
        <w:pStyle w:val="ListBullet"/>
      </w:pPr>
      <w:r>
        <w:t>Advanced error handling and transaction control.</w:t>
      </w:r>
    </w:p>
    <w:p w14:paraId="62AB93D5" w14:textId="77777777" w:rsidR="005A3615" w:rsidRDefault="00000000">
      <w:pPr>
        <w:pStyle w:val="ListBullet"/>
      </w:pPr>
      <w:r>
        <w:t>Integrations or operations requiring code-level processing.</w:t>
      </w:r>
    </w:p>
    <w:p w14:paraId="6B532B04" w14:textId="77777777" w:rsidR="005A3615" w:rsidRDefault="00000000">
      <w:pPr>
        <w:pStyle w:val="Heading2"/>
      </w:pPr>
      <w:r>
        <w:lastRenderedPageBreak/>
        <w:t>9.2 Recommended Order Trigger Architecture</w:t>
      </w:r>
    </w:p>
    <w:p w14:paraId="70A63415" w14:textId="77777777" w:rsidR="005A3615" w:rsidRDefault="00000000">
      <w:r>
        <w:t>If Apex is used for order processing, the trigger should remain thin and delegate logic to a handler/service class. The code should process Trigger.new and Trigger.old in bulk and avoid SOQL or DML inside loops.</w:t>
      </w:r>
    </w:p>
    <w:tbl>
      <w:tblPr>
        <w:tblStyle w:val="TableGrid"/>
        <w:tblW w:w="0" w:type="auto"/>
        <w:jc w:val="center"/>
        <w:tblLook w:val="04A0" w:firstRow="1" w:lastRow="0" w:firstColumn="1" w:lastColumn="0" w:noHBand="0" w:noVBand="1"/>
      </w:tblPr>
      <w:tblGrid>
        <w:gridCol w:w="4963"/>
        <w:gridCol w:w="4963"/>
      </w:tblGrid>
      <w:tr w:rsidR="005A3615" w14:paraId="0B882E2B" w14:textId="77777777">
        <w:trPr>
          <w:jc w:val="center"/>
        </w:trPr>
        <w:tc>
          <w:tcPr>
            <w:tcW w:w="4968" w:type="dxa"/>
            <w:shd w:val="clear" w:color="auto" w:fill="1F4E78"/>
            <w:vAlign w:val="center"/>
          </w:tcPr>
          <w:p w14:paraId="3328FEBE" w14:textId="77777777" w:rsidR="005A3615" w:rsidRDefault="00000000">
            <w:r>
              <w:rPr>
                <w:b/>
                <w:color w:val="FFFFFF"/>
              </w:rPr>
              <w:t>Component</w:t>
            </w:r>
          </w:p>
        </w:tc>
        <w:tc>
          <w:tcPr>
            <w:tcW w:w="4968" w:type="dxa"/>
            <w:shd w:val="clear" w:color="auto" w:fill="1F4E78"/>
            <w:vAlign w:val="center"/>
          </w:tcPr>
          <w:p w14:paraId="46C19544" w14:textId="77777777" w:rsidR="005A3615" w:rsidRDefault="00000000">
            <w:r>
              <w:rPr>
                <w:b/>
                <w:color w:val="FFFFFF"/>
              </w:rPr>
              <w:t>Responsibility</w:t>
            </w:r>
          </w:p>
        </w:tc>
      </w:tr>
      <w:tr w:rsidR="005A3615" w14:paraId="4CDAA46A" w14:textId="77777777">
        <w:trPr>
          <w:jc w:val="center"/>
        </w:trPr>
        <w:tc>
          <w:tcPr>
            <w:tcW w:w="4968" w:type="dxa"/>
            <w:tcMar>
              <w:top w:w="80" w:type="dxa"/>
              <w:left w:w="100" w:type="dxa"/>
              <w:bottom w:w="80" w:type="dxa"/>
              <w:right w:w="100" w:type="dxa"/>
            </w:tcMar>
            <w:vAlign w:val="center"/>
          </w:tcPr>
          <w:p w14:paraId="025FE0A5" w14:textId="77777777" w:rsidR="005A3615" w:rsidRDefault="00000000">
            <w:r>
              <w:t>OrderTrigger</w:t>
            </w:r>
          </w:p>
        </w:tc>
        <w:tc>
          <w:tcPr>
            <w:tcW w:w="4968" w:type="dxa"/>
            <w:tcMar>
              <w:top w:w="80" w:type="dxa"/>
              <w:left w:w="100" w:type="dxa"/>
              <w:bottom w:w="80" w:type="dxa"/>
              <w:right w:w="100" w:type="dxa"/>
            </w:tcMar>
            <w:vAlign w:val="center"/>
          </w:tcPr>
          <w:p w14:paraId="3339D62F" w14:textId="77777777" w:rsidR="005A3615" w:rsidRDefault="00000000">
            <w:r>
              <w:t>Detect insert/update events on HandsMen Order.</w:t>
            </w:r>
          </w:p>
        </w:tc>
      </w:tr>
      <w:tr w:rsidR="005A3615" w14:paraId="64FE7AA8" w14:textId="77777777">
        <w:trPr>
          <w:jc w:val="center"/>
        </w:trPr>
        <w:tc>
          <w:tcPr>
            <w:tcW w:w="4968" w:type="dxa"/>
            <w:tcMar>
              <w:top w:w="80" w:type="dxa"/>
              <w:left w:w="100" w:type="dxa"/>
              <w:bottom w:w="80" w:type="dxa"/>
              <w:right w:w="100" w:type="dxa"/>
            </w:tcMar>
            <w:vAlign w:val="center"/>
          </w:tcPr>
          <w:p w14:paraId="7AE25118" w14:textId="77777777" w:rsidR="005A3615" w:rsidRDefault="00000000">
            <w:r>
              <w:t>OrderTriggerHandler</w:t>
            </w:r>
          </w:p>
        </w:tc>
        <w:tc>
          <w:tcPr>
            <w:tcW w:w="4968" w:type="dxa"/>
            <w:tcMar>
              <w:top w:w="80" w:type="dxa"/>
              <w:left w:w="100" w:type="dxa"/>
              <w:bottom w:w="80" w:type="dxa"/>
              <w:right w:w="100" w:type="dxa"/>
            </w:tcMar>
            <w:vAlign w:val="center"/>
          </w:tcPr>
          <w:p w14:paraId="574DF6B6" w14:textId="77777777" w:rsidR="005A3615" w:rsidRDefault="00000000">
            <w:r>
              <w:t>Coordinate business rules and service calls.</w:t>
            </w:r>
          </w:p>
        </w:tc>
      </w:tr>
      <w:tr w:rsidR="005A3615" w14:paraId="5D5E5076" w14:textId="77777777">
        <w:trPr>
          <w:jc w:val="center"/>
        </w:trPr>
        <w:tc>
          <w:tcPr>
            <w:tcW w:w="4968" w:type="dxa"/>
            <w:tcMar>
              <w:top w:w="80" w:type="dxa"/>
              <w:left w:w="100" w:type="dxa"/>
              <w:bottom w:w="80" w:type="dxa"/>
              <w:right w:w="100" w:type="dxa"/>
            </w:tcMar>
            <w:vAlign w:val="center"/>
          </w:tcPr>
          <w:p w14:paraId="11B4775F" w14:textId="77777777" w:rsidR="005A3615" w:rsidRDefault="00000000">
            <w:r>
              <w:t>OrderService</w:t>
            </w:r>
          </w:p>
        </w:tc>
        <w:tc>
          <w:tcPr>
            <w:tcW w:w="4968" w:type="dxa"/>
            <w:tcMar>
              <w:top w:w="80" w:type="dxa"/>
              <w:left w:w="100" w:type="dxa"/>
              <w:bottom w:w="80" w:type="dxa"/>
              <w:right w:w="100" w:type="dxa"/>
            </w:tcMar>
            <w:vAlign w:val="center"/>
          </w:tcPr>
          <w:p w14:paraId="5354200C" w14:textId="77777777" w:rsidR="005A3615" w:rsidRDefault="00000000">
            <w:r>
              <w:t>Calculate or update related operational records.</w:t>
            </w:r>
          </w:p>
        </w:tc>
      </w:tr>
      <w:tr w:rsidR="005A3615" w14:paraId="53BC5E60" w14:textId="77777777">
        <w:trPr>
          <w:jc w:val="center"/>
        </w:trPr>
        <w:tc>
          <w:tcPr>
            <w:tcW w:w="4968" w:type="dxa"/>
            <w:tcMar>
              <w:top w:w="80" w:type="dxa"/>
              <w:left w:w="100" w:type="dxa"/>
              <w:bottom w:w="80" w:type="dxa"/>
              <w:right w:w="100" w:type="dxa"/>
            </w:tcMar>
            <w:vAlign w:val="center"/>
          </w:tcPr>
          <w:p w14:paraId="0641B27C" w14:textId="77777777" w:rsidR="005A3615" w:rsidRDefault="00000000">
            <w:r>
              <w:t>Email/Notification Service</w:t>
            </w:r>
          </w:p>
        </w:tc>
        <w:tc>
          <w:tcPr>
            <w:tcW w:w="4968" w:type="dxa"/>
            <w:tcMar>
              <w:top w:w="80" w:type="dxa"/>
              <w:left w:w="100" w:type="dxa"/>
              <w:bottom w:w="80" w:type="dxa"/>
              <w:right w:w="100" w:type="dxa"/>
            </w:tcMar>
            <w:vAlign w:val="center"/>
          </w:tcPr>
          <w:p w14:paraId="2168FCF1" w14:textId="77777777" w:rsidR="005A3615" w:rsidRDefault="00000000">
            <w:r>
              <w:t>Queue or invoke customer confirmation where required.</w:t>
            </w:r>
          </w:p>
        </w:tc>
      </w:tr>
      <w:tr w:rsidR="005A3615" w14:paraId="5DAB2876" w14:textId="77777777">
        <w:trPr>
          <w:jc w:val="center"/>
        </w:trPr>
        <w:tc>
          <w:tcPr>
            <w:tcW w:w="4968" w:type="dxa"/>
            <w:tcMar>
              <w:top w:w="80" w:type="dxa"/>
              <w:left w:w="100" w:type="dxa"/>
              <w:bottom w:w="80" w:type="dxa"/>
              <w:right w:w="100" w:type="dxa"/>
            </w:tcMar>
            <w:vAlign w:val="center"/>
          </w:tcPr>
          <w:p w14:paraId="7C7D64E2" w14:textId="77777777" w:rsidR="005A3615" w:rsidRDefault="00000000">
            <w:r>
              <w:t>Test Class</w:t>
            </w:r>
          </w:p>
        </w:tc>
        <w:tc>
          <w:tcPr>
            <w:tcW w:w="4968" w:type="dxa"/>
            <w:tcMar>
              <w:top w:w="80" w:type="dxa"/>
              <w:left w:w="100" w:type="dxa"/>
              <w:bottom w:w="80" w:type="dxa"/>
              <w:right w:w="100" w:type="dxa"/>
            </w:tcMar>
            <w:vAlign w:val="center"/>
          </w:tcPr>
          <w:p w14:paraId="71943466" w14:textId="77777777" w:rsidR="005A3615" w:rsidRDefault="00000000">
            <w:r>
              <w:t>Verify positive, negative and bulk scenarios.</w:t>
            </w:r>
          </w:p>
        </w:tc>
      </w:tr>
    </w:tbl>
    <w:p w14:paraId="0A3C1701" w14:textId="77777777" w:rsidR="005A3615" w:rsidRDefault="005A3615"/>
    <w:p w14:paraId="3E4B3690" w14:textId="77777777" w:rsidR="005A3615" w:rsidRDefault="00000000">
      <w:pPr>
        <w:pStyle w:val="Heading1"/>
      </w:pPr>
      <w:r>
        <w:t>10. Asynchronous Apex and Scheduled Processing</w:t>
      </w:r>
    </w:p>
    <w:p w14:paraId="66790ACD" w14:textId="77777777" w:rsidR="005A3615" w:rsidRDefault="00000000">
      <w:r>
        <w:t>The project requirement includes scheduled bulk order processing at midnight. The supplied evidence also shows Scheduled Jobs entries including Daily Inventory Sync and Loyalty_Status_Update_Flow-1. Exact recurrence and time zone should be confirmed in the Salesforce org.</w:t>
      </w:r>
    </w:p>
    <w:p w14:paraId="4CA0482B" w14:textId="77777777" w:rsidR="005A3615" w:rsidRDefault="00000000">
      <w:pPr>
        <w:pStyle w:val="Heading2"/>
      </w:pPr>
      <w:r>
        <w:t>10.1 Recommended Scheduled Bulk Process</w:t>
      </w:r>
    </w:p>
    <w:p w14:paraId="3BFD7077" w14:textId="77777777" w:rsidR="005A3615" w:rsidRDefault="00000000">
      <w:pPr>
        <w:pStyle w:val="ListNumber"/>
      </w:pPr>
      <w:r>
        <w:t>Identify eligible bulk orders in the configured processing window.</w:t>
      </w:r>
    </w:p>
    <w:p w14:paraId="04D04CB7" w14:textId="77777777" w:rsidR="005A3615" w:rsidRDefault="00000000">
      <w:pPr>
        <w:pStyle w:val="ListNumber"/>
      </w:pPr>
      <w:r>
        <w:t>Process orders in bulk-safe groups.</w:t>
      </w:r>
    </w:p>
    <w:p w14:paraId="461BC6E5" w14:textId="77777777" w:rsidR="005A3615" w:rsidRDefault="00000000">
      <w:pPr>
        <w:pStyle w:val="ListNumber"/>
      </w:pPr>
      <w:r>
        <w:t>Update financial totals or related financial records.</w:t>
      </w:r>
    </w:p>
    <w:p w14:paraId="32AA24CC" w14:textId="77777777" w:rsidR="005A3615" w:rsidRDefault="00000000">
      <w:pPr>
        <w:pStyle w:val="ListNumber"/>
      </w:pPr>
      <w:r>
        <w:t>Reduce or adjust inventory quantities.</w:t>
      </w:r>
    </w:p>
    <w:p w14:paraId="44526546" w14:textId="77777777" w:rsidR="005A3615" w:rsidRDefault="00000000">
      <w:pPr>
        <w:pStyle w:val="ListNumber"/>
      </w:pPr>
      <w:r>
        <w:t>Record failures without stopping the entire batch.</w:t>
      </w:r>
    </w:p>
    <w:p w14:paraId="28040CFE" w14:textId="77777777" w:rsidR="005A3615" w:rsidRDefault="00000000">
      <w:pPr>
        <w:pStyle w:val="ListNumber"/>
      </w:pPr>
      <w:r>
        <w:t>Write a completion/failure log for monitoring.</w:t>
      </w:r>
    </w:p>
    <w:p w14:paraId="3E732897" w14:textId="77777777" w:rsidR="005A3615" w:rsidRDefault="00000000">
      <w:pPr>
        <w:pStyle w:val="Heading2"/>
      </w:pPr>
      <w:r>
        <w:t>10.2 Asynchronous Apex Options</w:t>
      </w:r>
    </w:p>
    <w:tbl>
      <w:tblPr>
        <w:tblStyle w:val="TableGrid"/>
        <w:tblW w:w="0" w:type="auto"/>
        <w:jc w:val="center"/>
        <w:tblLook w:val="04A0" w:firstRow="1" w:lastRow="0" w:firstColumn="1" w:lastColumn="0" w:noHBand="0" w:noVBand="1"/>
      </w:tblPr>
      <w:tblGrid>
        <w:gridCol w:w="4963"/>
        <w:gridCol w:w="4963"/>
      </w:tblGrid>
      <w:tr w:rsidR="005A3615" w14:paraId="2FA7D247" w14:textId="77777777">
        <w:trPr>
          <w:jc w:val="center"/>
        </w:trPr>
        <w:tc>
          <w:tcPr>
            <w:tcW w:w="4968" w:type="dxa"/>
            <w:shd w:val="clear" w:color="auto" w:fill="1F4E78"/>
            <w:vAlign w:val="center"/>
          </w:tcPr>
          <w:p w14:paraId="62E90B29" w14:textId="77777777" w:rsidR="005A3615" w:rsidRDefault="00000000">
            <w:r>
              <w:rPr>
                <w:b/>
                <w:color w:val="FFFFFF"/>
              </w:rPr>
              <w:t>Technique</w:t>
            </w:r>
          </w:p>
        </w:tc>
        <w:tc>
          <w:tcPr>
            <w:tcW w:w="4968" w:type="dxa"/>
            <w:shd w:val="clear" w:color="auto" w:fill="1F4E78"/>
            <w:vAlign w:val="center"/>
          </w:tcPr>
          <w:p w14:paraId="215E09B9" w14:textId="77777777" w:rsidR="005A3615" w:rsidRDefault="00000000">
            <w:r>
              <w:rPr>
                <w:b/>
                <w:color w:val="FFFFFF"/>
              </w:rPr>
              <w:t>Use in this Project</w:t>
            </w:r>
          </w:p>
        </w:tc>
      </w:tr>
      <w:tr w:rsidR="005A3615" w14:paraId="092DB43A" w14:textId="77777777">
        <w:trPr>
          <w:jc w:val="center"/>
        </w:trPr>
        <w:tc>
          <w:tcPr>
            <w:tcW w:w="4968" w:type="dxa"/>
            <w:tcMar>
              <w:top w:w="80" w:type="dxa"/>
              <w:left w:w="100" w:type="dxa"/>
              <w:bottom w:w="80" w:type="dxa"/>
              <w:right w:w="100" w:type="dxa"/>
            </w:tcMar>
            <w:vAlign w:val="center"/>
          </w:tcPr>
          <w:p w14:paraId="543ABFFD" w14:textId="77777777" w:rsidR="005A3615" w:rsidRDefault="00000000">
            <w:r>
              <w:t>Queueable Apex</w:t>
            </w:r>
          </w:p>
        </w:tc>
        <w:tc>
          <w:tcPr>
            <w:tcW w:w="4968" w:type="dxa"/>
            <w:tcMar>
              <w:top w:w="80" w:type="dxa"/>
              <w:left w:w="100" w:type="dxa"/>
              <w:bottom w:w="80" w:type="dxa"/>
              <w:right w:w="100" w:type="dxa"/>
            </w:tcMar>
            <w:vAlign w:val="center"/>
          </w:tcPr>
          <w:p w14:paraId="6CE430B6" w14:textId="77777777" w:rsidR="005A3615" w:rsidRDefault="00000000">
            <w:r>
              <w:t>Deferred processing after an order event or for chained work.</w:t>
            </w:r>
          </w:p>
        </w:tc>
      </w:tr>
      <w:tr w:rsidR="005A3615" w14:paraId="6A057F6A" w14:textId="77777777">
        <w:trPr>
          <w:jc w:val="center"/>
        </w:trPr>
        <w:tc>
          <w:tcPr>
            <w:tcW w:w="4968" w:type="dxa"/>
            <w:tcMar>
              <w:top w:w="80" w:type="dxa"/>
              <w:left w:w="100" w:type="dxa"/>
              <w:bottom w:w="80" w:type="dxa"/>
              <w:right w:w="100" w:type="dxa"/>
            </w:tcMar>
            <w:vAlign w:val="center"/>
          </w:tcPr>
          <w:p w14:paraId="3967BD28" w14:textId="77777777" w:rsidR="005A3615" w:rsidRDefault="00000000">
            <w:r>
              <w:t>Batch Apex</w:t>
            </w:r>
          </w:p>
        </w:tc>
        <w:tc>
          <w:tcPr>
            <w:tcW w:w="4968" w:type="dxa"/>
            <w:tcMar>
              <w:top w:w="80" w:type="dxa"/>
              <w:left w:w="100" w:type="dxa"/>
              <w:bottom w:w="80" w:type="dxa"/>
              <w:right w:w="100" w:type="dxa"/>
            </w:tcMar>
            <w:vAlign w:val="center"/>
          </w:tcPr>
          <w:p w14:paraId="5BD08830" w14:textId="77777777" w:rsidR="005A3615" w:rsidRDefault="00000000">
            <w:r>
              <w:t>Large-volume order and inventory processing.</w:t>
            </w:r>
          </w:p>
        </w:tc>
      </w:tr>
      <w:tr w:rsidR="005A3615" w14:paraId="1827B4EA" w14:textId="77777777">
        <w:trPr>
          <w:jc w:val="center"/>
        </w:trPr>
        <w:tc>
          <w:tcPr>
            <w:tcW w:w="4968" w:type="dxa"/>
            <w:tcMar>
              <w:top w:w="80" w:type="dxa"/>
              <w:left w:w="100" w:type="dxa"/>
              <w:bottom w:w="80" w:type="dxa"/>
              <w:right w:w="100" w:type="dxa"/>
            </w:tcMar>
            <w:vAlign w:val="center"/>
          </w:tcPr>
          <w:p w14:paraId="6FF5E783" w14:textId="77777777" w:rsidR="005A3615" w:rsidRDefault="00000000">
            <w:r>
              <w:t>Scheduled Apex</w:t>
            </w:r>
          </w:p>
        </w:tc>
        <w:tc>
          <w:tcPr>
            <w:tcW w:w="4968" w:type="dxa"/>
            <w:tcMar>
              <w:top w:w="80" w:type="dxa"/>
              <w:left w:w="100" w:type="dxa"/>
              <w:bottom w:w="80" w:type="dxa"/>
              <w:right w:w="100" w:type="dxa"/>
            </w:tcMar>
            <w:vAlign w:val="center"/>
          </w:tcPr>
          <w:p w14:paraId="47BF7CE8" w14:textId="77777777" w:rsidR="005A3615" w:rsidRDefault="00000000">
            <w:r>
              <w:t>Start the bulk process at the configured time.</w:t>
            </w:r>
          </w:p>
        </w:tc>
      </w:tr>
      <w:tr w:rsidR="005A3615" w14:paraId="5255E367" w14:textId="77777777">
        <w:trPr>
          <w:jc w:val="center"/>
        </w:trPr>
        <w:tc>
          <w:tcPr>
            <w:tcW w:w="4968" w:type="dxa"/>
            <w:tcMar>
              <w:top w:w="80" w:type="dxa"/>
              <w:left w:w="100" w:type="dxa"/>
              <w:bottom w:w="80" w:type="dxa"/>
              <w:right w:w="100" w:type="dxa"/>
            </w:tcMar>
            <w:vAlign w:val="center"/>
          </w:tcPr>
          <w:p w14:paraId="46542650" w14:textId="77777777" w:rsidR="005A3615" w:rsidRDefault="00000000">
            <w:r>
              <w:t>Future Methods</w:t>
            </w:r>
          </w:p>
        </w:tc>
        <w:tc>
          <w:tcPr>
            <w:tcW w:w="4968" w:type="dxa"/>
            <w:tcMar>
              <w:top w:w="80" w:type="dxa"/>
              <w:left w:w="100" w:type="dxa"/>
              <w:bottom w:w="80" w:type="dxa"/>
              <w:right w:w="100" w:type="dxa"/>
            </w:tcMar>
            <w:vAlign w:val="center"/>
          </w:tcPr>
          <w:p w14:paraId="254E9279" w14:textId="77777777" w:rsidR="005A3615" w:rsidRDefault="00000000">
            <w:r>
              <w:t>Legacy/simple asynchronous operations where appropriate; Queueable is generally more flexible.</w:t>
            </w:r>
          </w:p>
        </w:tc>
      </w:tr>
    </w:tbl>
    <w:p w14:paraId="4401D024" w14:textId="77777777" w:rsidR="005A3615" w:rsidRDefault="005A3615"/>
    <w:tbl>
      <w:tblPr>
        <w:tblW w:w="0" w:type="auto"/>
        <w:jc w:val="center"/>
        <w:tblLook w:val="04A0" w:firstRow="1" w:lastRow="0" w:firstColumn="1" w:lastColumn="0" w:noHBand="0" w:noVBand="1"/>
      </w:tblPr>
      <w:tblGrid>
        <w:gridCol w:w="9936"/>
      </w:tblGrid>
      <w:tr w:rsidR="005A3615" w14:paraId="13B2EB85" w14:textId="77777777">
        <w:trPr>
          <w:jc w:val="center"/>
        </w:trPr>
        <w:tc>
          <w:tcPr>
            <w:tcW w:w="9936" w:type="dxa"/>
            <w:shd w:val="clear" w:color="auto" w:fill="EAF2F8"/>
          </w:tcPr>
          <w:p w14:paraId="149ADA3C" w14:textId="77777777" w:rsidR="005A3615" w:rsidRDefault="00000000">
            <w:r>
              <w:rPr>
                <w:b/>
              </w:rPr>
              <w:t>Bulk-safety rule</w:t>
            </w:r>
            <w:r>
              <w:rPr>
                <w:b/>
              </w:rPr>
              <w:br/>
            </w:r>
            <w:r>
              <w:t>All Apex automation should be bulkified: query records in sets, perform DML in collections, avoid SOQL/DML inside loops, and include tests for multiple records in one transaction.</w:t>
            </w:r>
          </w:p>
        </w:tc>
      </w:tr>
    </w:tbl>
    <w:p w14:paraId="5201F7E0" w14:textId="77777777" w:rsidR="005A3615" w:rsidRDefault="005A3615"/>
    <w:p w14:paraId="308F2CCF" w14:textId="77777777" w:rsidR="005A3615" w:rsidRDefault="00000000">
      <w:pPr>
        <w:pStyle w:val="Heading1"/>
      </w:pPr>
      <w:r>
        <w:lastRenderedPageBreak/>
        <w:t>11. Email Communication</w:t>
      </w:r>
    </w:p>
    <w:p w14:paraId="7FB6D245" w14:textId="77777777" w:rsidR="005A3615" w:rsidRDefault="00000000">
      <w:r>
        <w:t>The supplied evidence shows two classic HTML email templates available for use: Low Stock Alert and Loyalty Program Email.</w:t>
      </w:r>
    </w:p>
    <w:tbl>
      <w:tblPr>
        <w:tblStyle w:val="TableGrid"/>
        <w:tblW w:w="0" w:type="auto"/>
        <w:jc w:val="center"/>
        <w:tblLook w:val="04A0" w:firstRow="1" w:lastRow="0" w:firstColumn="1" w:lastColumn="0" w:noHBand="0" w:noVBand="1"/>
      </w:tblPr>
      <w:tblGrid>
        <w:gridCol w:w="3308"/>
        <w:gridCol w:w="3309"/>
        <w:gridCol w:w="3309"/>
      </w:tblGrid>
      <w:tr w:rsidR="005A3615" w14:paraId="33C22395" w14:textId="77777777">
        <w:trPr>
          <w:jc w:val="center"/>
        </w:trPr>
        <w:tc>
          <w:tcPr>
            <w:tcW w:w="3312" w:type="dxa"/>
            <w:shd w:val="clear" w:color="auto" w:fill="1F4E78"/>
            <w:vAlign w:val="center"/>
          </w:tcPr>
          <w:p w14:paraId="23AD8F70" w14:textId="77777777" w:rsidR="005A3615" w:rsidRDefault="00000000">
            <w:r>
              <w:rPr>
                <w:b/>
                <w:color w:val="FFFFFF"/>
              </w:rPr>
              <w:t>Template</w:t>
            </w:r>
          </w:p>
        </w:tc>
        <w:tc>
          <w:tcPr>
            <w:tcW w:w="3312" w:type="dxa"/>
            <w:shd w:val="clear" w:color="auto" w:fill="1F4E78"/>
            <w:vAlign w:val="center"/>
          </w:tcPr>
          <w:p w14:paraId="54648498" w14:textId="77777777" w:rsidR="005A3615" w:rsidRDefault="00000000">
            <w:r>
              <w:rPr>
                <w:b/>
                <w:color w:val="FFFFFF"/>
              </w:rPr>
              <w:t>Displayed Subject</w:t>
            </w:r>
          </w:p>
        </w:tc>
        <w:tc>
          <w:tcPr>
            <w:tcW w:w="3312" w:type="dxa"/>
            <w:shd w:val="clear" w:color="auto" w:fill="1F4E78"/>
            <w:vAlign w:val="center"/>
          </w:tcPr>
          <w:p w14:paraId="2F3F8AF2" w14:textId="77777777" w:rsidR="005A3615" w:rsidRDefault="00000000">
            <w:r>
              <w:rPr>
                <w:b/>
                <w:color w:val="FFFFFF"/>
              </w:rPr>
              <w:t>Purpose</w:t>
            </w:r>
          </w:p>
        </w:tc>
      </w:tr>
      <w:tr w:rsidR="005A3615" w14:paraId="3DF4AF86" w14:textId="77777777">
        <w:trPr>
          <w:jc w:val="center"/>
        </w:trPr>
        <w:tc>
          <w:tcPr>
            <w:tcW w:w="3312" w:type="dxa"/>
            <w:tcMar>
              <w:top w:w="80" w:type="dxa"/>
              <w:left w:w="100" w:type="dxa"/>
              <w:bottom w:w="80" w:type="dxa"/>
              <w:right w:w="100" w:type="dxa"/>
            </w:tcMar>
            <w:vAlign w:val="center"/>
          </w:tcPr>
          <w:p w14:paraId="39DBD16A" w14:textId="77777777" w:rsidR="005A3615" w:rsidRDefault="00000000">
            <w:r>
              <w:t>Low Stock Alert</w:t>
            </w:r>
          </w:p>
        </w:tc>
        <w:tc>
          <w:tcPr>
            <w:tcW w:w="3312" w:type="dxa"/>
            <w:tcMar>
              <w:top w:w="80" w:type="dxa"/>
              <w:left w:w="100" w:type="dxa"/>
              <w:bottom w:w="80" w:type="dxa"/>
              <w:right w:w="100" w:type="dxa"/>
            </w:tcMar>
            <w:vAlign w:val="center"/>
          </w:tcPr>
          <w:p w14:paraId="40FD9185" w14:textId="77777777" w:rsidR="005A3615" w:rsidRDefault="00000000">
            <w:r>
              <w:t>URGENT: Low Stock Alert</w:t>
            </w:r>
          </w:p>
        </w:tc>
        <w:tc>
          <w:tcPr>
            <w:tcW w:w="3312" w:type="dxa"/>
            <w:tcMar>
              <w:top w:w="80" w:type="dxa"/>
              <w:left w:w="100" w:type="dxa"/>
              <w:bottom w:w="80" w:type="dxa"/>
              <w:right w:w="100" w:type="dxa"/>
            </w:tcMar>
            <w:vAlign w:val="center"/>
          </w:tcPr>
          <w:p w14:paraId="5AC47621" w14:textId="77777777" w:rsidR="005A3615" w:rsidRDefault="00000000">
            <w:r>
              <w:t>Notify the responsible inventory user/team.</w:t>
            </w:r>
          </w:p>
        </w:tc>
      </w:tr>
      <w:tr w:rsidR="005A3615" w14:paraId="21AA10B1" w14:textId="77777777">
        <w:trPr>
          <w:jc w:val="center"/>
        </w:trPr>
        <w:tc>
          <w:tcPr>
            <w:tcW w:w="3312" w:type="dxa"/>
            <w:tcMar>
              <w:top w:w="80" w:type="dxa"/>
              <w:left w:w="100" w:type="dxa"/>
              <w:bottom w:w="80" w:type="dxa"/>
              <w:right w:w="100" w:type="dxa"/>
            </w:tcMar>
            <w:vAlign w:val="center"/>
          </w:tcPr>
          <w:p w14:paraId="6EFE71DB" w14:textId="77777777" w:rsidR="005A3615" w:rsidRDefault="00000000">
            <w:r>
              <w:t>Loyalty Program Email</w:t>
            </w:r>
          </w:p>
        </w:tc>
        <w:tc>
          <w:tcPr>
            <w:tcW w:w="3312" w:type="dxa"/>
            <w:tcMar>
              <w:top w:w="80" w:type="dxa"/>
              <w:left w:w="100" w:type="dxa"/>
              <w:bottom w:w="80" w:type="dxa"/>
              <w:right w:w="100" w:type="dxa"/>
            </w:tcMar>
            <w:vAlign w:val="center"/>
          </w:tcPr>
          <w:p w14:paraId="3262D805" w14:textId="77777777" w:rsidR="005A3615" w:rsidRDefault="00000000">
            <w:r>
              <w:t>Welcome to the HandsMen Threads VIP Loyalty Program!</w:t>
            </w:r>
          </w:p>
        </w:tc>
        <w:tc>
          <w:tcPr>
            <w:tcW w:w="3312" w:type="dxa"/>
            <w:tcMar>
              <w:top w:w="80" w:type="dxa"/>
              <w:left w:w="100" w:type="dxa"/>
              <w:bottom w:w="80" w:type="dxa"/>
              <w:right w:w="100" w:type="dxa"/>
            </w:tcMar>
            <w:vAlign w:val="center"/>
          </w:tcPr>
          <w:p w14:paraId="1505FC3B" w14:textId="77777777" w:rsidR="005A3615" w:rsidRDefault="00000000">
            <w:r>
              <w:t>Communicate loyalty-program status or changes.</w:t>
            </w:r>
          </w:p>
        </w:tc>
      </w:tr>
      <w:tr w:rsidR="005A3615" w14:paraId="0EE2EE4C" w14:textId="77777777">
        <w:trPr>
          <w:jc w:val="center"/>
        </w:trPr>
        <w:tc>
          <w:tcPr>
            <w:tcW w:w="3312" w:type="dxa"/>
            <w:tcMar>
              <w:top w:w="80" w:type="dxa"/>
              <w:left w:w="100" w:type="dxa"/>
              <w:bottom w:w="80" w:type="dxa"/>
              <w:right w:w="100" w:type="dxa"/>
            </w:tcMar>
            <w:vAlign w:val="center"/>
          </w:tcPr>
          <w:p w14:paraId="144F250E" w14:textId="77777777" w:rsidR="005A3615" w:rsidRDefault="00000000">
            <w:r>
              <w:t>Order Confirmation</w:t>
            </w:r>
          </w:p>
        </w:tc>
        <w:tc>
          <w:tcPr>
            <w:tcW w:w="3312" w:type="dxa"/>
            <w:tcMar>
              <w:top w:w="80" w:type="dxa"/>
              <w:left w:w="100" w:type="dxa"/>
              <w:bottom w:w="80" w:type="dxa"/>
              <w:right w:w="100" w:type="dxa"/>
            </w:tcMar>
            <w:vAlign w:val="center"/>
          </w:tcPr>
          <w:p w14:paraId="3B4D39E4" w14:textId="77777777" w:rsidR="005A3615" w:rsidRDefault="00000000">
            <w:r>
              <w:t>Recommended: Order Confirmation – HandsMen Threads</w:t>
            </w:r>
          </w:p>
        </w:tc>
        <w:tc>
          <w:tcPr>
            <w:tcW w:w="3312" w:type="dxa"/>
            <w:tcMar>
              <w:top w:w="80" w:type="dxa"/>
              <w:left w:w="100" w:type="dxa"/>
              <w:bottom w:w="80" w:type="dxa"/>
              <w:right w:w="100" w:type="dxa"/>
            </w:tcMar>
            <w:vAlign w:val="center"/>
          </w:tcPr>
          <w:p w14:paraId="1CB2B553" w14:textId="77777777" w:rsidR="005A3615" w:rsidRDefault="00000000">
            <w:r>
              <w:t>Confirm a successfully confirmed customer order.</w:t>
            </w:r>
          </w:p>
        </w:tc>
      </w:tr>
    </w:tbl>
    <w:p w14:paraId="32DC957A" w14:textId="77777777" w:rsidR="005A3615" w:rsidRDefault="005A3615"/>
    <w:p w14:paraId="535F482E" w14:textId="77777777" w:rsidR="005A3615" w:rsidRDefault="00000000">
      <w:pPr>
        <w:pStyle w:val="Heading2"/>
      </w:pPr>
      <w:r>
        <w:t>11.1 Email Verification Checklist</w:t>
      </w:r>
    </w:p>
    <w:p w14:paraId="0960E4E8" w14:textId="77777777" w:rsidR="005A3615" w:rsidRDefault="00000000">
      <w:pPr>
        <w:pStyle w:val="ListBullet"/>
      </w:pPr>
      <w:r>
        <w:t>Preview the template with realistic record data.</w:t>
      </w:r>
    </w:p>
    <w:p w14:paraId="653A43BD" w14:textId="77777777" w:rsidR="005A3615" w:rsidRDefault="00000000">
      <w:pPr>
        <w:pStyle w:val="ListBullet"/>
      </w:pPr>
      <w:r>
        <w:t>Verify merge-field context.</w:t>
      </w:r>
    </w:p>
    <w:p w14:paraId="074590FD" w14:textId="77777777" w:rsidR="005A3615" w:rsidRDefault="00000000">
      <w:pPr>
        <w:pStyle w:val="ListBullet"/>
      </w:pPr>
      <w:r>
        <w:t>Verify recipient selection.</w:t>
      </w:r>
    </w:p>
    <w:p w14:paraId="12D7FFE5" w14:textId="77777777" w:rsidR="005A3615" w:rsidRDefault="00000000">
      <w:pPr>
        <w:pStyle w:val="ListBullet"/>
      </w:pPr>
      <w:r>
        <w:t>Verify sender identity and org email settings.</w:t>
      </w:r>
    </w:p>
    <w:p w14:paraId="0380C0B2" w14:textId="77777777" w:rsidR="005A3615" w:rsidRDefault="00000000">
      <w:pPr>
        <w:pStyle w:val="ListBullet"/>
      </w:pPr>
      <w:r>
        <w:t>Send a controlled test email.</w:t>
      </w:r>
    </w:p>
    <w:p w14:paraId="7D6D3198" w14:textId="77777777" w:rsidR="005A3615" w:rsidRDefault="00000000">
      <w:pPr>
        <w:pStyle w:val="ListBullet"/>
      </w:pPr>
      <w:r>
        <w:t>Record the delivery result.</w:t>
      </w:r>
    </w:p>
    <w:p w14:paraId="6114989E" w14:textId="77777777" w:rsidR="005A3615" w:rsidRDefault="00000000">
      <w:pPr>
        <w:pStyle w:val="ListBullet"/>
      </w:pPr>
      <w:r>
        <w:t>Prevent repeated emails when the same event is processed more than once.</w:t>
      </w:r>
    </w:p>
    <w:p w14:paraId="6E2FBDBD" w14:textId="77777777" w:rsidR="005A3615" w:rsidRDefault="00000000">
      <w:pPr>
        <w:pStyle w:val="Heading1"/>
      </w:pPr>
      <w:r>
        <w:t>12. Security, Roles and Profiles</w:t>
      </w:r>
    </w:p>
    <w:p w14:paraId="388EDB6B" w14:textId="77777777" w:rsidR="005A3615" w:rsidRDefault="00000000">
      <w:r>
        <w:t>The supplied evidence shows a custom profile named Platform 1 and a role hierarchy containing Sales, Inventory and Marketing roles under the organization hierarchy. The screenshots show no users assigned to the illustrated roles at the time of capture.</w:t>
      </w:r>
    </w:p>
    <w:tbl>
      <w:tblPr>
        <w:tblStyle w:val="TableGrid"/>
        <w:tblW w:w="0" w:type="auto"/>
        <w:jc w:val="center"/>
        <w:tblLook w:val="04A0" w:firstRow="1" w:lastRow="0" w:firstColumn="1" w:lastColumn="0" w:noHBand="0" w:noVBand="1"/>
      </w:tblPr>
      <w:tblGrid>
        <w:gridCol w:w="4962"/>
        <w:gridCol w:w="4964"/>
      </w:tblGrid>
      <w:tr w:rsidR="005A3615" w14:paraId="615CFAE6" w14:textId="77777777">
        <w:trPr>
          <w:jc w:val="center"/>
        </w:trPr>
        <w:tc>
          <w:tcPr>
            <w:tcW w:w="4968" w:type="dxa"/>
            <w:shd w:val="clear" w:color="auto" w:fill="1F4E78"/>
            <w:vAlign w:val="center"/>
          </w:tcPr>
          <w:p w14:paraId="5B84771B" w14:textId="77777777" w:rsidR="005A3615" w:rsidRDefault="00000000">
            <w:r>
              <w:rPr>
                <w:b/>
                <w:color w:val="FFFFFF"/>
              </w:rPr>
              <w:t>Role</w:t>
            </w:r>
          </w:p>
        </w:tc>
        <w:tc>
          <w:tcPr>
            <w:tcW w:w="4968" w:type="dxa"/>
            <w:shd w:val="clear" w:color="auto" w:fill="1F4E78"/>
            <w:vAlign w:val="center"/>
          </w:tcPr>
          <w:p w14:paraId="03DA1B7B" w14:textId="77777777" w:rsidR="005A3615" w:rsidRDefault="00000000">
            <w:r>
              <w:rPr>
                <w:b/>
                <w:color w:val="FFFFFF"/>
              </w:rPr>
              <w:t>Responsibility</w:t>
            </w:r>
          </w:p>
        </w:tc>
      </w:tr>
      <w:tr w:rsidR="005A3615" w14:paraId="36F1B3C3" w14:textId="77777777">
        <w:trPr>
          <w:jc w:val="center"/>
        </w:trPr>
        <w:tc>
          <w:tcPr>
            <w:tcW w:w="4968" w:type="dxa"/>
            <w:tcMar>
              <w:top w:w="80" w:type="dxa"/>
              <w:left w:w="100" w:type="dxa"/>
              <w:bottom w:w="80" w:type="dxa"/>
              <w:right w:w="100" w:type="dxa"/>
            </w:tcMar>
            <w:vAlign w:val="center"/>
          </w:tcPr>
          <w:p w14:paraId="471232C1" w14:textId="77777777" w:rsidR="005A3615" w:rsidRDefault="00000000">
            <w:r>
              <w:t>Sales</w:t>
            </w:r>
          </w:p>
        </w:tc>
        <w:tc>
          <w:tcPr>
            <w:tcW w:w="4968" w:type="dxa"/>
            <w:tcMar>
              <w:top w:w="80" w:type="dxa"/>
              <w:left w:w="100" w:type="dxa"/>
              <w:bottom w:w="80" w:type="dxa"/>
              <w:right w:w="100" w:type="dxa"/>
            </w:tcMar>
            <w:vAlign w:val="center"/>
          </w:tcPr>
          <w:p w14:paraId="2031F0DB" w14:textId="77777777" w:rsidR="005A3615" w:rsidRDefault="00000000">
            <w:r>
              <w:t>Manage customer and order records required for sales work.</w:t>
            </w:r>
          </w:p>
        </w:tc>
      </w:tr>
      <w:tr w:rsidR="005A3615" w14:paraId="28AE7955" w14:textId="77777777">
        <w:trPr>
          <w:jc w:val="center"/>
        </w:trPr>
        <w:tc>
          <w:tcPr>
            <w:tcW w:w="4968" w:type="dxa"/>
            <w:tcMar>
              <w:top w:w="80" w:type="dxa"/>
              <w:left w:w="100" w:type="dxa"/>
              <w:bottom w:w="80" w:type="dxa"/>
              <w:right w:w="100" w:type="dxa"/>
            </w:tcMar>
            <w:vAlign w:val="center"/>
          </w:tcPr>
          <w:p w14:paraId="718A0E23" w14:textId="77777777" w:rsidR="005A3615" w:rsidRDefault="00000000">
            <w:r>
              <w:t>Inventory</w:t>
            </w:r>
          </w:p>
        </w:tc>
        <w:tc>
          <w:tcPr>
            <w:tcW w:w="4968" w:type="dxa"/>
            <w:tcMar>
              <w:top w:w="80" w:type="dxa"/>
              <w:left w:w="100" w:type="dxa"/>
              <w:bottom w:w="80" w:type="dxa"/>
              <w:right w:w="100" w:type="dxa"/>
            </w:tcMar>
            <w:vAlign w:val="center"/>
          </w:tcPr>
          <w:p w14:paraId="584D4DCC" w14:textId="77777777" w:rsidR="005A3615" w:rsidRDefault="00000000">
            <w:r>
              <w:t>Maintain stock quantity, warehouse information and replenishment follow-up.</w:t>
            </w:r>
          </w:p>
        </w:tc>
      </w:tr>
      <w:tr w:rsidR="005A3615" w14:paraId="79D1437F" w14:textId="77777777">
        <w:trPr>
          <w:jc w:val="center"/>
        </w:trPr>
        <w:tc>
          <w:tcPr>
            <w:tcW w:w="4968" w:type="dxa"/>
            <w:tcMar>
              <w:top w:w="80" w:type="dxa"/>
              <w:left w:w="100" w:type="dxa"/>
              <w:bottom w:w="80" w:type="dxa"/>
              <w:right w:w="100" w:type="dxa"/>
            </w:tcMar>
            <w:vAlign w:val="center"/>
          </w:tcPr>
          <w:p w14:paraId="48716CC6" w14:textId="77777777" w:rsidR="005A3615" w:rsidRDefault="00000000">
            <w:r>
              <w:t>Marketing</w:t>
            </w:r>
          </w:p>
        </w:tc>
        <w:tc>
          <w:tcPr>
            <w:tcW w:w="4968" w:type="dxa"/>
            <w:tcMar>
              <w:top w:w="80" w:type="dxa"/>
              <w:left w:w="100" w:type="dxa"/>
              <w:bottom w:w="80" w:type="dxa"/>
              <w:right w:w="100" w:type="dxa"/>
            </w:tcMar>
            <w:vAlign w:val="center"/>
          </w:tcPr>
          <w:p w14:paraId="4266B8ED" w14:textId="77777777" w:rsidR="005A3615" w:rsidRDefault="00000000">
            <w:r>
              <w:t>Manage campaign records and approved customer loyalty communications.</w:t>
            </w:r>
          </w:p>
        </w:tc>
      </w:tr>
    </w:tbl>
    <w:p w14:paraId="6C175273" w14:textId="77777777" w:rsidR="005A3615" w:rsidRDefault="005A3615"/>
    <w:p w14:paraId="55C2F498" w14:textId="77777777" w:rsidR="005A3615" w:rsidRDefault="00000000">
      <w:pPr>
        <w:pStyle w:val="Heading2"/>
      </w:pPr>
      <w:r>
        <w:t>12.1 Security Recommendations</w:t>
      </w:r>
    </w:p>
    <w:p w14:paraId="332E5DEF" w14:textId="77777777" w:rsidR="005A3615" w:rsidRDefault="00000000">
      <w:pPr>
        <w:pStyle w:val="ListBullet"/>
      </w:pPr>
      <w:r>
        <w:t>Use profiles/permission sets for object and field permissions.</w:t>
      </w:r>
    </w:p>
    <w:p w14:paraId="14D67730" w14:textId="77777777" w:rsidR="005A3615" w:rsidRDefault="00000000">
      <w:pPr>
        <w:pStyle w:val="ListBullet"/>
      </w:pPr>
      <w:r>
        <w:t>Use roles and sharing settings for record visibility.</w:t>
      </w:r>
    </w:p>
    <w:p w14:paraId="02A72C5B" w14:textId="77777777" w:rsidR="005A3615" w:rsidRDefault="00000000">
      <w:pPr>
        <w:pStyle w:val="ListBullet"/>
      </w:pPr>
      <w:r>
        <w:t>Restrict sensitive customer contact information to users who need it.</w:t>
      </w:r>
    </w:p>
    <w:p w14:paraId="625D5036" w14:textId="77777777" w:rsidR="005A3615" w:rsidRDefault="00000000">
      <w:pPr>
        <w:pStyle w:val="ListBullet"/>
      </w:pPr>
      <w:r>
        <w:t>Give Flow/Apex access only to appropriate users and automation owners.</w:t>
      </w:r>
    </w:p>
    <w:p w14:paraId="30DB0774" w14:textId="77777777" w:rsidR="005A3615" w:rsidRDefault="00000000">
      <w:pPr>
        <w:pStyle w:val="ListBullet"/>
      </w:pPr>
      <w:r>
        <w:t>Test access with representative Sales, Inventory and Marketing users.</w:t>
      </w:r>
    </w:p>
    <w:p w14:paraId="5DB9C3D5" w14:textId="77777777" w:rsidR="005A3615" w:rsidRDefault="00000000">
      <w:pPr>
        <w:pStyle w:val="Heading1"/>
      </w:pPr>
      <w:r>
        <w:lastRenderedPageBreak/>
        <w:t>13. Testing Strategy and Results</w:t>
      </w:r>
    </w:p>
    <w:p w14:paraId="3A9AA24A" w14:textId="77777777" w:rsidR="005A3615" w:rsidRDefault="00000000">
      <w:r>
        <w:t>The supplied report distinguishes configuration evidence from runtime results. The Setup screenshots establish that key metadata items are present, but they do not by themselves prove that records were saved/rejected correctly, flows executed, scheduled jobs completed or emails were delivered.</w:t>
      </w:r>
    </w:p>
    <w:tbl>
      <w:tblPr>
        <w:tblStyle w:val="TableGrid"/>
        <w:tblW w:w="0" w:type="auto"/>
        <w:jc w:val="center"/>
        <w:tblLook w:val="04A0" w:firstRow="1" w:lastRow="0" w:firstColumn="1" w:lastColumn="0" w:noHBand="0" w:noVBand="1"/>
      </w:tblPr>
      <w:tblGrid>
        <w:gridCol w:w="2480"/>
        <w:gridCol w:w="2482"/>
        <w:gridCol w:w="2483"/>
        <w:gridCol w:w="2481"/>
      </w:tblGrid>
      <w:tr w:rsidR="005A3615" w14:paraId="77A2E044" w14:textId="77777777">
        <w:trPr>
          <w:jc w:val="center"/>
        </w:trPr>
        <w:tc>
          <w:tcPr>
            <w:tcW w:w="2484" w:type="dxa"/>
            <w:shd w:val="clear" w:color="auto" w:fill="1F4E78"/>
            <w:vAlign w:val="center"/>
          </w:tcPr>
          <w:p w14:paraId="5950B78A" w14:textId="77777777" w:rsidR="005A3615" w:rsidRDefault="00000000">
            <w:r>
              <w:rPr>
                <w:b/>
                <w:color w:val="FFFFFF"/>
              </w:rPr>
              <w:t>Test ID</w:t>
            </w:r>
          </w:p>
        </w:tc>
        <w:tc>
          <w:tcPr>
            <w:tcW w:w="2484" w:type="dxa"/>
            <w:shd w:val="clear" w:color="auto" w:fill="1F4E78"/>
            <w:vAlign w:val="center"/>
          </w:tcPr>
          <w:p w14:paraId="089E0DFD" w14:textId="77777777" w:rsidR="005A3615" w:rsidRDefault="00000000">
            <w:r>
              <w:rPr>
                <w:b/>
                <w:color w:val="FFFFFF"/>
              </w:rPr>
              <w:t>Test</w:t>
            </w:r>
          </w:p>
        </w:tc>
        <w:tc>
          <w:tcPr>
            <w:tcW w:w="2484" w:type="dxa"/>
            <w:shd w:val="clear" w:color="auto" w:fill="1F4E78"/>
            <w:vAlign w:val="center"/>
          </w:tcPr>
          <w:p w14:paraId="328B691E" w14:textId="77777777" w:rsidR="005A3615" w:rsidRDefault="00000000">
            <w:r>
              <w:rPr>
                <w:b/>
                <w:color w:val="FFFFFF"/>
              </w:rPr>
              <w:t>Expected Result</w:t>
            </w:r>
          </w:p>
        </w:tc>
        <w:tc>
          <w:tcPr>
            <w:tcW w:w="2484" w:type="dxa"/>
            <w:shd w:val="clear" w:color="auto" w:fill="1F4E78"/>
            <w:vAlign w:val="center"/>
          </w:tcPr>
          <w:p w14:paraId="294C854F" w14:textId="77777777" w:rsidR="005A3615" w:rsidRDefault="00000000">
            <w:r>
              <w:rPr>
                <w:b/>
                <w:color w:val="FFFFFF"/>
              </w:rPr>
              <w:t>Status in Supplied Evidence</w:t>
            </w:r>
          </w:p>
        </w:tc>
      </w:tr>
      <w:tr w:rsidR="005A3615" w14:paraId="5F6E4FB5" w14:textId="77777777">
        <w:trPr>
          <w:jc w:val="center"/>
        </w:trPr>
        <w:tc>
          <w:tcPr>
            <w:tcW w:w="2484" w:type="dxa"/>
            <w:tcMar>
              <w:top w:w="80" w:type="dxa"/>
              <w:left w:w="100" w:type="dxa"/>
              <w:bottom w:w="80" w:type="dxa"/>
              <w:right w:w="100" w:type="dxa"/>
            </w:tcMar>
            <w:vAlign w:val="center"/>
          </w:tcPr>
          <w:p w14:paraId="3E82963A" w14:textId="77777777" w:rsidR="005A3615" w:rsidRDefault="00000000">
            <w:r>
              <w:t>T-01</w:t>
            </w:r>
          </w:p>
        </w:tc>
        <w:tc>
          <w:tcPr>
            <w:tcW w:w="2484" w:type="dxa"/>
            <w:tcMar>
              <w:top w:w="80" w:type="dxa"/>
              <w:left w:w="100" w:type="dxa"/>
              <w:bottom w:w="80" w:type="dxa"/>
              <w:right w:w="100" w:type="dxa"/>
            </w:tcMar>
            <w:vAlign w:val="center"/>
          </w:tcPr>
          <w:p w14:paraId="32C9FCEC" w14:textId="77777777" w:rsidR="005A3615" w:rsidRDefault="00000000">
            <w:r>
              <w:t>Save Inventory with negative stock.</w:t>
            </w:r>
          </w:p>
        </w:tc>
        <w:tc>
          <w:tcPr>
            <w:tcW w:w="2484" w:type="dxa"/>
            <w:tcMar>
              <w:top w:w="80" w:type="dxa"/>
              <w:left w:w="100" w:type="dxa"/>
              <w:bottom w:w="80" w:type="dxa"/>
              <w:right w:w="100" w:type="dxa"/>
            </w:tcMar>
            <w:vAlign w:val="center"/>
          </w:tcPr>
          <w:p w14:paraId="09F8B903" w14:textId="77777777" w:rsidR="005A3615" w:rsidRDefault="00000000">
            <w:r>
              <w:t>Validation blocks save.</w:t>
            </w:r>
          </w:p>
        </w:tc>
        <w:tc>
          <w:tcPr>
            <w:tcW w:w="2484" w:type="dxa"/>
            <w:tcMar>
              <w:top w:w="80" w:type="dxa"/>
              <w:left w:w="100" w:type="dxa"/>
              <w:bottom w:w="80" w:type="dxa"/>
              <w:right w:w="100" w:type="dxa"/>
            </w:tcMar>
            <w:vAlign w:val="center"/>
          </w:tcPr>
          <w:p w14:paraId="25DE6250" w14:textId="77777777" w:rsidR="005A3615" w:rsidRDefault="00000000">
            <w:r>
              <w:t>Runtime result not captured.</w:t>
            </w:r>
          </w:p>
        </w:tc>
      </w:tr>
      <w:tr w:rsidR="005A3615" w14:paraId="6C90574E" w14:textId="77777777">
        <w:trPr>
          <w:jc w:val="center"/>
        </w:trPr>
        <w:tc>
          <w:tcPr>
            <w:tcW w:w="2484" w:type="dxa"/>
            <w:tcMar>
              <w:top w:w="80" w:type="dxa"/>
              <w:left w:w="100" w:type="dxa"/>
              <w:bottom w:w="80" w:type="dxa"/>
              <w:right w:w="100" w:type="dxa"/>
            </w:tcMar>
            <w:vAlign w:val="center"/>
          </w:tcPr>
          <w:p w14:paraId="25F4B8E2" w14:textId="77777777" w:rsidR="005A3615" w:rsidRDefault="00000000">
            <w:r>
              <w:t>T-02</w:t>
            </w:r>
          </w:p>
        </w:tc>
        <w:tc>
          <w:tcPr>
            <w:tcW w:w="2484" w:type="dxa"/>
            <w:tcMar>
              <w:top w:w="80" w:type="dxa"/>
              <w:left w:w="100" w:type="dxa"/>
              <w:bottom w:w="80" w:type="dxa"/>
              <w:right w:w="100" w:type="dxa"/>
            </w:tcMar>
            <w:vAlign w:val="center"/>
          </w:tcPr>
          <w:p w14:paraId="38657FAF" w14:textId="77777777" w:rsidR="005A3615" w:rsidRDefault="00000000">
            <w:r>
              <w:t>Save Customer with malformed email.</w:t>
            </w:r>
          </w:p>
        </w:tc>
        <w:tc>
          <w:tcPr>
            <w:tcW w:w="2484" w:type="dxa"/>
            <w:tcMar>
              <w:top w:w="80" w:type="dxa"/>
              <w:left w:w="100" w:type="dxa"/>
              <w:bottom w:w="80" w:type="dxa"/>
              <w:right w:w="100" w:type="dxa"/>
            </w:tcMar>
            <w:vAlign w:val="center"/>
          </w:tcPr>
          <w:p w14:paraId="28E01E4A" w14:textId="77777777" w:rsidR="005A3615" w:rsidRDefault="00000000">
            <w:r>
              <w:t>Validation blocks save.</w:t>
            </w:r>
          </w:p>
        </w:tc>
        <w:tc>
          <w:tcPr>
            <w:tcW w:w="2484" w:type="dxa"/>
            <w:tcMar>
              <w:top w:w="80" w:type="dxa"/>
              <w:left w:w="100" w:type="dxa"/>
              <w:bottom w:w="80" w:type="dxa"/>
              <w:right w:w="100" w:type="dxa"/>
            </w:tcMar>
            <w:vAlign w:val="center"/>
          </w:tcPr>
          <w:p w14:paraId="38F6BBD3" w14:textId="77777777" w:rsidR="005A3615" w:rsidRDefault="00000000">
            <w:r>
              <w:t>Runtime result not captured.</w:t>
            </w:r>
          </w:p>
        </w:tc>
      </w:tr>
      <w:tr w:rsidR="005A3615" w14:paraId="1F46E329" w14:textId="77777777">
        <w:trPr>
          <w:jc w:val="center"/>
        </w:trPr>
        <w:tc>
          <w:tcPr>
            <w:tcW w:w="2484" w:type="dxa"/>
            <w:tcMar>
              <w:top w:w="80" w:type="dxa"/>
              <w:left w:w="100" w:type="dxa"/>
              <w:bottom w:w="80" w:type="dxa"/>
              <w:right w:w="100" w:type="dxa"/>
            </w:tcMar>
            <w:vAlign w:val="center"/>
          </w:tcPr>
          <w:p w14:paraId="78723A60" w14:textId="77777777" w:rsidR="005A3615" w:rsidRDefault="00000000">
            <w:r>
              <w:t>T-03</w:t>
            </w:r>
          </w:p>
        </w:tc>
        <w:tc>
          <w:tcPr>
            <w:tcW w:w="2484" w:type="dxa"/>
            <w:tcMar>
              <w:top w:w="80" w:type="dxa"/>
              <w:left w:w="100" w:type="dxa"/>
              <w:bottom w:w="80" w:type="dxa"/>
              <w:right w:w="100" w:type="dxa"/>
            </w:tcMar>
            <w:vAlign w:val="center"/>
          </w:tcPr>
          <w:p w14:paraId="51367C92" w14:textId="77777777" w:rsidR="005A3615" w:rsidRDefault="00000000">
            <w:r>
              <w:t>Save Order with invalid total amount.</w:t>
            </w:r>
          </w:p>
        </w:tc>
        <w:tc>
          <w:tcPr>
            <w:tcW w:w="2484" w:type="dxa"/>
            <w:tcMar>
              <w:top w:w="80" w:type="dxa"/>
              <w:left w:w="100" w:type="dxa"/>
              <w:bottom w:w="80" w:type="dxa"/>
              <w:right w:w="100" w:type="dxa"/>
            </w:tcMar>
            <w:vAlign w:val="center"/>
          </w:tcPr>
          <w:p w14:paraId="3255C515" w14:textId="77777777" w:rsidR="005A3615" w:rsidRDefault="00000000">
            <w:r>
              <w:t>Validation blocks save.</w:t>
            </w:r>
          </w:p>
        </w:tc>
        <w:tc>
          <w:tcPr>
            <w:tcW w:w="2484" w:type="dxa"/>
            <w:tcMar>
              <w:top w:w="80" w:type="dxa"/>
              <w:left w:w="100" w:type="dxa"/>
              <w:bottom w:w="80" w:type="dxa"/>
              <w:right w:w="100" w:type="dxa"/>
            </w:tcMar>
            <w:vAlign w:val="center"/>
          </w:tcPr>
          <w:p w14:paraId="1F767A84" w14:textId="77777777" w:rsidR="005A3615" w:rsidRDefault="00000000">
            <w:r>
              <w:t>Runtime result not captured.</w:t>
            </w:r>
          </w:p>
        </w:tc>
      </w:tr>
      <w:tr w:rsidR="005A3615" w14:paraId="51A72C23" w14:textId="77777777">
        <w:trPr>
          <w:jc w:val="center"/>
        </w:trPr>
        <w:tc>
          <w:tcPr>
            <w:tcW w:w="2484" w:type="dxa"/>
            <w:tcMar>
              <w:top w:w="80" w:type="dxa"/>
              <w:left w:w="100" w:type="dxa"/>
              <w:bottom w:w="80" w:type="dxa"/>
              <w:right w:w="100" w:type="dxa"/>
            </w:tcMar>
            <w:vAlign w:val="center"/>
          </w:tcPr>
          <w:p w14:paraId="7D856120" w14:textId="77777777" w:rsidR="005A3615" w:rsidRDefault="00000000">
            <w:r>
              <w:t>T-04</w:t>
            </w:r>
          </w:p>
        </w:tc>
        <w:tc>
          <w:tcPr>
            <w:tcW w:w="2484" w:type="dxa"/>
            <w:tcMar>
              <w:top w:w="80" w:type="dxa"/>
              <w:left w:w="100" w:type="dxa"/>
              <w:bottom w:w="80" w:type="dxa"/>
              <w:right w:w="100" w:type="dxa"/>
            </w:tcMar>
            <w:vAlign w:val="center"/>
          </w:tcPr>
          <w:p w14:paraId="00EC028A" w14:textId="77777777" w:rsidR="005A3615" w:rsidRDefault="00000000">
            <w:r>
              <w:t>Trigger configured low-stock condition.</w:t>
            </w:r>
          </w:p>
        </w:tc>
        <w:tc>
          <w:tcPr>
            <w:tcW w:w="2484" w:type="dxa"/>
            <w:tcMar>
              <w:top w:w="80" w:type="dxa"/>
              <w:left w:w="100" w:type="dxa"/>
              <w:bottom w:w="80" w:type="dxa"/>
              <w:right w:w="100" w:type="dxa"/>
            </w:tcMar>
            <w:vAlign w:val="center"/>
          </w:tcPr>
          <w:p w14:paraId="792A099F" w14:textId="77777777" w:rsidR="005A3615" w:rsidRDefault="00000000">
            <w:r>
              <w:t>Low Stock Alert executes.</w:t>
            </w:r>
          </w:p>
        </w:tc>
        <w:tc>
          <w:tcPr>
            <w:tcW w:w="2484" w:type="dxa"/>
            <w:tcMar>
              <w:top w:w="80" w:type="dxa"/>
              <w:left w:w="100" w:type="dxa"/>
              <w:bottom w:w="80" w:type="dxa"/>
              <w:right w:w="100" w:type="dxa"/>
            </w:tcMar>
            <w:vAlign w:val="center"/>
          </w:tcPr>
          <w:p w14:paraId="5CC02062" w14:textId="77777777" w:rsidR="005A3615" w:rsidRDefault="00000000">
            <w:r>
              <w:t>Runtime result not captured.</w:t>
            </w:r>
          </w:p>
        </w:tc>
      </w:tr>
      <w:tr w:rsidR="005A3615" w14:paraId="41BBB753" w14:textId="77777777">
        <w:trPr>
          <w:jc w:val="center"/>
        </w:trPr>
        <w:tc>
          <w:tcPr>
            <w:tcW w:w="2484" w:type="dxa"/>
            <w:tcMar>
              <w:top w:w="80" w:type="dxa"/>
              <w:left w:w="100" w:type="dxa"/>
              <w:bottom w:w="80" w:type="dxa"/>
              <w:right w:w="100" w:type="dxa"/>
            </w:tcMar>
            <w:vAlign w:val="center"/>
          </w:tcPr>
          <w:p w14:paraId="15552112" w14:textId="77777777" w:rsidR="005A3615" w:rsidRDefault="00000000">
            <w:r>
              <w:t>T-05</w:t>
            </w:r>
          </w:p>
        </w:tc>
        <w:tc>
          <w:tcPr>
            <w:tcW w:w="2484" w:type="dxa"/>
            <w:tcMar>
              <w:top w:w="80" w:type="dxa"/>
              <w:left w:w="100" w:type="dxa"/>
              <w:bottom w:w="80" w:type="dxa"/>
              <w:right w:w="100" w:type="dxa"/>
            </w:tcMar>
            <w:vAlign w:val="center"/>
          </w:tcPr>
          <w:p w14:paraId="7DE267A8" w14:textId="77777777" w:rsidR="005A3615" w:rsidRDefault="00000000">
            <w:r>
              <w:t>Meet loyalty criteria.</w:t>
            </w:r>
          </w:p>
        </w:tc>
        <w:tc>
          <w:tcPr>
            <w:tcW w:w="2484" w:type="dxa"/>
            <w:tcMar>
              <w:top w:w="80" w:type="dxa"/>
              <w:left w:w="100" w:type="dxa"/>
              <w:bottom w:w="80" w:type="dxa"/>
              <w:right w:w="100" w:type="dxa"/>
            </w:tcMar>
            <w:vAlign w:val="center"/>
          </w:tcPr>
          <w:p w14:paraId="71AF9A1B" w14:textId="77777777" w:rsidR="005A3615" w:rsidRDefault="00000000">
            <w:r>
              <w:t>Correct loyalty status and message.</w:t>
            </w:r>
          </w:p>
        </w:tc>
        <w:tc>
          <w:tcPr>
            <w:tcW w:w="2484" w:type="dxa"/>
            <w:tcMar>
              <w:top w:w="80" w:type="dxa"/>
              <w:left w:w="100" w:type="dxa"/>
              <w:bottom w:w="80" w:type="dxa"/>
              <w:right w:w="100" w:type="dxa"/>
            </w:tcMar>
            <w:vAlign w:val="center"/>
          </w:tcPr>
          <w:p w14:paraId="78B7E43C" w14:textId="77777777" w:rsidR="005A3615" w:rsidRDefault="00000000">
            <w:r>
              <w:t>Runtime result not captured.</w:t>
            </w:r>
          </w:p>
        </w:tc>
      </w:tr>
      <w:tr w:rsidR="005A3615" w14:paraId="3AE40B8D" w14:textId="77777777">
        <w:trPr>
          <w:jc w:val="center"/>
        </w:trPr>
        <w:tc>
          <w:tcPr>
            <w:tcW w:w="2484" w:type="dxa"/>
            <w:tcMar>
              <w:top w:w="80" w:type="dxa"/>
              <w:left w:w="100" w:type="dxa"/>
              <w:bottom w:w="80" w:type="dxa"/>
              <w:right w:w="100" w:type="dxa"/>
            </w:tcMar>
            <w:vAlign w:val="center"/>
          </w:tcPr>
          <w:p w14:paraId="5974C9C9" w14:textId="77777777" w:rsidR="005A3615" w:rsidRDefault="00000000">
            <w:r>
              <w:t>T-06</w:t>
            </w:r>
          </w:p>
        </w:tc>
        <w:tc>
          <w:tcPr>
            <w:tcW w:w="2484" w:type="dxa"/>
            <w:tcMar>
              <w:top w:w="80" w:type="dxa"/>
              <w:left w:w="100" w:type="dxa"/>
              <w:bottom w:w="80" w:type="dxa"/>
              <w:right w:w="100" w:type="dxa"/>
            </w:tcMar>
            <w:vAlign w:val="center"/>
          </w:tcPr>
          <w:p w14:paraId="706E0DAA" w14:textId="77777777" w:rsidR="005A3615" w:rsidRDefault="00000000">
            <w:r>
              <w:t>Validate scheduled processing.</w:t>
            </w:r>
          </w:p>
        </w:tc>
        <w:tc>
          <w:tcPr>
            <w:tcW w:w="2484" w:type="dxa"/>
            <w:tcMar>
              <w:top w:w="80" w:type="dxa"/>
              <w:left w:w="100" w:type="dxa"/>
              <w:bottom w:w="80" w:type="dxa"/>
              <w:right w:w="100" w:type="dxa"/>
            </w:tcMar>
            <w:vAlign w:val="center"/>
          </w:tcPr>
          <w:p w14:paraId="490F374E" w14:textId="77777777" w:rsidR="005A3615" w:rsidRDefault="00000000">
            <w:r>
              <w:t>Job processes intended records.</w:t>
            </w:r>
          </w:p>
        </w:tc>
        <w:tc>
          <w:tcPr>
            <w:tcW w:w="2484" w:type="dxa"/>
            <w:tcMar>
              <w:top w:w="80" w:type="dxa"/>
              <w:left w:w="100" w:type="dxa"/>
              <w:bottom w:w="80" w:type="dxa"/>
              <w:right w:w="100" w:type="dxa"/>
            </w:tcMar>
            <w:vAlign w:val="center"/>
          </w:tcPr>
          <w:p w14:paraId="67C9919C" w14:textId="77777777" w:rsidR="005A3615" w:rsidRDefault="00000000">
            <w:r>
              <w:t>Runtime result not captured.</w:t>
            </w:r>
          </w:p>
        </w:tc>
      </w:tr>
      <w:tr w:rsidR="005A3615" w14:paraId="668B3347" w14:textId="77777777">
        <w:trPr>
          <w:jc w:val="center"/>
        </w:trPr>
        <w:tc>
          <w:tcPr>
            <w:tcW w:w="2484" w:type="dxa"/>
            <w:tcMar>
              <w:top w:w="80" w:type="dxa"/>
              <w:left w:w="100" w:type="dxa"/>
              <w:bottom w:w="80" w:type="dxa"/>
              <w:right w:w="100" w:type="dxa"/>
            </w:tcMar>
            <w:vAlign w:val="center"/>
          </w:tcPr>
          <w:p w14:paraId="599C000E" w14:textId="77777777" w:rsidR="005A3615" w:rsidRDefault="00000000">
            <w:r>
              <w:t>T-07</w:t>
            </w:r>
          </w:p>
        </w:tc>
        <w:tc>
          <w:tcPr>
            <w:tcW w:w="2484" w:type="dxa"/>
            <w:tcMar>
              <w:top w:w="80" w:type="dxa"/>
              <w:left w:w="100" w:type="dxa"/>
              <w:bottom w:w="80" w:type="dxa"/>
              <w:right w:w="100" w:type="dxa"/>
            </w:tcMar>
            <w:vAlign w:val="center"/>
          </w:tcPr>
          <w:p w14:paraId="50BAFF23" w14:textId="77777777" w:rsidR="005A3615" w:rsidRDefault="00000000">
            <w:r>
              <w:t>Confirm an order.</w:t>
            </w:r>
          </w:p>
        </w:tc>
        <w:tc>
          <w:tcPr>
            <w:tcW w:w="2484" w:type="dxa"/>
            <w:tcMar>
              <w:top w:w="80" w:type="dxa"/>
              <w:left w:w="100" w:type="dxa"/>
              <w:bottom w:w="80" w:type="dxa"/>
              <w:right w:w="100" w:type="dxa"/>
            </w:tcMar>
            <w:vAlign w:val="center"/>
          </w:tcPr>
          <w:p w14:paraId="30DACAB1" w14:textId="77777777" w:rsidR="005A3615" w:rsidRDefault="00000000">
            <w:r>
              <w:t>Customer receives confirmation.</w:t>
            </w:r>
          </w:p>
        </w:tc>
        <w:tc>
          <w:tcPr>
            <w:tcW w:w="2484" w:type="dxa"/>
            <w:tcMar>
              <w:top w:w="80" w:type="dxa"/>
              <w:left w:w="100" w:type="dxa"/>
              <w:bottom w:w="80" w:type="dxa"/>
              <w:right w:w="100" w:type="dxa"/>
            </w:tcMar>
            <w:vAlign w:val="center"/>
          </w:tcPr>
          <w:p w14:paraId="549EAE22" w14:textId="77777777" w:rsidR="005A3615" w:rsidRDefault="00000000">
            <w:r>
              <w:t>Runtime result not captured.</w:t>
            </w:r>
          </w:p>
        </w:tc>
      </w:tr>
      <w:tr w:rsidR="005A3615" w14:paraId="1B20D486" w14:textId="77777777">
        <w:trPr>
          <w:jc w:val="center"/>
        </w:trPr>
        <w:tc>
          <w:tcPr>
            <w:tcW w:w="2484" w:type="dxa"/>
            <w:tcMar>
              <w:top w:w="80" w:type="dxa"/>
              <w:left w:w="100" w:type="dxa"/>
              <w:bottom w:w="80" w:type="dxa"/>
              <w:right w:w="100" w:type="dxa"/>
            </w:tcMar>
            <w:vAlign w:val="center"/>
          </w:tcPr>
          <w:p w14:paraId="053B1E56" w14:textId="77777777" w:rsidR="005A3615" w:rsidRDefault="00000000">
            <w:r>
              <w:t>T-08</w:t>
            </w:r>
          </w:p>
        </w:tc>
        <w:tc>
          <w:tcPr>
            <w:tcW w:w="2484" w:type="dxa"/>
            <w:tcMar>
              <w:top w:w="80" w:type="dxa"/>
              <w:left w:w="100" w:type="dxa"/>
              <w:bottom w:w="80" w:type="dxa"/>
              <w:right w:w="100" w:type="dxa"/>
            </w:tcMar>
            <w:vAlign w:val="center"/>
          </w:tcPr>
          <w:p w14:paraId="4807802A" w14:textId="77777777" w:rsidR="005A3615" w:rsidRDefault="00000000">
            <w:r>
              <w:t>Process bulk orders.</w:t>
            </w:r>
          </w:p>
        </w:tc>
        <w:tc>
          <w:tcPr>
            <w:tcW w:w="2484" w:type="dxa"/>
            <w:tcMar>
              <w:top w:w="80" w:type="dxa"/>
              <w:left w:w="100" w:type="dxa"/>
              <w:bottom w:w="80" w:type="dxa"/>
              <w:right w:w="100" w:type="dxa"/>
            </w:tcMar>
            <w:vAlign w:val="center"/>
          </w:tcPr>
          <w:p w14:paraId="62CCAA91" w14:textId="77777777" w:rsidR="005A3615" w:rsidRDefault="00000000">
            <w:r>
              <w:t>Financial/inventory updates complete safely.</w:t>
            </w:r>
          </w:p>
        </w:tc>
        <w:tc>
          <w:tcPr>
            <w:tcW w:w="2484" w:type="dxa"/>
            <w:tcMar>
              <w:top w:w="80" w:type="dxa"/>
              <w:left w:w="100" w:type="dxa"/>
              <w:bottom w:w="80" w:type="dxa"/>
              <w:right w:w="100" w:type="dxa"/>
            </w:tcMar>
            <w:vAlign w:val="center"/>
          </w:tcPr>
          <w:p w14:paraId="60B85850" w14:textId="77777777" w:rsidR="005A3615" w:rsidRDefault="00000000">
            <w:r>
              <w:t>Runtime result not captured.</w:t>
            </w:r>
          </w:p>
        </w:tc>
      </w:tr>
    </w:tbl>
    <w:p w14:paraId="5585DBE4" w14:textId="77777777" w:rsidR="005A3615" w:rsidRDefault="005A3615"/>
    <w:p w14:paraId="0B51910C" w14:textId="77777777" w:rsidR="005A3615" w:rsidRDefault="00000000">
      <w:pPr>
        <w:pStyle w:val="Heading2"/>
      </w:pPr>
      <w:r>
        <w:t>13.1 Testing Procedure</w:t>
      </w:r>
    </w:p>
    <w:p w14:paraId="53363D52" w14:textId="77777777" w:rsidR="005A3615" w:rsidRDefault="00000000">
      <w:pPr>
        <w:pStyle w:val="ListNumber"/>
      </w:pPr>
      <w:r>
        <w:t>Create controlled test records for each business scenario.</w:t>
      </w:r>
    </w:p>
    <w:p w14:paraId="62DB42F6" w14:textId="77777777" w:rsidR="005A3615" w:rsidRDefault="00000000">
      <w:pPr>
        <w:pStyle w:val="ListNumber"/>
      </w:pPr>
      <w:r>
        <w:t>Run positive and negative validation tests.</w:t>
      </w:r>
    </w:p>
    <w:p w14:paraId="10A4BED9" w14:textId="77777777" w:rsidR="005A3615" w:rsidRDefault="00000000">
      <w:pPr>
        <w:pStyle w:val="ListNumber"/>
      </w:pPr>
      <w:r>
        <w:t>Use Flow Debug where appropriate.</w:t>
      </w:r>
    </w:p>
    <w:p w14:paraId="1B3A3864" w14:textId="77777777" w:rsidR="005A3615" w:rsidRDefault="00000000">
      <w:pPr>
        <w:pStyle w:val="ListNumber"/>
      </w:pPr>
      <w:r>
        <w:t>Check Salesforce debug logs for Apex processing.</w:t>
      </w:r>
    </w:p>
    <w:p w14:paraId="23921897" w14:textId="77777777" w:rsidR="005A3615" w:rsidRDefault="00000000">
      <w:pPr>
        <w:pStyle w:val="ListNumber"/>
      </w:pPr>
      <w:r>
        <w:t>Verify scheduled job history.</w:t>
      </w:r>
    </w:p>
    <w:p w14:paraId="36C61E8A" w14:textId="77777777" w:rsidR="005A3615" w:rsidRDefault="00000000">
      <w:pPr>
        <w:pStyle w:val="ListNumber"/>
      </w:pPr>
      <w:r>
        <w:t>Verify email delivery in an approved test mailbox.</w:t>
      </w:r>
    </w:p>
    <w:p w14:paraId="698E6B1F" w14:textId="77777777" w:rsidR="005A3615" w:rsidRDefault="00000000">
      <w:pPr>
        <w:pStyle w:val="ListNumber"/>
      </w:pPr>
      <w:r>
        <w:t>Repeat with bulk records to validate scalability.</w:t>
      </w:r>
    </w:p>
    <w:p w14:paraId="17B0800C" w14:textId="77777777" w:rsidR="005A3615" w:rsidRDefault="00000000">
      <w:pPr>
        <w:pStyle w:val="ListNumber"/>
      </w:pPr>
      <w:r>
        <w:t>Document actual result, date, tester, evidence and defects.</w:t>
      </w:r>
    </w:p>
    <w:p w14:paraId="692D0288" w14:textId="77777777" w:rsidR="005A3615" w:rsidRDefault="00000000">
      <w:pPr>
        <w:pStyle w:val="Heading1"/>
      </w:pPr>
      <w:r>
        <w:t>14. Implementation Roadmap</w:t>
      </w:r>
    </w:p>
    <w:tbl>
      <w:tblPr>
        <w:tblStyle w:val="TableGrid"/>
        <w:tblW w:w="0" w:type="auto"/>
        <w:jc w:val="center"/>
        <w:tblLook w:val="04A0" w:firstRow="1" w:lastRow="0" w:firstColumn="1" w:lastColumn="0" w:noHBand="0" w:noVBand="1"/>
      </w:tblPr>
      <w:tblGrid>
        <w:gridCol w:w="3308"/>
        <w:gridCol w:w="3309"/>
        <w:gridCol w:w="3309"/>
      </w:tblGrid>
      <w:tr w:rsidR="005A3615" w14:paraId="7D616F8F" w14:textId="77777777">
        <w:trPr>
          <w:jc w:val="center"/>
        </w:trPr>
        <w:tc>
          <w:tcPr>
            <w:tcW w:w="3312" w:type="dxa"/>
            <w:shd w:val="clear" w:color="auto" w:fill="1F4E78"/>
            <w:vAlign w:val="center"/>
          </w:tcPr>
          <w:p w14:paraId="7EC701C1" w14:textId="77777777" w:rsidR="005A3615" w:rsidRDefault="00000000">
            <w:r>
              <w:rPr>
                <w:b/>
                <w:color w:val="FFFFFF"/>
              </w:rPr>
              <w:t>Milestone</w:t>
            </w:r>
          </w:p>
        </w:tc>
        <w:tc>
          <w:tcPr>
            <w:tcW w:w="3312" w:type="dxa"/>
            <w:shd w:val="clear" w:color="auto" w:fill="1F4E78"/>
            <w:vAlign w:val="center"/>
          </w:tcPr>
          <w:p w14:paraId="339B4DF6" w14:textId="77777777" w:rsidR="005A3615" w:rsidRDefault="00000000">
            <w:r>
              <w:rPr>
                <w:b/>
                <w:color w:val="FFFFFF"/>
              </w:rPr>
              <w:t>Work Items</w:t>
            </w:r>
          </w:p>
        </w:tc>
        <w:tc>
          <w:tcPr>
            <w:tcW w:w="3312" w:type="dxa"/>
            <w:shd w:val="clear" w:color="auto" w:fill="1F4E78"/>
            <w:vAlign w:val="center"/>
          </w:tcPr>
          <w:p w14:paraId="680AB227" w14:textId="77777777" w:rsidR="005A3615" w:rsidRDefault="00000000">
            <w:r>
              <w:rPr>
                <w:b/>
                <w:color w:val="FFFFFF"/>
              </w:rPr>
              <w:t>Completion Evidence</w:t>
            </w:r>
          </w:p>
        </w:tc>
      </w:tr>
      <w:tr w:rsidR="005A3615" w14:paraId="0A573788" w14:textId="77777777">
        <w:trPr>
          <w:jc w:val="center"/>
        </w:trPr>
        <w:tc>
          <w:tcPr>
            <w:tcW w:w="3312" w:type="dxa"/>
            <w:tcMar>
              <w:top w:w="80" w:type="dxa"/>
              <w:left w:w="100" w:type="dxa"/>
              <w:bottom w:w="80" w:type="dxa"/>
              <w:right w:w="100" w:type="dxa"/>
            </w:tcMar>
            <w:vAlign w:val="center"/>
          </w:tcPr>
          <w:p w14:paraId="1E01C8A6" w14:textId="77777777" w:rsidR="005A3615" w:rsidRDefault="00000000">
            <w:r>
              <w:t>1. Data Model</w:t>
            </w:r>
          </w:p>
        </w:tc>
        <w:tc>
          <w:tcPr>
            <w:tcW w:w="3312" w:type="dxa"/>
            <w:tcMar>
              <w:top w:w="80" w:type="dxa"/>
              <w:left w:w="100" w:type="dxa"/>
              <w:bottom w:w="80" w:type="dxa"/>
              <w:right w:w="100" w:type="dxa"/>
            </w:tcMar>
            <w:vAlign w:val="center"/>
          </w:tcPr>
          <w:p w14:paraId="457B39FB" w14:textId="77777777" w:rsidR="005A3615" w:rsidRDefault="00000000">
            <w:r>
              <w:t>Create objects, fields and relationships.</w:t>
            </w:r>
          </w:p>
        </w:tc>
        <w:tc>
          <w:tcPr>
            <w:tcW w:w="3312" w:type="dxa"/>
            <w:tcMar>
              <w:top w:w="80" w:type="dxa"/>
              <w:left w:w="100" w:type="dxa"/>
              <w:bottom w:w="80" w:type="dxa"/>
              <w:right w:w="100" w:type="dxa"/>
            </w:tcMar>
            <w:vAlign w:val="center"/>
          </w:tcPr>
          <w:p w14:paraId="236C3C6F" w14:textId="77777777" w:rsidR="005A3615" w:rsidRDefault="00000000">
            <w:r>
              <w:t>Object Manager and relationship review.</w:t>
            </w:r>
          </w:p>
        </w:tc>
      </w:tr>
      <w:tr w:rsidR="005A3615" w14:paraId="7A645B37" w14:textId="77777777">
        <w:trPr>
          <w:jc w:val="center"/>
        </w:trPr>
        <w:tc>
          <w:tcPr>
            <w:tcW w:w="3312" w:type="dxa"/>
            <w:tcMar>
              <w:top w:w="80" w:type="dxa"/>
              <w:left w:w="100" w:type="dxa"/>
              <w:bottom w:w="80" w:type="dxa"/>
              <w:right w:w="100" w:type="dxa"/>
            </w:tcMar>
            <w:vAlign w:val="center"/>
          </w:tcPr>
          <w:p w14:paraId="4EFA21A4" w14:textId="77777777" w:rsidR="005A3615" w:rsidRDefault="00000000">
            <w:r>
              <w:t>2. Data Quality</w:t>
            </w:r>
          </w:p>
        </w:tc>
        <w:tc>
          <w:tcPr>
            <w:tcW w:w="3312" w:type="dxa"/>
            <w:tcMar>
              <w:top w:w="80" w:type="dxa"/>
              <w:left w:w="100" w:type="dxa"/>
              <w:bottom w:w="80" w:type="dxa"/>
              <w:right w:w="100" w:type="dxa"/>
            </w:tcMar>
            <w:vAlign w:val="center"/>
          </w:tcPr>
          <w:p w14:paraId="6CE9641F" w14:textId="77777777" w:rsidR="005A3615" w:rsidRDefault="00000000">
            <w:r>
              <w:t>Activate validation rules.</w:t>
            </w:r>
          </w:p>
        </w:tc>
        <w:tc>
          <w:tcPr>
            <w:tcW w:w="3312" w:type="dxa"/>
            <w:tcMar>
              <w:top w:w="80" w:type="dxa"/>
              <w:left w:w="100" w:type="dxa"/>
              <w:bottom w:w="80" w:type="dxa"/>
              <w:right w:w="100" w:type="dxa"/>
            </w:tcMar>
            <w:vAlign w:val="center"/>
          </w:tcPr>
          <w:p w14:paraId="50B2E768" w14:textId="77777777" w:rsidR="005A3615" w:rsidRDefault="00000000">
            <w:r>
              <w:t>Positive/negative save tests.</w:t>
            </w:r>
          </w:p>
        </w:tc>
      </w:tr>
      <w:tr w:rsidR="005A3615" w14:paraId="09AEB21D" w14:textId="77777777">
        <w:trPr>
          <w:jc w:val="center"/>
        </w:trPr>
        <w:tc>
          <w:tcPr>
            <w:tcW w:w="3312" w:type="dxa"/>
            <w:tcMar>
              <w:top w:w="80" w:type="dxa"/>
              <w:left w:w="100" w:type="dxa"/>
              <w:bottom w:w="80" w:type="dxa"/>
              <w:right w:w="100" w:type="dxa"/>
            </w:tcMar>
            <w:vAlign w:val="center"/>
          </w:tcPr>
          <w:p w14:paraId="770C5665" w14:textId="77777777" w:rsidR="005A3615" w:rsidRDefault="00000000">
            <w:r>
              <w:lastRenderedPageBreak/>
              <w:t>3. Lightning UI</w:t>
            </w:r>
          </w:p>
        </w:tc>
        <w:tc>
          <w:tcPr>
            <w:tcW w:w="3312" w:type="dxa"/>
            <w:tcMar>
              <w:top w:w="80" w:type="dxa"/>
              <w:left w:w="100" w:type="dxa"/>
              <w:bottom w:w="80" w:type="dxa"/>
              <w:right w:w="100" w:type="dxa"/>
            </w:tcMar>
            <w:vAlign w:val="center"/>
          </w:tcPr>
          <w:p w14:paraId="2F5B65FD" w14:textId="77777777" w:rsidR="005A3615" w:rsidRDefault="00000000">
            <w:r>
              <w:t>Configure app navigation and record pages.</w:t>
            </w:r>
          </w:p>
        </w:tc>
        <w:tc>
          <w:tcPr>
            <w:tcW w:w="3312" w:type="dxa"/>
            <w:tcMar>
              <w:top w:w="80" w:type="dxa"/>
              <w:left w:w="100" w:type="dxa"/>
              <w:bottom w:w="80" w:type="dxa"/>
              <w:right w:w="100" w:type="dxa"/>
            </w:tcMar>
            <w:vAlign w:val="center"/>
          </w:tcPr>
          <w:p w14:paraId="60647A24" w14:textId="77777777" w:rsidR="005A3615" w:rsidRDefault="00000000">
            <w:r>
              <w:t>User-based UI review.</w:t>
            </w:r>
          </w:p>
        </w:tc>
      </w:tr>
      <w:tr w:rsidR="005A3615" w14:paraId="575BDC04" w14:textId="77777777">
        <w:trPr>
          <w:jc w:val="center"/>
        </w:trPr>
        <w:tc>
          <w:tcPr>
            <w:tcW w:w="3312" w:type="dxa"/>
            <w:tcMar>
              <w:top w:w="80" w:type="dxa"/>
              <w:left w:w="100" w:type="dxa"/>
              <w:bottom w:w="80" w:type="dxa"/>
              <w:right w:w="100" w:type="dxa"/>
            </w:tcMar>
            <w:vAlign w:val="center"/>
          </w:tcPr>
          <w:p w14:paraId="0DF3BFC1" w14:textId="77777777" w:rsidR="005A3615" w:rsidRDefault="00000000">
            <w:r>
              <w:t>4. Automation</w:t>
            </w:r>
          </w:p>
        </w:tc>
        <w:tc>
          <w:tcPr>
            <w:tcW w:w="3312" w:type="dxa"/>
            <w:tcMar>
              <w:top w:w="80" w:type="dxa"/>
              <w:left w:w="100" w:type="dxa"/>
              <w:bottom w:w="80" w:type="dxa"/>
              <w:right w:w="100" w:type="dxa"/>
            </w:tcMar>
            <w:vAlign w:val="center"/>
          </w:tcPr>
          <w:p w14:paraId="5B1011F3" w14:textId="77777777" w:rsidR="005A3615" w:rsidRDefault="00000000">
            <w:r>
              <w:t>Build Stock Alert and Loyalty flows.</w:t>
            </w:r>
          </w:p>
        </w:tc>
        <w:tc>
          <w:tcPr>
            <w:tcW w:w="3312" w:type="dxa"/>
            <w:tcMar>
              <w:top w:w="80" w:type="dxa"/>
              <w:left w:w="100" w:type="dxa"/>
              <w:bottom w:w="80" w:type="dxa"/>
              <w:right w:w="100" w:type="dxa"/>
            </w:tcMar>
            <w:vAlign w:val="center"/>
          </w:tcPr>
          <w:p w14:paraId="128D7205" w14:textId="77777777" w:rsidR="005A3615" w:rsidRDefault="00000000">
            <w:r>
              <w:t>Flow version + debug evidence.</w:t>
            </w:r>
          </w:p>
        </w:tc>
      </w:tr>
      <w:tr w:rsidR="005A3615" w14:paraId="4E8ED8BB" w14:textId="77777777">
        <w:trPr>
          <w:jc w:val="center"/>
        </w:trPr>
        <w:tc>
          <w:tcPr>
            <w:tcW w:w="3312" w:type="dxa"/>
            <w:tcMar>
              <w:top w:w="80" w:type="dxa"/>
              <w:left w:w="100" w:type="dxa"/>
              <w:bottom w:w="80" w:type="dxa"/>
              <w:right w:w="100" w:type="dxa"/>
            </w:tcMar>
            <w:vAlign w:val="center"/>
          </w:tcPr>
          <w:p w14:paraId="7A147A1D" w14:textId="77777777" w:rsidR="005A3615" w:rsidRDefault="00000000">
            <w:r>
              <w:t>5. Communication</w:t>
            </w:r>
          </w:p>
        </w:tc>
        <w:tc>
          <w:tcPr>
            <w:tcW w:w="3312" w:type="dxa"/>
            <w:tcMar>
              <w:top w:w="80" w:type="dxa"/>
              <w:left w:w="100" w:type="dxa"/>
              <w:bottom w:w="80" w:type="dxa"/>
              <w:right w:w="100" w:type="dxa"/>
            </w:tcMar>
            <w:vAlign w:val="center"/>
          </w:tcPr>
          <w:p w14:paraId="7E9DA39E" w14:textId="77777777" w:rsidR="005A3615" w:rsidRDefault="00000000">
            <w:r>
              <w:t>Configure email templates and order confirmation.</w:t>
            </w:r>
          </w:p>
        </w:tc>
        <w:tc>
          <w:tcPr>
            <w:tcW w:w="3312" w:type="dxa"/>
            <w:tcMar>
              <w:top w:w="80" w:type="dxa"/>
              <w:left w:w="100" w:type="dxa"/>
              <w:bottom w:w="80" w:type="dxa"/>
              <w:right w:w="100" w:type="dxa"/>
            </w:tcMar>
            <w:vAlign w:val="center"/>
          </w:tcPr>
          <w:p w14:paraId="009AD29F" w14:textId="77777777" w:rsidR="005A3615" w:rsidRDefault="00000000">
            <w:r>
              <w:t>Rendered template + delivery test.</w:t>
            </w:r>
          </w:p>
        </w:tc>
      </w:tr>
      <w:tr w:rsidR="005A3615" w14:paraId="362616AC" w14:textId="77777777">
        <w:trPr>
          <w:jc w:val="center"/>
        </w:trPr>
        <w:tc>
          <w:tcPr>
            <w:tcW w:w="3312" w:type="dxa"/>
            <w:tcMar>
              <w:top w:w="80" w:type="dxa"/>
              <w:left w:w="100" w:type="dxa"/>
              <w:bottom w:w="80" w:type="dxa"/>
              <w:right w:w="100" w:type="dxa"/>
            </w:tcMar>
            <w:vAlign w:val="center"/>
          </w:tcPr>
          <w:p w14:paraId="591D55E6" w14:textId="77777777" w:rsidR="005A3615" w:rsidRDefault="00000000">
            <w:r>
              <w:t>6. Apex</w:t>
            </w:r>
          </w:p>
        </w:tc>
        <w:tc>
          <w:tcPr>
            <w:tcW w:w="3312" w:type="dxa"/>
            <w:tcMar>
              <w:top w:w="80" w:type="dxa"/>
              <w:left w:w="100" w:type="dxa"/>
              <w:bottom w:w="80" w:type="dxa"/>
              <w:right w:w="100" w:type="dxa"/>
            </w:tcMar>
            <w:vAlign w:val="center"/>
          </w:tcPr>
          <w:p w14:paraId="5575474C" w14:textId="77777777" w:rsidR="005A3615" w:rsidRDefault="00000000">
            <w:r>
              <w:t>Implement handler-based trigger logic where needed.</w:t>
            </w:r>
          </w:p>
        </w:tc>
        <w:tc>
          <w:tcPr>
            <w:tcW w:w="3312" w:type="dxa"/>
            <w:tcMar>
              <w:top w:w="80" w:type="dxa"/>
              <w:left w:w="100" w:type="dxa"/>
              <w:bottom w:w="80" w:type="dxa"/>
              <w:right w:w="100" w:type="dxa"/>
            </w:tcMar>
            <w:vAlign w:val="center"/>
          </w:tcPr>
          <w:p w14:paraId="0F3D1A49" w14:textId="77777777" w:rsidR="005A3615" w:rsidRDefault="00000000">
            <w:r>
              <w:t>Apex tests and code review.</w:t>
            </w:r>
          </w:p>
        </w:tc>
      </w:tr>
      <w:tr w:rsidR="005A3615" w14:paraId="0B532EF2" w14:textId="77777777">
        <w:trPr>
          <w:jc w:val="center"/>
        </w:trPr>
        <w:tc>
          <w:tcPr>
            <w:tcW w:w="3312" w:type="dxa"/>
            <w:tcMar>
              <w:top w:w="80" w:type="dxa"/>
              <w:left w:w="100" w:type="dxa"/>
              <w:bottom w:w="80" w:type="dxa"/>
              <w:right w:w="100" w:type="dxa"/>
            </w:tcMar>
            <w:vAlign w:val="center"/>
          </w:tcPr>
          <w:p w14:paraId="6E408824" w14:textId="77777777" w:rsidR="005A3615" w:rsidRDefault="00000000">
            <w:r>
              <w:t>7. Async Processing</w:t>
            </w:r>
          </w:p>
        </w:tc>
        <w:tc>
          <w:tcPr>
            <w:tcW w:w="3312" w:type="dxa"/>
            <w:tcMar>
              <w:top w:w="80" w:type="dxa"/>
              <w:left w:w="100" w:type="dxa"/>
              <w:bottom w:w="80" w:type="dxa"/>
              <w:right w:w="100" w:type="dxa"/>
            </w:tcMar>
            <w:vAlign w:val="center"/>
          </w:tcPr>
          <w:p w14:paraId="3CB3CE1B" w14:textId="77777777" w:rsidR="005A3615" w:rsidRDefault="00000000">
            <w:r>
              <w:t>Configure scheduled/batch order processing.</w:t>
            </w:r>
          </w:p>
        </w:tc>
        <w:tc>
          <w:tcPr>
            <w:tcW w:w="3312" w:type="dxa"/>
            <w:tcMar>
              <w:top w:w="80" w:type="dxa"/>
              <w:left w:w="100" w:type="dxa"/>
              <w:bottom w:w="80" w:type="dxa"/>
              <w:right w:w="100" w:type="dxa"/>
            </w:tcMar>
            <w:vAlign w:val="center"/>
          </w:tcPr>
          <w:p w14:paraId="58F6B38E" w14:textId="77777777" w:rsidR="005A3615" w:rsidRDefault="00000000">
            <w:r>
              <w:t>Scheduled job history and bulk test.</w:t>
            </w:r>
          </w:p>
        </w:tc>
      </w:tr>
      <w:tr w:rsidR="005A3615" w14:paraId="11455BCB" w14:textId="77777777">
        <w:trPr>
          <w:jc w:val="center"/>
        </w:trPr>
        <w:tc>
          <w:tcPr>
            <w:tcW w:w="3312" w:type="dxa"/>
            <w:tcMar>
              <w:top w:w="80" w:type="dxa"/>
              <w:left w:w="100" w:type="dxa"/>
              <w:bottom w:w="80" w:type="dxa"/>
              <w:right w:w="100" w:type="dxa"/>
            </w:tcMar>
            <w:vAlign w:val="center"/>
          </w:tcPr>
          <w:p w14:paraId="113CC405" w14:textId="77777777" w:rsidR="005A3615" w:rsidRDefault="00000000">
            <w:r>
              <w:t>8. Security</w:t>
            </w:r>
          </w:p>
        </w:tc>
        <w:tc>
          <w:tcPr>
            <w:tcW w:w="3312" w:type="dxa"/>
            <w:tcMar>
              <w:top w:w="80" w:type="dxa"/>
              <w:left w:w="100" w:type="dxa"/>
              <w:bottom w:w="80" w:type="dxa"/>
              <w:right w:w="100" w:type="dxa"/>
            </w:tcMar>
            <w:vAlign w:val="center"/>
          </w:tcPr>
          <w:p w14:paraId="6338BFF1" w14:textId="77777777" w:rsidR="005A3615" w:rsidRDefault="00000000">
            <w:r>
              <w:t>Configure profiles, roles and sharing.</w:t>
            </w:r>
          </w:p>
        </w:tc>
        <w:tc>
          <w:tcPr>
            <w:tcW w:w="3312" w:type="dxa"/>
            <w:tcMar>
              <w:top w:w="80" w:type="dxa"/>
              <w:left w:w="100" w:type="dxa"/>
              <w:bottom w:w="80" w:type="dxa"/>
              <w:right w:w="100" w:type="dxa"/>
            </w:tcMar>
            <w:vAlign w:val="center"/>
          </w:tcPr>
          <w:p w14:paraId="13286F5F" w14:textId="77777777" w:rsidR="005A3615" w:rsidRDefault="00000000">
            <w:r>
              <w:t>User-based access tests.</w:t>
            </w:r>
          </w:p>
        </w:tc>
      </w:tr>
      <w:tr w:rsidR="005A3615" w14:paraId="3FEA4163" w14:textId="77777777">
        <w:trPr>
          <w:jc w:val="center"/>
        </w:trPr>
        <w:tc>
          <w:tcPr>
            <w:tcW w:w="3312" w:type="dxa"/>
            <w:tcMar>
              <w:top w:w="80" w:type="dxa"/>
              <w:left w:w="100" w:type="dxa"/>
              <w:bottom w:w="80" w:type="dxa"/>
              <w:right w:w="100" w:type="dxa"/>
            </w:tcMar>
            <w:vAlign w:val="center"/>
          </w:tcPr>
          <w:p w14:paraId="2CDF2AC7" w14:textId="77777777" w:rsidR="005A3615" w:rsidRDefault="00000000">
            <w:r>
              <w:t>9. Verification</w:t>
            </w:r>
          </w:p>
        </w:tc>
        <w:tc>
          <w:tcPr>
            <w:tcW w:w="3312" w:type="dxa"/>
            <w:tcMar>
              <w:top w:w="80" w:type="dxa"/>
              <w:left w:w="100" w:type="dxa"/>
              <w:bottom w:w="80" w:type="dxa"/>
              <w:right w:w="100" w:type="dxa"/>
            </w:tcMar>
            <w:vAlign w:val="center"/>
          </w:tcPr>
          <w:p w14:paraId="0878D855" w14:textId="77777777" w:rsidR="005A3615" w:rsidRDefault="00000000">
            <w:r>
              <w:t>Run end-to-end and failure-path tests.</w:t>
            </w:r>
          </w:p>
        </w:tc>
        <w:tc>
          <w:tcPr>
            <w:tcW w:w="3312" w:type="dxa"/>
            <w:tcMar>
              <w:top w:w="80" w:type="dxa"/>
              <w:left w:w="100" w:type="dxa"/>
              <w:bottom w:w="80" w:type="dxa"/>
              <w:right w:w="100" w:type="dxa"/>
            </w:tcMar>
            <w:vAlign w:val="center"/>
          </w:tcPr>
          <w:p w14:paraId="1F0FE5A9" w14:textId="77777777" w:rsidR="005A3615" w:rsidRDefault="00000000">
            <w:r>
              <w:t>Completed test matrix and issue log.</w:t>
            </w:r>
          </w:p>
        </w:tc>
      </w:tr>
    </w:tbl>
    <w:p w14:paraId="18DB4743" w14:textId="77777777" w:rsidR="005A3615" w:rsidRDefault="005A3615"/>
    <w:p w14:paraId="2F499614" w14:textId="77777777" w:rsidR="005A3615" w:rsidRDefault="00000000">
      <w:pPr>
        <w:pStyle w:val="Heading1"/>
      </w:pPr>
      <w:r>
        <w:t>15. Future Enhancements</w:t>
      </w:r>
    </w:p>
    <w:p w14:paraId="350F54B5" w14:textId="77777777" w:rsidR="005A3615" w:rsidRDefault="00000000">
      <w:pPr>
        <w:pStyle w:val="ListBullet"/>
      </w:pPr>
      <w:r>
        <w:t>Add an Order Item junction object for multiple products per order with line-level quantity, unit price and totals.</w:t>
      </w:r>
    </w:p>
    <w:p w14:paraId="28317C9F" w14:textId="77777777" w:rsidR="005A3615" w:rsidRDefault="00000000">
      <w:pPr>
        <w:pStyle w:val="ListBullet"/>
      </w:pPr>
      <w:r>
        <w:t>Make the low-stock threshold configurable rather than hard-coded.</w:t>
      </w:r>
    </w:p>
    <w:p w14:paraId="0D86A393" w14:textId="77777777" w:rsidR="005A3615" w:rsidRDefault="00000000">
      <w:pPr>
        <w:pStyle w:val="ListBullet"/>
      </w:pPr>
      <w:r>
        <w:t>Track inventory movement history for auditability.</w:t>
      </w:r>
    </w:p>
    <w:p w14:paraId="013E00A5" w14:textId="77777777" w:rsidR="005A3615" w:rsidRDefault="00000000">
      <w:pPr>
        <w:pStyle w:val="ListBullet"/>
      </w:pPr>
      <w:r>
        <w:t>Formalize loyalty tiers, points calculation and status history.</w:t>
      </w:r>
    </w:p>
    <w:p w14:paraId="42AB5CEF" w14:textId="77777777" w:rsidR="005A3615" w:rsidRDefault="00000000">
      <w:pPr>
        <w:pStyle w:val="ListBullet"/>
      </w:pPr>
      <w:r>
        <w:t>Add campaign response, conversion and revenue-attribution fields.</w:t>
      </w:r>
    </w:p>
    <w:p w14:paraId="43190FFF" w14:textId="77777777" w:rsidR="005A3615" w:rsidRDefault="00000000">
      <w:pPr>
        <w:pStyle w:val="ListBullet"/>
      </w:pPr>
      <w:r>
        <w:t>Build dashboards for open orders, stock by warehouse, low-stock items, loyalty and campaign performance.</w:t>
      </w:r>
    </w:p>
    <w:p w14:paraId="33878068" w14:textId="77777777" w:rsidR="005A3615" w:rsidRDefault="00000000">
      <w:pPr>
        <w:pStyle w:val="ListBullet"/>
      </w:pPr>
      <w:r>
        <w:t>Add Apex/Flow test coverage, bulk-data tests and failure monitoring.</w:t>
      </w:r>
    </w:p>
    <w:p w14:paraId="7055D64B" w14:textId="77777777" w:rsidR="005A3615" w:rsidRDefault="00000000">
      <w:pPr>
        <w:pStyle w:val="ListBullet"/>
      </w:pPr>
      <w:r>
        <w:t>Introduce a deployment checklist and version-controlled metadata for maintainability.</w:t>
      </w:r>
    </w:p>
    <w:p w14:paraId="280AE426" w14:textId="77777777" w:rsidR="005A3615" w:rsidRDefault="00000000">
      <w:pPr>
        <w:pStyle w:val="Heading1"/>
      </w:pPr>
      <w:r>
        <w:t>16. Conclusion</w:t>
      </w:r>
    </w:p>
    <w:p w14:paraId="44DF44AB" w14:textId="77777777" w:rsidR="005A3615" w:rsidRDefault="00000000">
      <w:r>
        <w:t>The HandsMen Threads Salesforce project provides a structured CRM foundation for fashion-retail operations. The supplied Salesforce evidence demonstrates custom objects, relationships, active validation rules, Lightning application navigation, Stock Alert and Loyalty Status automation, scheduled-job entries, email templates and role configuration. The solution can be extended with Apex and asynchronous Apex where bulk processing or more complex business logic requires programmatic control.</w:t>
      </w:r>
    </w:p>
    <w:p w14:paraId="445A3D2C" w14:textId="77777777" w:rsidR="005A3615" w:rsidRDefault="00000000">
      <w:r>
        <w:t>The most important next step is verification: execute representative records through validation rules and automation, confirm scheduled processing and email delivery, and perform user-based access tests. Once these runtime checks are captured, the project will have both configuration evidence and operational test evidence.</w:t>
      </w:r>
    </w:p>
    <w:p w14:paraId="54E98DC9" w14:textId="77777777" w:rsidR="005A3615" w:rsidRDefault="00000000">
      <w:pPr>
        <w:pStyle w:val="Heading1"/>
      </w:pPr>
      <w:r>
        <w:lastRenderedPageBreak/>
        <w:t>Appendix A – Evidence Summary</w:t>
      </w:r>
    </w:p>
    <w:p w14:paraId="1EF138D4" w14:textId="77777777" w:rsidR="005A3615" w:rsidRDefault="00000000">
      <w:r>
        <w:t>The supplied source document contains 27 pages of project documentation and Salesforce Setup evidence. The evidence includes custom object details, field definitions, validation rules, Flow Builder canvases, scheduled jobs, email templates, application navigation and role hierarchy.</w:t>
      </w:r>
    </w:p>
    <w:tbl>
      <w:tblPr>
        <w:tblStyle w:val="TableGrid"/>
        <w:tblW w:w="0" w:type="auto"/>
        <w:jc w:val="center"/>
        <w:tblLook w:val="04A0" w:firstRow="1" w:lastRow="0" w:firstColumn="1" w:lastColumn="0" w:noHBand="0" w:noVBand="1"/>
      </w:tblPr>
      <w:tblGrid>
        <w:gridCol w:w="3309"/>
        <w:gridCol w:w="3307"/>
        <w:gridCol w:w="3310"/>
      </w:tblGrid>
      <w:tr w:rsidR="005A3615" w14:paraId="203BC4A0" w14:textId="77777777">
        <w:trPr>
          <w:jc w:val="center"/>
        </w:trPr>
        <w:tc>
          <w:tcPr>
            <w:tcW w:w="3312" w:type="dxa"/>
            <w:shd w:val="clear" w:color="auto" w:fill="1F4E78"/>
            <w:vAlign w:val="center"/>
          </w:tcPr>
          <w:p w14:paraId="271DEA91" w14:textId="77777777" w:rsidR="005A3615" w:rsidRDefault="00000000">
            <w:r>
              <w:rPr>
                <w:b/>
                <w:color w:val="FFFFFF"/>
              </w:rPr>
              <w:t>Evidence Area</w:t>
            </w:r>
          </w:p>
        </w:tc>
        <w:tc>
          <w:tcPr>
            <w:tcW w:w="3312" w:type="dxa"/>
            <w:shd w:val="clear" w:color="auto" w:fill="1F4E78"/>
            <w:vAlign w:val="center"/>
          </w:tcPr>
          <w:p w14:paraId="41BC9671" w14:textId="77777777" w:rsidR="005A3615" w:rsidRDefault="00000000">
            <w:r>
              <w:rPr>
                <w:b/>
                <w:color w:val="FFFFFF"/>
              </w:rPr>
              <w:t>Source Location</w:t>
            </w:r>
          </w:p>
        </w:tc>
        <w:tc>
          <w:tcPr>
            <w:tcW w:w="3312" w:type="dxa"/>
            <w:shd w:val="clear" w:color="auto" w:fill="1F4E78"/>
            <w:vAlign w:val="center"/>
          </w:tcPr>
          <w:p w14:paraId="7AE437C0" w14:textId="77777777" w:rsidR="005A3615" w:rsidRDefault="00000000">
            <w:r>
              <w:rPr>
                <w:b/>
                <w:color w:val="FFFFFF"/>
              </w:rPr>
              <w:t>What It Shows</w:t>
            </w:r>
          </w:p>
        </w:tc>
      </w:tr>
      <w:tr w:rsidR="005A3615" w14:paraId="39083AFC" w14:textId="77777777">
        <w:trPr>
          <w:jc w:val="center"/>
        </w:trPr>
        <w:tc>
          <w:tcPr>
            <w:tcW w:w="3312" w:type="dxa"/>
            <w:tcMar>
              <w:top w:w="80" w:type="dxa"/>
              <w:left w:w="100" w:type="dxa"/>
              <w:bottom w:w="80" w:type="dxa"/>
              <w:right w:w="100" w:type="dxa"/>
            </w:tcMar>
            <w:vAlign w:val="center"/>
          </w:tcPr>
          <w:p w14:paraId="2FF2FBFA" w14:textId="77777777" w:rsidR="005A3615" w:rsidRDefault="00000000">
            <w:r>
              <w:t>Project overview and requirements</w:t>
            </w:r>
          </w:p>
        </w:tc>
        <w:tc>
          <w:tcPr>
            <w:tcW w:w="3312" w:type="dxa"/>
            <w:tcMar>
              <w:top w:w="80" w:type="dxa"/>
              <w:left w:w="100" w:type="dxa"/>
              <w:bottom w:w="80" w:type="dxa"/>
              <w:right w:w="100" w:type="dxa"/>
            </w:tcMar>
            <w:vAlign w:val="center"/>
          </w:tcPr>
          <w:p w14:paraId="17B97519" w14:textId="77777777" w:rsidR="005A3615" w:rsidRDefault="00000000">
            <w:r>
              <w:t>Pages 1–4</w:t>
            </w:r>
          </w:p>
        </w:tc>
        <w:tc>
          <w:tcPr>
            <w:tcW w:w="3312" w:type="dxa"/>
            <w:tcMar>
              <w:top w:w="80" w:type="dxa"/>
              <w:left w:w="100" w:type="dxa"/>
              <w:bottom w:w="80" w:type="dxa"/>
              <w:right w:w="100" w:type="dxa"/>
            </w:tcMar>
            <w:vAlign w:val="center"/>
          </w:tcPr>
          <w:p w14:paraId="40CDFA4D" w14:textId="77777777" w:rsidR="005A3615" w:rsidRDefault="00000000">
            <w:r>
              <w:t>Objectives, requirements, data flow and relationships.</w:t>
            </w:r>
          </w:p>
        </w:tc>
      </w:tr>
      <w:tr w:rsidR="005A3615" w14:paraId="6908F9F8" w14:textId="77777777">
        <w:trPr>
          <w:jc w:val="center"/>
        </w:trPr>
        <w:tc>
          <w:tcPr>
            <w:tcW w:w="3312" w:type="dxa"/>
            <w:tcMar>
              <w:top w:w="80" w:type="dxa"/>
              <w:left w:w="100" w:type="dxa"/>
              <w:bottom w:w="80" w:type="dxa"/>
              <w:right w:w="100" w:type="dxa"/>
            </w:tcMar>
            <w:vAlign w:val="center"/>
          </w:tcPr>
          <w:p w14:paraId="0BCB9550" w14:textId="77777777" w:rsidR="005A3615" w:rsidRDefault="00000000">
            <w:r>
              <w:t>Custom objects and fields</w:t>
            </w:r>
          </w:p>
        </w:tc>
        <w:tc>
          <w:tcPr>
            <w:tcW w:w="3312" w:type="dxa"/>
            <w:tcMar>
              <w:top w:w="80" w:type="dxa"/>
              <w:left w:w="100" w:type="dxa"/>
              <w:bottom w:w="80" w:type="dxa"/>
              <w:right w:w="100" w:type="dxa"/>
            </w:tcMar>
            <w:vAlign w:val="center"/>
          </w:tcPr>
          <w:p w14:paraId="1C2BE7A5" w14:textId="77777777" w:rsidR="005A3615" w:rsidRDefault="00000000">
            <w:r>
              <w:t>Pages 5–9</w:t>
            </w:r>
          </w:p>
        </w:tc>
        <w:tc>
          <w:tcPr>
            <w:tcW w:w="3312" w:type="dxa"/>
            <w:tcMar>
              <w:top w:w="80" w:type="dxa"/>
              <w:left w:w="100" w:type="dxa"/>
              <w:bottom w:w="80" w:type="dxa"/>
              <w:right w:w="100" w:type="dxa"/>
            </w:tcMar>
            <w:vAlign w:val="center"/>
          </w:tcPr>
          <w:p w14:paraId="5B6266A7" w14:textId="77777777" w:rsidR="005A3615" w:rsidRDefault="00000000">
            <w:r>
              <w:t>Product, Order, Inventory, Marketing Campaign and Customer configuration.</w:t>
            </w:r>
          </w:p>
        </w:tc>
      </w:tr>
      <w:tr w:rsidR="005A3615" w14:paraId="2FF60C4A" w14:textId="77777777">
        <w:trPr>
          <w:jc w:val="center"/>
        </w:trPr>
        <w:tc>
          <w:tcPr>
            <w:tcW w:w="3312" w:type="dxa"/>
            <w:tcMar>
              <w:top w:w="80" w:type="dxa"/>
              <w:left w:w="100" w:type="dxa"/>
              <w:bottom w:w="80" w:type="dxa"/>
              <w:right w:w="100" w:type="dxa"/>
            </w:tcMar>
            <w:vAlign w:val="center"/>
          </w:tcPr>
          <w:p w14:paraId="186A8F1D" w14:textId="77777777" w:rsidR="005A3615" w:rsidRDefault="00000000">
            <w:r>
              <w:t>Validation rules</w:t>
            </w:r>
          </w:p>
        </w:tc>
        <w:tc>
          <w:tcPr>
            <w:tcW w:w="3312" w:type="dxa"/>
            <w:tcMar>
              <w:top w:w="80" w:type="dxa"/>
              <w:left w:w="100" w:type="dxa"/>
              <w:bottom w:w="80" w:type="dxa"/>
              <w:right w:w="100" w:type="dxa"/>
            </w:tcMar>
            <w:vAlign w:val="center"/>
          </w:tcPr>
          <w:p w14:paraId="4B011437" w14:textId="77777777" w:rsidR="005A3615" w:rsidRDefault="00000000">
            <w:r>
              <w:t>Pages 10–12</w:t>
            </w:r>
          </w:p>
        </w:tc>
        <w:tc>
          <w:tcPr>
            <w:tcW w:w="3312" w:type="dxa"/>
            <w:tcMar>
              <w:top w:w="80" w:type="dxa"/>
              <w:left w:w="100" w:type="dxa"/>
              <w:bottom w:w="80" w:type="dxa"/>
              <w:right w:w="100" w:type="dxa"/>
            </w:tcMar>
            <w:vAlign w:val="center"/>
          </w:tcPr>
          <w:p w14:paraId="0371632B" w14:textId="77777777" w:rsidR="005A3615" w:rsidRDefault="00000000">
            <w:r>
              <w:t>Three active UI data-quality rules.</w:t>
            </w:r>
          </w:p>
        </w:tc>
      </w:tr>
      <w:tr w:rsidR="005A3615" w14:paraId="3E9DCB40" w14:textId="77777777">
        <w:trPr>
          <w:jc w:val="center"/>
        </w:trPr>
        <w:tc>
          <w:tcPr>
            <w:tcW w:w="3312" w:type="dxa"/>
            <w:tcMar>
              <w:top w:w="80" w:type="dxa"/>
              <w:left w:w="100" w:type="dxa"/>
              <w:bottom w:w="80" w:type="dxa"/>
              <w:right w:w="100" w:type="dxa"/>
            </w:tcMar>
            <w:vAlign w:val="center"/>
          </w:tcPr>
          <w:p w14:paraId="0D42380C" w14:textId="77777777" w:rsidR="005A3615" w:rsidRDefault="00000000">
            <w:r>
              <w:t>Flow Builder</w:t>
            </w:r>
          </w:p>
        </w:tc>
        <w:tc>
          <w:tcPr>
            <w:tcW w:w="3312" w:type="dxa"/>
            <w:tcMar>
              <w:top w:w="80" w:type="dxa"/>
              <w:left w:w="100" w:type="dxa"/>
              <w:bottom w:w="80" w:type="dxa"/>
              <w:right w:w="100" w:type="dxa"/>
            </w:tcMar>
            <w:vAlign w:val="center"/>
          </w:tcPr>
          <w:p w14:paraId="406CCA93" w14:textId="77777777" w:rsidR="005A3615" w:rsidRDefault="00000000">
            <w:r>
              <w:t>Pages 13 and 24–25</w:t>
            </w:r>
          </w:p>
        </w:tc>
        <w:tc>
          <w:tcPr>
            <w:tcW w:w="3312" w:type="dxa"/>
            <w:tcMar>
              <w:top w:w="80" w:type="dxa"/>
              <w:left w:w="100" w:type="dxa"/>
              <w:bottom w:w="80" w:type="dxa"/>
              <w:right w:w="100" w:type="dxa"/>
            </w:tcMar>
            <w:vAlign w:val="center"/>
          </w:tcPr>
          <w:p w14:paraId="28A4354E" w14:textId="77777777" w:rsidR="005A3615" w:rsidRDefault="00000000">
            <w:r>
              <w:t>Stock Alert and Loyalty Status flows.</w:t>
            </w:r>
          </w:p>
        </w:tc>
      </w:tr>
      <w:tr w:rsidR="005A3615" w14:paraId="76A720CD" w14:textId="77777777">
        <w:trPr>
          <w:jc w:val="center"/>
        </w:trPr>
        <w:tc>
          <w:tcPr>
            <w:tcW w:w="3312" w:type="dxa"/>
            <w:tcMar>
              <w:top w:w="80" w:type="dxa"/>
              <w:left w:w="100" w:type="dxa"/>
              <w:bottom w:w="80" w:type="dxa"/>
              <w:right w:w="100" w:type="dxa"/>
            </w:tcMar>
            <w:vAlign w:val="center"/>
          </w:tcPr>
          <w:p w14:paraId="468B2EE4" w14:textId="77777777" w:rsidR="005A3615" w:rsidRDefault="00000000">
            <w:r>
              <w:t>Email templates</w:t>
            </w:r>
          </w:p>
        </w:tc>
        <w:tc>
          <w:tcPr>
            <w:tcW w:w="3312" w:type="dxa"/>
            <w:tcMar>
              <w:top w:w="80" w:type="dxa"/>
              <w:left w:w="100" w:type="dxa"/>
              <w:bottom w:w="80" w:type="dxa"/>
              <w:right w:w="100" w:type="dxa"/>
            </w:tcMar>
            <w:vAlign w:val="center"/>
          </w:tcPr>
          <w:p w14:paraId="6492B618" w14:textId="77777777" w:rsidR="005A3615" w:rsidRDefault="00000000">
            <w:r>
              <w:t>Pages 15 and 25–26</w:t>
            </w:r>
          </w:p>
        </w:tc>
        <w:tc>
          <w:tcPr>
            <w:tcW w:w="3312" w:type="dxa"/>
            <w:tcMar>
              <w:top w:w="80" w:type="dxa"/>
              <w:left w:w="100" w:type="dxa"/>
              <w:bottom w:w="80" w:type="dxa"/>
              <w:right w:w="100" w:type="dxa"/>
            </w:tcMar>
            <w:vAlign w:val="center"/>
          </w:tcPr>
          <w:p w14:paraId="6B60ABAE" w14:textId="77777777" w:rsidR="005A3615" w:rsidRDefault="00000000">
            <w:r>
              <w:t>Low Stock Alert and Loyalty Program Email.</w:t>
            </w:r>
          </w:p>
        </w:tc>
      </w:tr>
      <w:tr w:rsidR="005A3615" w14:paraId="0EFDD36B" w14:textId="77777777">
        <w:trPr>
          <w:jc w:val="center"/>
        </w:trPr>
        <w:tc>
          <w:tcPr>
            <w:tcW w:w="3312" w:type="dxa"/>
            <w:tcMar>
              <w:top w:w="80" w:type="dxa"/>
              <w:left w:w="100" w:type="dxa"/>
              <w:bottom w:w="80" w:type="dxa"/>
              <w:right w:w="100" w:type="dxa"/>
            </w:tcMar>
            <w:vAlign w:val="center"/>
          </w:tcPr>
          <w:p w14:paraId="04A25C93" w14:textId="77777777" w:rsidR="005A3615" w:rsidRDefault="00000000">
            <w:r>
              <w:t>Roles and profiles</w:t>
            </w:r>
          </w:p>
        </w:tc>
        <w:tc>
          <w:tcPr>
            <w:tcW w:w="3312" w:type="dxa"/>
            <w:tcMar>
              <w:top w:w="80" w:type="dxa"/>
              <w:left w:w="100" w:type="dxa"/>
              <w:bottom w:w="80" w:type="dxa"/>
              <w:right w:w="100" w:type="dxa"/>
            </w:tcMar>
            <w:vAlign w:val="center"/>
          </w:tcPr>
          <w:p w14:paraId="63C62FDE" w14:textId="77777777" w:rsidR="005A3615" w:rsidRDefault="00000000">
            <w:r>
              <w:t>Pages 16–17 and 26</w:t>
            </w:r>
          </w:p>
        </w:tc>
        <w:tc>
          <w:tcPr>
            <w:tcW w:w="3312" w:type="dxa"/>
            <w:tcMar>
              <w:top w:w="80" w:type="dxa"/>
              <w:left w:w="100" w:type="dxa"/>
              <w:bottom w:w="80" w:type="dxa"/>
              <w:right w:w="100" w:type="dxa"/>
            </w:tcMar>
            <w:vAlign w:val="center"/>
          </w:tcPr>
          <w:p w14:paraId="452747E4" w14:textId="77777777" w:rsidR="005A3615" w:rsidRDefault="00000000">
            <w:r>
              <w:t>Platform 1 profile and Sales/Inventory/Marketing hierarchy.</w:t>
            </w:r>
          </w:p>
        </w:tc>
      </w:tr>
      <w:tr w:rsidR="005A3615" w14:paraId="1A62B6C1" w14:textId="77777777">
        <w:trPr>
          <w:jc w:val="center"/>
        </w:trPr>
        <w:tc>
          <w:tcPr>
            <w:tcW w:w="3312" w:type="dxa"/>
            <w:tcMar>
              <w:top w:w="80" w:type="dxa"/>
              <w:left w:w="100" w:type="dxa"/>
              <w:bottom w:w="80" w:type="dxa"/>
              <w:right w:w="100" w:type="dxa"/>
            </w:tcMar>
            <w:vAlign w:val="center"/>
          </w:tcPr>
          <w:p w14:paraId="3AA45E54" w14:textId="77777777" w:rsidR="005A3615" w:rsidRDefault="00000000">
            <w:r>
              <w:t>Testing plan</w:t>
            </w:r>
          </w:p>
        </w:tc>
        <w:tc>
          <w:tcPr>
            <w:tcW w:w="3312" w:type="dxa"/>
            <w:tcMar>
              <w:top w:w="80" w:type="dxa"/>
              <w:left w:w="100" w:type="dxa"/>
              <w:bottom w:w="80" w:type="dxa"/>
              <w:right w:w="100" w:type="dxa"/>
            </w:tcMar>
            <w:vAlign w:val="center"/>
          </w:tcPr>
          <w:p w14:paraId="4EC387AB" w14:textId="77777777" w:rsidR="005A3615" w:rsidRDefault="00000000">
            <w:r>
              <w:t>Page 18</w:t>
            </w:r>
          </w:p>
        </w:tc>
        <w:tc>
          <w:tcPr>
            <w:tcW w:w="3312" w:type="dxa"/>
            <w:tcMar>
              <w:top w:w="80" w:type="dxa"/>
              <w:left w:w="100" w:type="dxa"/>
              <w:bottom w:w="80" w:type="dxa"/>
              <w:right w:w="100" w:type="dxa"/>
            </w:tcMar>
            <w:vAlign w:val="center"/>
          </w:tcPr>
          <w:p w14:paraId="3E388C14" w14:textId="77777777" w:rsidR="005A3615" w:rsidRDefault="00000000">
            <w:r>
              <w:t>Evidence-based results and runtime test plan.</w:t>
            </w:r>
          </w:p>
        </w:tc>
      </w:tr>
    </w:tbl>
    <w:p w14:paraId="5809DBA2" w14:textId="77777777" w:rsidR="005A3615" w:rsidRDefault="005A3615"/>
    <w:p w14:paraId="0D3BC7AC" w14:textId="77777777" w:rsidR="005A3615" w:rsidRDefault="00000000">
      <w:pPr>
        <w:pStyle w:val="Heading1"/>
      </w:pPr>
      <w:r>
        <w:t>Appendix B – Viva / Interview Questions</w:t>
      </w:r>
    </w:p>
    <w:tbl>
      <w:tblPr>
        <w:tblStyle w:val="TableGrid"/>
        <w:tblW w:w="0" w:type="auto"/>
        <w:jc w:val="center"/>
        <w:tblLook w:val="04A0" w:firstRow="1" w:lastRow="0" w:firstColumn="1" w:lastColumn="0" w:noHBand="0" w:noVBand="1"/>
      </w:tblPr>
      <w:tblGrid>
        <w:gridCol w:w="4963"/>
        <w:gridCol w:w="4963"/>
      </w:tblGrid>
      <w:tr w:rsidR="005A3615" w14:paraId="73E132F1" w14:textId="77777777">
        <w:trPr>
          <w:jc w:val="center"/>
        </w:trPr>
        <w:tc>
          <w:tcPr>
            <w:tcW w:w="4968" w:type="dxa"/>
            <w:shd w:val="clear" w:color="auto" w:fill="1F4E78"/>
            <w:vAlign w:val="center"/>
          </w:tcPr>
          <w:p w14:paraId="4967C197" w14:textId="77777777" w:rsidR="005A3615" w:rsidRDefault="00000000">
            <w:r>
              <w:rPr>
                <w:b/>
                <w:color w:val="FFFFFF"/>
              </w:rPr>
              <w:t>Question</w:t>
            </w:r>
          </w:p>
        </w:tc>
        <w:tc>
          <w:tcPr>
            <w:tcW w:w="4968" w:type="dxa"/>
            <w:shd w:val="clear" w:color="auto" w:fill="1F4E78"/>
            <w:vAlign w:val="center"/>
          </w:tcPr>
          <w:p w14:paraId="2C7A88DC" w14:textId="77777777" w:rsidR="005A3615" w:rsidRDefault="00000000">
            <w:r>
              <w:rPr>
                <w:b/>
                <w:color w:val="FFFFFF"/>
              </w:rPr>
              <w:t>Answer</w:t>
            </w:r>
          </w:p>
        </w:tc>
      </w:tr>
      <w:tr w:rsidR="005A3615" w14:paraId="224F11D4" w14:textId="77777777">
        <w:trPr>
          <w:jc w:val="center"/>
        </w:trPr>
        <w:tc>
          <w:tcPr>
            <w:tcW w:w="4968" w:type="dxa"/>
            <w:tcMar>
              <w:top w:w="80" w:type="dxa"/>
              <w:left w:w="100" w:type="dxa"/>
              <w:bottom w:w="80" w:type="dxa"/>
              <w:right w:w="100" w:type="dxa"/>
            </w:tcMar>
            <w:vAlign w:val="center"/>
          </w:tcPr>
          <w:p w14:paraId="216C2B48" w14:textId="77777777" w:rsidR="005A3615" w:rsidRDefault="00000000">
            <w:r>
              <w:t>What is Salesforce?</w:t>
            </w:r>
          </w:p>
        </w:tc>
        <w:tc>
          <w:tcPr>
            <w:tcW w:w="4968" w:type="dxa"/>
            <w:tcMar>
              <w:top w:w="80" w:type="dxa"/>
              <w:left w:w="100" w:type="dxa"/>
              <w:bottom w:w="80" w:type="dxa"/>
              <w:right w:w="100" w:type="dxa"/>
            </w:tcMar>
            <w:vAlign w:val="center"/>
          </w:tcPr>
          <w:p w14:paraId="4DC53A01" w14:textId="77777777" w:rsidR="005A3615" w:rsidRDefault="00000000">
            <w:r>
              <w:t>A cloud CRM platform used to manage customer and business processes using declarative configuration and programmatic development.</w:t>
            </w:r>
          </w:p>
        </w:tc>
      </w:tr>
      <w:tr w:rsidR="005A3615" w14:paraId="284FA59B" w14:textId="77777777">
        <w:trPr>
          <w:jc w:val="center"/>
        </w:trPr>
        <w:tc>
          <w:tcPr>
            <w:tcW w:w="4968" w:type="dxa"/>
            <w:tcMar>
              <w:top w:w="80" w:type="dxa"/>
              <w:left w:w="100" w:type="dxa"/>
              <w:bottom w:w="80" w:type="dxa"/>
              <w:right w:w="100" w:type="dxa"/>
            </w:tcMar>
            <w:vAlign w:val="center"/>
          </w:tcPr>
          <w:p w14:paraId="4E6BC735" w14:textId="77777777" w:rsidR="005A3615" w:rsidRDefault="00000000">
            <w:r>
              <w:t>What is a custom object?</w:t>
            </w:r>
          </w:p>
        </w:tc>
        <w:tc>
          <w:tcPr>
            <w:tcW w:w="4968" w:type="dxa"/>
            <w:tcMar>
              <w:top w:w="80" w:type="dxa"/>
              <w:left w:w="100" w:type="dxa"/>
              <w:bottom w:w="80" w:type="dxa"/>
              <w:right w:w="100" w:type="dxa"/>
            </w:tcMar>
            <w:vAlign w:val="center"/>
          </w:tcPr>
          <w:p w14:paraId="17C62A40" w14:textId="77777777" w:rsidR="005A3615" w:rsidRDefault="00000000">
            <w:r>
              <w:t>An object created for organization-specific business data, such as HandsMen Product or Inventory.</w:t>
            </w:r>
          </w:p>
        </w:tc>
      </w:tr>
      <w:tr w:rsidR="005A3615" w14:paraId="41F24E8D" w14:textId="77777777">
        <w:trPr>
          <w:jc w:val="center"/>
        </w:trPr>
        <w:tc>
          <w:tcPr>
            <w:tcW w:w="4968" w:type="dxa"/>
            <w:tcMar>
              <w:top w:w="80" w:type="dxa"/>
              <w:left w:w="100" w:type="dxa"/>
              <w:bottom w:w="80" w:type="dxa"/>
              <w:right w:w="100" w:type="dxa"/>
            </w:tcMar>
            <w:vAlign w:val="center"/>
          </w:tcPr>
          <w:p w14:paraId="1290E24F" w14:textId="77777777" w:rsidR="005A3615" w:rsidRDefault="00000000">
            <w:r>
              <w:t>What is a lookup relationship?</w:t>
            </w:r>
          </w:p>
        </w:tc>
        <w:tc>
          <w:tcPr>
            <w:tcW w:w="4968" w:type="dxa"/>
            <w:tcMar>
              <w:top w:w="80" w:type="dxa"/>
              <w:left w:w="100" w:type="dxa"/>
              <w:bottom w:w="80" w:type="dxa"/>
              <w:right w:w="100" w:type="dxa"/>
            </w:tcMar>
            <w:vAlign w:val="center"/>
          </w:tcPr>
          <w:p w14:paraId="5B46B09D" w14:textId="77777777" w:rsidR="005A3615" w:rsidRDefault="00000000">
            <w:r>
              <w:t>A relationship where one record references another record without the same dependency behavior as master-detail.</w:t>
            </w:r>
          </w:p>
        </w:tc>
      </w:tr>
      <w:tr w:rsidR="005A3615" w14:paraId="317A19B1" w14:textId="77777777">
        <w:trPr>
          <w:jc w:val="center"/>
        </w:trPr>
        <w:tc>
          <w:tcPr>
            <w:tcW w:w="4968" w:type="dxa"/>
            <w:tcMar>
              <w:top w:w="80" w:type="dxa"/>
              <w:left w:w="100" w:type="dxa"/>
              <w:bottom w:w="80" w:type="dxa"/>
              <w:right w:w="100" w:type="dxa"/>
            </w:tcMar>
            <w:vAlign w:val="center"/>
          </w:tcPr>
          <w:p w14:paraId="07BC570F" w14:textId="77777777" w:rsidR="005A3615" w:rsidRDefault="00000000">
            <w:r>
              <w:t>What is master-detail?</w:t>
            </w:r>
          </w:p>
        </w:tc>
        <w:tc>
          <w:tcPr>
            <w:tcW w:w="4968" w:type="dxa"/>
            <w:tcMar>
              <w:top w:w="80" w:type="dxa"/>
              <w:left w:w="100" w:type="dxa"/>
              <w:bottom w:w="80" w:type="dxa"/>
              <w:right w:w="100" w:type="dxa"/>
            </w:tcMar>
            <w:vAlign w:val="center"/>
          </w:tcPr>
          <w:p w14:paraId="5F649A23" w14:textId="77777777" w:rsidR="005A3615" w:rsidRDefault="00000000">
            <w:r>
              <w:t>A tightly coupled relationship where the detail record depends on the master record.</w:t>
            </w:r>
          </w:p>
        </w:tc>
      </w:tr>
      <w:tr w:rsidR="005A3615" w14:paraId="1B0FA956" w14:textId="77777777">
        <w:trPr>
          <w:jc w:val="center"/>
        </w:trPr>
        <w:tc>
          <w:tcPr>
            <w:tcW w:w="4968" w:type="dxa"/>
            <w:tcMar>
              <w:top w:w="80" w:type="dxa"/>
              <w:left w:w="100" w:type="dxa"/>
              <w:bottom w:w="80" w:type="dxa"/>
              <w:right w:w="100" w:type="dxa"/>
            </w:tcMar>
            <w:vAlign w:val="center"/>
          </w:tcPr>
          <w:p w14:paraId="34386123" w14:textId="77777777" w:rsidR="005A3615" w:rsidRDefault="00000000">
            <w:r>
              <w:t>Why use validation rules?</w:t>
            </w:r>
          </w:p>
        </w:tc>
        <w:tc>
          <w:tcPr>
            <w:tcW w:w="4968" w:type="dxa"/>
            <w:tcMar>
              <w:top w:w="80" w:type="dxa"/>
              <w:left w:w="100" w:type="dxa"/>
              <w:bottom w:w="80" w:type="dxa"/>
              <w:right w:w="100" w:type="dxa"/>
            </w:tcMar>
            <w:vAlign w:val="center"/>
          </w:tcPr>
          <w:p w14:paraId="71F33A47" w14:textId="77777777" w:rsidR="005A3615" w:rsidRDefault="00000000">
            <w:r>
              <w:t>To stop invalid data from being saved and provide an immediate message to the user.</w:t>
            </w:r>
          </w:p>
        </w:tc>
      </w:tr>
      <w:tr w:rsidR="005A3615" w14:paraId="4803E318" w14:textId="77777777">
        <w:trPr>
          <w:jc w:val="center"/>
        </w:trPr>
        <w:tc>
          <w:tcPr>
            <w:tcW w:w="4968" w:type="dxa"/>
            <w:tcMar>
              <w:top w:w="80" w:type="dxa"/>
              <w:left w:w="100" w:type="dxa"/>
              <w:bottom w:w="80" w:type="dxa"/>
              <w:right w:w="100" w:type="dxa"/>
            </w:tcMar>
            <w:vAlign w:val="center"/>
          </w:tcPr>
          <w:p w14:paraId="42DFFF51" w14:textId="77777777" w:rsidR="005A3615" w:rsidRDefault="00000000">
            <w:r>
              <w:t>What is a record-triggered flow?</w:t>
            </w:r>
          </w:p>
        </w:tc>
        <w:tc>
          <w:tcPr>
            <w:tcW w:w="4968" w:type="dxa"/>
            <w:tcMar>
              <w:top w:w="80" w:type="dxa"/>
              <w:left w:w="100" w:type="dxa"/>
              <w:bottom w:w="80" w:type="dxa"/>
              <w:right w:w="100" w:type="dxa"/>
            </w:tcMar>
            <w:vAlign w:val="center"/>
          </w:tcPr>
          <w:p w14:paraId="26528D4F" w14:textId="77777777" w:rsidR="005A3615" w:rsidRDefault="00000000">
            <w:r>
              <w:t>A Flow that automatically runs when a record is created or updated and its configured conditions are met.</w:t>
            </w:r>
          </w:p>
        </w:tc>
      </w:tr>
      <w:tr w:rsidR="005A3615" w14:paraId="25CFA9DC" w14:textId="77777777">
        <w:trPr>
          <w:jc w:val="center"/>
        </w:trPr>
        <w:tc>
          <w:tcPr>
            <w:tcW w:w="4968" w:type="dxa"/>
            <w:tcMar>
              <w:top w:w="80" w:type="dxa"/>
              <w:left w:w="100" w:type="dxa"/>
              <w:bottom w:w="80" w:type="dxa"/>
              <w:right w:w="100" w:type="dxa"/>
            </w:tcMar>
            <w:vAlign w:val="center"/>
          </w:tcPr>
          <w:p w14:paraId="582BEFED" w14:textId="77777777" w:rsidR="005A3615" w:rsidRDefault="00000000">
            <w:r>
              <w:lastRenderedPageBreak/>
              <w:t>Why use scheduled Flow?</w:t>
            </w:r>
          </w:p>
        </w:tc>
        <w:tc>
          <w:tcPr>
            <w:tcW w:w="4968" w:type="dxa"/>
            <w:tcMar>
              <w:top w:w="80" w:type="dxa"/>
              <w:left w:w="100" w:type="dxa"/>
              <w:bottom w:w="80" w:type="dxa"/>
              <w:right w:w="100" w:type="dxa"/>
            </w:tcMar>
            <w:vAlign w:val="center"/>
          </w:tcPr>
          <w:p w14:paraId="28A039A1" w14:textId="77777777" w:rsidR="005A3615" w:rsidRDefault="00000000">
            <w:r>
              <w:t>To run automation at a configured time or schedule rather than only when a record changes.</w:t>
            </w:r>
          </w:p>
        </w:tc>
      </w:tr>
      <w:tr w:rsidR="005A3615" w14:paraId="55AE6970" w14:textId="77777777">
        <w:trPr>
          <w:jc w:val="center"/>
        </w:trPr>
        <w:tc>
          <w:tcPr>
            <w:tcW w:w="4968" w:type="dxa"/>
            <w:tcMar>
              <w:top w:w="80" w:type="dxa"/>
              <w:left w:w="100" w:type="dxa"/>
              <w:bottom w:w="80" w:type="dxa"/>
              <w:right w:w="100" w:type="dxa"/>
            </w:tcMar>
            <w:vAlign w:val="center"/>
          </w:tcPr>
          <w:p w14:paraId="2AB424A1" w14:textId="77777777" w:rsidR="005A3615" w:rsidRDefault="00000000">
            <w:r>
              <w:t>Why use Apex?</w:t>
            </w:r>
          </w:p>
        </w:tc>
        <w:tc>
          <w:tcPr>
            <w:tcW w:w="4968" w:type="dxa"/>
            <w:tcMar>
              <w:top w:w="80" w:type="dxa"/>
              <w:left w:w="100" w:type="dxa"/>
              <w:bottom w:w="80" w:type="dxa"/>
              <w:right w:w="100" w:type="dxa"/>
            </w:tcMar>
            <w:vAlign w:val="center"/>
          </w:tcPr>
          <w:p w14:paraId="5BEE07CF" w14:textId="77777777" w:rsidR="005A3615" w:rsidRDefault="00000000">
            <w:r>
              <w:t>For complex or reusable logic that is difficult or unsuitable to implement only with declarative tools.</w:t>
            </w:r>
          </w:p>
        </w:tc>
      </w:tr>
      <w:tr w:rsidR="005A3615" w14:paraId="09489C2D" w14:textId="77777777">
        <w:trPr>
          <w:jc w:val="center"/>
        </w:trPr>
        <w:tc>
          <w:tcPr>
            <w:tcW w:w="4968" w:type="dxa"/>
            <w:tcMar>
              <w:top w:w="80" w:type="dxa"/>
              <w:left w:w="100" w:type="dxa"/>
              <w:bottom w:w="80" w:type="dxa"/>
              <w:right w:w="100" w:type="dxa"/>
            </w:tcMar>
            <w:vAlign w:val="center"/>
          </w:tcPr>
          <w:p w14:paraId="1F0FD457" w14:textId="77777777" w:rsidR="005A3615" w:rsidRDefault="00000000">
            <w:r>
              <w:t>Why is bulkification important?</w:t>
            </w:r>
          </w:p>
        </w:tc>
        <w:tc>
          <w:tcPr>
            <w:tcW w:w="4968" w:type="dxa"/>
            <w:tcMar>
              <w:top w:w="80" w:type="dxa"/>
              <w:left w:w="100" w:type="dxa"/>
              <w:bottom w:w="80" w:type="dxa"/>
              <w:right w:w="100" w:type="dxa"/>
            </w:tcMar>
            <w:vAlign w:val="center"/>
          </w:tcPr>
          <w:p w14:paraId="3D51E19A" w14:textId="77777777" w:rsidR="005A3615" w:rsidRDefault="00000000">
            <w:r>
              <w:t>Salesforce processes records in batches, so code must handle many records without exceeding governor limits.</w:t>
            </w:r>
          </w:p>
        </w:tc>
      </w:tr>
      <w:tr w:rsidR="005A3615" w14:paraId="768F81FC" w14:textId="77777777">
        <w:trPr>
          <w:jc w:val="center"/>
        </w:trPr>
        <w:tc>
          <w:tcPr>
            <w:tcW w:w="4968" w:type="dxa"/>
            <w:tcMar>
              <w:top w:w="80" w:type="dxa"/>
              <w:left w:w="100" w:type="dxa"/>
              <w:bottom w:w="80" w:type="dxa"/>
              <w:right w:w="100" w:type="dxa"/>
            </w:tcMar>
            <w:vAlign w:val="center"/>
          </w:tcPr>
          <w:p w14:paraId="419C2BE9" w14:textId="77777777" w:rsidR="005A3615" w:rsidRDefault="00000000">
            <w:r>
              <w:t>What is Batch Apex?</w:t>
            </w:r>
          </w:p>
        </w:tc>
        <w:tc>
          <w:tcPr>
            <w:tcW w:w="4968" w:type="dxa"/>
            <w:tcMar>
              <w:top w:w="80" w:type="dxa"/>
              <w:left w:w="100" w:type="dxa"/>
              <w:bottom w:w="80" w:type="dxa"/>
              <w:right w:w="100" w:type="dxa"/>
            </w:tcMar>
            <w:vAlign w:val="center"/>
          </w:tcPr>
          <w:p w14:paraId="1F4D6103" w14:textId="77777777" w:rsidR="005A3615" w:rsidRDefault="00000000">
            <w:r>
              <w:t>An asynchronous Apex mechanism for processing very large data sets in manageable batches.</w:t>
            </w:r>
          </w:p>
        </w:tc>
      </w:tr>
      <w:tr w:rsidR="005A3615" w14:paraId="444DA7D5" w14:textId="77777777">
        <w:trPr>
          <w:jc w:val="center"/>
        </w:trPr>
        <w:tc>
          <w:tcPr>
            <w:tcW w:w="4968" w:type="dxa"/>
            <w:tcMar>
              <w:top w:w="80" w:type="dxa"/>
              <w:left w:w="100" w:type="dxa"/>
              <w:bottom w:w="80" w:type="dxa"/>
              <w:right w:w="100" w:type="dxa"/>
            </w:tcMar>
            <w:vAlign w:val="center"/>
          </w:tcPr>
          <w:p w14:paraId="7A7A8ED7" w14:textId="77777777" w:rsidR="005A3615" w:rsidRDefault="00000000">
            <w:r>
              <w:t>What is Queueable Apex?</w:t>
            </w:r>
          </w:p>
        </w:tc>
        <w:tc>
          <w:tcPr>
            <w:tcW w:w="4968" w:type="dxa"/>
            <w:tcMar>
              <w:top w:w="80" w:type="dxa"/>
              <w:left w:w="100" w:type="dxa"/>
              <w:bottom w:w="80" w:type="dxa"/>
              <w:right w:w="100" w:type="dxa"/>
            </w:tcMar>
            <w:vAlign w:val="center"/>
          </w:tcPr>
          <w:p w14:paraId="4AC6B655" w14:textId="77777777" w:rsidR="005A3615" w:rsidRDefault="00000000">
            <w:r>
              <w:t>An asynchronous Apex mechanism suitable for deferred and chainable jobs.</w:t>
            </w:r>
          </w:p>
        </w:tc>
      </w:tr>
      <w:tr w:rsidR="005A3615" w14:paraId="3D43A065" w14:textId="77777777">
        <w:trPr>
          <w:jc w:val="center"/>
        </w:trPr>
        <w:tc>
          <w:tcPr>
            <w:tcW w:w="4968" w:type="dxa"/>
            <w:tcMar>
              <w:top w:w="80" w:type="dxa"/>
              <w:left w:w="100" w:type="dxa"/>
              <w:bottom w:w="80" w:type="dxa"/>
              <w:right w:w="100" w:type="dxa"/>
            </w:tcMar>
            <w:vAlign w:val="center"/>
          </w:tcPr>
          <w:p w14:paraId="722C5EC2" w14:textId="77777777" w:rsidR="005A3615" w:rsidRDefault="00000000">
            <w:r>
              <w:t>What is Lightning App Builder?</w:t>
            </w:r>
          </w:p>
        </w:tc>
        <w:tc>
          <w:tcPr>
            <w:tcW w:w="4968" w:type="dxa"/>
            <w:tcMar>
              <w:top w:w="80" w:type="dxa"/>
              <w:left w:w="100" w:type="dxa"/>
              <w:bottom w:w="80" w:type="dxa"/>
              <w:right w:w="100" w:type="dxa"/>
            </w:tcMar>
            <w:vAlign w:val="center"/>
          </w:tcPr>
          <w:p w14:paraId="2B3C2426" w14:textId="77777777" w:rsidR="005A3615" w:rsidRDefault="00000000">
            <w:r>
              <w:t>A Salesforce tool for composing Lightning pages and application experiences using configurable components.</w:t>
            </w:r>
          </w:p>
        </w:tc>
      </w:tr>
    </w:tbl>
    <w:p w14:paraId="666D0D51" w14:textId="77777777" w:rsidR="005A3615" w:rsidRDefault="005A3615"/>
    <w:p w14:paraId="00A4D956" w14:textId="77777777" w:rsidR="005A3615" w:rsidRDefault="00000000">
      <w:pPr>
        <w:pStyle w:val="Heading1"/>
      </w:pPr>
      <w:r>
        <w:t>Source and Evidence Note</w:t>
      </w:r>
    </w:p>
    <w:p w14:paraId="4F3263DA" w14:textId="77777777" w:rsidR="005A3615" w:rsidRDefault="00000000">
      <w:r>
        <w:t>This document was generated from the user's HandsMen Threads Salesforce project requirements and the supplied Salesforce Project Documentation file. Where the supplied evidence did not show an exact formula, threshold, runtime result, Apex source code or email delivery receipt, the report explicitly marks the item as requiring verification rather than inventing an implementation result.</w:t>
      </w:r>
    </w:p>
    <w:sectPr w:rsidR="005A3615"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9760D" w14:textId="77777777" w:rsidR="00BD0CF3" w:rsidRDefault="00BD0CF3">
      <w:pPr>
        <w:spacing w:after="0" w:line="240" w:lineRule="auto"/>
      </w:pPr>
      <w:r>
        <w:separator/>
      </w:r>
    </w:p>
  </w:endnote>
  <w:endnote w:type="continuationSeparator" w:id="0">
    <w:p w14:paraId="3A478691" w14:textId="77777777" w:rsidR="00BD0CF3" w:rsidRDefault="00BD0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4C09" w14:textId="77777777" w:rsidR="00210F70" w:rsidRDefault="00210F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478B" w14:textId="3F344668" w:rsidR="005A3615" w:rsidRDefault="005A361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6164" w14:textId="77777777" w:rsidR="00210F70" w:rsidRDefault="00210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8D06" w14:textId="77777777" w:rsidR="00BD0CF3" w:rsidRDefault="00BD0CF3">
      <w:pPr>
        <w:spacing w:after="0" w:line="240" w:lineRule="auto"/>
      </w:pPr>
      <w:r>
        <w:separator/>
      </w:r>
    </w:p>
  </w:footnote>
  <w:footnote w:type="continuationSeparator" w:id="0">
    <w:p w14:paraId="36398205" w14:textId="77777777" w:rsidR="00BD0CF3" w:rsidRDefault="00BD0C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69B2A" w14:textId="77777777" w:rsidR="00210F70" w:rsidRDefault="00210F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B0D3" w14:textId="46378056" w:rsidR="005A3615" w:rsidRDefault="005A3615">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26355" w14:textId="77777777" w:rsidR="00210F70" w:rsidRDefault="00210F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2678725">
    <w:abstractNumId w:val="8"/>
  </w:num>
  <w:num w:numId="2" w16cid:durableId="1691368226">
    <w:abstractNumId w:val="6"/>
  </w:num>
  <w:num w:numId="3" w16cid:durableId="374158534">
    <w:abstractNumId w:val="5"/>
  </w:num>
  <w:num w:numId="4" w16cid:durableId="405538554">
    <w:abstractNumId w:val="4"/>
  </w:num>
  <w:num w:numId="5" w16cid:durableId="125783164">
    <w:abstractNumId w:val="7"/>
  </w:num>
  <w:num w:numId="6" w16cid:durableId="1786078352">
    <w:abstractNumId w:val="3"/>
  </w:num>
  <w:num w:numId="7" w16cid:durableId="283967893">
    <w:abstractNumId w:val="2"/>
  </w:num>
  <w:num w:numId="8" w16cid:durableId="857550583">
    <w:abstractNumId w:val="1"/>
  </w:num>
  <w:num w:numId="9" w16cid:durableId="162831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F70"/>
    <w:rsid w:val="0029639D"/>
    <w:rsid w:val="00326F90"/>
    <w:rsid w:val="0049518B"/>
    <w:rsid w:val="005A3615"/>
    <w:rsid w:val="0068279C"/>
    <w:rsid w:val="00A8322C"/>
    <w:rsid w:val="00A96D8D"/>
    <w:rsid w:val="00AA1D8D"/>
    <w:rsid w:val="00B327EA"/>
    <w:rsid w:val="00B47730"/>
    <w:rsid w:val="00BD0CF3"/>
    <w:rsid w:val="00C41EC9"/>
    <w:rsid w:val="00CB0664"/>
    <w:rsid w:val="00ED46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4B4AF8"/>
  <w14:defaultImageDpi w14:val="300"/>
  <w15:docId w15:val="{FA7C98BD-1EB0-431E-A000-7740D68EE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3569</Words>
  <Characters>20348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Anbarasu S</cp:lastModifiedBy>
  <cp:revision>2</cp:revision>
  <dcterms:created xsi:type="dcterms:W3CDTF">2026-10-11T05:49:00Z</dcterms:created>
  <dcterms:modified xsi:type="dcterms:W3CDTF">2026-10-11T05:49:00Z</dcterms:modified>
  <cp:category/>
</cp:coreProperties>
</file>