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41E37" w14:textId="3F9BDC7B" w:rsidR="00E20802" w:rsidRDefault="00765D9D">
      <w:pPr>
        <w:rPr>
          <w:b/>
          <w:bCs/>
          <w:sz w:val="52"/>
          <w:szCs w:val="52"/>
          <w:lang w:val="en-US"/>
        </w:rPr>
      </w:pPr>
      <w:r>
        <w:rPr>
          <w:b/>
          <w:bCs/>
          <w:sz w:val="52"/>
          <w:szCs w:val="52"/>
          <w:lang w:val="en-US"/>
        </w:rPr>
        <w:t xml:space="preserve">        </w:t>
      </w:r>
      <w:r w:rsidRPr="00765D9D">
        <w:rPr>
          <w:b/>
          <w:bCs/>
          <w:sz w:val="52"/>
          <w:szCs w:val="52"/>
          <w:u w:val="thick"/>
          <w:lang w:val="en-US"/>
        </w:rPr>
        <w:t>Storage systems in Azure</w:t>
      </w:r>
    </w:p>
    <w:p w14:paraId="4045B573" w14:textId="77777777" w:rsidR="00765D9D" w:rsidRPr="00765D9D" w:rsidRDefault="00765D9D" w:rsidP="00765D9D">
      <w:pPr>
        <w:rPr>
          <w:b/>
          <w:bCs/>
          <w:sz w:val="28"/>
          <w:szCs w:val="28"/>
        </w:rPr>
      </w:pPr>
      <w:r w:rsidRPr="00765D9D">
        <w:rPr>
          <w:b/>
          <w:bCs/>
          <w:sz w:val="28"/>
          <w:szCs w:val="28"/>
        </w:rPr>
        <w:t>1: Azure Blob Storage</w:t>
      </w:r>
    </w:p>
    <w:p w14:paraId="4D4EC708" w14:textId="77777777" w:rsidR="00765D9D" w:rsidRPr="00765D9D" w:rsidRDefault="00765D9D" w:rsidP="00765D9D">
      <w:pPr>
        <w:rPr>
          <w:sz w:val="28"/>
          <w:szCs w:val="28"/>
        </w:rPr>
      </w:pPr>
      <w:r w:rsidRPr="00765D9D">
        <w:rPr>
          <w:sz w:val="28"/>
          <w:szCs w:val="28"/>
        </w:rPr>
        <w:t>What is Azure Blob Storage?</w:t>
      </w:r>
      <w:r w:rsidRPr="00765D9D">
        <w:rPr>
          <w:sz w:val="28"/>
          <w:szCs w:val="28"/>
        </w:rPr>
        <w:br/>
        <w:t>Azure Blob Storage is Microsoft’s object storage solution for the cloud, optimized for storing massive amounts of unstructured data such as images, videos, logs, and backups.</w:t>
      </w:r>
    </w:p>
    <w:p w14:paraId="623657F8" w14:textId="77777777" w:rsidR="00765D9D" w:rsidRPr="00765D9D" w:rsidRDefault="00765D9D" w:rsidP="00765D9D">
      <w:pPr>
        <w:rPr>
          <w:sz w:val="28"/>
          <w:szCs w:val="28"/>
          <w:u w:val="single"/>
        </w:rPr>
      </w:pPr>
      <w:r w:rsidRPr="00765D9D">
        <w:rPr>
          <w:sz w:val="28"/>
          <w:szCs w:val="28"/>
          <w:u w:val="single"/>
        </w:rPr>
        <w:t>Key Features</w:t>
      </w:r>
    </w:p>
    <w:p w14:paraId="59D9ABAB" w14:textId="77777777" w:rsidR="00765D9D" w:rsidRPr="00765D9D" w:rsidRDefault="00765D9D" w:rsidP="00765D9D">
      <w:pPr>
        <w:numPr>
          <w:ilvl w:val="0"/>
          <w:numId w:val="1"/>
        </w:numPr>
        <w:rPr>
          <w:sz w:val="28"/>
          <w:szCs w:val="28"/>
        </w:rPr>
      </w:pPr>
      <w:r w:rsidRPr="00765D9D">
        <w:rPr>
          <w:sz w:val="28"/>
          <w:szCs w:val="28"/>
        </w:rPr>
        <w:t>Three blob types: block blobs for large file uploads, append blobs for logging scenarios, and page blobs for frequent read/write workloads.</w:t>
      </w:r>
    </w:p>
    <w:p w14:paraId="0E9BB284" w14:textId="77777777" w:rsidR="00765D9D" w:rsidRPr="00765D9D" w:rsidRDefault="00765D9D" w:rsidP="00765D9D">
      <w:pPr>
        <w:numPr>
          <w:ilvl w:val="0"/>
          <w:numId w:val="1"/>
        </w:numPr>
        <w:rPr>
          <w:sz w:val="28"/>
          <w:szCs w:val="28"/>
        </w:rPr>
      </w:pPr>
      <w:r w:rsidRPr="00765D9D">
        <w:rPr>
          <w:sz w:val="28"/>
          <w:szCs w:val="28"/>
        </w:rPr>
        <w:t>Access tiers (hot, cool, archive) to optimize storage costs based on data access patterns.</w:t>
      </w:r>
    </w:p>
    <w:p w14:paraId="061C1AF1" w14:textId="77777777" w:rsidR="00765D9D" w:rsidRPr="00765D9D" w:rsidRDefault="00765D9D" w:rsidP="00765D9D">
      <w:pPr>
        <w:numPr>
          <w:ilvl w:val="0"/>
          <w:numId w:val="1"/>
        </w:numPr>
        <w:rPr>
          <w:sz w:val="28"/>
          <w:szCs w:val="28"/>
        </w:rPr>
      </w:pPr>
      <w:r w:rsidRPr="00765D9D">
        <w:rPr>
          <w:sz w:val="28"/>
          <w:szCs w:val="28"/>
        </w:rPr>
        <w:t>REST APIs and client libraries for .NET, Java, Python, JavaScript, and more for seamless integration.</w:t>
      </w:r>
    </w:p>
    <w:p w14:paraId="7F4250BC" w14:textId="77777777" w:rsidR="00765D9D" w:rsidRPr="00765D9D" w:rsidRDefault="00765D9D" w:rsidP="00765D9D">
      <w:pPr>
        <w:rPr>
          <w:sz w:val="28"/>
          <w:szCs w:val="28"/>
          <w:u w:val="single"/>
        </w:rPr>
      </w:pPr>
      <w:r w:rsidRPr="00765D9D">
        <w:rPr>
          <w:sz w:val="28"/>
          <w:szCs w:val="28"/>
          <w:u w:val="single"/>
        </w:rPr>
        <w:t>Common Use Cases</w:t>
      </w:r>
    </w:p>
    <w:p w14:paraId="2E203D8D" w14:textId="77777777" w:rsidR="00765D9D" w:rsidRPr="00765D9D" w:rsidRDefault="00765D9D" w:rsidP="00765D9D">
      <w:pPr>
        <w:numPr>
          <w:ilvl w:val="0"/>
          <w:numId w:val="2"/>
        </w:numPr>
        <w:rPr>
          <w:sz w:val="28"/>
          <w:szCs w:val="28"/>
        </w:rPr>
      </w:pPr>
      <w:r w:rsidRPr="00765D9D">
        <w:rPr>
          <w:sz w:val="28"/>
          <w:szCs w:val="28"/>
        </w:rPr>
        <w:t>Media hosting and streaming for web and mobile applications.</w:t>
      </w:r>
    </w:p>
    <w:p w14:paraId="25E60A70" w14:textId="77777777" w:rsidR="00765D9D" w:rsidRPr="00765D9D" w:rsidRDefault="00765D9D" w:rsidP="00765D9D">
      <w:pPr>
        <w:numPr>
          <w:ilvl w:val="0"/>
          <w:numId w:val="2"/>
        </w:numPr>
        <w:rPr>
          <w:sz w:val="28"/>
          <w:szCs w:val="28"/>
        </w:rPr>
      </w:pPr>
      <w:r w:rsidRPr="00765D9D">
        <w:rPr>
          <w:sz w:val="28"/>
          <w:szCs w:val="28"/>
        </w:rPr>
        <w:t>Big data analytics with Azure Data Lake Storage Gen2 and Databricks.</w:t>
      </w:r>
    </w:p>
    <w:p w14:paraId="052B37B8" w14:textId="77777777" w:rsidR="00765D9D" w:rsidRPr="00765D9D" w:rsidRDefault="00765D9D" w:rsidP="00765D9D">
      <w:pPr>
        <w:numPr>
          <w:ilvl w:val="0"/>
          <w:numId w:val="2"/>
        </w:numPr>
        <w:rPr>
          <w:sz w:val="28"/>
          <w:szCs w:val="28"/>
        </w:rPr>
      </w:pPr>
      <w:r w:rsidRPr="00765D9D">
        <w:rPr>
          <w:sz w:val="28"/>
          <w:szCs w:val="28"/>
        </w:rPr>
        <w:t>Backup, disaster recovery, and long-term archiving with lifecycle management.</w:t>
      </w:r>
    </w:p>
    <w:p w14:paraId="660536D4" w14:textId="77777777" w:rsidR="00765D9D" w:rsidRPr="00765D9D" w:rsidRDefault="00765D9D" w:rsidP="00765D9D">
      <w:pPr>
        <w:rPr>
          <w:sz w:val="28"/>
          <w:szCs w:val="28"/>
          <w:u w:val="single"/>
        </w:rPr>
      </w:pPr>
      <w:r w:rsidRPr="00765D9D">
        <w:rPr>
          <w:sz w:val="28"/>
          <w:szCs w:val="28"/>
          <w:u w:val="single"/>
        </w:rPr>
        <w:t>Best Practices</w:t>
      </w:r>
    </w:p>
    <w:p w14:paraId="71154A90" w14:textId="77777777" w:rsidR="00765D9D" w:rsidRPr="00765D9D" w:rsidRDefault="00765D9D" w:rsidP="00765D9D">
      <w:pPr>
        <w:numPr>
          <w:ilvl w:val="0"/>
          <w:numId w:val="3"/>
        </w:numPr>
        <w:rPr>
          <w:sz w:val="28"/>
          <w:szCs w:val="28"/>
        </w:rPr>
      </w:pPr>
      <w:r w:rsidRPr="00765D9D">
        <w:rPr>
          <w:sz w:val="28"/>
          <w:szCs w:val="28"/>
        </w:rPr>
        <w:t>Define lifecycle policies to transition blobs between tiers automatically.</w:t>
      </w:r>
    </w:p>
    <w:p w14:paraId="58DA7790" w14:textId="77777777" w:rsidR="00765D9D" w:rsidRPr="00765D9D" w:rsidRDefault="00765D9D" w:rsidP="00765D9D">
      <w:pPr>
        <w:numPr>
          <w:ilvl w:val="0"/>
          <w:numId w:val="3"/>
        </w:numPr>
        <w:rPr>
          <w:sz w:val="28"/>
          <w:szCs w:val="28"/>
        </w:rPr>
      </w:pPr>
      <w:r w:rsidRPr="00765D9D">
        <w:rPr>
          <w:sz w:val="28"/>
          <w:szCs w:val="28"/>
        </w:rPr>
        <w:t>Secure blobs with role-based access control, shared access signatures, and encryption at rest and in transit.</w:t>
      </w:r>
    </w:p>
    <w:p w14:paraId="5029B5E3" w14:textId="77777777" w:rsidR="00765D9D" w:rsidRPr="00765D9D" w:rsidRDefault="00765D9D" w:rsidP="00765D9D">
      <w:pPr>
        <w:numPr>
          <w:ilvl w:val="0"/>
          <w:numId w:val="3"/>
        </w:numPr>
        <w:rPr>
          <w:sz w:val="28"/>
          <w:szCs w:val="28"/>
        </w:rPr>
      </w:pPr>
      <w:r w:rsidRPr="00765D9D">
        <w:rPr>
          <w:sz w:val="28"/>
          <w:szCs w:val="28"/>
        </w:rPr>
        <w:t>Monitor performance and costs using Azure Monitor metrics and Storage Analytics logs.</w:t>
      </w:r>
    </w:p>
    <w:p w14:paraId="6B33B8DA" w14:textId="7D1B55FE" w:rsidR="00765D9D" w:rsidRPr="00765D9D" w:rsidRDefault="00765D9D" w:rsidP="00765D9D">
      <w:pPr>
        <w:rPr>
          <w:b/>
          <w:bCs/>
          <w:sz w:val="28"/>
          <w:szCs w:val="28"/>
        </w:rPr>
      </w:pPr>
      <w:r w:rsidRPr="00765D9D">
        <w:rPr>
          <w:b/>
          <w:bCs/>
          <w:sz w:val="28"/>
          <w:szCs w:val="28"/>
        </w:rPr>
        <w:t xml:space="preserve"> 2: Azure File</w:t>
      </w:r>
      <w:r w:rsidRPr="00765D9D">
        <w:rPr>
          <w:b/>
          <w:bCs/>
          <w:sz w:val="28"/>
          <w:szCs w:val="28"/>
        </w:rPr>
        <w:t xml:space="preserve"> </w:t>
      </w:r>
      <w:r w:rsidRPr="00765D9D">
        <w:rPr>
          <w:b/>
          <w:bCs/>
          <w:sz w:val="28"/>
          <w:szCs w:val="28"/>
        </w:rPr>
        <w:t>Storage</w:t>
      </w:r>
      <w:r w:rsidRPr="00765D9D">
        <w:rPr>
          <w:b/>
          <w:bCs/>
          <w:sz w:val="28"/>
          <w:szCs w:val="28"/>
        </w:rPr>
        <w:t>:</w:t>
      </w:r>
    </w:p>
    <w:p w14:paraId="74610C79" w14:textId="77777777" w:rsidR="00765D9D" w:rsidRPr="00765D9D" w:rsidRDefault="00765D9D" w:rsidP="00765D9D">
      <w:pPr>
        <w:rPr>
          <w:sz w:val="28"/>
          <w:szCs w:val="28"/>
        </w:rPr>
      </w:pPr>
      <w:r w:rsidRPr="00765D9D">
        <w:rPr>
          <w:sz w:val="28"/>
          <w:szCs w:val="28"/>
          <w:u w:val="single"/>
        </w:rPr>
        <w:lastRenderedPageBreak/>
        <w:t>What is Azure File Storage?</w:t>
      </w:r>
      <w:r w:rsidRPr="00765D9D">
        <w:rPr>
          <w:sz w:val="28"/>
          <w:szCs w:val="28"/>
        </w:rPr>
        <w:br/>
        <w:t>Azure File Storage delivers fully managed, cloud-native file shares accessible via SMB 3.1.1, NFS 4.1, or REST API. It behaves like an on-premises file server, enabling lift-and-shift migrations and hybrid file scenarios.</w:t>
      </w:r>
    </w:p>
    <w:p w14:paraId="4A28729F" w14:textId="77777777" w:rsidR="00765D9D" w:rsidRPr="00765D9D" w:rsidRDefault="00765D9D" w:rsidP="00765D9D">
      <w:pPr>
        <w:rPr>
          <w:sz w:val="28"/>
          <w:szCs w:val="28"/>
          <w:u w:val="single"/>
        </w:rPr>
      </w:pPr>
      <w:r w:rsidRPr="00765D9D">
        <w:rPr>
          <w:sz w:val="28"/>
          <w:szCs w:val="28"/>
          <w:u w:val="single"/>
        </w:rPr>
        <w:t>Key Features</w:t>
      </w:r>
    </w:p>
    <w:p w14:paraId="0CC21090" w14:textId="77777777" w:rsidR="00765D9D" w:rsidRPr="00765D9D" w:rsidRDefault="00765D9D" w:rsidP="00765D9D">
      <w:pPr>
        <w:numPr>
          <w:ilvl w:val="0"/>
          <w:numId w:val="4"/>
        </w:numPr>
        <w:rPr>
          <w:sz w:val="28"/>
          <w:szCs w:val="28"/>
        </w:rPr>
      </w:pPr>
      <w:r w:rsidRPr="00765D9D">
        <w:rPr>
          <w:sz w:val="28"/>
          <w:szCs w:val="28"/>
        </w:rPr>
        <w:t>Standard SMB and NFS protocol support across Windows, Linux, and macOS clients.</w:t>
      </w:r>
    </w:p>
    <w:p w14:paraId="0C020CC7" w14:textId="77777777" w:rsidR="00765D9D" w:rsidRPr="00765D9D" w:rsidRDefault="00765D9D" w:rsidP="00765D9D">
      <w:pPr>
        <w:numPr>
          <w:ilvl w:val="0"/>
          <w:numId w:val="4"/>
        </w:numPr>
        <w:rPr>
          <w:sz w:val="28"/>
          <w:szCs w:val="28"/>
        </w:rPr>
      </w:pPr>
      <w:r w:rsidRPr="00765D9D">
        <w:rPr>
          <w:sz w:val="28"/>
          <w:szCs w:val="28"/>
        </w:rPr>
        <w:t>Identity-based authentication via Microsoft Entra ID and on-premises Active Directory Domain Services.</w:t>
      </w:r>
    </w:p>
    <w:p w14:paraId="45B0E511" w14:textId="77777777" w:rsidR="00765D9D" w:rsidRPr="00765D9D" w:rsidRDefault="00765D9D" w:rsidP="00765D9D">
      <w:pPr>
        <w:numPr>
          <w:ilvl w:val="0"/>
          <w:numId w:val="4"/>
        </w:numPr>
        <w:rPr>
          <w:sz w:val="28"/>
          <w:szCs w:val="28"/>
        </w:rPr>
      </w:pPr>
      <w:r w:rsidRPr="00765D9D">
        <w:rPr>
          <w:sz w:val="28"/>
          <w:szCs w:val="28"/>
        </w:rPr>
        <w:t>Azure File Sync to cache and sync file shares on Windows Servers for local performance and cloud backup.</w:t>
      </w:r>
    </w:p>
    <w:p w14:paraId="2E508E8D" w14:textId="77777777" w:rsidR="00765D9D" w:rsidRPr="00765D9D" w:rsidRDefault="00765D9D" w:rsidP="00765D9D">
      <w:pPr>
        <w:rPr>
          <w:sz w:val="28"/>
          <w:szCs w:val="28"/>
          <w:u w:val="single"/>
        </w:rPr>
      </w:pPr>
      <w:r w:rsidRPr="00765D9D">
        <w:rPr>
          <w:sz w:val="28"/>
          <w:szCs w:val="28"/>
          <w:u w:val="single"/>
        </w:rPr>
        <w:t>Common Use Cases</w:t>
      </w:r>
    </w:p>
    <w:p w14:paraId="637974BD" w14:textId="77777777" w:rsidR="00765D9D" w:rsidRPr="00765D9D" w:rsidRDefault="00765D9D" w:rsidP="00765D9D">
      <w:pPr>
        <w:numPr>
          <w:ilvl w:val="0"/>
          <w:numId w:val="5"/>
        </w:numPr>
        <w:rPr>
          <w:sz w:val="28"/>
          <w:szCs w:val="28"/>
        </w:rPr>
      </w:pPr>
      <w:r w:rsidRPr="00765D9D">
        <w:rPr>
          <w:sz w:val="28"/>
          <w:szCs w:val="28"/>
        </w:rPr>
        <w:t>Replacing or extending on-premises file servers with cloud file shares.</w:t>
      </w:r>
    </w:p>
    <w:p w14:paraId="4580555F" w14:textId="77777777" w:rsidR="00765D9D" w:rsidRPr="00765D9D" w:rsidRDefault="00765D9D" w:rsidP="00765D9D">
      <w:pPr>
        <w:numPr>
          <w:ilvl w:val="0"/>
          <w:numId w:val="5"/>
        </w:numPr>
        <w:rPr>
          <w:sz w:val="28"/>
          <w:szCs w:val="28"/>
        </w:rPr>
      </w:pPr>
      <w:r w:rsidRPr="00765D9D">
        <w:rPr>
          <w:sz w:val="28"/>
          <w:szCs w:val="28"/>
        </w:rPr>
        <w:t>Shared configuration, diagnostic, or log file repositories for distributed applications.</w:t>
      </w:r>
    </w:p>
    <w:p w14:paraId="6757E7C3" w14:textId="77777777" w:rsidR="00765D9D" w:rsidRPr="00765D9D" w:rsidRDefault="00765D9D" w:rsidP="00765D9D">
      <w:pPr>
        <w:numPr>
          <w:ilvl w:val="0"/>
          <w:numId w:val="5"/>
        </w:numPr>
        <w:rPr>
          <w:sz w:val="28"/>
          <w:szCs w:val="28"/>
        </w:rPr>
      </w:pPr>
      <w:r w:rsidRPr="00765D9D">
        <w:rPr>
          <w:sz w:val="28"/>
          <w:szCs w:val="28"/>
        </w:rPr>
        <w:t>Persistent storage volumes for stateful containers in AKS or App Service.</w:t>
      </w:r>
    </w:p>
    <w:p w14:paraId="32632445" w14:textId="77777777" w:rsidR="00765D9D" w:rsidRPr="00765D9D" w:rsidRDefault="00765D9D" w:rsidP="00765D9D">
      <w:pPr>
        <w:rPr>
          <w:sz w:val="28"/>
          <w:szCs w:val="28"/>
          <w:u w:val="single"/>
        </w:rPr>
      </w:pPr>
      <w:r w:rsidRPr="00765D9D">
        <w:rPr>
          <w:sz w:val="28"/>
          <w:szCs w:val="28"/>
          <w:u w:val="single"/>
        </w:rPr>
        <w:t>Best Practices</w:t>
      </w:r>
    </w:p>
    <w:p w14:paraId="20732B48" w14:textId="77777777" w:rsidR="00765D9D" w:rsidRPr="00765D9D" w:rsidRDefault="00765D9D" w:rsidP="00765D9D">
      <w:pPr>
        <w:numPr>
          <w:ilvl w:val="0"/>
          <w:numId w:val="6"/>
        </w:numPr>
        <w:rPr>
          <w:sz w:val="28"/>
          <w:szCs w:val="28"/>
        </w:rPr>
      </w:pPr>
      <w:r w:rsidRPr="00765D9D">
        <w:rPr>
          <w:sz w:val="28"/>
          <w:szCs w:val="28"/>
        </w:rPr>
        <w:t>Use Azure File Sync to reduce egress costs and improve local access times.</w:t>
      </w:r>
    </w:p>
    <w:p w14:paraId="7D50362E" w14:textId="77777777" w:rsidR="00765D9D" w:rsidRPr="00765D9D" w:rsidRDefault="00765D9D" w:rsidP="00765D9D">
      <w:pPr>
        <w:numPr>
          <w:ilvl w:val="0"/>
          <w:numId w:val="6"/>
        </w:numPr>
        <w:rPr>
          <w:sz w:val="28"/>
          <w:szCs w:val="28"/>
        </w:rPr>
      </w:pPr>
      <w:r w:rsidRPr="00765D9D">
        <w:rPr>
          <w:sz w:val="28"/>
          <w:szCs w:val="28"/>
        </w:rPr>
        <w:t>Apply NTFS permissions and Azure RBAC to manage access control.</w:t>
      </w:r>
    </w:p>
    <w:p w14:paraId="093B786D" w14:textId="77777777" w:rsidR="00765D9D" w:rsidRPr="00765D9D" w:rsidRDefault="00765D9D" w:rsidP="00765D9D">
      <w:pPr>
        <w:numPr>
          <w:ilvl w:val="0"/>
          <w:numId w:val="6"/>
        </w:numPr>
        <w:rPr>
          <w:sz w:val="28"/>
          <w:szCs w:val="28"/>
        </w:rPr>
      </w:pPr>
      <w:r w:rsidRPr="00765D9D">
        <w:rPr>
          <w:sz w:val="28"/>
          <w:szCs w:val="28"/>
        </w:rPr>
        <w:t>Leverage performance tiers and snapshot backup for data protection.</w:t>
      </w:r>
    </w:p>
    <w:p w14:paraId="6B36A97F" w14:textId="77777777" w:rsidR="00765D9D" w:rsidRPr="00765D9D" w:rsidRDefault="00765D9D" w:rsidP="00765D9D">
      <w:pPr>
        <w:rPr>
          <w:b/>
          <w:bCs/>
          <w:sz w:val="28"/>
          <w:szCs w:val="28"/>
        </w:rPr>
      </w:pPr>
      <w:r w:rsidRPr="00765D9D">
        <w:rPr>
          <w:b/>
          <w:bCs/>
          <w:sz w:val="28"/>
          <w:szCs w:val="28"/>
        </w:rPr>
        <w:t>3: Azure Table Storage</w:t>
      </w:r>
    </w:p>
    <w:p w14:paraId="2B115643" w14:textId="77777777" w:rsidR="00765D9D" w:rsidRPr="00765D9D" w:rsidRDefault="00765D9D" w:rsidP="00765D9D">
      <w:pPr>
        <w:rPr>
          <w:sz w:val="28"/>
          <w:szCs w:val="28"/>
        </w:rPr>
      </w:pPr>
      <w:r w:rsidRPr="00765D9D">
        <w:rPr>
          <w:sz w:val="28"/>
          <w:szCs w:val="28"/>
          <w:u w:val="single"/>
        </w:rPr>
        <w:t>What is Azure Table Storage?</w:t>
      </w:r>
      <w:r w:rsidRPr="00765D9D">
        <w:rPr>
          <w:sz w:val="28"/>
          <w:szCs w:val="28"/>
        </w:rPr>
        <w:br/>
        <w:t xml:space="preserve">Azure Table Storage is a </w:t>
      </w:r>
      <w:proofErr w:type="spellStart"/>
      <w:r w:rsidRPr="00765D9D">
        <w:rPr>
          <w:sz w:val="28"/>
          <w:szCs w:val="28"/>
        </w:rPr>
        <w:t>schemaless</w:t>
      </w:r>
      <w:proofErr w:type="spellEnd"/>
      <w:r w:rsidRPr="00765D9D">
        <w:rPr>
          <w:sz w:val="28"/>
          <w:szCs w:val="28"/>
        </w:rPr>
        <w:t xml:space="preserve"> NoSQL key-attribute data store </w:t>
      </w:r>
      <w:r w:rsidRPr="00765D9D">
        <w:rPr>
          <w:sz w:val="28"/>
          <w:szCs w:val="28"/>
        </w:rPr>
        <w:lastRenderedPageBreak/>
        <w:t>designed for structured, but non-relational, datasets. It offers low-cost, high-throughput storage for millions to billions of entities.</w:t>
      </w:r>
    </w:p>
    <w:p w14:paraId="53271C2F" w14:textId="77777777" w:rsidR="00765D9D" w:rsidRPr="00765D9D" w:rsidRDefault="00765D9D" w:rsidP="00765D9D">
      <w:pPr>
        <w:rPr>
          <w:sz w:val="28"/>
          <w:szCs w:val="28"/>
          <w:u w:val="single"/>
        </w:rPr>
      </w:pPr>
      <w:r w:rsidRPr="00765D9D">
        <w:rPr>
          <w:sz w:val="28"/>
          <w:szCs w:val="28"/>
          <w:u w:val="single"/>
        </w:rPr>
        <w:t>Key Features</w:t>
      </w:r>
    </w:p>
    <w:p w14:paraId="1E711ABB" w14:textId="77777777" w:rsidR="00765D9D" w:rsidRPr="00765D9D" w:rsidRDefault="00765D9D" w:rsidP="00765D9D">
      <w:pPr>
        <w:numPr>
          <w:ilvl w:val="0"/>
          <w:numId w:val="7"/>
        </w:numPr>
        <w:rPr>
          <w:sz w:val="28"/>
          <w:szCs w:val="28"/>
        </w:rPr>
      </w:pPr>
      <w:proofErr w:type="spellStart"/>
      <w:r w:rsidRPr="00765D9D">
        <w:rPr>
          <w:sz w:val="28"/>
          <w:szCs w:val="28"/>
        </w:rPr>
        <w:t>PartitionKey</w:t>
      </w:r>
      <w:proofErr w:type="spellEnd"/>
      <w:r w:rsidRPr="00765D9D">
        <w:rPr>
          <w:sz w:val="28"/>
          <w:szCs w:val="28"/>
        </w:rPr>
        <w:t xml:space="preserve"> and </w:t>
      </w:r>
      <w:proofErr w:type="spellStart"/>
      <w:r w:rsidRPr="00765D9D">
        <w:rPr>
          <w:sz w:val="28"/>
          <w:szCs w:val="28"/>
        </w:rPr>
        <w:t>RowKey</w:t>
      </w:r>
      <w:proofErr w:type="spellEnd"/>
      <w:r w:rsidRPr="00765D9D">
        <w:rPr>
          <w:sz w:val="28"/>
          <w:szCs w:val="28"/>
        </w:rPr>
        <w:t xml:space="preserve"> pair forms a unique entity identifier, enabling fast lookups and horizontal scaling.</w:t>
      </w:r>
    </w:p>
    <w:p w14:paraId="741B41BC" w14:textId="77777777" w:rsidR="00765D9D" w:rsidRPr="00765D9D" w:rsidRDefault="00765D9D" w:rsidP="00765D9D">
      <w:pPr>
        <w:numPr>
          <w:ilvl w:val="0"/>
          <w:numId w:val="7"/>
        </w:numPr>
        <w:rPr>
          <w:sz w:val="28"/>
          <w:szCs w:val="28"/>
        </w:rPr>
      </w:pPr>
      <w:proofErr w:type="spellStart"/>
      <w:r w:rsidRPr="00765D9D">
        <w:rPr>
          <w:sz w:val="28"/>
          <w:szCs w:val="28"/>
        </w:rPr>
        <w:t>Schemaless</w:t>
      </w:r>
      <w:proofErr w:type="spellEnd"/>
      <w:r w:rsidRPr="00765D9D">
        <w:rPr>
          <w:sz w:val="28"/>
          <w:szCs w:val="28"/>
        </w:rPr>
        <w:t xml:space="preserve"> design that adapts easily to evolving data models without database migrations.</w:t>
      </w:r>
    </w:p>
    <w:p w14:paraId="54B5C647" w14:textId="77777777" w:rsidR="00765D9D" w:rsidRPr="00765D9D" w:rsidRDefault="00765D9D" w:rsidP="00765D9D">
      <w:pPr>
        <w:numPr>
          <w:ilvl w:val="0"/>
          <w:numId w:val="7"/>
        </w:numPr>
        <w:rPr>
          <w:sz w:val="28"/>
          <w:szCs w:val="28"/>
        </w:rPr>
      </w:pPr>
      <w:r w:rsidRPr="00765D9D">
        <w:rPr>
          <w:sz w:val="28"/>
          <w:szCs w:val="28"/>
        </w:rPr>
        <w:t>Integration via OData REST API and client libraries for .NET, Java, Python, and JavaScript.</w:t>
      </w:r>
    </w:p>
    <w:p w14:paraId="5C846ABB" w14:textId="77777777" w:rsidR="00765D9D" w:rsidRPr="00765D9D" w:rsidRDefault="00765D9D" w:rsidP="00765D9D">
      <w:pPr>
        <w:rPr>
          <w:sz w:val="28"/>
          <w:szCs w:val="28"/>
          <w:u w:val="single"/>
        </w:rPr>
      </w:pPr>
      <w:r w:rsidRPr="00765D9D">
        <w:rPr>
          <w:sz w:val="28"/>
          <w:szCs w:val="28"/>
          <w:u w:val="single"/>
        </w:rPr>
        <w:t>Common Use Cases</w:t>
      </w:r>
    </w:p>
    <w:p w14:paraId="5EFF7913" w14:textId="77777777" w:rsidR="00765D9D" w:rsidRPr="00765D9D" w:rsidRDefault="00765D9D" w:rsidP="00765D9D">
      <w:pPr>
        <w:numPr>
          <w:ilvl w:val="0"/>
          <w:numId w:val="8"/>
        </w:numPr>
        <w:rPr>
          <w:sz w:val="28"/>
          <w:szCs w:val="28"/>
        </w:rPr>
      </w:pPr>
      <w:r w:rsidRPr="00765D9D">
        <w:rPr>
          <w:sz w:val="28"/>
          <w:szCs w:val="28"/>
        </w:rPr>
        <w:t>Storing user profiles, device telemetry, or address book data in web and mobile apps.</w:t>
      </w:r>
    </w:p>
    <w:p w14:paraId="09D4B263" w14:textId="77777777" w:rsidR="00765D9D" w:rsidRPr="00765D9D" w:rsidRDefault="00765D9D" w:rsidP="00765D9D">
      <w:pPr>
        <w:numPr>
          <w:ilvl w:val="0"/>
          <w:numId w:val="8"/>
        </w:numPr>
        <w:rPr>
          <w:sz w:val="28"/>
          <w:szCs w:val="28"/>
        </w:rPr>
      </w:pPr>
      <w:r w:rsidRPr="00765D9D">
        <w:rPr>
          <w:sz w:val="28"/>
          <w:szCs w:val="28"/>
        </w:rPr>
        <w:t xml:space="preserve">Metadata repository for media </w:t>
      </w:r>
      <w:proofErr w:type="spellStart"/>
      <w:r w:rsidRPr="00765D9D">
        <w:rPr>
          <w:sz w:val="28"/>
          <w:szCs w:val="28"/>
        </w:rPr>
        <w:t>catalogs</w:t>
      </w:r>
      <w:proofErr w:type="spellEnd"/>
      <w:r w:rsidRPr="00765D9D">
        <w:rPr>
          <w:sz w:val="28"/>
          <w:szCs w:val="28"/>
        </w:rPr>
        <w:t>, IoT device logs, or configuration settings.</w:t>
      </w:r>
    </w:p>
    <w:p w14:paraId="3FCC2355" w14:textId="77777777" w:rsidR="00765D9D" w:rsidRPr="00765D9D" w:rsidRDefault="00765D9D" w:rsidP="00765D9D">
      <w:pPr>
        <w:numPr>
          <w:ilvl w:val="0"/>
          <w:numId w:val="8"/>
        </w:numPr>
        <w:rPr>
          <w:sz w:val="28"/>
          <w:szCs w:val="28"/>
        </w:rPr>
      </w:pPr>
      <w:r w:rsidRPr="00765D9D">
        <w:rPr>
          <w:sz w:val="28"/>
          <w:szCs w:val="28"/>
        </w:rPr>
        <w:t>Session state storage and audit logs where flexible schemas and rapid reads/writes are essential.</w:t>
      </w:r>
    </w:p>
    <w:p w14:paraId="15744388" w14:textId="77777777" w:rsidR="00765D9D" w:rsidRPr="00765D9D" w:rsidRDefault="00765D9D" w:rsidP="00765D9D">
      <w:pPr>
        <w:rPr>
          <w:sz w:val="28"/>
          <w:szCs w:val="28"/>
          <w:u w:val="single"/>
        </w:rPr>
      </w:pPr>
      <w:r w:rsidRPr="00765D9D">
        <w:rPr>
          <w:sz w:val="28"/>
          <w:szCs w:val="28"/>
          <w:u w:val="single"/>
        </w:rPr>
        <w:t>Best Practices</w:t>
      </w:r>
    </w:p>
    <w:p w14:paraId="284F6F1B" w14:textId="77777777" w:rsidR="00765D9D" w:rsidRPr="00765D9D" w:rsidRDefault="00765D9D" w:rsidP="00765D9D">
      <w:pPr>
        <w:numPr>
          <w:ilvl w:val="0"/>
          <w:numId w:val="9"/>
        </w:numPr>
        <w:rPr>
          <w:sz w:val="28"/>
          <w:szCs w:val="28"/>
        </w:rPr>
      </w:pPr>
      <w:r w:rsidRPr="00765D9D">
        <w:rPr>
          <w:sz w:val="28"/>
          <w:szCs w:val="28"/>
        </w:rPr>
        <w:t xml:space="preserve">Design </w:t>
      </w:r>
      <w:proofErr w:type="spellStart"/>
      <w:r w:rsidRPr="00765D9D">
        <w:rPr>
          <w:sz w:val="28"/>
          <w:szCs w:val="28"/>
        </w:rPr>
        <w:t>PartitionKey</w:t>
      </w:r>
      <w:proofErr w:type="spellEnd"/>
      <w:r w:rsidRPr="00765D9D">
        <w:rPr>
          <w:sz w:val="28"/>
          <w:szCs w:val="28"/>
        </w:rPr>
        <w:t xml:space="preserve"> to evenly distribute workload and avoid hot partitions.</w:t>
      </w:r>
    </w:p>
    <w:p w14:paraId="0A662937" w14:textId="77777777" w:rsidR="00765D9D" w:rsidRPr="00765D9D" w:rsidRDefault="00765D9D" w:rsidP="00765D9D">
      <w:pPr>
        <w:numPr>
          <w:ilvl w:val="0"/>
          <w:numId w:val="9"/>
        </w:numPr>
        <w:rPr>
          <w:sz w:val="28"/>
          <w:szCs w:val="28"/>
        </w:rPr>
      </w:pPr>
      <w:r w:rsidRPr="00765D9D">
        <w:rPr>
          <w:sz w:val="28"/>
          <w:szCs w:val="28"/>
        </w:rPr>
        <w:t xml:space="preserve">Query only on </w:t>
      </w:r>
      <w:proofErr w:type="spellStart"/>
      <w:r w:rsidRPr="00765D9D">
        <w:rPr>
          <w:sz w:val="28"/>
          <w:szCs w:val="28"/>
        </w:rPr>
        <w:t>PartitionKey</w:t>
      </w:r>
      <w:proofErr w:type="spellEnd"/>
      <w:r w:rsidRPr="00765D9D">
        <w:rPr>
          <w:sz w:val="28"/>
          <w:szCs w:val="28"/>
        </w:rPr>
        <w:t xml:space="preserve"> and </w:t>
      </w:r>
      <w:proofErr w:type="spellStart"/>
      <w:r w:rsidRPr="00765D9D">
        <w:rPr>
          <w:sz w:val="28"/>
          <w:szCs w:val="28"/>
        </w:rPr>
        <w:t>RowKey</w:t>
      </w:r>
      <w:proofErr w:type="spellEnd"/>
      <w:r w:rsidRPr="00765D9D">
        <w:rPr>
          <w:sz w:val="28"/>
          <w:szCs w:val="28"/>
        </w:rPr>
        <w:t xml:space="preserve"> when </w:t>
      </w:r>
      <w:proofErr w:type="gramStart"/>
      <w:r w:rsidRPr="00765D9D">
        <w:rPr>
          <w:sz w:val="28"/>
          <w:szCs w:val="28"/>
        </w:rPr>
        <w:t>possible</w:t>
      </w:r>
      <w:proofErr w:type="gramEnd"/>
      <w:r w:rsidRPr="00765D9D">
        <w:rPr>
          <w:sz w:val="28"/>
          <w:szCs w:val="28"/>
        </w:rPr>
        <w:t xml:space="preserve"> to minimize storage transactions.</w:t>
      </w:r>
    </w:p>
    <w:p w14:paraId="0C47E49F" w14:textId="013C29AD" w:rsidR="00765D9D" w:rsidRDefault="00765D9D" w:rsidP="00765D9D">
      <w:pPr>
        <w:numPr>
          <w:ilvl w:val="0"/>
          <w:numId w:val="9"/>
        </w:numPr>
        <w:rPr>
          <w:sz w:val="28"/>
          <w:szCs w:val="28"/>
        </w:rPr>
      </w:pPr>
      <w:r w:rsidRPr="00765D9D">
        <w:rPr>
          <w:sz w:val="28"/>
          <w:szCs w:val="28"/>
        </w:rPr>
        <w:t>Monitor throughput targets and scale out with multiple storage accounts or Azure Cosmos DB Table API for global distrib</w:t>
      </w:r>
      <w:r>
        <w:rPr>
          <w:sz w:val="28"/>
          <w:szCs w:val="28"/>
        </w:rPr>
        <w:t>ution.</w:t>
      </w:r>
    </w:p>
    <w:p w14:paraId="14ED1B08" w14:textId="77777777" w:rsidR="00765D9D" w:rsidRPr="00765D9D" w:rsidRDefault="00765D9D" w:rsidP="00765D9D">
      <w:pPr>
        <w:rPr>
          <w:b/>
          <w:bCs/>
          <w:sz w:val="28"/>
          <w:szCs w:val="28"/>
        </w:rPr>
      </w:pPr>
      <w:r w:rsidRPr="00765D9D">
        <w:rPr>
          <w:b/>
          <w:bCs/>
          <w:sz w:val="28"/>
          <w:szCs w:val="28"/>
        </w:rPr>
        <w:t>4: Azure Queue Storage</w:t>
      </w:r>
    </w:p>
    <w:p w14:paraId="6732BD2C" w14:textId="77777777" w:rsidR="00765D9D" w:rsidRPr="00765D9D" w:rsidRDefault="00765D9D" w:rsidP="00765D9D">
      <w:pPr>
        <w:rPr>
          <w:sz w:val="28"/>
          <w:szCs w:val="28"/>
        </w:rPr>
      </w:pPr>
      <w:r w:rsidRPr="00765D9D">
        <w:rPr>
          <w:sz w:val="28"/>
          <w:szCs w:val="28"/>
          <w:u w:val="single"/>
        </w:rPr>
        <w:t>What is Azure Queue Storage?</w:t>
      </w:r>
      <w:r w:rsidRPr="00765D9D">
        <w:rPr>
          <w:sz w:val="28"/>
          <w:szCs w:val="28"/>
        </w:rPr>
        <w:br/>
        <w:t>Azure Queue Storage provides a reliable, highly-scalable messaging service for decoupling application components. It stores large numbers of messages (up to 64 KiB each) that can be accessed via HTTP/HTTPS and client libraries.</w:t>
      </w:r>
    </w:p>
    <w:p w14:paraId="209034D3" w14:textId="77777777" w:rsidR="00765D9D" w:rsidRPr="00765D9D" w:rsidRDefault="00765D9D" w:rsidP="00765D9D">
      <w:pPr>
        <w:rPr>
          <w:sz w:val="28"/>
          <w:szCs w:val="28"/>
          <w:u w:val="single"/>
        </w:rPr>
      </w:pPr>
      <w:r w:rsidRPr="00765D9D">
        <w:rPr>
          <w:sz w:val="28"/>
          <w:szCs w:val="28"/>
          <w:u w:val="single"/>
        </w:rPr>
        <w:lastRenderedPageBreak/>
        <w:t>Key Features</w:t>
      </w:r>
    </w:p>
    <w:p w14:paraId="57475572" w14:textId="77777777" w:rsidR="00765D9D" w:rsidRPr="00765D9D" w:rsidRDefault="00765D9D" w:rsidP="00765D9D">
      <w:pPr>
        <w:numPr>
          <w:ilvl w:val="0"/>
          <w:numId w:val="10"/>
        </w:numPr>
        <w:rPr>
          <w:sz w:val="28"/>
          <w:szCs w:val="28"/>
        </w:rPr>
      </w:pPr>
      <w:r w:rsidRPr="00765D9D">
        <w:rPr>
          <w:sz w:val="28"/>
          <w:szCs w:val="28"/>
        </w:rPr>
        <w:t>Visibility timeout and message TTL to control processing retries and message lifespan.</w:t>
      </w:r>
    </w:p>
    <w:p w14:paraId="66A5EB9A" w14:textId="77777777" w:rsidR="00765D9D" w:rsidRPr="00765D9D" w:rsidRDefault="00765D9D" w:rsidP="00765D9D">
      <w:pPr>
        <w:numPr>
          <w:ilvl w:val="0"/>
          <w:numId w:val="10"/>
        </w:numPr>
        <w:rPr>
          <w:sz w:val="28"/>
          <w:szCs w:val="28"/>
        </w:rPr>
      </w:pPr>
      <w:r w:rsidRPr="00765D9D">
        <w:rPr>
          <w:sz w:val="28"/>
          <w:szCs w:val="28"/>
        </w:rPr>
        <w:t>Up to millions of messages per queue, with support for batch operations to improve throughput.</w:t>
      </w:r>
    </w:p>
    <w:p w14:paraId="064C5016" w14:textId="77777777" w:rsidR="00765D9D" w:rsidRPr="00765D9D" w:rsidRDefault="00765D9D" w:rsidP="00765D9D">
      <w:pPr>
        <w:numPr>
          <w:ilvl w:val="0"/>
          <w:numId w:val="10"/>
        </w:numPr>
        <w:rPr>
          <w:sz w:val="28"/>
          <w:szCs w:val="28"/>
        </w:rPr>
      </w:pPr>
      <w:r w:rsidRPr="00765D9D">
        <w:rPr>
          <w:sz w:val="28"/>
          <w:szCs w:val="28"/>
        </w:rPr>
        <w:t>SDKs for .NET, Java, Python, JavaScript, and REST API access.</w:t>
      </w:r>
    </w:p>
    <w:p w14:paraId="38A90700" w14:textId="77777777" w:rsidR="00765D9D" w:rsidRPr="00765D9D" w:rsidRDefault="00765D9D" w:rsidP="00765D9D">
      <w:pPr>
        <w:rPr>
          <w:sz w:val="28"/>
          <w:szCs w:val="28"/>
          <w:u w:val="single"/>
        </w:rPr>
      </w:pPr>
      <w:r w:rsidRPr="00765D9D">
        <w:rPr>
          <w:sz w:val="28"/>
          <w:szCs w:val="28"/>
          <w:u w:val="single"/>
        </w:rPr>
        <w:t>Common Use Cases</w:t>
      </w:r>
    </w:p>
    <w:p w14:paraId="477E6EE1" w14:textId="77777777" w:rsidR="00765D9D" w:rsidRPr="00765D9D" w:rsidRDefault="00765D9D" w:rsidP="00765D9D">
      <w:pPr>
        <w:numPr>
          <w:ilvl w:val="0"/>
          <w:numId w:val="11"/>
        </w:numPr>
        <w:rPr>
          <w:sz w:val="28"/>
          <w:szCs w:val="28"/>
        </w:rPr>
      </w:pPr>
      <w:r w:rsidRPr="00765D9D">
        <w:rPr>
          <w:sz w:val="28"/>
          <w:szCs w:val="28"/>
        </w:rPr>
        <w:t>Task scheduling and background processing in web and mobile backends.</w:t>
      </w:r>
    </w:p>
    <w:p w14:paraId="58708C72" w14:textId="77777777" w:rsidR="00765D9D" w:rsidRPr="00765D9D" w:rsidRDefault="00765D9D" w:rsidP="00765D9D">
      <w:pPr>
        <w:numPr>
          <w:ilvl w:val="0"/>
          <w:numId w:val="11"/>
        </w:numPr>
        <w:rPr>
          <w:sz w:val="28"/>
          <w:szCs w:val="28"/>
        </w:rPr>
      </w:pPr>
      <w:r w:rsidRPr="00765D9D">
        <w:rPr>
          <w:sz w:val="28"/>
          <w:szCs w:val="28"/>
        </w:rPr>
        <w:t xml:space="preserve">Decoupling microservices to achieve fault isolation and load </w:t>
      </w:r>
      <w:proofErr w:type="spellStart"/>
      <w:r w:rsidRPr="00765D9D">
        <w:rPr>
          <w:sz w:val="28"/>
          <w:szCs w:val="28"/>
        </w:rPr>
        <w:t>leveling</w:t>
      </w:r>
      <w:proofErr w:type="spellEnd"/>
      <w:r w:rsidRPr="00765D9D">
        <w:rPr>
          <w:sz w:val="28"/>
          <w:szCs w:val="28"/>
        </w:rPr>
        <w:t>.</w:t>
      </w:r>
    </w:p>
    <w:p w14:paraId="70C8E207" w14:textId="77777777" w:rsidR="00765D9D" w:rsidRPr="00765D9D" w:rsidRDefault="00765D9D" w:rsidP="00765D9D">
      <w:pPr>
        <w:numPr>
          <w:ilvl w:val="0"/>
          <w:numId w:val="11"/>
        </w:numPr>
        <w:rPr>
          <w:sz w:val="28"/>
          <w:szCs w:val="28"/>
        </w:rPr>
      </w:pPr>
      <w:r w:rsidRPr="00765D9D">
        <w:rPr>
          <w:sz w:val="28"/>
          <w:szCs w:val="28"/>
        </w:rPr>
        <w:t>Distributed job orchestration for ETL pipelines, image processing, or notifications.</w:t>
      </w:r>
    </w:p>
    <w:p w14:paraId="659426F8" w14:textId="77777777" w:rsidR="00765D9D" w:rsidRPr="00765D9D" w:rsidRDefault="00765D9D" w:rsidP="00765D9D">
      <w:pPr>
        <w:rPr>
          <w:sz w:val="28"/>
          <w:szCs w:val="28"/>
          <w:u w:val="single"/>
        </w:rPr>
      </w:pPr>
      <w:r w:rsidRPr="00765D9D">
        <w:rPr>
          <w:sz w:val="28"/>
          <w:szCs w:val="28"/>
          <w:u w:val="single"/>
        </w:rPr>
        <w:t>Best Practices</w:t>
      </w:r>
    </w:p>
    <w:p w14:paraId="7FA7DED1" w14:textId="77777777" w:rsidR="00765D9D" w:rsidRPr="00765D9D" w:rsidRDefault="00765D9D" w:rsidP="00765D9D">
      <w:pPr>
        <w:numPr>
          <w:ilvl w:val="0"/>
          <w:numId w:val="12"/>
        </w:numPr>
        <w:rPr>
          <w:sz w:val="28"/>
          <w:szCs w:val="28"/>
        </w:rPr>
      </w:pPr>
      <w:r w:rsidRPr="00765D9D">
        <w:rPr>
          <w:sz w:val="28"/>
          <w:szCs w:val="28"/>
        </w:rPr>
        <w:t>Implement a poison message queue to handle repeatedly failing messages.</w:t>
      </w:r>
    </w:p>
    <w:p w14:paraId="661BF940" w14:textId="77777777" w:rsidR="00765D9D" w:rsidRPr="00765D9D" w:rsidRDefault="00765D9D" w:rsidP="00765D9D">
      <w:pPr>
        <w:numPr>
          <w:ilvl w:val="0"/>
          <w:numId w:val="12"/>
        </w:numPr>
        <w:rPr>
          <w:sz w:val="28"/>
          <w:szCs w:val="28"/>
        </w:rPr>
      </w:pPr>
      <w:r w:rsidRPr="00765D9D">
        <w:rPr>
          <w:sz w:val="28"/>
          <w:szCs w:val="28"/>
        </w:rPr>
        <w:t>Use message batching and long polling to reduce transaction costs and improve efficiency.</w:t>
      </w:r>
    </w:p>
    <w:p w14:paraId="5A35F9DE" w14:textId="77777777" w:rsidR="00765D9D" w:rsidRPr="00765D9D" w:rsidRDefault="00765D9D" w:rsidP="00765D9D">
      <w:pPr>
        <w:numPr>
          <w:ilvl w:val="0"/>
          <w:numId w:val="12"/>
        </w:numPr>
        <w:rPr>
          <w:sz w:val="28"/>
          <w:szCs w:val="28"/>
        </w:rPr>
      </w:pPr>
      <w:r w:rsidRPr="00765D9D">
        <w:rPr>
          <w:sz w:val="28"/>
          <w:szCs w:val="28"/>
        </w:rPr>
        <w:t>Secure access with shared access signatures, Azure AD roles, or managed identities.</w:t>
      </w:r>
    </w:p>
    <w:p w14:paraId="63BFAFE2" w14:textId="424BBA35" w:rsidR="00765D9D" w:rsidRPr="00765D9D" w:rsidRDefault="00765D9D" w:rsidP="00765D9D">
      <w:pPr>
        <w:rPr>
          <w:b/>
          <w:bCs/>
          <w:sz w:val="28"/>
          <w:szCs w:val="28"/>
        </w:rPr>
      </w:pPr>
      <w:r w:rsidRPr="00765D9D">
        <w:rPr>
          <w:sz w:val="28"/>
          <w:szCs w:val="28"/>
        </w:rPr>
        <w:t xml:space="preserve"> </w:t>
      </w:r>
      <w:r w:rsidRPr="00765D9D">
        <w:rPr>
          <w:b/>
          <w:bCs/>
          <w:sz w:val="28"/>
          <w:szCs w:val="28"/>
        </w:rPr>
        <w:t>5: Comparison Matrix</w:t>
      </w:r>
      <w:r w:rsidRPr="00765D9D">
        <w:rPr>
          <w:b/>
          <w:bCs/>
          <w:sz w:val="28"/>
          <w:szCs w:val="28"/>
        </w:rPr>
        <w:t>:</w:t>
      </w:r>
    </w:p>
    <w:p w14:paraId="431FB80C" w14:textId="263BD061" w:rsidR="00765D9D" w:rsidRDefault="00765D9D" w:rsidP="00765D9D">
      <w:pPr>
        <w:rPr>
          <w:sz w:val="28"/>
          <w:szCs w:val="28"/>
        </w:rPr>
      </w:pPr>
      <w:r w:rsidRPr="00765D9D">
        <w:rPr>
          <w:sz w:val="28"/>
          <w:szCs w:val="28"/>
        </w:rPr>
        <w:drawing>
          <wp:inline distT="0" distB="0" distL="0" distR="0" wp14:anchorId="5FB5CF56" wp14:editId="677469F5">
            <wp:extent cx="4099560" cy="2407920"/>
            <wp:effectExtent l="0" t="0" r="0" b="0"/>
            <wp:docPr id="196590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07683" name=""/>
                    <pic:cNvPicPr/>
                  </pic:nvPicPr>
                  <pic:blipFill>
                    <a:blip r:embed="rId5"/>
                    <a:stretch>
                      <a:fillRect/>
                    </a:stretch>
                  </pic:blipFill>
                  <pic:spPr>
                    <a:xfrm>
                      <a:off x="0" y="0"/>
                      <a:ext cx="4099560" cy="2407920"/>
                    </a:xfrm>
                    <a:prstGeom prst="rect">
                      <a:avLst/>
                    </a:prstGeom>
                  </pic:spPr>
                </pic:pic>
              </a:graphicData>
            </a:graphic>
          </wp:inline>
        </w:drawing>
      </w:r>
    </w:p>
    <w:p w14:paraId="183AC975" w14:textId="6328ED4A" w:rsidR="00765D9D" w:rsidRPr="00765D9D" w:rsidRDefault="00765D9D" w:rsidP="00765D9D">
      <w:pPr>
        <w:rPr>
          <w:sz w:val="28"/>
          <w:szCs w:val="28"/>
        </w:rPr>
      </w:pPr>
      <w:r w:rsidRPr="00765D9D">
        <w:rPr>
          <w:sz w:val="28"/>
          <w:szCs w:val="28"/>
        </w:rPr>
        <w:lastRenderedPageBreak/>
        <w:drawing>
          <wp:inline distT="0" distB="0" distL="0" distR="0" wp14:anchorId="342418DC" wp14:editId="27CF874D">
            <wp:extent cx="4191000" cy="1188720"/>
            <wp:effectExtent l="0" t="0" r="0" b="0"/>
            <wp:docPr id="1296720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20599" name=""/>
                    <pic:cNvPicPr/>
                  </pic:nvPicPr>
                  <pic:blipFill>
                    <a:blip r:embed="rId6"/>
                    <a:stretch>
                      <a:fillRect/>
                    </a:stretch>
                  </pic:blipFill>
                  <pic:spPr>
                    <a:xfrm>
                      <a:off x="0" y="0"/>
                      <a:ext cx="4191000" cy="118872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81"/>
      </w:tblGrid>
      <w:tr w:rsidR="00765D9D" w:rsidRPr="00765D9D" w14:paraId="050779FF" w14:textId="77777777">
        <w:trPr>
          <w:tblHeader/>
          <w:tblCellSpacing w:w="15" w:type="dxa"/>
        </w:trPr>
        <w:tc>
          <w:tcPr>
            <w:tcW w:w="0" w:type="auto"/>
            <w:vAlign w:val="center"/>
            <w:hideMark/>
          </w:tcPr>
          <w:p w14:paraId="4BCB6311" w14:textId="77777777" w:rsidR="00765D9D" w:rsidRPr="00765D9D" w:rsidRDefault="00765D9D" w:rsidP="00765D9D">
            <w:pPr>
              <w:rPr>
                <w:sz w:val="28"/>
                <w:szCs w:val="28"/>
              </w:rPr>
            </w:pPr>
          </w:p>
        </w:tc>
        <w:tc>
          <w:tcPr>
            <w:tcW w:w="0" w:type="auto"/>
            <w:vAlign w:val="center"/>
            <w:hideMark/>
          </w:tcPr>
          <w:p w14:paraId="54A46794" w14:textId="77777777" w:rsidR="00765D9D" w:rsidRPr="00765D9D" w:rsidRDefault="00765D9D" w:rsidP="00765D9D">
            <w:pPr>
              <w:rPr>
                <w:sz w:val="28"/>
                <w:szCs w:val="28"/>
              </w:rPr>
            </w:pPr>
          </w:p>
        </w:tc>
        <w:tc>
          <w:tcPr>
            <w:tcW w:w="0" w:type="auto"/>
            <w:vAlign w:val="center"/>
            <w:hideMark/>
          </w:tcPr>
          <w:p w14:paraId="422681E4" w14:textId="77777777" w:rsidR="00765D9D" w:rsidRPr="00765D9D" w:rsidRDefault="00765D9D" w:rsidP="00765D9D">
            <w:pPr>
              <w:rPr>
                <w:sz w:val="28"/>
                <w:szCs w:val="28"/>
              </w:rPr>
            </w:pPr>
          </w:p>
        </w:tc>
        <w:tc>
          <w:tcPr>
            <w:tcW w:w="0" w:type="auto"/>
            <w:vAlign w:val="center"/>
            <w:hideMark/>
          </w:tcPr>
          <w:p w14:paraId="5A51DB99" w14:textId="77777777" w:rsidR="00765D9D" w:rsidRPr="00765D9D" w:rsidRDefault="00765D9D" w:rsidP="00765D9D">
            <w:pPr>
              <w:rPr>
                <w:sz w:val="28"/>
                <w:szCs w:val="28"/>
              </w:rPr>
            </w:pPr>
          </w:p>
        </w:tc>
        <w:tc>
          <w:tcPr>
            <w:tcW w:w="0" w:type="auto"/>
            <w:vAlign w:val="center"/>
            <w:hideMark/>
          </w:tcPr>
          <w:p w14:paraId="11625946" w14:textId="77777777" w:rsidR="00765D9D" w:rsidRPr="00765D9D" w:rsidRDefault="00765D9D" w:rsidP="00765D9D">
            <w:pPr>
              <w:rPr>
                <w:sz w:val="28"/>
                <w:szCs w:val="28"/>
              </w:rPr>
            </w:pPr>
          </w:p>
        </w:tc>
      </w:tr>
      <w:tr w:rsidR="00765D9D" w:rsidRPr="00765D9D" w14:paraId="46005A59" w14:textId="77777777">
        <w:trPr>
          <w:tblCellSpacing w:w="15" w:type="dxa"/>
        </w:trPr>
        <w:tc>
          <w:tcPr>
            <w:tcW w:w="0" w:type="auto"/>
            <w:vAlign w:val="center"/>
            <w:hideMark/>
          </w:tcPr>
          <w:p w14:paraId="0ADFDB85" w14:textId="77777777" w:rsidR="00765D9D" w:rsidRPr="00765D9D" w:rsidRDefault="00765D9D" w:rsidP="00765D9D">
            <w:pPr>
              <w:rPr>
                <w:sz w:val="28"/>
                <w:szCs w:val="28"/>
              </w:rPr>
            </w:pPr>
          </w:p>
        </w:tc>
        <w:tc>
          <w:tcPr>
            <w:tcW w:w="0" w:type="auto"/>
            <w:vAlign w:val="center"/>
            <w:hideMark/>
          </w:tcPr>
          <w:p w14:paraId="48F5336A" w14:textId="77777777" w:rsidR="00765D9D" w:rsidRPr="00765D9D" w:rsidRDefault="00765D9D" w:rsidP="00765D9D">
            <w:pPr>
              <w:rPr>
                <w:sz w:val="28"/>
                <w:szCs w:val="28"/>
              </w:rPr>
            </w:pPr>
          </w:p>
        </w:tc>
        <w:tc>
          <w:tcPr>
            <w:tcW w:w="0" w:type="auto"/>
            <w:vAlign w:val="center"/>
            <w:hideMark/>
          </w:tcPr>
          <w:p w14:paraId="01C248E5" w14:textId="77777777" w:rsidR="00765D9D" w:rsidRPr="00765D9D" w:rsidRDefault="00765D9D" w:rsidP="00765D9D">
            <w:pPr>
              <w:rPr>
                <w:sz w:val="28"/>
                <w:szCs w:val="28"/>
              </w:rPr>
            </w:pPr>
          </w:p>
        </w:tc>
        <w:tc>
          <w:tcPr>
            <w:tcW w:w="0" w:type="auto"/>
            <w:vAlign w:val="center"/>
            <w:hideMark/>
          </w:tcPr>
          <w:p w14:paraId="15733570" w14:textId="77777777" w:rsidR="00765D9D" w:rsidRPr="00765D9D" w:rsidRDefault="00765D9D" w:rsidP="00765D9D">
            <w:pPr>
              <w:rPr>
                <w:sz w:val="28"/>
                <w:szCs w:val="28"/>
              </w:rPr>
            </w:pPr>
          </w:p>
        </w:tc>
        <w:tc>
          <w:tcPr>
            <w:tcW w:w="0" w:type="auto"/>
            <w:vAlign w:val="center"/>
            <w:hideMark/>
          </w:tcPr>
          <w:p w14:paraId="7FD5BEA9" w14:textId="77777777" w:rsidR="00765D9D" w:rsidRPr="00765D9D" w:rsidRDefault="00765D9D" w:rsidP="00765D9D">
            <w:pPr>
              <w:rPr>
                <w:sz w:val="28"/>
                <w:szCs w:val="28"/>
              </w:rPr>
            </w:pPr>
          </w:p>
        </w:tc>
      </w:tr>
      <w:tr w:rsidR="00765D9D" w:rsidRPr="00765D9D" w14:paraId="5A5ADCA3" w14:textId="77777777">
        <w:trPr>
          <w:tblCellSpacing w:w="15" w:type="dxa"/>
        </w:trPr>
        <w:tc>
          <w:tcPr>
            <w:tcW w:w="0" w:type="auto"/>
            <w:vAlign w:val="center"/>
            <w:hideMark/>
          </w:tcPr>
          <w:p w14:paraId="1696D30A" w14:textId="77777777" w:rsidR="00765D9D" w:rsidRPr="00765D9D" w:rsidRDefault="00765D9D" w:rsidP="00765D9D">
            <w:pPr>
              <w:rPr>
                <w:sz w:val="28"/>
                <w:szCs w:val="28"/>
              </w:rPr>
            </w:pPr>
          </w:p>
        </w:tc>
        <w:tc>
          <w:tcPr>
            <w:tcW w:w="0" w:type="auto"/>
            <w:vAlign w:val="center"/>
            <w:hideMark/>
          </w:tcPr>
          <w:p w14:paraId="332ADDC8" w14:textId="77777777" w:rsidR="00765D9D" w:rsidRPr="00765D9D" w:rsidRDefault="00765D9D" w:rsidP="00765D9D">
            <w:pPr>
              <w:rPr>
                <w:sz w:val="28"/>
                <w:szCs w:val="28"/>
              </w:rPr>
            </w:pPr>
          </w:p>
        </w:tc>
        <w:tc>
          <w:tcPr>
            <w:tcW w:w="0" w:type="auto"/>
            <w:vAlign w:val="center"/>
            <w:hideMark/>
          </w:tcPr>
          <w:p w14:paraId="0E8B0F83" w14:textId="77777777" w:rsidR="00765D9D" w:rsidRPr="00765D9D" w:rsidRDefault="00765D9D" w:rsidP="00765D9D">
            <w:pPr>
              <w:rPr>
                <w:sz w:val="28"/>
                <w:szCs w:val="28"/>
              </w:rPr>
            </w:pPr>
          </w:p>
        </w:tc>
        <w:tc>
          <w:tcPr>
            <w:tcW w:w="0" w:type="auto"/>
            <w:vAlign w:val="center"/>
            <w:hideMark/>
          </w:tcPr>
          <w:p w14:paraId="07DEBD81" w14:textId="77777777" w:rsidR="00765D9D" w:rsidRPr="00765D9D" w:rsidRDefault="00765D9D" w:rsidP="00765D9D">
            <w:pPr>
              <w:rPr>
                <w:sz w:val="28"/>
                <w:szCs w:val="28"/>
              </w:rPr>
            </w:pPr>
          </w:p>
        </w:tc>
        <w:tc>
          <w:tcPr>
            <w:tcW w:w="0" w:type="auto"/>
            <w:vAlign w:val="center"/>
            <w:hideMark/>
          </w:tcPr>
          <w:p w14:paraId="0718B816" w14:textId="77777777" w:rsidR="00765D9D" w:rsidRPr="00765D9D" w:rsidRDefault="00765D9D" w:rsidP="00765D9D">
            <w:pPr>
              <w:rPr>
                <w:sz w:val="28"/>
                <w:szCs w:val="28"/>
              </w:rPr>
            </w:pPr>
          </w:p>
        </w:tc>
      </w:tr>
      <w:tr w:rsidR="00765D9D" w:rsidRPr="00765D9D" w14:paraId="124BFE08" w14:textId="77777777">
        <w:trPr>
          <w:tblCellSpacing w:w="15" w:type="dxa"/>
        </w:trPr>
        <w:tc>
          <w:tcPr>
            <w:tcW w:w="0" w:type="auto"/>
            <w:vAlign w:val="center"/>
            <w:hideMark/>
          </w:tcPr>
          <w:p w14:paraId="6ACF3F57" w14:textId="77777777" w:rsidR="00765D9D" w:rsidRPr="00765D9D" w:rsidRDefault="00765D9D" w:rsidP="00765D9D">
            <w:pPr>
              <w:rPr>
                <w:sz w:val="28"/>
                <w:szCs w:val="28"/>
              </w:rPr>
            </w:pPr>
          </w:p>
        </w:tc>
        <w:tc>
          <w:tcPr>
            <w:tcW w:w="0" w:type="auto"/>
            <w:vAlign w:val="center"/>
            <w:hideMark/>
          </w:tcPr>
          <w:p w14:paraId="2BBDDC8D" w14:textId="77777777" w:rsidR="00765D9D" w:rsidRPr="00765D9D" w:rsidRDefault="00765D9D" w:rsidP="00765D9D">
            <w:pPr>
              <w:rPr>
                <w:sz w:val="28"/>
                <w:szCs w:val="28"/>
              </w:rPr>
            </w:pPr>
          </w:p>
        </w:tc>
        <w:tc>
          <w:tcPr>
            <w:tcW w:w="0" w:type="auto"/>
            <w:vAlign w:val="center"/>
            <w:hideMark/>
          </w:tcPr>
          <w:p w14:paraId="2DC2CF16" w14:textId="77777777" w:rsidR="00765D9D" w:rsidRPr="00765D9D" w:rsidRDefault="00765D9D" w:rsidP="00765D9D">
            <w:pPr>
              <w:rPr>
                <w:sz w:val="28"/>
                <w:szCs w:val="28"/>
              </w:rPr>
            </w:pPr>
          </w:p>
        </w:tc>
        <w:tc>
          <w:tcPr>
            <w:tcW w:w="0" w:type="auto"/>
            <w:vAlign w:val="center"/>
            <w:hideMark/>
          </w:tcPr>
          <w:p w14:paraId="258F4BDF" w14:textId="77777777" w:rsidR="00765D9D" w:rsidRPr="00765D9D" w:rsidRDefault="00765D9D" w:rsidP="00765D9D">
            <w:pPr>
              <w:rPr>
                <w:sz w:val="28"/>
                <w:szCs w:val="28"/>
              </w:rPr>
            </w:pPr>
          </w:p>
        </w:tc>
        <w:tc>
          <w:tcPr>
            <w:tcW w:w="0" w:type="auto"/>
            <w:vAlign w:val="center"/>
            <w:hideMark/>
          </w:tcPr>
          <w:p w14:paraId="055E6B6E" w14:textId="77777777" w:rsidR="00765D9D" w:rsidRPr="00765D9D" w:rsidRDefault="00765D9D" w:rsidP="00765D9D">
            <w:pPr>
              <w:rPr>
                <w:sz w:val="28"/>
                <w:szCs w:val="28"/>
              </w:rPr>
            </w:pPr>
          </w:p>
        </w:tc>
      </w:tr>
      <w:tr w:rsidR="00765D9D" w:rsidRPr="00765D9D" w14:paraId="24B4591F" w14:textId="77777777">
        <w:trPr>
          <w:tblCellSpacing w:w="15" w:type="dxa"/>
        </w:trPr>
        <w:tc>
          <w:tcPr>
            <w:tcW w:w="0" w:type="auto"/>
            <w:vAlign w:val="center"/>
            <w:hideMark/>
          </w:tcPr>
          <w:p w14:paraId="085D2CAF" w14:textId="77777777" w:rsidR="00765D9D" w:rsidRPr="00765D9D" w:rsidRDefault="00765D9D" w:rsidP="00765D9D">
            <w:pPr>
              <w:rPr>
                <w:sz w:val="28"/>
                <w:szCs w:val="28"/>
              </w:rPr>
            </w:pPr>
          </w:p>
        </w:tc>
        <w:tc>
          <w:tcPr>
            <w:tcW w:w="0" w:type="auto"/>
            <w:vAlign w:val="center"/>
            <w:hideMark/>
          </w:tcPr>
          <w:p w14:paraId="7987FCC1" w14:textId="77777777" w:rsidR="00765D9D" w:rsidRPr="00765D9D" w:rsidRDefault="00765D9D" w:rsidP="00765D9D">
            <w:pPr>
              <w:rPr>
                <w:sz w:val="28"/>
                <w:szCs w:val="28"/>
              </w:rPr>
            </w:pPr>
          </w:p>
        </w:tc>
        <w:tc>
          <w:tcPr>
            <w:tcW w:w="0" w:type="auto"/>
            <w:vAlign w:val="center"/>
            <w:hideMark/>
          </w:tcPr>
          <w:p w14:paraId="70F86761" w14:textId="77777777" w:rsidR="00765D9D" w:rsidRPr="00765D9D" w:rsidRDefault="00765D9D" w:rsidP="00765D9D">
            <w:pPr>
              <w:rPr>
                <w:sz w:val="28"/>
                <w:szCs w:val="28"/>
              </w:rPr>
            </w:pPr>
          </w:p>
        </w:tc>
        <w:tc>
          <w:tcPr>
            <w:tcW w:w="0" w:type="auto"/>
            <w:vAlign w:val="center"/>
            <w:hideMark/>
          </w:tcPr>
          <w:p w14:paraId="04A2EA67" w14:textId="77777777" w:rsidR="00765D9D" w:rsidRPr="00765D9D" w:rsidRDefault="00765D9D" w:rsidP="00765D9D">
            <w:pPr>
              <w:rPr>
                <w:sz w:val="28"/>
                <w:szCs w:val="28"/>
              </w:rPr>
            </w:pPr>
          </w:p>
        </w:tc>
        <w:tc>
          <w:tcPr>
            <w:tcW w:w="0" w:type="auto"/>
            <w:vAlign w:val="center"/>
            <w:hideMark/>
          </w:tcPr>
          <w:p w14:paraId="79073620" w14:textId="77777777" w:rsidR="00765D9D" w:rsidRPr="00765D9D" w:rsidRDefault="00765D9D" w:rsidP="00765D9D">
            <w:pPr>
              <w:rPr>
                <w:sz w:val="28"/>
                <w:szCs w:val="28"/>
              </w:rPr>
            </w:pPr>
          </w:p>
        </w:tc>
      </w:tr>
      <w:tr w:rsidR="00765D9D" w:rsidRPr="00765D9D" w14:paraId="0B7E3B95" w14:textId="77777777">
        <w:trPr>
          <w:tblCellSpacing w:w="15" w:type="dxa"/>
        </w:trPr>
        <w:tc>
          <w:tcPr>
            <w:tcW w:w="0" w:type="auto"/>
            <w:vAlign w:val="center"/>
            <w:hideMark/>
          </w:tcPr>
          <w:p w14:paraId="35CBB887" w14:textId="77777777" w:rsidR="00765D9D" w:rsidRPr="00765D9D" w:rsidRDefault="00765D9D" w:rsidP="00765D9D">
            <w:pPr>
              <w:rPr>
                <w:sz w:val="28"/>
                <w:szCs w:val="28"/>
              </w:rPr>
            </w:pPr>
          </w:p>
        </w:tc>
        <w:tc>
          <w:tcPr>
            <w:tcW w:w="0" w:type="auto"/>
            <w:vAlign w:val="center"/>
            <w:hideMark/>
          </w:tcPr>
          <w:p w14:paraId="6372EAB5" w14:textId="77777777" w:rsidR="00765D9D" w:rsidRPr="00765D9D" w:rsidRDefault="00765D9D" w:rsidP="00765D9D">
            <w:pPr>
              <w:rPr>
                <w:sz w:val="28"/>
                <w:szCs w:val="28"/>
              </w:rPr>
            </w:pPr>
          </w:p>
        </w:tc>
        <w:tc>
          <w:tcPr>
            <w:tcW w:w="0" w:type="auto"/>
            <w:vAlign w:val="center"/>
            <w:hideMark/>
          </w:tcPr>
          <w:p w14:paraId="4AA30F86" w14:textId="77777777" w:rsidR="00765D9D" w:rsidRPr="00765D9D" w:rsidRDefault="00765D9D" w:rsidP="00765D9D">
            <w:pPr>
              <w:rPr>
                <w:sz w:val="28"/>
                <w:szCs w:val="28"/>
              </w:rPr>
            </w:pPr>
          </w:p>
        </w:tc>
        <w:tc>
          <w:tcPr>
            <w:tcW w:w="0" w:type="auto"/>
            <w:vAlign w:val="center"/>
            <w:hideMark/>
          </w:tcPr>
          <w:p w14:paraId="6C97657D" w14:textId="77777777" w:rsidR="00765D9D" w:rsidRPr="00765D9D" w:rsidRDefault="00765D9D" w:rsidP="00765D9D">
            <w:pPr>
              <w:rPr>
                <w:sz w:val="28"/>
                <w:szCs w:val="28"/>
              </w:rPr>
            </w:pPr>
          </w:p>
        </w:tc>
        <w:tc>
          <w:tcPr>
            <w:tcW w:w="0" w:type="auto"/>
            <w:vAlign w:val="center"/>
            <w:hideMark/>
          </w:tcPr>
          <w:p w14:paraId="071D5623" w14:textId="77777777" w:rsidR="00765D9D" w:rsidRPr="00765D9D" w:rsidRDefault="00765D9D" w:rsidP="00765D9D">
            <w:pPr>
              <w:rPr>
                <w:sz w:val="28"/>
                <w:szCs w:val="28"/>
              </w:rPr>
            </w:pPr>
          </w:p>
        </w:tc>
      </w:tr>
      <w:tr w:rsidR="00765D9D" w:rsidRPr="00765D9D" w14:paraId="7C14A4A8" w14:textId="77777777">
        <w:trPr>
          <w:tblCellSpacing w:w="15" w:type="dxa"/>
        </w:trPr>
        <w:tc>
          <w:tcPr>
            <w:tcW w:w="0" w:type="auto"/>
            <w:vAlign w:val="center"/>
            <w:hideMark/>
          </w:tcPr>
          <w:p w14:paraId="04C085D2" w14:textId="77777777" w:rsidR="00765D9D" w:rsidRPr="00765D9D" w:rsidRDefault="00765D9D" w:rsidP="00765D9D">
            <w:pPr>
              <w:rPr>
                <w:sz w:val="28"/>
                <w:szCs w:val="28"/>
              </w:rPr>
            </w:pPr>
          </w:p>
        </w:tc>
        <w:tc>
          <w:tcPr>
            <w:tcW w:w="0" w:type="auto"/>
            <w:vAlign w:val="center"/>
            <w:hideMark/>
          </w:tcPr>
          <w:p w14:paraId="68DA6FBA" w14:textId="77777777" w:rsidR="00765D9D" w:rsidRPr="00765D9D" w:rsidRDefault="00765D9D" w:rsidP="00765D9D">
            <w:pPr>
              <w:rPr>
                <w:sz w:val="28"/>
                <w:szCs w:val="28"/>
              </w:rPr>
            </w:pPr>
          </w:p>
        </w:tc>
        <w:tc>
          <w:tcPr>
            <w:tcW w:w="0" w:type="auto"/>
            <w:vAlign w:val="center"/>
            <w:hideMark/>
          </w:tcPr>
          <w:p w14:paraId="1EFD1361" w14:textId="77777777" w:rsidR="00765D9D" w:rsidRPr="00765D9D" w:rsidRDefault="00765D9D" w:rsidP="00765D9D">
            <w:pPr>
              <w:rPr>
                <w:sz w:val="28"/>
                <w:szCs w:val="28"/>
              </w:rPr>
            </w:pPr>
          </w:p>
        </w:tc>
        <w:tc>
          <w:tcPr>
            <w:tcW w:w="0" w:type="auto"/>
            <w:vAlign w:val="center"/>
            <w:hideMark/>
          </w:tcPr>
          <w:p w14:paraId="6DDD3DC9" w14:textId="77777777" w:rsidR="00765D9D" w:rsidRPr="00765D9D" w:rsidRDefault="00765D9D" w:rsidP="00765D9D">
            <w:pPr>
              <w:rPr>
                <w:sz w:val="28"/>
                <w:szCs w:val="28"/>
              </w:rPr>
            </w:pPr>
          </w:p>
        </w:tc>
        <w:tc>
          <w:tcPr>
            <w:tcW w:w="0" w:type="auto"/>
            <w:vAlign w:val="center"/>
            <w:hideMark/>
          </w:tcPr>
          <w:p w14:paraId="5B984825" w14:textId="77777777" w:rsidR="00765D9D" w:rsidRPr="00765D9D" w:rsidRDefault="00765D9D" w:rsidP="00765D9D">
            <w:pPr>
              <w:rPr>
                <w:sz w:val="28"/>
                <w:szCs w:val="28"/>
              </w:rPr>
            </w:pPr>
          </w:p>
        </w:tc>
      </w:tr>
      <w:tr w:rsidR="00765D9D" w:rsidRPr="00765D9D" w14:paraId="51933334" w14:textId="77777777">
        <w:trPr>
          <w:tblCellSpacing w:w="15" w:type="dxa"/>
        </w:trPr>
        <w:tc>
          <w:tcPr>
            <w:tcW w:w="0" w:type="auto"/>
            <w:vAlign w:val="center"/>
            <w:hideMark/>
          </w:tcPr>
          <w:p w14:paraId="3EFDAC7B" w14:textId="77777777" w:rsidR="00765D9D" w:rsidRPr="00765D9D" w:rsidRDefault="00765D9D" w:rsidP="00765D9D">
            <w:pPr>
              <w:rPr>
                <w:sz w:val="28"/>
                <w:szCs w:val="28"/>
              </w:rPr>
            </w:pPr>
          </w:p>
        </w:tc>
        <w:tc>
          <w:tcPr>
            <w:tcW w:w="0" w:type="auto"/>
            <w:vAlign w:val="center"/>
            <w:hideMark/>
          </w:tcPr>
          <w:p w14:paraId="24CEB072" w14:textId="77777777" w:rsidR="00765D9D" w:rsidRPr="00765D9D" w:rsidRDefault="00765D9D" w:rsidP="00765D9D">
            <w:pPr>
              <w:rPr>
                <w:sz w:val="28"/>
                <w:szCs w:val="28"/>
              </w:rPr>
            </w:pPr>
          </w:p>
        </w:tc>
        <w:tc>
          <w:tcPr>
            <w:tcW w:w="0" w:type="auto"/>
            <w:vAlign w:val="center"/>
            <w:hideMark/>
          </w:tcPr>
          <w:p w14:paraId="2853BD03" w14:textId="77777777" w:rsidR="00765D9D" w:rsidRPr="00765D9D" w:rsidRDefault="00765D9D" w:rsidP="00765D9D">
            <w:pPr>
              <w:rPr>
                <w:sz w:val="28"/>
                <w:szCs w:val="28"/>
              </w:rPr>
            </w:pPr>
          </w:p>
        </w:tc>
        <w:tc>
          <w:tcPr>
            <w:tcW w:w="0" w:type="auto"/>
            <w:vAlign w:val="center"/>
            <w:hideMark/>
          </w:tcPr>
          <w:p w14:paraId="2F86ED63" w14:textId="77777777" w:rsidR="00765D9D" w:rsidRPr="00765D9D" w:rsidRDefault="00765D9D" w:rsidP="00765D9D">
            <w:pPr>
              <w:rPr>
                <w:sz w:val="28"/>
                <w:szCs w:val="28"/>
              </w:rPr>
            </w:pPr>
          </w:p>
        </w:tc>
        <w:tc>
          <w:tcPr>
            <w:tcW w:w="0" w:type="auto"/>
            <w:vAlign w:val="center"/>
            <w:hideMark/>
          </w:tcPr>
          <w:p w14:paraId="664DCBE0" w14:textId="77777777" w:rsidR="00765D9D" w:rsidRPr="00765D9D" w:rsidRDefault="00765D9D" w:rsidP="00765D9D">
            <w:pPr>
              <w:rPr>
                <w:sz w:val="28"/>
                <w:szCs w:val="28"/>
              </w:rPr>
            </w:pPr>
          </w:p>
        </w:tc>
      </w:tr>
    </w:tbl>
    <w:p w14:paraId="518175CB" w14:textId="3B72E9CC" w:rsidR="00765D9D" w:rsidRDefault="00765D9D" w:rsidP="00765D9D">
      <w:pPr>
        <w:rPr>
          <w:sz w:val="28"/>
          <w:szCs w:val="28"/>
        </w:rPr>
      </w:pPr>
      <w:r w:rsidRPr="00765D9D">
        <w:rPr>
          <w:sz w:val="28"/>
          <w:szCs w:val="28"/>
        </w:rPr>
        <w:t>Beyond these four core storage services, Azure offers specialized options such as Azure Disk Storage for VM disks, Azure Data Lake Storage Gen2 for big data analytics, and Azure NetApp Files for high-performance enterprise shares. You might also explore monitoring strategies with Azure Monitor, automated cost management via Azure Cost Management, and hybrid architectures using Azure Stack</w:t>
      </w:r>
    </w:p>
    <w:p w14:paraId="64C12160" w14:textId="77777777" w:rsidR="00765D9D" w:rsidRPr="00765D9D" w:rsidRDefault="00765D9D" w:rsidP="00765D9D">
      <w:pPr>
        <w:rPr>
          <w:sz w:val="28"/>
          <w:szCs w:val="28"/>
        </w:rPr>
      </w:pPr>
    </w:p>
    <w:p w14:paraId="45CA59F6" w14:textId="77777777" w:rsidR="00765D9D" w:rsidRPr="00765D9D" w:rsidRDefault="00765D9D" w:rsidP="00765D9D">
      <w:pPr>
        <w:rPr>
          <w:sz w:val="28"/>
          <w:szCs w:val="28"/>
          <w:lang w:val="en-US"/>
        </w:rPr>
      </w:pPr>
    </w:p>
    <w:sectPr w:rsidR="00765D9D" w:rsidRPr="00765D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69F1"/>
    <w:multiLevelType w:val="multilevel"/>
    <w:tmpl w:val="1A9E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330D3"/>
    <w:multiLevelType w:val="multilevel"/>
    <w:tmpl w:val="7BF4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A4331"/>
    <w:multiLevelType w:val="multilevel"/>
    <w:tmpl w:val="CF6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75F1B"/>
    <w:multiLevelType w:val="multilevel"/>
    <w:tmpl w:val="CA5C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30442"/>
    <w:multiLevelType w:val="multilevel"/>
    <w:tmpl w:val="EC14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57650"/>
    <w:multiLevelType w:val="multilevel"/>
    <w:tmpl w:val="37BE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36C73"/>
    <w:multiLevelType w:val="multilevel"/>
    <w:tmpl w:val="A84C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D530F"/>
    <w:multiLevelType w:val="multilevel"/>
    <w:tmpl w:val="361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15B78"/>
    <w:multiLevelType w:val="multilevel"/>
    <w:tmpl w:val="8BAC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138D7"/>
    <w:multiLevelType w:val="multilevel"/>
    <w:tmpl w:val="87F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37750"/>
    <w:multiLevelType w:val="multilevel"/>
    <w:tmpl w:val="EE6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41648"/>
    <w:multiLevelType w:val="multilevel"/>
    <w:tmpl w:val="0C22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312575">
    <w:abstractNumId w:val="7"/>
  </w:num>
  <w:num w:numId="2" w16cid:durableId="1239318176">
    <w:abstractNumId w:val="4"/>
  </w:num>
  <w:num w:numId="3" w16cid:durableId="1891457346">
    <w:abstractNumId w:val="0"/>
  </w:num>
  <w:num w:numId="4" w16cid:durableId="795950724">
    <w:abstractNumId w:val="9"/>
  </w:num>
  <w:num w:numId="5" w16cid:durableId="77293947">
    <w:abstractNumId w:val="1"/>
  </w:num>
  <w:num w:numId="6" w16cid:durableId="1412774386">
    <w:abstractNumId w:val="10"/>
  </w:num>
  <w:num w:numId="7" w16cid:durableId="362480329">
    <w:abstractNumId w:val="3"/>
  </w:num>
  <w:num w:numId="8" w16cid:durableId="1617714636">
    <w:abstractNumId w:val="11"/>
  </w:num>
  <w:num w:numId="9" w16cid:durableId="967704934">
    <w:abstractNumId w:val="6"/>
  </w:num>
  <w:num w:numId="10" w16cid:durableId="148794825">
    <w:abstractNumId w:val="8"/>
  </w:num>
  <w:num w:numId="11" w16cid:durableId="686057893">
    <w:abstractNumId w:val="2"/>
  </w:num>
  <w:num w:numId="12" w16cid:durableId="990599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9D"/>
    <w:rsid w:val="00294913"/>
    <w:rsid w:val="00765D9D"/>
    <w:rsid w:val="00C24B44"/>
    <w:rsid w:val="00CA396A"/>
    <w:rsid w:val="00E20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A13F"/>
  <w15:chartTrackingRefBased/>
  <w15:docId w15:val="{04D9EECC-FD3E-4F3D-AE63-31CEA725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D9D"/>
    <w:rPr>
      <w:rFonts w:eastAsiaTheme="majorEastAsia" w:cstheme="majorBidi"/>
      <w:color w:val="272727" w:themeColor="text1" w:themeTint="D8"/>
    </w:rPr>
  </w:style>
  <w:style w:type="paragraph" w:styleId="Title">
    <w:name w:val="Title"/>
    <w:basedOn w:val="Normal"/>
    <w:next w:val="Normal"/>
    <w:link w:val="TitleChar"/>
    <w:uiPriority w:val="10"/>
    <w:qFormat/>
    <w:rsid w:val="00765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D9D"/>
    <w:pPr>
      <w:spacing w:before="160"/>
      <w:jc w:val="center"/>
    </w:pPr>
    <w:rPr>
      <w:i/>
      <w:iCs/>
      <w:color w:val="404040" w:themeColor="text1" w:themeTint="BF"/>
    </w:rPr>
  </w:style>
  <w:style w:type="character" w:customStyle="1" w:styleId="QuoteChar">
    <w:name w:val="Quote Char"/>
    <w:basedOn w:val="DefaultParagraphFont"/>
    <w:link w:val="Quote"/>
    <w:uiPriority w:val="29"/>
    <w:rsid w:val="00765D9D"/>
    <w:rPr>
      <w:i/>
      <w:iCs/>
      <w:color w:val="404040" w:themeColor="text1" w:themeTint="BF"/>
    </w:rPr>
  </w:style>
  <w:style w:type="paragraph" w:styleId="ListParagraph">
    <w:name w:val="List Paragraph"/>
    <w:basedOn w:val="Normal"/>
    <w:uiPriority w:val="34"/>
    <w:qFormat/>
    <w:rsid w:val="00765D9D"/>
    <w:pPr>
      <w:ind w:left="720"/>
      <w:contextualSpacing/>
    </w:pPr>
  </w:style>
  <w:style w:type="character" w:styleId="IntenseEmphasis">
    <w:name w:val="Intense Emphasis"/>
    <w:basedOn w:val="DefaultParagraphFont"/>
    <w:uiPriority w:val="21"/>
    <w:qFormat/>
    <w:rsid w:val="00765D9D"/>
    <w:rPr>
      <w:i/>
      <w:iCs/>
      <w:color w:val="0F4761" w:themeColor="accent1" w:themeShade="BF"/>
    </w:rPr>
  </w:style>
  <w:style w:type="paragraph" w:styleId="IntenseQuote">
    <w:name w:val="Intense Quote"/>
    <w:basedOn w:val="Normal"/>
    <w:next w:val="Normal"/>
    <w:link w:val="IntenseQuoteChar"/>
    <w:uiPriority w:val="30"/>
    <w:qFormat/>
    <w:rsid w:val="00765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D9D"/>
    <w:rPr>
      <w:i/>
      <w:iCs/>
      <w:color w:val="0F4761" w:themeColor="accent1" w:themeShade="BF"/>
    </w:rPr>
  </w:style>
  <w:style w:type="character" w:styleId="IntenseReference">
    <w:name w:val="Intense Reference"/>
    <w:basedOn w:val="DefaultParagraphFont"/>
    <w:uiPriority w:val="32"/>
    <w:qFormat/>
    <w:rsid w:val="00765D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selvam</dc:creator>
  <cp:keywords/>
  <dc:description/>
  <cp:lastModifiedBy>Anbarasan selvam</cp:lastModifiedBy>
  <cp:revision>1</cp:revision>
  <dcterms:created xsi:type="dcterms:W3CDTF">2025-08-26T06:44:00Z</dcterms:created>
  <dcterms:modified xsi:type="dcterms:W3CDTF">2025-08-26T06:52:00Z</dcterms:modified>
</cp:coreProperties>
</file>