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932F" w14:textId="3CD72E87" w:rsidR="00774E34" w:rsidRPr="000C4452" w:rsidRDefault="000C4452" w:rsidP="00774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445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Vẽ và trình bày cách Spring MVC xử lý request</w:t>
      </w:r>
    </w:p>
    <w:p w14:paraId="290D94F6" w14:textId="10EAB6EC" w:rsidR="000C4452" w:rsidRDefault="00AF0154" w:rsidP="00AF01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8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A68A2">
        <w:rPr>
          <w:rFonts w:ascii="Times New Roman" w:hAnsi="Times New Roman" w:cs="Times New Roman"/>
          <w:sz w:val="28"/>
          <w:szCs w:val="28"/>
        </w:rPr>
        <w:t>,</w:t>
      </w:r>
      <w:r w:rsidR="0070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service, service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repo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703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368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DB,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05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0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A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62AE6">
        <w:rPr>
          <w:rFonts w:ascii="Times New Roman" w:hAnsi="Times New Roman" w:cs="Times New Roman"/>
          <w:sz w:val="28"/>
          <w:szCs w:val="28"/>
        </w:rPr>
        <w:t xml:space="preserve"> controller</w:t>
      </w:r>
      <w:r w:rsidR="00602CF2">
        <w:rPr>
          <w:rFonts w:ascii="Times New Roman" w:hAnsi="Times New Roman" w:cs="Times New Roman"/>
          <w:sz w:val="28"/>
          <w:szCs w:val="28"/>
        </w:rPr>
        <w:t xml:space="preserve">. Controller </w:t>
      </w:r>
      <w:proofErr w:type="spellStart"/>
      <w:r w:rsidR="00602CF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0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A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7F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F2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2DA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7F2DA4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7F2D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model</w:t>
      </w:r>
      <w:r w:rsidR="00602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D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C6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DDB">
        <w:rPr>
          <w:rFonts w:ascii="Times New Roman" w:hAnsi="Times New Roman" w:cs="Times New Roman"/>
          <w:sz w:val="28"/>
          <w:szCs w:val="28"/>
        </w:rPr>
        <w:t>dispatcherServlet</w:t>
      </w:r>
      <w:proofErr w:type="spellEnd"/>
      <w:r w:rsidR="007F2D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2DA4">
        <w:rPr>
          <w:rFonts w:ascii="Times New Roman" w:hAnsi="Times New Roman" w:cs="Times New Roman"/>
          <w:sz w:val="28"/>
          <w:szCs w:val="28"/>
        </w:rPr>
        <w:t>dispathcherServl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viewresolver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B2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94B2E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79E2EED6" w14:textId="76B875E3" w:rsidR="00A94B2E" w:rsidRPr="000B5DE3" w:rsidRDefault="0033514C" w:rsidP="000B5D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B5DE3">
        <w:rPr>
          <w:rFonts w:ascii="Times New Roman" w:eastAsia="Times New Roman" w:hAnsi="Times New Roman" w:cs="Times New Roman"/>
          <w:noProof/>
          <w:sz w:val="28"/>
          <w:szCs w:val="28"/>
        </w:rPr>
        <w:t>Trình bày cơ chế Dependency Injection</w:t>
      </w:r>
    </w:p>
    <w:p w14:paraId="1244DBFF" w14:textId="1C5755B8" w:rsidR="000B5DE3" w:rsidRDefault="00E217FC" w:rsidP="000B5D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tbl>
      <w:tblPr>
        <w:tblpPr w:leftFromText="180" w:rightFromText="180" w:vertAnchor="text" w:horzAnchor="page" w:tblpX="586" w:tblpY="412"/>
        <w:tblW w:w="9180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</w:tblGrid>
      <w:tr w:rsidR="005768D8" w:rsidRPr="00BD7BD7" w14:paraId="05E7F555" w14:textId="77777777" w:rsidTr="005768D8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D48D" w14:textId="77777777" w:rsidR="005768D8" w:rsidRPr="00BD7BD7" w:rsidRDefault="005768D8" w:rsidP="005768D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6DCF9" w14:textId="77777777" w:rsidR="005768D8" w:rsidRPr="00FE7BCD" w:rsidRDefault="005768D8" w:rsidP="00576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 w:rsidRPr="00FE7BCD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Có bao nhiêu cách để thực hiện Dependency Injection? Trình bày</w:t>
            </w:r>
          </w:p>
        </w:tc>
      </w:tr>
      <w:tr w:rsidR="005768D8" w:rsidRPr="00BD7BD7" w14:paraId="7ED4EC62" w14:textId="77777777" w:rsidTr="005768D8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B6C30" w14:textId="77777777" w:rsidR="005768D8" w:rsidRPr="00BD7BD7" w:rsidRDefault="005768D8" w:rsidP="005768D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22AA7" w14:textId="585BB17C" w:rsidR="005768D8" w:rsidRDefault="005768D8" w:rsidP="005768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Có 3 cách để thực hiện DI</w:t>
            </w:r>
          </w:p>
          <w:p w14:paraId="4250915A" w14:textId="5CF83C63" w:rsidR="005768D8" w:rsidRDefault="005768D8" w:rsidP="005768D8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+ Setter Injection</w:t>
            </w:r>
          </w:p>
          <w:p w14:paraId="16BDC724" w14:textId="631B76CE" w:rsidR="005768D8" w:rsidRDefault="005768D8" w:rsidP="005768D8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+ Constructor Injection</w:t>
            </w:r>
          </w:p>
          <w:p w14:paraId="1BF44F42" w14:textId="462ADE5E" w:rsidR="005768D8" w:rsidRDefault="005768D8" w:rsidP="005768D8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 xml:space="preserve">+ </w:t>
            </w:r>
            <w:r w:rsidR="00C0484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Interface injection</w:t>
            </w:r>
          </w:p>
          <w:p w14:paraId="0A9B31DF" w14:textId="43F15150" w:rsidR="005768D8" w:rsidRPr="007C3EFC" w:rsidRDefault="00C04844" w:rsidP="007C3EFC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Spring chỉ hổ trợ setter và constructor</w:t>
            </w:r>
          </w:p>
        </w:tc>
      </w:tr>
    </w:tbl>
    <w:p w14:paraId="1C457A5D" w14:textId="4A9BE313" w:rsidR="00E217FC" w:rsidRDefault="00E217FC" w:rsidP="000B5D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2B0A709A" w14:textId="77777777" w:rsidR="001A21E7" w:rsidRPr="001A21E7" w:rsidRDefault="001A21E7" w:rsidP="001A21E7">
      <w:pPr>
        <w:rPr>
          <w:rFonts w:ascii="Times New Roman" w:hAnsi="Times New Roman" w:cs="Times New Roman"/>
          <w:sz w:val="28"/>
          <w:szCs w:val="28"/>
        </w:rPr>
      </w:pPr>
    </w:p>
    <w:p w14:paraId="7ED0EA27" w14:textId="77777777" w:rsidR="00A94B2E" w:rsidRPr="00A94B2E" w:rsidRDefault="00A94B2E" w:rsidP="00A94B2E">
      <w:pPr>
        <w:rPr>
          <w:rFonts w:ascii="Times New Roman" w:hAnsi="Times New Roman" w:cs="Times New Roman"/>
          <w:sz w:val="28"/>
          <w:szCs w:val="28"/>
        </w:rPr>
      </w:pPr>
    </w:p>
    <w:p w14:paraId="5244E008" w14:textId="76FD5594" w:rsidR="00E17DA4" w:rsidRPr="007C3EFC" w:rsidRDefault="00CE5B39" w:rsidP="007C3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EFC">
        <w:rPr>
          <w:rFonts w:ascii="Times New Roman" w:hAnsi="Times New Roman" w:cs="Times New Roman"/>
          <w:sz w:val="28"/>
          <w:szCs w:val="28"/>
        </w:rPr>
        <w:t>Framework</w:t>
      </w:r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B497C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r w:rsidR="007C3EFC">
        <w:rPr>
          <w:rFonts w:ascii="Times New Roman" w:hAnsi="Times New Roman" w:cs="Times New Roman"/>
          <w:sz w:val="28"/>
          <w:szCs w:val="28"/>
        </w:rPr>
        <w:t>(</w:t>
      </w:r>
      <w:r w:rsidRPr="007C3EFC">
        <w:rPr>
          <w:rFonts w:ascii="Times New Roman" w:hAnsi="Times New Roman" w:cs="Times New Roman"/>
          <w:sz w:val="28"/>
          <w:szCs w:val="28"/>
        </w:rPr>
        <w:t xml:space="preserve">abstraction),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B195B" w:rsidRPr="007C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EF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C3E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3D249" w14:textId="1B74FCC6" w:rsidR="0009309F" w:rsidRPr="003A479F" w:rsidRDefault="00CE5B39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framework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bao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CE8571A" w14:textId="5AC87537" w:rsidR="00E17DA4" w:rsidRPr="003A479F" w:rsidRDefault="00E17DA4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Diểm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Framework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Library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InversionofControl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317065B5" w14:textId="77777777" w:rsidR="00E17DA4" w:rsidRPr="003A479F" w:rsidRDefault="00E17DA4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Library: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(control)</w:t>
      </w:r>
    </w:p>
    <w:p w14:paraId="28789AA7" w14:textId="23F342BD" w:rsidR="00E17DA4" w:rsidRPr="003A479F" w:rsidRDefault="00E17DA4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Framework: Framework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14:paraId="27C2779C" w14:textId="25FD129D" w:rsidR="00CB497C" w:rsidRPr="00746A6F" w:rsidRDefault="00CB497C" w:rsidP="00504C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6A6F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746A6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746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A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6A6F">
        <w:rPr>
          <w:rFonts w:ascii="Times New Roman" w:hAnsi="Times New Roman" w:cs="Times New Roman"/>
          <w:sz w:val="28"/>
          <w:szCs w:val="28"/>
        </w:rPr>
        <w:t xml:space="preserve"> Framework </w:t>
      </w:r>
    </w:p>
    <w:p w14:paraId="657F2D2A" w14:textId="38612C34" w:rsidR="00CB497C" w:rsidRPr="003A479F" w:rsidRDefault="00CB497C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>• Framework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,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C05F0" w14:textId="02E9AB86" w:rsidR="00CB497C" w:rsidRPr="003A479F" w:rsidRDefault="00CB497C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2F485" w14:textId="59D965A4" w:rsidR="00CB497C" w:rsidRPr="003A479F" w:rsidRDefault="00CB497C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>• Cung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,</w:t>
      </w:r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B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8F4E" w14:textId="0015F588" w:rsidR="003A479F" w:rsidRPr="00504C1B" w:rsidRDefault="003A479F" w:rsidP="00504C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4C1B">
        <w:rPr>
          <w:rFonts w:ascii="Times New Roman" w:hAnsi="Times New Roman" w:cs="Times New Roman"/>
          <w:sz w:val="28"/>
          <w:szCs w:val="28"/>
        </w:rPr>
        <w:t>Spring Framework</w:t>
      </w:r>
    </w:p>
    <w:p w14:paraId="570D2BB7" w14:textId="16E9D21C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lastRenderedPageBreak/>
        <w:t xml:space="preserve"> • Spring</w:t>
      </w:r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r w:rsidRPr="003A479F">
        <w:rPr>
          <w:rFonts w:ascii="Times New Roman" w:hAnsi="Times New Roman" w:cs="Times New Roman"/>
          <w:sz w:val="28"/>
          <w:szCs w:val="28"/>
        </w:rPr>
        <w:t>Framework</w:t>
      </w:r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C92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405FF" w14:textId="77777777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Các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8F3350" w14:textId="77777777" w:rsidR="00705CA4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Pr="003A479F">
        <w:rPr>
          <w:rFonts w:ascii="Times New Roman" w:hAnsi="Times New Roman" w:cs="Times New Roman"/>
          <w:sz w:val="28"/>
          <w:szCs w:val="28"/>
        </w:rPr>
        <w:t xml:space="preserve">: IoC container, Events, Resources, i18n, Validation, Data Binding, Type Conversion,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SpEL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, AOP.</w:t>
      </w:r>
    </w:p>
    <w:p w14:paraId="05717058" w14:textId="4B80DC45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 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Testing</w:t>
      </w:r>
      <w:r w:rsidRPr="003A479F">
        <w:rPr>
          <w:rFonts w:ascii="Times New Roman" w:hAnsi="Times New Roman" w:cs="Times New Roman"/>
          <w:sz w:val="28"/>
          <w:szCs w:val="28"/>
        </w:rPr>
        <w:t xml:space="preserve">: Mock objects,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TestContext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 framework, Spring MVC Test,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WebTestClient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.</w:t>
      </w:r>
    </w:p>
    <w:p w14:paraId="613D4AFB" w14:textId="77777777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 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Data Access</w:t>
      </w:r>
      <w:r w:rsidRPr="003A479F">
        <w:rPr>
          <w:rFonts w:ascii="Times New Roman" w:hAnsi="Times New Roman" w:cs="Times New Roman"/>
          <w:sz w:val="28"/>
          <w:szCs w:val="28"/>
        </w:rPr>
        <w:t xml:space="preserve">: Transactions, DAO support, JDBC, ORM, Marshalling XML. </w:t>
      </w:r>
    </w:p>
    <w:p w14:paraId="4B2F716F" w14:textId="77777777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Web Servlet</w:t>
      </w:r>
      <w:r w:rsidRPr="003A479F">
        <w:rPr>
          <w:rFonts w:ascii="Times New Roman" w:hAnsi="Times New Roman" w:cs="Times New Roman"/>
          <w:sz w:val="28"/>
          <w:szCs w:val="28"/>
        </w:rPr>
        <w:t xml:space="preserve">: Spring MVC, WebSocket,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SockJS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, STOMP messaging.</w:t>
      </w:r>
    </w:p>
    <w:p w14:paraId="341A13B4" w14:textId="77777777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 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Web Reactive</w:t>
      </w:r>
      <w:r w:rsidRPr="003A479F">
        <w:rPr>
          <w:rFonts w:ascii="Times New Roman" w:hAnsi="Times New Roman" w:cs="Times New Roman"/>
          <w:sz w:val="28"/>
          <w:szCs w:val="28"/>
        </w:rPr>
        <w:t xml:space="preserve">: Spring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79F">
        <w:rPr>
          <w:rFonts w:ascii="Times New Roman" w:hAnsi="Times New Roman" w:cs="Times New Roman"/>
          <w:sz w:val="28"/>
          <w:szCs w:val="28"/>
        </w:rPr>
        <w:t>WebClient</w:t>
      </w:r>
      <w:proofErr w:type="spellEnd"/>
      <w:r w:rsidRPr="003A479F">
        <w:rPr>
          <w:rFonts w:ascii="Times New Roman" w:hAnsi="Times New Roman" w:cs="Times New Roman"/>
          <w:sz w:val="28"/>
          <w:szCs w:val="28"/>
        </w:rPr>
        <w:t>, WebSocket.</w:t>
      </w:r>
    </w:p>
    <w:p w14:paraId="385C2FBA" w14:textId="77777777" w:rsidR="003A479F" w:rsidRP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 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Integration</w:t>
      </w:r>
      <w:r w:rsidRPr="003A479F">
        <w:rPr>
          <w:rFonts w:ascii="Times New Roman" w:hAnsi="Times New Roman" w:cs="Times New Roman"/>
          <w:sz w:val="28"/>
          <w:szCs w:val="28"/>
        </w:rPr>
        <w:t xml:space="preserve">: Remoting, JMS, JCA, JMX, Email, Tasks, Scheduling, Cache. </w:t>
      </w:r>
    </w:p>
    <w:p w14:paraId="2ADBEB11" w14:textId="6772C0D2" w:rsidR="003A479F" w:rsidRDefault="003A479F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 w:rsidRPr="003A479F">
        <w:rPr>
          <w:rFonts w:ascii="Times New Roman" w:hAnsi="Times New Roman" w:cs="Times New Roman"/>
          <w:sz w:val="28"/>
          <w:szCs w:val="28"/>
        </w:rPr>
        <w:t xml:space="preserve">• </w:t>
      </w:r>
      <w:r w:rsidRPr="00E06412">
        <w:rPr>
          <w:rFonts w:ascii="Times New Roman" w:hAnsi="Times New Roman" w:cs="Times New Roman"/>
          <w:color w:val="FF0000"/>
          <w:sz w:val="28"/>
          <w:szCs w:val="28"/>
        </w:rPr>
        <w:t>Languages</w:t>
      </w:r>
      <w:r w:rsidRPr="003A479F">
        <w:rPr>
          <w:rFonts w:ascii="Times New Roman" w:hAnsi="Times New Roman" w:cs="Times New Roman"/>
          <w:sz w:val="28"/>
          <w:szCs w:val="28"/>
        </w:rPr>
        <w:t>: Kotlin, Groovy, Dynamic languages.</w:t>
      </w:r>
    </w:p>
    <w:p w14:paraId="7C8A1413" w14:textId="15D4A42D" w:rsidR="00E06412" w:rsidRPr="003A3723" w:rsidRDefault="00E06412" w:rsidP="003A3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3723"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 w:rsidRPr="003A372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A3723">
        <w:rPr>
          <w:rFonts w:ascii="Times New Roman" w:hAnsi="Times New Roman" w:cs="Times New Roman"/>
          <w:sz w:val="28"/>
          <w:szCs w:val="28"/>
        </w:rPr>
        <w:t xml:space="preserve"> Spring Framework</w:t>
      </w:r>
    </w:p>
    <w:p w14:paraId="37DCCB08" w14:textId="593005DC" w:rsidR="00E06412" w:rsidRDefault="00E06412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+Spring Framework</w:t>
      </w:r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729F6">
        <w:rPr>
          <w:rFonts w:ascii="Times New Roman" w:hAnsi="Times New Roman" w:cs="Times New Roman"/>
          <w:sz w:val="28"/>
          <w:szCs w:val="28"/>
        </w:rPr>
        <w:t xml:space="preserve"> POJOs </w:t>
      </w:r>
      <w:proofErr w:type="spellStart"/>
      <w:r w:rsidR="00F86D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F86D0D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="00F86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8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8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0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86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86D0D">
        <w:rPr>
          <w:rFonts w:ascii="Times New Roman" w:hAnsi="Times New Roman" w:cs="Times New Roman"/>
          <w:sz w:val="28"/>
          <w:szCs w:val="28"/>
        </w:rPr>
        <w:t xml:space="preserve"> EJB</w:t>
      </w:r>
    </w:p>
    <w:p w14:paraId="323D4DBD" w14:textId="119C2F8D" w:rsidR="00936207" w:rsidRDefault="00936207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</w:t>
      </w:r>
      <w:r w:rsidR="00FA2E05">
        <w:rPr>
          <w:rFonts w:ascii="Times New Roman" w:hAnsi="Times New Roman" w:cs="Times New Roman"/>
          <w:sz w:val="28"/>
          <w:szCs w:val="28"/>
        </w:rPr>
        <w:t xml:space="preserve"> Framework, JEE,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A2E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0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FF254D3" w14:textId="2B88F47B" w:rsidR="00C833DB" w:rsidRDefault="00C833DB" w:rsidP="003A47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85B6B">
        <w:rPr>
          <w:rFonts w:ascii="Times New Roman" w:hAnsi="Times New Roman" w:cs="Times New Roman"/>
          <w:sz w:val="28"/>
          <w:szCs w:val="28"/>
        </w:rPr>
        <w:t xml:space="preserve">Module web </w:t>
      </w:r>
      <w:proofErr w:type="spellStart"/>
      <w:r w:rsidR="00B85B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85B6B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="00B85B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8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B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B8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B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B8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5D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5DBF">
        <w:rPr>
          <w:rFonts w:ascii="Times New Roman" w:hAnsi="Times New Roman" w:cs="Times New Roman"/>
          <w:sz w:val="28"/>
          <w:szCs w:val="28"/>
        </w:rPr>
        <w:t xml:space="preserve"> web framework </w:t>
      </w:r>
      <w:proofErr w:type="spellStart"/>
      <w:r w:rsidR="003A372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3A37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72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A3723">
        <w:rPr>
          <w:rFonts w:ascii="Times New Roman" w:hAnsi="Times New Roman" w:cs="Times New Roman"/>
          <w:sz w:val="28"/>
          <w:szCs w:val="28"/>
        </w:rPr>
        <w:t xml:space="preserve"> Struts.</w:t>
      </w:r>
    </w:p>
    <w:p w14:paraId="462A6AFC" w14:textId="26D80821" w:rsidR="00E06412" w:rsidRPr="00650F98" w:rsidRDefault="00650F98" w:rsidP="003A3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0F98">
        <w:rPr>
          <w:rFonts w:ascii="Arial" w:eastAsia="Times New Roman" w:hAnsi="Arial" w:cs="Arial"/>
          <w:noProof/>
          <w:color w:val="000000"/>
          <w:sz w:val="28"/>
          <w:szCs w:val="28"/>
        </w:rPr>
        <w:t>Nguyên lý đảo ngược quyền điều khiển (Inversion of Control)</w:t>
      </w:r>
    </w:p>
    <w:p w14:paraId="5ED81B48" w14:textId="1854A14A" w:rsidR="00650F98" w:rsidRPr="007B17DC" w:rsidRDefault="0043468F" w:rsidP="0065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t xml:space="preserve">Khi không có IOC thì nếu muốn khởi tạo và quản lý đối tượng thì bản thân ta phải là người làm. Còn khi sử dụng IOC </w:t>
      </w:r>
      <w:r w:rsidR="002349B2">
        <w:rPr>
          <w:rFonts w:ascii="Arial" w:eastAsia="Times New Roman" w:hAnsi="Arial" w:cs="Arial"/>
          <w:noProof/>
          <w:color w:val="000000"/>
          <w:sz w:val="28"/>
          <w:szCs w:val="28"/>
        </w:rPr>
        <w:t>thì việc quản lý đối tượng sẽ do bên thứ 3 đảm nhận (Framework)</w:t>
      </w:r>
    </w:p>
    <w:p w14:paraId="2BB951DE" w14:textId="502F7DF4" w:rsidR="007B17DC" w:rsidRDefault="007B17DC" w:rsidP="007B1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Lợi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IOC</w:t>
      </w:r>
    </w:p>
    <w:p w14:paraId="1BE1F5FB" w14:textId="66EE7060" w:rsidR="007B17DC" w:rsidRDefault="007B17DC" w:rsidP="007B1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64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D2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64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D26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49285" w14:textId="46CB2942" w:rsidR="001D2646" w:rsidRDefault="001D2646" w:rsidP="007B1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7D58F12E" w14:textId="29AD5EAC" w:rsidR="001D2646" w:rsidRDefault="001D2646" w:rsidP="007B17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</w:p>
    <w:p w14:paraId="06AAB625" w14:textId="5B07F471" w:rsidR="00475AEF" w:rsidRDefault="00475AEF" w:rsidP="00475A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442A62FA" w14:textId="792C6961" w:rsidR="00475AEF" w:rsidRPr="005602CB" w:rsidRDefault="00475AEF" w:rsidP="0047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02CB">
        <w:rPr>
          <w:rFonts w:ascii="Times New Roman" w:hAnsi="Times New Roman" w:cs="Times New Roman"/>
          <w:sz w:val="28"/>
          <w:szCs w:val="28"/>
        </w:rPr>
        <w:t xml:space="preserve">Bean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EE6" w:rsidRPr="005602C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626EE6" w:rsidRPr="005602CB">
        <w:rPr>
          <w:rFonts w:ascii="Times New Roman" w:hAnsi="Times New Roman" w:cs="Times New Roman"/>
          <w:sz w:val="28"/>
          <w:szCs w:val="28"/>
        </w:rPr>
        <w:t xml:space="preserve"> </w:t>
      </w:r>
      <w:r w:rsidR="00E82B73" w:rsidRPr="005602CB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="00E82B73" w:rsidRPr="005602CB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="00E82B73" w:rsidRPr="005602CB">
        <w:rPr>
          <w:rFonts w:ascii="Times New Roman" w:hAnsi="Times New Roman" w:cs="Times New Roman"/>
          <w:sz w:val="28"/>
          <w:szCs w:val="28"/>
        </w:rPr>
        <w:t xml:space="preserve"> container</w:t>
      </w:r>
      <w:r w:rsidR="005602CB" w:rsidRPr="005602CB">
        <w:rPr>
          <w:rFonts w:ascii="Times New Roman" w:hAnsi="Times New Roman" w:cs="Times New Roman"/>
          <w:sz w:val="28"/>
          <w:szCs w:val="28"/>
        </w:rPr>
        <w:t>.</w:t>
      </w:r>
      <w:r w:rsidR="005602CB" w:rsidRPr="005602CB">
        <w:rPr>
          <w:rFonts w:ascii="Times New Roman" w:hAnsi="Times New Roman" w:cs="Times New Roman"/>
          <w:color w:val="24292F"/>
          <w:spacing w:val="-1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Bất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kỳ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class Java POJO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nào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cũng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có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thể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là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Spring Bean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nếu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nó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cấu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hình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và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khởi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tạo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thông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qua </w:t>
      </w:r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lastRenderedPageBreak/>
        <w:t xml:space="preserve">container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bằng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việc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cung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cấp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các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thông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cấu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hình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các</w:t>
      </w:r>
      <w:proofErr w:type="spell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 xml:space="preserve"> file config .xml</w:t>
      </w:r>
      <w:proofErr w:type="gramStart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, .</w:t>
      </w:r>
      <w:proofErr w:type="gramEnd"/>
      <w:r w:rsidR="005602CB" w:rsidRPr="005602CB">
        <w:rPr>
          <w:rFonts w:ascii="Times New Roman" w:hAnsi="Times New Roman" w:cs="Times New Roman"/>
          <w:color w:val="24292F"/>
          <w:spacing w:val="-1"/>
          <w:sz w:val="28"/>
          <w:szCs w:val="28"/>
          <w:shd w:val="clear" w:color="auto" w:fill="FFFFFF"/>
        </w:rPr>
        <w:t>properties..)</w:t>
      </w:r>
    </w:p>
    <w:p w14:paraId="0820CCAF" w14:textId="31D351AE" w:rsidR="00E82B73" w:rsidRDefault="00E82B73" w:rsidP="00E82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Trong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bean Scope</w:t>
      </w:r>
    </w:p>
    <w:p w14:paraId="51070BA9" w14:textId="0D0FF472" w:rsidR="00E82B73" w:rsidRPr="007B17DC" w:rsidRDefault="00B00905" w:rsidP="00E82B7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00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17236" wp14:editId="64AA6016">
            <wp:extent cx="5057775" cy="4933950"/>
            <wp:effectExtent l="0" t="0" r="9525" b="0"/>
            <wp:docPr id="1445754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549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C2C" w14:textId="77777777" w:rsidR="00A70D34" w:rsidRDefault="00A70D34" w:rsidP="003A47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337D89" w14:textId="10505517" w:rsidR="002C0910" w:rsidRPr="002C0910" w:rsidRDefault="002C0910" w:rsidP="002C0910">
      <w:pPr>
        <w:pStyle w:val="ListParagraph"/>
        <w:numPr>
          <w:ilvl w:val="0"/>
          <w:numId w:val="3"/>
        </w:num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 xml:space="preserve">@Autowired 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là</w:t>
      </w:r>
      <w:proofErr w:type="spell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gì</w:t>
      </w:r>
      <w:proofErr w:type="spellEnd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?</w:t>
      </w:r>
    </w:p>
    <w:p w14:paraId="27FE81B2" w14:textId="51CBF99B" w:rsidR="00A70D34" w:rsidRDefault="00A70D34" w:rsidP="003A479F">
      <w:pPr>
        <w:ind w:left="720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@Autowired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đánh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dấu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Spring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biết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rằng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inject bean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vị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đánh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dấu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4D73F3F2" w14:textId="0AC70AC6" w:rsidR="00755E75" w:rsidRDefault="00755E75" w:rsidP="00755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@component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gì?</w:t>
      </w:r>
    </w:p>
    <w:p w14:paraId="21B6EACB" w14:textId="543B7F96" w:rsidR="00755E75" w:rsidRDefault="009F1FD4" w:rsidP="00755E7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annotation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Spring boot.</w:t>
      </w:r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Khi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spring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quét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bean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0A09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BB0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627AC1" w14:textId="0CCD2ADB" w:rsidR="00BB0A09" w:rsidRDefault="00152CD5" w:rsidP="00152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</w:p>
    <w:p w14:paraId="1A5BB431" w14:textId="3EFD1636" w:rsidR="00152CD5" w:rsidRDefault="00152CD5" w:rsidP="00152CD5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Spring controller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ủy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quyền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request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phía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front controller. Công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nhận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front controller,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view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triệu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gọi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lớp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cần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thiết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sắp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xếp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view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model,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gửi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F20488">
        <w:rPr>
          <w:rFonts w:ascii="Times New Roman" w:hAnsi="Times New Roman" w:cs="Times New Roman"/>
          <w:sz w:val="28"/>
          <w:szCs w:val="28"/>
          <w:shd w:val="clear" w:color="auto" w:fill="FFFFFF"/>
        </w:rPr>
        <w:t>ên</w:t>
      </w:r>
      <w:proofErr w:type="spellEnd"/>
      <w:r w:rsidR="00F204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view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52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front controller.</w:t>
      </w:r>
    </w:p>
    <w:p w14:paraId="0124AB93" w14:textId="77AA7574" w:rsidR="00B40045" w:rsidRPr="00B40045" w:rsidRDefault="00B40045" w:rsidP="00B400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ModelAndView</w:t>
      </w:r>
      <w:proofErr w:type="spellEnd"/>
    </w:p>
    <w:p w14:paraId="1006175F" w14:textId="78115BA9" w:rsidR="00B40045" w:rsidRPr="00F15D60" w:rsidRDefault="004A4A17" w:rsidP="00B40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ModelAndView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đai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view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="00F15D6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97BD09" w14:textId="77777777" w:rsidR="0099368A" w:rsidRPr="0099368A" w:rsidRDefault="00F15D60" w:rsidP="00B40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ModelAndView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response</w:t>
      </w:r>
    </w:p>
    <w:p w14:paraId="6E851634" w14:textId="77777777" w:rsidR="0099368A" w:rsidRPr="0099368A" w:rsidRDefault="0099368A" w:rsidP="00993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ViewResolver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?</w:t>
      </w:r>
      <w:proofErr w:type="gramEnd"/>
    </w:p>
    <w:p w14:paraId="0D8D7B57" w14:textId="77777777" w:rsidR="008838CC" w:rsidRPr="008838CC" w:rsidRDefault="0099368A" w:rsidP="00993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ViewResolver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</w:p>
    <w:p w14:paraId="66080B93" w14:textId="77777777" w:rsidR="00EF63B3" w:rsidRPr="00EF63B3" w:rsidRDefault="008838CC" w:rsidP="00883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POST, GET, PUT, DEL, PATH</w:t>
      </w:r>
    </w:p>
    <w:p w14:paraId="2C645772" w14:textId="77777777" w:rsidR="00F84844" w:rsidRDefault="00EF63B3" w:rsidP="00EF63B3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3B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6328CB1" wp14:editId="0AA9F3E6">
            <wp:extent cx="5731510" cy="2005330"/>
            <wp:effectExtent l="0" t="0" r="2540" b="0"/>
            <wp:docPr id="77598606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6063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6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14:paraId="21CCE95E" w14:textId="7107FE95" w:rsidR="00F15D60" w:rsidRPr="00F84844" w:rsidRDefault="00F84844" w:rsidP="00F84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Modelmap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?</w:t>
      </w:r>
      <w:proofErr w:type="gramEnd"/>
    </w:p>
    <w:p w14:paraId="5D0B426F" w14:textId="5B76299F" w:rsidR="00F84844" w:rsidRPr="008B1882" w:rsidRDefault="00F84844" w:rsidP="00F84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model (model dung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controller sang view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Modelmap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Map.</w:t>
      </w:r>
    </w:p>
    <w:p w14:paraId="748944B9" w14:textId="13D94BA3" w:rsidR="008B1882" w:rsidRDefault="008B1882" w:rsidP="008B1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71B7F6F6" w14:textId="3CF45D71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dung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 sang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 .</w:t>
      </w:r>
      <w:proofErr w:type="gramEnd"/>
    </w:p>
    <w:p w14:paraId="05064E3C" w14:textId="42CB790B" w:rsidR="008B1882" w:rsidRDefault="008B1882" w:rsidP="008B1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4C7256C" w14:textId="1A6F0716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14:paraId="433F6255" w14:textId="6C89933A" w:rsidR="008B1882" w:rsidRDefault="008B1882" w:rsidP="008B18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Databinding</w:t>
      </w:r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2CB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gì 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2CB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2CB4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="00CA2CB4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14:paraId="0FB889DA" w14:textId="08060F5A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</w:p>
    <w:p w14:paraId="50883E41" w14:textId="37ED9032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Databinding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</w:p>
    <w:p w14:paraId="33E99971" w14:textId="54D3C6DB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</w:p>
    <w:p w14:paraId="1E6B9978" w14:textId="35DB6ADA" w:rsidR="00CA2CB4" w:rsidRDefault="00CA2CB4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Databinding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databider</w:t>
      </w:r>
      <w:proofErr w:type="spellEnd"/>
    </w:p>
    <w:p w14:paraId="73A000A6" w14:textId="1B3961DB" w:rsidR="008B1882" w:rsidRDefault="008B1882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server, spring MVC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databider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request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dối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6F6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CE6F60">
        <w:rPr>
          <w:rFonts w:ascii="Times New Roman" w:hAnsi="Times New Roman" w:cs="Times New Roman"/>
          <w:sz w:val="28"/>
          <w:szCs w:val="28"/>
          <w:lang w:val="en-US"/>
        </w:rPr>
        <w:t xml:space="preserve"> controller </w:t>
      </w:r>
    </w:p>
    <w:p w14:paraId="5B9D3B4C" w14:textId="4F7D6633" w:rsidR="00CE6F60" w:rsidRDefault="00CE6F60" w:rsidP="008B18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</w:p>
    <w:p w14:paraId="157C5E58" w14:textId="0844C02C" w:rsidR="00CE6F60" w:rsidRDefault="00CE6F60" w:rsidP="00CE6F6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formatter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</w:p>
    <w:p w14:paraId="50000864" w14:textId="30E13FFC" w:rsidR="00CE6F60" w:rsidRDefault="00CE6F60" w:rsidP="00CE6F6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propertyEditor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E0190A" w14:textId="7CCDB75A" w:rsidR="00CE6F60" w:rsidRDefault="00CE6F60" w:rsidP="00CE6F6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validator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</w:p>
    <w:p w14:paraId="45580C72" w14:textId="0F962BB0" w:rsidR="00CE6F60" w:rsidRDefault="00136238" w:rsidP="00CE6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consume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42F0508" w14:textId="605B4B5A" w:rsidR="00136238" w:rsidRDefault="00136238" w:rsidP="00136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content-type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</w:t>
      </w:r>
    </w:p>
    <w:p w14:paraId="1224D303" w14:textId="75FDF9C5" w:rsidR="001A6DE1" w:rsidRPr="001A6DE1" w:rsidRDefault="001A6DE1" w:rsidP="001A6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6D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A6DE1">
        <w:rPr>
          <w:rFonts w:ascii="Times New Roman" w:hAnsi="Times New Roman" w:cs="Times New Roman"/>
          <w:sz w:val="28"/>
          <w:szCs w:val="28"/>
          <w:lang w:val="en-US"/>
        </w:rPr>
        <w:t>template ?</w:t>
      </w:r>
      <w:proofErr w:type="gramEnd"/>
      <w:r w:rsidRPr="001A6DE1">
        <w:rPr>
          <w:rFonts w:ascii="Times New Roman" w:hAnsi="Times New Roman" w:cs="Times New Roman"/>
          <w:sz w:val="28"/>
          <w:szCs w:val="28"/>
          <w:lang w:val="en-US"/>
        </w:rPr>
        <w:t xml:space="preserve"> template Engine?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56D60A5" w14:textId="5CD59EAA" w:rsidR="001A6DE1" w:rsidRPr="001A6DE1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6DE1">
        <w:rPr>
          <w:rFonts w:ascii="Times New Roman" w:hAnsi="Times New Roman" w:cs="Times New Roman"/>
          <w:sz w:val="28"/>
          <w:szCs w:val="28"/>
        </w:rPr>
        <w:t xml:space="preserve">Template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. Template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response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>.</w:t>
      </w:r>
    </w:p>
    <w:p w14:paraId="50214A0B" w14:textId="48E2F6D9" w:rsidR="001A6DE1" w:rsidRPr="001A6DE1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A6DE1">
        <w:rPr>
          <w:rFonts w:ascii="Times New Roman" w:hAnsi="Times New Roman" w:cs="Times New Roman"/>
          <w:sz w:val="28"/>
          <w:szCs w:val="28"/>
        </w:rPr>
        <w:t xml:space="preserve">Template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controller)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6DE1">
        <w:rPr>
          <w:rFonts w:ascii="Times New Roman" w:hAnsi="Times New Roman" w:cs="Times New Roman"/>
          <w:sz w:val="28"/>
          <w:szCs w:val="28"/>
        </w:rPr>
        <w:t xml:space="preserve"> file template).</w:t>
      </w:r>
    </w:p>
    <w:p w14:paraId="1D41256F" w14:textId="4AE90581" w:rsidR="001A6DE1" w:rsidRPr="001A6DE1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en-GB"/>
        </w:rPr>
      </w:pPr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Template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đó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chính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là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1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mẫu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bố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cục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chung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cho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tất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cả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các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trang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có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sử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dụng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lại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những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thành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phần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giống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nhau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mà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không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phải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viết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lại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toàn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bộ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từ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đó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trên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mỗi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trang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chỉ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cần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thay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đổi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ở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một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số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nơi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được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chỉ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định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trên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trang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1A6DE1">
        <w:rPr>
          <w:rFonts w:ascii="Times New Roman" w:hAnsi="Times New Roman" w:cs="Times New Roman"/>
          <w:sz w:val="28"/>
          <w:szCs w:val="28"/>
          <w:lang w:eastAsia="en-GB"/>
        </w:rPr>
        <w:t>từ</w:t>
      </w:r>
      <w:proofErr w:type="spellEnd"/>
      <w:r w:rsidRPr="001A6DE1">
        <w:rPr>
          <w:rFonts w:ascii="Times New Roman" w:hAnsi="Times New Roman" w:cs="Times New Roman"/>
          <w:sz w:val="28"/>
          <w:szCs w:val="28"/>
          <w:lang w:eastAsia="en-GB"/>
        </w:rPr>
        <w:t xml:space="preserve"> template.</w:t>
      </w:r>
    </w:p>
    <w:p w14:paraId="3292EC2E" w14:textId="332EB18A" w:rsidR="001A6DE1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EE5458" w14:textId="77777777" w:rsidR="001A6DE1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HTML, XML, JS, CSS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279DA7AF" w14:textId="5A64628C" w:rsidR="001A6DE1" w:rsidRPr="00CE6F60" w:rsidRDefault="001A6DE1" w:rsidP="001A6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HTML5 </w:t>
      </w:r>
    </w:p>
    <w:p w14:paraId="4824026F" w14:textId="62C0E74A" w:rsidR="008B1882" w:rsidRDefault="008B1882" w:rsidP="008B188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17EE9C" w14:textId="0A59C887" w:rsidR="0014365A" w:rsidRDefault="0014365A" w:rsidP="0014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Formatter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converter?</w:t>
      </w:r>
    </w:p>
    <w:p w14:paraId="7C4EC9F0" w14:textId="28C0AE1E" w:rsidR="0014365A" w:rsidRDefault="0014365A" w:rsidP="00143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Formatter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sang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E6B827" w14:textId="644B7BDB" w:rsidR="0014365A" w:rsidRDefault="0014365A" w:rsidP="00143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04A03E" w14:textId="367AE5C1" w:rsidR="0014365A" w:rsidRDefault="007D5257" w:rsidP="00143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</w:p>
    <w:p w14:paraId="0AE16106" w14:textId="115120DC" w:rsidR="007D5257" w:rsidRDefault="007D5257" w:rsidP="007D5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CSDL</w:t>
      </w:r>
    </w:p>
    <w:p w14:paraId="20FF875D" w14:textId="0176823B" w:rsidR="007D5257" w:rsidRDefault="007D5257" w:rsidP="007D5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B8D980" w14:textId="3C3376DC" w:rsidR="007D5257" w:rsidRDefault="007D5257" w:rsidP="007D52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ko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CSDL </w:t>
      </w:r>
    </w:p>
    <w:p w14:paraId="213303D3" w14:textId="2FFD5CFE" w:rsidR="007D5257" w:rsidRDefault="00D441DF" w:rsidP="00D4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? Spring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5FAF82F" w14:textId="1EBE0C0E" w:rsidR="00D441DF" w:rsidRDefault="00D441DF" w:rsidP="00D44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14:paraId="0B44E6CD" w14:textId="6CDD982D" w:rsidR="00D441DF" w:rsidRDefault="00D441DF" w:rsidP="00D44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Spring data JPA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JPA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spring data JPA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OpenJPA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,….</w:t>
      </w:r>
    </w:p>
    <w:p w14:paraId="5A3D9666" w14:textId="231C7B51" w:rsidR="00D441DF" w:rsidRDefault="00D441DF" w:rsidP="00D4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Hibernate? Hibernate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DB?</w:t>
      </w:r>
    </w:p>
    <w:p w14:paraId="361BF64A" w14:textId="4E3EA40C" w:rsidR="00D441DF" w:rsidRPr="007D5257" w:rsidRDefault="008C7D1F" w:rsidP="00D44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A236BC" w14:textId="27FB9927" w:rsidR="0014365A" w:rsidRDefault="00E03261" w:rsidP="008C7D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D1F">
        <w:rPr>
          <w:rFonts w:ascii="Times New Roman" w:hAnsi="Times New Roman" w:cs="Times New Roman"/>
          <w:sz w:val="28"/>
          <w:szCs w:val="28"/>
          <w:lang w:val="en-US"/>
        </w:rPr>
        <w:t>Entity?</w:t>
      </w:r>
    </w:p>
    <w:p w14:paraId="387294C8" w14:textId="39C37EF5" w:rsidR="008C7D1F" w:rsidRDefault="008C7D1F" w:rsidP="008C7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</w:p>
    <w:p w14:paraId="0937A0F4" w14:textId="612EFA16" w:rsidR="008C7D1F" w:rsidRDefault="008C7D1F" w:rsidP="008C7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POJO</w:t>
      </w:r>
    </w:p>
    <w:p w14:paraId="59D9A295" w14:textId="65E749E4" w:rsidR="008C7D1F" w:rsidRDefault="008C7D1F" w:rsidP="008C7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CSDL</w:t>
      </w:r>
    </w:p>
    <w:p w14:paraId="1DC1DE24" w14:textId="34599A5A" w:rsidR="00E03261" w:rsidRDefault="00E03261" w:rsidP="008C7D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0B108" w14:textId="7EBC424A" w:rsidR="00E03261" w:rsidRDefault="00E03261" w:rsidP="00E0326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annotation Entity</w:t>
      </w:r>
    </w:p>
    <w:p w14:paraId="440BFBFF" w14:textId="35E49335" w:rsidR="00E03261" w:rsidRDefault="00E03261" w:rsidP="00E0326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constructor ko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</w:p>
    <w:p w14:paraId="45CFD39D" w14:textId="7D9DC0D5" w:rsidR="00E03261" w:rsidRDefault="00E03261" w:rsidP="00E0326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private, protected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261"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03261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D9F64A0" w14:textId="03B328EA" w:rsidR="00E03261" w:rsidRDefault="00E03261" w:rsidP="00E032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Persistence Context &amp; Entity Manager ?</w:t>
      </w:r>
    </w:p>
    <w:p w14:paraId="5CA2152C" w14:textId="24B48933" w:rsidR="00E03261" w:rsidRPr="00E03261" w:rsidRDefault="00E03261" w:rsidP="00E03261">
      <w:pPr>
        <w:ind w:left="72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• Persistence Context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entity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66626" w14:textId="77777777" w:rsidR="00E03261" w:rsidRPr="00E03261" w:rsidRDefault="00E03261" w:rsidP="00E03261">
      <w:pPr>
        <w:ind w:left="72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• Interface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AB515A" w14:textId="4879A021" w:rsidR="00E03261" w:rsidRPr="00E03261" w:rsidRDefault="00E03261" w:rsidP="00E03261">
      <w:pPr>
        <w:ind w:left="144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• Khai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persistence context </w:t>
      </w:r>
    </w:p>
    <w:p w14:paraId="6A921BBF" w14:textId="77777777" w:rsidR="00E03261" w:rsidRPr="00E03261" w:rsidRDefault="00E03261" w:rsidP="00E03261">
      <w:pPr>
        <w:ind w:left="144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entity</w:t>
      </w:r>
    </w:p>
    <w:p w14:paraId="555D35B8" w14:textId="77777777" w:rsidR="00E03261" w:rsidRPr="00E03261" w:rsidRDefault="00E03261" w:rsidP="00E03261">
      <w:pPr>
        <w:ind w:left="144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entity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79B09" w14:textId="023F66F3" w:rsidR="00E03261" w:rsidRDefault="00E03261" w:rsidP="00E03261">
      <w:pPr>
        <w:ind w:left="1440"/>
        <w:rPr>
          <w:rFonts w:ascii="Times New Roman" w:hAnsi="Times New Roman" w:cs="Times New Roman"/>
          <w:sz w:val="28"/>
          <w:szCs w:val="28"/>
        </w:rPr>
      </w:pPr>
      <w:r w:rsidRPr="00E0326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26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03261">
        <w:rPr>
          <w:rFonts w:ascii="Times New Roman" w:hAnsi="Times New Roman" w:cs="Times New Roman"/>
          <w:sz w:val="28"/>
          <w:szCs w:val="28"/>
        </w:rPr>
        <w:t xml:space="preserve"> entity</w:t>
      </w:r>
    </w:p>
    <w:p w14:paraId="655E1F40" w14:textId="62A40B50" w:rsidR="00377B03" w:rsidRDefault="00377B03" w:rsidP="00377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</w:t>
      </w:r>
    </w:p>
    <w:p w14:paraId="6A546904" w14:textId="510BD765" w:rsidR="00377B03" w:rsidRDefault="00377B03" w:rsidP="00377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Transient :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</w:p>
    <w:p w14:paraId="63789C90" w14:textId="2BDD4B07" w:rsidR="00377B03" w:rsidRDefault="00377B03" w:rsidP="00377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Pesistent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</w:t>
      </w:r>
    </w:p>
    <w:p w14:paraId="443D1FDA" w14:textId="57556592" w:rsidR="00377B03" w:rsidRDefault="00377B03" w:rsidP="00377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Detached: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hibernate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760B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4B276F" w14:textId="73DC085C" w:rsidR="00760B5B" w:rsidRDefault="00760B5B" w:rsidP="00760B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B2A294B" w14:textId="1F85D185" w:rsidR="00760B5B" w:rsidRDefault="00760B5B" w:rsidP="00760B5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60B5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Hibernate,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Session.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lastRenderedPageBreak/>
        <w:t>SessionFactory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(Session)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0B5B">
        <w:rPr>
          <w:rFonts w:ascii="Times New Roman" w:hAnsi="Times New Roman" w:cs="Times New Roman"/>
          <w:sz w:val="28"/>
          <w:szCs w:val="28"/>
        </w:rPr>
        <w:t>.</w:t>
      </w:r>
    </w:p>
    <w:p w14:paraId="76CB521D" w14:textId="70B52B9A" w:rsidR="0033640C" w:rsidRDefault="0033640C" w:rsidP="00336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Validation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14:paraId="25A5103E" w14:textId="5F49E23F" w:rsidR="0033640C" w:rsidRDefault="0033640C" w:rsidP="003364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</w:p>
    <w:p w14:paraId="2019021E" w14:textId="790004C0" w:rsidR="0033640C" w:rsidRDefault="0033640C" w:rsidP="00336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Binding result?</w:t>
      </w:r>
    </w:p>
    <w:p w14:paraId="2BEF3ED6" w14:textId="2D42724D" w:rsidR="0033640C" w:rsidRDefault="0033640C" w:rsidP="0033640C">
      <w:pPr>
        <w:ind w:left="720"/>
        <w:rPr>
          <w:rFonts w:ascii="Times New Roman" w:hAnsi="Times New Roman" w:cs="Times New Roman"/>
          <w:sz w:val="28"/>
          <w:szCs w:val="28"/>
        </w:rPr>
      </w:pPr>
      <w:r w:rsidRPr="0033640C">
        <w:rPr>
          <w:rFonts w:ascii="Times New Roman" w:hAnsi="Times New Roman" w:cs="Times New Roman"/>
          <w:sz w:val="28"/>
          <w:szCs w:val="28"/>
        </w:rPr>
        <w:t xml:space="preserve">Binding Result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Spring Boot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640C">
        <w:rPr>
          <w:rFonts w:ascii="Times New Roman" w:hAnsi="Times New Roman" w:cs="Times New Roman"/>
          <w:sz w:val="28"/>
          <w:szCs w:val="28"/>
        </w:rPr>
        <w:t xml:space="preserve"> validation. </w:t>
      </w:r>
      <w:proofErr w:type="spellStart"/>
      <w:r w:rsidRPr="0033640C">
        <w:rPr>
          <w:rFonts w:ascii="Times New Roman" w:hAnsi="Times New Roman" w:cs="Times New Roman"/>
          <w:sz w:val="28"/>
          <w:szCs w:val="28"/>
        </w:rPr>
        <w:fldChar w:fldCharType="begin"/>
      </w:r>
      <w:r w:rsidRPr="0033640C">
        <w:rPr>
          <w:rFonts w:ascii="Times New Roman" w:hAnsi="Times New Roman" w:cs="Times New Roman"/>
          <w:sz w:val="28"/>
          <w:szCs w:val="28"/>
        </w:rPr>
        <w:instrText>HYPERLINK "https://viblo.asia/p/dung-validation-bang-tay-trong-spring-boot-phan-1-3P0lPGyoZox" \t "_blank"</w:instrText>
      </w:r>
      <w:r w:rsidRPr="0033640C">
        <w:rPr>
          <w:rFonts w:ascii="Times New Roman" w:hAnsi="Times New Roman" w:cs="Times New Roman"/>
          <w:sz w:val="28"/>
          <w:szCs w:val="28"/>
        </w:rPr>
      </w:r>
      <w:r w:rsidRPr="0033640C">
        <w:rPr>
          <w:rFonts w:ascii="Times New Roman" w:hAnsi="Times New Roman" w:cs="Times New Roman"/>
          <w:sz w:val="28"/>
          <w:szCs w:val="28"/>
        </w:rPr>
        <w:fldChar w:fldCharType="separate"/>
      </w:r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Nếu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validation fail, method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vẫn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sẽ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được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gọi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vào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và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chúng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ta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có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thể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check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đối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tượng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Binding Result kia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có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chứa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lỗi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hay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không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từ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đó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xử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lý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phù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hợp</w:t>
      </w:r>
      <w:proofErr w:type="spellEnd"/>
      <w:r w:rsidRPr="0033640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 </w:t>
      </w:r>
      <w:r w:rsidRPr="0033640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6C1D9BA" w14:textId="3A9BEDF1" w:rsidR="00F56412" w:rsidRDefault="00F56412" w:rsidP="00F56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? AOP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2435414" w14:textId="77777777" w:rsidR="00F56412" w:rsidRDefault="00F56412" w:rsidP="00F564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</w:p>
    <w:p w14:paraId="370F4620" w14:textId="77777777" w:rsidR="00F56412" w:rsidRDefault="00F56412" w:rsidP="00F564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module</w:t>
      </w:r>
    </w:p>
    <w:p w14:paraId="1AF6F102" w14:textId="77777777" w:rsidR="00F56412" w:rsidRDefault="00F56412" w:rsidP="00F564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concern:</w:t>
      </w:r>
    </w:p>
    <w:p w14:paraId="1A6D271F" w14:textId="77777777" w:rsidR="00F56412" w:rsidRDefault="00F56412" w:rsidP="00F564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Core concern: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</w:p>
    <w:p w14:paraId="5454415A" w14:textId="77777777" w:rsidR="00FB1ABB" w:rsidRDefault="00F56412" w:rsidP="00F5641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Cross cutting concern: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core concern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</w:p>
    <w:p w14:paraId="0398F6CA" w14:textId="77777777" w:rsidR="00FB1ABB" w:rsidRDefault="00FB1ABB" w:rsidP="00FB1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advice?</w:t>
      </w:r>
    </w:p>
    <w:p w14:paraId="4E912723" w14:textId="77777777" w:rsidR="00FB1ABB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</w:p>
    <w:p w14:paraId="1B2C0BD1" w14:textId="77777777" w:rsidR="00FB1ABB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108D4D" w14:textId="77777777" w:rsidR="00FB1ABB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Around: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003703" w14:textId="77777777" w:rsidR="00FB1ABB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Running: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</w:p>
    <w:p w14:paraId="076B2894" w14:textId="77777777" w:rsidR="00FB1ABB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throwing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</w:p>
    <w:p w14:paraId="74CD8D19" w14:textId="77777777" w:rsidR="00FB1ABB" w:rsidRDefault="00FB1ABB" w:rsidP="00FB1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14:paraId="34495145" w14:textId="739B43DB" w:rsidR="00F56412" w:rsidRDefault="00FB1ABB" w:rsidP="00FB1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Joinpoint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throw</w:t>
      </w:r>
      <w:r w:rsidR="00F56412" w:rsidRPr="00FB1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5CCD2D" w14:textId="1709690C" w:rsidR="004A5B0D" w:rsidRDefault="004A5B0D" w:rsidP="004A5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Spring Web MVC ?</w:t>
      </w:r>
    </w:p>
    <w:p w14:paraId="3703A253" w14:textId="77777777" w:rsidR="004A5B0D" w:rsidRDefault="004A5B0D" w:rsidP="004A5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Dung try-catch</w:t>
      </w:r>
    </w:p>
    <w:p w14:paraId="5ADA7004" w14:textId="77777777" w:rsidR="004A5B0D" w:rsidRDefault="004A5B0D" w:rsidP="004A5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annotation @ExceptionHandler</w:t>
      </w:r>
    </w:p>
    <w:p w14:paraId="0069D5E6" w14:textId="77777777" w:rsidR="004A5B0D" w:rsidRDefault="004A5B0D" w:rsidP="004A5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HandlerExceptionResolver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servlet</w:t>
      </w:r>
    </w:p>
    <w:p w14:paraId="1224E9C4" w14:textId="75FDD03C" w:rsidR="004A5B0D" w:rsidRDefault="004A5B0D" w:rsidP="004A5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Cookie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184C1A">
        <w:rPr>
          <w:rFonts w:ascii="Times New Roman" w:hAnsi="Times New Roman" w:cs="Times New Roman"/>
          <w:sz w:val="28"/>
          <w:szCs w:val="28"/>
          <w:lang w:val="en-US"/>
        </w:rPr>
        <w:t xml:space="preserve"> Session ? </w:t>
      </w:r>
      <w:proofErr w:type="spellStart"/>
      <w:r w:rsidR="00184C1A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="00184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4C1A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="00184C1A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14:paraId="7658D5BB" w14:textId="500122A6" w:rsidR="004A5B0D" w:rsidRDefault="00184C1A" w:rsidP="004A5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Cookie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coolie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E4AFA8" w14:textId="471CF2EC" w:rsidR="00184C1A" w:rsidRDefault="00184C1A" w:rsidP="004A5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session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timeout </w:t>
      </w:r>
    </w:p>
    <w:p w14:paraId="6A1E0432" w14:textId="79AED7E2" w:rsidR="00184C1A" w:rsidRDefault="00184C1A" w:rsidP="00184C1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84C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9CEEF7" wp14:editId="768848ED">
            <wp:extent cx="5001323" cy="4220164"/>
            <wp:effectExtent l="0" t="0" r="8890" b="9525"/>
            <wp:docPr id="768826058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26058" name="Picture 1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85F1" w14:textId="3AB1F8D3" w:rsidR="00CE6E1F" w:rsidRDefault="00CE6E1F" w:rsidP="00CE6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Web Service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gì?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</w:p>
    <w:p w14:paraId="32EEA51E" w14:textId="09FDD263" w:rsidR="000C61F6" w:rsidRPr="000C61F6" w:rsidRDefault="000C61F6" w:rsidP="000C61F6">
      <w:pPr>
        <w:ind w:left="72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+ Webservice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WWW.</w:t>
      </w:r>
    </w:p>
    <w:p w14:paraId="08413D74" w14:textId="77777777" w:rsidR="000C61F6" w:rsidRPr="000C61F6" w:rsidRDefault="000C61F6" w:rsidP="000C61F6">
      <w:pPr>
        <w:ind w:left="72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+ Webservice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49DF3E8B" w14:textId="77777777" w:rsidR="000C61F6" w:rsidRPr="000C61F6" w:rsidRDefault="000C61F6" w:rsidP="000C61F6">
      <w:pPr>
        <w:ind w:left="72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+ Webservice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client server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HTTP/HTTPS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146F2534" w14:textId="77777777" w:rsidR="000C61F6" w:rsidRPr="000C61F6" w:rsidRDefault="000C61F6" w:rsidP="000C61F6">
      <w:pPr>
        <w:ind w:left="72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, web 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hanh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81CE219" w14:textId="06F2F30B" w:rsidR="000C61F6" w:rsidRPr="000C61F6" w:rsidRDefault="000C61F6" w:rsidP="000C61F6">
      <w:pPr>
        <w:ind w:left="72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web 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JSON</w:t>
      </w:r>
      <w:r w:rsidR="00CE6E1F" w:rsidRPr="000C61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CF734" w14:textId="2CC2DBB2" w:rsidR="000C61F6" w:rsidRDefault="000C61F6" w:rsidP="000C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C8861FA" w14:textId="57237575" w:rsidR="000C61F6" w:rsidRDefault="000C61F6" w:rsidP="000C61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DE7D8" wp14:editId="06A0748E">
            <wp:extent cx="5731510" cy="6129655"/>
            <wp:effectExtent l="0" t="0" r="2540" b="4445"/>
            <wp:docPr id="2111533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332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6090" w14:textId="14EE57E3" w:rsidR="000C61F6" w:rsidRDefault="000C61F6" w:rsidP="000C61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gì? RESTful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77B56E5" w14:textId="77777777" w:rsidR="000C61F6" w:rsidRPr="000C61F6" w:rsidRDefault="000C61F6" w:rsidP="000C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'REST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webservice.</w:t>
      </w:r>
    </w:p>
    <w:p w14:paraId="71C143DD" w14:textId="77777777" w:rsidR="000C61F6" w:rsidRPr="000C61F6" w:rsidRDefault="000C61F6" w:rsidP="000C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REST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HTTP.</w:t>
      </w:r>
    </w:p>
    <w:p w14:paraId="3AA202DA" w14:textId="1E5569BA" w:rsidR="000C61F6" w:rsidRPr="000C61F6" w:rsidRDefault="000C61F6" w:rsidP="000C6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61F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web service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xâyd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ựng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RESTful,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1F6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D81DF43" w14:textId="13B9A2EE" w:rsidR="000C61F6" w:rsidRPr="000C61F6" w:rsidRDefault="000C61F6" w:rsidP="000C61F6">
      <w:pPr>
        <w:tabs>
          <w:tab w:val="left" w:pos="2214"/>
        </w:tabs>
        <w:ind w:left="720"/>
      </w:pPr>
      <w:r>
        <w:t xml:space="preserve">  </w:t>
      </w:r>
    </w:p>
    <w:sectPr w:rsidR="000C61F6" w:rsidRPr="000C61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CB5"/>
    <w:multiLevelType w:val="multilevel"/>
    <w:tmpl w:val="EFC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16F30"/>
    <w:multiLevelType w:val="hybridMultilevel"/>
    <w:tmpl w:val="1FDEDD3A"/>
    <w:lvl w:ilvl="0" w:tplc="B0B47A8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728C5"/>
    <w:multiLevelType w:val="hybridMultilevel"/>
    <w:tmpl w:val="B7DE6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067E"/>
    <w:multiLevelType w:val="hybridMultilevel"/>
    <w:tmpl w:val="9C3A02C6"/>
    <w:lvl w:ilvl="0" w:tplc="2D36C3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752D1"/>
    <w:multiLevelType w:val="multilevel"/>
    <w:tmpl w:val="B69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492545">
    <w:abstractNumId w:val="2"/>
  </w:num>
  <w:num w:numId="2" w16cid:durableId="305013339">
    <w:abstractNumId w:val="0"/>
  </w:num>
  <w:num w:numId="3" w16cid:durableId="53965140">
    <w:abstractNumId w:val="1"/>
  </w:num>
  <w:num w:numId="4" w16cid:durableId="670449171">
    <w:abstractNumId w:val="3"/>
  </w:num>
  <w:num w:numId="5" w16cid:durableId="1565607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9F"/>
    <w:rsid w:val="0000097C"/>
    <w:rsid w:val="000241CB"/>
    <w:rsid w:val="00025DBF"/>
    <w:rsid w:val="00040A14"/>
    <w:rsid w:val="0009309F"/>
    <w:rsid w:val="00093EF2"/>
    <w:rsid w:val="000A704F"/>
    <w:rsid w:val="000B5DE3"/>
    <w:rsid w:val="000C4452"/>
    <w:rsid w:val="000C61F6"/>
    <w:rsid w:val="000D0F12"/>
    <w:rsid w:val="00136238"/>
    <w:rsid w:val="0014365A"/>
    <w:rsid w:val="00152CD5"/>
    <w:rsid w:val="001729F6"/>
    <w:rsid w:val="00184C1A"/>
    <w:rsid w:val="001A21E7"/>
    <w:rsid w:val="001A6DE1"/>
    <w:rsid w:val="001B195B"/>
    <w:rsid w:val="001D1D7F"/>
    <w:rsid w:val="001D2646"/>
    <w:rsid w:val="001E4622"/>
    <w:rsid w:val="001E4B9E"/>
    <w:rsid w:val="002075BA"/>
    <w:rsid w:val="002349B2"/>
    <w:rsid w:val="002C0910"/>
    <w:rsid w:val="002D520D"/>
    <w:rsid w:val="0033514C"/>
    <w:rsid w:val="0033640C"/>
    <w:rsid w:val="00336454"/>
    <w:rsid w:val="00377B03"/>
    <w:rsid w:val="003A3723"/>
    <w:rsid w:val="003A479F"/>
    <w:rsid w:val="003B677A"/>
    <w:rsid w:val="003E79C4"/>
    <w:rsid w:val="0043468F"/>
    <w:rsid w:val="00475AEF"/>
    <w:rsid w:val="004915D2"/>
    <w:rsid w:val="004A4A17"/>
    <w:rsid w:val="004A5B0D"/>
    <w:rsid w:val="00504C1B"/>
    <w:rsid w:val="005602CB"/>
    <w:rsid w:val="005768D8"/>
    <w:rsid w:val="005B627F"/>
    <w:rsid w:val="00602CF2"/>
    <w:rsid w:val="00626EE6"/>
    <w:rsid w:val="00650F98"/>
    <w:rsid w:val="006644C6"/>
    <w:rsid w:val="00703684"/>
    <w:rsid w:val="00705CA4"/>
    <w:rsid w:val="00740DD5"/>
    <w:rsid w:val="00746A6F"/>
    <w:rsid w:val="007547DC"/>
    <w:rsid w:val="00755E75"/>
    <w:rsid w:val="00760B5B"/>
    <w:rsid w:val="00762AE6"/>
    <w:rsid w:val="00774E34"/>
    <w:rsid w:val="007B17DC"/>
    <w:rsid w:val="007C3EFC"/>
    <w:rsid w:val="007D5257"/>
    <w:rsid w:val="007F2DA4"/>
    <w:rsid w:val="008569C6"/>
    <w:rsid w:val="00872EFE"/>
    <w:rsid w:val="008838CC"/>
    <w:rsid w:val="00890D00"/>
    <w:rsid w:val="008B1882"/>
    <w:rsid w:val="008C7D1F"/>
    <w:rsid w:val="00926BA3"/>
    <w:rsid w:val="00936207"/>
    <w:rsid w:val="0099368A"/>
    <w:rsid w:val="009A68A2"/>
    <w:rsid w:val="009D03D9"/>
    <w:rsid w:val="009F1FD4"/>
    <w:rsid w:val="00A70D34"/>
    <w:rsid w:val="00A94B2E"/>
    <w:rsid w:val="00AF0154"/>
    <w:rsid w:val="00B00905"/>
    <w:rsid w:val="00B40045"/>
    <w:rsid w:val="00B85B6B"/>
    <w:rsid w:val="00B94B73"/>
    <w:rsid w:val="00BB0A09"/>
    <w:rsid w:val="00C04844"/>
    <w:rsid w:val="00C244F9"/>
    <w:rsid w:val="00C833DB"/>
    <w:rsid w:val="00C92A4B"/>
    <w:rsid w:val="00CA2CB4"/>
    <w:rsid w:val="00CB497C"/>
    <w:rsid w:val="00CE5B39"/>
    <w:rsid w:val="00CE6699"/>
    <w:rsid w:val="00CE6E1F"/>
    <w:rsid w:val="00CE6F60"/>
    <w:rsid w:val="00D441DF"/>
    <w:rsid w:val="00D55631"/>
    <w:rsid w:val="00D807E8"/>
    <w:rsid w:val="00E03261"/>
    <w:rsid w:val="00E06412"/>
    <w:rsid w:val="00E17DA4"/>
    <w:rsid w:val="00E217FC"/>
    <w:rsid w:val="00E27757"/>
    <w:rsid w:val="00E37139"/>
    <w:rsid w:val="00E82B73"/>
    <w:rsid w:val="00EF63B3"/>
    <w:rsid w:val="00F15D60"/>
    <w:rsid w:val="00F20488"/>
    <w:rsid w:val="00F305BE"/>
    <w:rsid w:val="00F40B21"/>
    <w:rsid w:val="00F56412"/>
    <w:rsid w:val="00F67CEF"/>
    <w:rsid w:val="00F84844"/>
    <w:rsid w:val="00F86D0D"/>
    <w:rsid w:val="00FA2E05"/>
    <w:rsid w:val="00FB1ABB"/>
    <w:rsid w:val="00FC6DDB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6DC8"/>
  <w15:chartTrackingRefBased/>
  <w15:docId w15:val="{F9573791-C0FF-41EE-8090-F4A33FEA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9F"/>
    <w:pPr>
      <w:ind w:left="720"/>
      <w:contextualSpacing/>
    </w:pPr>
  </w:style>
  <w:style w:type="table" w:styleId="TableGrid">
    <w:name w:val="Table Grid"/>
    <w:basedOn w:val="TableNormal"/>
    <w:uiPriority w:val="39"/>
    <w:rsid w:val="00B9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94B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4B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E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0D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6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96</cp:revision>
  <dcterms:created xsi:type="dcterms:W3CDTF">2024-01-09T08:55:00Z</dcterms:created>
  <dcterms:modified xsi:type="dcterms:W3CDTF">2024-01-14T08:22:00Z</dcterms:modified>
</cp:coreProperties>
</file>