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DD20DE" w:rsidRDefault="00D66A17"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3DEB6D5A" w14:textId="6423F36C" w:rsidR="00D66A17" w:rsidRDefault="00292828"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r w:rsidRPr="00DD20DE">
        <w:rPr>
          <w:rFonts w:eastAsia="Calibri" w:cstheme="minorHAnsi"/>
          <w:kern w:val="0"/>
          <w:sz w:val="18"/>
          <w:szCs w:val="18"/>
          <w:lang w:val="es-ES"/>
          <w14:ligatures w14:val="none"/>
        </w:rPr>
        <w:t>HOJA</w:t>
      </w:r>
      <w:r w:rsidRPr="00DD20DE">
        <w:rPr>
          <w:rFonts w:eastAsia="Calibri" w:cstheme="minorHAnsi"/>
          <w:spacing w:val="-7"/>
          <w:kern w:val="0"/>
          <w:sz w:val="18"/>
          <w:szCs w:val="18"/>
          <w:lang w:val="es-ES"/>
          <w14:ligatures w14:val="none"/>
        </w:rPr>
        <w:t xml:space="preserve"> </w:t>
      </w:r>
      <w:r w:rsidRPr="00DD20DE">
        <w:rPr>
          <w:rFonts w:eastAsia="Calibri" w:cstheme="minorHAnsi"/>
          <w:kern w:val="0"/>
          <w:sz w:val="18"/>
          <w:szCs w:val="18"/>
          <w:lang w:val="es-ES"/>
          <w14:ligatures w14:val="none"/>
        </w:rPr>
        <w:t>METODOLÓGICA DEL INDICADOR</w:t>
      </w:r>
    </w:p>
    <w:p w14:paraId="3C7B9019" w14:textId="77777777" w:rsidR="00D8300E" w:rsidRPr="00DD20DE" w:rsidRDefault="00D8300E"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194"/>
        <w:gridCol w:w="1591"/>
        <w:gridCol w:w="577"/>
        <w:gridCol w:w="615"/>
        <w:gridCol w:w="1210"/>
        <w:gridCol w:w="1207"/>
        <w:gridCol w:w="615"/>
        <w:gridCol w:w="615"/>
        <w:gridCol w:w="1208"/>
      </w:tblGrid>
      <w:tr w:rsidR="006238AE" w:rsidRPr="003A1D03" w14:paraId="00C72F2D" w14:textId="77777777" w:rsidTr="00D66A17">
        <w:trPr>
          <w:trHeight w:val="20"/>
        </w:trPr>
        <w:tc>
          <w:tcPr>
            <w:tcW w:w="5000" w:type="pct"/>
            <w:gridSpan w:val="9"/>
            <w:shd w:val="clear" w:color="auto" w:fill="A6A6A6" w:themeFill="background1" w:themeFillShade="A6"/>
          </w:tcPr>
          <w:p w14:paraId="4A0A1B54" w14:textId="77777777" w:rsidR="006238AE" w:rsidRPr="003A1D03" w:rsidRDefault="006238AE" w:rsidP="006238AE">
            <w:pPr>
              <w:ind w:left="55"/>
              <w:jc w:val="center"/>
              <w:rPr>
                <w:rFonts w:eastAsia="Calibri" w:cstheme="minorHAnsi"/>
                <w:b/>
                <w:sz w:val="18"/>
                <w:szCs w:val="18"/>
                <w:lang w:val="es-ES"/>
              </w:rPr>
            </w:pPr>
            <w:r w:rsidRPr="003A1D03">
              <w:rPr>
                <w:rFonts w:eastAsia="Calibri" w:cstheme="minorHAnsi"/>
                <w:b/>
                <w:sz w:val="18"/>
                <w:szCs w:val="18"/>
                <w:lang w:val="es-ES"/>
              </w:rPr>
              <w:t>IDENTIFICACIÓN</w:t>
            </w:r>
            <w:r w:rsidRPr="003A1D03">
              <w:rPr>
                <w:rFonts w:eastAsia="Calibri" w:cstheme="minorHAnsi"/>
                <w:b/>
                <w:spacing w:val="-7"/>
                <w:sz w:val="18"/>
                <w:szCs w:val="18"/>
                <w:lang w:val="es-ES"/>
              </w:rPr>
              <w:t xml:space="preserve"> </w:t>
            </w:r>
            <w:r w:rsidRPr="003A1D03">
              <w:rPr>
                <w:rFonts w:eastAsia="Calibri" w:cstheme="minorHAnsi"/>
                <w:b/>
                <w:sz w:val="18"/>
                <w:szCs w:val="18"/>
                <w:lang w:val="es-ES"/>
              </w:rPr>
              <w:t>DEL</w:t>
            </w:r>
            <w:r w:rsidRPr="003A1D03">
              <w:rPr>
                <w:rFonts w:eastAsia="Calibri" w:cstheme="minorHAnsi"/>
                <w:b/>
                <w:spacing w:val="-6"/>
                <w:sz w:val="18"/>
                <w:szCs w:val="18"/>
                <w:lang w:val="es-ES"/>
              </w:rPr>
              <w:t xml:space="preserve"> </w:t>
            </w:r>
            <w:r w:rsidRPr="003A1D03">
              <w:rPr>
                <w:rFonts w:eastAsia="Calibri" w:cstheme="minorHAnsi"/>
                <w:b/>
                <w:spacing w:val="-2"/>
                <w:sz w:val="18"/>
                <w:szCs w:val="18"/>
                <w:lang w:val="es-ES"/>
              </w:rPr>
              <w:t>INDICADOR</w:t>
            </w:r>
          </w:p>
        </w:tc>
      </w:tr>
      <w:tr w:rsidR="006238AE" w:rsidRPr="003A1D03" w14:paraId="372DF032" w14:textId="77777777" w:rsidTr="008839D6">
        <w:trPr>
          <w:trHeight w:val="20"/>
        </w:trPr>
        <w:tc>
          <w:tcPr>
            <w:tcW w:w="676" w:type="pct"/>
            <w:shd w:val="clear" w:color="auto" w:fill="D9D9D9"/>
            <w:vAlign w:val="center"/>
          </w:tcPr>
          <w:p w14:paraId="746973A9" w14:textId="77777777" w:rsidR="006238AE" w:rsidRPr="003A1D03" w:rsidRDefault="006238AE" w:rsidP="00A108D7">
            <w:pPr>
              <w:ind w:right="98"/>
              <w:jc w:val="center"/>
              <w:rPr>
                <w:rFonts w:eastAsia="Calibri" w:cstheme="minorHAnsi"/>
                <w:b/>
                <w:i/>
                <w:iCs/>
                <w:sz w:val="18"/>
                <w:szCs w:val="18"/>
                <w:lang w:val="es-ES"/>
              </w:rPr>
            </w:pPr>
            <w:r w:rsidRPr="003A1D03">
              <w:rPr>
                <w:rFonts w:eastAsia="Calibri" w:cstheme="minorHAnsi"/>
                <w:b/>
                <w:i/>
                <w:iCs/>
                <w:sz w:val="18"/>
                <w:szCs w:val="18"/>
                <w:lang w:val="es-ES"/>
              </w:rPr>
              <w:t>Nombre del indicador</w:t>
            </w:r>
          </w:p>
        </w:tc>
        <w:tc>
          <w:tcPr>
            <w:tcW w:w="4324" w:type="pct"/>
            <w:gridSpan w:val="8"/>
          </w:tcPr>
          <w:p w14:paraId="0C8721F2" w14:textId="72579F18" w:rsidR="006238AE" w:rsidRPr="003A1D03" w:rsidRDefault="00000000" w:rsidP="00EB6593">
            <w:pPr>
              <w:spacing w:line="199" w:lineRule="exact"/>
              <w:rPr>
                <w:rFonts w:eastAsia="Calibri" w:cstheme="minorHAnsi"/>
                <w:sz w:val="18"/>
                <w:szCs w:val="18"/>
                <w:lang w:val="es-ES"/>
              </w:rPr>
            </w:pPr>
            <w:sdt>
              <w:sdtPr>
                <w:rPr>
                  <w:rFonts w:eastAsia="Calibri" w:cstheme="minorHAnsi"/>
                  <w:sz w:val="18"/>
                  <w:szCs w:val="18"/>
                  <w:lang w:val="es-ES"/>
                </w:rPr>
                <w:alias w:val="Nombre del indicador"/>
                <w:tag w:val="Nombre del indicador"/>
                <w:id w:val="1388840838"/>
                <w:placeholder>
                  <w:docPart w:val="EC5C9935F7244C13A95294C6484BF31F"/>
                </w:placeholder>
              </w:sdtPr>
              <w:sdtEndPr>
                <w:rPr>
                  <w:b/>
                </w:rPr>
              </w:sdtEndPr>
              <w:sdtContent>
                <w:r w:rsidR="00623A5C" w:rsidRPr="00623A5C">
                  <w:rPr>
                    <w:rFonts w:eastAsia="Calibri" w:cstheme="minorHAnsi"/>
                    <w:sz w:val="18"/>
                    <w:szCs w:val="18"/>
                    <w:lang w:val="es-ES"/>
                  </w:rPr>
                  <w:t>Área de superposición de cada subsector minero energético con áreas prioritarias de conservación</w:t>
                </w:r>
              </w:sdtContent>
            </w:sdt>
          </w:p>
        </w:tc>
      </w:tr>
      <w:tr w:rsidR="006238AE" w:rsidRPr="003A1D03" w14:paraId="36BB9646" w14:textId="77777777" w:rsidTr="008839D6">
        <w:trPr>
          <w:trHeight w:val="20"/>
        </w:trPr>
        <w:tc>
          <w:tcPr>
            <w:tcW w:w="676" w:type="pct"/>
            <w:shd w:val="clear" w:color="auto" w:fill="D9D9D9"/>
            <w:vAlign w:val="center"/>
          </w:tcPr>
          <w:p w14:paraId="7864793D" w14:textId="0DFD11D6" w:rsidR="006238AE" w:rsidRPr="003A1D03" w:rsidRDefault="006238AE" w:rsidP="00A108D7">
            <w:pPr>
              <w:ind w:right="98"/>
              <w:jc w:val="center"/>
              <w:rPr>
                <w:rFonts w:eastAsia="Calibri" w:cstheme="minorHAnsi"/>
                <w:b/>
                <w:i/>
                <w:iCs/>
                <w:sz w:val="18"/>
                <w:szCs w:val="18"/>
                <w:lang w:val="es-ES"/>
              </w:rPr>
            </w:pPr>
            <w:r w:rsidRPr="003A1D03">
              <w:rPr>
                <w:rFonts w:eastAsia="Calibri" w:cstheme="minorHAnsi"/>
                <w:b/>
                <w:i/>
                <w:iCs/>
                <w:sz w:val="18"/>
                <w:szCs w:val="18"/>
                <w:lang w:val="es-ES"/>
              </w:rPr>
              <w:t>Contexto</w:t>
            </w:r>
          </w:p>
        </w:tc>
        <w:sdt>
          <w:sdtPr>
            <w:rPr>
              <w:rFonts w:eastAsia="Calibri" w:cstheme="minorHAnsi"/>
              <w:sz w:val="18"/>
              <w:szCs w:val="18"/>
              <w:lang w:val="es-ES"/>
            </w:rPr>
            <w:alias w:val="Contexto del indicador"/>
            <w:tag w:val="Contexto del indicador"/>
            <w:id w:val="-758361530"/>
            <w:placeholder>
              <w:docPart w:val="4694201BBDBD40378287A936038BB644"/>
            </w:placeholder>
          </w:sdtPr>
          <w:sdtContent>
            <w:tc>
              <w:tcPr>
                <w:tcW w:w="4324" w:type="pct"/>
                <w:gridSpan w:val="8"/>
              </w:tcPr>
              <w:p w14:paraId="5F8C9F57" w14:textId="7EDA8261" w:rsidR="00D40006" w:rsidRDefault="00D40006" w:rsidP="00D40006">
                <w:pPr>
                  <w:spacing w:line="199" w:lineRule="exact"/>
                  <w:jc w:val="both"/>
                  <w:rPr>
                    <w:rFonts w:eastAsia="Calibri" w:cstheme="minorHAnsi"/>
                    <w:sz w:val="18"/>
                    <w:szCs w:val="18"/>
                    <w:lang w:val="es-ES"/>
                  </w:rPr>
                </w:pPr>
                <w:r w:rsidRPr="00D40006">
                  <w:rPr>
                    <w:rFonts w:eastAsia="Calibri" w:cstheme="minorHAnsi"/>
                    <w:sz w:val="18"/>
                    <w:szCs w:val="18"/>
                    <w:lang w:val="es-ES"/>
                  </w:rPr>
                  <w:t>Política para la Gestión Integral de la Biodiversidad y sus Servicios Ecosistémicos (PNGIBSE)</w:t>
                </w:r>
              </w:p>
              <w:p w14:paraId="557EA63B" w14:textId="77777777" w:rsidR="00AE46E6" w:rsidRDefault="003A1D03" w:rsidP="00D40006">
                <w:pPr>
                  <w:spacing w:line="199" w:lineRule="exact"/>
                  <w:jc w:val="both"/>
                  <w:rPr>
                    <w:rFonts w:eastAsia="Calibri" w:cstheme="minorHAnsi"/>
                    <w:sz w:val="18"/>
                    <w:szCs w:val="18"/>
                    <w:lang w:val="es-ES"/>
                  </w:rPr>
                </w:pPr>
                <w:r w:rsidRPr="003A2822">
                  <w:rPr>
                    <w:rFonts w:eastAsia="Calibri" w:cstheme="minorHAnsi"/>
                    <w:sz w:val="18"/>
                    <w:szCs w:val="18"/>
                    <w:lang w:val="es-ES"/>
                  </w:rPr>
                  <w:t>Decreto 1076 de 2015 - Decreto Único Reglamentario del Sector Ambiente y Desarrollo Sostenible</w:t>
                </w:r>
              </w:p>
              <w:p w14:paraId="2A2A5EF4" w14:textId="77777777" w:rsidR="00EC5183" w:rsidRDefault="00EC5183" w:rsidP="00AE46E6">
                <w:pPr>
                  <w:spacing w:line="199" w:lineRule="exact"/>
                  <w:jc w:val="both"/>
                  <w:rPr>
                    <w:rFonts w:eastAsia="Calibri" w:cstheme="minorHAnsi"/>
                    <w:sz w:val="18"/>
                    <w:szCs w:val="18"/>
                    <w:lang w:val="es-ES"/>
                  </w:rPr>
                </w:pPr>
                <w:r>
                  <w:rPr>
                    <w:rFonts w:eastAsia="Calibri" w:cstheme="minorHAnsi"/>
                    <w:sz w:val="18"/>
                    <w:szCs w:val="18"/>
                    <w:lang w:val="es-ES"/>
                  </w:rPr>
                  <w:t xml:space="preserve">Resolución 0126 de 2024 </w:t>
                </w:r>
                <w:r w:rsidRPr="00EC5183">
                  <w:rPr>
                    <w:rFonts w:eastAsia="Calibri" w:cstheme="minorHAnsi"/>
                    <w:sz w:val="18"/>
                    <w:szCs w:val="18"/>
                    <w:lang w:val="es-ES"/>
                  </w:rPr>
                  <w:t>Por la cual se establece el listado de las especies silvestres amenazadas de la diversidad biológica colombiana continental</w:t>
                </w:r>
                <w:r>
                  <w:rPr>
                    <w:rFonts w:eastAsia="Calibri" w:cstheme="minorHAnsi"/>
                    <w:sz w:val="18"/>
                    <w:szCs w:val="18"/>
                    <w:lang w:val="es-ES"/>
                  </w:rPr>
                  <w:t xml:space="preserve"> y marino costera.</w:t>
                </w:r>
              </w:p>
              <w:p w14:paraId="418C1983" w14:textId="018DD730" w:rsidR="006238AE" w:rsidRPr="003A2822" w:rsidRDefault="00EC5183" w:rsidP="00AE46E6">
                <w:pPr>
                  <w:spacing w:line="199" w:lineRule="exact"/>
                  <w:jc w:val="both"/>
                  <w:rPr>
                    <w:rFonts w:eastAsia="Calibri" w:cstheme="minorHAnsi"/>
                    <w:sz w:val="18"/>
                    <w:szCs w:val="18"/>
                    <w:lang w:val="es-ES"/>
                  </w:rPr>
                </w:pPr>
                <w:r w:rsidRPr="00EC5183">
                  <w:rPr>
                    <w:rFonts w:eastAsia="Calibri" w:cstheme="minorHAnsi"/>
                    <w:sz w:val="18"/>
                    <w:szCs w:val="18"/>
                    <w:lang w:val="es-ES"/>
                  </w:rPr>
                  <w:t>Ley 611 de 2000, que reglamenta el manejo sostenible de especies de fauna silvestre</w:t>
                </w:r>
                <w:r>
                  <w:rPr>
                    <w:rFonts w:eastAsia="Calibri" w:cstheme="minorHAnsi"/>
                    <w:sz w:val="18"/>
                    <w:szCs w:val="18"/>
                    <w:lang w:val="es-ES"/>
                  </w:rPr>
                  <w:t>.</w:t>
                </w:r>
              </w:p>
            </w:tc>
          </w:sdtContent>
        </w:sdt>
      </w:tr>
      <w:tr w:rsidR="006238AE" w:rsidRPr="003A1D03" w14:paraId="24976D91" w14:textId="77777777" w:rsidTr="008839D6">
        <w:trPr>
          <w:trHeight w:val="20"/>
        </w:trPr>
        <w:tc>
          <w:tcPr>
            <w:tcW w:w="676" w:type="pct"/>
            <w:shd w:val="clear" w:color="auto" w:fill="D9D9D9"/>
            <w:vAlign w:val="center"/>
          </w:tcPr>
          <w:p w14:paraId="5580D38B"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z w:val="18"/>
                <w:szCs w:val="18"/>
                <w:lang w:val="es-ES"/>
              </w:rPr>
              <w:t>Tema</w:t>
            </w:r>
            <w:r w:rsidRPr="003A1D03">
              <w:rPr>
                <w:rFonts w:eastAsia="Calibri" w:cstheme="minorHAnsi"/>
                <w:b/>
                <w:i/>
                <w:iCs/>
                <w:spacing w:val="-1"/>
                <w:sz w:val="18"/>
                <w:szCs w:val="18"/>
                <w:lang w:val="es-ES"/>
              </w:rPr>
              <w:t xml:space="preserve"> </w:t>
            </w:r>
            <w:r w:rsidRPr="003A1D03">
              <w:rPr>
                <w:rFonts w:eastAsia="Calibri" w:cstheme="minorHAnsi"/>
                <w:b/>
                <w:i/>
                <w:iCs/>
                <w:sz w:val="18"/>
                <w:szCs w:val="18"/>
                <w:lang w:val="es-ES"/>
              </w:rPr>
              <w:t>de</w:t>
            </w:r>
            <w:r w:rsidRPr="003A1D03">
              <w:rPr>
                <w:rFonts w:eastAsia="Calibri" w:cstheme="minorHAnsi"/>
                <w:b/>
                <w:i/>
                <w:iCs/>
                <w:spacing w:val="-3"/>
                <w:sz w:val="18"/>
                <w:szCs w:val="18"/>
                <w:lang w:val="es-ES"/>
              </w:rPr>
              <w:t xml:space="preserve"> </w:t>
            </w:r>
            <w:r w:rsidRPr="003A1D03">
              <w:rPr>
                <w:rFonts w:eastAsia="Calibri" w:cstheme="minorHAnsi"/>
                <w:b/>
                <w:i/>
                <w:iCs/>
                <w:spacing w:val="-2"/>
                <w:sz w:val="18"/>
                <w:szCs w:val="18"/>
                <w:lang w:val="es-ES"/>
              </w:rPr>
              <w:t>referencia</w:t>
            </w:r>
          </w:p>
        </w:tc>
        <w:sdt>
          <w:sdtPr>
            <w:rPr>
              <w:rFonts w:eastAsia="Calibri" w:cstheme="minorHAnsi"/>
              <w:sz w:val="18"/>
              <w:szCs w:val="18"/>
              <w:lang w:val="es-ES"/>
            </w:rPr>
            <w:alias w:val="Tema de referencia"/>
            <w:tag w:val="Tema de referencia"/>
            <w:id w:val="897559175"/>
            <w:placeholder>
              <w:docPart w:val="978B8118E7F14F1A88B0F1D8374F8A87"/>
            </w:placeholder>
          </w:sdtPr>
          <w:sdtEndPr>
            <w:rPr>
              <w:color w:val="FF0000"/>
            </w:rPr>
          </w:sdtEndPr>
          <w:sdtContent>
            <w:tc>
              <w:tcPr>
                <w:tcW w:w="4324" w:type="pct"/>
                <w:gridSpan w:val="8"/>
              </w:tcPr>
              <w:p w14:paraId="4A406CB6" w14:textId="3C369A52" w:rsidR="006238AE" w:rsidRPr="00EC5183" w:rsidRDefault="00EC5183" w:rsidP="006238AE">
                <w:r>
                  <w:rPr>
                    <w:rFonts w:eastAsia="Calibri" w:cstheme="minorHAnsi"/>
                    <w:sz w:val="18"/>
                    <w:szCs w:val="18"/>
                    <w:lang w:val="es-ES"/>
                  </w:rPr>
                  <w:t xml:space="preserve">Áreas prioritarias para la conservación </w:t>
                </w:r>
              </w:p>
            </w:tc>
          </w:sdtContent>
        </w:sdt>
      </w:tr>
      <w:tr w:rsidR="006238AE" w:rsidRPr="003A1D03" w14:paraId="1AF60F0A" w14:textId="77777777" w:rsidTr="008839D6">
        <w:trPr>
          <w:trHeight w:val="20"/>
        </w:trPr>
        <w:tc>
          <w:tcPr>
            <w:tcW w:w="676" w:type="pct"/>
            <w:shd w:val="clear" w:color="auto" w:fill="D9D9D9"/>
            <w:vAlign w:val="center"/>
          </w:tcPr>
          <w:p w14:paraId="60531948"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z w:val="18"/>
                <w:szCs w:val="18"/>
                <w:lang w:val="es-ES"/>
              </w:rPr>
              <w:t>Unidad</w:t>
            </w:r>
            <w:r w:rsidRPr="003A1D03">
              <w:rPr>
                <w:rFonts w:eastAsia="Calibri" w:cstheme="minorHAnsi"/>
                <w:b/>
                <w:i/>
                <w:iCs/>
                <w:spacing w:val="-2"/>
                <w:sz w:val="18"/>
                <w:szCs w:val="18"/>
                <w:lang w:val="es-ES"/>
              </w:rPr>
              <w:t xml:space="preserve"> </w:t>
            </w:r>
            <w:r w:rsidRPr="003A1D03">
              <w:rPr>
                <w:rFonts w:eastAsia="Calibri" w:cstheme="minorHAnsi"/>
                <w:b/>
                <w:i/>
                <w:iCs/>
                <w:sz w:val="18"/>
                <w:szCs w:val="18"/>
                <w:lang w:val="es-ES"/>
              </w:rPr>
              <w:t>de</w:t>
            </w:r>
            <w:r w:rsidRPr="003A1D03">
              <w:rPr>
                <w:rFonts w:eastAsia="Calibri" w:cstheme="minorHAnsi"/>
                <w:b/>
                <w:i/>
                <w:iCs/>
                <w:spacing w:val="-3"/>
                <w:sz w:val="18"/>
                <w:szCs w:val="18"/>
                <w:lang w:val="es-ES"/>
              </w:rPr>
              <w:t xml:space="preserve"> </w:t>
            </w:r>
            <w:r w:rsidRPr="003A1D03">
              <w:rPr>
                <w:rFonts w:eastAsia="Calibri" w:cstheme="minorHAnsi"/>
                <w:b/>
                <w:i/>
                <w:iCs/>
                <w:spacing w:val="-2"/>
                <w:sz w:val="18"/>
                <w:szCs w:val="18"/>
                <w:lang w:val="es-ES"/>
              </w:rPr>
              <w:t>medida</w:t>
            </w:r>
          </w:p>
        </w:tc>
        <w:sdt>
          <w:sdtPr>
            <w:rPr>
              <w:rFonts w:eastAsia="Calibri" w:cstheme="minorHAnsi"/>
              <w:sz w:val="18"/>
              <w:szCs w:val="18"/>
              <w:lang w:val="es-ES"/>
            </w:rPr>
            <w:alias w:val="Unidad de medida"/>
            <w:tag w:val="Unidad de medida"/>
            <w:id w:val="334807281"/>
            <w:placeholder>
              <w:docPart w:val="AC213C9474184BF1B005AB5ED35E2CC8"/>
            </w:placeholder>
          </w:sdtPr>
          <w:sdtEndPr>
            <w:rPr>
              <w:color w:val="FF0000"/>
            </w:rPr>
          </w:sdtEndPr>
          <w:sdtContent>
            <w:tc>
              <w:tcPr>
                <w:tcW w:w="4324" w:type="pct"/>
                <w:gridSpan w:val="8"/>
                <w:tcBorders>
                  <w:bottom w:val="single" w:sz="4" w:space="0" w:color="auto"/>
                </w:tcBorders>
              </w:tcPr>
              <w:p w14:paraId="6EFDD58A" w14:textId="1E82E268" w:rsidR="006238AE" w:rsidRPr="003A1D03" w:rsidRDefault="00632EB9" w:rsidP="006238AE">
                <w:pPr>
                  <w:rPr>
                    <w:rFonts w:eastAsia="Calibri" w:cstheme="minorHAnsi"/>
                    <w:color w:val="FF0000"/>
                    <w:sz w:val="18"/>
                    <w:szCs w:val="18"/>
                    <w:lang w:val="es-ES"/>
                  </w:rPr>
                </w:pPr>
                <w:r>
                  <w:rPr>
                    <w:rFonts w:eastAsia="Calibri" w:cstheme="minorHAnsi"/>
                    <w:sz w:val="18"/>
                    <w:szCs w:val="18"/>
                    <w:lang w:val="es-ES"/>
                  </w:rPr>
                  <w:t>Porcentaje</w:t>
                </w:r>
              </w:p>
            </w:tc>
          </w:sdtContent>
        </w:sdt>
      </w:tr>
      <w:tr w:rsidR="006238AE" w:rsidRPr="003A1D03" w14:paraId="3909950E" w14:textId="77777777" w:rsidTr="008839D6">
        <w:trPr>
          <w:trHeight w:val="20"/>
        </w:trPr>
        <w:tc>
          <w:tcPr>
            <w:tcW w:w="676" w:type="pct"/>
            <w:vMerge w:val="restart"/>
            <w:tcBorders>
              <w:right w:val="single" w:sz="4" w:space="0" w:color="auto"/>
            </w:tcBorders>
            <w:shd w:val="clear" w:color="auto" w:fill="D9D9D9"/>
            <w:vAlign w:val="center"/>
          </w:tcPr>
          <w:p w14:paraId="6CABA881"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pacing w:val="-2"/>
                <w:sz w:val="18"/>
                <w:szCs w:val="18"/>
                <w:lang w:val="es-ES"/>
              </w:rPr>
              <w:t>Periodicidad</w:t>
            </w:r>
          </w:p>
        </w:tc>
        <w:tc>
          <w:tcPr>
            <w:tcW w:w="863" w:type="pct"/>
            <w:tcBorders>
              <w:top w:val="single" w:sz="4" w:space="0" w:color="auto"/>
              <w:left w:val="single" w:sz="4" w:space="0" w:color="auto"/>
              <w:bottom w:val="single" w:sz="4" w:space="0" w:color="auto"/>
              <w:right w:val="single" w:sz="4" w:space="0" w:color="auto"/>
            </w:tcBorders>
            <w:vAlign w:val="center"/>
          </w:tcPr>
          <w:p w14:paraId="106C4DB5" w14:textId="45AF7D19"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Anual </w:t>
            </w:r>
            <w:sdt>
              <w:sdtPr>
                <w:rPr>
                  <w:rFonts w:eastAsia="Calibri" w:cstheme="minorHAnsi"/>
                  <w:spacing w:val="-2"/>
                  <w:sz w:val="18"/>
                  <w:szCs w:val="18"/>
                  <w:lang w:val="es-ES"/>
                </w:rPr>
                <w:id w:val="-232846216"/>
                <w14:checkbox>
                  <w14:checked w14:val="1"/>
                  <w14:checkedState w14:val="2612" w14:font="MS Gothic"/>
                  <w14:uncheckedState w14:val="2610" w14:font="MS Gothic"/>
                </w14:checkbox>
              </w:sdtPr>
              <w:sdtContent>
                <w:r w:rsidR="00AA0052">
                  <w:rPr>
                    <w:rFonts w:ascii="MS Gothic" w:eastAsia="MS Gothic" w:hAnsi="MS Gothic" w:cstheme="minorHAnsi" w:hint="eastAsia"/>
                    <w:spacing w:val="-2"/>
                    <w:sz w:val="18"/>
                    <w:szCs w:val="18"/>
                    <w:lang w:val="es-ES"/>
                  </w:rPr>
                  <w:t>☒</w:t>
                </w:r>
              </w:sdtContent>
            </w:sdt>
          </w:p>
        </w:tc>
        <w:tc>
          <w:tcPr>
            <w:tcW w:w="680"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Semestral </w:t>
            </w:r>
            <w:sdt>
              <w:sdtPr>
                <w:rPr>
                  <w:rFonts w:eastAsia="Calibri" w:cstheme="minorHAnsi"/>
                  <w:spacing w:val="-2"/>
                  <w:sz w:val="18"/>
                  <w:szCs w:val="18"/>
                  <w:lang w:val="es-ES"/>
                </w:rPr>
                <w:id w:val="-1819865651"/>
                <w14:checkbox>
                  <w14:checked w14:val="0"/>
                  <w14:checkedState w14:val="2612" w14:font="MS Gothic"/>
                  <w14:uncheckedState w14:val="2610" w14:font="MS Gothic"/>
                </w14:checkbox>
              </w:sdtPr>
              <w:sdtContent>
                <w:r w:rsidRPr="003A1D03">
                  <w:rPr>
                    <w:rFonts w:ascii="Segoe UI Symbol" w:eastAsia="Calibri" w:hAnsi="Segoe UI Symbol" w:cs="Segoe UI Symbol"/>
                    <w:spacing w:val="-2"/>
                    <w:sz w:val="18"/>
                    <w:szCs w:val="18"/>
                    <w:lang w:val="es-ES"/>
                  </w:rPr>
                  <w:t>☐</w:t>
                </w:r>
              </w:sdtContent>
            </w:sdt>
          </w:p>
        </w:tc>
        <w:tc>
          <w:tcPr>
            <w:tcW w:w="694"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Trimestral </w:t>
            </w:r>
            <w:sdt>
              <w:sdtPr>
                <w:rPr>
                  <w:rFonts w:eastAsia="Calibri" w:cstheme="minorHAnsi"/>
                  <w:spacing w:val="-2"/>
                  <w:sz w:val="18"/>
                  <w:szCs w:val="18"/>
                  <w:lang w:val="es-ES"/>
                </w:rPr>
                <w:id w:val="-1551456847"/>
                <w14:checkbox>
                  <w14:checked w14:val="0"/>
                  <w14:checkedState w14:val="2612" w14:font="MS Gothic"/>
                  <w14:uncheckedState w14:val="2610" w14:font="MS Gothic"/>
                </w14:checkbox>
              </w:sdtPr>
              <w:sdtContent>
                <w:r w:rsidRPr="003A1D03">
                  <w:rPr>
                    <w:rFonts w:ascii="Segoe UI Symbol" w:eastAsia="Calibri" w:hAnsi="Segoe UI Symbol" w:cs="Segoe UI Symbol"/>
                    <w:spacing w:val="-2"/>
                    <w:sz w:val="18"/>
                    <w:szCs w:val="18"/>
                    <w:lang w:val="es-ES"/>
                  </w:rPr>
                  <w:t>☐</w:t>
                </w:r>
              </w:sdtContent>
            </w:sdt>
          </w:p>
        </w:tc>
        <w:tc>
          <w:tcPr>
            <w:tcW w:w="692"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Mensual </w:t>
            </w:r>
            <w:sdt>
              <w:sdtPr>
                <w:rPr>
                  <w:rFonts w:eastAsia="Calibri" w:cstheme="minorHAnsi"/>
                  <w:spacing w:val="-2"/>
                  <w:sz w:val="18"/>
                  <w:szCs w:val="18"/>
                  <w:lang w:val="es-ES"/>
                </w:rPr>
                <w:id w:val="-1306157680"/>
                <w14:checkbox>
                  <w14:checked w14:val="0"/>
                  <w14:checkedState w14:val="2612" w14:font="MS Gothic"/>
                  <w14:uncheckedState w14:val="2610" w14:font="MS Gothic"/>
                </w14:checkbox>
              </w:sdtPr>
              <w:sdtContent>
                <w:r w:rsidRPr="003A1D03">
                  <w:rPr>
                    <w:rFonts w:ascii="Segoe UI Symbol" w:eastAsia="Calibri" w:hAnsi="Segoe UI Symbol" w:cs="Segoe UI Symbol"/>
                    <w:spacing w:val="-2"/>
                    <w:sz w:val="18"/>
                    <w:szCs w:val="18"/>
                    <w:lang w:val="es-ES"/>
                  </w:rPr>
                  <w:t>☐</w:t>
                </w:r>
              </w:sdtContent>
            </w:sdt>
          </w:p>
        </w:tc>
        <w:tc>
          <w:tcPr>
            <w:tcW w:w="702"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Diario </w:t>
            </w:r>
            <w:sdt>
              <w:sdtPr>
                <w:rPr>
                  <w:rFonts w:eastAsia="Calibri" w:cstheme="minorHAnsi"/>
                  <w:spacing w:val="-2"/>
                  <w:sz w:val="18"/>
                  <w:szCs w:val="18"/>
                  <w:lang w:val="es-ES"/>
                </w:rPr>
                <w:id w:val="-1140339626"/>
                <w14:checkbox>
                  <w14:checked w14:val="0"/>
                  <w14:checkedState w14:val="2612" w14:font="MS Gothic"/>
                  <w14:uncheckedState w14:val="2610" w14:font="MS Gothic"/>
                </w14:checkbox>
              </w:sdtPr>
              <w:sdtContent>
                <w:r w:rsidRPr="003A1D03">
                  <w:rPr>
                    <w:rFonts w:ascii="Segoe UI Symbol" w:eastAsia="Calibri" w:hAnsi="Segoe UI Symbol" w:cs="Segoe UI Symbol"/>
                    <w:spacing w:val="-2"/>
                    <w:sz w:val="18"/>
                    <w:szCs w:val="18"/>
                    <w:lang w:val="es-ES"/>
                  </w:rPr>
                  <w:t>☐</w:t>
                </w:r>
              </w:sdtContent>
            </w:sdt>
          </w:p>
        </w:tc>
        <w:tc>
          <w:tcPr>
            <w:tcW w:w="692" w:type="pct"/>
            <w:tcBorders>
              <w:top w:val="single" w:sz="4" w:space="0" w:color="auto"/>
              <w:left w:val="single" w:sz="4" w:space="0" w:color="auto"/>
              <w:bottom w:val="single" w:sz="4" w:space="0" w:color="auto"/>
              <w:right w:val="single" w:sz="4" w:space="0" w:color="auto"/>
            </w:tcBorders>
            <w:vAlign w:val="center"/>
          </w:tcPr>
          <w:p w14:paraId="4BF2B4A9" w14:textId="384008CD" w:rsidR="006238AE" w:rsidRPr="003A1D03" w:rsidRDefault="006238AE" w:rsidP="00A108D7">
            <w:pPr>
              <w:jc w:val="center"/>
              <w:rPr>
                <w:rFonts w:eastAsia="Calibri" w:cstheme="minorHAnsi"/>
                <w:sz w:val="18"/>
                <w:szCs w:val="18"/>
                <w:lang w:val="es-ES"/>
              </w:rPr>
            </w:pPr>
            <w:r w:rsidRPr="003A1D03">
              <w:rPr>
                <w:rFonts w:eastAsia="Calibri" w:cstheme="minorHAnsi"/>
                <w:sz w:val="18"/>
                <w:szCs w:val="18"/>
                <w:lang w:val="es-ES"/>
              </w:rPr>
              <w:t xml:space="preserve">Otra </w:t>
            </w:r>
            <w:sdt>
              <w:sdtPr>
                <w:rPr>
                  <w:rFonts w:eastAsia="Calibri" w:cstheme="minorHAnsi"/>
                  <w:sz w:val="18"/>
                  <w:szCs w:val="18"/>
                  <w:lang w:val="es-ES"/>
                </w:rPr>
                <w:id w:val="-1669004545"/>
                <w14:checkbox>
                  <w14:checked w14:val="0"/>
                  <w14:checkedState w14:val="2612" w14:font="MS Gothic"/>
                  <w14:uncheckedState w14:val="2610" w14:font="MS Gothic"/>
                </w14:checkbox>
              </w:sdtPr>
              <w:sdtContent>
                <w:r w:rsidR="00AA0052">
                  <w:rPr>
                    <w:rFonts w:ascii="MS Gothic" w:eastAsia="MS Gothic" w:hAnsi="MS Gothic" w:cstheme="minorHAnsi" w:hint="eastAsia"/>
                    <w:sz w:val="18"/>
                    <w:szCs w:val="18"/>
                    <w:lang w:val="es-ES"/>
                  </w:rPr>
                  <w:t>☐</w:t>
                </w:r>
              </w:sdtContent>
            </w:sdt>
          </w:p>
        </w:tc>
      </w:tr>
      <w:tr w:rsidR="006238AE" w:rsidRPr="003A1D03" w14:paraId="197BEC1E" w14:textId="77777777" w:rsidTr="008839D6">
        <w:trPr>
          <w:trHeight w:val="20"/>
        </w:trPr>
        <w:tc>
          <w:tcPr>
            <w:tcW w:w="676" w:type="pct"/>
            <w:vMerge/>
            <w:tcBorders>
              <w:right w:val="single" w:sz="4" w:space="0" w:color="auto"/>
            </w:tcBorders>
            <w:shd w:val="clear" w:color="auto" w:fill="D9D9D9"/>
            <w:vAlign w:val="center"/>
          </w:tcPr>
          <w:p w14:paraId="3FA815E0" w14:textId="77777777" w:rsidR="006238AE" w:rsidRPr="003A1D03" w:rsidRDefault="006238AE" w:rsidP="00A108D7">
            <w:pPr>
              <w:ind w:left="55"/>
              <w:jc w:val="center"/>
              <w:rPr>
                <w:rFonts w:eastAsia="Calibri" w:cstheme="minorHAnsi"/>
                <w:b/>
                <w:i/>
                <w:iCs/>
                <w:spacing w:val="-2"/>
                <w:sz w:val="18"/>
                <w:szCs w:val="18"/>
                <w:lang w:val="es-ES"/>
              </w:rPr>
            </w:pPr>
          </w:p>
        </w:tc>
        <w:tc>
          <w:tcPr>
            <w:tcW w:w="4324" w:type="pct"/>
            <w:gridSpan w:val="8"/>
            <w:tcBorders>
              <w:top w:val="single" w:sz="4" w:space="0" w:color="auto"/>
              <w:left w:val="single" w:sz="4" w:space="0" w:color="auto"/>
              <w:bottom w:val="single" w:sz="4" w:space="0" w:color="auto"/>
              <w:right w:val="single" w:sz="4" w:space="0" w:color="auto"/>
            </w:tcBorders>
          </w:tcPr>
          <w:p w14:paraId="2E5BF969" w14:textId="18C1D337" w:rsidR="006238AE" w:rsidRPr="003A1D03" w:rsidRDefault="006238AE" w:rsidP="006238AE">
            <w:pPr>
              <w:rPr>
                <w:rFonts w:eastAsia="Calibri" w:cstheme="minorHAnsi"/>
                <w:sz w:val="18"/>
                <w:szCs w:val="18"/>
                <w:lang w:val="es-ES"/>
              </w:rPr>
            </w:pPr>
            <w:r w:rsidRPr="003A1D03">
              <w:rPr>
                <w:rFonts w:eastAsia="Calibri" w:cstheme="minorHAnsi"/>
                <w:spacing w:val="-2"/>
                <w:sz w:val="18"/>
                <w:szCs w:val="18"/>
                <w:lang w:val="es-ES"/>
              </w:rPr>
              <w:t xml:space="preserve">Cuál:  </w:t>
            </w:r>
            <w:sdt>
              <w:sdtPr>
                <w:rPr>
                  <w:rFonts w:eastAsia="Calibri" w:cstheme="minorHAnsi"/>
                  <w:sz w:val="18"/>
                  <w:szCs w:val="18"/>
                  <w:lang w:val="es-ES"/>
                </w:rPr>
                <w:alias w:val="Periodicidad"/>
                <w:tag w:val="Periodicidad"/>
                <w:id w:val="1365941222"/>
                <w:placeholder>
                  <w:docPart w:val="9021890809594A5FB1B561CC4AA10481"/>
                </w:placeholder>
                <w:showingPlcHdr/>
              </w:sdtPr>
              <w:sdtEndPr>
                <w:rPr>
                  <w:color w:val="FF0000"/>
                </w:rPr>
              </w:sdtEndPr>
              <w:sdtContent>
                <w:r w:rsidR="00AA0052" w:rsidRPr="00DD20DE">
                  <w:rPr>
                    <w:rFonts w:eastAsia="Calibri" w:cstheme="minorHAnsi"/>
                    <w:color w:val="666666"/>
                    <w:sz w:val="18"/>
                    <w:szCs w:val="18"/>
                    <w:lang w:val="es-ES"/>
                  </w:rPr>
                  <w:t>Haga clic o pulse aquí para describir la periodicidad del indicador.</w:t>
                </w:r>
              </w:sdtContent>
            </w:sdt>
          </w:p>
        </w:tc>
      </w:tr>
      <w:tr w:rsidR="006238AE" w:rsidRPr="003A1D03" w14:paraId="61639B38" w14:textId="77777777" w:rsidTr="008839D6">
        <w:trPr>
          <w:trHeight w:val="20"/>
        </w:trPr>
        <w:tc>
          <w:tcPr>
            <w:tcW w:w="676" w:type="pct"/>
            <w:vMerge w:val="restart"/>
            <w:tcBorders>
              <w:right w:val="single" w:sz="4" w:space="0" w:color="auto"/>
            </w:tcBorders>
            <w:shd w:val="clear" w:color="auto" w:fill="D9D9D9"/>
            <w:vAlign w:val="center"/>
          </w:tcPr>
          <w:p w14:paraId="421DEC80"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z w:val="18"/>
                <w:szCs w:val="18"/>
                <w:lang w:val="es-ES"/>
              </w:rPr>
              <w:t>Cobertura</w:t>
            </w:r>
            <w:r w:rsidRPr="003A1D03">
              <w:rPr>
                <w:rFonts w:eastAsia="Calibri" w:cstheme="minorHAnsi"/>
                <w:b/>
                <w:i/>
                <w:iCs/>
                <w:spacing w:val="-7"/>
                <w:sz w:val="18"/>
                <w:szCs w:val="18"/>
                <w:lang w:val="es-ES"/>
              </w:rPr>
              <w:t xml:space="preserve"> </w:t>
            </w:r>
            <w:r w:rsidRPr="003A1D03">
              <w:rPr>
                <w:rFonts w:eastAsia="Calibri" w:cstheme="minorHAnsi"/>
                <w:b/>
                <w:i/>
                <w:iCs/>
                <w:spacing w:val="-2"/>
                <w:sz w:val="18"/>
                <w:szCs w:val="18"/>
                <w:lang w:val="es-ES"/>
              </w:rPr>
              <w:t>geográfica</w:t>
            </w:r>
          </w:p>
        </w:tc>
        <w:tc>
          <w:tcPr>
            <w:tcW w:w="1192" w:type="pct"/>
            <w:gridSpan w:val="2"/>
            <w:tcBorders>
              <w:top w:val="single" w:sz="4" w:space="0" w:color="auto"/>
              <w:left w:val="single" w:sz="4" w:space="0" w:color="auto"/>
              <w:bottom w:val="single" w:sz="4" w:space="0" w:color="auto"/>
              <w:right w:val="single" w:sz="4" w:space="0" w:color="auto"/>
            </w:tcBorders>
            <w:vAlign w:val="center"/>
          </w:tcPr>
          <w:p w14:paraId="1106CDC8" w14:textId="5A31883E"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Nacional </w:t>
            </w:r>
            <w:sdt>
              <w:sdtPr>
                <w:rPr>
                  <w:rFonts w:eastAsia="Calibri" w:cstheme="minorHAnsi"/>
                  <w:spacing w:val="-2"/>
                  <w:sz w:val="18"/>
                  <w:szCs w:val="18"/>
                  <w:lang w:val="es-ES"/>
                </w:rPr>
                <w:id w:val="444660290"/>
                <w14:checkbox>
                  <w14:checked w14:val="1"/>
                  <w14:checkedState w14:val="2612" w14:font="MS Gothic"/>
                  <w14:uncheckedState w14:val="2610" w14:font="MS Gothic"/>
                </w14:checkbox>
              </w:sdtPr>
              <w:sdtContent>
                <w:r w:rsidR="003419DD">
                  <w:rPr>
                    <w:rFonts w:ascii="MS Gothic" w:eastAsia="MS Gothic" w:hAnsi="MS Gothic" w:cstheme="minorHAnsi" w:hint="eastAsia"/>
                    <w:spacing w:val="-2"/>
                    <w:sz w:val="18"/>
                    <w:szCs w:val="18"/>
                    <w:lang w:val="es-ES"/>
                  </w:rPr>
                  <w:t>☒</w:t>
                </w:r>
              </w:sdtContent>
            </w:sdt>
          </w:p>
        </w:tc>
        <w:tc>
          <w:tcPr>
            <w:tcW w:w="1045"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Departamental </w:t>
            </w:r>
            <w:sdt>
              <w:sdtPr>
                <w:rPr>
                  <w:rFonts w:eastAsia="Calibri" w:cstheme="minorHAnsi"/>
                  <w:spacing w:val="-2"/>
                  <w:sz w:val="18"/>
                  <w:szCs w:val="18"/>
                  <w:lang w:val="es-ES"/>
                </w:rPr>
                <w:id w:val="-733702453"/>
                <w14:checkbox>
                  <w14:checked w14:val="0"/>
                  <w14:checkedState w14:val="2612" w14:font="MS Gothic"/>
                  <w14:uncheckedState w14:val="2610" w14:font="MS Gothic"/>
                </w14:checkbox>
              </w:sdtPr>
              <w:sdtContent>
                <w:r w:rsidRPr="003A1D03">
                  <w:rPr>
                    <w:rFonts w:ascii="Segoe UI Symbol" w:eastAsia="Calibri" w:hAnsi="Segoe UI Symbol" w:cs="Segoe UI Symbol"/>
                    <w:spacing w:val="-2"/>
                    <w:sz w:val="18"/>
                    <w:szCs w:val="18"/>
                    <w:lang w:val="es-ES"/>
                  </w:rPr>
                  <w:t>☐</w:t>
                </w:r>
              </w:sdtContent>
            </w:sdt>
          </w:p>
        </w:tc>
        <w:tc>
          <w:tcPr>
            <w:tcW w:w="1043"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Municipal </w:t>
            </w:r>
            <w:sdt>
              <w:sdtPr>
                <w:rPr>
                  <w:rFonts w:eastAsia="Calibri" w:cstheme="minorHAnsi"/>
                  <w:spacing w:val="-2"/>
                  <w:sz w:val="18"/>
                  <w:szCs w:val="18"/>
                  <w:lang w:val="es-ES"/>
                </w:rPr>
                <w:id w:val="-42367491"/>
                <w14:checkbox>
                  <w14:checked w14:val="0"/>
                  <w14:checkedState w14:val="2612" w14:font="MS Gothic"/>
                  <w14:uncheckedState w14:val="2610" w14:font="MS Gothic"/>
                </w14:checkbox>
              </w:sdtPr>
              <w:sdtContent>
                <w:r w:rsidRPr="003A1D03">
                  <w:rPr>
                    <w:rFonts w:ascii="Segoe UI Symbol" w:eastAsia="Calibri" w:hAnsi="Segoe UI Symbol" w:cs="Segoe UI Symbol"/>
                    <w:spacing w:val="-2"/>
                    <w:sz w:val="18"/>
                    <w:szCs w:val="18"/>
                    <w:lang w:val="es-ES"/>
                  </w:rPr>
                  <w:t>☐</w:t>
                </w:r>
              </w:sdtContent>
            </w:sdt>
          </w:p>
        </w:tc>
        <w:tc>
          <w:tcPr>
            <w:tcW w:w="1043" w:type="pct"/>
            <w:gridSpan w:val="2"/>
            <w:tcBorders>
              <w:top w:val="single" w:sz="4" w:space="0" w:color="auto"/>
              <w:left w:val="single" w:sz="4" w:space="0" w:color="auto"/>
              <w:bottom w:val="single" w:sz="4" w:space="0" w:color="auto"/>
              <w:right w:val="single" w:sz="4" w:space="0" w:color="auto"/>
            </w:tcBorders>
            <w:vAlign w:val="center"/>
          </w:tcPr>
          <w:p w14:paraId="7BF782D8" w14:textId="21A3F60F" w:rsidR="006238AE" w:rsidRPr="003A1D03" w:rsidRDefault="006238AE" w:rsidP="00A108D7">
            <w:pPr>
              <w:jc w:val="center"/>
              <w:rPr>
                <w:rFonts w:eastAsia="Calibri" w:cstheme="minorHAnsi"/>
                <w:sz w:val="18"/>
                <w:szCs w:val="18"/>
                <w:lang w:val="es-ES"/>
              </w:rPr>
            </w:pPr>
            <w:r w:rsidRPr="003A1D03">
              <w:rPr>
                <w:rFonts w:eastAsia="Calibri" w:cstheme="minorHAnsi"/>
                <w:sz w:val="18"/>
                <w:szCs w:val="18"/>
                <w:lang w:val="es-ES"/>
              </w:rPr>
              <w:t xml:space="preserve">Otra </w:t>
            </w:r>
            <w:sdt>
              <w:sdtPr>
                <w:rPr>
                  <w:rFonts w:eastAsia="Calibri" w:cstheme="minorHAnsi"/>
                  <w:sz w:val="18"/>
                  <w:szCs w:val="18"/>
                  <w:lang w:val="es-ES"/>
                </w:rPr>
                <w:id w:val="747000532"/>
                <w14:checkbox>
                  <w14:checked w14:val="1"/>
                  <w14:checkedState w14:val="2612" w14:font="MS Gothic"/>
                  <w14:uncheckedState w14:val="2610" w14:font="MS Gothic"/>
                </w14:checkbox>
              </w:sdtPr>
              <w:sdtContent>
                <w:r w:rsidR="002864D7" w:rsidRPr="003A1D03">
                  <w:rPr>
                    <w:rFonts w:ascii="Segoe UI Symbol" w:eastAsia="MS Gothic" w:hAnsi="Segoe UI Symbol" w:cs="Segoe UI Symbol"/>
                    <w:sz w:val="18"/>
                    <w:szCs w:val="18"/>
                    <w:lang w:val="es-ES"/>
                  </w:rPr>
                  <w:t>☒</w:t>
                </w:r>
              </w:sdtContent>
            </w:sdt>
          </w:p>
        </w:tc>
      </w:tr>
      <w:tr w:rsidR="006238AE" w:rsidRPr="003A1D03" w14:paraId="5092A7BE" w14:textId="77777777" w:rsidTr="008839D6">
        <w:trPr>
          <w:trHeight w:val="20"/>
        </w:trPr>
        <w:tc>
          <w:tcPr>
            <w:tcW w:w="676" w:type="pct"/>
            <w:vMerge/>
            <w:tcBorders>
              <w:right w:val="single" w:sz="4" w:space="0" w:color="auto"/>
            </w:tcBorders>
            <w:shd w:val="clear" w:color="auto" w:fill="D9D9D9"/>
            <w:vAlign w:val="center"/>
          </w:tcPr>
          <w:p w14:paraId="45468BD6" w14:textId="77777777" w:rsidR="006238AE" w:rsidRPr="003A1D03" w:rsidRDefault="006238AE" w:rsidP="00A108D7">
            <w:pPr>
              <w:ind w:left="55"/>
              <w:jc w:val="center"/>
              <w:rPr>
                <w:rFonts w:eastAsia="Calibri" w:cstheme="minorHAnsi"/>
                <w:b/>
                <w:i/>
                <w:iCs/>
                <w:sz w:val="18"/>
                <w:szCs w:val="18"/>
                <w:lang w:val="es-ES"/>
              </w:rPr>
            </w:pPr>
          </w:p>
        </w:tc>
        <w:tc>
          <w:tcPr>
            <w:tcW w:w="4324" w:type="pct"/>
            <w:gridSpan w:val="8"/>
            <w:tcBorders>
              <w:top w:val="single" w:sz="4" w:space="0" w:color="auto"/>
              <w:left w:val="single" w:sz="4" w:space="0" w:color="auto"/>
              <w:bottom w:val="single" w:sz="4" w:space="0" w:color="auto"/>
              <w:right w:val="single" w:sz="4" w:space="0" w:color="auto"/>
            </w:tcBorders>
          </w:tcPr>
          <w:p w14:paraId="3E6F5813" w14:textId="75982048" w:rsidR="006238AE" w:rsidRPr="003A1D03" w:rsidRDefault="006238AE" w:rsidP="006238AE">
            <w:pPr>
              <w:rPr>
                <w:rFonts w:eastAsia="Calibri" w:cstheme="minorHAnsi"/>
                <w:sz w:val="18"/>
                <w:szCs w:val="18"/>
                <w:lang w:val="es-ES"/>
              </w:rPr>
            </w:pPr>
            <w:r w:rsidRPr="003A1D03">
              <w:rPr>
                <w:rFonts w:eastAsia="Calibri" w:cstheme="minorHAnsi"/>
                <w:spacing w:val="-2"/>
                <w:sz w:val="18"/>
                <w:szCs w:val="18"/>
                <w:lang w:val="es-ES"/>
              </w:rPr>
              <w:t xml:space="preserve">Cuál:  </w:t>
            </w:r>
            <w:sdt>
              <w:sdtPr>
                <w:rPr>
                  <w:rFonts w:eastAsia="Calibri" w:cstheme="minorHAnsi"/>
                  <w:sz w:val="18"/>
                  <w:szCs w:val="18"/>
                  <w:lang w:val="es-ES"/>
                </w:rPr>
                <w:alias w:val="Cobertura geográfica"/>
                <w:tag w:val="Cobertura geográfica"/>
                <w:id w:val="954606236"/>
                <w:placeholder>
                  <w:docPart w:val="552CFB2EED32452E80CF132A7F485664"/>
                </w:placeholder>
                <w:showingPlcHdr/>
              </w:sdtPr>
              <w:sdtEndPr>
                <w:rPr>
                  <w:color w:val="FF0000"/>
                </w:rPr>
              </w:sdtEndPr>
              <w:sdtContent>
                <w:r w:rsidR="003419DD" w:rsidRPr="00DD20DE">
                  <w:rPr>
                    <w:rFonts w:eastAsia="Calibri" w:cstheme="minorHAnsi"/>
                    <w:color w:val="666666"/>
                    <w:sz w:val="18"/>
                    <w:szCs w:val="18"/>
                    <w:lang w:val="es-ES"/>
                  </w:rPr>
                  <w:t>Haga clic o pulse aquí para describir la cobertura geográfica del indicador.</w:t>
                </w:r>
              </w:sdtContent>
            </w:sdt>
          </w:p>
        </w:tc>
      </w:tr>
      <w:tr w:rsidR="006238AE" w:rsidRPr="003A1D03" w14:paraId="1D1C7934" w14:textId="77777777" w:rsidTr="008839D6">
        <w:trPr>
          <w:trHeight w:val="20"/>
        </w:trPr>
        <w:tc>
          <w:tcPr>
            <w:tcW w:w="676" w:type="pct"/>
            <w:tcBorders>
              <w:right w:val="single" w:sz="4" w:space="0" w:color="auto"/>
            </w:tcBorders>
            <w:shd w:val="clear" w:color="auto" w:fill="D9D9D9"/>
            <w:vAlign w:val="center"/>
          </w:tcPr>
          <w:p w14:paraId="253A11DF"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z w:val="18"/>
                <w:szCs w:val="18"/>
                <w:lang w:val="es-ES"/>
              </w:rPr>
              <w:t>Cobertura</w:t>
            </w:r>
            <w:r w:rsidRPr="003A1D03">
              <w:rPr>
                <w:rFonts w:eastAsia="Calibri" w:cstheme="minorHAnsi"/>
                <w:b/>
                <w:i/>
                <w:iCs/>
                <w:spacing w:val="-7"/>
                <w:sz w:val="18"/>
                <w:szCs w:val="18"/>
                <w:lang w:val="es-ES"/>
              </w:rPr>
              <w:t xml:space="preserve"> </w:t>
            </w:r>
            <w:r w:rsidRPr="003A1D03">
              <w:rPr>
                <w:rFonts w:eastAsia="Calibri" w:cstheme="minorHAnsi"/>
                <w:b/>
                <w:i/>
                <w:iCs/>
                <w:spacing w:val="-2"/>
                <w:sz w:val="18"/>
                <w:szCs w:val="18"/>
                <w:lang w:val="es-ES"/>
              </w:rPr>
              <w:t>temporal</w:t>
            </w:r>
          </w:p>
        </w:tc>
        <w:sdt>
          <w:sdtPr>
            <w:rPr>
              <w:rFonts w:eastAsia="Calibri" w:cstheme="minorHAnsi"/>
              <w:sz w:val="18"/>
              <w:szCs w:val="18"/>
              <w:lang w:val="es-ES"/>
            </w:rPr>
            <w:alias w:val="Cobertura temporal"/>
            <w:tag w:val="Cobertura temporal"/>
            <w:id w:val="-822897086"/>
            <w:placeholder>
              <w:docPart w:val="30627D7362FD4523B6A090E45AD53B39"/>
            </w:placeholder>
          </w:sdtPr>
          <w:sdtEndPr>
            <w:rPr>
              <w:color w:val="FF0000"/>
            </w:rPr>
          </w:sdtEndPr>
          <w:sdtContent>
            <w:tc>
              <w:tcPr>
                <w:tcW w:w="4324" w:type="pct"/>
                <w:gridSpan w:val="8"/>
                <w:tcBorders>
                  <w:top w:val="single" w:sz="4" w:space="0" w:color="auto"/>
                  <w:left w:val="single" w:sz="4" w:space="0" w:color="auto"/>
                  <w:bottom w:val="single" w:sz="4" w:space="0" w:color="auto"/>
                  <w:right w:val="single" w:sz="4" w:space="0" w:color="auto"/>
                </w:tcBorders>
              </w:tcPr>
              <w:p w14:paraId="3FCC566D" w14:textId="183CE874" w:rsidR="006238AE" w:rsidRPr="003A1D03" w:rsidRDefault="00DB2156" w:rsidP="00AA0052">
                <w:pPr>
                  <w:rPr>
                    <w:rFonts w:eastAsia="Calibri" w:cstheme="minorHAnsi"/>
                    <w:sz w:val="18"/>
                    <w:szCs w:val="18"/>
                    <w:lang w:val="es-ES"/>
                  </w:rPr>
                </w:pPr>
                <w:r>
                  <w:rPr>
                    <w:rFonts w:eastAsia="Calibri" w:cstheme="minorHAnsi"/>
                    <w:sz w:val="18"/>
                    <w:szCs w:val="18"/>
                    <w:lang w:val="es-ES"/>
                  </w:rPr>
                  <w:t>2024</w:t>
                </w:r>
              </w:p>
            </w:tc>
          </w:sdtContent>
        </w:sdt>
      </w:tr>
      <w:tr w:rsidR="006238AE" w:rsidRPr="003A1D03" w14:paraId="25B11AA6" w14:textId="77777777" w:rsidTr="00D66A17">
        <w:trPr>
          <w:trHeight w:val="20"/>
        </w:trPr>
        <w:tc>
          <w:tcPr>
            <w:tcW w:w="5000" w:type="pct"/>
            <w:gridSpan w:val="9"/>
            <w:shd w:val="clear" w:color="auto" w:fill="A6A6A6" w:themeFill="background1" w:themeFillShade="A6"/>
          </w:tcPr>
          <w:p w14:paraId="68627F0E" w14:textId="77777777" w:rsidR="006238AE" w:rsidRPr="003A1D03" w:rsidRDefault="006238AE" w:rsidP="006238AE">
            <w:pPr>
              <w:ind w:left="55"/>
              <w:jc w:val="center"/>
              <w:rPr>
                <w:rFonts w:eastAsia="Calibri" w:cstheme="minorHAnsi"/>
                <w:b/>
                <w:sz w:val="18"/>
                <w:szCs w:val="18"/>
                <w:lang w:val="es-ES"/>
              </w:rPr>
            </w:pPr>
            <w:r w:rsidRPr="003A1D03">
              <w:rPr>
                <w:rFonts w:eastAsia="Calibri" w:cstheme="minorHAnsi"/>
                <w:b/>
                <w:sz w:val="18"/>
                <w:szCs w:val="18"/>
                <w:lang w:val="es-ES"/>
              </w:rPr>
              <w:t>DESCRIPCIÓN</w:t>
            </w:r>
            <w:r w:rsidRPr="003A1D03">
              <w:rPr>
                <w:rFonts w:eastAsia="Calibri" w:cstheme="minorHAnsi"/>
                <w:b/>
                <w:spacing w:val="-6"/>
                <w:sz w:val="18"/>
                <w:szCs w:val="18"/>
                <w:lang w:val="es-ES"/>
              </w:rPr>
              <w:t xml:space="preserve"> </w:t>
            </w:r>
            <w:r w:rsidRPr="003A1D03">
              <w:rPr>
                <w:rFonts w:eastAsia="Calibri" w:cstheme="minorHAnsi"/>
                <w:b/>
                <w:sz w:val="18"/>
                <w:szCs w:val="18"/>
                <w:lang w:val="es-ES"/>
              </w:rPr>
              <w:t>DEL</w:t>
            </w:r>
            <w:r w:rsidRPr="003A1D03">
              <w:rPr>
                <w:rFonts w:eastAsia="Calibri" w:cstheme="minorHAnsi"/>
                <w:b/>
                <w:spacing w:val="-8"/>
                <w:sz w:val="18"/>
                <w:szCs w:val="18"/>
                <w:lang w:val="es-ES"/>
              </w:rPr>
              <w:t xml:space="preserve"> </w:t>
            </w:r>
            <w:r w:rsidRPr="003A1D03">
              <w:rPr>
                <w:rFonts w:eastAsia="Calibri" w:cstheme="minorHAnsi"/>
                <w:b/>
                <w:spacing w:val="-2"/>
                <w:sz w:val="18"/>
                <w:szCs w:val="18"/>
                <w:lang w:val="es-ES"/>
              </w:rPr>
              <w:t>INDICADOR</w:t>
            </w:r>
          </w:p>
        </w:tc>
      </w:tr>
      <w:tr w:rsidR="006238AE" w:rsidRPr="003A1D03" w14:paraId="69E28E00" w14:textId="77777777" w:rsidTr="008839D6">
        <w:trPr>
          <w:trHeight w:val="20"/>
        </w:trPr>
        <w:tc>
          <w:tcPr>
            <w:tcW w:w="676" w:type="pct"/>
            <w:shd w:val="clear" w:color="auto" w:fill="D9D9D9"/>
            <w:vAlign w:val="center"/>
          </w:tcPr>
          <w:p w14:paraId="16580EA0" w14:textId="77777777" w:rsidR="006238AE" w:rsidRPr="003A1D03" w:rsidRDefault="006238AE" w:rsidP="00A108D7">
            <w:pPr>
              <w:jc w:val="center"/>
              <w:rPr>
                <w:rFonts w:eastAsia="Calibri" w:cstheme="minorHAnsi"/>
                <w:i/>
                <w:iCs/>
                <w:sz w:val="18"/>
                <w:szCs w:val="18"/>
                <w:lang w:val="es-ES"/>
              </w:rPr>
            </w:pPr>
            <w:r w:rsidRPr="003A1D03">
              <w:rPr>
                <w:rFonts w:eastAsia="Calibri" w:cstheme="minorHAnsi"/>
                <w:b/>
                <w:i/>
                <w:iCs/>
                <w:sz w:val="18"/>
                <w:szCs w:val="18"/>
                <w:lang w:val="es-ES"/>
              </w:rPr>
              <w:t>Definición</w:t>
            </w:r>
          </w:p>
        </w:tc>
        <w:tc>
          <w:tcPr>
            <w:tcW w:w="4324" w:type="pct"/>
            <w:gridSpan w:val="8"/>
          </w:tcPr>
          <w:p w14:paraId="4B35CC11" w14:textId="1E347D09" w:rsidR="006238AE" w:rsidRPr="00EB264C" w:rsidRDefault="00311651" w:rsidP="00EB6593">
            <w:pPr>
              <w:jc w:val="both"/>
              <w:rPr>
                <w:sz w:val="18"/>
                <w:szCs w:val="18"/>
                <w:lang w:val="es-ES"/>
              </w:rPr>
            </w:pPr>
            <w:r w:rsidRPr="00311651">
              <w:rPr>
                <w:sz w:val="18"/>
                <w:szCs w:val="18"/>
                <w:lang w:val="es-ES"/>
              </w:rPr>
              <w:t>Medición del área de superposición de los títulos mineros activos, polígonos y pozos petroleros, hidroeléctricas, líneas de transmisión con áreas prioritarias de conservación</w:t>
            </w:r>
            <w:r>
              <w:rPr>
                <w:sz w:val="18"/>
                <w:szCs w:val="18"/>
                <w:lang w:val="es-ES"/>
              </w:rPr>
              <w:t xml:space="preserve"> para la biodiversidad</w:t>
            </w:r>
            <w:r w:rsidR="00632EB9">
              <w:rPr>
                <w:sz w:val="18"/>
                <w:szCs w:val="18"/>
                <w:lang w:val="es-ES"/>
              </w:rPr>
              <w:t>.</w:t>
            </w:r>
          </w:p>
        </w:tc>
      </w:tr>
      <w:tr w:rsidR="006238AE" w:rsidRPr="003A1D03" w14:paraId="7B96AB00" w14:textId="77777777" w:rsidTr="008839D6">
        <w:trPr>
          <w:trHeight w:val="20"/>
        </w:trPr>
        <w:tc>
          <w:tcPr>
            <w:tcW w:w="676" w:type="pct"/>
            <w:vMerge w:val="restart"/>
            <w:shd w:val="clear" w:color="auto" w:fill="D9D9D9"/>
            <w:vAlign w:val="center"/>
          </w:tcPr>
          <w:p w14:paraId="336E906F"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pacing w:val="-2"/>
                <w:sz w:val="18"/>
                <w:szCs w:val="18"/>
                <w:lang w:val="es-ES"/>
              </w:rPr>
              <w:t>Objetivo</w:t>
            </w:r>
            <w:r w:rsidRPr="003A1D03">
              <w:rPr>
                <w:rFonts w:eastAsia="Calibri" w:cstheme="minorHAnsi"/>
                <w:b/>
                <w:i/>
                <w:iCs/>
                <w:sz w:val="18"/>
                <w:szCs w:val="18"/>
                <w:lang w:val="es-ES"/>
              </w:rPr>
              <w:t xml:space="preserve"> y atributo de la gobernanza abordado</w:t>
            </w:r>
          </w:p>
        </w:tc>
        <w:tc>
          <w:tcPr>
            <w:tcW w:w="863" w:type="pct"/>
            <w:vAlign w:val="center"/>
          </w:tcPr>
          <w:p w14:paraId="33A7C486" w14:textId="5B682467" w:rsidR="006238AE" w:rsidRPr="003A1D03" w:rsidRDefault="006238AE" w:rsidP="00A108D7">
            <w:pPr>
              <w:rPr>
                <w:rFonts w:eastAsia="Calibri" w:cstheme="minorHAnsi"/>
                <w:bCs/>
                <w:spacing w:val="-2"/>
                <w:sz w:val="18"/>
                <w:szCs w:val="18"/>
                <w:lang w:val="es-ES"/>
              </w:rPr>
            </w:pPr>
            <w:r w:rsidRPr="003A1D03">
              <w:rPr>
                <w:rFonts w:eastAsia="Calibri" w:cstheme="minorHAnsi"/>
                <w:bCs/>
                <w:spacing w:val="-2"/>
                <w:sz w:val="18"/>
                <w:szCs w:val="18"/>
                <w:lang w:val="es-ES"/>
              </w:rPr>
              <w:t xml:space="preserve">Efectividad </w:t>
            </w:r>
            <w:sdt>
              <w:sdtPr>
                <w:rPr>
                  <w:rFonts w:eastAsia="Calibri" w:cstheme="minorHAnsi"/>
                  <w:bCs/>
                  <w:spacing w:val="-2"/>
                  <w:sz w:val="18"/>
                  <w:szCs w:val="18"/>
                  <w:lang w:val="es-ES"/>
                </w:rPr>
                <w:id w:val="2078627252"/>
                <w14:checkbox>
                  <w14:checked w14:val="1"/>
                  <w14:checkedState w14:val="2612" w14:font="MS Gothic"/>
                  <w14:uncheckedState w14:val="2610" w14:font="MS Gothic"/>
                </w14:checkbox>
              </w:sdtPr>
              <w:sdtContent>
                <w:r w:rsidR="003419DD">
                  <w:rPr>
                    <w:rFonts w:ascii="MS Gothic" w:eastAsia="MS Gothic" w:hAnsi="MS Gothic" w:cstheme="minorHAnsi" w:hint="eastAsia"/>
                    <w:bCs/>
                    <w:spacing w:val="-2"/>
                    <w:sz w:val="18"/>
                    <w:szCs w:val="18"/>
                    <w:lang w:val="es-ES"/>
                  </w:rPr>
                  <w:t>☒</w:t>
                </w:r>
              </w:sdtContent>
            </w:sdt>
          </w:p>
        </w:tc>
        <w:tc>
          <w:tcPr>
            <w:tcW w:w="3461" w:type="pct"/>
            <w:gridSpan w:val="7"/>
            <w:vAlign w:val="center"/>
          </w:tcPr>
          <w:p w14:paraId="462B061F" w14:textId="0A6EEFD7" w:rsidR="006238AE" w:rsidRPr="003A1D03" w:rsidRDefault="006238AE" w:rsidP="00A108D7">
            <w:pPr>
              <w:rPr>
                <w:rFonts w:eastAsia="Calibri" w:cstheme="minorHAnsi"/>
                <w:bCs/>
                <w:spacing w:val="-2"/>
                <w:sz w:val="18"/>
                <w:szCs w:val="18"/>
                <w:lang w:val="es-ES"/>
              </w:rPr>
            </w:pPr>
            <w:r w:rsidRPr="003A1D03">
              <w:rPr>
                <w:rFonts w:eastAsia="Calibri" w:cstheme="minorHAnsi"/>
                <w:bCs/>
                <w:spacing w:val="-2"/>
                <w:sz w:val="18"/>
                <w:szCs w:val="18"/>
                <w:lang w:val="es-ES"/>
              </w:rPr>
              <w:t xml:space="preserve">Dirección </w:t>
            </w:r>
            <w:sdt>
              <w:sdtPr>
                <w:rPr>
                  <w:rFonts w:eastAsia="Calibri" w:cstheme="minorHAnsi"/>
                  <w:bCs/>
                  <w:spacing w:val="-2"/>
                  <w:sz w:val="18"/>
                  <w:szCs w:val="18"/>
                  <w:lang w:val="es-ES"/>
                </w:rPr>
                <w:id w:val="-1948999929"/>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Coordinación </w:t>
            </w:r>
            <w:sdt>
              <w:sdtPr>
                <w:rPr>
                  <w:rFonts w:eastAsia="Calibri" w:cstheme="minorHAnsi"/>
                  <w:bCs/>
                  <w:spacing w:val="-2"/>
                  <w:sz w:val="18"/>
                  <w:szCs w:val="18"/>
                  <w:lang w:val="es-ES"/>
                </w:rPr>
                <w:id w:val="-600795319"/>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Capacidad </w:t>
            </w:r>
            <w:sdt>
              <w:sdtPr>
                <w:rPr>
                  <w:rFonts w:eastAsia="Calibri" w:cstheme="minorHAnsi"/>
                  <w:bCs/>
                  <w:spacing w:val="-2"/>
                  <w:sz w:val="18"/>
                  <w:szCs w:val="18"/>
                  <w:lang w:val="es-ES"/>
                </w:rPr>
                <w:id w:val="2081323694"/>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Información </w:t>
            </w:r>
            <w:sdt>
              <w:sdtPr>
                <w:rPr>
                  <w:rFonts w:eastAsia="Calibri" w:cstheme="minorHAnsi"/>
                  <w:bCs/>
                  <w:spacing w:val="-2"/>
                  <w:sz w:val="18"/>
                  <w:szCs w:val="18"/>
                  <w:lang w:val="es-ES"/>
                </w:rPr>
                <w:id w:val="-1561320560"/>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Responsabilidad </w:t>
            </w:r>
            <w:sdt>
              <w:sdtPr>
                <w:rPr>
                  <w:rFonts w:eastAsia="Calibri" w:cstheme="minorHAnsi"/>
                  <w:bCs/>
                  <w:spacing w:val="-2"/>
                  <w:sz w:val="18"/>
                  <w:szCs w:val="18"/>
                  <w:lang w:val="es-ES"/>
                </w:rPr>
                <w:id w:val="1859850035"/>
                <w14:checkbox>
                  <w14:checked w14:val="1"/>
                  <w14:checkedState w14:val="2612" w14:font="MS Gothic"/>
                  <w14:uncheckedState w14:val="2610" w14:font="MS Gothic"/>
                </w14:checkbox>
              </w:sdtPr>
              <w:sdtContent>
                <w:r w:rsidR="00EA1CC5">
                  <w:rPr>
                    <w:rFonts w:ascii="MS Gothic" w:eastAsia="MS Gothic" w:hAnsi="MS Gothic" w:cstheme="minorHAnsi" w:hint="eastAsia"/>
                    <w:bCs/>
                    <w:spacing w:val="-2"/>
                    <w:sz w:val="18"/>
                    <w:szCs w:val="18"/>
                    <w:lang w:val="es-ES"/>
                  </w:rPr>
                  <w:t>☒</w:t>
                </w:r>
              </w:sdtContent>
            </w:sdt>
            <w:r w:rsidRPr="003A1D03">
              <w:rPr>
                <w:rFonts w:eastAsia="Calibri" w:cstheme="minorHAnsi"/>
                <w:bCs/>
                <w:spacing w:val="-2"/>
                <w:sz w:val="18"/>
                <w:szCs w:val="18"/>
                <w:lang w:val="es-ES"/>
              </w:rPr>
              <w:t xml:space="preserve"> Eficiencia</w:t>
            </w:r>
            <w:r w:rsidR="00A108D7" w:rsidRPr="003A1D03">
              <w:rPr>
                <w:rFonts w:eastAsia="Calibri" w:cstheme="minorHAnsi"/>
                <w:bCs/>
                <w:spacing w:val="-2"/>
                <w:sz w:val="18"/>
                <w:szCs w:val="18"/>
                <w:lang w:val="es-ES"/>
              </w:rPr>
              <w:t xml:space="preserve"> </w:t>
            </w:r>
            <w:sdt>
              <w:sdtPr>
                <w:rPr>
                  <w:rFonts w:eastAsia="Calibri" w:cstheme="minorHAnsi"/>
                  <w:bCs/>
                  <w:spacing w:val="-2"/>
                  <w:sz w:val="18"/>
                  <w:szCs w:val="18"/>
                  <w:lang w:val="es-ES"/>
                </w:rPr>
                <w:id w:val="-1957398788"/>
                <w14:checkbox>
                  <w14:checked w14:val="1"/>
                  <w14:checkedState w14:val="2612" w14:font="MS Gothic"/>
                  <w14:uncheckedState w14:val="2610" w14:font="MS Gothic"/>
                </w14:checkbox>
              </w:sdtPr>
              <w:sdtContent>
                <w:r w:rsidR="003419DD">
                  <w:rPr>
                    <w:rFonts w:ascii="MS Gothic" w:eastAsia="MS Gothic" w:hAnsi="MS Gothic" w:cstheme="minorHAnsi" w:hint="eastAsia"/>
                    <w:bCs/>
                    <w:spacing w:val="-2"/>
                    <w:sz w:val="18"/>
                    <w:szCs w:val="18"/>
                    <w:lang w:val="es-ES"/>
                  </w:rPr>
                  <w:t>☒</w:t>
                </w:r>
              </w:sdtContent>
            </w:sdt>
          </w:p>
        </w:tc>
      </w:tr>
      <w:tr w:rsidR="006238AE" w:rsidRPr="003A1D03" w14:paraId="69325C5F" w14:textId="77777777" w:rsidTr="008839D6">
        <w:trPr>
          <w:trHeight w:val="20"/>
        </w:trPr>
        <w:tc>
          <w:tcPr>
            <w:tcW w:w="676" w:type="pct"/>
            <w:vMerge/>
            <w:shd w:val="clear" w:color="auto" w:fill="D9D9D9"/>
            <w:vAlign w:val="center"/>
          </w:tcPr>
          <w:p w14:paraId="5E2B13BD" w14:textId="77777777" w:rsidR="006238AE" w:rsidRPr="003A1D03" w:rsidRDefault="006238AE" w:rsidP="00A108D7">
            <w:pPr>
              <w:ind w:left="50"/>
              <w:jc w:val="center"/>
              <w:rPr>
                <w:rFonts w:eastAsia="Calibri" w:cstheme="minorHAnsi"/>
                <w:b/>
                <w:i/>
                <w:iCs/>
                <w:spacing w:val="-2"/>
                <w:sz w:val="18"/>
                <w:szCs w:val="18"/>
                <w:lang w:val="es-ES"/>
              </w:rPr>
            </w:pPr>
          </w:p>
        </w:tc>
        <w:tc>
          <w:tcPr>
            <w:tcW w:w="863" w:type="pct"/>
            <w:vAlign w:val="center"/>
          </w:tcPr>
          <w:p w14:paraId="35A11380" w14:textId="77777777" w:rsidR="006238AE" w:rsidRPr="003A1D03" w:rsidRDefault="006238AE" w:rsidP="00A108D7">
            <w:pPr>
              <w:rPr>
                <w:rFonts w:eastAsia="Calibri" w:cstheme="minorHAnsi"/>
                <w:bCs/>
                <w:spacing w:val="-2"/>
                <w:sz w:val="18"/>
                <w:szCs w:val="18"/>
                <w:lang w:val="es-ES"/>
              </w:rPr>
            </w:pPr>
            <w:r w:rsidRPr="003A1D03">
              <w:rPr>
                <w:rFonts w:eastAsia="Calibri" w:cstheme="minorHAnsi"/>
                <w:bCs/>
                <w:spacing w:val="-2"/>
                <w:sz w:val="18"/>
                <w:szCs w:val="18"/>
                <w:lang w:val="es-ES"/>
              </w:rPr>
              <w:t xml:space="preserve">Equidad </w:t>
            </w:r>
            <w:sdt>
              <w:sdtPr>
                <w:rPr>
                  <w:rFonts w:eastAsia="Calibri" w:cstheme="minorHAnsi"/>
                  <w:bCs/>
                  <w:spacing w:val="-2"/>
                  <w:sz w:val="18"/>
                  <w:szCs w:val="18"/>
                  <w:lang w:val="es-ES"/>
                </w:rPr>
                <w:id w:val="-388877839"/>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p>
        </w:tc>
        <w:tc>
          <w:tcPr>
            <w:tcW w:w="3461" w:type="pct"/>
            <w:gridSpan w:val="7"/>
            <w:vAlign w:val="center"/>
          </w:tcPr>
          <w:p w14:paraId="7F75E72B" w14:textId="77777777" w:rsidR="006238AE" w:rsidRPr="003A1D03" w:rsidRDefault="006238AE" w:rsidP="00B558B2">
            <w:pPr>
              <w:rPr>
                <w:rFonts w:eastAsia="Calibri" w:cstheme="minorHAnsi"/>
                <w:bCs/>
                <w:spacing w:val="-2"/>
                <w:sz w:val="18"/>
                <w:szCs w:val="18"/>
                <w:lang w:val="es-ES"/>
              </w:rPr>
            </w:pPr>
            <w:r w:rsidRPr="003A1D03">
              <w:rPr>
                <w:rFonts w:eastAsia="Calibri" w:cstheme="minorHAnsi"/>
                <w:bCs/>
                <w:spacing w:val="-2"/>
                <w:sz w:val="18"/>
                <w:szCs w:val="18"/>
                <w:lang w:val="es-ES"/>
              </w:rPr>
              <w:t xml:space="preserve">Reconocimiento </w:t>
            </w:r>
            <w:sdt>
              <w:sdtPr>
                <w:rPr>
                  <w:rFonts w:eastAsia="Calibri" w:cstheme="minorHAnsi"/>
                  <w:bCs/>
                  <w:spacing w:val="-2"/>
                  <w:sz w:val="18"/>
                  <w:szCs w:val="18"/>
                  <w:lang w:val="es-ES"/>
                </w:rPr>
                <w:id w:val="2113165425"/>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Participación </w:t>
            </w:r>
            <w:sdt>
              <w:sdtPr>
                <w:rPr>
                  <w:rFonts w:eastAsia="Calibri" w:cstheme="minorHAnsi"/>
                  <w:bCs/>
                  <w:spacing w:val="-2"/>
                  <w:sz w:val="18"/>
                  <w:szCs w:val="18"/>
                  <w:lang w:val="es-ES"/>
                </w:rPr>
                <w:id w:val="-1556767987"/>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Transparencia </w:t>
            </w:r>
            <w:sdt>
              <w:sdtPr>
                <w:rPr>
                  <w:rFonts w:eastAsia="Calibri" w:cstheme="minorHAnsi"/>
                  <w:bCs/>
                  <w:spacing w:val="-2"/>
                  <w:sz w:val="18"/>
                  <w:szCs w:val="18"/>
                  <w:lang w:val="es-ES"/>
                </w:rPr>
                <w:id w:val="-402831203"/>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Justicia </w:t>
            </w:r>
            <w:sdt>
              <w:sdtPr>
                <w:rPr>
                  <w:rFonts w:eastAsia="Calibri" w:cstheme="minorHAnsi"/>
                  <w:bCs/>
                  <w:spacing w:val="-2"/>
                  <w:sz w:val="18"/>
                  <w:szCs w:val="18"/>
                  <w:lang w:val="es-ES"/>
                </w:rPr>
                <w:id w:val="-1198858373"/>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p>
        </w:tc>
      </w:tr>
      <w:tr w:rsidR="006238AE" w:rsidRPr="003A1D03" w14:paraId="6D323FF2" w14:textId="77777777" w:rsidTr="008839D6">
        <w:trPr>
          <w:trHeight w:val="20"/>
        </w:trPr>
        <w:tc>
          <w:tcPr>
            <w:tcW w:w="676" w:type="pct"/>
            <w:vMerge/>
            <w:shd w:val="clear" w:color="auto" w:fill="D9D9D9"/>
            <w:vAlign w:val="center"/>
          </w:tcPr>
          <w:p w14:paraId="4C0E9D2D" w14:textId="77777777" w:rsidR="006238AE" w:rsidRPr="003A1D03" w:rsidRDefault="006238AE" w:rsidP="00A108D7">
            <w:pPr>
              <w:ind w:left="50"/>
              <w:jc w:val="center"/>
              <w:rPr>
                <w:rFonts w:eastAsia="Calibri" w:cstheme="minorHAnsi"/>
                <w:b/>
                <w:i/>
                <w:iCs/>
                <w:spacing w:val="-2"/>
                <w:sz w:val="18"/>
                <w:szCs w:val="18"/>
                <w:lang w:val="es-ES"/>
              </w:rPr>
            </w:pPr>
          </w:p>
        </w:tc>
        <w:tc>
          <w:tcPr>
            <w:tcW w:w="863" w:type="pct"/>
            <w:vAlign w:val="center"/>
          </w:tcPr>
          <w:p w14:paraId="67B09A11" w14:textId="77777777" w:rsidR="006238AE" w:rsidRPr="003A1D03" w:rsidRDefault="006238AE" w:rsidP="00A108D7">
            <w:pPr>
              <w:rPr>
                <w:rFonts w:eastAsia="Calibri" w:cstheme="minorHAnsi"/>
                <w:bCs/>
                <w:spacing w:val="-2"/>
                <w:sz w:val="18"/>
                <w:szCs w:val="18"/>
                <w:lang w:val="es-ES"/>
              </w:rPr>
            </w:pPr>
            <w:r w:rsidRPr="003A1D03">
              <w:rPr>
                <w:rFonts w:eastAsia="Calibri" w:cstheme="minorHAnsi"/>
                <w:bCs/>
                <w:spacing w:val="-2"/>
                <w:sz w:val="18"/>
                <w:szCs w:val="18"/>
                <w:lang w:val="es-ES"/>
              </w:rPr>
              <w:t xml:space="preserve">Receptividad </w:t>
            </w:r>
            <w:sdt>
              <w:sdtPr>
                <w:rPr>
                  <w:rFonts w:eastAsia="Calibri" w:cstheme="minorHAnsi"/>
                  <w:bCs/>
                  <w:spacing w:val="-2"/>
                  <w:sz w:val="18"/>
                  <w:szCs w:val="18"/>
                  <w:lang w:val="es-ES"/>
                </w:rPr>
                <w:id w:val="1752931062"/>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p>
        </w:tc>
        <w:tc>
          <w:tcPr>
            <w:tcW w:w="3461" w:type="pct"/>
            <w:gridSpan w:val="7"/>
            <w:vAlign w:val="center"/>
          </w:tcPr>
          <w:p w14:paraId="7D136C64" w14:textId="77777777" w:rsidR="006238AE" w:rsidRPr="003A1D03" w:rsidRDefault="006238AE" w:rsidP="00B558B2">
            <w:pPr>
              <w:rPr>
                <w:rFonts w:eastAsia="Calibri" w:cstheme="minorHAnsi"/>
                <w:bCs/>
                <w:spacing w:val="-2"/>
                <w:sz w:val="18"/>
                <w:szCs w:val="18"/>
                <w:lang w:val="es-ES"/>
              </w:rPr>
            </w:pPr>
            <w:r w:rsidRPr="003A1D03">
              <w:rPr>
                <w:rFonts w:eastAsia="Calibri" w:cstheme="minorHAnsi"/>
                <w:bCs/>
                <w:spacing w:val="-2"/>
                <w:sz w:val="18"/>
                <w:szCs w:val="18"/>
                <w:lang w:val="es-ES"/>
              </w:rPr>
              <w:t xml:space="preserve">Aprendizaje </w:t>
            </w:r>
            <w:sdt>
              <w:sdtPr>
                <w:rPr>
                  <w:rFonts w:eastAsia="Calibri" w:cstheme="minorHAnsi"/>
                  <w:bCs/>
                  <w:spacing w:val="-2"/>
                  <w:sz w:val="18"/>
                  <w:szCs w:val="18"/>
                  <w:lang w:val="es-ES"/>
                </w:rPr>
                <w:id w:val="375287033"/>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Anticipación </w:t>
            </w:r>
            <w:sdt>
              <w:sdtPr>
                <w:rPr>
                  <w:rFonts w:eastAsia="Calibri" w:cstheme="minorHAnsi"/>
                  <w:bCs/>
                  <w:spacing w:val="-2"/>
                  <w:sz w:val="18"/>
                  <w:szCs w:val="18"/>
                  <w:lang w:val="es-ES"/>
                </w:rPr>
                <w:id w:val="1209766797"/>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Adaptación </w:t>
            </w:r>
            <w:sdt>
              <w:sdtPr>
                <w:rPr>
                  <w:rFonts w:eastAsia="Calibri" w:cstheme="minorHAnsi"/>
                  <w:bCs/>
                  <w:spacing w:val="-2"/>
                  <w:sz w:val="18"/>
                  <w:szCs w:val="18"/>
                  <w:lang w:val="es-ES"/>
                </w:rPr>
                <w:id w:val="-936897398"/>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Innovación </w:t>
            </w:r>
            <w:sdt>
              <w:sdtPr>
                <w:rPr>
                  <w:rFonts w:eastAsia="Calibri" w:cstheme="minorHAnsi"/>
                  <w:bCs/>
                  <w:spacing w:val="-2"/>
                  <w:sz w:val="18"/>
                  <w:szCs w:val="18"/>
                  <w:lang w:val="es-ES"/>
                </w:rPr>
                <w:id w:val="2010092730"/>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Flexibilidad </w:t>
            </w:r>
            <w:sdt>
              <w:sdtPr>
                <w:rPr>
                  <w:rFonts w:eastAsia="Calibri" w:cstheme="minorHAnsi"/>
                  <w:bCs/>
                  <w:spacing w:val="-2"/>
                  <w:sz w:val="18"/>
                  <w:szCs w:val="18"/>
                  <w:lang w:val="es-ES"/>
                </w:rPr>
                <w:id w:val="767349803"/>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p>
        </w:tc>
      </w:tr>
      <w:tr w:rsidR="006238AE" w:rsidRPr="003A1D03" w14:paraId="1525818F" w14:textId="77777777" w:rsidTr="008839D6">
        <w:trPr>
          <w:trHeight w:val="20"/>
        </w:trPr>
        <w:tc>
          <w:tcPr>
            <w:tcW w:w="676" w:type="pct"/>
            <w:vMerge/>
            <w:shd w:val="clear" w:color="auto" w:fill="D9D9D9"/>
            <w:vAlign w:val="center"/>
          </w:tcPr>
          <w:p w14:paraId="3BCC1E6D" w14:textId="77777777" w:rsidR="006238AE" w:rsidRPr="003A1D03" w:rsidRDefault="006238AE" w:rsidP="00A108D7">
            <w:pPr>
              <w:ind w:left="50"/>
              <w:jc w:val="center"/>
              <w:rPr>
                <w:rFonts w:eastAsia="Calibri" w:cstheme="minorHAnsi"/>
                <w:b/>
                <w:i/>
                <w:iCs/>
                <w:spacing w:val="-2"/>
                <w:sz w:val="18"/>
                <w:szCs w:val="18"/>
                <w:lang w:val="es-ES"/>
              </w:rPr>
            </w:pPr>
          </w:p>
        </w:tc>
        <w:tc>
          <w:tcPr>
            <w:tcW w:w="863" w:type="pct"/>
            <w:vAlign w:val="center"/>
          </w:tcPr>
          <w:p w14:paraId="20B80AA6" w14:textId="77777777" w:rsidR="006238AE" w:rsidRPr="003A1D03" w:rsidRDefault="006238AE" w:rsidP="00A108D7">
            <w:pPr>
              <w:rPr>
                <w:rFonts w:eastAsia="Calibri" w:cstheme="minorHAnsi"/>
                <w:bCs/>
                <w:spacing w:val="-2"/>
                <w:sz w:val="18"/>
                <w:szCs w:val="18"/>
                <w:lang w:val="es-ES"/>
              </w:rPr>
            </w:pPr>
            <w:r w:rsidRPr="003A1D03">
              <w:rPr>
                <w:rFonts w:eastAsia="Calibri" w:cstheme="minorHAnsi"/>
                <w:bCs/>
                <w:spacing w:val="-2"/>
                <w:sz w:val="18"/>
                <w:szCs w:val="18"/>
                <w:lang w:val="es-ES"/>
              </w:rPr>
              <w:t xml:space="preserve">Robustez </w:t>
            </w:r>
            <w:sdt>
              <w:sdtPr>
                <w:rPr>
                  <w:rFonts w:eastAsia="Calibri" w:cstheme="minorHAnsi"/>
                  <w:bCs/>
                  <w:spacing w:val="-2"/>
                  <w:sz w:val="18"/>
                  <w:szCs w:val="18"/>
                  <w:lang w:val="es-ES"/>
                </w:rPr>
                <w:id w:val="18368609"/>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p>
        </w:tc>
        <w:tc>
          <w:tcPr>
            <w:tcW w:w="3461" w:type="pct"/>
            <w:gridSpan w:val="7"/>
            <w:vAlign w:val="center"/>
          </w:tcPr>
          <w:p w14:paraId="4F7D4DFB" w14:textId="77777777" w:rsidR="006238AE" w:rsidRPr="003A1D03" w:rsidRDefault="006238AE" w:rsidP="00B558B2">
            <w:pPr>
              <w:rPr>
                <w:rFonts w:eastAsia="Calibri" w:cstheme="minorHAnsi"/>
                <w:bCs/>
                <w:spacing w:val="-2"/>
                <w:sz w:val="18"/>
                <w:szCs w:val="18"/>
                <w:lang w:val="es-ES"/>
              </w:rPr>
            </w:pPr>
            <w:r w:rsidRPr="003A1D03">
              <w:rPr>
                <w:rFonts w:eastAsia="Calibri" w:cstheme="minorHAnsi"/>
                <w:bCs/>
                <w:spacing w:val="-2"/>
                <w:sz w:val="18"/>
                <w:szCs w:val="18"/>
                <w:lang w:val="es-ES"/>
              </w:rPr>
              <w:t xml:space="preserve">Legitimidad </w:t>
            </w:r>
            <w:sdt>
              <w:sdtPr>
                <w:rPr>
                  <w:rFonts w:eastAsia="Calibri" w:cstheme="minorHAnsi"/>
                  <w:bCs/>
                  <w:spacing w:val="-2"/>
                  <w:sz w:val="18"/>
                  <w:szCs w:val="18"/>
                  <w:lang w:val="es-ES"/>
                </w:rPr>
                <w:id w:val="-1415617047"/>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Conexión </w:t>
            </w:r>
            <w:sdt>
              <w:sdtPr>
                <w:rPr>
                  <w:rFonts w:eastAsia="Calibri" w:cstheme="minorHAnsi"/>
                  <w:bCs/>
                  <w:spacing w:val="-2"/>
                  <w:sz w:val="18"/>
                  <w:szCs w:val="18"/>
                  <w:lang w:val="es-ES"/>
                </w:rPr>
                <w:id w:val="2065911963"/>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Anidación </w:t>
            </w:r>
            <w:sdt>
              <w:sdtPr>
                <w:rPr>
                  <w:rFonts w:eastAsia="Calibri" w:cstheme="minorHAnsi"/>
                  <w:bCs/>
                  <w:spacing w:val="-2"/>
                  <w:sz w:val="18"/>
                  <w:szCs w:val="18"/>
                  <w:lang w:val="es-ES"/>
                </w:rPr>
                <w:id w:val="-1181814221"/>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Policentricidad </w:t>
            </w:r>
            <w:sdt>
              <w:sdtPr>
                <w:rPr>
                  <w:rFonts w:eastAsia="Calibri" w:cstheme="minorHAnsi"/>
                  <w:bCs/>
                  <w:spacing w:val="-2"/>
                  <w:sz w:val="18"/>
                  <w:szCs w:val="18"/>
                  <w:lang w:val="es-ES"/>
                </w:rPr>
                <w:id w:val="357401857"/>
                <w14:checkbox>
                  <w14:checked w14:val="0"/>
                  <w14:checkedState w14:val="2612" w14:font="MS Gothic"/>
                  <w14:uncheckedState w14:val="2610" w14:font="MS Gothic"/>
                </w14:checkbox>
              </w:sdtPr>
              <w:sdtContent>
                <w:r w:rsidRPr="003A1D03">
                  <w:rPr>
                    <w:rFonts w:ascii="Segoe UI Symbol" w:eastAsia="Calibri" w:hAnsi="Segoe UI Symbol" w:cs="Segoe UI Symbol"/>
                    <w:bCs/>
                    <w:spacing w:val="-2"/>
                    <w:sz w:val="18"/>
                    <w:szCs w:val="18"/>
                    <w:lang w:val="es-ES"/>
                  </w:rPr>
                  <w:t>☐</w:t>
                </w:r>
              </w:sdtContent>
            </w:sdt>
          </w:p>
        </w:tc>
      </w:tr>
      <w:tr w:rsidR="006238AE" w:rsidRPr="003A1D03" w14:paraId="20206B2B" w14:textId="77777777" w:rsidTr="008839D6">
        <w:trPr>
          <w:trHeight w:val="20"/>
        </w:trPr>
        <w:tc>
          <w:tcPr>
            <w:tcW w:w="676" w:type="pct"/>
            <w:shd w:val="clear" w:color="auto" w:fill="D9D9D9"/>
            <w:vAlign w:val="center"/>
          </w:tcPr>
          <w:p w14:paraId="5AE80997" w14:textId="77777777" w:rsidR="006238AE" w:rsidRPr="003A1D03" w:rsidRDefault="006238AE" w:rsidP="00A108D7">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Objetivo del indicador</w:t>
            </w:r>
          </w:p>
        </w:tc>
        <w:tc>
          <w:tcPr>
            <w:tcW w:w="4324" w:type="pct"/>
            <w:gridSpan w:val="8"/>
          </w:tcPr>
          <w:p w14:paraId="12C4BA01" w14:textId="5EAD8029" w:rsidR="006238AE" w:rsidRPr="00EA1CC5" w:rsidRDefault="00311651" w:rsidP="00EB6593">
            <w:pPr>
              <w:jc w:val="both"/>
              <w:rPr>
                <w:rFonts w:eastAsia="Calibri" w:cstheme="minorHAnsi"/>
                <w:bCs/>
                <w:spacing w:val="-2"/>
                <w:sz w:val="18"/>
                <w:szCs w:val="18"/>
                <w:lang w:val="es-ES"/>
              </w:rPr>
            </w:pPr>
            <w:r w:rsidRPr="00311651">
              <w:rPr>
                <w:rFonts w:eastAsia="Calibri" w:cstheme="minorHAnsi"/>
                <w:bCs/>
                <w:spacing w:val="-2"/>
                <w:sz w:val="18"/>
                <w:szCs w:val="18"/>
                <w:lang w:val="es-ES"/>
              </w:rPr>
              <w:t>Medir el porcentaje de área de los proyectos activos del sector minero energético que se superponen con áreas prioritarias de conservación</w:t>
            </w:r>
            <w:r>
              <w:rPr>
                <w:rFonts w:eastAsia="Calibri" w:cstheme="minorHAnsi"/>
                <w:bCs/>
                <w:spacing w:val="-2"/>
                <w:sz w:val="18"/>
                <w:szCs w:val="18"/>
                <w:lang w:val="es-ES"/>
              </w:rPr>
              <w:t xml:space="preserve"> para la biodiversidad</w:t>
            </w:r>
            <w:r w:rsidRPr="00311651">
              <w:rPr>
                <w:rFonts w:eastAsia="Calibri" w:cstheme="minorHAnsi"/>
                <w:bCs/>
                <w:spacing w:val="-2"/>
                <w:sz w:val="18"/>
                <w:szCs w:val="18"/>
                <w:lang w:val="es-ES"/>
              </w:rPr>
              <w:t xml:space="preserve"> en una región específica. Su objetivo es que permita detectar áreas con conflictos territoriales, identificar zonas vulnerables para la biodiversidad y facilitar la toma de decisiones sobre planificación y gestión ambiental. Su monitoreo continuo permite detectar tendencias y generar estrategias de mitigación</w:t>
            </w:r>
            <w:r w:rsidR="00632EB9">
              <w:rPr>
                <w:rFonts w:eastAsia="Calibri" w:cstheme="minorHAnsi"/>
                <w:bCs/>
                <w:spacing w:val="-2"/>
                <w:sz w:val="18"/>
                <w:szCs w:val="18"/>
                <w:lang w:val="es-ES"/>
              </w:rPr>
              <w:t>.</w:t>
            </w:r>
          </w:p>
        </w:tc>
      </w:tr>
      <w:tr w:rsidR="006238AE" w:rsidRPr="003A1D03" w14:paraId="23957CFA" w14:textId="77777777" w:rsidTr="008839D6">
        <w:trPr>
          <w:trHeight w:val="20"/>
        </w:trPr>
        <w:tc>
          <w:tcPr>
            <w:tcW w:w="676" w:type="pct"/>
            <w:shd w:val="clear" w:color="auto" w:fill="D9D9D9"/>
            <w:vAlign w:val="center"/>
          </w:tcPr>
          <w:p w14:paraId="16BC09F2" w14:textId="77777777" w:rsidR="006238AE" w:rsidRPr="003A1D03" w:rsidRDefault="006238AE" w:rsidP="00A108D7">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Marco conceptual</w:t>
            </w:r>
          </w:p>
        </w:tc>
        <w:tc>
          <w:tcPr>
            <w:tcW w:w="4324" w:type="pct"/>
            <w:gridSpan w:val="8"/>
          </w:tcPr>
          <w:p w14:paraId="161B0969" w14:textId="77777777" w:rsidR="00311651" w:rsidRDefault="00311651" w:rsidP="00311651">
            <w:pPr>
              <w:spacing w:line="220" w:lineRule="atLeast"/>
              <w:jc w:val="both"/>
              <w:rPr>
                <w:sz w:val="18"/>
                <w:szCs w:val="18"/>
                <w:lang w:val="es-ES"/>
              </w:rPr>
            </w:pPr>
            <w:r w:rsidRPr="00311651">
              <w:rPr>
                <w:sz w:val="18"/>
                <w:szCs w:val="18"/>
                <w:lang w:val="es-ES"/>
              </w:rPr>
              <w:t xml:space="preserve">La distribución de las especies es un factor clave en la planificación ambiental, la gestión de la biodiversidad y la evaluación del impacto de actividades antrópicas sobre los ecosistemas. Una capa de distribución de especies representa </w:t>
            </w:r>
            <w:proofErr w:type="spellStart"/>
            <w:r w:rsidRPr="00311651">
              <w:rPr>
                <w:sz w:val="18"/>
                <w:szCs w:val="18"/>
                <w:lang w:val="es-ES"/>
              </w:rPr>
              <w:t>geoespacialmente</w:t>
            </w:r>
            <w:proofErr w:type="spellEnd"/>
            <w:r w:rsidRPr="00311651">
              <w:rPr>
                <w:sz w:val="18"/>
                <w:szCs w:val="18"/>
                <w:lang w:val="es-ES"/>
              </w:rPr>
              <w:t xml:space="preserve"> la presencia, abundancia o idoneidad del hábitat de una especie en un territorio determinado, permitiendo visualizar su rango de distribución y áreas críticas para su conservación.</w:t>
            </w:r>
          </w:p>
          <w:p w14:paraId="23B8369E" w14:textId="77777777" w:rsidR="00D54BC5" w:rsidRPr="00311651" w:rsidRDefault="00D54BC5" w:rsidP="00311651">
            <w:pPr>
              <w:spacing w:line="220" w:lineRule="atLeast"/>
              <w:jc w:val="both"/>
              <w:rPr>
                <w:sz w:val="18"/>
                <w:szCs w:val="18"/>
                <w:lang w:val="es-ES"/>
              </w:rPr>
            </w:pPr>
          </w:p>
          <w:p w14:paraId="2644C21C" w14:textId="77777777" w:rsidR="00311651" w:rsidRPr="00311651" w:rsidRDefault="00311651" w:rsidP="00311651">
            <w:pPr>
              <w:spacing w:line="220" w:lineRule="atLeast"/>
              <w:jc w:val="both"/>
              <w:rPr>
                <w:sz w:val="18"/>
                <w:szCs w:val="18"/>
                <w:lang w:val="es-ES"/>
              </w:rPr>
            </w:pPr>
            <w:r w:rsidRPr="00311651">
              <w:rPr>
                <w:sz w:val="18"/>
                <w:szCs w:val="18"/>
                <w:lang w:val="es-ES"/>
              </w:rPr>
              <w:t xml:space="preserve">En Colombia, país reconocido como uno de los más biodiversos del mundo, la construcción de capas de distribución es fundamental para la protección de especies amenazadas y endémicas. Organismos como el Instituto Humboldt, el IDEAM y Parques Nacionales Naturales de Colombia han desarrollado mapas de distribución para especies clave en el país, considerando información de registros de campo, colecciones biológicas y bases de datos internacionales como GBIF (Global </w:t>
            </w:r>
            <w:proofErr w:type="spellStart"/>
            <w:r w:rsidRPr="00311651">
              <w:rPr>
                <w:sz w:val="18"/>
                <w:szCs w:val="18"/>
                <w:lang w:val="es-ES"/>
              </w:rPr>
              <w:t>Biodiversity</w:t>
            </w:r>
            <w:proofErr w:type="spellEnd"/>
            <w:r w:rsidRPr="00311651">
              <w:rPr>
                <w:sz w:val="18"/>
                <w:szCs w:val="18"/>
                <w:lang w:val="es-ES"/>
              </w:rPr>
              <w:t xml:space="preserve"> </w:t>
            </w:r>
            <w:proofErr w:type="spellStart"/>
            <w:r w:rsidRPr="00311651">
              <w:rPr>
                <w:sz w:val="18"/>
                <w:szCs w:val="18"/>
                <w:lang w:val="es-ES"/>
              </w:rPr>
              <w:t>Information</w:t>
            </w:r>
            <w:proofErr w:type="spellEnd"/>
            <w:r w:rsidRPr="00311651">
              <w:rPr>
                <w:sz w:val="18"/>
                <w:szCs w:val="18"/>
                <w:lang w:val="es-ES"/>
              </w:rPr>
              <w:t xml:space="preserve"> </w:t>
            </w:r>
            <w:proofErr w:type="spellStart"/>
            <w:r w:rsidRPr="00311651">
              <w:rPr>
                <w:sz w:val="18"/>
                <w:szCs w:val="18"/>
                <w:lang w:val="es-ES"/>
              </w:rPr>
              <w:t>Facility</w:t>
            </w:r>
            <w:proofErr w:type="spellEnd"/>
            <w:r w:rsidRPr="00311651">
              <w:rPr>
                <w:sz w:val="18"/>
                <w:szCs w:val="18"/>
                <w:lang w:val="es-ES"/>
              </w:rPr>
              <w:t xml:space="preserve">) y el </w:t>
            </w:r>
            <w:proofErr w:type="spellStart"/>
            <w:r w:rsidRPr="00311651">
              <w:rPr>
                <w:sz w:val="18"/>
                <w:szCs w:val="18"/>
                <w:lang w:val="es-ES"/>
              </w:rPr>
              <w:t>SiB</w:t>
            </w:r>
            <w:proofErr w:type="spellEnd"/>
            <w:r w:rsidRPr="00311651">
              <w:rPr>
                <w:sz w:val="18"/>
                <w:szCs w:val="18"/>
                <w:lang w:val="es-ES"/>
              </w:rPr>
              <w:t xml:space="preserve"> Colombia.</w:t>
            </w:r>
          </w:p>
          <w:p w14:paraId="38751E93" w14:textId="77777777" w:rsidR="000F16A4" w:rsidRDefault="00311651" w:rsidP="00311651">
            <w:pPr>
              <w:spacing w:line="220" w:lineRule="atLeast"/>
              <w:jc w:val="both"/>
              <w:rPr>
                <w:sz w:val="18"/>
                <w:szCs w:val="18"/>
                <w:lang w:val="es-ES"/>
              </w:rPr>
            </w:pPr>
            <w:r w:rsidRPr="00311651">
              <w:rPr>
                <w:sz w:val="18"/>
                <w:szCs w:val="18"/>
                <w:lang w:val="es-ES"/>
              </w:rPr>
              <w:t xml:space="preserve">La importancia de estas capas radica en su utilidad para identificar áreas de conservación prioritarias, evaluar la efectividad de las áreas protegidas y diseñar estrategias de manejo sostenible. En Colombia, la Lista Roja de la UICN y el Libro Rojo de Especies Amenazadas han </w:t>
            </w:r>
            <w:r w:rsidRPr="00311651">
              <w:rPr>
                <w:sz w:val="18"/>
                <w:szCs w:val="18"/>
                <w:lang w:val="es-ES"/>
              </w:rPr>
              <w:lastRenderedPageBreak/>
              <w:t>identificado múltiples especies con algún grado de amenaza, muchas de las cuales son endémicas, es decir, solo se encuentran en este territorio.</w:t>
            </w:r>
          </w:p>
          <w:p w14:paraId="4F6AFC67" w14:textId="77777777" w:rsidR="00E339E3" w:rsidRDefault="00E339E3" w:rsidP="00311651">
            <w:pPr>
              <w:spacing w:line="220" w:lineRule="atLeast"/>
              <w:jc w:val="both"/>
              <w:rPr>
                <w:sz w:val="18"/>
                <w:szCs w:val="18"/>
                <w:lang w:val="es-ES"/>
              </w:rPr>
            </w:pPr>
          </w:p>
          <w:p w14:paraId="04F8BA79" w14:textId="77777777" w:rsidR="00E339E3" w:rsidRDefault="00E339E3" w:rsidP="00311651">
            <w:pPr>
              <w:spacing w:line="220" w:lineRule="atLeast"/>
              <w:jc w:val="both"/>
              <w:rPr>
                <w:sz w:val="18"/>
                <w:szCs w:val="18"/>
                <w:lang w:val="es-ES"/>
              </w:rPr>
            </w:pPr>
            <w:r>
              <w:rPr>
                <w:sz w:val="18"/>
                <w:szCs w:val="18"/>
                <w:lang w:val="es-ES"/>
              </w:rPr>
              <w:t>Especies endémicas: S</w:t>
            </w:r>
            <w:r w:rsidRPr="00E339E3">
              <w:rPr>
                <w:sz w:val="18"/>
                <w:szCs w:val="18"/>
                <w:lang w:val="es-ES"/>
              </w:rPr>
              <w:t>on aquellas que tienen una distribución restringida a regiones, ecosistemas, cuencas hidrográficas y otras áreas geográficas específicas</w:t>
            </w:r>
            <w:r>
              <w:rPr>
                <w:sz w:val="18"/>
                <w:szCs w:val="18"/>
                <w:lang w:val="es-ES"/>
              </w:rPr>
              <w:t xml:space="preserve"> (</w:t>
            </w:r>
            <w:proofErr w:type="spellStart"/>
            <w:r w:rsidRPr="00E339E3">
              <w:rPr>
                <w:sz w:val="18"/>
                <w:szCs w:val="18"/>
                <w:lang w:val="es-ES"/>
              </w:rPr>
              <w:t>Stattersfield</w:t>
            </w:r>
            <w:proofErr w:type="spellEnd"/>
            <w:r>
              <w:rPr>
                <w:sz w:val="18"/>
                <w:szCs w:val="18"/>
                <w:lang w:val="es-ES"/>
              </w:rPr>
              <w:t xml:space="preserve"> et al., 1998).</w:t>
            </w:r>
          </w:p>
          <w:p w14:paraId="584B7654" w14:textId="77777777" w:rsidR="00E339E3" w:rsidRDefault="00E339E3" w:rsidP="00311651">
            <w:pPr>
              <w:spacing w:line="220" w:lineRule="atLeast"/>
              <w:jc w:val="both"/>
              <w:rPr>
                <w:sz w:val="18"/>
                <w:szCs w:val="18"/>
                <w:lang w:val="es-ES"/>
              </w:rPr>
            </w:pPr>
          </w:p>
          <w:p w14:paraId="3001959C" w14:textId="59CA83B8" w:rsidR="000148AA" w:rsidRDefault="000148AA" w:rsidP="000148AA">
            <w:pPr>
              <w:spacing w:line="220" w:lineRule="atLeast"/>
              <w:jc w:val="both"/>
              <w:rPr>
                <w:sz w:val="18"/>
                <w:szCs w:val="18"/>
                <w:lang w:val="es-ES"/>
              </w:rPr>
            </w:pPr>
            <w:r>
              <w:rPr>
                <w:sz w:val="18"/>
                <w:szCs w:val="18"/>
                <w:lang w:val="es-ES"/>
              </w:rPr>
              <w:t>L</w:t>
            </w:r>
            <w:r w:rsidRPr="000148AA">
              <w:rPr>
                <w:sz w:val="18"/>
                <w:szCs w:val="18"/>
                <w:lang w:val="es-ES"/>
              </w:rPr>
              <w:t>a categoría de especies “amenazadas” comprende tres niveles de peligro de extinción, considera</w:t>
            </w:r>
            <w:r>
              <w:rPr>
                <w:sz w:val="18"/>
                <w:szCs w:val="18"/>
                <w:lang w:val="es-ES"/>
              </w:rPr>
              <w:t>ndo</w:t>
            </w:r>
            <w:r w:rsidRPr="000148AA">
              <w:rPr>
                <w:sz w:val="18"/>
                <w:szCs w:val="18"/>
                <w:lang w:val="es-ES"/>
              </w:rPr>
              <w:t xml:space="preserve"> factores como el tamaño y reducción de la población, distribución geográfica (extensión de la presencia o área de</w:t>
            </w:r>
            <w:r>
              <w:rPr>
                <w:sz w:val="18"/>
                <w:szCs w:val="18"/>
                <w:lang w:val="es-ES"/>
              </w:rPr>
              <w:t xml:space="preserve"> </w:t>
            </w:r>
            <w:r w:rsidRPr="000148AA">
              <w:rPr>
                <w:sz w:val="18"/>
                <w:szCs w:val="18"/>
                <w:lang w:val="es-ES"/>
              </w:rPr>
              <w:t>ocupación) y probabilidad de extinción en estado silvestre:</w:t>
            </w:r>
            <w:r>
              <w:rPr>
                <w:sz w:val="18"/>
                <w:szCs w:val="18"/>
                <w:lang w:val="es-ES"/>
              </w:rPr>
              <w:t xml:space="preserve"> en peligro crítico, en peligro y vulnerables.</w:t>
            </w:r>
          </w:p>
          <w:p w14:paraId="46D63AAB" w14:textId="47D54748" w:rsidR="00E339E3" w:rsidRPr="00BB69F6" w:rsidRDefault="00E339E3" w:rsidP="000148AA">
            <w:pPr>
              <w:spacing w:line="220" w:lineRule="atLeast"/>
              <w:jc w:val="both"/>
              <w:rPr>
                <w:sz w:val="18"/>
                <w:szCs w:val="18"/>
                <w:lang w:val="es-ES"/>
              </w:rPr>
            </w:pPr>
          </w:p>
        </w:tc>
      </w:tr>
      <w:tr w:rsidR="006238AE" w:rsidRPr="003A1D03" w14:paraId="2D947EDA" w14:textId="77777777" w:rsidTr="008839D6">
        <w:trPr>
          <w:trHeight w:val="20"/>
        </w:trPr>
        <w:tc>
          <w:tcPr>
            <w:tcW w:w="676" w:type="pct"/>
            <w:shd w:val="clear" w:color="auto" w:fill="D9D9D9"/>
            <w:vAlign w:val="center"/>
          </w:tcPr>
          <w:p w14:paraId="38E847E8" w14:textId="77777777" w:rsidR="006238AE" w:rsidRPr="003A1D03" w:rsidRDefault="006238AE" w:rsidP="00A108D7">
            <w:pPr>
              <w:jc w:val="center"/>
              <w:rPr>
                <w:rFonts w:eastAsia="Calibri" w:cstheme="minorHAnsi"/>
                <w:b/>
                <w:i/>
                <w:iCs/>
                <w:spacing w:val="-2"/>
                <w:sz w:val="18"/>
                <w:szCs w:val="18"/>
                <w:lang w:val="es-ES"/>
              </w:rPr>
            </w:pPr>
            <w:bookmarkStart w:id="0" w:name="_Hlk193931156"/>
            <w:r w:rsidRPr="003A1D03">
              <w:rPr>
                <w:rFonts w:eastAsia="Calibri" w:cstheme="minorHAnsi"/>
                <w:b/>
                <w:i/>
                <w:iCs/>
                <w:spacing w:val="-2"/>
                <w:sz w:val="18"/>
                <w:szCs w:val="18"/>
                <w:lang w:val="es-ES"/>
              </w:rPr>
              <w:lastRenderedPageBreak/>
              <w:t>Fórmula de cálculo</w:t>
            </w:r>
          </w:p>
        </w:tc>
        <w:tc>
          <w:tcPr>
            <w:tcW w:w="4324" w:type="pct"/>
            <w:gridSpan w:val="8"/>
          </w:tcPr>
          <w:p w14:paraId="2C6429DD" w14:textId="77777777" w:rsidR="00D54BC5" w:rsidRPr="00D54BC5" w:rsidRDefault="00D54BC5" w:rsidP="00D54BC5">
            <w:pPr>
              <w:ind w:left="708"/>
              <w:contextualSpacing/>
              <w:rPr>
                <w:sz w:val="18"/>
                <w:szCs w:val="18"/>
                <w:lang w:eastAsia="es-CO"/>
              </w:rPr>
            </w:pPr>
            <w:proofErr w:type="spellStart"/>
            <w:r w:rsidRPr="00D54BC5">
              <w:rPr>
                <w:sz w:val="18"/>
                <w:szCs w:val="18"/>
                <w:lang w:eastAsia="es-CO"/>
              </w:rPr>
              <w:t>Fórmula</w:t>
            </w:r>
            <w:proofErr w:type="spellEnd"/>
            <w:r w:rsidRPr="00D54BC5">
              <w:rPr>
                <w:sz w:val="18"/>
                <w:szCs w:val="18"/>
                <w:lang w:eastAsia="es-CO"/>
              </w:rPr>
              <w:t xml:space="preserve"> de </w:t>
            </w:r>
            <w:proofErr w:type="spellStart"/>
            <w:r w:rsidRPr="00D54BC5">
              <w:rPr>
                <w:sz w:val="18"/>
                <w:szCs w:val="18"/>
                <w:lang w:eastAsia="es-CO"/>
              </w:rPr>
              <w:t>cálculo</w:t>
            </w:r>
            <w:proofErr w:type="spellEnd"/>
            <w:r w:rsidRPr="00D54BC5">
              <w:rPr>
                <w:sz w:val="18"/>
                <w:szCs w:val="18"/>
                <w:lang w:eastAsia="es-CO"/>
              </w:rPr>
              <w:t>:</w:t>
            </w:r>
            <w:r w:rsidRPr="00D54BC5">
              <w:rPr>
                <w:sz w:val="18"/>
                <w:szCs w:val="18"/>
                <w:lang w:eastAsia="es-CO"/>
              </w:rPr>
              <w:tab/>
            </w:r>
          </w:p>
          <w:p w14:paraId="19A6CFA4" w14:textId="77777777" w:rsidR="00D54BC5" w:rsidRPr="00D54BC5" w:rsidRDefault="00D54BC5" w:rsidP="00D54BC5">
            <w:pPr>
              <w:ind w:left="708"/>
              <w:contextualSpacing/>
              <w:rPr>
                <w:sz w:val="18"/>
                <w:szCs w:val="18"/>
                <w:lang w:eastAsia="es-CO"/>
              </w:rPr>
            </w:pPr>
          </w:p>
          <w:p w14:paraId="2F787D94" w14:textId="77777777" w:rsidR="00D54BC5" w:rsidRPr="00D54BC5" w:rsidRDefault="00D54BC5" w:rsidP="00D54BC5">
            <w:pPr>
              <w:rPr>
                <w:sz w:val="18"/>
                <w:szCs w:val="18"/>
                <w:lang w:eastAsia="es-CO"/>
              </w:rPr>
            </w:pPr>
            <m:oMathPara>
              <m:oMathParaPr>
                <m:jc m:val="centerGroup"/>
              </m:oMathParaPr>
              <m:oMath>
                <m:r>
                  <w:rPr>
                    <w:rFonts w:ascii="Cambria Math" w:hAnsi="Cambria Math"/>
                    <w:sz w:val="18"/>
                    <w:szCs w:val="18"/>
                    <w:lang w:eastAsia="es-CO"/>
                  </w:rPr>
                  <m:t>%ASAPC=</m:t>
                </m:r>
                <m:f>
                  <m:fPr>
                    <m:ctrlPr>
                      <w:rPr>
                        <w:rFonts w:ascii="Cambria Math" w:hAnsi="Cambria Math"/>
                        <w:i/>
                        <w:iCs/>
                        <w:sz w:val="18"/>
                        <w:szCs w:val="18"/>
                        <w:lang w:eastAsia="es-CO"/>
                      </w:rPr>
                    </m:ctrlPr>
                  </m:fPr>
                  <m:num>
                    <m:r>
                      <w:rPr>
                        <w:rFonts w:ascii="Cambria Math" w:hAnsi="Cambria Math"/>
                        <w:sz w:val="18"/>
                        <w:szCs w:val="18"/>
                        <w:lang w:eastAsia="es-CO"/>
                      </w:rPr>
                      <m:t>ASTPAC</m:t>
                    </m:r>
                  </m:num>
                  <m:den>
                    <m:r>
                      <w:rPr>
                        <w:rFonts w:ascii="Cambria Math" w:hAnsi="Cambria Math"/>
                        <w:sz w:val="18"/>
                        <w:szCs w:val="18"/>
                        <w:lang w:eastAsia="es-CO"/>
                      </w:rPr>
                      <m:t>ATTP</m:t>
                    </m:r>
                  </m:den>
                </m:f>
                <m:r>
                  <w:rPr>
                    <w:rFonts w:ascii="Cambria Math" w:hAnsi="Cambria Math"/>
                    <w:sz w:val="18"/>
                    <w:szCs w:val="18"/>
                    <w:lang w:eastAsia="es-CO"/>
                  </w:rPr>
                  <m:t>x 100</m:t>
                </m:r>
              </m:oMath>
            </m:oMathPara>
          </w:p>
          <w:p w14:paraId="3C7656AE" w14:textId="77777777" w:rsidR="00D54BC5" w:rsidRPr="00D54BC5" w:rsidRDefault="00D54BC5" w:rsidP="00D54BC5">
            <w:pPr>
              <w:tabs>
                <w:tab w:val="left" w:pos="1155"/>
                <w:tab w:val="left" w:pos="4410"/>
              </w:tabs>
              <w:ind w:left="1155"/>
              <w:rPr>
                <w:rFonts w:cstheme="minorHAnsi"/>
                <w:sz w:val="18"/>
                <w:szCs w:val="18"/>
                <w:lang w:eastAsia="es-CO"/>
              </w:rPr>
            </w:pPr>
            <w:r w:rsidRPr="00D54BC5">
              <w:rPr>
                <w:rFonts w:cstheme="minorHAnsi"/>
                <w:sz w:val="18"/>
                <w:szCs w:val="18"/>
                <w:lang w:eastAsia="es-CO"/>
              </w:rPr>
              <w:tab/>
            </w:r>
          </w:p>
          <w:p w14:paraId="22E828BB" w14:textId="77777777" w:rsidR="00D54BC5" w:rsidRPr="00D54BC5" w:rsidRDefault="00D54BC5" w:rsidP="00D54BC5">
            <w:pPr>
              <w:contextualSpacing/>
              <w:rPr>
                <w:sz w:val="18"/>
                <w:szCs w:val="18"/>
                <w:lang w:eastAsia="es-CO"/>
              </w:rPr>
            </w:pPr>
            <w:r w:rsidRPr="00D54BC5">
              <w:rPr>
                <w:sz w:val="18"/>
                <w:szCs w:val="18"/>
                <w:lang w:eastAsia="es-CO"/>
              </w:rPr>
              <w:t xml:space="preserve">% ASAPC: </w:t>
            </w:r>
            <w:proofErr w:type="spellStart"/>
            <w:r w:rsidRPr="00D54BC5">
              <w:rPr>
                <w:sz w:val="18"/>
                <w:szCs w:val="18"/>
                <w:lang w:eastAsia="es-CO"/>
              </w:rPr>
              <w:t>porcentaje</w:t>
            </w:r>
            <w:proofErr w:type="spellEnd"/>
            <w:r w:rsidRPr="00D54BC5">
              <w:rPr>
                <w:sz w:val="18"/>
                <w:szCs w:val="18"/>
                <w:lang w:eastAsia="es-CO"/>
              </w:rPr>
              <w:t xml:space="preserve"> de </w:t>
            </w:r>
            <w:proofErr w:type="spellStart"/>
            <w:r w:rsidRPr="00D54BC5">
              <w:rPr>
                <w:sz w:val="18"/>
                <w:szCs w:val="18"/>
                <w:lang w:eastAsia="es-CO"/>
              </w:rPr>
              <w:t>área</w:t>
            </w:r>
            <w:proofErr w:type="spellEnd"/>
            <w:r w:rsidRPr="00D54BC5">
              <w:rPr>
                <w:sz w:val="18"/>
                <w:szCs w:val="18"/>
                <w:lang w:eastAsia="es-CO"/>
              </w:rPr>
              <w:t xml:space="preserve"> de </w:t>
            </w:r>
            <w:proofErr w:type="spellStart"/>
            <w:r w:rsidRPr="00D54BC5">
              <w:rPr>
                <w:sz w:val="18"/>
                <w:szCs w:val="18"/>
                <w:lang w:eastAsia="es-CO"/>
              </w:rPr>
              <w:t>superposición</w:t>
            </w:r>
            <w:proofErr w:type="spellEnd"/>
            <w:r w:rsidRPr="00D54BC5">
              <w:rPr>
                <w:sz w:val="18"/>
                <w:szCs w:val="18"/>
                <w:lang w:eastAsia="es-CO"/>
              </w:rPr>
              <w:t xml:space="preserve"> de </w:t>
            </w:r>
            <w:proofErr w:type="spellStart"/>
            <w:r w:rsidRPr="00D54BC5">
              <w:rPr>
                <w:sz w:val="18"/>
                <w:szCs w:val="18"/>
                <w:lang w:eastAsia="es-CO"/>
              </w:rPr>
              <w:t>cada</w:t>
            </w:r>
            <w:proofErr w:type="spellEnd"/>
            <w:r w:rsidRPr="00D54BC5">
              <w:rPr>
                <w:sz w:val="18"/>
                <w:szCs w:val="18"/>
                <w:lang w:eastAsia="es-CO"/>
              </w:rPr>
              <w:t xml:space="preserve"> subsector </w:t>
            </w:r>
            <w:proofErr w:type="spellStart"/>
            <w:r w:rsidRPr="00D54BC5">
              <w:rPr>
                <w:sz w:val="18"/>
                <w:szCs w:val="18"/>
                <w:lang w:eastAsia="es-CO"/>
              </w:rPr>
              <w:t>minero</w:t>
            </w:r>
            <w:proofErr w:type="spellEnd"/>
            <w:r w:rsidRPr="00D54BC5">
              <w:rPr>
                <w:sz w:val="18"/>
                <w:szCs w:val="18"/>
                <w:lang w:eastAsia="es-CO"/>
              </w:rPr>
              <w:t xml:space="preserve"> </w:t>
            </w:r>
            <w:proofErr w:type="spellStart"/>
            <w:r w:rsidRPr="00D54BC5">
              <w:rPr>
                <w:sz w:val="18"/>
                <w:szCs w:val="18"/>
                <w:lang w:eastAsia="es-CO"/>
              </w:rPr>
              <w:t>energético</w:t>
            </w:r>
            <w:proofErr w:type="spellEnd"/>
            <w:r w:rsidRPr="00D54BC5">
              <w:rPr>
                <w:sz w:val="18"/>
                <w:szCs w:val="18"/>
                <w:lang w:eastAsia="es-CO"/>
              </w:rPr>
              <w:t xml:space="preserve"> con </w:t>
            </w:r>
            <w:proofErr w:type="spellStart"/>
            <w:r w:rsidRPr="00D54BC5">
              <w:rPr>
                <w:sz w:val="18"/>
                <w:szCs w:val="18"/>
                <w:lang w:eastAsia="es-CO"/>
              </w:rPr>
              <w:t>áreas</w:t>
            </w:r>
            <w:proofErr w:type="spellEnd"/>
            <w:r w:rsidRPr="00D54BC5">
              <w:rPr>
                <w:sz w:val="18"/>
                <w:szCs w:val="18"/>
                <w:lang w:eastAsia="es-CO"/>
              </w:rPr>
              <w:t xml:space="preserve"> </w:t>
            </w:r>
            <w:proofErr w:type="spellStart"/>
            <w:r w:rsidRPr="00D54BC5">
              <w:rPr>
                <w:sz w:val="18"/>
                <w:szCs w:val="18"/>
                <w:lang w:eastAsia="es-CO"/>
              </w:rPr>
              <w:t>prioritarias</w:t>
            </w:r>
            <w:proofErr w:type="spellEnd"/>
            <w:r w:rsidRPr="00D54BC5">
              <w:rPr>
                <w:sz w:val="18"/>
                <w:szCs w:val="18"/>
                <w:lang w:eastAsia="es-CO"/>
              </w:rPr>
              <w:t xml:space="preserve"> de </w:t>
            </w:r>
            <w:proofErr w:type="spellStart"/>
            <w:r w:rsidRPr="00D54BC5">
              <w:rPr>
                <w:sz w:val="18"/>
                <w:szCs w:val="18"/>
                <w:lang w:eastAsia="es-CO"/>
              </w:rPr>
              <w:t>conservación</w:t>
            </w:r>
            <w:proofErr w:type="spellEnd"/>
          </w:p>
          <w:p w14:paraId="3F6F4767" w14:textId="77777777" w:rsidR="00D54BC5" w:rsidRPr="00D54BC5" w:rsidRDefault="00D54BC5" w:rsidP="00D54BC5">
            <w:pPr>
              <w:contextualSpacing/>
              <w:rPr>
                <w:sz w:val="18"/>
                <w:szCs w:val="18"/>
                <w:lang w:eastAsia="es-CO"/>
              </w:rPr>
            </w:pPr>
            <w:r w:rsidRPr="00D54BC5">
              <w:rPr>
                <w:sz w:val="18"/>
                <w:szCs w:val="18"/>
                <w:lang w:eastAsia="es-CO"/>
              </w:rPr>
              <w:t xml:space="preserve">ASTPAC: </w:t>
            </w:r>
            <w:proofErr w:type="spellStart"/>
            <w:r w:rsidRPr="00D54BC5">
              <w:rPr>
                <w:sz w:val="18"/>
                <w:szCs w:val="18"/>
                <w:lang w:eastAsia="es-CO"/>
              </w:rPr>
              <w:t>área</w:t>
            </w:r>
            <w:proofErr w:type="spellEnd"/>
            <w:r w:rsidRPr="00D54BC5">
              <w:rPr>
                <w:sz w:val="18"/>
                <w:szCs w:val="18"/>
                <w:lang w:eastAsia="es-CO"/>
              </w:rPr>
              <w:t xml:space="preserve"> </w:t>
            </w:r>
            <w:proofErr w:type="spellStart"/>
            <w:r w:rsidRPr="00D54BC5">
              <w:rPr>
                <w:sz w:val="18"/>
                <w:szCs w:val="18"/>
                <w:lang w:eastAsia="es-CO"/>
              </w:rPr>
              <w:t>superpuesta</w:t>
            </w:r>
            <w:proofErr w:type="spellEnd"/>
            <w:r w:rsidRPr="00D54BC5">
              <w:rPr>
                <w:sz w:val="18"/>
                <w:szCs w:val="18"/>
                <w:lang w:eastAsia="es-CO"/>
              </w:rPr>
              <w:t xml:space="preserve"> de </w:t>
            </w:r>
            <w:proofErr w:type="spellStart"/>
            <w:r w:rsidRPr="00D54BC5">
              <w:rPr>
                <w:sz w:val="18"/>
                <w:szCs w:val="18"/>
                <w:lang w:eastAsia="es-CO"/>
              </w:rPr>
              <w:t>títulos</w:t>
            </w:r>
            <w:proofErr w:type="spellEnd"/>
            <w:r w:rsidRPr="00D54BC5">
              <w:rPr>
                <w:sz w:val="18"/>
                <w:szCs w:val="18"/>
                <w:lang w:eastAsia="es-CO"/>
              </w:rPr>
              <w:t xml:space="preserve"> o </w:t>
            </w:r>
            <w:proofErr w:type="spellStart"/>
            <w:r w:rsidRPr="00D54BC5">
              <w:rPr>
                <w:sz w:val="18"/>
                <w:szCs w:val="18"/>
                <w:lang w:eastAsia="es-CO"/>
              </w:rPr>
              <w:t>proyectos</w:t>
            </w:r>
            <w:proofErr w:type="spellEnd"/>
            <w:r w:rsidRPr="00D54BC5">
              <w:rPr>
                <w:sz w:val="18"/>
                <w:szCs w:val="18"/>
                <w:lang w:eastAsia="es-CO"/>
              </w:rPr>
              <w:t xml:space="preserve"> </w:t>
            </w:r>
            <w:proofErr w:type="spellStart"/>
            <w:r w:rsidRPr="00D54BC5">
              <w:rPr>
                <w:sz w:val="18"/>
                <w:szCs w:val="18"/>
                <w:lang w:eastAsia="es-CO"/>
              </w:rPr>
              <w:t>activos</w:t>
            </w:r>
            <w:proofErr w:type="spellEnd"/>
            <w:r w:rsidRPr="00D54BC5">
              <w:rPr>
                <w:sz w:val="18"/>
                <w:szCs w:val="18"/>
                <w:lang w:eastAsia="es-CO"/>
              </w:rPr>
              <w:t xml:space="preserve"> del subsector con </w:t>
            </w:r>
            <w:proofErr w:type="spellStart"/>
            <w:r w:rsidRPr="00D54BC5">
              <w:rPr>
                <w:sz w:val="18"/>
                <w:szCs w:val="18"/>
                <w:lang w:eastAsia="es-CO"/>
              </w:rPr>
              <w:t>áreas</w:t>
            </w:r>
            <w:proofErr w:type="spellEnd"/>
            <w:r w:rsidRPr="00D54BC5">
              <w:rPr>
                <w:sz w:val="18"/>
                <w:szCs w:val="18"/>
                <w:lang w:eastAsia="es-CO"/>
              </w:rPr>
              <w:t xml:space="preserve"> </w:t>
            </w:r>
            <w:proofErr w:type="spellStart"/>
            <w:r w:rsidRPr="00D54BC5">
              <w:rPr>
                <w:sz w:val="18"/>
                <w:szCs w:val="18"/>
                <w:lang w:eastAsia="es-CO"/>
              </w:rPr>
              <w:t>prioritarias</w:t>
            </w:r>
            <w:proofErr w:type="spellEnd"/>
            <w:r w:rsidRPr="00D54BC5">
              <w:rPr>
                <w:sz w:val="18"/>
                <w:szCs w:val="18"/>
                <w:lang w:eastAsia="es-CO"/>
              </w:rPr>
              <w:t xml:space="preserve"> de </w:t>
            </w:r>
            <w:proofErr w:type="spellStart"/>
            <w:r w:rsidRPr="00D54BC5">
              <w:rPr>
                <w:sz w:val="18"/>
                <w:szCs w:val="18"/>
                <w:lang w:eastAsia="es-CO"/>
              </w:rPr>
              <w:t>conservación</w:t>
            </w:r>
            <w:proofErr w:type="spellEnd"/>
          </w:p>
          <w:p w14:paraId="2B132079" w14:textId="77777777" w:rsidR="00D54BC5" w:rsidRPr="00D54BC5" w:rsidRDefault="00D54BC5" w:rsidP="00D54BC5">
            <w:pPr>
              <w:rPr>
                <w:rFonts w:cs="Arial"/>
                <w:sz w:val="18"/>
                <w:szCs w:val="18"/>
              </w:rPr>
            </w:pPr>
            <w:r w:rsidRPr="00D54BC5">
              <w:rPr>
                <w:sz w:val="18"/>
                <w:szCs w:val="18"/>
                <w:lang w:eastAsia="es-CO"/>
              </w:rPr>
              <w:t xml:space="preserve">ATTP: </w:t>
            </w:r>
            <w:proofErr w:type="spellStart"/>
            <w:r w:rsidRPr="00D54BC5">
              <w:rPr>
                <w:sz w:val="18"/>
                <w:szCs w:val="18"/>
                <w:lang w:eastAsia="es-CO"/>
              </w:rPr>
              <w:t>área</w:t>
            </w:r>
            <w:proofErr w:type="spellEnd"/>
            <w:r w:rsidRPr="00D54BC5">
              <w:rPr>
                <w:sz w:val="18"/>
                <w:szCs w:val="18"/>
                <w:lang w:eastAsia="es-CO"/>
              </w:rPr>
              <w:t xml:space="preserve"> total de </w:t>
            </w:r>
            <w:proofErr w:type="spellStart"/>
            <w:r w:rsidRPr="00D54BC5">
              <w:rPr>
                <w:sz w:val="18"/>
                <w:szCs w:val="18"/>
                <w:lang w:eastAsia="es-CO"/>
              </w:rPr>
              <w:t>títulos</w:t>
            </w:r>
            <w:proofErr w:type="spellEnd"/>
            <w:r w:rsidRPr="00D54BC5">
              <w:rPr>
                <w:sz w:val="18"/>
                <w:szCs w:val="18"/>
                <w:lang w:eastAsia="es-CO"/>
              </w:rPr>
              <w:t xml:space="preserve"> o </w:t>
            </w:r>
            <w:proofErr w:type="spellStart"/>
            <w:r w:rsidRPr="00D54BC5">
              <w:rPr>
                <w:sz w:val="18"/>
                <w:szCs w:val="18"/>
                <w:lang w:eastAsia="es-CO"/>
              </w:rPr>
              <w:t>proyectos</w:t>
            </w:r>
            <w:proofErr w:type="spellEnd"/>
            <w:r w:rsidRPr="00D54BC5">
              <w:rPr>
                <w:sz w:val="18"/>
                <w:szCs w:val="18"/>
                <w:lang w:eastAsia="es-CO"/>
              </w:rPr>
              <w:t xml:space="preserve"> </w:t>
            </w:r>
            <w:proofErr w:type="spellStart"/>
            <w:r w:rsidRPr="00D54BC5">
              <w:rPr>
                <w:sz w:val="18"/>
                <w:szCs w:val="18"/>
                <w:lang w:eastAsia="es-CO"/>
              </w:rPr>
              <w:t>activos</w:t>
            </w:r>
            <w:proofErr w:type="spellEnd"/>
            <w:r w:rsidRPr="00D54BC5">
              <w:rPr>
                <w:sz w:val="18"/>
                <w:szCs w:val="18"/>
                <w:lang w:eastAsia="es-CO"/>
              </w:rPr>
              <w:t xml:space="preserve"> del subsector</w:t>
            </w:r>
          </w:p>
          <w:p w14:paraId="421B54E4" w14:textId="6D142071" w:rsidR="006238AE" w:rsidRPr="00D54BC5" w:rsidRDefault="006238AE" w:rsidP="003E54F4">
            <w:pPr>
              <w:rPr>
                <w:rFonts w:eastAsia="Calibri" w:cstheme="minorHAnsi"/>
                <w:kern w:val="2"/>
                <w:sz w:val="18"/>
                <w:szCs w:val="18"/>
                <w:lang w:val="es-ES"/>
                <w14:ligatures w14:val="standardContextual"/>
              </w:rPr>
            </w:pPr>
          </w:p>
        </w:tc>
      </w:tr>
      <w:bookmarkEnd w:id="0"/>
      <w:tr w:rsidR="006238AE" w:rsidRPr="003A1D03" w14:paraId="282679F7" w14:textId="77777777" w:rsidTr="008839D6">
        <w:trPr>
          <w:trHeight w:val="20"/>
        </w:trPr>
        <w:tc>
          <w:tcPr>
            <w:tcW w:w="676" w:type="pct"/>
            <w:shd w:val="clear" w:color="auto" w:fill="D9D9D9"/>
            <w:vAlign w:val="center"/>
          </w:tcPr>
          <w:p w14:paraId="34D34ABC" w14:textId="77777777" w:rsidR="006238AE" w:rsidRPr="003A1D03" w:rsidRDefault="006238AE" w:rsidP="00A108D7">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Metodología de cálculo</w:t>
            </w:r>
          </w:p>
        </w:tc>
        <w:tc>
          <w:tcPr>
            <w:tcW w:w="4324" w:type="pct"/>
            <w:gridSpan w:val="8"/>
          </w:tcPr>
          <w:sdt>
            <w:sdtPr>
              <w:rPr>
                <w:rFonts w:eastAsia="Calibri" w:cstheme="minorHAnsi"/>
                <w:sz w:val="18"/>
                <w:szCs w:val="18"/>
                <w:lang w:val="es-ES"/>
              </w:rPr>
              <w:alias w:val="Metodología de cálculo"/>
              <w:tag w:val="Metodología de cálculo"/>
              <w:id w:val="461705720"/>
              <w:placeholder>
                <w:docPart w:val="5592A8CF688C41C6B32CFE8E7692B985"/>
              </w:placeholder>
            </w:sdtPr>
            <w:sdtContent>
              <w:p w14:paraId="34AB01F5" w14:textId="77777777" w:rsidR="006238AE" w:rsidRPr="00BC7E68" w:rsidRDefault="0031116F" w:rsidP="00E54A32">
                <w:pPr>
                  <w:spacing w:line="276" w:lineRule="auto"/>
                  <w:ind w:right="90"/>
                  <w:jc w:val="both"/>
                  <w:rPr>
                    <w:rFonts w:eastAsia="Calibri" w:cstheme="minorHAnsi"/>
                    <w:sz w:val="18"/>
                    <w:szCs w:val="18"/>
                    <w:u w:val="single"/>
                    <w:lang w:val="es-ES"/>
                  </w:rPr>
                </w:pPr>
                <w:r w:rsidRPr="00BC7E68">
                  <w:rPr>
                    <w:rFonts w:eastAsia="Calibri" w:cstheme="minorHAnsi"/>
                    <w:sz w:val="18"/>
                    <w:szCs w:val="18"/>
                    <w:u w:val="single"/>
                    <w:lang w:val="es-ES"/>
                  </w:rPr>
                  <w:t>Recolección de datos</w:t>
                </w:r>
              </w:p>
              <w:p w14:paraId="4E978CA4" w14:textId="77777777" w:rsidR="00D54BC5" w:rsidRDefault="00D54BC5" w:rsidP="00D54BC5">
                <w:pPr>
                  <w:spacing w:line="276" w:lineRule="auto"/>
                  <w:ind w:right="90"/>
                  <w:jc w:val="both"/>
                  <w:rPr>
                    <w:rFonts w:eastAsia="Calibri" w:cstheme="minorHAnsi"/>
                    <w:sz w:val="18"/>
                    <w:szCs w:val="18"/>
                    <w:lang w:val="es-ES"/>
                  </w:rPr>
                </w:pPr>
                <w:r w:rsidRPr="00D54BC5">
                  <w:rPr>
                    <w:rFonts w:eastAsia="Calibri" w:cstheme="minorHAnsi"/>
                    <w:sz w:val="18"/>
                    <w:szCs w:val="18"/>
                    <w:lang w:val="es-ES"/>
                  </w:rPr>
                  <w:t>La información geográfica para el sector minero relacionado con títulos activos en construcción y montaje, exploración y explotación se obtuvieron directamente de la Oficina de Asuntos Ambientales y Sociales del Ministerio de Minas y Energía.</w:t>
                </w:r>
              </w:p>
              <w:p w14:paraId="6AB92237" w14:textId="77777777" w:rsidR="00D54BC5" w:rsidRPr="00D54BC5" w:rsidRDefault="00D54BC5" w:rsidP="00D54BC5">
                <w:pPr>
                  <w:spacing w:line="276" w:lineRule="auto"/>
                  <w:ind w:right="90"/>
                  <w:jc w:val="both"/>
                  <w:rPr>
                    <w:rFonts w:eastAsia="Calibri" w:cstheme="minorHAnsi"/>
                    <w:sz w:val="18"/>
                    <w:szCs w:val="18"/>
                    <w:lang w:val="es-ES"/>
                  </w:rPr>
                </w:pPr>
              </w:p>
              <w:p w14:paraId="105669E4" w14:textId="54E5B1E9" w:rsidR="00D54BC5" w:rsidRDefault="00D54BC5" w:rsidP="00D54BC5">
                <w:pPr>
                  <w:spacing w:line="276" w:lineRule="auto"/>
                  <w:ind w:right="90"/>
                  <w:jc w:val="both"/>
                  <w:rPr>
                    <w:rFonts w:eastAsia="Calibri" w:cstheme="minorHAnsi"/>
                    <w:sz w:val="18"/>
                    <w:szCs w:val="18"/>
                    <w:lang w:val="es-ES"/>
                  </w:rPr>
                </w:pPr>
                <w:r w:rsidRPr="00D54BC5">
                  <w:rPr>
                    <w:rFonts w:eastAsia="Calibri" w:cstheme="minorHAnsi"/>
                    <w:sz w:val="18"/>
                    <w:szCs w:val="18"/>
                    <w:lang w:val="es-ES"/>
                  </w:rPr>
                  <w:t xml:space="preserve">La información geográfica para el sector de hidrocarburos relacionado con polígonos activos en etapa de exploración y producción se obtuvieron directamente del </w:t>
                </w:r>
                <w:proofErr w:type="spellStart"/>
                <w:r w:rsidRPr="00D54BC5">
                  <w:rPr>
                    <w:rFonts w:eastAsia="Calibri" w:cstheme="minorHAnsi"/>
                    <w:sz w:val="18"/>
                    <w:szCs w:val="18"/>
                    <w:lang w:val="es-ES"/>
                  </w:rPr>
                  <w:t>geovisor</w:t>
                </w:r>
                <w:proofErr w:type="spellEnd"/>
                <w:r w:rsidRPr="00D54BC5">
                  <w:rPr>
                    <w:rFonts w:eastAsia="Calibri" w:cstheme="minorHAnsi"/>
                    <w:sz w:val="18"/>
                    <w:szCs w:val="18"/>
                    <w:lang w:val="es-ES"/>
                  </w:rPr>
                  <w:t xml:space="preserve"> de la Agencia Nacional de Hidrocarburos (ANH) en el siguiente </w:t>
                </w:r>
                <w:proofErr w:type="gramStart"/>
                <w:r w:rsidRPr="00D54BC5">
                  <w:rPr>
                    <w:rFonts w:eastAsia="Calibri" w:cstheme="minorHAnsi"/>
                    <w:sz w:val="18"/>
                    <w:szCs w:val="18"/>
                    <w:lang w:val="es-ES"/>
                  </w:rPr>
                  <w:t>link</w:t>
                </w:r>
                <w:proofErr w:type="gramEnd"/>
                <w:r w:rsidRPr="00D54BC5">
                  <w:rPr>
                    <w:rFonts w:eastAsia="Calibri" w:cstheme="minorHAnsi"/>
                    <w:sz w:val="18"/>
                    <w:szCs w:val="18"/>
                    <w:lang w:val="es-ES"/>
                  </w:rPr>
                  <w:t>:</w:t>
                </w:r>
                <w:r>
                  <w:rPr>
                    <w:rFonts w:eastAsia="Calibri" w:cstheme="minorHAnsi"/>
                    <w:sz w:val="18"/>
                    <w:szCs w:val="18"/>
                    <w:lang w:val="es-ES"/>
                  </w:rPr>
                  <w:t xml:space="preserve"> </w:t>
                </w:r>
                <w:r>
                  <w:fldChar w:fldCharType="begin"/>
                </w:r>
                <w:r w:rsidRPr="00EB0EC2">
                  <w:rPr>
                    <w:lang w:val="es-CO"/>
                  </w:rPr>
                  <w:instrText>HYPERLINK "https://geovisor.anh.gov.co/tierras/"</w:instrText>
                </w:r>
                <w:r>
                  <w:fldChar w:fldCharType="separate"/>
                </w:r>
                <w:r w:rsidRPr="00CE770B">
                  <w:rPr>
                    <w:rStyle w:val="Hipervnculo"/>
                    <w:rFonts w:eastAsia="Calibri" w:cstheme="minorHAnsi"/>
                    <w:sz w:val="18"/>
                    <w:szCs w:val="18"/>
                    <w:lang w:val="es-ES"/>
                  </w:rPr>
                  <w:t>https://geovisor.anh.gov.co/tierras/</w:t>
                </w:r>
                <w:r>
                  <w:fldChar w:fldCharType="end"/>
                </w:r>
              </w:p>
              <w:p w14:paraId="2ECB5321" w14:textId="77777777" w:rsidR="00D54BC5" w:rsidRPr="00D54BC5" w:rsidRDefault="00D54BC5" w:rsidP="00D54BC5">
                <w:pPr>
                  <w:spacing w:line="276" w:lineRule="auto"/>
                  <w:ind w:right="90"/>
                  <w:jc w:val="both"/>
                  <w:rPr>
                    <w:rFonts w:eastAsia="Calibri" w:cstheme="minorHAnsi"/>
                    <w:sz w:val="18"/>
                    <w:szCs w:val="18"/>
                    <w:lang w:val="es-ES"/>
                  </w:rPr>
                </w:pPr>
              </w:p>
              <w:p w14:paraId="5E2919A2" w14:textId="77777777" w:rsidR="00D54BC5" w:rsidRDefault="00D54BC5" w:rsidP="00D54BC5">
                <w:pPr>
                  <w:spacing w:line="276" w:lineRule="auto"/>
                  <w:ind w:right="90"/>
                  <w:jc w:val="both"/>
                  <w:rPr>
                    <w:rFonts w:eastAsia="Calibri" w:cstheme="minorHAnsi"/>
                    <w:sz w:val="18"/>
                    <w:szCs w:val="18"/>
                    <w:lang w:val="es-ES"/>
                  </w:rPr>
                </w:pPr>
                <w:r w:rsidRPr="00D54BC5">
                  <w:rPr>
                    <w:rFonts w:eastAsia="Calibri" w:cstheme="minorHAnsi"/>
                    <w:sz w:val="18"/>
                    <w:szCs w:val="18"/>
                    <w:lang w:val="es-ES"/>
                  </w:rPr>
                  <w:t xml:space="preserve">La información geográfica para el sector de energía eléctrica relacionada con las líneas de transmisión y subestaciones se obtienen a través de oficio a la Unidad de Planeación </w:t>
                </w:r>
                <w:proofErr w:type="gramStart"/>
                <w:r w:rsidRPr="00D54BC5">
                  <w:rPr>
                    <w:rFonts w:eastAsia="Calibri" w:cstheme="minorHAnsi"/>
                    <w:sz w:val="18"/>
                    <w:szCs w:val="18"/>
                    <w:lang w:val="es-ES"/>
                  </w:rPr>
                  <w:t>Minero Energética</w:t>
                </w:r>
                <w:proofErr w:type="gramEnd"/>
                <w:r w:rsidRPr="00D54BC5">
                  <w:rPr>
                    <w:rFonts w:eastAsia="Calibri" w:cstheme="minorHAnsi"/>
                    <w:sz w:val="18"/>
                    <w:szCs w:val="18"/>
                    <w:lang w:val="es-ES"/>
                  </w:rPr>
                  <w:t xml:space="preserve"> (UPME).</w:t>
                </w:r>
              </w:p>
              <w:p w14:paraId="6FD9DBBA" w14:textId="77777777" w:rsidR="00D54BC5" w:rsidRPr="00D54BC5" w:rsidRDefault="00D54BC5" w:rsidP="00D54BC5">
                <w:pPr>
                  <w:spacing w:line="276" w:lineRule="auto"/>
                  <w:ind w:right="90"/>
                  <w:jc w:val="both"/>
                  <w:rPr>
                    <w:rFonts w:eastAsia="Calibri" w:cstheme="minorHAnsi"/>
                    <w:sz w:val="18"/>
                    <w:szCs w:val="18"/>
                    <w:lang w:val="es-ES"/>
                  </w:rPr>
                </w:pPr>
              </w:p>
              <w:p w14:paraId="66A1FE88" w14:textId="761C95CD" w:rsidR="00D54BC5" w:rsidRPr="00D54BC5" w:rsidRDefault="00D54BC5" w:rsidP="00D54BC5">
                <w:pPr>
                  <w:spacing w:line="276" w:lineRule="auto"/>
                  <w:ind w:right="90"/>
                  <w:jc w:val="both"/>
                  <w:rPr>
                    <w:rFonts w:eastAsia="Calibri" w:cstheme="minorHAnsi"/>
                    <w:sz w:val="18"/>
                    <w:szCs w:val="18"/>
                    <w:lang w:val="es-ES"/>
                  </w:rPr>
                </w:pPr>
                <w:r w:rsidRPr="00D54BC5">
                  <w:rPr>
                    <w:rFonts w:eastAsia="Calibri" w:cstheme="minorHAnsi"/>
                    <w:sz w:val="18"/>
                    <w:szCs w:val="18"/>
                    <w:lang w:val="es-ES"/>
                  </w:rPr>
                  <w:t>La información de la capa de distribución de especies</w:t>
                </w:r>
                <w:r w:rsidR="00632EB9">
                  <w:rPr>
                    <w:rFonts w:eastAsia="Calibri" w:cstheme="minorHAnsi"/>
                    <w:sz w:val="18"/>
                    <w:szCs w:val="18"/>
                    <w:lang w:val="es-ES"/>
                  </w:rPr>
                  <w:t xml:space="preserve"> (especies endémicas, en algún grado de amenazada)</w:t>
                </w:r>
                <w:r w:rsidRPr="00D54BC5">
                  <w:rPr>
                    <w:rFonts w:eastAsia="Calibri" w:cstheme="minorHAnsi"/>
                    <w:sz w:val="18"/>
                    <w:szCs w:val="18"/>
                    <w:lang w:val="es-ES"/>
                  </w:rPr>
                  <w:t xml:space="preserve"> utilizada para este indicador se descargó del siguiente </w:t>
                </w:r>
                <w:proofErr w:type="gramStart"/>
                <w:r w:rsidRPr="00D54BC5">
                  <w:rPr>
                    <w:rFonts w:eastAsia="Calibri" w:cstheme="minorHAnsi"/>
                    <w:sz w:val="18"/>
                    <w:szCs w:val="18"/>
                    <w:lang w:val="es-ES"/>
                  </w:rPr>
                  <w:t>link</w:t>
                </w:r>
                <w:proofErr w:type="gramEnd"/>
                <w:r w:rsidRPr="00D54BC5">
                  <w:rPr>
                    <w:rFonts w:eastAsia="Calibri" w:cstheme="minorHAnsi"/>
                    <w:sz w:val="18"/>
                    <w:szCs w:val="18"/>
                    <w:lang w:val="es-ES"/>
                  </w:rPr>
                  <w:t>:</w:t>
                </w:r>
              </w:p>
              <w:p w14:paraId="39328ED4" w14:textId="366CAB14" w:rsidR="001C293C" w:rsidRDefault="00D54BC5" w:rsidP="00D54BC5">
                <w:pPr>
                  <w:spacing w:line="276" w:lineRule="auto"/>
                  <w:ind w:right="90"/>
                  <w:jc w:val="both"/>
                  <w:rPr>
                    <w:rFonts w:eastAsia="Calibri" w:cstheme="minorHAnsi"/>
                    <w:sz w:val="18"/>
                    <w:szCs w:val="18"/>
                    <w:lang w:val="es-ES"/>
                  </w:rPr>
                </w:pPr>
                <w:hyperlink r:id="rId8" w:history="1">
                  <w:r w:rsidRPr="00CE770B">
                    <w:rPr>
                      <w:rStyle w:val="Hipervnculo"/>
                      <w:rFonts w:eastAsia="Calibri" w:cstheme="minorHAnsi"/>
                      <w:sz w:val="18"/>
                      <w:szCs w:val="18"/>
                      <w:lang w:val="es-ES"/>
                    </w:rPr>
                    <w:t>https://sig.cicolombiaenaccion.org/server/rest/services/Hosted/biodiversidad_ci_vista/FeatureServer/11</w:t>
                  </w:r>
                </w:hyperlink>
              </w:p>
              <w:p w14:paraId="4462D92F" w14:textId="77777777" w:rsidR="00D54BC5" w:rsidRDefault="00D54BC5" w:rsidP="00D54BC5">
                <w:pPr>
                  <w:spacing w:line="276" w:lineRule="auto"/>
                  <w:ind w:right="90"/>
                  <w:jc w:val="both"/>
                  <w:rPr>
                    <w:rFonts w:eastAsia="Calibri" w:cstheme="minorHAnsi"/>
                    <w:sz w:val="18"/>
                    <w:szCs w:val="18"/>
                    <w:u w:val="single"/>
                    <w:lang w:val="es-ES"/>
                  </w:rPr>
                </w:pPr>
              </w:p>
              <w:p w14:paraId="4F15EA05" w14:textId="57397E02" w:rsidR="0085330F" w:rsidRPr="00142C39" w:rsidRDefault="0085330F" w:rsidP="0085330F">
                <w:pPr>
                  <w:tabs>
                    <w:tab w:val="left" w:pos="4864"/>
                  </w:tabs>
                  <w:spacing w:line="276" w:lineRule="auto"/>
                  <w:ind w:right="90"/>
                  <w:jc w:val="both"/>
                  <w:rPr>
                    <w:rFonts w:eastAsia="Calibri" w:cstheme="minorHAnsi"/>
                    <w:sz w:val="18"/>
                    <w:szCs w:val="18"/>
                    <w:lang w:val="es-ES"/>
                  </w:rPr>
                </w:pPr>
                <w:r w:rsidRPr="00F17F0C">
                  <w:rPr>
                    <w:rFonts w:eastAsia="Calibri" w:cstheme="minorHAnsi"/>
                    <w:sz w:val="18"/>
                    <w:szCs w:val="18"/>
                    <w:u w:val="single"/>
                    <w:lang w:val="es-ES"/>
                  </w:rPr>
                  <w:t>Procesamiento de datos</w:t>
                </w:r>
                <w:r>
                  <w:rPr>
                    <w:rFonts w:eastAsia="Calibri" w:cstheme="minorHAnsi"/>
                    <w:sz w:val="18"/>
                    <w:szCs w:val="18"/>
                    <w:lang w:val="es-ES"/>
                  </w:rPr>
                  <w:t xml:space="preserve">: </w:t>
                </w:r>
                <w:r w:rsidRPr="00142C39">
                  <w:rPr>
                    <w:rFonts w:eastAsia="Calibri" w:cstheme="minorHAnsi"/>
                    <w:sz w:val="18"/>
                    <w:szCs w:val="18"/>
                    <w:lang w:val="es-ES"/>
                  </w:rPr>
                  <w:t>En un software de Sistemas de Información Geográfica (SIG) se realiza el proceso de identificación y superposición de la</w:t>
                </w:r>
                <w:r w:rsidR="00B678F6">
                  <w:rPr>
                    <w:rFonts w:eastAsia="Calibri" w:cstheme="minorHAnsi"/>
                    <w:sz w:val="18"/>
                    <w:szCs w:val="18"/>
                    <w:lang w:val="es-ES"/>
                  </w:rPr>
                  <w:t xml:space="preserve"> capa de distribución de especies sensibles</w:t>
                </w:r>
                <w:r w:rsidRPr="00142C39">
                  <w:rPr>
                    <w:rFonts w:eastAsia="Calibri" w:cstheme="minorHAnsi"/>
                    <w:sz w:val="18"/>
                    <w:szCs w:val="18"/>
                    <w:lang w:val="es-ES"/>
                  </w:rPr>
                  <w:t xml:space="preserve"> por cada subsector:</w:t>
                </w:r>
              </w:p>
              <w:p w14:paraId="16BF9750" w14:textId="77777777" w:rsidR="0085330F" w:rsidRDefault="0085330F" w:rsidP="0085330F">
                <w:pPr>
                  <w:pStyle w:val="Prrafodelista"/>
                  <w:widowControl/>
                  <w:numPr>
                    <w:ilvl w:val="0"/>
                    <w:numId w:val="7"/>
                  </w:numPr>
                  <w:tabs>
                    <w:tab w:val="left" w:pos="4864"/>
                  </w:tabs>
                  <w:autoSpaceDE/>
                  <w:autoSpaceDN/>
                  <w:spacing w:after="160" w:line="276" w:lineRule="auto"/>
                  <w:ind w:right="90"/>
                  <w:jc w:val="both"/>
                  <w:rPr>
                    <w:rFonts w:eastAsia="Calibri" w:cstheme="minorHAnsi"/>
                    <w:sz w:val="18"/>
                    <w:szCs w:val="18"/>
                    <w:lang w:val="es-ES"/>
                  </w:rPr>
                </w:pPr>
                <w:r w:rsidRPr="00142C39">
                  <w:rPr>
                    <w:rFonts w:eastAsia="Calibri" w:cstheme="minorHAnsi"/>
                    <w:sz w:val="18"/>
                    <w:szCs w:val="18"/>
                    <w:lang w:val="es-ES"/>
                  </w:rPr>
                  <w:t>Minería: con las áreas de títulos activos mineros en construcción y montaje, exploración y explotación.</w:t>
                </w:r>
              </w:p>
              <w:p w14:paraId="4F1C9534" w14:textId="77777777" w:rsidR="0085330F" w:rsidRDefault="0085330F" w:rsidP="0085330F">
                <w:pPr>
                  <w:pStyle w:val="Prrafodelista"/>
                  <w:widowControl/>
                  <w:numPr>
                    <w:ilvl w:val="0"/>
                    <w:numId w:val="7"/>
                  </w:numPr>
                  <w:tabs>
                    <w:tab w:val="left" w:pos="4864"/>
                  </w:tabs>
                  <w:autoSpaceDE/>
                  <w:autoSpaceDN/>
                  <w:spacing w:after="160" w:line="276" w:lineRule="auto"/>
                  <w:ind w:right="90"/>
                  <w:jc w:val="both"/>
                  <w:rPr>
                    <w:rFonts w:eastAsia="Calibri" w:cstheme="minorHAnsi"/>
                    <w:sz w:val="18"/>
                    <w:szCs w:val="18"/>
                    <w:lang w:val="es-ES"/>
                  </w:rPr>
                </w:pPr>
                <w:r w:rsidRPr="00142C39">
                  <w:rPr>
                    <w:rFonts w:eastAsia="Calibri" w:cstheme="minorHAnsi"/>
                    <w:sz w:val="18"/>
                    <w:szCs w:val="18"/>
                    <w:lang w:val="es-ES"/>
                  </w:rPr>
                  <w:t>Hidrocarburos: con polígonos en etapa de exploración y producción</w:t>
                </w:r>
              </w:p>
              <w:p w14:paraId="1694CE20" w14:textId="77777777" w:rsidR="0085330F" w:rsidRPr="00142C39" w:rsidRDefault="0085330F" w:rsidP="0085330F">
                <w:pPr>
                  <w:pStyle w:val="Prrafodelista"/>
                  <w:widowControl/>
                  <w:numPr>
                    <w:ilvl w:val="0"/>
                    <w:numId w:val="7"/>
                  </w:numPr>
                  <w:tabs>
                    <w:tab w:val="left" w:pos="4864"/>
                  </w:tabs>
                  <w:autoSpaceDE/>
                  <w:autoSpaceDN/>
                  <w:spacing w:after="160" w:line="276" w:lineRule="auto"/>
                  <w:ind w:right="90"/>
                  <w:jc w:val="both"/>
                  <w:rPr>
                    <w:rFonts w:eastAsia="Calibri" w:cstheme="minorHAnsi"/>
                    <w:sz w:val="18"/>
                    <w:szCs w:val="18"/>
                    <w:lang w:val="es-ES"/>
                  </w:rPr>
                </w:pPr>
                <w:r w:rsidRPr="00142C39">
                  <w:rPr>
                    <w:rFonts w:eastAsia="Calibri" w:cstheme="minorHAnsi"/>
                    <w:sz w:val="18"/>
                    <w:szCs w:val="18"/>
                    <w:lang w:val="es-ES"/>
                  </w:rPr>
                  <w:t>Energía eléctrica: líneas de transmisión existentes de 220 y 500Kv y subestaciones eléctricas.</w:t>
                </w:r>
              </w:p>
              <w:p w14:paraId="0C964027" w14:textId="2F570A4A" w:rsidR="007106F2" w:rsidRPr="00F4231B" w:rsidRDefault="007106F2" w:rsidP="00F4231B">
                <w:pPr>
                  <w:spacing w:line="276" w:lineRule="auto"/>
                  <w:ind w:right="90"/>
                  <w:jc w:val="both"/>
                  <w:rPr>
                    <w:rFonts w:eastAsia="Calibri" w:cstheme="minorHAnsi"/>
                    <w:sz w:val="18"/>
                    <w:szCs w:val="18"/>
                    <w:u w:val="single"/>
                    <w:lang w:val="es-ES"/>
                  </w:rPr>
                </w:pPr>
                <w:r w:rsidRPr="00F4231B">
                  <w:rPr>
                    <w:rFonts w:eastAsia="Calibri" w:cstheme="minorHAnsi"/>
                    <w:sz w:val="18"/>
                    <w:szCs w:val="18"/>
                    <w:u w:val="single"/>
                    <w:lang w:val="es-ES"/>
                  </w:rPr>
                  <w:t>Cálculo del indicador</w:t>
                </w:r>
              </w:p>
              <w:p w14:paraId="03BD9F5F" w14:textId="77777777" w:rsidR="00B678F6" w:rsidRPr="00BC7E68" w:rsidRDefault="00B678F6" w:rsidP="00B678F6">
                <w:pPr>
                  <w:jc w:val="both"/>
                  <w:rPr>
                    <w:rFonts w:eastAsia="Calibri" w:cstheme="minorHAnsi"/>
                    <w:sz w:val="18"/>
                    <w:szCs w:val="18"/>
                    <w:lang w:val="es-ES"/>
                  </w:rPr>
                </w:pPr>
                <w:r w:rsidRPr="00BC7E68">
                  <w:rPr>
                    <w:rFonts w:eastAsia="Calibri" w:cstheme="minorHAnsi"/>
                    <w:sz w:val="18"/>
                    <w:szCs w:val="18"/>
                    <w:lang w:val="es-ES"/>
                  </w:rPr>
                  <w:t xml:space="preserve">Estimación del indicador para cada subsector (minería, hidrocarburos y energía eléctrica) con </w:t>
                </w:r>
                <w:r>
                  <w:rPr>
                    <w:rFonts w:eastAsia="Calibri" w:cstheme="minorHAnsi"/>
                    <w:sz w:val="18"/>
                    <w:szCs w:val="18"/>
                    <w:lang w:val="es-ES"/>
                  </w:rPr>
                  <w:t>las áreas de superposición de determinantes ambientales</w:t>
                </w:r>
                <w:r w:rsidRPr="00BC7E68">
                  <w:rPr>
                    <w:rFonts w:eastAsia="Calibri" w:cstheme="minorHAnsi"/>
                    <w:sz w:val="18"/>
                    <w:szCs w:val="18"/>
                    <w:lang w:val="es-ES"/>
                  </w:rPr>
                  <w:t xml:space="preserve">. </w:t>
                </w:r>
              </w:p>
              <w:p w14:paraId="1C97C1D3" w14:textId="77777777" w:rsidR="00B678F6" w:rsidRPr="00BC7E68" w:rsidRDefault="00B678F6" w:rsidP="00B678F6">
                <w:pPr>
                  <w:jc w:val="both"/>
                  <w:rPr>
                    <w:rFonts w:eastAsia="Calibri" w:cstheme="minorHAnsi"/>
                    <w:sz w:val="18"/>
                    <w:szCs w:val="18"/>
                    <w:lang w:val="es-ES"/>
                  </w:rPr>
                </w:pPr>
                <w:r w:rsidRPr="00BC7E68">
                  <w:rPr>
                    <w:rFonts w:eastAsia="Calibri" w:cstheme="minorHAnsi"/>
                    <w:sz w:val="18"/>
                    <w:szCs w:val="18"/>
                    <w:lang w:val="es-ES"/>
                  </w:rPr>
                  <w:t>Representación gráfica</w:t>
                </w:r>
                <w:r>
                  <w:rPr>
                    <w:rFonts w:eastAsia="Calibri" w:cstheme="minorHAnsi"/>
                    <w:sz w:val="18"/>
                    <w:szCs w:val="18"/>
                    <w:lang w:val="es-ES"/>
                  </w:rPr>
                  <w:t xml:space="preserve"> a través de un mapa para evidenciar cuales son las áreas de traslape por cada subsector.</w:t>
                </w:r>
              </w:p>
              <w:p w14:paraId="5B39C625" w14:textId="77777777" w:rsidR="00F134D9" w:rsidRPr="00BC7E68" w:rsidRDefault="00F134D9" w:rsidP="007106F2">
                <w:pPr>
                  <w:jc w:val="both"/>
                  <w:rPr>
                    <w:rFonts w:eastAsia="Calibri" w:cstheme="minorHAnsi"/>
                    <w:sz w:val="18"/>
                    <w:szCs w:val="18"/>
                    <w:lang w:val="es-ES"/>
                  </w:rPr>
                </w:pPr>
              </w:p>
              <w:p w14:paraId="10D31D32" w14:textId="77777777" w:rsidR="00F134D9" w:rsidRPr="00BC7E68" w:rsidRDefault="00F134D9" w:rsidP="00F134D9">
                <w:pPr>
                  <w:jc w:val="both"/>
                  <w:rPr>
                    <w:rFonts w:eastAsia="Calibri" w:cstheme="minorHAnsi"/>
                    <w:sz w:val="18"/>
                    <w:szCs w:val="18"/>
                    <w:u w:val="single"/>
                    <w:lang w:val="es-ES"/>
                  </w:rPr>
                </w:pPr>
                <w:r w:rsidRPr="00BC7E68">
                  <w:rPr>
                    <w:rFonts w:eastAsia="Calibri" w:cstheme="minorHAnsi"/>
                    <w:sz w:val="18"/>
                    <w:szCs w:val="18"/>
                    <w:u w:val="single"/>
                    <w:lang w:val="es-ES"/>
                  </w:rPr>
                  <w:lastRenderedPageBreak/>
                  <w:t>Presentación de los resultados:</w:t>
                </w:r>
              </w:p>
              <w:p w14:paraId="3DBD7461" w14:textId="13490F1D" w:rsidR="007106F2" w:rsidRPr="00BC7E68" w:rsidRDefault="00F134D9" w:rsidP="00CC17CF">
                <w:pPr>
                  <w:jc w:val="both"/>
                  <w:rPr>
                    <w:rFonts w:eastAsia="Calibri" w:cstheme="minorHAnsi"/>
                    <w:sz w:val="18"/>
                    <w:szCs w:val="18"/>
                    <w:lang w:val="es-ES"/>
                  </w:rPr>
                </w:pPr>
                <w:r w:rsidRPr="00BC7E68">
                  <w:rPr>
                    <w:rFonts w:eastAsia="Calibri" w:cstheme="minorHAnsi"/>
                    <w:sz w:val="18"/>
                    <w:szCs w:val="18"/>
                    <w:lang w:val="es-ES"/>
                  </w:rPr>
                  <w:t xml:space="preserve">El valor obtenido para el indicador se puede presentar para todo el sector, como un resultado global, o, para cada uno de los tres subsectores de manera independiente: energía eléctrica, </w:t>
                </w:r>
                <w:r w:rsidR="00126620" w:rsidRPr="00BC7E68">
                  <w:rPr>
                    <w:rFonts w:eastAsia="Calibri" w:cstheme="minorHAnsi"/>
                    <w:sz w:val="18"/>
                    <w:szCs w:val="18"/>
                    <w:lang w:val="es-ES"/>
                  </w:rPr>
                  <w:t>hidrocarburos</w:t>
                </w:r>
                <w:r w:rsidRPr="00BC7E68">
                  <w:rPr>
                    <w:rFonts w:eastAsia="Calibri" w:cstheme="minorHAnsi"/>
                    <w:sz w:val="18"/>
                    <w:szCs w:val="18"/>
                    <w:lang w:val="es-ES"/>
                  </w:rPr>
                  <w:t xml:space="preserve"> y minería.</w:t>
                </w:r>
                <w:r w:rsidR="007106F2" w:rsidRPr="00BC7E68">
                  <w:rPr>
                    <w:rFonts w:eastAsia="Calibri" w:cstheme="minorHAnsi"/>
                    <w:sz w:val="18"/>
                    <w:szCs w:val="18"/>
                    <w:lang w:val="es-ES"/>
                  </w:rPr>
                  <w:t xml:space="preserve"> </w:t>
                </w:r>
              </w:p>
            </w:sdtContent>
          </w:sdt>
        </w:tc>
      </w:tr>
      <w:tr w:rsidR="00077011" w:rsidRPr="003A1D03" w14:paraId="3CC6AB82" w14:textId="77777777" w:rsidTr="008839D6">
        <w:trPr>
          <w:trHeight w:val="20"/>
        </w:trPr>
        <w:tc>
          <w:tcPr>
            <w:tcW w:w="676" w:type="pct"/>
            <w:shd w:val="clear" w:color="auto" w:fill="D9D9D9"/>
            <w:vAlign w:val="center"/>
          </w:tcPr>
          <w:p w14:paraId="6721D291" w14:textId="77777777" w:rsidR="00077011" w:rsidRPr="003A1D03" w:rsidRDefault="00077011" w:rsidP="00077011">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lastRenderedPageBreak/>
              <w:t>Interpretación</w:t>
            </w:r>
          </w:p>
        </w:tc>
        <w:tc>
          <w:tcPr>
            <w:tcW w:w="4324" w:type="pct"/>
            <w:gridSpan w:val="8"/>
          </w:tcPr>
          <w:p w14:paraId="1A6DE06E" w14:textId="6576A31E" w:rsidR="00B678F6" w:rsidRPr="00B678F6" w:rsidRDefault="00B678F6" w:rsidP="00B678F6">
            <w:pPr>
              <w:jc w:val="center"/>
              <w:rPr>
                <w:rFonts w:cs="Arial"/>
                <w:b/>
                <w:bCs/>
                <w:sz w:val="18"/>
                <w:szCs w:val="18"/>
                <w:lang w:val="es-ES"/>
              </w:rPr>
            </w:pPr>
            <w:bookmarkStart w:id="1" w:name="_Ref194162860"/>
            <w:proofErr w:type="spellStart"/>
            <w:r w:rsidRPr="00B678F6">
              <w:rPr>
                <w:rFonts w:cs="Arial"/>
                <w:b/>
                <w:bCs/>
                <w:sz w:val="18"/>
                <w:szCs w:val="18"/>
              </w:rPr>
              <w:t>Tabla</w:t>
            </w:r>
            <w:proofErr w:type="spellEnd"/>
            <w:r w:rsidRPr="00B678F6">
              <w:rPr>
                <w:rFonts w:cs="Arial"/>
                <w:b/>
                <w:bCs/>
                <w:sz w:val="18"/>
                <w:szCs w:val="18"/>
              </w:rPr>
              <w:t xml:space="preserve"> </w:t>
            </w:r>
            <w:r w:rsidRPr="00B678F6">
              <w:rPr>
                <w:rFonts w:cs="Arial"/>
                <w:b/>
                <w:bCs/>
                <w:sz w:val="18"/>
                <w:szCs w:val="18"/>
              </w:rPr>
              <w:fldChar w:fldCharType="begin"/>
            </w:r>
            <w:r w:rsidRPr="00B678F6">
              <w:rPr>
                <w:rFonts w:cs="Arial"/>
                <w:b/>
                <w:bCs/>
                <w:sz w:val="18"/>
                <w:szCs w:val="18"/>
              </w:rPr>
              <w:instrText xml:space="preserve"> SEQ Tabla \* ARABIC </w:instrText>
            </w:r>
            <w:r w:rsidRPr="00B678F6">
              <w:rPr>
                <w:rFonts w:cs="Arial"/>
                <w:b/>
                <w:bCs/>
                <w:sz w:val="18"/>
                <w:szCs w:val="18"/>
              </w:rPr>
              <w:fldChar w:fldCharType="separate"/>
            </w:r>
            <w:r>
              <w:rPr>
                <w:rFonts w:cs="Arial"/>
                <w:b/>
                <w:bCs/>
                <w:noProof/>
                <w:sz w:val="18"/>
                <w:szCs w:val="18"/>
              </w:rPr>
              <w:t>1</w:t>
            </w:r>
            <w:r w:rsidRPr="00B678F6">
              <w:rPr>
                <w:rFonts w:cs="Arial"/>
                <w:b/>
                <w:bCs/>
                <w:sz w:val="18"/>
                <w:szCs w:val="18"/>
              </w:rPr>
              <w:fldChar w:fldCharType="end"/>
            </w:r>
            <w:bookmarkEnd w:id="1"/>
            <w:r w:rsidRPr="00B678F6">
              <w:rPr>
                <w:rFonts w:cs="Arial"/>
                <w:b/>
                <w:bCs/>
                <w:sz w:val="18"/>
                <w:szCs w:val="18"/>
              </w:rPr>
              <w:t xml:space="preserve">. </w:t>
            </w:r>
            <w:proofErr w:type="spellStart"/>
            <w:r w:rsidRPr="00B678F6">
              <w:rPr>
                <w:rFonts w:cs="Arial"/>
                <w:b/>
                <w:bCs/>
                <w:sz w:val="18"/>
                <w:szCs w:val="18"/>
              </w:rPr>
              <w:t>Interpretación</w:t>
            </w:r>
            <w:proofErr w:type="spellEnd"/>
            <w:r w:rsidRPr="00B678F6">
              <w:rPr>
                <w:rFonts w:cs="Arial"/>
                <w:b/>
                <w:bCs/>
                <w:sz w:val="18"/>
                <w:szCs w:val="18"/>
              </w:rPr>
              <w:t xml:space="preserve"> de </w:t>
            </w:r>
            <w:proofErr w:type="spellStart"/>
            <w:r w:rsidRPr="00B678F6">
              <w:rPr>
                <w:rFonts w:cs="Arial"/>
                <w:b/>
                <w:bCs/>
                <w:sz w:val="18"/>
                <w:szCs w:val="18"/>
              </w:rPr>
              <w:t>resultados</w:t>
            </w:r>
            <w:proofErr w:type="spellEnd"/>
            <w:r w:rsidRPr="00B678F6">
              <w:rPr>
                <w:rFonts w:cs="Arial"/>
                <w:b/>
                <w:bCs/>
                <w:sz w:val="18"/>
                <w:szCs w:val="18"/>
              </w:rPr>
              <w:t xml:space="preserve"> para la </w:t>
            </w:r>
            <w:proofErr w:type="spellStart"/>
            <w:r w:rsidRPr="00B678F6">
              <w:rPr>
                <w:rFonts w:cs="Arial"/>
                <w:b/>
                <w:bCs/>
                <w:sz w:val="18"/>
                <w:szCs w:val="18"/>
              </w:rPr>
              <w:t>variación</w:t>
            </w:r>
            <w:proofErr w:type="spellEnd"/>
            <w:r w:rsidRPr="00B678F6">
              <w:rPr>
                <w:rFonts w:cs="Arial"/>
                <w:b/>
                <w:bCs/>
                <w:sz w:val="18"/>
                <w:szCs w:val="18"/>
              </w:rPr>
              <w:t xml:space="preserve"> del </w:t>
            </w:r>
            <w:proofErr w:type="spellStart"/>
            <w:r w:rsidRPr="00B678F6">
              <w:rPr>
                <w:rFonts w:cs="Arial"/>
                <w:b/>
                <w:bCs/>
                <w:sz w:val="18"/>
                <w:szCs w:val="18"/>
              </w:rPr>
              <w:t>área</w:t>
            </w:r>
            <w:proofErr w:type="spellEnd"/>
            <w:r w:rsidRPr="00B678F6">
              <w:rPr>
                <w:rFonts w:cs="Arial"/>
                <w:b/>
                <w:bCs/>
                <w:sz w:val="18"/>
                <w:szCs w:val="18"/>
              </w:rPr>
              <w:t xml:space="preserve"> de </w:t>
            </w:r>
            <w:proofErr w:type="spellStart"/>
            <w:r w:rsidRPr="00B678F6">
              <w:rPr>
                <w:rFonts w:cs="Arial"/>
                <w:b/>
                <w:bCs/>
                <w:sz w:val="18"/>
                <w:szCs w:val="18"/>
              </w:rPr>
              <w:t>superposición</w:t>
            </w:r>
            <w:proofErr w:type="spellEnd"/>
            <w:r w:rsidRPr="00B678F6">
              <w:rPr>
                <w:rFonts w:cs="Arial"/>
                <w:b/>
                <w:bCs/>
                <w:sz w:val="18"/>
                <w:szCs w:val="18"/>
              </w:rPr>
              <w:t xml:space="preserve"> con </w:t>
            </w:r>
            <w:proofErr w:type="spellStart"/>
            <w:r w:rsidRPr="00B678F6">
              <w:rPr>
                <w:rFonts w:cs="Arial"/>
                <w:b/>
                <w:bCs/>
                <w:sz w:val="18"/>
                <w:szCs w:val="18"/>
              </w:rPr>
              <w:t>áreas</w:t>
            </w:r>
            <w:proofErr w:type="spellEnd"/>
            <w:r w:rsidRPr="00B678F6">
              <w:rPr>
                <w:rFonts w:cs="Arial"/>
                <w:b/>
                <w:bCs/>
                <w:sz w:val="18"/>
                <w:szCs w:val="18"/>
              </w:rPr>
              <w:t xml:space="preserve"> de </w:t>
            </w:r>
            <w:proofErr w:type="spellStart"/>
            <w:r w:rsidRPr="00B678F6">
              <w:rPr>
                <w:rFonts w:cs="Arial"/>
                <w:b/>
                <w:bCs/>
                <w:sz w:val="18"/>
                <w:szCs w:val="18"/>
              </w:rPr>
              <w:t>distribución</w:t>
            </w:r>
            <w:proofErr w:type="spellEnd"/>
            <w:r w:rsidRPr="00B678F6">
              <w:rPr>
                <w:rFonts w:cs="Arial"/>
                <w:b/>
                <w:bCs/>
                <w:sz w:val="18"/>
                <w:szCs w:val="18"/>
              </w:rPr>
              <w:t xml:space="preserve"> y </w:t>
            </w:r>
            <w:proofErr w:type="spellStart"/>
            <w:r w:rsidRPr="00B678F6">
              <w:rPr>
                <w:rFonts w:cs="Arial"/>
                <w:b/>
                <w:bCs/>
                <w:sz w:val="18"/>
                <w:szCs w:val="18"/>
              </w:rPr>
              <w:t>conservación</w:t>
            </w:r>
            <w:proofErr w:type="spellEnd"/>
            <w:r w:rsidRPr="00B678F6">
              <w:rPr>
                <w:rFonts w:cs="Arial"/>
                <w:b/>
                <w:bCs/>
                <w:sz w:val="18"/>
                <w:szCs w:val="18"/>
              </w:rPr>
              <w:t xml:space="preserve"> de </w:t>
            </w:r>
            <w:proofErr w:type="spellStart"/>
            <w:r w:rsidRPr="00B678F6">
              <w:rPr>
                <w:rFonts w:cs="Arial"/>
                <w:b/>
                <w:bCs/>
                <w:sz w:val="18"/>
                <w:szCs w:val="18"/>
              </w:rPr>
              <w:t>especies</w:t>
            </w:r>
            <w:proofErr w:type="spellEnd"/>
          </w:p>
          <w:tbl>
            <w:tblPr>
              <w:tblStyle w:val="Tablaconcuadrcula"/>
              <w:tblW w:w="0" w:type="auto"/>
              <w:jc w:val="center"/>
              <w:tblLook w:val="04A0" w:firstRow="1" w:lastRow="0" w:firstColumn="1" w:lastColumn="0" w:noHBand="0" w:noVBand="1"/>
            </w:tblPr>
            <w:tblGrid>
              <w:gridCol w:w="1066"/>
              <w:gridCol w:w="847"/>
              <w:gridCol w:w="4323"/>
              <w:gridCol w:w="1336"/>
            </w:tblGrid>
            <w:tr w:rsidR="00B678F6" w:rsidRPr="000A1628" w14:paraId="15816D40" w14:textId="77777777" w:rsidTr="00450FAE">
              <w:trPr>
                <w:trHeight w:val="787"/>
                <w:jc w:val="center"/>
              </w:trPr>
              <w:tc>
                <w:tcPr>
                  <w:tcW w:w="1094" w:type="dxa"/>
                  <w:shd w:val="clear" w:color="auto" w:fill="D9D9D9" w:themeFill="background1" w:themeFillShade="D9"/>
                  <w:vAlign w:val="center"/>
                </w:tcPr>
                <w:p w14:paraId="04479117" w14:textId="77777777" w:rsidR="00B678F6" w:rsidRPr="000A1628" w:rsidRDefault="00B678F6" w:rsidP="00B678F6">
                  <w:pPr>
                    <w:jc w:val="center"/>
                    <w:rPr>
                      <w:rFonts w:asciiTheme="minorHAnsi" w:hAnsiTheme="minorHAnsi" w:cstheme="minorHAnsi"/>
                      <w:b/>
                      <w:bCs/>
                      <w:sz w:val="18"/>
                      <w:szCs w:val="18"/>
                      <w:lang w:val="es-ES"/>
                    </w:rPr>
                  </w:pPr>
                  <w:r w:rsidRPr="000A1628">
                    <w:rPr>
                      <w:rFonts w:asciiTheme="minorHAnsi" w:hAnsiTheme="minorHAnsi" w:cstheme="minorHAnsi"/>
                      <w:b/>
                      <w:bCs/>
                      <w:sz w:val="18"/>
                      <w:szCs w:val="18"/>
                      <w:lang w:val="es-ES"/>
                    </w:rPr>
                    <w:t>%ASAPC</w:t>
                  </w:r>
                </w:p>
              </w:tc>
              <w:tc>
                <w:tcPr>
                  <w:tcW w:w="6594" w:type="dxa"/>
                  <w:gridSpan w:val="2"/>
                  <w:shd w:val="clear" w:color="auto" w:fill="D9D9D9" w:themeFill="background1" w:themeFillShade="D9"/>
                  <w:vAlign w:val="center"/>
                </w:tcPr>
                <w:p w14:paraId="4895CA84" w14:textId="77777777" w:rsidR="00B678F6" w:rsidRPr="000A1628" w:rsidRDefault="00B678F6" w:rsidP="00B678F6">
                  <w:pPr>
                    <w:jc w:val="center"/>
                    <w:rPr>
                      <w:rFonts w:asciiTheme="minorHAnsi" w:hAnsiTheme="minorHAnsi" w:cstheme="minorHAnsi"/>
                      <w:b/>
                      <w:bCs/>
                      <w:sz w:val="18"/>
                      <w:szCs w:val="18"/>
                      <w:lang w:val="es-ES"/>
                    </w:rPr>
                  </w:pPr>
                  <w:r w:rsidRPr="000A1628">
                    <w:rPr>
                      <w:rFonts w:asciiTheme="minorHAnsi" w:hAnsiTheme="minorHAnsi" w:cstheme="minorHAnsi"/>
                      <w:b/>
                      <w:bCs/>
                      <w:sz w:val="18"/>
                      <w:szCs w:val="18"/>
                      <w:lang w:val="es-ES"/>
                    </w:rPr>
                    <w:t>Interpretación</w:t>
                  </w:r>
                </w:p>
              </w:tc>
              <w:tc>
                <w:tcPr>
                  <w:tcW w:w="1372" w:type="dxa"/>
                  <w:shd w:val="clear" w:color="auto" w:fill="D9D9D9" w:themeFill="background1" w:themeFillShade="D9"/>
                </w:tcPr>
                <w:p w14:paraId="3586F568" w14:textId="22572644" w:rsidR="00B678F6" w:rsidRPr="000A1628" w:rsidRDefault="00B678F6" w:rsidP="00B678F6">
                  <w:pPr>
                    <w:jc w:val="center"/>
                    <w:rPr>
                      <w:rFonts w:asciiTheme="minorHAnsi" w:hAnsiTheme="minorHAnsi" w:cstheme="minorHAnsi"/>
                      <w:b/>
                      <w:bCs/>
                      <w:sz w:val="18"/>
                      <w:szCs w:val="18"/>
                      <w:lang w:val="es-ES"/>
                    </w:rPr>
                  </w:pPr>
                  <w:r w:rsidRPr="000A1628">
                    <w:rPr>
                      <w:rFonts w:asciiTheme="minorHAnsi" w:hAnsiTheme="minorHAnsi" w:cstheme="minorHAnsi"/>
                      <w:b/>
                      <w:bCs/>
                      <w:sz w:val="18"/>
                      <w:szCs w:val="18"/>
                      <w:lang w:val="es-ES"/>
                    </w:rPr>
                    <w:t>Punt</w:t>
                  </w:r>
                  <w:r w:rsidR="00632EB9" w:rsidRPr="000A1628">
                    <w:rPr>
                      <w:rFonts w:asciiTheme="minorHAnsi" w:hAnsiTheme="minorHAnsi" w:cstheme="minorHAnsi"/>
                      <w:b/>
                      <w:bCs/>
                      <w:sz w:val="18"/>
                      <w:szCs w:val="18"/>
                      <w:lang w:val="es-ES"/>
                    </w:rPr>
                    <w:t>aje asignado para el</w:t>
                  </w:r>
                  <w:r w:rsidRPr="000A1628">
                    <w:rPr>
                      <w:rFonts w:asciiTheme="minorHAnsi" w:hAnsiTheme="minorHAnsi" w:cstheme="minorHAnsi"/>
                      <w:b/>
                      <w:bCs/>
                      <w:sz w:val="18"/>
                      <w:szCs w:val="18"/>
                      <w:lang w:val="es-ES"/>
                    </w:rPr>
                    <w:t xml:space="preserve"> índice de Gobernanza</w:t>
                  </w:r>
                </w:p>
              </w:tc>
            </w:tr>
            <w:tr w:rsidR="00B678F6" w:rsidRPr="000A1628" w14:paraId="05FE396B" w14:textId="77777777" w:rsidTr="00450FAE">
              <w:trPr>
                <w:trHeight w:val="562"/>
                <w:jc w:val="center"/>
              </w:trPr>
              <w:tc>
                <w:tcPr>
                  <w:tcW w:w="1094" w:type="dxa"/>
                  <w:shd w:val="clear" w:color="auto" w:fill="FF0000"/>
                  <w:vAlign w:val="center"/>
                </w:tcPr>
                <w:p w14:paraId="2148FB41" w14:textId="77777777" w:rsidR="00B678F6" w:rsidRPr="000A1628" w:rsidRDefault="00B678F6" w:rsidP="00B678F6">
                  <w:pPr>
                    <w:jc w:val="center"/>
                    <w:rPr>
                      <w:rFonts w:asciiTheme="minorHAnsi" w:hAnsiTheme="minorHAnsi" w:cstheme="minorHAnsi"/>
                      <w:sz w:val="18"/>
                      <w:szCs w:val="18"/>
                      <w:lang w:val="es-ES"/>
                    </w:rPr>
                  </w:pPr>
                  <w:r w:rsidRPr="000A1628">
                    <w:rPr>
                      <w:rFonts w:asciiTheme="minorHAnsi" w:hAnsiTheme="minorHAnsi" w:cstheme="minorHAnsi"/>
                      <w:sz w:val="18"/>
                      <w:szCs w:val="18"/>
                      <w:lang w:val="es-ES"/>
                    </w:rPr>
                    <w:t>&gt;50%</w:t>
                  </w:r>
                </w:p>
              </w:tc>
              <w:tc>
                <w:tcPr>
                  <w:tcW w:w="912" w:type="dxa"/>
                  <w:shd w:val="clear" w:color="auto" w:fill="FF0000"/>
                  <w:vAlign w:val="center"/>
                </w:tcPr>
                <w:p w14:paraId="07DBBFA3" w14:textId="77777777" w:rsidR="00B678F6" w:rsidRPr="000A1628" w:rsidRDefault="00B678F6" w:rsidP="00B678F6">
                  <w:pPr>
                    <w:jc w:val="center"/>
                    <w:rPr>
                      <w:rFonts w:asciiTheme="minorHAnsi" w:hAnsiTheme="minorHAnsi" w:cstheme="minorHAnsi"/>
                      <w:sz w:val="18"/>
                      <w:szCs w:val="18"/>
                      <w:lang w:val="es-ES"/>
                    </w:rPr>
                  </w:pPr>
                  <w:r w:rsidRPr="000A1628">
                    <w:rPr>
                      <w:rFonts w:asciiTheme="minorHAnsi" w:hAnsiTheme="minorHAnsi" w:cstheme="minorHAnsi"/>
                      <w:sz w:val="18"/>
                      <w:szCs w:val="18"/>
                      <w:lang w:val="es-ES"/>
                    </w:rPr>
                    <w:t>Alto</w:t>
                  </w:r>
                </w:p>
              </w:tc>
              <w:tc>
                <w:tcPr>
                  <w:tcW w:w="5682" w:type="dxa"/>
                  <w:vAlign w:val="center"/>
                </w:tcPr>
                <w:p w14:paraId="14538D96" w14:textId="77777777" w:rsidR="00B678F6" w:rsidRPr="000A1628" w:rsidRDefault="00B678F6" w:rsidP="00B678F6">
                  <w:pPr>
                    <w:jc w:val="both"/>
                    <w:rPr>
                      <w:rFonts w:asciiTheme="minorHAnsi" w:hAnsiTheme="minorHAnsi" w:cstheme="minorHAnsi"/>
                      <w:sz w:val="18"/>
                      <w:szCs w:val="18"/>
                      <w:lang w:val="es-ES"/>
                    </w:rPr>
                  </w:pPr>
                  <w:r w:rsidRPr="000A1628">
                    <w:rPr>
                      <w:rFonts w:asciiTheme="minorHAnsi" w:hAnsiTheme="minorHAnsi" w:cstheme="minorHAnsi"/>
                      <w:sz w:val="18"/>
                      <w:szCs w:val="18"/>
                      <w:lang w:val="es-ES"/>
                    </w:rPr>
                    <w:t>La superposición es elevada, representando un alto riesgo para la biodiversidad y la pérdida de hábitat para las especies sensibles, en algún grado de amenaza y endémicas. Es necesario evaluar restricciones a la actividad extractiva, implementar estrategias de conservación estrictas y desarrollar planes de restauración ecológica.</w:t>
                  </w:r>
                </w:p>
              </w:tc>
              <w:tc>
                <w:tcPr>
                  <w:tcW w:w="1372" w:type="dxa"/>
                </w:tcPr>
                <w:p w14:paraId="646B5DE6" w14:textId="77777777" w:rsidR="00B678F6" w:rsidRPr="000A1628" w:rsidRDefault="00B678F6" w:rsidP="00B678F6">
                  <w:pPr>
                    <w:jc w:val="center"/>
                    <w:rPr>
                      <w:rFonts w:asciiTheme="minorHAnsi" w:hAnsiTheme="minorHAnsi" w:cstheme="minorHAnsi"/>
                      <w:sz w:val="18"/>
                      <w:szCs w:val="18"/>
                      <w:lang w:val="es-ES"/>
                    </w:rPr>
                  </w:pPr>
                  <w:r w:rsidRPr="000A1628">
                    <w:rPr>
                      <w:rFonts w:asciiTheme="minorHAnsi" w:hAnsiTheme="minorHAnsi" w:cstheme="minorHAnsi"/>
                      <w:sz w:val="18"/>
                      <w:szCs w:val="18"/>
                      <w:lang w:val="es-ES"/>
                    </w:rPr>
                    <w:t>5</w:t>
                  </w:r>
                </w:p>
              </w:tc>
            </w:tr>
            <w:tr w:rsidR="00B678F6" w:rsidRPr="000A1628" w14:paraId="3002C3C7" w14:textId="77777777" w:rsidTr="00450FAE">
              <w:trPr>
                <w:jc w:val="center"/>
              </w:trPr>
              <w:tc>
                <w:tcPr>
                  <w:tcW w:w="1094" w:type="dxa"/>
                  <w:shd w:val="clear" w:color="auto" w:fill="FF9900"/>
                  <w:vAlign w:val="center"/>
                </w:tcPr>
                <w:p w14:paraId="04ED70D4" w14:textId="77777777" w:rsidR="00B678F6" w:rsidRPr="000A1628" w:rsidRDefault="00B678F6" w:rsidP="00B678F6">
                  <w:pPr>
                    <w:jc w:val="center"/>
                    <w:rPr>
                      <w:rFonts w:asciiTheme="minorHAnsi" w:hAnsiTheme="minorHAnsi" w:cstheme="minorHAnsi"/>
                      <w:sz w:val="18"/>
                      <w:szCs w:val="18"/>
                      <w:lang w:val="es-ES"/>
                    </w:rPr>
                  </w:pPr>
                  <w:r w:rsidRPr="000A1628">
                    <w:rPr>
                      <w:rFonts w:asciiTheme="minorHAnsi" w:hAnsiTheme="minorHAnsi" w:cstheme="minorHAnsi"/>
                      <w:sz w:val="18"/>
                      <w:szCs w:val="18"/>
                      <w:lang w:val="es-ES"/>
                    </w:rPr>
                    <w:t>20-50%</w:t>
                  </w:r>
                </w:p>
              </w:tc>
              <w:tc>
                <w:tcPr>
                  <w:tcW w:w="912" w:type="dxa"/>
                  <w:shd w:val="clear" w:color="auto" w:fill="FF9900"/>
                  <w:vAlign w:val="center"/>
                </w:tcPr>
                <w:p w14:paraId="240E15E9" w14:textId="77777777" w:rsidR="00B678F6" w:rsidRPr="000A1628" w:rsidRDefault="00B678F6" w:rsidP="00B678F6">
                  <w:pPr>
                    <w:jc w:val="center"/>
                    <w:rPr>
                      <w:rFonts w:asciiTheme="minorHAnsi" w:hAnsiTheme="minorHAnsi" w:cstheme="minorHAnsi"/>
                      <w:sz w:val="18"/>
                      <w:szCs w:val="18"/>
                      <w:lang w:val="es-ES"/>
                    </w:rPr>
                  </w:pPr>
                  <w:r w:rsidRPr="000A1628">
                    <w:rPr>
                      <w:rFonts w:asciiTheme="minorHAnsi" w:hAnsiTheme="minorHAnsi" w:cstheme="minorHAnsi"/>
                      <w:sz w:val="18"/>
                      <w:szCs w:val="18"/>
                      <w:lang w:val="es-ES"/>
                    </w:rPr>
                    <w:t>Medio alto</w:t>
                  </w:r>
                </w:p>
              </w:tc>
              <w:tc>
                <w:tcPr>
                  <w:tcW w:w="5682" w:type="dxa"/>
                  <w:vAlign w:val="center"/>
                </w:tcPr>
                <w:p w14:paraId="4B6B5B85" w14:textId="77777777" w:rsidR="00B678F6" w:rsidRPr="000A1628" w:rsidRDefault="00B678F6" w:rsidP="00B678F6">
                  <w:pPr>
                    <w:jc w:val="both"/>
                    <w:rPr>
                      <w:rFonts w:asciiTheme="minorHAnsi" w:hAnsiTheme="minorHAnsi" w:cstheme="minorHAnsi"/>
                      <w:sz w:val="18"/>
                      <w:szCs w:val="18"/>
                      <w:lang w:val="es-ES"/>
                    </w:rPr>
                  </w:pPr>
                  <w:r w:rsidRPr="000A1628">
                    <w:rPr>
                      <w:rFonts w:asciiTheme="minorHAnsi" w:hAnsiTheme="minorHAnsi" w:cstheme="minorHAnsi"/>
                      <w:sz w:val="18"/>
                      <w:szCs w:val="18"/>
                      <w:lang w:val="es-ES"/>
                    </w:rPr>
                    <w:t>Superposición moderada-alta, se presenta gran afectación a las áreas de hábitat de las especies amenazadas, sensibles y endémicas. Se requieren estrategias de mitigación y monitoreo continuo.</w:t>
                  </w:r>
                </w:p>
              </w:tc>
              <w:tc>
                <w:tcPr>
                  <w:tcW w:w="1372" w:type="dxa"/>
                </w:tcPr>
                <w:p w14:paraId="70A2C8EB" w14:textId="77777777" w:rsidR="00B678F6" w:rsidRPr="000A1628" w:rsidRDefault="00B678F6" w:rsidP="00B678F6">
                  <w:pPr>
                    <w:jc w:val="center"/>
                    <w:rPr>
                      <w:rFonts w:asciiTheme="minorHAnsi" w:hAnsiTheme="minorHAnsi" w:cstheme="minorHAnsi"/>
                      <w:sz w:val="18"/>
                      <w:szCs w:val="18"/>
                      <w:lang w:val="es-ES"/>
                    </w:rPr>
                  </w:pPr>
                  <w:r w:rsidRPr="000A1628">
                    <w:rPr>
                      <w:rFonts w:asciiTheme="minorHAnsi" w:hAnsiTheme="minorHAnsi" w:cstheme="minorHAnsi"/>
                      <w:sz w:val="18"/>
                      <w:szCs w:val="18"/>
                      <w:lang w:val="es-ES"/>
                    </w:rPr>
                    <w:t>10</w:t>
                  </w:r>
                </w:p>
              </w:tc>
            </w:tr>
            <w:tr w:rsidR="00B678F6" w:rsidRPr="000A1628" w14:paraId="2578C197" w14:textId="77777777" w:rsidTr="00450FAE">
              <w:trPr>
                <w:jc w:val="center"/>
              </w:trPr>
              <w:tc>
                <w:tcPr>
                  <w:tcW w:w="1094" w:type="dxa"/>
                  <w:shd w:val="clear" w:color="auto" w:fill="FFFF00"/>
                  <w:vAlign w:val="center"/>
                </w:tcPr>
                <w:p w14:paraId="751D6C0D" w14:textId="77777777" w:rsidR="00B678F6" w:rsidRPr="000A1628" w:rsidRDefault="00B678F6" w:rsidP="00B678F6">
                  <w:pPr>
                    <w:jc w:val="center"/>
                    <w:rPr>
                      <w:rFonts w:asciiTheme="minorHAnsi" w:hAnsiTheme="minorHAnsi" w:cstheme="minorHAnsi"/>
                      <w:sz w:val="18"/>
                      <w:szCs w:val="18"/>
                      <w:lang w:val="es-ES"/>
                    </w:rPr>
                  </w:pPr>
                  <w:r w:rsidRPr="000A1628">
                    <w:rPr>
                      <w:rFonts w:asciiTheme="minorHAnsi" w:hAnsiTheme="minorHAnsi" w:cstheme="minorHAnsi"/>
                      <w:sz w:val="18"/>
                      <w:szCs w:val="18"/>
                      <w:lang w:val="es-ES"/>
                    </w:rPr>
                    <w:t>&lt;20%</w:t>
                  </w:r>
                </w:p>
              </w:tc>
              <w:tc>
                <w:tcPr>
                  <w:tcW w:w="912" w:type="dxa"/>
                  <w:shd w:val="clear" w:color="auto" w:fill="FFFF00"/>
                  <w:vAlign w:val="center"/>
                </w:tcPr>
                <w:p w14:paraId="04C728DC" w14:textId="77777777" w:rsidR="00B678F6" w:rsidRPr="000A1628" w:rsidRDefault="00B678F6" w:rsidP="00B678F6">
                  <w:pPr>
                    <w:jc w:val="center"/>
                    <w:rPr>
                      <w:rFonts w:asciiTheme="minorHAnsi" w:hAnsiTheme="minorHAnsi" w:cstheme="minorHAnsi"/>
                      <w:sz w:val="18"/>
                      <w:szCs w:val="18"/>
                      <w:lang w:val="es-ES"/>
                    </w:rPr>
                  </w:pPr>
                  <w:r w:rsidRPr="000A1628">
                    <w:rPr>
                      <w:rFonts w:asciiTheme="minorHAnsi" w:hAnsiTheme="minorHAnsi" w:cstheme="minorHAnsi"/>
                      <w:sz w:val="18"/>
                      <w:szCs w:val="18"/>
                      <w:lang w:val="es-ES"/>
                    </w:rPr>
                    <w:t>Medio</w:t>
                  </w:r>
                </w:p>
              </w:tc>
              <w:tc>
                <w:tcPr>
                  <w:tcW w:w="5682" w:type="dxa"/>
                  <w:vAlign w:val="center"/>
                </w:tcPr>
                <w:p w14:paraId="67773665" w14:textId="77777777" w:rsidR="00B678F6" w:rsidRPr="000A1628" w:rsidRDefault="00B678F6" w:rsidP="00B678F6">
                  <w:pPr>
                    <w:jc w:val="both"/>
                    <w:rPr>
                      <w:rFonts w:asciiTheme="minorHAnsi" w:hAnsiTheme="minorHAnsi" w:cstheme="minorHAnsi"/>
                      <w:sz w:val="18"/>
                      <w:szCs w:val="18"/>
                      <w:lang w:val="es-ES"/>
                    </w:rPr>
                  </w:pPr>
                  <w:r w:rsidRPr="000A1628">
                    <w:rPr>
                      <w:rFonts w:asciiTheme="minorHAnsi" w:hAnsiTheme="minorHAnsi" w:cstheme="minorHAnsi"/>
                      <w:sz w:val="18"/>
                      <w:szCs w:val="18"/>
                      <w:lang w:val="es-ES"/>
                    </w:rPr>
                    <w:t>La superposición con las áreas de distribución y conservación de especies amenazadas, sensibles y endémicas es media. Se considera un impacto ambiental medio, pero debe monitorearse para evitar expansión hacia zonas de mayor sensibilidad ecológica.</w:t>
                  </w:r>
                </w:p>
              </w:tc>
              <w:tc>
                <w:tcPr>
                  <w:tcW w:w="1372" w:type="dxa"/>
                </w:tcPr>
                <w:p w14:paraId="636E9C8D" w14:textId="77777777" w:rsidR="00B678F6" w:rsidRPr="000A1628" w:rsidRDefault="00B678F6" w:rsidP="00B678F6">
                  <w:pPr>
                    <w:jc w:val="center"/>
                    <w:rPr>
                      <w:rFonts w:asciiTheme="minorHAnsi" w:hAnsiTheme="minorHAnsi" w:cstheme="minorHAnsi"/>
                      <w:sz w:val="18"/>
                      <w:szCs w:val="18"/>
                      <w:lang w:val="es-ES"/>
                    </w:rPr>
                  </w:pPr>
                  <w:r w:rsidRPr="000A1628">
                    <w:rPr>
                      <w:rFonts w:asciiTheme="minorHAnsi" w:hAnsiTheme="minorHAnsi" w:cstheme="minorHAnsi"/>
                      <w:sz w:val="18"/>
                      <w:szCs w:val="18"/>
                      <w:lang w:val="es-ES"/>
                    </w:rPr>
                    <w:t>19</w:t>
                  </w:r>
                </w:p>
              </w:tc>
            </w:tr>
          </w:tbl>
          <w:p w14:paraId="1797FCB7" w14:textId="1AE92C30" w:rsidR="00077011" w:rsidRPr="00B678F6" w:rsidRDefault="00B678F6" w:rsidP="00B678F6">
            <w:pPr>
              <w:jc w:val="center"/>
              <w:rPr>
                <w:color w:val="000000" w:themeColor="text1"/>
                <w:sz w:val="18"/>
                <w:szCs w:val="18"/>
                <w:lang w:val="es-ES" w:eastAsia="es-CO"/>
              </w:rPr>
            </w:pPr>
            <w:r w:rsidRPr="00B678F6">
              <w:rPr>
                <w:color w:val="000000" w:themeColor="text1"/>
                <w:sz w:val="18"/>
                <w:szCs w:val="18"/>
                <w:lang w:val="es-ES" w:eastAsia="es-CO"/>
              </w:rPr>
              <w:t>Fuente: Elaboración propia</w:t>
            </w:r>
          </w:p>
        </w:tc>
      </w:tr>
      <w:tr w:rsidR="00762F48" w:rsidRPr="003A1D03" w14:paraId="56AEAEBB" w14:textId="77777777" w:rsidTr="008839D6">
        <w:trPr>
          <w:trHeight w:val="1439"/>
        </w:trPr>
        <w:tc>
          <w:tcPr>
            <w:tcW w:w="676" w:type="pct"/>
            <w:shd w:val="clear" w:color="auto" w:fill="D9D9D9"/>
            <w:vAlign w:val="center"/>
          </w:tcPr>
          <w:p w14:paraId="574662F0" w14:textId="23E5E3D7" w:rsidR="00762F48" w:rsidRPr="003A1D03" w:rsidRDefault="00762F48" w:rsidP="00E54A32">
            <w:pPr>
              <w:jc w:val="center"/>
              <w:rPr>
                <w:rFonts w:eastAsia="Calibri" w:cstheme="minorHAnsi"/>
                <w:b/>
                <w:i/>
                <w:iCs/>
                <w:spacing w:val="-2"/>
                <w:sz w:val="18"/>
                <w:szCs w:val="18"/>
                <w:lang w:val="es-ES"/>
              </w:rPr>
            </w:pPr>
            <w:bookmarkStart w:id="2" w:name="_Hlk193990772"/>
            <w:r w:rsidRPr="003A1D03">
              <w:rPr>
                <w:rFonts w:eastAsia="Calibri" w:cstheme="minorHAnsi"/>
                <w:b/>
                <w:i/>
                <w:iCs/>
                <w:spacing w:val="-2"/>
                <w:sz w:val="18"/>
                <w:szCs w:val="18"/>
                <w:lang w:val="es-ES"/>
              </w:rPr>
              <w:t>Estimación para la vigencia 2023</w:t>
            </w:r>
          </w:p>
        </w:tc>
        <w:tc>
          <w:tcPr>
            <w:tcW w:w="4324" w:type="pct"/>
            <w:gridSpan w:val="8"/>
          </w:tcPr>
          <w:p w14:paraId="7709860B" w14:textId="749F6CE0" w:rsidR="00762F48" w:rsidRDefault="00762F48" w:rsidP="00762F48">
            <w:pPr>
              <w:rPr>
                <w:b/>
                <w:bCs/>
                <w:sz w:val="18"/>
                <w:szCs w:val="18"/>
              </w:rPr>
            </w:pPr>
            <w:bookmarkStart w:id="3" w:name="_Ref194162821"/>
            <w:r>
              <w:rPr>
                <w:b/>
                <w:bCs/>
                <w:sz w:val="18"/>
                <w:szCs w:val="18"/>
              </w:rPr>
              <w:t xml:space="preserve">Sector </w:t>
            </w:r>
            <w:proofErr w:type="spellStart"/>
            <w:r>
              <w:rPr>
                <w:b/>
                <w:bCs/>
                <w:sz w:val="18"/>
                <w:szCs w:val="18"/>
              </w:rPr>
              <w:t>minero</w:t>
            </w:r>
            <w:proofErr w:type="spellEnd"/>
          </w:p>
          <w:p w14:paraId="3D2AD08D" w14:textId="77777777" w:rsidR="00762F48" w:rsidRDefault="00762F48" w:rsidP="00762F48">
            <w:pPr>
              <w:rPr>
                <w:b/>
                <w:bCs/>
                <w:sz w:val="18"/>
                <w:szCs w:val="18"/>
              </w:rPr>
            </w:pPr>
          </w:p>
          <w:p w14:paraId="0B5ED0EC" w14:textId="50CD8238" w:rsidR="00762F48" w:rsidRPr="00762F48" w:rsidRDefault="00762F48" w:rsidP="00762F48">
            <w:pPr>
              <w:jc w:val="center"/>
              <w:rPr>
                <w:rFonts w:cs="Arial"/>
                <w:b/>
                <w:bCs/>
                <w:sz w:val="18"/>
                <w:szCs w:val="18"/>
                <w:lang w:val="es-ES"/>
              </w:rPr>
            </w:pPr>
            <w:proofErr w:type="spellStart"/>
            <w:r w:rsidRPr="00762F48">
              <w:rPr>
                <w:b/>
                <w:bCs/>
                <w:sz w:val="18"/>
                <w:szCs w:val="18"/>
              </w:rPr>
              <w:t>Tabla</w:t>
            </w:r>
            <w:proofErr w:type="spellEnd"/>
            <w:r w:rsidRPr="00762F48">
              <w:rPr>
                <w:b/>
                <w:bCs/>
                <w:sz w:val="18"/>
                <w:szCs w:val="18"/>
              </w:rPr>
              <w:t xml:space="preserve"> </w:t>
            </w:r>
            <w:r w:rsidRPr="00762F48">
              <w:rPr>
                <w:sz w:val="18"/>
                <w:szCs w:val="18"/>
              </w:rPr>
              <w:fldChar w:fldCharType="begin"/>
            </w:r>
            <w:r w:rsidRPr="00762F48">
              <w:rPr>
                <w:b/>
                <w:bCs/>
                <w:sz w:val="18"/>
                <w:szCs w:val="18"/>
              </w:rPr>
              <w:instrText xml:space="preserve"> SEQ Tabla \* ARABIC </w:instrText>
            </w:r>
            <w:r w:rsidRPr="00762F48">
              <w:rPr>
                <w:sz w:val="18"/>
                <w:szCs w:val="18"/>
              </w:rPr>
              <w:fldChar w:fldCharType="separate"/>
            </w:r>
            <w:r>
              <w:rPr>
                <w:b/>
                <w:bCs/>
                <w:noProof/>
                <w:sz w:val="18"/>
                <w:szCs w:val="18"/>
              </w:rPr>
              <w:t>2</w:t>
            </w:r>
            <w:r w:rsidRPr="00762F48">
              <w:rPr>
                <w:sz w:val="18"/>
                <w:szCs w:val="18"/>
              </w:rPr>
              <w:fldChar w:fldCharType="end"/>
            </w:r>
            <w:bookmarkEnd w:id="3"/>
            <w:r w:rsidRPr="00762F48">
              <w:rPr>
                <w:b/>
                <w:bCs/>
                <w:sz w:val="18"/>
                <w:szCs w:val="18"/>
              </w:rPr>
              <w:t>. S</w:t>
            </w:r>
            <w:proofErr w:type="spellStart"/>
            <w:r w:rsidRPr="00762F48">
              <w:rPr>
                <w:rFonts w:cs="Arial"/>
                <w:b/>
                <w:bCs/>
                <w:sz w:val="18"/>
                <w:szCs w:val="18"/>
                <w:lang w:val="es-ES"/>
              </w:rPr>
              <w:t>uperposición</w:t>
            </w:r>
            <w:proofErr w:type="spellEnd"/>
            <w:r w:rsidRPr="00762F48">
              <w:rPr>
                <w:rFonts w:cs="Arial"/>
                <w:b/>
                <w:bCs/>
                <w:sz w:val="18"/>
                <w:szCs w:val="18"/>
                <w:lang w:val="es-ES"/>
              </w:rPr>
              <w:t xml:space="preserve"> de títulos mineros activos con áreas prioritarias de conservación</w:t>
            </w:r>
          </w:p>
          <w:tbl>
            <w:tblPr>
              <w:tblStyle w:val="Estilo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883"/>
              <w:gridCol w:w="3575"/>
              <w:gridCol w:w="2114"/>
            </w:tblGrid>
            <w:tr w:rsidR="00762F48" w:rsidRPr="000A1628" w14:paraId="3E8A83EC" w14:textId="77777777" w:rsidTr="00450FAE">
              <w:trPr>
                <w:cnfStyle w:val="100000000000" w:firstRow="1" w:lastRow="0" w:firstColumn="0" w:lastColumn="0" w:oddVBand="0" w:evenVBand="0" w:oddHBand="0" w:evenHBand="0" w:firstRowFirstColumn="0" w:firstRowLastColumn="0" w:lastRowFirstColumn="0" w:lastRowLastColumn="0"/>
              </w:trPr>
              <w:tc>
                <w:tcPr>
                  <w:tcW w:w="1955" w:type="dxa"/>
                  <w:shd w:val="clear" w:color="auto" w:fill="D9D9D9" w:themeFill="background1" w:themeFillShade="D9"/>
                </w:tcPr>
                <w:p w14:paraId="4F81ADDF" w14:textId="77777777" w:rsidR="00762F48" w:rsidRPr="000A1628" w:rsidRDefault="00762F48" w:rsidP="00762F48">
                  <w:pPr>
                    <w:rPr>
                      <w:rFonts w:asciiTheme="minorHAnsi" w:hAnsiTheme="minorHAnsi" w:cstheme="minorHAnsi"/>
                      <w:color w:val="auto"/>
                      <w:sz w:val="18"/>
                      <w:szCs w:val="18"/>
                      <w:lang w:val="es-ES"/>
                    </w:rPr>
                  </w:pPr>
                  <w:r w:rsidRPr="000A1628">
                    <w:rPr>
                      <w:rFonts w:asciiTheme="minorHAnsi" w:hAnsiTheme="minorHAnsi" w:cstheme="minorHAnsi"/>
                      <w:color w:val="auto"/>
                      <w:sz w:val="18"/>
                      <w:szCs w:val="18"/>
                      <w:lang w:val="es-ES"/>
                    </w:rPr>
                    <w:t>Etapa</w:t>
                  </w:r>
                </w:p>
              </w:tc>
              <w:tc>
                <w:tcPr>
                  <w:tcW w:w="3785" w:type="dxa"/>
                  <w:shd w:val="clear" w:color="auto" w:fill="D9D9D9" w:themeFill="background1" w:themeFillShade="D9"/>
                </w:tcPr>
                <w:p w14:paraId="3CF8306F" w14:textId="77777777" w:rsidR="00762F48" w:rsidRPr="000A1628" w:rsidRDefault="00762F48" w:rsidP="00762F48">
                  <w:pPr>
                    <w:rPr>
                      <w:rFonts w:asciiTheme="minorHAnsi" w:hAnsiTheme="minorHAnsi" w:cstheme="minorHAnsi"/>
                      <w:color w:val="auto"/>
                      <w:sz w:val="18"/>
                      <w:szCs w:val="18"/>
                      <w:lang w:val="es-ES"/>
                    </w:rPr>
                  </w:pPr>
                  <w:r w:rsidRPr="000A1628">
                    <w:rPr>
                      <w:rFonts w:asciiTheme="minorHAnsi" w:hAnsiTheme="minorHAnsi" w:cstheme="minorHAnsi"/>
                      <w:color w:val="auto"/>
                      <w:sz w:val="18"/>
                      <w:szCs w:val="18"/>
                      <w:lang w:val="es-ES"/>
                    </w:rPr>
                    <w:t>Cálculo indicador</w:t>
                  </w:r>
                </w:p>
              </w:tc>
              <w:tc>
                <w:tcPr>
                  <w:tcW w:w="2193" w:type="dxa"/>
                  <w:shd w:val="clear" w:color="auto" w:fill="D9D9D9" w:themeFill="background1" w:themeFillShade="D9"/>
                </w:tcPr>
                <w:p w14:paraId="1866E5CC" w14:textId="77777777" w:rsidR="00762F48" w:rsidRPr="000A1628" w:rsidRDefault="00762F48" w:rsidP="00762F48">
                  <w:pPr>
                    <w:rPr>
                      <w:rFonts w:asciiTheme="minorHAnsi" w:hAnsiTheme="minorHAnsi" w:cstheme="minorHAnsi"/>
                      <w:color w:val="auto"/>
                      <w:sz w:val="18"/>
                      <w:szCs w:val="18"/>
                      <w:lang w:val="es-ES"/>
                    </w:rPr>
                  </w:pPr>
                  <w:r w:rsidRPr="000A1628">
                    <w:rPr>
                      <w:rFonts w:asciiTheme="minorHAnsi" w:hAnsiTheme="minorHAnsi" w:cstheme="minorHAnsi"/>
                      <w:color w:val="auto"/>
                      <w:sz w:val="18"/>
                      <w:szCs w:val="18"/>
                      <w:lang w:val="es-ES"/>
                    </w:rPr>
                    <w:t>Porcentaje de superposición</w:t>
                  </w:r>
                </w:p>
              </w:tc>
            </w:tr>
            <w:tr w:rsidR="00762F48" w:rsidRPr="000A1628" w14:paraId="2EAB38D7" w14:textId="77777777" w:rsidTr="00450FAE">
              <w:tc>
                <w:tcPr>
                  <w:tcW w:w="1955" w:type="dxa"/>
                  <w:shd w:val="clear" w:color="auto" w:fill="FFFFFF" w:themeFill="background1"/>
                </w:tcPr>
                <w:p w14:paraId="62F3D324" w14:textId="77777777" w:rsidR="00762F48" w:rsidRPr="000A1628" w:rsidRDefault="00762F48" w:rsidP="00762F48">
                  <w:pPr>
                    <w:rPr>
                      <w:rFonts w:asciiTheme="minorHAnsi" w:hAnsiTheme="minorHAnsi" w:cstheme="minorHAnsi"/>
                      <w:sz w:val="18"/>
                      <w:szCs w:val="18"/>
                      <w:lang w:val="es-ES"/>
                    </w:rPr>
                  </w:pPr>
                  <w:r w:rsidRPr="000A1628">
                    <w:rPr>
                      <w:rFonts w:asciiTheme="minorHAnsi" w:hAnsiTheme="minorHAnsi" w:cstheme="minorHAnsi"/>
                      <w:sz w:val="18"/>
                      <w:szCs w:val="18"/>
                      <w:lang w:val="es-ES"/>
                    </w:rPr>
                    <w:t>Construcción y montaje</w:t>
                  </w:r>
                </w:p>
              </w:tc>
              <w:tc>
                <w:tcPr>
                  <w:tcW w:w="3785" w:type="dxa"/>
                  <w:shd w:val="clear" w:color="auto" w:fill="FFFFFF" w:themeFill="background1"/>
                </w:tcPr>
                <w:p w14:paraId="3EF80730" w14:textId="77777777" w:rsidR="00762F48" w:rsidRPr="000A1628" w:rsidRDefault="00762F48" w:rsidP="00762F48">
                  <w:pPr>
                    <w:rPr>
                      <w:rFonts w:asciiTheme="minorHAnsi" w:hAnsiTheme="minorHAnsi" w:cstheme="minorHAnsi"/>
                      <w:sz w:val="18"/>
                      <w:szCs w:val="18"/>
                    </w:rPr>
                  </w:pPr>
                  <m:oMathPara>
                    <m:oMath>
                      <m:r>
                        <w:rPr>
                          <w:rFonts w:ascii="Cambria Math" w:hAnsi="Cambria Math" w:cstheme="minorHAnsi"/>
                          <w:sz w:val="18"/>
                          <w:szCs w:val="18"/>
                        </w:rPr>
                        <m:t>%ASAPC=</m:t>
                      </m:r>
                      <m:f>
                        <m:fPr>
                          <m:ctrlPr>
                            <w:rPr>
                              <w:rFonts w:ascii="Cambria Math" w:hAnsi="Cambria Math" w:cstheme="minorHAnsi"/>
                              <w:i/>
                              <w:iCs/>
                              <w:sz w:val="18"/>
                              <w:szCs w:val="18"/>
                            </w:rPr>
                          </m:ctrlPr>
                        </m:fPr>
                        <m:num>
                          <m:r>
                            <w:rPr>
                              <w:rFonts w:ascii="Cambria Math" w:hAnsi="Cambria Math" w:cstheme="minorHAnsi"/>
                              <w:sz w:val="18"/>
                              <w:szCs w:val="18"/>
                            </w:rPr>
                            <m:t>9256,26</m:t>
                          </m:r>
                        </m:num>
                        <m:den>
                          <m:r>
                            <w:rPr>
                              <w:rFonts w:ascii="Cambria Math" w:hAnsi="Cambria Math" w:cstheme="minorHAnsi"/>
                              <w:sz w:val="18"/>
                              <w:szCs w:val="18"/>
                            </w:rPr>
                            <m:t>235004,154</m:t>
                          </m:r>
                        </m:den>
                      </m:f>
                      <m:r>
                        <w:rPr>
                          <w:rFonts w:ascii="Cambria Math" w:hAnsi="Cambria Math" w:cstheme="minorHAnsi"/>
                          <w:sz w:val="18"/>
                          <w:szCs w:val="18"/>
                        </w:rPr>
                        <m:t>x 100</m:t>
                      </m:r>
                    </m:oMath>
                  </m:oMathPara>
                </w:p>
              </w:tc>
              <w:tc>
                <w:tcPr>
                  <w:tcW w:w="2193" w:type="dxa"/>
                  <w:shd w:val="clear" w:color="auto" w:fill="FFFFFF" w:themeFill="background1"/>
                </w:tcPr>
                <w:p w14:paraId="4C38809F" w14:textId="77777777" w:rsidR="00762F48" w:rsidRPr="000A1628" w:rsidRDefault="00762F48" w:rsidP="00762F48">
                  <w:pPr>
                    <w:rPr>
                      <w:rFonts w:asciiTheme="minorHAnsi" w:hAnsiTheme="minorHAnsi" w:cstheme="minorHAnsi"/>
                      <w:sz w:val="18"/>
                      <w:szCs w:val="18"/>
                      <w:lang w:val="es-ES"/>
                    </w:rPr>
                  </w:pPr>
                  <w:r w:rsidRPr="000A1628">
                    <w:rPr>
                      <w:rFonts w:asciiTheme="minorHAnsi" w:hAnsiTheme="minorHAnsi" w:cstheme="minorHAnsi"/>
                      <w:sz w:val="18"/>
                      <w:szCs w:val="18"/>
                      <w:lang w:val="es-ES"/>
                    </w:rPr>
                    <w:t>3.94</w:t>
                  </w:r>
                </w:p>
              </w:tc>
            </w:tr>
            <w:tr w:rsidR="00762F48" w:rsidRPr="000A1628" w14:paraId="6BEE90A5" w14:textId="77777777" w:rsidTr="00450FAE">
              <w:tc>
                <w:tcPr>
                  <w:tcW w:w="1955" w:type="dxa"/>
                  <w:shd w:val="clear" w:color="auto" w:fill="FFFFFF" w:themeFill="background1"/>
                </w:tcPr>
                <w:p w14:paraId="79B06B37" w14:textId="77777777" w:rsidR="00762F48" w:rsidRPr="000A1628" w:rsidRDefault="00762F48" w:rsidP="00762F48">
                  <w:pPr>
                    <w:rPr>
                      <w:rFonts w:asciiTheme="minorHAnsi" w:hAnsiTheme="minorHAnsi" w:cstheme="minorHAnsi"/>
                      <w:sz w:val="18"/>
                      <w:szCs w:val="18"/>
                      <w:lang w:val="es-ES"/>
                    </w:rPr>
                  </w:pPr>
                  <w:r w:rsidRPr="000A1628">
                    <w:rPr>
                      <w:rFonts w:asciiTheme="minorHAnsi" w:hAnsiTheme="minorHAnsi" w:cstheme="minorHAnsi"/>
                      <w:sz w:val="18"/>
                      <w:szCs w:val="18"/>
                      <w:lang w:val="es-ES"/>
                    </w:rPr>
                    <w:t>Exploración</w:t>
                  </w:r>
                </w:p>
              </w:tc>
              <w:tc>
                <w:tcPr>
                  <w:tcW w:w="3785" w:type="dxa"/>
                  <w:shd w:val="clear" w:color="auto" w:fill="FFFFFF" w:themeFill="background1"/>
                </w:tcPr>
                <w:p w14:paraId="000E1864" w14:textId="77777777" w:rsidR="00762F48" w:rsidRPr="000A1628" w:rsidRDefault="00762F48" w:rsidP="00762F48">
                  <w:pPr>
                    <w:rPr>
                      <w:rFonts w:asciiTheme="minorHAnsi" w:hAnsiTheme="minorHAnsi" w:cstheme="minorHAnsi"/>
                      <w:sz w:val="18"/>
                      <w:szCs w:val="18"/>
                    </w:rPr>
                  </w:pPr>
                  <m:oMathPara>
                    <m:oMath>
                      <m:r>
                        <w:rPr>
                          <w:rFonts w:ascii="Cambria Math" w:hAnsi="Cambria Math" w:cstheme="minorHAnsi"/>
                          <w:sz w:val="18"/>
                          <w:szCs w:val="18"/>
                        </w:rPr>
                        <m:t>%ASAPC=</m:t>
                      </m:r>
                      <m:f>
                        <m:fPr>
                          <m:ctrlPr>
                            <w:rPr>
                              <w:rFonts w:ascii="Cambria Math" w:hAnsi="Cambria Math" w:cstheme="minorHAnsi"/>
                              <w:i/>
                              <w:iCs/>
                              <w:sz w:val="18"/>
                              <w:szCs w:val="18"/>
                            </w:rPr>
                          </m:ctrlPr>
                        </m:fPr>
                        <m:num>
                          <m:r>
                            <w:rPr>
                              <w:rFonts w:ascii="Cambria Math" w:hAnsi="Cambria Math" w:cstheme="minorHAnsi"/>
                              <w:sz w:val="18"/>
                              <w:szCs w:val="18"/>
                            </w:rPr>
                            <m:t>285468,70</m:t>
                          </m:r>
                        </m:num>
                        <m:den>
                          <m:r>
                            <w:rPr>
                              <w:rFonts w:ascii="Cambria Math" w:hAnsi="Cambria Math" w:cstheme="minorHAnsi"/>
                              <w:sz w:val="18"/>
                              <w:szCs w:val="18"/>
                            </w:rPr>
                            <m:t>871251,542</m:t>
                          </m:r>
                        </m:den>
                      </m:f>
                      <m:r>
                        <w:rPr>
                          <w:rFonts w:ascii="Cambria Math" w:hAnsi="Cambria Math" w:cstheme="minorHAnsi"/>
                          <w:sz w:val="18"/>
                          <w:szCs w:val="18"/>
                        </w:rPr>
                        <m:t>x 100</m:t>
                      </m:r>
                    </m:oMath>
                  </m:oMathPara>
                </w:p>
              </w:tc>
              <w:tc>
                <w:tcPr>
                  <w:tcW w:w="2193" w:type="dxa"/>
                  <w:shd w:val="clear" w:color="auto" w:fill="FFFFFF" w:themeFill="background1"/>
                </w:tcPr>
                <w:p w14:paraId="37CA6E19" w14:textId="77777777" w:rsidR="00762F48" w:rsidRPr="000A1628" w:rsidRDefault="00762F48" w:rsidP="00762F48">
                  <w:pPr>
                    <w:rPr>
                      <w:rFonts w:asciiTheme="minorHAnsi" w:hAnsiTheme="minorHAnsi" w:cstheme="minorHAnsi"/>
                      <w:sz w:val="18"/>
                      <w:szCs w:val="18"/>
                      <w:lang w:val="es-ES"/>
                    </w:rPr>
                  </w:pPr>
                  <w:r w:rsidRPr="000A1628">
                    <w:rPr>
                      <w:rFonts w:asciiTheme="minorHAnsi" w:hAnsiTheme="minorHAnsi" w:cstheme="minorHAnsi"/>
                      <w:sz w:val="18"/>
                      <w:szCs w:val="18"/>
                      <w:lang w:val="es-ES"/>
                    </w:rPr>
                    <w:t>32,76</w:t>
                  </w:r>
                </w:p>
              </w:tc>
            </w:tr>
            <w:tr w:rsidR="00762F48" w:rsidRPr="000A1628" w14:paraId="0C12B9A7" w14:textId="77777777" w:rsidTr="00450FAE">
              <w:tc>
                <w:tcPr>
                  <w:tcW w:w="1955" w:type="dxa"/>
                  <w:shd w:val="clear" w:color="auto" w:fill="FFFFFF" w:themeFill="background1"/>
                </w:tcPr>
                <w:p w14:paraId="3A2FF012" w14:textId="77777777" w:rsidR="00762F48" w:rsidRPr="000A1628" w:rsidRDefault="00762F48" w:rsidP="00762F48">
                  <w:pPr>
                    <w:rPr>
                      <w:rFonts w:asciiTheme="minorHAnsi" w:hAnsiTheme="minorHAnsi" w:cstheme="minorHAnsi"/>
                      <w:sz w:val="18"/>
                      <w:szCs w:val="18"/>
                      <w:lang w:val="es-ES"/>
                    </w:rPr>
                  </w:pPr>
                  <w:r w:rsidRPr="000A1628">
                    <w:rPr>
                      <w:rFonts w:asciiTheme="minorHAnsi" w:hAnsiTheme="minorHAnsi" w:cstheme="minorHAnsi"/>
                      <w:sz w:val="18"/>
                      <w:szCs w:val="18"/>
                      <w:lang w:val="es-ES"/>
                    </w:rPr>
                    <w:t>Explotación</w:t>
                  </w:r>
                </w:p>
              </w:tc>
              <w:tc>
                <w:tcPr>
                  <w:tcW w:w="3785" w:type="dxa"/>
                  <w:shd w:val="clear" w:color="auto" w:fill="FFFFFF" w:themeFill="background1"/>
                </w:tcPr>
                <w:p w14:paraId="5C19AC31" w14:textId="77777777" w:rsidR="00762F48" w:rsidRPr="000A1628" w:rsidRDefault="00762F48" w:rsidP="00762F48">
                  <w:pPr>
                    <w:rPr>
                      <w:rFonts w:asciiTheme="minorHAnsi" w:hAnsiTheme="minorHAnsi" w:cstheme="minorHAnsi"/>
                      <w:sz w:val="18"/>
                      <w:szCs w:val="18"/>
                    </w:rPr>
                  </w:pPr>
                  <m:oMathPara>
                    <m:oMath>
                      <m:r>
                        <w:rPr>
                          <w:rFonts w:ascii="Cambria Math" w:hAnsi="Cambria Math" w:cstheme="minorHAnsi"/>
                          <w:sz w:val="18"/>
                          <w:szCs w:val="18"/>
                        </w:rPr>
                        <m:t>%ASAPC=</m:t>
                      </m:r>
                      <m:f>
                        <m:fPr>
                          <m:ctrlPr>
                            <w:rPr>
                              <w:rFonts w:ascii="Cambria Math" w:hAnsi="Cambria Math" w:cstheme="minorHAnsi"/>
                              <w:i/>
                              <w:iCs/>
                              <w:sz w:val="18"/>
                              <w:szCs w:val="18"/>
                            </w:rPr>
                          </m:ctrlPr>
                        </m:fPr>
                        <m:num>
                          <m:r>
                            <w:rPr>
                              <w:rFonts w:ascii="Cambria Math" w:hAnsi="Cambria Math" w:cstheme="minorHAnsi"/>
                              <w:sz w:val="18"/>
                              <w:szCs w:val="18"/>
                            </w:rPr>
                            <m:t>371452,23</m:t>
                          </m:r>
                        </m:num>
                        <m:den>
                          <m:r>
                            <w:rPr>
                              <w:rFonts w:ascii="Cambria Math" w:hAnsi="Cambria Math" w:cstheme="minorHAnsi"/>
                              <w:sz w:val="18"/>
                              <w:szCs w:val="18"/>
                            </w:rPr>
                            <m:t>1750899,24</m:t>
                          </m:r>
                        </m:den>
                      </m:f>
                      <m:r>
                        <w:rPr>
                          <w:rFonts w:ascii="Cambria Math" w:hAnsi="Cambria Math" w:cstheme="minorHAnsi"/>
                          <w:sz w:val="18"/>
                          <w:szCs w:val="18"/>
                        </w:rPr>
                        <m:t>x 100</m:t>
                      </m:r>
                    </m:oMath>
                  </m:oMathPara>
                </w:p>
              </w:tc>
              <w:tc>
                <w:tcPr>
                  <w:tcW w:w="2193" w:type="dxa"/>
                  <w:shd w:val="clear" w:color="auto" w:fill="FFFFFF" w:themeFill="background1"/>
                </w:tcPr>
                <w:p w14:paraId="5FEFC2D8" w14:textId="77777777" w:rsidR="00762F48" w:rsidRPr="000A1628" w:rsidRDefault="00762F48" w:rsidP="00762F48">
                  <w:pPr>
                    <w:rPr>
                      <w:rFonts w:asciiTheme="minorHAnsi" w:hAnsiTheme="minorHAnsi" w:cstheme="minorHAnsi"/>
                      <w:sz w:val="18"/>
                      <w:szCs w:val="18"/>
                      <w:lang w:val="es-ES"/>
                    </w:rPr>
                  </w:pPr>
                  <w:r w:rsidRPr="000A1628">
                    <w:rPr>
                      <w:rFonts w:asciiTheme="minorHAnsi" w:hAnsiTheme="minorHAnsi" w:cstheme="minorHAnsi"/>
                      <w:sz w:val="18"/>
                      <w:szCs w:val="18"/>
                      <w:lang w:val="es-ES"/>
                    </w:rPr>
                    <w:t>21,21</w:t>
                  </w:r>
                </w:p>
              </w:tc>
            </w:tr>
          </w:tbl>
          <w:p w14:paraId="456905B2" w14:textId="77777777" w:rsidR="00762F48" w:rsidRPr="00762F48" w:rsidRDefault="00762F48" w:rsidP="00762F48">
            <w:pPr>
              <w:jc w:val="center"/>
              <w:rPr>
                <w:color w:val="000000" w:themeColor="text1"/>
                <w:sz w:val="18"/>
                <w:szCs w:val="18"/>
                <w:lang w:val="es-ES" w:eastAsia="es-CO"/>
              </w:rPr>
            </w:pPr>
            <w:r w:rsidRPr="00762F48">
              <w:rPr>
                <w:color w:val="000000" w:themeColor="text1"/>
                <w:sz w:val="18"/>
                <w:szCs w:val="18"/>
                <w:lang w:val="es-ES" w:eastAsia="es-CO"/>
              </w:rPr>
              <w:t>Fuente: Elaboración propia</w:t>
            </w:r>
          </w:p>
          <w:p w14:paraId="690C692F" w14:textId="77777777" w:rsidR="00762F48" w:rsidRPr="00762F48" w:rsidRDefault="00762F48" w:rsidP="00762F48">
            <w:pPr>
              <w:rPr>
                <w:rFonts w:cs="Arial"/>
                <w:b/>
                <w:sz w:val="18"/>
                <w:szCs w:val="18"/>
                <w:lang w:eastAsia="es-CO"/>
              </w:rPr>
            </w:pPr>
          </w:p>
          <w:p w14:paraId="1C2C2304" w14:textId="77777777" w:rsidR="00762F48" w:rsidRDefault="00762F48" w:rsidP="00762F48">
            <w:pPr>
              <w:rPr>
                <w:rFonts w:cs="Arial"/>
                <w:sz w:val="18"/>
                <w:szCs w:val="18"/>
                <w:lang w:val="es-ES"/>
              </w:rPr>
            </w:pPr>
            <w:r w:rsidRPr="00762F48">
              <w:rPr>
                <w:rFonts w:cs="Arial"/>
                <w:sz w:val="18"/>
                <w:szCs w:val="18"/>
                <w:lang w:val="es-ES"/>
              </w:rPr>
              <w:t>Superposición total de títulos mineros: se suma el total de todos los títulos y el área total de superposición de las áreas de conservación de especies y se calcula el indicador:</w:t>
            </w:r>
          </w:p>
          <w:p w14:paraId="319672DA" w14:textId="77777777" w:rsidR="00762F48" w:rsidRPr="00762F48" w:rsidRDefault="00762F48" w:rsidP="00762F48">
            <w:pPr>
              <w:rPr>
                <w:rFonts w:cs="Arial"/>
                <w:sz w:val="18"/>
                <w:szCs w:val="18"/>
                <w:lang w:val="es-ES"/>
              </w:rPr>
            </w:pPr>
          </w:p>
          <w:p w14:paraId="64481C5B" w14:textId="77777777" w:rsidR="00762F48" w:rsidRPr="00762F48" w:rsidRDefault="00762F48" w:rsidP="00762F48">
            <w:pPr>
              <w:rPr>
                <w:rFonts w:eastAsia="Arial Narrow" w:cs="Times New Roman"/>
                <w:sz w:val="18"/>
                <w:szCs w:val="18"/>
                <w:lang w:val="es-CO" w:eastAsia="es-CO"/>
              </w:rPr>
            </w:pPr>
            <m:oMathPara>
              <m:oMath>
                <m:r>
                  <w:rPr>
                    <w:rFonts w:ascii="Cambria Math" w:hAnsi="Cambria Math"/>
                    <w:sz w:val="18"/>
                    <w:szCs w:val="18"/>
                    <w:lang w:eastAsia="es-CO"/>
                  </w:rPr>
                  <m:t>%ASDA Sector minero=</m:t>
                </m:r>
                <m:f>
                  <m:fPr>
                    <m:ctrlPr>
                      <w:rPr>
                        <w:rFonts w:ascii="Cambria Math" w:hAnsi="Cambria Math"/>
                        <w:i/>
                        <w:iCs/>
                        <w:sz w:val="18"/>
                        <w:szCs w:val="18"/>
                        <w:lang w:eastAsia="es-CO"/>
                      </w:rPr>
                    </m:ctrlPr>
                  </m:fPr>
                  <m:num>
                    <m:r>
                      <w:rPr>
                        <w:rFonts w:ascii="Cambria Math" w:hAnsi="Cambria Math"/>
                        <w:sz w:val="18"/>
                        <w:szCs w:val="18"/>
                        <w:lang w:eastAsia="es-CO"/>
                      </w:rPr>
                      <m:t>666177,19</m:t>
                    </m:r>
                  </m:num>
                  <m:den>
                    <m:r>
                      <w:rPr>
                        <w:rFonts w:ascii="Cambria Math" w:hAnsi="Cambria Math"/>
                        <w:sz w:val="18"/>
                        <w:szCs w:val="18"/>
                        <w:lang w:eastAsia="es-CO"/>
                      </w:rPr>
                      <m:t>2857154,93</m:t>
                    </m:r>
                  </m:den>
                </m:f>
                <m:r>
                  <w:rPr>
                    <w:rFonts w:ascii="Cambria Math" w:hAnsi="Cambria Math"/>
                    <w:sz w:val="18"/>
                    <w:szCs w:val="18"/>
                    <w:lang w:eastAsia="es-CO"/>
                  </w:rPr>
                  <m:t>x 100=</m:t>
                </m:r>
                <m:r>
                  <m:rPr>
                    <m:sty m:val="bi"/>
                  </m:rPr>
                  <w:rPr>
                    <w:rFonts w:ascii="Cambria Math" w:hAnsi="Cambria Math"/>
                    <w:sz w:val="18"/>
                    <w:szCs w:val="18"/>
                    <w:lang w:eastAsia="es-CO"/>
                  </w:rPr>
                  <m:t>23,31</m:t>
                </m:r>
              </m:oMath>
            </m:oMathPara>
          </w:p>
          <w:p w14:paraId="3F833119" w14:textId="77777777" w:rsidR="00762F48" w:rsidRPr="00762F48" w:rsidRDefault="00762F48" w:rsidP="00762F48">
            <w:pPr>
              <w:rPr>
                <w:rFonts w:cs="Arial"/>
                <w:b/>
                <w:sz w:val="18"/>
                <w:szCs w:val="18"/>
                <w:lang w:eastAsia="es-CO"/>
              </w:rPr>
            </w:pPr>
          </w:p>
          <w:p w14:paraId="26FF615A" w14:textId="77777777" w:rsidR="00762F48" w:rsidRDefault="00762F48" w:rsidP="00762F48">
            <w:pPr>
              <w:rPr>
                <w:rFonts w:cs="Arial"/>
                <w:b/>
                <w:bCs/>
                <w:sz w:val="18"/>
                <w:szCs w:val="18"/>
                <w:lang w:val="es-ES"/>
              </w:rPr>
            </w:pPr>
            <w:r w:rsidRPr="00762F48">
              <w:rPr>
                <w:rFonts w:cs="Arial"/>
                <w:b/>
                <w:bCs/>
                <w:sz w:val="18"/>
                <w:szCs w:val="18"/>
                <w:lang w:val="es-ES"/>
              </w:rPr>
              <w:t>Sector hidrocarburos</w:t>
            </w:r>
          </w:p>
          <w:p w14:paraId="5097FBDC" w14:textId="77777777" w:rsidR="00762F48" w:rsidRPr="00762F48" w:rsidRDefault="00762F48" w:rsidP="00762F48">
            <w:pPr>
              <w:rPr>
                <w:rFonts w:cs="Arial"/>
                <w:b/>
                <w:bCs/>
                <w:sz w:val="18"/>
                <w:szCs w:val="18"/>
                <w:lang w:val="es-ES"/>
              </w:rPr>
            </w:pPr>
          </w:p>
          <w:p w14:paraId="2E46884C" w14:textId="470A32B5" w:rsidR="00762F48" w:rsidRPr="00762F48" w:rsidRDefault="00762F48" w:rsidP="00762F48">
            <w:pPr>
              <w:jc w:val="center"/>
              <w:rPr>
                <w:rFonts w:cs="Arial"/>
                <w:b/>
                <w:bCs/>
                <w:sz w:val="18"/>
                <w:szCs w:val="18"/>
                <w:lang w:val="es-ES"/>
              </w:rPr>
            </w:pPr>
            <w:proofErr w:type="spellStart"/>
            <w:r w:rsidRPr="00762F48">
              <w:rPr>
                <w:b/>
                <w:bCs/>
                <w:sz w:val="18"/>
                <w:szCs w:val="18"/>
              </w:rPr>
              <w:t>Tabla</w:t>
            </w:r>
            <w:proofErr w:type="spellEnd"/>
            <w:r w:rsidRPr="00762F48">
              <w:rPr>
                <w:b/>
                <w:bCs/>
                <w:sz w:val="18"/>
                <w:szCs w:val="18"/>
              </w:rPr>
              <w:t xml:space="preserve"> </w:t>
            </w:r>
            <w:r w:rsidRPr="00762F48">
              <w:rPr>
                <w:sz w:val="18"/>
                <w:szCs w:val="18"/>
              </w:rPr>
              <w:fldChar w:fldCharType="begin"/>
            </w:r>
            <w:r w:rsidRPr="00762F48">
              <w:rPr>
                <w:b/>
                <w:bCs/>
                <w:sz w:val="18"/>
                <w:szCs w:val="18"/>
              </w:rPr>
              <w:instrText xml:space="preserve"> SEQ Tabla \* ARABIC </w:instrText>
            </w:r>
            <w:r w:rsidRPr="00762F48">
              <w:rPr>
                <w:sz w:val="18"/>
                <w:szCs w:val="18"/>
              </w:rPr>
              <w:fldChar w:fldCharType="separate"/>
            </w:r>
            <w:r>
              <w:rPr>
                <w:b/>
                <w:bCs/>
                <w:noProof/>
                <w:sz w:val="18"/>
                <w:szCs w:val="18"/>
              </w:rPr>
              <w:t>3</w:t>
            </w:r>
            <w:r w:rsidRPr="00762F48">
              <w:rPr>
                <w:sz w:val="18"/>
                <w:szCs w:val="18"/>
              </w:rPr>
              <w:fldChar w:fldCharType="end"/>
            </w:r>
            <w:r w:rsidRPr="00762F48">
              <w:rPr>
                <w:b/>
                <w:bCs/>
                <w:sz w:val="18"/>
                <w:szCs w:val="18"/>
              </w:rPr>
              <w:t>. S</w:t>
            </w:r>
            <w:proofErr w:type="spellStart"/>
            <w:r w:rsidRPr="00762F48">
              <w:rPr>
                <w:rFonts w:cs="Arial"/>
                <w:b/>
                <w:bCs/>
                <w:sz w:val="18"/>
                <w:szCs w:val="18"/>
                <w:lang w:val="es-ES"/>
              </w:rPr>
              <w:t>uperposición</w:t>
            </w:r>
            <w:proofErr w:type="spellEnd"/>
            <w:r w:rsidRPr="00762F48">
              <w:rPr>
                <w:rFonts w:cs="Arial"/>
                <w:b/>
                <w:bCs/>
                <w:sz w:val="18"/>
                <w:szCs w:val="18"/>
                <w:lang w:val="es-ES"/>
              </w:rPr>
              <w:t xml:space="preserve"> de títulos mineros activos con áreas prioritarias de </w:t>
            </w:r>
            <w:r>
              <w:rPr>
                <w:rFonts w:cs="Arial"/>
                <w:b/>
                <w:bCs/>
                <w:sz w:val="18"/>
                <w:szCs w:val="18"/>
                <w:lang w:val="es-ES"/>
              </w:rPr>
              <w:t>c</w:t>
            </w:r>
            <w:r w:rsidRPr="00762F48">
              <w:rPr>
                <w:rFonts w:cs="Arial"/>
                <w:b/>
                <w:bCs/>
                <w:sz w:val="18"/>
                <w:szCs w:val="18"/>
                <w:lang w:val="es-ES"/>
              </w:rPr>
              <w:t>onservación</w:t>
            </w:r>
          </w:p>
          <w:tbl>
            <w:tblPr>
              <w:tblStyle w:val="Estilo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873"/>
              <w:gridCol w:w="3582"/>
              <w:gridCol w:w="2117"/>
            </w:tblGrid>
            <w:tr w:rsidR="00762F48" w:rsidRPr="000A1628" w14:paraId="78B0AF31" w14:textId="77777777" w:rsidTr="00450FAE">
              <w:trPr>
                <w:cnfStyle w:val="100000000000" w:firstRow="1" w:lastRow="0" w:firstColumn="0" w:lastColumn="0" w:oddVBand="0" w:evenVBand="0" w:oddHBand="0" w:evenHBand="0" w:firstRowFirstColumn="0" w:firstRowLastColumn="0" w:lastRowFirstColumn="0" w:lastRowLastColumn="0"/>
              </w:trPr>
              <w:tc>
                <w:tcPr>
                  <w:tcW w:w="1955" w:type="dxa"/>
                  <w:shd w:val="clear" w:color="auto" w:fill="D9D9D9" w:themeFill="background1" w:themeFillShade="D9"/>
                </w:tcPr>
                <w:p w14:paraId="62E793D7" w14:textId="77777777" w:rsidR="00762F48" w:rsidRPr="000A1628" w:rsidRDefault="00762F48" w:rsidP="00762F48">
                  <w:pPr>
                    <w:rPr>
                      <w:rFonts w:asciiTheme="minorHAnsi" w:hAnsiTheme="minorHAnsi" w:cstheme="minorHAnsi"/>
                      <w:color w:val="auto"/>
                      <w:sz w:val="18"/>
                      <w:szCs w:val="18"/>
                      <w:lang w:val="es-ES"/>
                    </w:rPr>
                  </w:pPr>
                  <w:r w:rsidRPr="000A1628">
                    <w:rPr>
                      <w:rFonts w:asciiTheme="minorHAnsi" w:hAnsiTheme="minorHAnsi" w:cstheme="minorHAnsi"/>
                      <w:color w:val="auto"/>
                      <w:sz w:val="18"/>
                      <w:szCs w:val="18"/>
                      <w:lang w:val="es-ES"/>
                    </w:rPr>
                    <w:lastRenderedPageBreak/>
                    <w:t>Etapa</w:t>
                  </w:r>
                </w:p>
              </w:tc>
              <w:tc>
                <w:tcPr>
                  <w:tcW w:w="3785" w:type="dxa"/>
                  <w:shd w:val="clear" w:color="auto" w:fill="D9D9D9" w:themeFill="background1" w:themeFillShade="D9"/>
                </w:tcPr>
                <w:p w14:paraId="691F7CD7" w14:textId="77777777" w:rsidR="00762F48" w:rsidRPr="000A1628" w:rsidRDefault="00762F48" w:rsidP="00762F48">
                  <w:pPr>
                    <w:rPr>
                      <w:rFonts w:asciiTheme="minorHAnsi" w:hAnsiTheme="minorHAnsi" w:cstheme="minorHAnsi"/>
                      <w:color w:val="auto"/>
                      <w:sz w:val="18"/>
                      <w:szCs w:val="18"/>
                      <w:lang w:val="es-ES"/>
                    </w:rPr>
                  </w:pPr>
                  <w:r w:rsidRPr="000A1628">
                    <w:rPr>
                      <w:rFonts w:asciiTheme="minorHAnsi" w:hAnsiTheme="minorHAnsi" w:cstheme="minorHAnsi"/>
                      <w:color w:val="auto"/>
                      <w:sz w:val="18"/>
                      <w:szCs w:val="18"/>
                      <w:lang w:val="es-ES"/>
                    </w:rPr>
                    <w:t>Cálculo indicador</w:t>
                  </w:r>
                </w:p>
              </w:tc>
              <w:tc>
                <w:tcPr>
                  <w:tcW w:w="2193" w:type="dxa"/>
                  <w:shd w:val="clear" w:color="auto" w:fill="D9D9D9" w:themeFill="background1" w:themeFillShade="D9"/>
                </w:tcPr>
                <w:p w14:paraId="780526DC" w14:textId="77777777" w:rsidR="00762F48" w:rsidRPr="000A1628" w:rsidRDefault="00762F48" w:rsidP="00762F48">
                  <w:pPr>
                    <w:rPr>
                      <w:rFonts w:asciiTheme="minorHAnsi" w:hAnsiTheme="minorHAnsi" w:cstheme="minorHAnsi"/>
                      <w:color w:val="auto"/>
                      <w:sz w:val="18"/>
                      <w:szCs w:val="18"/>
                      <w:lang w:val="es-ES"/>
                    </w:rPr>
                  </w:pPr>
                  <w:r w:rsidRPr="000A1628">
                    <w:rPr>
                      <w:rFonts w:asciiTheme="minorHAnsi" w:hAnsiTheme="minorHAnsi" w:cstheme="minorHAnsi"/>
                      <w:color w:val="auto"/>
                      <w:sz w:val="18"/>
                      <w:szCs w:val="18"/>
                      <w:lang w:val="es-ES"/>
                    </w:rPr>
                    <w:t>Porcentaje de superposición</w:t>
                  </w:r>
                </w:p>
              </w:tc>
            </w:tr>
            <w:tr w:rsidR="00762F48" w:rsidRPr="000A1628" w14:paraId="21AE3A01" w14:textId="77777777" w:rsidTr="00450FAE">
              <w:tc>
                <w:tcPr>
                  <w:tcW w:w="1955" w:type="dxa"/>
                  <w:shd w:val="clear" w:color="auto" w:fill="FFFFFF" w:themeFill="background1"/>
                </w:tcPr>
                <w:p w14:paraId="2D3DF2F2" w14:textId="77777777" w:rsidR="00762F48" w:rsidRPr="000A1628" w:rsidRDefault="00762F48" w:rsidP="00762F48">
                  <w:pPr>
                    <w:rPr>
                      <w:rFonts w:asciiTheme="minorHAnsi" w:hAnsiTheme="minorHAnsi" w:cstheme="minorHAnsi"/>
                      <w:sz w:val="18"/>
                      <w:szCs w:val="18"/>
                      <w:lang w:val="es-ES"/>
                    </w:rPr>
                  </w:pPr>
                  <w:r w:rsidRPr="000A1628">
                    <w:rPr>
                      <w:rFonts w:asciiTheme="minorHAnsi" w:hAnsiTheme="minorHAnsi" w:cstheme="minorHAnsi"/>
                      <w:sz w:val="18"/>
                      <w:szCs w:val="18"/>
                      <w:lang w:val="es-ES"/>
                    </w:rPr>
                    <w:t>Exploración</w:t>
                  </w:r>
                </w:p>
              </w:tc>
              <w:tc>
                <w:tcPr>
                  <w:tcW w:w="3785" w:type="dxa"/>
                  <w:shd w:val="clear" w:color="auto" w:fill="FFFFFF" w:themeFill="background1"/>
                </w:tcPr>
                <w:p w14:paraId="3C9E0967" w14:textId="77777777" w:rsidR="00762F48" w:rsidRPr="000A1628" w:rsidRDefault="00762F48" w:rsidP="00762F48">
                  <w:pPr>
                    <w:rPr>
                      <w:rFonts w:asciiTheme="minorHAnsi" w:hAnsiTheme="minorHAnsi" w:cstheme="minorHAnsi"/>
                      <w:sz w:val="18"/>
                      <w:szCs w:val="18"/>
                    </w:rPr>
                  </w:pPr>
                  <m:oMathPara>
                    <m:oMath>
                      <m:r>
                        <w:rPr>
                          <w:rFonts w:ascii="Cambria Math" w:hAnsi="Cambria Math" w:cstheme="minorHAnsi"/>
                          <w:sz w:val="18"/>
                          <w:szCs w:val="18"/>
                        </w:rPr>
                        <m:t>%ASAPC=</m:t>
                      </m:r>
                      <m:f>
                        <m:fPr>
                          <m:ctrlPr>
                            <w:rPr>
                              <w:rFonts w:ascii="Cambria Math" w:hAnsi="Cambria Math" w:cstheme="minorHAnsi"/>
                              <w:i/>
                              <w:iCs/>
                              <w:sz w:val="18"/>
                              <w:szCs w:val="18"/>
                            </w:rPr>
                          </m:ctrlPr>
                        </m:fPr>
                        <m:num>
                          <m:r>
                            <w:rPr>
                              <w:rFonts w:ascii="Cambria Math" w:hAnsi="Cambria Math" w:cstheme="minorHAnsi"/>
                              <w:sz w:val="18"/>
                              <w:szCs w:val="18"/>
                            </w:rPr>
                            <m:t>4095413,53</m:t>
                          </m:r>
                        </m:num>
                        <m:den>
                          <m:r>
                            <w:rPr>
                              <w:rFonts w:ascii="Cambria Math" w:hAnsi="Cambria Math" w:cstheme="minorHAnsi"/>
                              <w:sz w:val="18"/>
                              <w:szCs w:val="18"/>
                            </w:rPr>
                            <m:t>16978090,5</m:t>
                          </m:r>
                        </m:den>
                      </m:f>
                      <m:r>
                        <w:rPr>
                          <w:rFonts w:ascii="Cambria Math" w:hAnsi="Cambria Math" w:cstheme="minorHAnsi"/>
                          <w:sz w:val="18"/>
                          <w:szCs w:val="18"/>
                        </w:rPr>
                        <m:t>x 100</m:t>
                      </m:r>
                    </m:oMath>
                  </m:oMathPara>
                </w:p>
              </w:tc>
              <w:tc>
                <w:tcPr>
                  <w:tcW w:w="2193" w:type="dxa"/>
                  <w:shd w:val="clear" w:color="auto" w:fill="FFFFFF" w:themeFill="background1"/>
                </w:tcPr>
                <w:p w14:paraId="15DB85F1" w14:textId="77777777" w:rsidR="00762F48" w:rsidRPr="000A1628" w:rsidRDefault="00762F48" w:rsidP="00762F48">
                  <w:pPr>
                    <w:rPr>
                      <w:rFonts w:asciiTheme="minorHAnsi" w:hAnsiTheme="minorHAnsi" w:cstheme="minorHAnsi"/>
                      <w:sz w:val="18"/>
                      <w:szCs w:val="18"/>
                      <w:lang w:val="es-ES"/>
                    </w:rPr>
                  </w:pPr>
                  <w:r w:rsidRPr="000A1628">
                    <w:rPr>
                      <w:rFonts w:asciiTheme="minorHAnsi" w:hAnsiTheme="minorHAnsi" w:cstheme="minorHAnsi"/>
                      <w:sz w:val="18"/>
                      <w:szCs w:val="18"/>
                      <w:lang w:val="es-ES"/>
                    </w:rPr>
                    <w:t>24,12</w:t>
                  </w:r>
                </w:p>
              </w:tc>
            </w:tr>
            <w:tr w:rsidR="00762F48" w:rsidRPr="000A1628" w14:paraId="649C1D7D" w14:textId="77777777" w:rsidTr="00450FAE">
              <w:tc>
                <w:tcPr>
                  <w:tcW w:w="1955" w:type="dxa"/>
                  <w:shd w:val="clear" w:color="auto" w:fill="FFFFFF" w:themeFill="background1"/>
                </w:tcPr>
                <w:p w14:paraId="33F40ED5" w14:textId="77777777" w:rsidR="00762F48" w:rsidRPr="000A1628" w:rsidRDefault="00762F48" w:rsidP="00762F48">
                  <w:pPr>
                    <w:rPr>
                      <w:rFonts w:asciiTheme="minorHAnsi" w:hAnsiTheme="minorHAnsi" w:cstheme="minorHAnsi"/>
                      <w:sz w:val="18"/>
                      <w:szCs w:val="18"/>
                      <w:lang w:val="es-ES"/>
                    </w:rPr>
                  </w:pPr>
                  <w:r w:rsidRPr="000A1628">
                    <w:rPr>
                      <w:rFonts w:asciiTheme="minorHAnsi" w:hAnsiTheme="minorHAnsi" w:cstheme="minorHAnsi"/>
                      <w:sz w:val="18"/>
                      <w:szCs w:val="18"/>
                      <w:lang w:val="es-ES"/>
                    </w:rPr>
                    <w:t>Producción</w:t>
                  </w:r>
                </w:p>
              </w:tc>
              <w:tc>
                <w:tcPr>
                  <w:tcW w:w="3785" w:type="dxa"/>
                  <w:shd w:val="clear" w:color="auto" w:fill="FFFFFF" w:themeFill="background1"/>
                </w:tcPr>
                <w:p w14:paraId="34E9CC62" w14:textId="77777777" w:rsidR="00762F48" w:rsidRPr="000A1628" w:rsidRDefault="00762F48" w:rsidP="00762F48">
                  <w:pPr>
                    <w:rPr>
                      <w:rFonts w:asciiTheme="minorHAnsi" w:hAnsiTheme="minorHAnsi" w:cstheme="minorHAnsi"/>
                      <w:sz w:val="18"/>
                      <w:szCs w:val="18"/>
                    </w:rPr>
                  </w:pPr>
                  <m:oMathPara>
                    <m:oMath>
                      <m:r>
                        <w:rPr>
                          <w:rFonts w:ascii="Cambria Math" w:hAnsi="Cambria Math" w:cstheme="minorHAnsi"/>
                          <w:sz w:val="18"/>
                          <w:szCs w:val="18"/>
                        </w:rPr>
                        <m:t>%ASAPC=</m:t>
                      </m:r>
                      <m:f>
                        <m:fPr>
                          <m:ctrlPr>
                            <w:rPr>
                              <w:rFonts w:ascii="Cambria Math" w:hAnsi="Cambria Math" w:cstheme="minorHAnsi"/>
                              <w:i/>
                              <w:iCs/>
                              <w:sz w:val="18"/>
                              <w:szCs w:val="18"/>
                            </w:rPr>
                          </m:ctrlPr>
                        </m:fPr>
                        <m:num>
                          <m:r>
                            <w:rPr>
                              <w:rFonts w:ascii="Cambria Math" w:hAnsi="Cambria Math" w:cstheme="minorHAnsi"/>
                              <w:sz w:val="18"/>
                              <w:szCs w:val="18"/>
                            </w:rPr>
                            <m:t>605873,43</m:t>
                          </m:r>
                        </m:num>
                        <m:den>
                          <m:r>
                            <w:rPr>
                              <w:rFonts w:ascii="Cambria Math" w:hAnsi="Cambria Math" w:cstheme="minorHAnsi"/>
                              <w:sz w:val="18"/>
                              <w:szCs w:val="18"/>
                            </w:rPr>
                            <m:t>2505780,55</m:t>
                          </m:r>
                        </m:den>
                      </m:f>
                      <m:r>
                        <w:rPr>
                          <w:rFonts w:ascii="Cambria Math" w:hAnsi="Cambria Math" w:cstheme="minorHAnsi"/>
                          <w:sz w:val="18"/>
                          <w:szCs w:val="18"/>
                        </w:rPr>
                        <m:t>x 100</m:t>
                      </m:r>
                    </m:oMath>
                  </m:oMathPara>
                </w:p>
              </w:tc>
              <w:tc>
                <w:tcPr>
                  <w:tcW w:w="2193" w:type="dxa"/>
                  <w:shd w:val="clear" w:color="auto" w:fill="FFFFFF" w:themeFill="background1"/>
                </w:tcPr>
                <w:p w14:paraId="08529EA0" w14:textId="77777777" w:rsidR="00762F48" w:rsidRPr="000A1628" w:rsidRDefault="00762F48" w:rsidP="00762F48">
                  <w:pPr>
                    <w:rPr>
                      <w:rFonts w:asciiTheme="minorHAnsi" w:hAnsiTheme="minorHAnsi" w:cstheme="minorHAnsi"/>
                      <w:sz w:val="18"/>
                      <w:szCs w:val="18"/>
                      <w:lang w:val="es-ES"/>
                    </w:rPr>
                  </w:pPr>
                  <w:r w:rsidRPr="000A1628">
                    <w:rPr>
                      <w:rFonts w:asciiTheme="minorHAnsi" w:hAnsiTheme="minorHAnsi" w:cstheme="minorHAnsi"/>
                      <w:sz w:val="18"/>
                      <w:szCs w:val="18"/>
                      <w:lang w:val="es-ES"/>
                    </w:rPr>
                    <w:t>24,18</w:t>
                  </w:r>
                </w:p>
              </w:tc>
            </w:tr>
          </w:tbl>
          <w:p w14:paraId="54243B8C" w14:textId="77777777" w:rsidR="00762F48" w:rsidRPr="00762F48" w:rsidRDefault="00762F48" w:rsidP="00762F48">
            <w:pPr>
              <w:jc w:val="center"/>
              <w:rPr>
                <w:color w:val="000000" w:themeColor="text1"/>
                <w:sz w:val="18"/>
                <w:szCs w:val="18"/>
                <w:lang w:val="es-ES" w:eastAsia="es-CO"/>
              </w:rPr>
            </w:pPr>
            <w:r w:rsidRPr="00762F48">
              <w:rPr>
                <w:color w:val="000000" w:themeColor="text1"/>
                <w:sz w:val="18"/>
                <w:szCs w:val="18"/>
                <w:lang w:val="es-ES" w:eastAsia="es-CO"/>
              </w:rPr>
              <w:t>Fuente: Elaboración propia</w:t>
            </w:r>
          </w:p>
          <w:p w14:paraId="0D0D3C5C" w14:textId="77777777" w:rsidR="00762F48" w:rsidRPr="00762F48" w:rsidRDefault="00762F48" w:rsidP="00762F48">
            <w:pPr>
              <w:rPr>
                <w:rFonts w:cs="Arial"/>
                <w:b/>
                <w:sz w:val="18"/>
                <w:szCs w:val="18"/>
                <w:lang w:eastAsia="es-CO"/>
              </w:rPr>
            </w:pPr>
          </w:p>
          <w:p w14:paraId="4FD1485F" w14:textId="77777777" w:rsidR="00762F48" w:rsidRPr="00762F48" w:rsidRDefault="00762F48" w:rsidP="00762F48">
            <w:pPr>
              <w:rPr>
                <w:rFonts w:cs="Arial"/>
                <w:sz w:val="18"/>
                <w:szCs w:val="18"/>
                <w:lang w:val="es-ES"/>
              </w:rPr>
            </w:pPr>
            <w:r w:rsidRPr="00762F48">
              <w:rPr>
                <w:rFonts w:cs="Arial"/>
                <w:sz w:val="18"/>
                <w:szCs w:val="18"/>
                <w:lang w:val="es-ES"/>
              </w:rPr>
              <w:t>Superposición total de títulos mineros: se suma el total de todos los títulos y el área total de superposición de las áreas de conservación de especies y se calcula el indicador:</w:t>
            </w:r>
          </w:p>
          <w:p w14:paraId="2AD25222" w14:textId="77777777" w:rsidR="00762F48" w:rsidRPr="00762F48" w:rsidRDefault="00762F48" w:rsidP="00762F48">
            <w:pPr>
              <w:rPr>
                <w:rFonts w:eastAsia="Arial Narrow" w:cs="Times New Roman"/>
                <w:sz w:val="18"/>
                <w:szCs w:val="18"/>
                <w:lang w:val="es-CO" w:eastAsia="es-CO"/>
              </w:rPr>
            </w:pPr>
            <m:oMathPara>
              <m:oMath>
                <m:r>
                  <w:rPr>
                    <w:rFonts w:ascii="Cambria Math" w:hAnsi="Cambria Math"/>
                    <w:sz w:val="18"/>
                    <w:szCs w:val="18"/>
                    <w:lang w:eastAsia="es-CO"/>
                  </w:rPr>
                  <m:t>%ASAPC Sector hidrocarburos=</m:t>
                </m:r>
                <m:f>
                  <m:fPr>
                    <m:ctrlPr>
                      <w:rPr>
                        <w:rFonts w:ascii="Cambria Math" w:hAnsi="Cambria Math"/>
                        <w:i/>
                        <w:iCs/>
                        <w:sz w:val="18"/>
                        <w:szCs w:val="18"/>
                        <w:lang w:eastAsia="es-CO"/>
                      </w:rPr>
                    </m:ctrlPr>
                  </m:fPr>
                  <m:num>
                    <m:r>
                      <w:rPr>
                        <w:rFonts w:ascii="Cambria Math" w:hAnsi="Cambria Math"/>
                        <w:sz w:val="18"/>
                        <w:szCs w:val="18"/>
                        <w:lang w:eastAsia="es-CO"/>
                      </w:rPr>
                      <m:t>4701286,96</m:t>
                    </m:r>
                  </m:num>
                  <m:den>
                    <m:r>
                      <w:rPr>
                        <w:rFonts w:ascii="Cambria Math" w:hAnsi="Cambria Math"/>
                        <w:sz w:val="18"/>
                        <w:szCs w:val="18"/>
                        <w:lang w:eastAsia="es-CO"/>
                      </w:rPr>
                      <m:t>19483871</m:t>
                    </m:r>
                  </m:den>
                </m:f>
                <m:r>
                  <w:rPr>
                    <w:rFonts w:ascii="Cambria Math" w:hAnsi="Cambria Math"/>
                    <w:sz w:val="18"/>
                    <w:szCs w:val="18"/>
                    <w:lang w:eastAsia="es-CO"/>
                  </w:rPr>
                  <m:t>x 100=</m:t>
                </m:r>
                <m:r>
                  <m:rPr>
                    <m:sty m:val="bi"/>
                  </m:rPr>
                  <w:rPr>
                    <w:rFonts w:ascii="Cambria Math" w:hAnsi="Cambria Math"/>
                    <w:sz w:val="18"/>
                    <w:szCs w:val="18"/>
                    <w:lang w:eastAsia="es-CO"/>
                  </w:rPr>
                  <m:t>24,13</m:t>
                </m:r>
              </m:oMath>
            </m:oMathPara>
          </w:p>
          <w:p w14:paraId="61A5B239" w14:textId="77777777" w:rsidR="00762F48" w:rsidRPr="00762F48" w:rsidRDefault="00762F48" w:rsidP="00762F48">
            <w:pPr>
              <w:rPr>
                <w:rFonts w:cs="Arial"/>
                <w:b/>
                <w:sz w:val="18"/>
                <w:szCs w:val="18"/>
                <w:lang w:eastAsia="es-CO"/>
              </w:rPr>
            </w:pPr>
          </w:p>
          <w:p w14:paraId="2CB326AD" w14:textId="77777777" w:rsidR="00762F48" w:rsidRPr="00762F48" w:rsidRDefault="00762F48" w:rsidP="00762F48">
            <w:pPr>
              <w:rPr>
                <w:rFonts w:cs="Arial"/>
                <w:b/>
                <w:sz w:val="18"/>
                <w:szCs w:val="18"/>
                <w:lang w:eastAsia="es-CO"/>
              </w:rPr>
            </w:pPr>
          </w:p>
          <w:p w14:paraId="6FDF78E3" w14:textId="77777777" w:rsidR="00762F48" w:rsidRDefault="00762F48" w:rsidP="00762F48">
            <w:pPr>
              <w:rPr>
                <w:rFonts w:cs="Arial"/>
                <w:b/>
                <w:bCs/>
                <w:sz w:val="18"/>
                <w:szCs w:val="18"/>
                <w:lang w:val="es-ES"/>
              </w:rPr>
            </w:pPr>
            <w:r w:rsidRPr="00762F48">
              <w:rPr>
                <w:rFonts w:cs="Arial"/>
                <w:b/>
                <w:bCs/>
                <w:sz w:val="18"/>
                <w:szCs w:val="18"/>
                <w:lang w:val="es-ES"/>
              </w:rPr>
              <w:t>Sector energía eléctrica</w:t>
            </w:r>
          </w:p>
          <w:p w14:paraId="08A8E851" w14:textId="77777777" w:rsidR="00762F48" w:rsidRPr="00762F48" w:rsidRDefault="00762F48" w:rsidP="00762F48">
            <w:pPr>
              <w:rPr>
                <w:rFonts w:cs="Arial"/>
                <w:b/>
                <w:bCs/>
                <w:sz w:val="18"/>
                <w:szCs w:val="18"/>
                <w:lang w:val="es-ES"/>
              </w:rPr>
            </w:pPr>
          </w:p>
          <w:p w14:paraId="6B2D8596" w14:textId="584B0AA1" w:rsidR="00762F48" w:rsidRDefault="00762F48" w:rsidP="00762F48">
            <w:pPr>
              <w:rPr>
                <w:rFonts w:cs="Arial"/>
                <w:sz w:val="18"/>
                <w:szCs w:val="18"/>
                <w:lang w:val="es-ES"/>
              </w:rPr>
            </w:pPr>
            <w:r w:rsidRPr="00762F48">
              <w:rPr>
                <w:rFonts w:cs="Arial"/>
                <w:sz w:val="18"/>
                <w:szCs w:val="18"/>
                <w:lang w:val="es-ES"/>
              </w:rPr>
              <w:t xml:space="preserve">Superposición de las líneas de transmisión eléctrica con áreas de conservación de especies </w:t>
            </w:r>
            <w:r>
              <w:rPr>
                <w:rFonts w:cs="Arial"/>
                <w:sz w:val="18"/>
                <w:szCs w:val="18"/>
                <w:lang w:val="es-ES"/>
              </w:rPr>
              <w:t>:</w:t>
            </w:r>
          </w:p>
          <w:p w14:paraId="22FF9F0E" w14:textId="77777777" w:rsidR="00762F48" w:rsidRPr="00762F48" w:rsidRDefault="00762F48" w:rsidP="00762F48">
            <w:pPr>
              <w:rPr>
                <w:rFonts w:cs="Arial"/>
                <w:sz w:val="18"/>
                <w:szCs w:val="18"/>
                <w:lang w:val="es-ES"/>
              </w:rPr>
            </w:pPr>
          </w:p>
          <w:p w14:paraId="4C6AC5B3" w14:textId="77777777" w:rsidR="00762F48" w:rsidRPr="00762F48" w:rsidRDefault="00762F48" w:rsidP="00762F48">
            <w:pPr>
              <w:rPr>
                <w:rFonts w:eastAsia="Arial Narrow" w:cs="Times New Roman"/>
                <w:sz w:val="18"/>
                <w:szCs w:val="18"/>
                <w:lang w:val="es-CO" w:eastAsia="es-CO"/>
              </w:rPr>
            </w:pPr>
            <m:oMathPara>
              <m:oMath>
                <m:r>
                  <w:rPr>
                    <w:rFonts w:ascii="Cambria Math" w:hAnsi="Cambria Math"/>
                    <w:sz w:val="18"/>
                    <w:szCs w:val="18"/>
                    <w:lang w:eastAsia="es-CO"/>
                  </w:rPr>
                  <m:t>%ASAPC Sector energía eléctrica=</m:t>
                </m:r>
                <m:f>
                  <m:fPr>
                    <m:ctrlPr>
                      <w:rPr>
                        <w:rFonts w:ascii="Cambria Math" w:hAnsi="Cambria Math"/>
                        <w:i/>
                        <w:iCs/>
                        <w:sz w:val="18"/>
                        <w:szCs w:val="18"/>
                        <w:lang w:eastAsia="es-CO"/>
                      </w:rPr>
                    </m:ctrlPr>
                  </m:fPr>
                  <m:num>
                    <m:r>
                      <w:rPr>
                        <w:rFonts w:ascii="Cambria Math" w:hAnsi="Cambria Math"/>
                        <w:sz w:val="18"/>
                        <w:szCs w:val="18"/>
                        <w:lang w:eastAsia="es-CO"/>
                      </w:rPr>
                      <m:t>26350,88</m:t>
                    </m:r>
                  </m:num>
                  <m:den>
                    <m:r>
                      <w:rPr>
                        <w:rFonts w:ascii="Cambria Math" w:hAnsi="Cambria Math"/>
                        <w:sz w:val="18"/>
                        <w:szCs w:val="18"/>
                        <w:lang w:eastAsia="es-CO"/>
                      </w:rPr>
                      <m:t>34455,0939</m:t>
                    </m:r>
                  </m:den>
                </m:f>
                <m:r>
                  <w:rPr>
                    <w:rFonts w:ascii="Cambria Math" w:hAnsi="Cambria Math"/>
                    <w:sz w:val="18"/>
                    <w:szCs w:val="18"/>
                    <w:lang w:eastAsia="es-CO"/>
                  </w:rPr>
                  <m:t>x 100=</m:t>
                </m:r>
                <m:r>
                  <m:rPr>
                    <m:sty m:val="bi"/>
                  </m:rPr>
                  <w:rPr>
                    <w:rFonts w:ascii="Cambria Math" w:hAnsi="Cambria Math"/>
                    <w:sz w:val="18"/>
                    <w:szCs w:val="18"/>
                    <w:lang w:eastAsia="es-CO"/>
                  </w:rPr>
                  <m:t>76,47</m:t>
                </m:r>
              </m:oMath>
            </m:oMathPara>
          </w:p>
          <w:p w14:paraId="424E736B" w14:textId="44D50574" w:rsidR="00762F48" w:rsidRPr="00762F48" w:rsidRDefault="00762F48" w:rsidP="00E54A32">
            <w:pPr>
              <w:ind w:right="99"/>
              <w:jc w:val="both"/>
              <w:rPr>
                <w:rFonts w:cstheme="minorHAnsi"/>
                <w:sz w:val="18"/>
                <w:szCs w:val="18"/>
                <w:lang w:val="es-ES" w:eastAsia="es-CO"/>
              </w:rPr>
            </w:pPr>
          </w:p>
        </w:tc>
      </w:tr>
      <w:bookmarkEnd w:id="2"/>
      <w:tr w:rsidR="005133CE" w:rsidRPr="003A1D03" w14:paraId="0A5DC556" w14:textId="77777777" w:rsidTr="008839D6">
        <w:tblPrEx>
          <w:tblCellMar>
            <w:left w:w="70" w:type="dxa"/>
            <w:right w:w="70" w:type="dxa"/>
          </w:tblCellMar>
        </w:tblPrEx>
        <w:trPr>
          <w:trHeight w:val="20"/>
        </w:trPr>
        <w:tc>
          <w:tcPr>
            <w:tcW w:w="676" w:type="pct"/>
            <w:shd w:val="clear" w:color="auto" w:fill="D9D9D9"/>
            <w:vAlign w:val="center"/>
          </w:tcPr>
          <w:p w14:paraId="35BAE11E" w14:textId="19F88B25" w:rsidR="005133CE" w:rsidRPr="003A1D03" w:rsidRDefault="00FD17E5" w:rsidP="005133CE">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lastRenderedPageBreak/>
              <w:t xml:space="preserve">Interpretación del </w:t>
            </w:r>
            <w:r w:rsidR="005133CE" w:rsidRPr="003A1D03">
              <w:rPr>
                <w:rFonts w:eastAsia="Calibri" w:cstheme="minorHAnsi"/>
                <w:b/>
                <w:i/>
                <w:iCs/>
                <w:spacing w:val="-2"/>
                <w:sz w:val="18"/>
                <w:szCs w:val="18"/>
                <w:lang w:val="es-ES"/>
              </w:rPr>
              <w:t>resultado</w:t>
            </w:r>
            <w:r w:rsidRPr="003A1D03">
              <w:rPr>
                <w:rFonts w:eastAsia="Calibri" w:cstheme="minorHAnsi"/>
                <w:b/>
                <w:i/>
                <w:iCs/>
                <w:spacing w:val="-2"/>
                <w:sz w:val="18"/>
                <w:szCs w:val="18"/>
                <w:lang w:val="es-ES"/>
              </w:rPr>
              <w:t xml:space="preserve"> para la vigencia 2023</w:t>
            </w:r>
          </w:p>
        </w:tc>
        <w:tc>
          <w:tcPr>
            <w:tcW w:w="4324" w:type="pct"/>
            <w:gridSpan w:val="8"/>
          </w:tcPr>
          <w:p w14:paraId="23B1952E" w14:textId="77777777" w:rsidR="00E54F4F" w:rsidRDefault="00E54F4F" w:rsidP="00632EB9">
            <w:pPr>
              <w:jc w:val="both"/>
              <w:rPr>
                <w:sz w:val="18"/>
                <w:szCs w:val="18"/>
                <w:lang w:val="es-CO"/>
              </w:rPr>
            </w:pPr>
            <w:r w:rsidRPr="00E54F4F">
              <w:rPr>
                <w:bCs/>
                <w:sz w:val="18"/>
                <w:szCs w:val="18"/>
                <w:lang w:val="es-CO"/>
              </w:rPr>
              <w:t>El sector eléctrico presenta la mayor superposición</w:t>
            </w:r>
            <w:r w:rsidRPr="00E54F4F">
              <w:rPr>
                <w:bCs/>
                <w:sz w:val="18"/>
                <w:szCs w:val="18"/>
              </w:rPr>
              <w:t xml:space="preserve"> con un 76,47%,</w:t>
            </w:r>
            <w:r w:rsidRPr="00E54F4F">
              <w:rPr>
                <w:bCs/>
                <w:sz w:val="18"/>
                <w:szCs w:val="18"/>
                <w:lang w:val="es-CO"/>
              </w:rPr>
              <w:t xml:space="preserve"> </w:t>
            </w:r>
            <w:proofErr w:type="spellStart"/>
            <w:r w:rsidRPr="00E54F4F">
              <w:rPr>
                <w:bCs/>
                <w:sz w:val="18"/>
                <w:szCs w:val="18"/>
              </w:rPr>
              <w:t>por</w:t>
            </w:r>
            <w:proofErr w:type="spellEnd"/>
            <w:r w:rsidRPr="00E54F4F">
              <w:rPr>
                <w:bCs/>
                <w:sz w:val="18"/>
                <w:szCs w:val="18"/>
              </w:rPr>
              <w:t xml:space="preserve"> la </w:t>
            </w:r>
            <w:r w:rsidRPr="00E54F4F">
              <w:rPr>
                <w:bCs/>
                <w:sz w:val="18"/>
                <w:szCs w:val="18"/>
                <w:lang w:val="es-CO"/>
              </w:rPr>
              <w:t>expansión de la red eléctrica</w:t>
            </w:r>
            <w:r w:rsidRPr="00E54F4F">
              <w:rPr>
                <w:bCs/>
                <w:sz w:val="18"/>
                <w:szCs w:val="18"/>
              </w:rPr>
              <w:t>, que</w:t>
            </w:r>
            <w:r w:rsidRPr="00E54F4F">
              <w:rPr>
                <w:bCs/>
                <w:sz w:val="18"/>
                <w:szCs w:val="18"/>
                <w:lang w:val="es-CO"/>
              </w:rPr>
              <w:t xml:space="preserve"> atraviesa reservas naturales, parques nacionales y corredores biológicos, afectando especies como el oso de anteojos (</w:t>
            </w:r>
            <w:proofErr w:type="spellStart"/>
            <w:r w:rsidRPr="00E54F4F">
              <w:rPr>
                <w:bCs/>
                <w:i/>
                <w:iCs/>
                <w:sz w:val="18"/>
                <w:szCs w:val="18"/>
                <w:lang w:val="es-CO"/>
              </w:rPr>
              <w:t>Tremarctos</w:t>
            </w:r>
            <w:proofErr w:type="spellEnd"/>
            <w:r w:rsidRPr="00E54F4F">
              <w:rPr>
                <w:bCs/>
                <w:i/>
                <w:iCs/>
                <w:sz w:val="18"/>
                <w:szCs w:val="18"/>
                <w:lang w:val="es-CO"/>
              </w:rPr>
              <w:t xml:space="preserve"> </w:t>
            </w:r>
            <w:proofErr w:type="spellStart"/>
            <w:r w:rsidRPr="00E54F4F">
              <w:rPr>
                <w:bCs/>
                <w:i/>
                <w:iCs/>
                <w:sz w:val="18"/>
                <w:szCs w:val="18"/>
                <w:lang w:val="es-CO"/>
              </w:rPr>
              <w:t>ornatus</w:t>
            </w:r>
            <w:proofErr w:type="spellEnd"/>
            <w:r w:rsidRPr="00E54F4F">
              <w:rPr>
                <w:bCs/>
                <w:sz w:val="18"/>
                <w:szCs w:val="18"/>
                <w:lang w:val="es-CO"/>
              </w:rPr>
              <w:t>)</w:t>
            </w:r>
            <w:r w:rsidRPr="00E54F4F">
              <w:rPr>
                <w:bCs/>
                <w:sz w:val="18"/>
                <w:szCs w:val="18"/>
              </w:rPr>
              <w:t xml:space="preserve">, y </w:t>
            </w:r>
            <w:proofErr w:type="spellStart"/>
            <w:r w:rsidRPr="00E54F4F">
              <w:rPr>
                <w:bCs/>
                <w:sz w:val="18"/>
                <w:szCs w:val="18"/>
              </w:rPr>
              <w:t>demás</w:t>
            </w:r>
            <w:proofErr w:type="spellEnd"/>
            <w:r w:rsidRPr="00E54F4F">
              <w:rPr>
                <w:bCs/>
                <w:sz w:val="18"/>
                <w:szCs w:val="18"/>
              </w:rPr>
              <w:t xml:space="preserve"> </w:t>
            </w:r>
            <w:proofErr w:type="spellStart"/>
            <w:r w:rsidRPr="00E54F4F">
              <w:rPr>
                <w:bCs/>
                <w:sz w:val="18"/>
                <w:szCs w:val="18"/>
              </w:rPr>
              <w:t>especies</w:t>
            </w:r>
            <w:proofErr w:type="spellEnd"/>
            <w:r w:rsidRPr="00E54F4F">
              <w:rPr>
                <w:bCs/>
                <w:sz w:val="18"/>
                <w:szCs w:val="18"/>
              </w:rPr>
              <w:t xml:space="preserve"> </w:t>
            </w:r>
            <w:proofErr w:type="spellStart"/>
            <w:r w:rsidRPr="00E54F4F">
              <w:rPr>
                <w:bCs/>
                <w:sz w:val="18"/>
                <w:szCs w:val="18"/>
              </w:rPr>
              <w:t>sensibles</w:t>
            </w:r>
            <w:proofErr w:type="spellEnd"/>
            <w:r w:rsidRPr="00E54F4F">
              <w:rPr>
                <w:bCs/>
                <w:sz w:val="18"/>
                <w:szCs w:val="18"/>
              </w:rPr>
              <w:t xml:space="preserve">, </w:t>
            </w:r>
            <w:proofErr w:type="spellStart"/>
            <w:r w:rsidRPr="00E54F4F">
              <w:rPr>
                <w:bCs/>
                <w:sz w:val="18"/>
                <w:szCs w:val="18"/>
              </w:rPr>
              <w:t>amenzadas</w:t>
            </w:r>
            <w:proofErr w:type="spellEnd"/>
            <w:r w:rsidRPr="00E54F4F">
              <w:rPr>
                <w:bCs/>
                <w:sz w:val="18"/>
                <w:szCs w:val="18"/>
              </w:rPr>
              <w:t xml:space="preserve"> y </w:t>
            </w:r>
            <w:proofErr w:type="spellStart"/>
            <w:r w:rsidRPr="00E54F4F">
              <w:rPr>
                <w:bCs/>
                <w:sz w:val="18"/>
                <w:szCs w:val="18"/>
              </w:rPr>
              <w:t>endémicas</w:t>
            </w:r>
            <w:proofErr w:type="spellEnd"/>
            <w:r w:rsidRPr="00E54F4F">
              <w:rPr>
                <w:bCs/>
                <w:sz w:val="18"/>
                <w:szCs w:val="18"/>
              </w:rPr>
              <w:t xml:space="preserve">. </w:t>
            </w:r>
            <w:proofErr w:type="spellStart"/>
            <w:r w:rsidRPr="00E54F4F">
              <w:rPr>
                <w:bCs/>
                <w:sz w:val="18"/>
                <w:szCs w:val="18"/>
              </w:rPr>
              <w:t>Adicional</w:t>
            </w:r>
            <w:proofErr w:type="spellEnd"/>
            <w:r w:rsidRPr="00E54F4F">
              <w:rPr>
                <w:bCs/>
                <w:sz w:val="18"/>
                <w:szCs w:val="18"/>
              </w:rPr>
              <w:t xml:space="preserve"> </w:t>
            </w:r>
            <w:r w:rsidRPr="00E54F4F">
              <w:rPr>
                <w:sz w:val="18"/>
                <w:szCs w:val="18"/>
                <w:lang w:val="es-CO"/>
              </w:rPr>
              <w:t xml:space="preserve">fragmenta el hábitat </w:t>
            </w:r>
            <w:r w:rsidRPr="00E54F4F">
              <w:rPr>
                <w:sz w:val="18"/>
                <w:szCs w:val="18"/>
              </w:rPr>
              <w:t xml:space="preserve">e </w:t>
            </w:r>
            <w:r w:rsidRPr="00E54F4F">
              <w:rPr>
                <w:sz w:val="18"/>
                <w:szCs w:val="18"/>
                <w:lang w:val="es-CO"/>
              </w:rPr>
              <w:t>interrumpe el movimiento de la fauna, aumenta la deforestación y facilita la invasión humana en áreas protegidas.</w:t>
            </w:r>
          </w:p>
          <w:p w14:paraId="013B6EEE" w14:textId="77777777" w:rsidR="00632EB9" w:rsidRPr="00E54F4F" w:rsidRDefault="00632EB9" w:rsidP="00E54F4F">
            <w:pPr>
              <w:rPr>
                <w:sz w:val="18"/>
                <w:szCs w:val="18"/>
              </w:rPr>
            </w:pPr>
          </w:p>
          <w:p w14:paraId="6EB4C4CC" w14:textId="77777777" w:rsidR="00E54F4F" w:rsidRPr="00EB0EC2" w:rsidRDefault="00E54F4F" w:rsidP="00632EB9">
            <w:pPr>
              <w:jc w:val="both"/>
              <w:rPr>
                <w:bCs/>
                <w:sz w:val="18"/>
                <w:szCs w:val="18"/>
                <w:lang w:val="es-CO"/>
              </w:rPr>
            </w:pPr>
            <w:r w:rsidRPr="00EB0EC2">
              <w:rPr>
                <w:bCs/>
                <w:sz w:val="18"/>
                <w:szCs w:val="18"/>
                <w:lang w:val="es-CO"/>
              </w:rPr>
              <w:t>Los sectores de minería con 23,31% e hidrocarburos con 24,13% presentan una superposicón medio alta, dado que los títulos mineros o bloques petroleros coinciden en intersecciones parciales con áreas de conservación generando un impacto moderado. Las regulaciones ambientales limitan la actividad en algunas zonas, pero no la prohíben completamente, permitiendo la explotación en ciertas áreas con especies vulnerables.</w:t>
            </w:r>
          </w:p>
          <w:p w14:paraId="107BF1E0" w14:textId="77777777" w:rsidR="00632EB9" w:rsidRPr="00EB0EC2" w:rsidRDefault="00632EB9" w:rsidP="00632EB9">
            <w:pPr>
              <w:jc w:val="both"/>
              <w:rPr>
                <w:bCs/>
                <w:sz w:val="18"/>
                <w:szCs w:val="18"/>
                <w:lang w:val="es-CO"/>
              </w:rPr>
            </w:pPr>
          </w:p>
          <w:p w14:paraId="27EEC411" w14:textId="77777777" w:rsidR="00E54F4F" w:rsidRPr="00E54F4F" w:rsidRDefault="00E54F4F" w:rsidP="00632EB9">
            <w:pPr>
              <w:jc w:val="both"/>
              <w:rPr>
                <w:rFonts w:cs="Arial"/>
                <w:sz w:val="18"/>
                <w:szCs w:val="18"/>
                <w:lang w:val="es-ES"/>
              </w:rPr>
            </w:pPr>
            <w:r w:rsidRPr="00E54F4F">
              <w:rPr>
                <w:rFonts w:cs="Arial"/>
                <w:sz w:val="18"/>
                <w:szCs w:val="18"/>
                <w:lang w:val="es-ES"/>
              </w:rPr>
              <w:t>Para determinar los puntos en el índice de gobernanza ambiental se tienen los datos individuales por subsector así:</w:t>
            </w:r>
          </w:p>
          <w:p w14:paraId="0DE480B1" w14:textId="77777777" w:rsidR="00E54F4F" w:rsidRPr="00E54F4F" w:rsidRDefault="00E54F4F" w:rsidP="00E54F4F">
            <w:pPr>
              <w:pStyle w:val="Prrafodelista"/>
              <w:numPr>
                <w:ilvl w:val="0"/>
                <w:numId w:val="8"/>
              </w:numPr>
              <w:spacing w:before="240" w:after="120" w:line="276" w:lineRule="auto"/>
              <w:jc w:val="both"/>
              <w:rPr>
                <w:rFonts w:cs="Arial"/>
                <w:sz w:val="18"/>
                <w:szCs w:val="18"/>
                <w:lang w:val="es-ES"/>
              </w:rPr>
            </w:pPr>
            <w:r w:rsidRPr="00E54F4F">
              <w:rPr>
                <w:rFonts w:cs="Arial"/>
                <w:sz w:val="18"/>
                <w:szCs w:val="18"/>
                <w:lang w:val="es-ES"/>
              </w:rPr>
              <w:t>Subsector minero con 23,31% ASAPC, obtiene 10 puntos</w:t>
            </w:r>
          </w:p>
          <w:p w14:paraId="1229C8D7" w14:textId="77777777" w:rsidR="00E54F4F" w:rsidRPr="00E54F4F" w:rsidRDefault="00E54F4F" w:rsidP="00E54F4F">
            <w:pPr>
              <w:pStyle w:val="Prrafodelista"/>
              <w:numPr>
                <w:ilvl w:val="0"/>
                <w:numId w:val="8"/>
              </w:numPr>
              <w:spacing w:before="240" w:after="120" w:line="276" w:lineRule="auto"/>
              <w:jc w:val="both"/>
              <w:rPr>
                <w:rFonts w:cs="Arial"/>
                <w:sz w:val="18"/>
                <w:szCs w:val="18"/>
                <w:lang w:val="es-ES"/>
              </w:rPr>
            </w:pPr>
            <w:r w:rsidRPr="00E54F4F">
              <w:rPr>
                <w:rFonts w:cs="Arial"/>
                <w:sz w:val="18"/>
                <w:szCs w:val="18"/>
                <w:lang w:val="es-ES"/>
              </w:rPr>
              <w:t>Subsector hidrocarburos con 24,13% ASAPC, obtiene 10 puntos</w:t>
            </w:r>
          </w:p>
          <w:p w14:paraId="680A9EF8" w14:textId="77777777" w:rsidR="00E54F4F" w:rsidRPr="00E54F4F" w:rsidRDefault="00E54F4F" w:rsidP="00E54F4F">
            <w:pPr>
              <w:pStyle w:val="Prrafodelista"/>
              <w:numPr>
                <w:ilvl w:val="0"/>
                <w:numId w:val="8"/>
              </w:numPr>
              <w:spacing w:before="240" w:after="120" w:line="276" w:lineRule="auto"/>
              <w:jc w:val="both"/>
              <w:rPr>
                <w:rFonts w:cs="Arial"/>
                <w:sz w:val="18"/>
                <w:szCs w:val="18"/>
                <w:lang w:val="es-ES"/>
              </w:rPr>
            </w:pPr>
            <w:r w:rsidRPr="00E54F4F">
              <w:rPr>
                <w:rFonts w:cs="Arial"/>
                <w:sz w:val="18"/>
                <w:szCs w:val="18"/>
                <w:lang w:val="es-ES"/>
              </w:rPr>
              <w:t>Subsector energía eléctrica con 76,47% ASAPC, obtiene 5 puntos</w:t>
            </w:r>
          </w:p>
          <w:p w14:paraId="7A817924" w14:textId="77777777" w:rsidR="00E54F4F" w:rsidRPr="00E54F4F" w:rsidRDefault="00E54F4F" w:rsidP="00E54F4F">
            <w:pPr>
              <w:rPr>
                <w:rFonts w:cs="Arial"/>
                <w:sz w:val="18"/>
                <w:szCs w:val="18"/>
                <w:lang w:val="es-ES"/>
              </w:rPr>
            </w:pPr>
            <w:r w:rsidRPr="00E54F4F">
              <w:rPr>
                <w:rFonts w:cs="Arial"/>
                <w:sz w:val="18"/>
                <w:szCs w:val="18"/>
                <w:lang w:val="es-ES"/>
              </w:rPr>
              <w:t xml:space="preserve">Se suman los diferentes puntajes y se promedia para el sector, obteniendo </w:t>
            </w:r>
            <w:r w:rsidRPr="00E54F4F">
              <w:rPr>
                <w:rFonts w:cs="Arial"/>
                <w:b/>
                <w:bCs/>
                <w:sz w:val="18"/>
                <w:szCs w:val="18"/>
                <w:lang w:val="es-ES"/>
              </w:rPr>
              <w:t>8,3</w:t>
            </w:r>
            <w:r w:rsidRPr="00E54F4F">
              <w:rPr>
                <w:rFonts w:cs="Arial"/>
                <w:sz w:val="18"/>
                <w:szCs w:val="18"/>
                <w:lang w:val="es-ES"/>
              </w:rPr>
              <w:t xml:space="preserve"> puntos en el índice de gobernanza para el año 2024.</w:t>
            </w:r>
          </w:p>
          <w:p w14:paraId="5D5B15BC" w14:textId="62A4E2DA" w:rsidR="001746FC" w:rsidRPr="00E54F4F" w:rsidRDefault="001746FC" w:rsidP="0001367D">
            <w:pPr>
              <w:pStyle w:val="Prrafodelista"/>
              <w:ind w:right="99"/>
              <w:jc w:val="both"/>
              <w:rPr>
                <w:rFonts w:eastAsia="Calibri" w:cstheme="minorHAnsi"/>
                <w:sz w:val="18"/>
                <w:szCs w:val="18"/>
                <w:lang w:val="es-ES"/>
              </w:rPr>
            </w:pPr>
          </w:p>
        </w:tc>
      </w:tr>
      <w:tr w:rsidR="00D73BFB" w:rsidRPr="003A1D03" w14:paraId="5F8B1E2B" w14:textId="77777777" w:rsidTr="008839D6">
        <w:trPr>
          <w:trHeight w:val="20"/>
        </w:trPr>
        <w:tc>
          <w:tcPr>
            <w:tcW w:w="676" w:type="pct"/>
            <w:shd w:val="clear" w:color="auto" w:fill="D9D9D9"/>
            <w:vAlign w:val="center"/>
          </w:tcPr>
          <w:p w14:paraId="2CAE6874" w14:textId="377B67A2" w:rsidR="00D73BFB" w:rsidRPr="003A1D03" w:rsidRDefault="00D73BFB" w:rsidP="00D73BFB">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Restricciones o limitaciones</w:t>
            </w:r>
          </w:p>
        </w:tc>
        <w:sdt>
          <w:sdtPr>
            <w:rPr>
              <w:rFonts w:eastAsia="Calibri" w:cstheme="minorHAnsi"/>
              <w:sz w:val="18"/>
              <w:szCs w:val="18"/>
              <w:lang w:val="es-ES"/>
            </w:rPr>
            <w:alias w:val="Restricciones o limitaciones"/>
            <w:tag w:val="Restricciones o limitaciones"/>
            <w:id w:val="-1053613454"/>
            <w:placeholder>
              <w:docPart w:val="9EA31C30BD5B4893B525BC4EACA4A20D"/>
            </w:placeholder>
          </w:sdtPr>
          <w:sdtEndPr>
            <w:rPr>
              <w:color w:val="FF0000"/>
            </w:rPr>
          </w:sdtEndPr>
          <w:sdtContent>
            <w:tc>
              <w:tcPr>
                <w:tcW w:w="4324" w:type="pct"/>
                <w:gridSpan w:val="8"/>
              </w:tcPr>
              <w:p w14:paraId="41782833" w14:textId="77777777" w:rsidR="00D73BFB" w:rsidRDefault="00D73BFB" w:rsidP="00D73BFB">
                <w:pPr>
                  <w:ind w:right="99"/>
                  <w:jc w:val="both"/>
                  <w:rPr>
                    <w:rFonts w:eastAsia="Calibri" w:cstheme="minorHAnsi"/>
                    <w:sz w:val="18"/>
                    <w:szCs w:val="18"/>
                    <w:lang w:val="es-ES"/>
                  </w:rPr>
                </w:pPr>
                <w:r>
                  <w:rPr>
                    <w:rFonts w:eastAsia="Calibri" w:cstheme="minorHAnsi"/>
                    <w:sz w:val="18"/>
                    <w:szCs w:val="18"/>
                    <w:lang w:val="es-ES"/>
                  </w:rPr>
                  <w:t>L</w:t>
                </w:r>
                <w:r w:rsidRPr="00D11B2F">
                  <w:rPr>
                    <w:rFonts w:eastAsia="Calibri" w:cstheme="minorHAnsi"/>
                    <w:sz w:val="18"/>
                    <w:szCs w:val="18"/>
                    <w:lang w:val="es-ES"/>
                  </w:rPr>
                  <w:t xml:space="preserve">a información de </w:t>
                </w:r>
                <w:r>
                  <w:rPr>
                    <w:rFonts w:eastAsia="Calibri" w:cstheme="minorHAnsi"/>
                    <w:sz w:val="18"/>
                    <w:szCs w:val="18"/>
                    <w:lang w:val="es-ES"/>
                  </w:rPr>
                  <w:t>las capas se encuentre actualizada.</w:t>
                </w:r>
              </w:p>
              <w:p w14:paraId="39E9F5E5" w14:textId="3BAED466" w:rsidR="00D73BFB" w:rsidRPr="00DE7E21" w:rsidRDefault="00D73BFB" w:rsidP="00D73BFB">
                <w:pPr>
                  <w:ind w:right="99"/>
                  <w:jc w:val="both"/>
                  <w:rPr>
                    <w:rFonts w:eastAsia="Calibri" w:cstheme="minorHAnsi"/>
                    <w:sz w:val="18"/>
                    <w:szCs w:val="18"/>
                    <w:lang w:val="es-ES"/>
                  </w:rPr>
                </w:pPr>
                <w:r>
                  <w:rPr>
                    <w:rFonts w:eastAsia="Calibri" w:cstheme="minorHAnsi"/>
                    <w:sz w:val="18"/>
                    <w:szCs w:val="18"/>
                    <w:lang w:val="es-ES"/>
                  </w:rPr>
                  <w:t>La información utilizada fue la suministrada por el Ministerio de Minas y Energía, para el periodo 202</w:t>
                </w:r>
                <w:r w:rsidR="00632EB9">
                  <w:rPr>
                    <w:rFonts w:eastAsia="Calibri" w:cstheme="minorHAnsi"/>
                    <w:sz w:val="18"/>
                    <w:szCs w:val="18"/>
                    <w:lang w:val="es-ES"/>
                  </w:rPr>
                  <w:t>4.</w:t>
                </w:r>
              </w:p>
            </w:tc>
          </w:sdtContent>
        </w:sdt>
      </w:tr>
      <w:tr w:rsidR="00D73BFB" w:rsidRPr="003A1D03" w14:paraId="29133EB9" w14:textId="77777777" w:rsidTr="008839D6">
        <w:trPr>
          <w:trHeight w:val="20"/>
        </w:trPr>
        <w:tc>
          <w:tcPr>
            <w:tcW w:w="676" w:type="pct"/>
            <w:vMerge w:val="restart"/>
            <w:shd w:val="clear" w:color="auto" w:fill="D9D9D9"/>
            <w:vAlign w:val="center"/>
          </w:tcPr>
          <w:p w14:paraId="77113880" w14:textId="77777777" w:rsidR="00D73BFB" w:rsidRPr="003A1D03" w:rsidRDefault="00D73BFB" w:rsidP="00D73BFB">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Facilidad de obtención</w:t>
            </w:r>
          </w:p>
        </w:tc>
        <w:tc>
          <w:tcPr>
            <w:tcW w:w="1543" w:type="pct"/>
            <w:gridSpan w:val="3"/>
            <w:vAlign w:val="center"/>
          </w:tcPr>
          <w:p w14:paraId="6AB18161" w14:textId="4832A272" w:rsidR="00D73BFB" w:rsidRPr="003A1D03" w:rsidRDefault="00D73BFB" w:rsidP="00D73BFB">
            <w:pPr>
              <w:ind w:right="93"/>
              <w:jc w:val="center"/>
              <w:rPr>
                <w:rFonts w:eastAsia="Calibri" w:cstheme="minorHAnsi"/>
                <w:color w:val="FF0000"/>
                <w:sz w:val="18"/>
                <w:szCs w:val="18"/>
                <w:lang w:val="es-ES"/>
              </w:rPr>
            </w:pPr>
            <w:r w:rsidRPr="003A1D03">
              <w:rPr>
                <w:rFonts w:eastAsia="Calibri" w:cstheme="minorHAnsi"/>
                <w:spacing w:val="-2"/>
                <w:sz w:val="18"/>
                <w:szCs w:val="18"/>
                <w:lang w:val="es-ES"/>
              </w:rPr>
              <w:t xml:space="preserve">Fácil </w:t>
            </w:r>
            <w:sdt>
              <w:sdtPr>
                <w:rPr>
                  <w:rFonts w:eastAsia="Calibri" w:cstheme="minorHAnsi"/>
                  <w:spacing w:val="-2"/>
                  <w:sz w:val="18"/>
                  <w:szCs w:val="18"/>
                  <w:lang w:val="es-ES"/>
                </w:rPr>
                <w:id w:val="-766536319"/>
                <w14:checkbox>
                  <w14:checked w14:val="1"/>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1386" w:type="pct"/>
            <w:gridSpan w:val="2"/>
            <w:vAlign w:val="center"/>
          </w:tcPr>
          <w:p w14:paraId="36BD623F" w14:textId="5C8A6CC6" w:rsidR="00D73BFB" w:rsidRPr="003A1D03" w:rsidRDefault="00D73BFB" w:rsidP="00D73BFB">
            <w:pPr>
              <w:ind w:right="93"/>
              <w:jc w:val="center"/>
              <w:rPr>
                <w:rFonts w:eastAsia="Calibri" w:cstheme="minorHAnsi"/>
                <w:sz w:val="18"/>
                <w:szCs w:val="18"/>
                <w:lang w:val="es-ES"/>
              </w:rPr>
            </w:pPr>
            <w:r w:rsidRPr="003A1D03">
              <w:rPr>
                <w:rFonts w:eastAsia="Calibri" w:cstheme="minorHAnsi"/>
                <w:spacing w:val="-2"/>
                <w:sz w:val="18"/>
                <w:szCs w:val="18"/>
                <w:lang w:val="es-ES"/>
              </w:rPr>
              <w:t xml:space="preserve">Regular </w:t>
            </w:r>
            <w:sdt>
              <w:sdtPr>
                <w:rPr>
                  <w:rFonts w:eastAsia="Calibri" w:cstheme="minorHAnsi"/>
                  <w:spacing w:val="-2"/>
                  <w:sz w:val="18"/>
                  <w:szCs w:val="18"/>
                  <w:lang w:val="es-ES"/>
                </w:rPr>
                <w:id w:val="528990722"/>
                <w14:checkbox>
                  <w14:checked w14:val="1"/>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1394" w:type="pct"/>
            <w:gridSpan w:val="3"/>
            <w:vAlign w:val="center"/>
          </w:tcPr>
          <w:p w14:paraId="1A6ED5F8" w14:textId="77777777" w:rsidR="00D73BFB" w:rsidRPr="003A1D03" w:rsidRDefault="00D73BFB" w:rsidP="00D73BFB">
            <w:pPr>
              <w:ind w:right="93"/>
              <w:jc w:val="center"/>
              <w:rPr>
                <w:rFonts w:eastAsia="Calibri" w:cstheme="minorHAnsi"/>
                <w:sz w:val="18"/>
                <w:szCs w:val="18"/>
                <w:lang w:val="es-ES"/>
              </w:rPr>
            </w:pPr>
            <w:r w:rsidRPr="003A1D03">
              <w:rPr>
                <w:rFonts w:eastAsia="Calibri" w:cstheme="minorHAnsi"/>
                <w:sz w:val="18"/>
                <w:szCs w:val="18"/>
                <w:lang w:val="es-ES"/>
              </w:rPr>
              <w:t xml:space="preserve">Difícil </w:t>
            </w:r>
            <w:sdt>
              <w:sdtPr>
                <w:rPr>
                  <w:rFonts w:eastAsia="Calibri" w:cstheme="minorHAnsi"/>
                  <w:sz w:val="18"/>
                  <w:szCs w:val="18"/>
                  <w:lang w:val="es-ES"/>
                </w:rPr>
                <w:id w:val="1792394785"/>
                <w14:checkbox>
                  <w14:checked w14:val="0"/>
                  <w14:checkedState w14:val="2612" w14:font="MS Gothic"/>
                  <w14:uncheckedState w14:val="2610" w14:font="MS Gothic"/>
                </w14:checkbox>
              </w:sdtPr>
              <w:sdtContent>
                <w:r w:rsidRPr="003A1D03">
                  <w:rPr>
                    <w:rFonts w:ascii="Segoe UI Symbol" w:eastAsia="Calibri" w:hAnsi="Segoe UI Symbol" w:cs="Segoe UI Symbol"/>
                    <w:sz w:val="18"/>
                    <w:szCs w:val="18"/>
                    <w:lang w:val="es-ES"/>
                  </w:rPr>
                  <w:t>☐</w:t>
                </w:r>
              </w:sdtContent>
            </w:sdt>
          </w:p>
        </w:tc>
      </w:tr>
      <w:tr w:rsidR="00D73BFB" w:rsidRPr="003A1D03" w14:paraId="1D5E24DC" w14:textId="77777777" w:rsidTr="008839D6">
        <w:trPr>
          <w:trHeight w:val="20"/>
        </w:trPr>
        <w:tc>
          <w:tcPr>
            <w:tcW w:w="676" w:type="pct"/>
            <w:vMerge/>
            <w:shd w:val="clear" w:color="auto" w:fill="D9D9D9"/>
          </w:tcPr>
          <w:p w14:paraId="6259F873" w14:textId="77777777" w:rsidR="00D73BFB" w:rsidRPr="003A1D03" w:rsidRDefault="00D73BFB" w:rsidP="00D73BFB">
            <w:pPr>
              <w:tabs>
                <w:tab w:val="left" w:pos="1936"/>
              </w:tabs>
              <w:ind w:left="55" w:right="99"/>
              <w:rPr>
                <w:rFonts w:eastAsia="Calibri" w:cstheme="minorHAnsi"/>
                <w:b/>
                <w:spacing w:val="-2"/>
                <w:sz w:val="18"/>
                <w:szCs w:val="18"/>
                <w:lang w:val="es-ES"/>
              </w:rPr>
            </w:pPr>
          </w:p>
        </w:tc>
        <w:tc>
          <w:tcPr>
            <w:tcW w:w="4324" w:type="pct"/>
            <w:gridSpan w:val="8"/>
          </w:tcPr>
          <w:p w14:paraId="309D4B4A" w14:textId="5D7B55D1" w:rsidR="00D73BFB" w:rsidRPr="003A1D03" w:rsidRDefault="00D73BFB" w:rsidP="00D73BFB">
            <w:pPr>
              <w:ind w:right="91"/>
              <w:rPr>
                <w:rFonts w:eastAsia="Calibri" w:cstheme="minorHAnsi"/>
                <w:sz w:val="18"/>
                <w:szCs w:val="18"/>
                <w:lang w:val="es-ES"/>
              </w:rPr>
            </w:pPr>
            <w:r w:rsidRPr="003A1D03">
              <w:rPr>
                <w:rFonts w:eastAsia="Calibri" w:cstheme="minorHAnsi"/>
                <w:position w:val="-10"/>
                <w:sz w:val="18"/>
                <w:szCs w:val="18"/>
                <w:lang w:val="es-ES"/>
              </w:rPr>
              <w:t xml:space="preserve">  </w:t>
            </w:r>
            <w:sdt>
              <w:sdtPr>
                <w:rPr>
                  <w:rFonts w:eastAsia="Calibri" w:cstheme="minorHAnsi"/>
                  <w:sz w:val="18"/>
                  <w:szCs w:val="18"/>
                  <w:lang w:val="es-ES"/>
                </w:rPr>
                <w:alias w:val="Facilidad de obtención"/>
                <w:tag w:val="Facilidad de obtención"/>
                <w:id w:val="-1460876802"/>
                <w:placeholder>
                  <w:docPart w:val="764AC112A49348AA91842C56AACAD269"/>
                </w:placeholder>
              </w:sdtPr>
              <w:sdtEndPr>
                <w:rPr>
                  <w:color w:val="FF0000"/>
                </w:rPr>
              </w:sdtEndPr>
              <w:sdtContent>
                <w:r>
                  <w:rPr>
                    <w:rFonts w:eastAsia="Calibri" w:cstheme="minorHAnsi"/>
                    <w:sz w:val="18"/>
                    <w:szCs w:val="18"/>
                    <w:lang w:val="es-ES"/>
                  </w:rPr>
                  <w:t xml:space="preserve">¿Por qué?: Se necesita información de varias capas </w:t>
                </w:r>
              </w:sdtContent>
            </w:sdt>
          </w:p>
        </w:tc>
      </w:tr>
      <w:tr w:rsidR="00D73BFB" w:rsidRPr="003A1D03" w14:paraId="30289FFC" w14:textId="77777777" w:rsidTr="00D66A17">
        <w:trPr>
          <w:trHeight w:val="20"/>
        </w:trPr>
        <w:tc>
          <w:tcPr>
            <w:tcW w:w="5000" w:type="pct"/>
            <w:gridSpan w:val="9"/>
            <w:shd w:val="clear" w:color="auto" w:fill="A6A6A6" w:themeFill="background1" w:themeFillShade="A6"/>
            <w:vAlign w:val="center"/>
          </w:tcPr>
          <w:p w14:paraId="3FB8D0A2" w14:textId="77777777" w:rsidR="00D73BFB" w:rsidRPr="003A1D03" w:rsidRDefault="00D73BFB" w:rsidP="00D73BFB">
            <w:pPr>
              <w:jc w:val="center"/>
              <w:rPr>
                <w:rFonts w:eastAsia="Calibri" w:cstheme="minorHAnsi"/>
                <w:b/>
                <w:bCs/>
                <w:sz w:val="18"/>
                <w:szCs w:val="18"/>
                <w:lang w:val="es-ES"/>
              </w:rPr>
            </w:pPr>
            <w:r w:rsidRPr="003A1D03">
              <w:rPr>
                <w:rFonts w:eastAsia="Calibri" w:cstheme="minorHAnsi"/>
                <w:b/>
                <w:bCs/>
                <w:sz w:val="18"/>
                <w:szCs w:val="18"/>
                <w:lang w:val="es-ES"/>
              </w:rPr>
              <w:t>RESPONSABLE DEL INDICADOR</w:t>
            </w:r>
          </w:p>
        </w:tc>
      </w:tr>
      <w:tr w:rsidR="00D73BFB" w:rsidRPr="003A1D03" w14:paraId="1F6C19D8" w14:textId="77777777" w:rsidTr="008839D6">
        <w:trPr>
          <w:trHeight w:val="20"/>
        </w:trPr>
        <w:tc>
          <w:tcPr>
            <w:tcW w:w="676" w:type="pct"/>
            <w:shd w:val="clear" w:color="auto" w:fill="D9D9D9"/>
            <w:vAlign w:val="center"/>
          </w:tcPr>
          <w:p w14:paraId="218E44D1" w14:textId="77777777" w:rsidR="00D73BFB" w:rsidRPr="003A1D03" w:rsidRDefault="00D73BFB" w:rsidP="00D73BFB">
            <w:pPr>
              <w:jc w:val="center"/>
              <w:rPr>
                <w:rFonts w:eastAsia="Calibri" w:cstheme="minorHAnsi"/>
                <w:b/>
                <w:i/>
                <w:sz w:val="18"/>
                <w:szCs w:val="18"/>
                <w:lang w:val="es-ES"/>
              </w:rPr>
            </w:pPr>
            <w:r w:rsidRPr="003A1D03">
              <w:rPr>
                <w:rFonts w:eastAsia="Calibri" w:cstheme="minorHAnsi"/>
                <w:b/>
                <w:i/>
                <w:spacing w:val="-2"/>
                <w:sz w:val="18"/>
                <w:szCs w:val="18"/>
                <w:lang w:val="es-ES"/>
              </w:rPr>
              <w:t>Entidad</w:t>
            </w:r>
          </w:p>
        </w:tc>
        <w:sdt>
          <w:sdtPr>
            <w:rPr>
              <w:rFonts w:eastAsia="Calibri" w:cstheme="minorHAnsi"/>
              <w:sz w:val="18"/>
              <w:szCs w:val="18"/>
              <w:lang w:val="es-ES"/>
            </w:rPr>
            <w:alias w:val="Entidad"/>
            <w:tag w:val="Entidad"/>
            <w:id w:val="-2117973869"/>
            <w:placeholder>
              <w:docPart w:val="5BA55A34189040E2BC3B186ABD278FCD"/>
            </w:placeholder>
          </w:sdtPr>
          <w:sdtEndPr>
            <w:rPr>
              <w:color w:val="FF0000"/>
            </w:rPr>
          </w:sdtEndPr>
          <w:sdtContent>
            <w:tc>
              <w:tcPr>
                <w:tcW w:w="4324" w:type="pct"/>
                <w:gridSpan w:val="8"/>
              </w:tcPr>
              <w:p w14:paraId="69F2B73A" w14:textId="62FCD874" w:rsidR="00D73BFB" w:rsidRPr="003A1D03" w:rsidRDefault="008839D6" w:rsidP="00D73BFB">
                <w:pPr>
                  <w:rPr>
                    <w:rFonts w:eastAsia="Calibri" w:cstheme="minorHAnsi"/>
                    <w:color w:val="FF0000"/>
                    <w:sz w:val="18"/>
                    <w:szCs w:val="18"/>
                    <w:lang w:val="es-ES"/>
                  </w:rPr>
                </w:pPr>
                <w:r>
                  <w:rPr>
                    <w:rFonts w:eastAsia="Calibri" w:cstheme="minorHAnsi"/>
                    <w:sz w:val="18"/>
                    <w:szCs w:val="18"/>
                    <w:lang w:val="es-ES"/>
                  </w:rPr>
                  <w:t>Ministerio de minas y energía</w:t>
                </w:r>
              </w:p>
            </w:tc>
          </w:sdtContent>
        </w:sdt>
      </w:tr>
      <w:tr w:rsidR="00D73BFB" w:rsidRPr="003A1D03" w14:paraId="103DB717" w14:textId="77777777" w:rsidTr="008839D6">
        <w:trPr>
          <w:trHeight w:val="20"/>
        </w:trPr>
        <w:tc>
          <w:tcPr>
            <w:tcW w:w="676" w:type="pct"/>
            <w:shd w:val="clear" w:color="auto" w:fill="D9D9D9"/>
            <w:vAlign w:val="center"/>
          </w:tcPr>
          <w:p w14:paraId="11282AEB" w14:textId="77777777" w:rsidR="00D73BFB" w:rsidRPr="003A1D03" w:rsidRDefault="00D73BFB" w:rsidP="00D73BFB">
            <w:pPr>
              <w:jc w:val="center"/>
              <w:rPr>
                <w:rFonts w:eastAsia="Calibri" w:cstheme="minorHAnsi"/>
                <w:b/>
                <w:i/>
                <w:sz w:val="18"/>
                <w:szCs w:val="18"/>
                <w:lang w:val="es-ES"/>
              </w:rPr>
            </w:pPr>
            <w:r w:rsidRPr="003A1D03">
              <w:rPr>
                <w:rFonts w:eastAsia="Calibri" w:cstheme="minorHAnsi"/>
                <w:b/>
                <w:i/>
                <w:spacing w:val="-2"/>
                <w:sz w:val="18"/>
                <w:szCs w:val="18"/>
                <w:lang w:val="es-ES"/>
              </w:rPr>
              <w:t>Dependencia</w:t>
            </w:r>
          </w:p>
        </w:tc>
        <w:sdt>
          <w:sdtPr>
            <w:rPr>
              <w:rFonts w:eastAsia="Calibri" w:cstheme="minorHAnsi"/>
              <w:sz w:val="18"/>
              <w:szCs w:val="18"/>
              <w:lang w:val="es-ES"/>
            </w:rPr>
            <w:alias w:val="Entidad"/>
            <w:tag w:val="Entidad"/>
            <w:id w:val="-505276288"/>
            <w:placeholder>
              <w:docPart w:val="4270C255872E44E595F26469C072DB9B"/>
            </w:placeholder>
          </w:sdtPr>
          <w:sdtEndPr>
            <w:rPr>
              <w:color w:val="FF0000"/>
            </w:rPr>
          </w:sdtEndPr>
          <w:sdtContent>
            <w:tc>
              <w:tcPr>
                <w:tcW w:w="4324" w:type="pct"/>
                <w:gridSpan w:val="8"/>
              </w:tcPr>
              <w:p w14:paraId="4D033CBB" w14:textId="0DCB3F7B" w:rsidR="00D73BFB" w:rsidRPr="003A1D03" w:rsidRDefault="008839D6" w:rsidP="00D73BFB">
                <w:pPr>
                  <w:rPr>
                    <w:rFonts w:eastAsia="Calibri" w:cstheme="minorHAnsi"/>
                    <w:color w:val="FF0000"/>
                    <w:sz w:val="18"/>
                    <w:szCs w:val="18"/>
                    <w:lang w:val="es-ES"/>
                  </w:rPr>
                </w:pPr>
                <w:r>
                  <w:rPr>
                    <w:rFonts w:eastAsia="Calibri" w:cstheme="minorHAnsi"/>
                    <w:sz w:val="18"/>
                    <w:szCs w:val="18"/>
                    <w:lang w:val="es-ES"/>
                  </w:rPr>
                  <w:t>OAAS</w:t>
                </w:r>
              </w:p>
            </w:tc>
          </w:sdtContent>
        </w:sdt>
      </w:tr>
      <w:tr w:rsidR="008839D6" w:rsidRPr="003A1D03" w14:paraId="23C99516" w14:textId="77777777" w:rsidTr="008839D6">
        <w:trPr>
          <w:trHeight w:val="20"/>
        </w:trPr>
        <w:tc>
          <w:tcPr>
            <w:tcW w:w="676" w:type="pct"/>
            <w:shd w:val="clear" w:color="auto" w:fill="D9D9D9"/>
            <w:vAlign w:val="center"/>
          </w:tcPr>
          <w:p w14:paraId="2AA5A913" w14:textId="77777777" w:rsidR="008839D6" w:rsidRPr="003A1D03" w:rsidRDefault="008839D6" w:rsidP="008839D6">
            <w:pPr>
              <w:jc w:val="center"/>
              <w:rPr>
                <w:rFonts w:eastAsia="Calibri" w:cstheme="minorHAnsi"/>
                <w:b/>
                <w:i/>
                <w:sz w:val="18"/>
                <w:szCs w:val="18"/>
                <w:lang w:val="es-ES"/>
              </w:rPr>
            </w:pPr>
            <w:r w:rsidRPr="003A1D03">
              <w:rPr>
                <w:rFonts w:eastAsia="Calibri" w:cstheme="minorHAnsi"/>
                <w:b/>
                <w:i/>
                <w:spacing w:val="-2"/>
                <w:sz w:val="18"/>
                <w:szCs w:val="18"/>
                <w:lang w:val="es-ES"/>
              </w:rPr>
              <w:t>Teléfono de la dependencia</w:t>
            </w:r>
          </w:p>
        </w:tc>
        <w:sdt>
          <w:sdtPr>
            <w:rPr>
              <w:rFonts w:eastAsia="Calibri" w:cstheme="minorHAnsi"/>
              <w:sz w:val="18"/>
              <w:szCs w:val="18"/>
              <w:lang w:val="es-ES"/>
            </w:rPr>
            <w:alias w:val="Teléfono de la dependencia"/>
            <w:tag w:val="Teléfono de la dependencia"/>
            <w:id w:val="603464766"/>
            <w:placeholder>
              <w:docPart w:val="C538445CDF5A48829FEB9F856768CE6B"/>
            </w:placeholder>
          </w:sdtPr>
          <w:sdtEndPr>
            <w:rPr>
              <w:color w:val="FF0000"/>
            </w:rPr>
          </w:sdtEndPr>
          <w:sdtContent>
            <w:tc>
              <w:tcPr>
                <w:tcW w:w="4324" w:type="pct"/>
                <w:gridSpan w:val="8"/>
              </w:tcPr>
              <w:p w14:paraId="30540ED4" w14:textId="5EE2AB5A" w:rsidR="008839D6" w:rsidRPr="003A1D03" w:rsidRDefault="008839D6" w:rsidP="008839D6">
                <w:pPr>
                  <w:rPr>
                    <w:rFonts w:eastAsia="Calibri" w:cstheme="minorHAnsi"/>
                    <w:color w:val="FF0000"/>
                    <w:sz w:val="18"/>
                    <w:szCs w:val="18"/>
                    <w:lang w:val="es-ES"/>
                  </w:rPr>
                </w:pPr>
                <w:r w:rsidRPr="00656C0B">
                  <w:rPr>
                    <w:rFonts w:eastAsia="Calibri" w:cstheme="minorHAnsi"/>
                    <w:sz w:val="18"/>
                    <w:szCs w:val="18"/>
                    <w:lang w:val="es-CO"/>
                  </w:rPr>
                  <w:t>(</w:t>
                </w:r>
                <w:r>
                  <w:rPr>
                    <w:rFonts w:eastAsia="Calibri" w:cstheme="minorHAnsi"/>
                    <w:sz w:val="18"/>
                    <w:szCs w:val="18"/>
                    <w:lang w:val="es-CO"/>
                  </w:rPr>
                  <w:t>601)  2200 300</w:t>
                </w:r>
              </w:p>
            </w:tc>
          </w:sdtContent>
        </w:sdt>
      </w:tr>
      <w:tr w:rsidR="008839D6" w:rsidRPr="003A1D03" w14:paraId="7C8505E7" w14:textId="77777777" w:rsidTr="008839D6">
        <w:trPr>
          <w:trHeight w:val="20"/>
        </w:trPr>
        <w:tc>
          <w:tcPr>
            <w:tcW w:w="676" w:type="pct"/>
            <w:shd w:val="clear" w:color="auto" w:fill="D9D9D9"/>
            <w:vAlign w:val="center"/>
          </w:tcPr>
          <w:p w14:paraId="07693E12" w14:textId="0DCE259A" w:rsidR="008839D6" w:rsidRPr="003A1D03" w:rsidRDefault="008839D6" w:rsidP="008839D6">
            <w:pPr>
              <w:jc w:val="center"/>
              <w:rPr>
                <w:rFonts w:eastAsia="Calibri" w:cstheme="minorHAnsi"/>
                <w:b/>
                <w:i/>
                <w:spacing w:val="-2"/>
                <w:sz w:val="18"/>
                <w:szCs w:val="18"/>
                <w:lang w:val="es-ES"/>
              </w:rPr>
            </w:pPr>
            <w:r w:rsidRPr="003A1D03">
              <w:rPr>
                <w:rFonts w:eastAsia="Calibri" w:cstheme="minorHAnsi"/>
                <w:b/>
                <w:i/>
                <w:spacing w:val="-2"/>
                <w:sz w:val="18"/>
                <w:szCs w:val="18"/>
                <w:lang w:val="es-ES"/>
              </w:rPr>
              <w:lastRenderedPageBreak/>
              <w:t>Dirección de la dependencia</w:t>
            </w:r>
          </w:p>
        </w:tc>
        <w:sdt>
          <w:sdtPr>
            <w:rPr>
              <w:rFonts w:eastAsia="Calibri" w:cstheme="minorHAnsi"/>
              <w:sz w:val="18"/>
              <w:szCs w:val="18"/>
              <w:lang w:val="es-ES"/>
            </w:rPr>
            <w:alias w:val="Dirección de la dependencia "/>
            <w:tag w:val="Dirección de la dependencia "/>
            <w:id w:val="559372583"/>
            <w:placeholder>
              <w:docPart w:val="12989AFB35694A80A3927D3DE20960F8"/>
            </w:placeholder>
          </w:sdtPr>
          <w:sdtEndPr>
            <w:rPr>
              <w:color w:val="FF0000"/>
            </w:rPr>
          </w:sdtEndPr>
          <w:sdtContent>
            <w:tc>
              <w:tcPr>
                <w:tcW w:w="4324" w:type="pct"/>
                <w:gridSpan w:val="8"/>
              </w:tcPr>
              <w:p w14:paraId="3C7B1E2A" w14:textId="77777777" w:rsidR="008839D6" w:rsidRPr="00D35974" w:rsidRDefault="008839D6" w:rsidP="008839D6">
                <w:pPr>
                  <w:rPr>
                    <w:rFonts w:eastAsia="Calibri" w:cstheme="minorHAnsi"/>
                    <w:sz w:val="18"/>
                    <w:szCs w:val="18"/>
                    <w:lang w:val="es-ES"/>
                  </w:rPr>
                </w:pPr>
                <w:r w:rsidRPr="00D35974">
                  <w:rPr>
                    <w:rFonts w:eastAsia="Calibri" w:cstheme="minorHAnsi"/>
                    <w:sz w:val="18"/>
                    <w:szCs w:val="18"/>
                    <w:lang w:val="es-ES"/>
                  </w:rPr>
                  <w:t>Calle 43 # 57 - 31, Centro Administrativo Nacional, segundo piso</w:t>
                </w:r>
              </w:p>
              <w:p w14:paraId="6B7EDA2E" w14:textId="5A410D32" w:rsidR="008839D6" w:rsidRPr="003A1D03" w:rsidRDefault="008839D6" w:rsidP="008839D6">
                <w:pPr>
                  <w:rPr>
                    <w:rFonts w:eastAsia="Calibri" w:cstheme="minorHAnsi"/>
                    <w:color w:val="FF0000"/>
                    <w:sz w:val="18"/>
                    <w:szCs w:val="18"/>
                    <w:lang w:val="es-ES"/>
                  </w:rPr>
                </w:pPr>
              </w:p>
            </w:tc>
          </w:sdtContent>
        </w:sdt>
      </w:tr>
      <w:tr w:rsidR="00D73BFB" w:rsidRPr="003A1D03" w14:paraId="3E64677F" w14:textId="77777777" w:rsidTr="00D66A17">
        <w:trPr>
          <w:trHeight w:val="20"/>
        </w:trPr>
        <w:tc>
          <w:tcPr>
            <w:tcW w:w="5000" w:type="pct"/>
            <w:gridSpan w:val="9"/>
            <w:shd w:val="clear" w:color="auto" w:fill="A6A6A6" w:themeFill="background1" w:themeFillShade="A6"/>
          </w:tcPr>
          <w:p w14:paraId="16405E0A" w14:textId="77777777" w:rsidR="00D73BFB" w:rsidRPr="003A1D03" w:rsidRDefault="00D73BFB" w:rsidP="00D73BFB">
            <w:pPr>
              <w:jc w:val="center"/>
              <w:rPr>
                <w:rFonts w:eastAsia="Calibri" w:cstheme="minorHAnsi"/>
                <w:b/>
                <w:sz w:val="18"/>
                <w:szCs w:val="18"/>
                <w:lang w:val="es-ES"/>
              </w:rPr>
            </w:pPr>
            <w:r w:rsidRPr="003A1D03">
              <w:rPr>
                <w:rFonts w:eastAsia="Calibri" w:cstheme="minorHAnsi"/>
                <w:b/>
                <w:bCs/>
                <w:sz w:val="18"/>
                <w:szCs w:val="18"/>
                <w:lang w:val="es-ES"/>
              </w:rPr>
              <w:t>UBICACIÓN PRINCIPAL PARA LA CONSULTA DEL INDICADOR</w:t>
            </w:r>
          </w:p>
        </w:tc>
      </w:tr>
      <w:tr w:rsidR="00D73BFB" w:rsidRPr="003A1D03" w14:paraId="2F110014" w14:textId="77777777" w:rsidTr="008839D6">
        <w:trPr>
          <w:trHeight w:val="20"/>
        </w:trPr>
        <w:tc>
          <w:tcPr>
            <w:tcW w:w="676" w:type="pct"/>
            <w:shd w:val="clear" w:color="auto" w:fill="D9D9D9"/>
            <w:vAlign w:val="center"/>
          </w:tcPr>
          <w:p w14:paraId="2CE34004" w14:textId="77777777" w:rsidR="00D73BFB" w:rsidRPr="003A1D03" w:rsidRDefault="00D73BFB" w:rsidP="00D73BFB">
            <w:pPr>
              <w:jc w:val="center"/>
              <w:rPr>
                <w:rFonts w:eastAsia="Calibri" w:cstheme="minorHAnsi"/>
                <w:b/>
                <w:i/>
                <w:sz w:val="18"/>
                <w:szCs w:val="18"/>
                <w:lang w:val="es-ES"/>
              </w:rPr>
            </w:pPr>
            <w:r w:rsidRPr="003A1D03">
              <w:rPr>
                <w:rFonts w:eastAsia="Calibri" w:cstheme="minorHAnsi"/>
                <w:b/>
                <w:i/>
                <w:spacing w:val="-2"/>
                <w:sz w:val="18"/>
                <w:szCs w:val="18"/>
                <w:lang w:val="es-ES"/>
              </w:rPr>
              <w:t>Nombre</w:t>
            </w:r>
          </w:p>
        </w:tc>
        <w:sdt>
          <w:sdtPr>
            <w:rPr>
              <w:rFonts w:ascii="Ancizar Sans Light" w:eastAsia="Calibri" w:hAnsi="Ancizar Sans Light" w:cs="Calibri"/>
              <w:sz w:val="20"/>
              <w:szCs w:val="20"/>
              <w:lang w:val="es-ES"/>
            </w:rPr>
            <w:alias w:val="Nombre"/>
            <w:tag w:val="Nombre"/>
            <w:id w:val="1555662621"/>
            <w:placeholder>
              <w:docPart w:val="71CE9E756D324C34BBC533E19A3428CD"/>
            </w:placeholder>
          </w:sdtPr>
          <w:sdtEndPr>
            <w:rPr>
              <w:color w:val="FF0000"/>
            </w:rPr>
          </w:sdtEndPr>
          <w:sdtContent>
            <w:tc>
              <w:tcPr>
                <w:tcW w:w="4324" w:type="pct"/>
                <w:gridSpan w:val="8"/>
              </w:tcPr>
              <w:p w14:paraId="251B9ADE" w14:textId="2CBD02D6" w:rsidR="00D73BFB" w:rsidRPr="003A1D03" w:rsidRDefault="00D73BFB" w:rsidP="00D73BFB">
                <w:pPr>
                  <w:spacing w:line="199" w:lineRule="exact"/>
                  <w:jc w:val="both"/>
                  <w:rPr>
                    <w:rFonts w:eastAsia="Calibri" w:cstheme="minorHAnsi"/>
                    <w:color w:val="FF0000"/>
                    <w:sz w:val="18"/>
                    <w:szCs w:val="18"/>
                    <w:lang w:val="es-ES"/>
                  </w:rPr>
                </w:pPr>
                <w:r>
                  <w:rPr>
                    <w:rFonts w:ascii="Ancizar Sans Light" w:eastAsia="Calibri" w:hAnsi="Ancizar Sans Light" w:cs="Calibri"/>
                    <w:sz w:val="20"/>
                    <w:szCs w:val="20"/>
                    <w:lang w:val="es-ES"/>
                  </w:rPr>
                  <w:t>A definir por la OAAS</w:t>
                </w:r>
              </w:p>
            </w:tc>
          </w:sdtContent>
        </w:sdt>
      </w:tr>
      <w:tr w:rsidR="00D73BFB" w:rsidRPr="003A1D03" w14:paraId="372299A3" w14:textId="77777777" w:rsidTr="008839D6">
        <w:trPr>
          <w:trHeight w:val="20"/>
        </w:trPr>
        <w:tc>
          <w:tcPr>
            <w:tcW w:w="676" w:type="pct"/>
            <w:shd w:val="clear" w:color="auto" w:fill="D9D9D9"/>
            <w:vAlign w:val="center"/>
          </w:tcPr>
          <w:p w14:paraId="3A3CD968" w14:textId="77777777" w:rsidR="00D73BFB" w:rsidRPr="003A1D03" w:rsidRDefault="00D73BFB" w:rsidP="00D73BFB">
            <w:pPr>
              <w:jc w:val="center"/>
              <w:rPr>
                <w:rFonts w:eastAsia="Calibri" w:cstheme="minorHAnsi"/>
                <w:b/>
                <w:i/>
                <w:sz w:val="18"/>
                <w:szCs w:val="18"/>
                <w:lang w:val="es-ES"/>
              </w:rPr>
            </w:pPr>
            <w:r w:rsidRPr="003A1D03">
              <w:rPr>
                <w:rFonts w:eastAsia="Calibri" w:cstheme="minorHAnsi"/>
                <w:b/>
                <w:i/>
                <w:spacing w:val="-2"/>
                <w:sz w:val="18"/>
                <w:szCs w:val="18"/>
                <w:lang w:val="es-ES"/>
              </w:rPr>
              <w:t>Física</w:t>
            </w:r>
          </w:p>
        </w:tc>
        <w:sdt>
          <w:sdtPr>
            <w:rPr>
              <w:rFonts w:ascii="Ancizar Sans Light" w:eastAsia="Calibri" w:hAnsi="Ancizar Sans Light" w:cs="Calibri"/>
              <w:sz w:val="20"/>
              <w:szCs w:val="20"/>
              <w:lang w:val="es-ES"/>
            </w:rPr>
            <w:alias w:val="Nombre"/>
            <w:tag w:val="Nombre"/>
            <w:id w:val="1509105836"/>
            <w:placeholder>
              <w:docPart w:val="8ECF1D952DCF4EFDA4524778CA9FFB3F"/>
            </w:placeholder>
          </w:sdtPr>
          <w:sdtEndPr>
            <w:rPr>
              <w:color w:val="FF0000"/>
            </w:rPr>
          </w:sdtEndPr>
          <w:sdtContent>
            <w:tc>
              <w:tcPr>
                <w:tcW w:w="4324" w:type="pct"/>
                <w:gridSpan w:val="8"/>
              </w:tcPr>
              <w:p w14:paraId="4B6D31F6" w14:textId="2B9F4357" w:rsidR="00D73BFB" w:rsidRPr="003A1D03" w:rsidRDefault="00D73BFB" w:rsidP="00D73BFB">
                <w:pPr>
                  <w:rPr>
                    <w:rFonts w:eastAsia="Calibri" w:cstheme="minorHAnsi"/>
                    <w:color w:val="FF0000"/>
                    <w:sz w:val="18"/>
                    <w:szCs w:val="18"/>
                    <w:lang w:val="es-ES"/>
                  </w:rPr>
                </w:pPr>
                <w:r>
                  <w:rPr>
                    <w:rFonts w:ascii="Ancizar Sans Light" w:eastAsia="Calibri" w:hAnsi="Ancizar Sans Light" w:cs="Calibri"/>
                    <w:sz w:val="20"/>
                    <w:szCs w:val="20"/>
                    <w:lang w:val="es-ES"/>
                  </w:rPr>
                  <w:t>A definir por la OAAS</w:t>
                </w:r>
              </w:p>
            </w:tc>
          </w:sdtContent>
        </w:sdt>
      </w:tr>
      <w:tr w:rsidR="00D73BFB" w:rsidRPr="003A1D03" w14:paraId="0413D2A1" w14:textId="77777777" w:rsidTr="008839D6">
        <w:trPr>
          <w:trHeight w:val="20"/>
        </w:trPr>
        <w:tc>
          <w:tcPr>
            <w:tcW w:w="676" w:type="pct"/>
            <w:shd w:val="clear" w:color="auto" w:fill="D9D9D9"/>
            <w:vAlign w:val="center"/>
          </w:tcPr>
          <w:p w14:paraId="456CD1F0" w14:textId="77777777" w:rsidR="00D73BFB" w:rsidRPr="003A1D03" w:rsidRDefault="00D73BFB" w:rsidP="00D73BFB">
            <w:pPr>
              <w:jc w:val="center"/>
              <w:rPr>
                <w:rFonts w:eastAsia="Calibri" w:cstheme="minorHAnsi"/>
                <w:b/>
                <w:i/>
                <w:sz w:val="18"/>
                <w:szCs w:val="18"/>
                <w:lang w:val="es-ES"/>
              </w:rPr>
            </w:pPr>
            <w:r w:rsidRPr="003A1D03">
              <w:rPr>
                <w:rFonts w:eastAsia="Calibri" w:cstheme="minorHAnsi"/>
                <w:b/>
                <w:i/>
                <w:spacing w:val="-5"/>
                <w:sz w:val="18"/>
                <w:szCs w:val="18"/>
                <w:lang w:val="es-ES"/>
              </w:rPr>
              <w:t>URL</w:t>
            </w:r>
          </w:p>
        </w:tc>
        <w:sdt>
          <w:sdtPr>
            <w:rPr>
              <w:rFonts w:ascii="Ancizar Sans Light" w:eastAsia="Calibri" w:hAnsi="Ancizar Sans Light" w:cs="Calibri"/>
              <w:sz w:val="20"/>
              <w:szCs w:val="20"/>
              <w:lang w:val="es-ES"/>
            </w:rPr>
            <w:alias w:val="Nombre"/>
            <w:tag w:val="Nombre"/>
            <w:id w:val="-754131479"/>
            <w:placeholder>
              <w:docPart w:val="7986BCA9174F454FA6DBD150301D4907"/>
            </w:placeholder>
          </w:sdtPr>
          <w:sdtEndPr>
            <w:rPr>
              <w:color w:val="FF0000"/>
            </w:rPr>
          </w:sdtEndPr>
          <w:sdtContent>
            <w:tc>
              <w:tcPr>
                <w:tcW w:w="4324" w:type="pct"/>
                <w:gridSpan w:val="8"/>
              </w:tcPr>
              <w:p w14:paraId="7ABEC837" w14:textId="2F13C05F" w:rsidR="00D73BFB" w:rsidRPr="003A1D03" w:rsidRDefault="00D73BFB" w:rsidP="00D73BFB">
                <w:pPr>
                  <w:rPr>
                    <w:rFonts w:eastAsia="Calibri" w:cstheme="minorHAnsi"/>
                    <w:color w:val="FF0000"/>
                    <w:sz w:val="18"/>
                    <w:szCs w:val="18"/>
                    <w:lang w:val="es-ES"/>
                  </w:rPr>
                </w:pPr>
                <w:r>
                  <w:rPr>
                    <w:rFonts w:ascii="Ancizar Sans Light" w:eastAsia="Calibri" w:hAnsi="Ancizar Sans Light" w:cs="Calibri"/>
                    <w:sz w:val="20"/>
                    <w:szCs w:val="20"/>
                    <w:lang w:val="es-ES"/>
                  </w:rPr>
                  <w:t>A definir por la OAAS</w:t>
                </w:r>
              </w:p>
            </w:tc>
          </w:sdtContent>
        </w:sdt>
      </w:tr>
    </w:tbl>
    <w:p w14:paraId="07842CA7"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273"/>
        <w:gridCol w:w="775"/>
        <w:gridCol w:w="1355"/>
        <w:gridCol w:w="1355"/>
        <w:gridCol w:w="1355"/>
        <w:gridCol w:w="1355"/>
        <w:gridCol w:w="1364"/>
      </w:tblGrid>
      <w:tr w:rsidR="00292828" w:rsidRPr="00DD20DE" w14:paraId="00F2AB87" w14:textId="77777777" w:rsidTr="00A108D7">
        <w:trPr>
          <w:trHeight w:val="20"/>
        </w:trPr>
        <w:tc>
          <w:tcPr>
            <w:tcW w:w="5000" w:type="pct"/>
            <w:gridSpan w:val="7"/>
            <w:shd w:val="clear" w:color="auto" w:fill="A6A6A6" w:themeFill="background1" w:themeFillShade="A6"/>
          </w:tcPr>
          <w:p w14:paraId="1875F989" w14:textId="77777777" w:rsidR="006238AE" w:rsidRPr="00DD20DE" w:rsidRDefault="006238AE" w:rsidP="006238AE">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6238AE" w:rsidRPr="00DD20DE" w14:paraId="7EA9BC8A" w14:textId="77777777" w:rsidTr="008839D6">
        <w:trPr>
          <w:trHeight w:val="20"/>
        </w:trPr>
        <w:tc>
          <w:tcPr>
            <w:tcW w:w="721" w:type="pct"/>
            <w:shd w:val="clear" w:color="auto" w:fill="D9D9D9"/>
            <w:vAlign w:val="center"/>
          </w:tcPr>
          <w:p w14:paraId="45F5E525" w14:textId="2BC13C95"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tc>
          <w:tcPr>
            <w:tcW w:w="4279" w:type="pct"/>
            <w:gridSpan w:val="6"/>
          </w:tcPr>
          <w:p w14:paraId="056494B6" w14:textId="3BE42525" w:rsidR="006238AE" w:rsidRPr="00DD20DE" w:rsidRDefault="00113415" w:rsidP="00B558B2">
            <w:pPr>
              <w:rPr>
                <w:rFonts w:eastAsia="Calibri" w:cstheme="minorHAnsi"/>
                <w:b/>
                <w:sz w:val="18"/>
                <w:szCs w:val="18"/>
                <w:lang w:val="es-ES"/>
              </w:rPr>
            </w:pPr>
            <w:r>
              <w:rPr>
                <w:rFonts w:eastAsia="Calibri" w:cstheme="minorHAnsi"/>
                <w:b/>
                <w:sz w:val="18"/>
                <w:szCs w:val="18"/>
                <w:lang w:val="es-ES"/>
              </w:rPr>
              <w:t>1</w:t>
            </w:r>
          </w:p>
        </w:tc>
      </w:tr>
      <w:tr w:rsidR="00292828" w:rsidRPr="00DD20DE" w14:paraId="5CC13398" w14:textId="77777777" w:rsidTr="008839D6">
        <w:trPr>
          <w:trHeight w:val="20"/>
        </w:trPr>
        <w:tc>
          <w:tcPr>
            <w:tcW w:w="721" w:type="pct"/>
            <w:shd w:val="clear" w:color="auto" w:fill="D9D9D9"/>
            <w:vAlign w:val="center"/>
          </w:tcPr>
          <w:p w14:paraId="78AB1AB4" w14:textId="77777777"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tc>
          <w:tcPr>
            <w:tcW w:w="4279" w:type="pct"/>
            <w:gridSpan w:val="6"/>
          </w:tcPr>
          <w:p w14:paraId="572C623A" w14:textId="7940BCAB" w:rsidR="006238AE" w:rsidRPr="00E54F4F" w:rsidRDefault="00E54F4F" w:rsidP="00B558B2">
            <w:pPr>
              <w:rPr>
                <w:rFonts w:eastAsia="Calibri" w:cstheme="minorHAnsi"/>
                <w:bCs/>
                <w:sz w:val="18"/>
                <w:szCs w:val="18"/>
                <w:lang w:val="es-ES"/>
              </w:rPr>
            </w:pPr>
            <w:r>
              <w:rPr>
                <w:rFonts w:eastAsia="Calibri" w:cstheme="minorHAnsi"/>
                <w:bCs/>
                <w:sz w:val="18"/>
                <w:szCs w:val="18"/>
                <w:lang w:val="es-ES"/>
              </w:rPr>
              <w:t>Áreas de distribución de especies sensibles</w:t>
            </w:r>
          </w:p>
        </w:tc>
      </w:tr>
      <w:tr w:rsidR="00292828" w:rsidRPr="00DD20DE" w14:paraId="7C1F834B" w14:textId="77777777" w:rsidTr="008839D6">
        <w:trPr>
          <w:trHeight w:val="20"/>
        </w:trPr>
        <w:tc>
          <w:tcPr>
            <w:tcW w:w="721" w:type="pct"/>
            <w:vMerge w:val="restart"/>
            <w:shd w:val="clear" w:color="auto" w:fill="D9D9D9"/>
            <w:vAlign w:val="center"/>
          </w:tcPr>
          <w:p w14:paraId="6FAA54E9" w14:textId="77777777" w:rsidR="006238AE" w:rsidRPr="00DD20DE" w:rsidRDefault="006238AE" w:rsidP="00A108D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439" w:type="pct"/>
            <w:vAlign w:val="center"/>
          </w:tcPr>
          <w:p w14:paraId="74884EA0" w14:textId="4E848716" w:rsidR="006238AE" w:rsidRPr="00DD20DE" w:rsidRDefault="006238AE" w:rsidP="00A108D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115585"/>
                <w14:checkbox>
                  <w14:checked w14:val="1"/>
                  <w14:checkedState w14:val="2612" w14:font="MS Gothic"/>
                  <w14:uncheckedState w14:val="2610" w14:font="MS Gothic"/>
                </w14:checkbox>
              </w:sdtPr>
              <w:sdtContent>
                <w:r w:rsidR="006E44BA">
                  <w:rPr>
                    <w:rFonts w:ascii="MS Gothic" w:eastAsia="MS Gothic" w:hAnsi="MS Gothic" w:cstheme="minorHAnsi" w:hint="eastAsia"/>
                    <w:spacing w:val="-2"/>
                    <w:sz w:val="18"/>
                    <w:szCs w:val="18"/>
                    <w:lang w:val="es-ES"/>
                  </w:rPr>
                  <w:t>☒</w:t>
                </w:r>
              </w:sdtContent>
            </w:sdt>
          </w:p>
        </w:tc>
        <w:tc>
          <w:tcPr>
            <w:tcW w:w="767" w:type="pct"/>
            <w:vAlign w:val="center"/>
          </w:tcPr>
          <w:p w14:paraId="2C3D443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5032428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67" w:type="pct"/>
            <w:vAlign w:val="center"/>
          </w:tcPr>
          <w:p w14:paraId="456DCD3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80603733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67" w:type="pct"/>
            <w:vAlign w:val="center"/>
          </w:tcPr>
          <w:p w14:paraId="2066806A"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52802796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67" w:type="pct"/>
            <w:vAlign w:val="center"/>
          </w:tcPr>
          <w:p w14:paraId="17591649"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9646568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72" w:type="pct"/>
            <w:vAlign w:val="center"/>
          </w:tcPr>
          <w:p w14:paraId="4FB8B5B3" w14:textId="3D8F4A4F" w:rsidR="006238AE" w:rsidRPr="00DD20DE" w:rsidRDefault="006238AE" w:rsidP="00A108D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923344429"/>
                <w14:checkbox>
                  <w14:checked w14:val="1"/>
                  <w14:checkedState w14:val="2612" w14:font="MS Gothic"/>
                  <w14:uncheckedState w14:val="2610" w14:font="MS Gothic"/>
                </w14:checkbox>
              </w:sdtPr>
              <w:sdtContent>
                <w:r w:rsidR="00113415">
                  <w:rPr>
                    <w:rFonts w:ascii="MS Gothic" w:eastAsia="MS Gothic" w:hAnsi="MS Gothic" w:cstheme="minorHAnsi" w:hint="eastAsia"/>
                    <w:position w:val="-4"/>
                    <w:sz w:val="18"/>
                    <w:szCs w:val="18"/>
                    <w:lang w:val="es-ES"/>
                  </w:rPr>
                  <w:t>☒</w:t>
                </w:r>
              </w:sdtContent>
            </w:sdt>
          </w:p>
        </w:tc>
      </w:tr>
      <w:tr w:rsidR="006238AE" w:rsidRPr="00DD20DE" w14:paraId="75DB6AED" w14:textId="77777777" w:rsidTr="008839D6">
        <w:trPr>
          <w:trHeight w:val="20"/>
        </w:trPr>
        <w:tc>
          <w:tcPr>
            <w:tcW w:w="721" w:type="pct"/>
            <w:vMerge/>
            <w:shd w:val="clear" w:color="auto" w:fill="D9D9D9"/>
          </w:tcPr>
          <w:p w14:paraId="5FFCCA55" w14:textId="77777777" w:rsidR="006238AE" w:rsidRPr="00DD20DE" w:rsidRDefault="006238AE" w:rsidP="006238AE">
            <w:pPr>
              <w:rPr>
                <w:rFonts w:eastAsia="Calibri" w:cstheme="minorHAnsi"/>
                <w:b/>
                <w:spacing w:val="-2"/>
                <w:sz w:val="18"/>
                <w:szCs w:val="18"/>
                <w:lang w:val="es-ES"/>
              </w:rPr>
            </w:pPr>
          </w:p>
        </w:tc>
        <w:tc>
          <w:tcPr>
            <w:tcW w:w="4279" w:type="pct"/>
            <w:gridSpan w:val="6"/>
          </w:tcPr>
          <w:p w14:paraId="7FEB02E8" w14:textId="2DA08E57" w:rsidR="006238AE" w:rsidRPr="00DD20DE" w:rsidRDefault="006238AE" w:rsidP="006238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652250623"/>
                <w:placeholder>
                  <w:docPart w:val="04DCA02D17514C08BB1AE527760755E3"/>
                </w:placeholder>
                <w:showingPlcHdr/>
              </w:sdtPr>
              <w:sdtEndPr>
                <w:rPr>
                  <w:color w:val="FF0000"/>
                </w:rPr>
              </w:sdtEndPr>
              <w:sdtContent>
                <w:r w:rsidR="006E44BA" w:rsidRPr="00DD20DE">
                  <w:rPr>
                    <w:rFonts w:eastAsia="Calibri" w:cstheme="minorHAnsi"/>
                    <w:color w:val="666666"/>
                    <w:sz w:val="18"/>
                    <w:szCs w:val="18"/>
                    <w:lang w:val="es-ES"/>
                  </w:rPr>
                  <w:t>Haga clic o pulse aquí para indicar la frecuencia de medición de la variable.</w:t>
                </w:r>
              </w:sdtContent>
            </w:sdt>
          </w:p>
        </w:tc>
      </w:tr>
      <w:tr w:rsidR="006238AE" w:rsidRPr="00DD20DE" w14:paraId="484C3296" w14:textId="77777777" w:rsidTr="00A108D7">
        <w:trPr>
          <w:trHeight w:val="20"/>
        </w:trPr>
        <w:tc>
          <w:tcPr>
            <w:tcW w:w="5000" w:type="pct"/>
            <w:gridSpan w:val="7"/>
            <w:shd w:val="clear" w:color="auto" w:fill="A6A6A6" w:themeFill="background1" w:themeFillShade="A6"/>
          </w:tcPr>
          <w:p w14:paraId="7DA1EE9F" w14:textId="671CBB7C" w:rsidR="006238AE" w:rsidRPr="00DD20DE" w:rsidRDefault="00292828" w:rsidP="006238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6238AE" w:rsidRPr="00DD20DE" w14:paraId="4D4D500D" w14:textId="77777777" w:rsidTr="008839D6">
        <w:trPr>
          <w:trHeight w:val="20"/>
        </w:trPr>
        <w:tc>
          <w:tcPr>
            <w:tcW w:w="721" w:type="pct"/>
            <w:shd w:val="clear" w:color="auto" w:fill="D9D9D9"/>
            <w:vAlign w:val="center"/>
          </w:tcPr>
          <w:p w14:paraId="2E3D82D4"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tc>
          <w:tcPr>
            <w:tcW w:w="4279" w:type="pct"/>
            <w:gridSpan w:val="6"/>
          </w:tcPr>
          <w:p w14:paraId="08D0CCCB" w14:textId="529728A4" w:rsidR="006238AE" w:rsidRPr="00DD20DE" w:rsidRDefault="00C348F6" w:rsidP="006E44BA">
            <w:pPr>
              <w:tabs>
                <w:tab w:val="left" w:pos="1938"/>
              </w:tabs>
              <w:spacing w:line="216" w:lineRule="exact"/>
              <w:ind w:right="111"/>
              <w:rPr>
                <w:rFonts w:eastAsia="Calibri" w:cstheme="minorHAnsi"/>
                <w:sz w:val="18"/>
                <w:szCs w:val="18"/>
                <w:lang w:val="es-ES"/>
              </w:rPr>
            </w:pPr>
            <w:r>
              <w:rPr>
                <w:rFonts w:eastAsia="Calibri" w:cstheme="minorHAnsi"/>
                <w:sz w:val="18"/>
                <w:szCs w:val="18"/>
                <w:lang w:val="es-ES"/>
              </w:rPr>
              <w:t xml:space="preserve">Instituto Alexander </w:t>
            </w:r>
            <w:proofErr w:type="spellStart"/>
            <w:r>
              <w:rPr>
                <w:rFonts w:eastAsia="Calibri" w:cstheme="minorHAnsi"/>
                <w:sz w:val="18"/>
                <w:szCs w:val="18"/>
                <w:lang w:val="es-ES"/>
              </w:rPr>
              <w:t>Von</w:t>
            </w:r>
            <w:proofErr w:type="spellEnd"/>
            <w:r>
              <w:rPr>
                <w:rFonts w:eastAsia="Calibri" w:cstheme="minorHAnsi"/>
                <w:sz w:val="18"/>
                <w:szCs w:val="18"/>
                <w:lang w:val="es-ES"/>
              </w:rPr>
              <w:t xml:space="preserve"> Humboldt</w:t>
            </w:r>
          </w:p>
        </w:tc>
      </w:tr>
      <w:tr w:rsidR="006238AE" w:rsidRPr="00DD20DE" w14:paraId="3FCE0415" w14:textId="77777777" w:rsidTr="008839D6">
        <w:trPr>
          <w:trHeight w:val="20"/>
        </w:trPr>
        <w:tc>
          <w:tcPr>
            <w:tcW w:w="721" w:type="pct"/>
            <w:shd w:val="clear" w:color="auto" w:fill="D9D9D9"/>
            <w:vAlign w:val="center"/>
          </w:tcPr>
          <w:p w14:paraId="2A04E76E"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694661179"/>
            <w:placeholder>
              <w:docPart w:val="7C53818D3DBB431DBC3CA216F1716F1B"/>
            </w:placeholder>
          </w:sdtPr>
          <w:sdtEndPr>
            <w:rPr>
              <w:color w:val="FF0000"/>
            </w:rPr>
          </w:sdtEndPr>
          <w:sdtContent>
            <w:tc>
              <w:tcPr>
                <w:tcW w:w="4279" w:type="pct"/>
                <w:gridSpan w:val="6"/>
              </w:tcPr>
              <w:p w14:paraId="192F1F3C" w14:textId="799744B6" w:rsidR="006238AE" w:rsidRPr="00DD20DE" w:rsidRDefault="00113415" w:rsidP="006238AE">
                <w:pPr>
                  <w:rPr>
                    <w:rFonts w:eastAsia="Calibri" w:cstheme="minorHAnsi"/>
                    <w:sz w:val="18"/>
                    <w:szCs w:val="18"/>
                    <w:lang w:val="es-ES"/>
                  </w:rPr>
                </w:pPr>
                <w:r>
                  <w:rPr>
                    <w:rFonts w:eastAsia="Calibri" w:cstheme="minorHAnsi"/>
                    <w:sz w:val="18"/>
                    <w:szCs w:val="18"/>
                    <w:lang w:val="es-ES"/>
                  </w:rPr>
                  <w:t>No</w:t>
                </w:r>
              </w:p>
            </w:tc>
          </w:sdtContent>
        </w:sdt>
      </w:tr>
      <w:tr w:rsidR="006238AE" w:rsidRPr="00DD20DE" w14:paraId="51A1CBC0" w14:textId="77777777" w:rsidTr="008839D6">
        <w:trPr>
          <w:trHeight w:val="20"/>
        </w:trPr>
        <w:tc>
          <w:tcPr>
            <w:tcW w:w="721" w:type="pct"/>
            <w:shd w:val="clear" w:color="auto" w:fill="D9D9D9"/>
            <w:vAlign w:val="center"/>
          </w:tcPr>
          <w:p w14:paraId="5D7F77D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55441563"/>
            <w:placeholder>
              <w:docPart w:val="110092479D2E43D89778F72603628337"/>
            </w:placeholder>
          </w:sdtPr>
          <w:sdtEndPr>
            <w:rPr>
              <w:color w:val="FF0000"/>
            </w:rPr>
          </w:sdtEndPr>
          <w:sdtContent>
            <w:tc>
              <w:tcPr>
                <w:tcW w:w="4279" w:type="pct"/>
                <w:gridSpan w:val="6"/>
              </w:tcPr>
              <w:p w14:paraId="7C9B0354" w14:textId="21C97CCB" w:rsidR="008839D6" w:rsidRDefault="008839D6" w:rsidP="006E44BA">
                <w:pPr>
                  <w:rPr>
                    <w:rFonts w:eastAsia="Calibri" w:cstheme="minorHAnsi"/>
                    <w:sz w:val="18"/>
                    <w:szCs w:val="18"/>
                    <w:lang w:val="es-ES"/>
                  </w:rPr>
                </w:pPr>
                <w:hyperlink r:id="rId9" w:history="1">
                  <w:r w:rsidRPr="0000498A">
                    <w:rPr>
                      <w:rStyle w:val="Hipervnculo"/>
                      <w:rFonts w:eastAsia="Calibri" w:cstheme="minorHAnsi"/>
                      <w:sz w:val="18"/>
                      <w:szCs w:val="18"/>
                      <w:lang w:val="es-ES"/>
                    </w:rPr>
                    <w:t>https://conservation.maps.arcgis.com/apps/webappviewer/index</w:t>
                  </w:r>
                </w:hyperlink>
                <w:r w:rsidR="00C348F6" w:rsidRPr="00C348F6">
                  <w:rPr>
                    <w:rFonts w:eastAsia="Calibri" w:cstheme="minorHAnsi"/>
                    <w:sz w:val="18"/>
                    <w:szCs w:val="18"/>
                    <w:lang w:val="es-ES"/>
                  </w:rPr>
                  <w:t>.</w:t>
                </w:r>
              </w:p>
              <w:p w14:paraId="7E244CC3" w14:textId="1FAAF58E" w:rsidR="006238AE" w:rsidRPr="00113415" w:rsidRDefault="00C348F6" w:rsidP="006E44BA">
                <w:pPr>
                  <w:rPr>
                    <w:rFonts w:cstheme="minorHAnsi"/>
                    <w:sz w:val="18"/>
                    <w:szCs w:val="18"/>
                    <w:lang w:val="es-ES" w:eastAsia="es-CO"/>
                  </w:rPr>
                </w:pPr>
                <w:proofErr w:type="spellStart"/>
                <w:r w:rsidRPr="00C348F6">
                  <w:rPr>
                    <w:rFonts w:eastAsia="Calibri" w:cstheme="minorHAnsi"/>
                    <w:sz w:val="18"/>
                    <w:szCs w:val="18"/>
                    <w:lang w:val="es-ES"/>
                  </w:rPr>
                  <w:t>html?id</w:t>
                </w:r>
                <w:proofErr w:type="spellEnd"/>
                <w:r w:rsidRPr="00C348F6">
                  <w:rPr>
                    <w:rFonts w:eastAsia="Calibri" w:cstheme="minorHAnsi"/>
                    <w:sz w:val="18"/>
                    <w:szCs w:val="18"/>
                    <w:lang w:val="es-ES"/>
                  </w:rPr>
                  <w:t>=90e0f9ed976c4e238e303dd453a4793b</w:t>
                </w:r>
              </w:p>
            </w:tc>
          </w:sdtContent>
        </w:sdt>
      </w:tr>
      <w:tr w:rsidR="006238AE" w:rsidRPr="00DD20DE" w14:paraId="284A86F1" w14:textId="77777777" w:rsidTr="00A108D7">
        <w:trPr>
          <w:trHeight w:val="20"/>
        </w:trPr>
        <w:tc>
          <w:tcPr>
            <w:tcW w:w="5000" w:type="pct"/>
            <w:gridSpan w:val="7"/>
            <w:shd w:val="clear" w:color="auto" w:fill="A6A6A6" w:themeFill="background1" w:themeFillShade="A6"/>
          </w:tcPr>
          <w:p w14:paraId="471268C7" w14:textId="54FB0C0D" w:rsidR="006238AE" w:rsidRPr="00DD20DE" w:rsidRDefault="00292828" w:rsidP="006238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C348F6" w:rsidRPr="00DD20DE" w14:paraId="5634B328" w14:textId="77777777" w:rsidTr="008839D6">
        <w:trPr>
          <w:trHeight w:val="20"/>
        </w:trPr>
        <w:tc>
          <w:tcPr>
            <w:tcW w:w="721" w:type="pct"/>
            <w:shd w:val="clear" w:color="auto" w:fill="D9D9D9" w:themeFill="background1" w:themeFillShade="D9"/>
            <w:vAlign w:val="center"/>
          </w:tcPr>
          <w:p w14:paraId="4E278D90" w14:textId="77777777" w:rsidR="00C348F6" w:rsidRPr="00DD20DE" w:rsidRDefault="00C348F6" w:rsidP="00C348F6">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tc>
          <w:tcPr>
            <w:tcW w:w="4279" w:type="pct"/>
            <w:gridSpan w:val="6"/>
          </w:tcPr>
          <w:p w14:paraId="5E6EA820" w14:textId="629D0334" w:rsidR="00C348F6" w:rsidRPr="00DD20DE" w:rsidRDefault="00C348F6" w:rsidP="00C348F6">
            <w:pPr>
              <w:rPr>
                <w:rFonts w:eastAsia="Calibri" w:cstheme="minorHAnsi"/>
                <w:sz w:val="18"/>
                <w:szCs w:val="18"/>
                <w:lang w:val="es-ES"/>
              </w:rPr>
            </w:pPr>
            <w:r>
              <w:rPr>
                <w:rFonts w:eastAsia="Calibri" w:cstheme="minorHAnsi"/>
                <w:sz w:val="18"/>
                <w:szCs w:val="18"/>
                <w:lang w:val="es-ES"/>
              </w:rPr>
              <w:t xml:space="preserve">Instituto Alexander </w:t>
            </w:r>
            <w:proofErr w:type="spellStart"/>
            <w:r>
              <w:rPr>
                <w:rFonts w:eastAsia="Calibri" w:cstheme="minorHAnsi"/>
                <w:sz w:val="18"/>
                <w:szCs w:val="18"/>
                <w:lang w:val="es-ES"/>
              </w:rPr>
              <w:t>Von</w:t>
            </w:r>
            <w:proofErr w:type="spellEnd"/>
            <w:r>
              <w:rPr>
                <w:rFonts w:eastAsia="Calibri" w:cstheme="minorHAnsi"/>
                <w:sz w:val="18"/>
                <w:szCs w:val="18"/>
                <w:lang w:val="es-ES"/>
              </w:rPr>
              <w:t xml:space="preserve"> Humboldt</w:t>
            </w:r>
          </w:p>
        </w:tc>
      </w:tr>
      <w:tr w:rsidR="00C348F6" w:rsidRPr="00DD20DE" w14:paraId="34766656" w14:textId="77777777" w:rsidTr="008839D6">
        <w:trPr>
          <w:trHeight w:val="20"/>
        </w:trPr>
        <w:tc>
          <w:tcPr>
            <w:tcW w:w="721" w:type="pct"/>
            <w:shd w:val="clear" w:color="auto" w:fill="D9D9D9" w:themeFill="background1" w:themeFillShade="D9"/>
            <w:vAlign w:val="center"/>
          </w:tcPr>
          <w:p w14:paraId="3EC9F613" w14:textId="77777777" w:rsidR="00C348F6" w:rsidRPr="00DD20DE" w:rsidRDefault="00C348F6" w:rsidP="00C348F6">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481768996"/>
            <w:placeholder>
              <w:docPart w:val="97304E509F0A4D8EBD1941C0AB9BFB66"/>
            </w:placeholder>
            <w:showingPlcHdr/>
          </w:sdtPr>
          <w:sdtEndPr>
            <w:rPr>
              <w:color w:val="FF0000"/>
            </w:rPr>
          </w:sdtEndPr>
          <w:sdtContent>
            <w:tc>
              <w:tcPr>
                <w:tcW w:w="4279" w:type="pct"/>
                <w:gridSpan w:val="6"/>
              </w:tcPr>
              <w:p w14:paraId="64F209FF" w14:textId="5526A401" w:rsidR="00C348F6" w:rsidRPr="00DD20DE" w:rsidRDefault="00C348F6" w:rsidP="00C348F6">
                <w:pPr>
                  <w:rPr>
                    <w:rFonts w:eastAsia="Calibri" w:cstheme="minorHAnsi"/>
                    <w:sz w:val="18"/>
                    <w:szCs w:val="18"/>
                    <w:lang w:val="es-ES"/>
                  </w:rPr>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tc>
          </w:sdtContent>
        </w:sdt>
      </w:tr>
    </w:tbl>
    <w:p w14:paraId="1F153414" w14:textId="77777777" w:rsidR="00C348F6" w:rsidRDefault="00C348F6" w:rsidP="00292828">
      <w:pPr>
        <w:widowControl w:val="0"/>
        <w:autoSpaceDE w:val="0"/>
        <w:autoSpaceDN w:val="0"/>
        <w:spacing w:after="0" w:line="240" w:lineRule="auto"/>
        <w:jc w:val="center"/>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C348F6" w:rsidRPr="00DD20DE" w14:paraId="598AEB41" w14:textId="77777777" w:rsidTr="00450FAE">
        <w:trPr>
          <w:trHeight w:val="20"/>
        </w:trPr>
        <w:tc>
          <w:tcPr>
            <w:tcW w:w="5000" w:type="pct"/>
            <w:gridSpan w:val="7"/>
            <w:shd w:val="clear" w:color="auto" w:fill="A6A6A6" w:themeFill="background1" w:themeFillShade="A6"/>
          </w:tcPr>
          <w:p w14:paraId="07E439D2" w14:textId="77777777" w:rsidR="00C348F6" w:rsidRPr="00DD20DE" w:rsidRDefault="00C348F6" w:rsidP="00450FAE">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C348F6" w:rsidRPr="00DD20DE" w14:paraId="54C49BD1" w14:textId="77777777" w:rsidTr="00450FAE">
        <w:trPr>
          <w:trHeight w:val="20"/>
        </w:trPr>
        <w:tc>
          <w:tcPr>
            <w:tcW w:w="798" w:type="pct"/>
            <w:shd w:val="clear" w:color="auto" w:fill="D9D9D9"/>
            <w:vAlign w:val="center"/>
          </w:tcPr>
          <w:p w14:paraId="416FFEC5" w14:textId="77777777" w:rsidR="00C348F6" w:rsidRPr="00DD20DE" w:rsidRDefault="00C348F6" w:rsidP="00450FAE">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tc>
          <w:tcPr>
            <w:tcW w:w="4202" w:type="pct"/>
            <w:gridSpan w:val="6"/>
          </w:tcPr>
          <w:p w14:paraId="008DA376" w14:textId="77777777" w:rsidR="00C348F6" w:rsidRPr="00DD20DE" w:rsidRDefault="00C348F6" w:rsidP="00450FAE">
            <w:pPr>
              <w:rPr>
                <w:rFonts w:eastAsia="Calibri" w:cstheme="minorHAnsi"/>
                <w:b/>
                <w:sz w:val="18"/>
                <w:szCs w:val="18"/>
                <w:lang w:val="es-ES"/>
              </w:rPr>
            </w:pPr>
            <w:r>
              <w:rPr>
                <w:rFonts w:eastAsia="Calibri" w:cstheme="minorHAnsi"/>
                <w:b/>
                <w:sz w:val="18"/>
                <w:szCs w:val="18"/>
                <w:lang w:val="es-ES"/>
              </w:rPr>
              <w:t>2</w:t>
            </w:r>
          </w:p>
        </w:tc>
      </w:tr>
      <w:tr w:rsidR="00C348F6" w:rsidRPr="00DD20DE" w14:paraId="07E71D3A" w14:textId="77777777" w:rsidTr="00450FAE">
        <w:trPr>
          <w:trHeight w:val="20"/>
        </w:trPr>
        <w:tc>
          <w:tcPr>
            <w:tcW w:w="798" w:type="pct"/>
            <w:shd w:val="clear" w:color="auto" w:fill="D9D9D9"/>
            <w:vAlign w:val="center"/>
          </w:tcPr>
          <w:p w14:paraId="159A7260" w14:textId="77777777" w:rsidR="00C348F6" w:rsidRPr="00DD20DE" w:rsidRDefault="00C348F6" w:rsidP="00450FAE">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826789129"/>
            <w:placeholder>
              <w:docPart w:val="02EBE9A497EF422DAF8996A2E7030BE2"/>
            </w:placeholder>
          </w:sdtPr>
          <w:sdtEndPr>
            <w:rPr>
              <w:color w:val="FF0000"/>
            </w:rPr>
          </w:sdtEndPr>
          <w:sdtContent>
            <w:sdt>
              <w:sdtPr>
                <w:rPr>
                  <w:rFonts w:eastAsia="Calibri" w:cstheme="minorHAnsi"/>
                  <w:sz w:val="18"/>
                  <w:szCs w:val="18"/>
                  <w:lang w:val="es-ES"/>
                </w:rPr>
                <w:alias w:val="Variable N°"/>
                <w:tag w:val="Variable N°"/>
                <w:id w:val="1208228160"/>
                <w:placeholder>
                  <w:docPart w:val="3C81D5BD5BA045AFAEF522AB33DF7372"/>
                </w:placeholder>
              </w:sdtPr>
              <w:sdtEndPr>
                <w:rPr>
                  <w:color w:val="FF0000"/>
                </w:rPr>
              </w:sdtEndPr>
              <w:sdtContent>
                <w:tc>
                  <w:tcPr>
                    <w:tcW w:w="4202" w:type="pct"/>
                    <w:gridSpan w:val="6"/>
                  </w:tcPr>
                  <w:p w14:paraId="61229CD2" w14:textId="77777777" w:rsidR="00C348F6" w:rsidRPr="00DD20DE" w:rsidRDefault="00C348F6" w:rsidP="00450FAE">
                    <w:pPr>
                      <w:rPr>
                        <w:rFonts w:eastAsia="Calibri" w:cstheme="minorHAnsi"/>
                        <w:b/>
                        <w:sz w:val="18"/>
                        <w:szCs w:val="18"/>
                        <w:lang w:val="es-ES"/>
                      </w:rPr>
                    </w:pPr>
                    <w:r>
                      <w:rPr>
                        <w:rFonts w:eastAsia="Calibri" w:cstheme="minorHAnsi"/>
                        <w:sz w:val="18"/>
                        <w:szCs w:val="18"/>
                        <w:lang w:val="es-ES"/>
                      </w:rPr>
                      <w:t>Áreas de títulos mineros</w:t>
                    </w:r>
                  </w:p>
                </w:tc>
              </w:sdtContent>
            </w:sdt>
          </w:sdtContent>
        </w:sdt>
      </w:tr>
      <w:tr w:rsidR="00C348F6" w:rsidRPr="00DD20DE" w14:paraId="23CDF55B" w14:textId="77777777" w:rsidTr="00450FAE">
        <w:trPr>
          <w:trHeight w:val="20"/>
        </w:trPr>
        <w:tc>
          <w:tcPr>
            <w:tcW w:w="798" w:type="pct"/>
            <w:vMerge w:val="restart"/>
            <w:shd w:val="clear" w:color="auto" w:fill="D9D9D9"/>
            <w:vAlign w:val="center"/>
          </w:tcPr>
          <w:p w14:paraId="4858F3FD" w14:textId="77777777" w:rsidR="00C348F6" w:rsidRPr="00DD20DE" w:rsidRDefault="00C348F6" w:rsidP="00450FAE">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17951A69" w14:textId="77777777" w:rsidR="00C348F6" w:rsidRPr="00DD20DE" w:rsidRDefault="00C348F6" w:rsidP="00450FAE">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91055662"/>
                <w14:checkbox>
                  <w14:checked w14:val="1"/>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691" w:type="pct"/>
            <w:vAlign w:val="center"/>
          </w:tcPr>
          <w:p w14:paraId="4E22FE64" w14:textId="77777777" w:rsidR="00C348F6" w:rsidRPr="00DD20DE" w:rsidRDefault="00C348F6"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69746347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F8630C6" w14:textId="77777777" w:rsidR="00C348F6" w:rsidRPr="00DD20DE" w:rsidRDefault="00C348F6"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74340941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A09EBBA" w14:textId="77777777" w:rsidR="00C348F6" w:rsidRPr="00DD20DE" w:rsidRDefault="00C348F6"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685363078"/>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79A52991" w14:textId="77777777" w:rsidR="00C348F6" w:rsidRPr="00DD20DE" w:rsidRDefault="00C348F6"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236287278"/>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5" w:type="pct"/>
            <w:vAlign w:val="center"/>
          </w:tcPr>
          <w:p w14:paraId="50388833" w14:textId="77777777" w:rsidR="00C348F6" w:rsidRPr="00DD20DE" w:rsidRDefault="00C348F6" w:rsidP="00450FAE">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1115521773"/>
                <w14:checkbox>
                  <w14:checked w14:val="1"/>
                  <w14:checkedState w14:val="2612" w14:font="MS Gothic"/>
                  <w14:uncheckedState w14:val="2610" w14:font="MS Gothic"/>
                </w14:checkbox>
              </w:sdtPr>
              <w:sdtContent>
                <w:r>
                  <w:rPr>
                    <w:rFonts w:ascii="MS Gothic" w:eastAsia="MS Gothic" w:hAnsi="MS Gothic" w:cstheme="minorHAnsi" w:hint="eastAsia"/>
                    <w:position w:val="-4"/>
                    <w:sz w:val="18"/>
                    <w:szCs w:val="18"/>
                    <w:lang w:val="es-ES"/>
                  </w:rPr>
                  <w:t>☒</w:t>
                </w:r>
              </w:sdtContent>
            </w:sdt>
          </w:p>
        </w:tc>
      </w:tr>
      <w:tr w:rsidR="00C348F6" w:rsidRPr="00DD20DE" w14:paraId="4044D3FD" w14:textId="77777777" w:rsidTr="00450FAE">
        <w:trPr>
          <w:trHeight w:val="20"/>
        </w:trPr>
        <w:tc>
          <w:tcPr>
            <w:tcW w:w="798" w:type="pct"/>
            <w:vMerge/>
            <w:shd w:val="clear" w:color="auto" w:fill="D9D9D9"/>
          </w:tcPr>
          <w:p w14:paraId="2F4A5BF5" w14:textId="77777777" w:rsidR="00C348F6" w:rsidRPr="00DD20DE" w:rsidRDefault="00C348F6" w:rsidP="00450FAE">
            <w:pPr>
              <w:rPr>
                <w:rFonts w:eastAsia="Calibri" w:cstheme="minorHAnsi"/>
                <w:b/>
                <w:spacing w:val="-2"/>
                <w:sz w:val="18"/>
                <w:szCs w:val="18"/>
                <w:lang w:val="es-ES"/>
              </w:rPr>
            </w:pPr>
          </w:p>
        </w:tc>
        <w:tc>
          <w:tcPr>
            <w:tcW w:w="4202" w:type="pct"/>
            <w:gridSpan w:val="6"/>
          </w:tcPr>
          <w:p w14:paraId="52B68CCF" w14:textId="77777777" w:rsidR="00C348F6" w:rsidRPr="00DD20DE" w:rsidRDefault="00C348F6" w:rsidP="00450F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813864117"/>
                <w:placeholder>
                  <w:docPart w:val="BAC64818DD334A7790901F12D92DFCD5"/>
                </w:placeholder>
                <w:showingPlcHdr/>
              </w:sdtPr>
              <w:sdtEndPr>
                <w:rPr>
                  <w:color w:val="FF0000"/>
                </w:rPr>
              </w:sdtEndPr>
              <w:sdtContent>
                <w:r w:rsidRPr="00DD20DE">
                  <w:rPr>
                    <w:rFonts w:eastAsia="Calibri" w:cstheme="minorHAnsi"/>
                    <w:color w:val="666666"/>
                    <w:sz w:val="18"/>
                    <w:szCs w:val="18"/>
                    <w:lang w:val="es-ES"/>
                  </w:rPr>
                  <w:t>Haga clic o pulse aquí para indicar la frecuencia de medición de la variable.</w:t>
                </w:r>
              </w:sdtContent>
            </w:sdt>
          </w:p>
        </w:tc>
      </w:tr>
      <w:tr w:rsidR="00C348F6" w:rsidRPr="00DD20DE" w14:paraId="39EF8751" w14:textId="77777777" w:rsidTr="00450FAE">
        <w:trPr>
          <w:trHeight w:val="20"/>
        </w:trPr>
        <w:tc>
          <w:tcPr>
            <w:tcW w:w="5000" w:type="pct"/>
            <w:gridSpan w:val="7"/>
            <w:shd w:val="clear" w:color="auto" w:fill="A6A6A6" w:themeFill="background1" w:themeFillShade="A6"/>
          </w:tcPr>
          <w:p w14:paraId="2B85753E" w14:textId="77777777" w:rsidR="00C348F6" w:rsidRPr="00DD20DE" w:rsidRDefault="00C348F6" w:rsidP="00450F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C348F6" w:rsidRPr="00DD20DE" w14:paraId="2E297D1C" w14:textId="77777777" w:rsidTr="00450FAE">
        <w:trPr>
          <w:trHeight w:val="20"/>
        </w:trPr>
        <w:tc>
          <w:tcPr>
            <w:tcW w:w="798" w:type="pct"/>
            <w:shd w:val="clear" w:color="auto" w:fill="D9D9D9"/>
            <w:vAlign w:val="center"/>
          </w:tcPr>
          <w:p w14:paraId="35270651" w14:textId="77777777" w:rsidR="00C348F6" w:rsidRPr="00DD20DE" w:rsidRDefault="00C348F6"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919998076"/>
            <w:placeholder>
              <w:docPart w:val="1756F54E5CC64398924DB372D9F9C037"/>
            </w:placeholder>
          </w:sdtPr>
          <w:sdtEndPr>
            <w:rPr>
              <w:color w:val="FF0000"/>
            </w:rPr>
          </w:sdtEndPr>
          <w:sdtContent>
            <w:tc>
              <w:tcPr>
                <w:tcW w:w="4202" w:type="pct"/>
                <w:gridSpan w:val="6"/>
              </w:tcPr>
              <w:p w14:paraId="352A2DBD" w14:textId="77777777" w:rsidR="00C348F6" w:rsidRPr="00DD20DE" w:rsidRDefault="00C348F6" w:rsidP="00450FAE">
                <w:pPr>
                  <w:tabs>
                    <w:tab w:val="left" w:pos="1938"/>
                  </w:tabs>
                  <w:spacing w:line="216" w:lineRule="exact"/>
                  <w:ind w:right="111"/>
                  <w:rPr>
                    <w:rFonts w:eastAsia="Calibri" w:cstheme="minorHAnsi"/>
                    <w:sz w:val="18"/>
                    <w:szCs w:val="18"/>
                    <w:lang w:val="es-ES"/>
                  </w:rPr>
                </w:pPr>
                <w:r w:rsidRPr="00C94A85">
                  <w:rPr>
                    <w:rFonts w:eastAsia="Calibri" w:cstheme="minorHAnsi"/>
                    <w:sz w:val="18"/>
                    <w:szCs w:val="18"/>
                    <w:lang w:val="es-ES"/>
                  </w:rPr>
                  <w:t>Plataforma ANNA Minería – Consulta – Titulo Vigente (</w:t>
                </w:r>
                <w:proofErr w:type="spellStart"/>
                <w:r w:rsidRPr="00C94A85">
                  <w:rPr>
                    <w:rFonts w:eastAsia="Calibri" w:cstheme="minorHAnsi"/>
                    <w:sz w:val="18"/>
                    <w:szCs w:val="18"/>
                    <w:lang w:val="es-ES"/>
                  </w:rPr>
                  <w:t>Shapefile</w:t>
                </w:r>
                <w:proofErr w:type="spellEnd"/>
                <w:r w:rsidRPr="00C94A85">
                  <w:rPr>
                    <w:rFonts w:eastAsia="Calibri" w:cstheme="minorHAnsi"/>
                    <w:sz w:val="18"/>
                    <w:szCs w:val="18"/>
                    <w:lang w:val="es-ES"/>
                  </w:rPr>
                  <w:t>)</w:t>
                </w:r>
              </w:p>
            </w:tc>
          </w:sdtContent>
        </w:sdt>
      </w:tr>
      <w:tr w:rsidR="00C348F6" w:rsidRPr="00DD20DE" w14:paraId="4465C064" w14:textId="77777777" w:rsidTr="00450FAE">
        <w:trPr>
          <w:trHeight w:val="20"/>
        </w:trPr>
        <w:tc>
          <w:tcPr>
            <w:tcW w:w="798" w:type="pct"/>
            <w:shd w:val="clear" w:color="auto" w:fill="D9D9D9"/>
            <w:vAlign w:val="center"/>
          </w:tcPr>
          <w:p w14:paraId="08B15FA9" w14:textId="77777777" w:rsidR="00C348F6" w:rsidRPr="00DD20DE" w:rsidRDefault="00C348F6"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434642870"/>
            <w:placeholder>
              <w:docPart w:val="EB8A09E0676340D1AE7E51C7B0CD09E4"/>
            </w:placeholder>
          </w:sdtPr>
          <w:sdtEndPr>
            <w:rPr>
              <w:color w:val="FF0000"/>
            </w:rPr>
          </w:sdtEndPr>
          <w:sdtContent>
            <w:tc>
              <w:tcPr>
                <w:tcW w:w="4202" w:type="pct"/>
                <w:gridSpan w:val="6"/>
              </w:tcPr>
              <w:p w14:paraId="17AF8A9F" w14:textId="77777777" w:rsidR="00C348F6" w:rsidRPr="00DD20DE" w:rsidRDefault="00C348F6" w:rsidP="00450FAE">
                <w:pPr>
                  <w:rPr>
                    <w:rFonts w:eastAsia="Calibri" w:cstheme="minorHAnsi"/>
                    <w:sz w:val="18"/>
                    <w:szCs w:val="18"/>
                    <w:lang w:val="es-ES"/>
                  </w:rPr>
                </w:pPr>
                <w:r>
                  <w:rPr>
                    <w:rFonts w:eastAsia="Calibri" w:cstheme="minorHAnsi"/>
                    <w:sz w:val="18"/>
                    <w:szCs w:val="18"/>
                    <w:lang w:val="es-ES"/>
                  </w:rPr>
                  <w:t>No</w:t>
                </w:r>
              </w:p>
            </w:tc>
          </w:sdtContent>
        </w:sdt>
      </w:tr>
      <w:tr w:rsidR="00C348F6" w:rsidRPr="00DD20DE" w14:paraId="6CC50072" w14:textId="77777777" w:rsidTr="00450FAE">
        <w:trPr>
          <w:trHeight w:val="20"/>
        </w:trPr>
        <w:tc>
          <w:tcPr>
            <w:tcW w:w="798" w:type="pct"/>
            <w:shd w:val="clear" w:color="auto" w:fill="D9D9D9"/>
            <w:vAlign w:val="center"/>
          </w:tcPr>
          <w:p w14:paraId="0E9292E0" w14:textId="77777777" w:rsidR="00C348F6" w:rsidRPr="00DD20DE" w:rsidRDefault="00C348F6" w:rsidP="00450FAE">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1005133788"/>
            <w:placeholder>
              <w:docPart w:val="71D74A48410E4B9D869BD41DF43701C0"/>
            </w:placeholder>
          </w:sdtPr>
          <w:sdtEndPr>
            <w:rPr>
              <w:color w:val="FF0000"/>
            </w:rPr>
          </w:sdtEndPr>
          <w:sdtContent>
            <w:tc>
              <w:tcPr>
                <w:tcW w:w="4202" w:type="pct"/>
                <w:gridSpan w:val="6"/>
              </w:tcPr>
              <w:p w14:paraId="281946FC" w14:textId="77777777" w:rsidR="00C348F6" w:rsidRPr="00113415" w:rsidRDefault="00C348F6" w:rsidP="00450FAE">
                <w:pPr>
                  <w:rPr>
                    <w:rFonts w:cstheme="minorHAnsi"/>
                    <w:sz w:val="18"/>
                    <w:szCs w:val="18"/>
                    <w:lang w:val="es-ES" w:eastAsia="es-CO"/>
                  </w:rPr>
                </w:pPr>
                <w:r w:rsidRPr="00C94A85">
                  <w:rPr>
                    <w:rFonts w:eastAsia="Calibri" w:cstheme="minorHAnsi"/>
                    <w:sz w:val="18"/>
                    <w:szCs w:val="18"/>
                    <w:lang w:val="es-ES"/>
                  </w:rPr>
                  <w:t>https://annamineria.anm.gov.co/sigm/externalLogin</w:t>
                </w:r>
              </w:p>
            </w:tc>
          </w:sdtContent>
        </w:sdt>
      </w:tr>
      <w:tr w:rsidR="00C348F6" w:rsidRPr="00DD20DE" w14:paraId="3FA73091" w14:textId="77777777" w:rsidTr="00450FAE">
        <w:trPr>
          <w:trHeight w:val="20"/>
        </w:trPr>
        <w:tc>
          <w:tcPr>
            <w:tcW w:w="5000" w:type="pct"/>
            <w:gridSpan w:val="7"/>
            <w:shd w:val="clear" w:color="auto" w:fill="A6A6A6" w:themeFill="background1" w:themeFillShade="A6"/>
          </w:tcPr>
          <w:p w14:paraId="5CAEF984" w14:textId="77777777" w:rsidR="00C348F6" w:rsidRPr="00DD20DE" w:rsidRDefault="00C348F6" w:rsidP="00450F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C348F6" w:rsidRPr="00DD20DE" w14:paraId="5A1C0B51" w14:textId="77777777" w:rsidTr="00450FAE">
        <w:trPr>
          <w:trHeight w:val="20"/>
        </w:trPr>
        <w:tc>
          <w:tcPr>
            <w:tcW w:w="798" w:type="pct"/>
            <w:shd w:val="clear" w:color="auto" w:fill="D9D9D9" w:themeFill="background1" w:themeFillShade="D9"/>
            <w:vAlign w:val="center"/>
          </w:tcPr>
          <w:p w14:paraId="0BFF0EEF" w14:textId="77777777" w:rsidR="00C348F6" w:rsidRPr="00DD20DE" w:rsidRDefault="00C348F6"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405526602"/>
            <w:placeholder>
              <w:docPart w:val="AA850918F8AD477CAAA7B0A9F3EC93D7"/>
            </w:placeholder>
          </w:sdtPr>
          <w:sdtEndPr>
            <w:rPr>
              <w:color w:val="FF0000"/>
            </w:rPr>
          </w:sdtEndPr>
          <w:sdtContent>
            <w:sdt>
              <w:sdtPr>
                <w:rPr>
                  <w:rFonts w:eastAsia="Calibri" w:cstheme="minorHAnsi"/>
                  <w:sz w:val="18"/>
                  <w:szCs w:val="18"/>
                  <w:lang w:val="es-ES"/>
                </w:rPr>
                <w:alias w:val="Entidad"/>
                <w:tag w:val="Entidad"/>
                <w:id w:val="-1618666779"/>
                <w:placeholder>
                  <w:docPart w:val="3C905B3F11C643ADA2AB59A3B9F65BC9"/>
                </w:placeholder>
              </w:sdtPr>
              <w:sdtEndPr>
                <w:rPr>
                  <w:color w:val="FF0000"/>
                </w:rPr>
              </w:sdtEndPr>
              <w:sdtContent>
                <w:sdt>
                  <w:sdtPr>
                    <w:rPr>
                      <w:rFonts w:eastAsia="Calibri" w:cstheme="minorHAnsi"/>
                      <w:sz w:val="18"/>
                      <w:szCs w:val="18"/>
                      <w:lang w:val="es-ES"/>
                    </w:rPr>
                    <w:alias w:val="Entidad"/>
                    <w:tag w:val="Entidad"/>
                    <w:id w:val="-200020242"/>
                    <w:placeholder>
                      <w:docPart w:val="50B4F06231274428B7FC72C70E1186DB"/>
                    </w:placeholder>
                  </w:sdtPr>
                  <w:sdtEndPr>
                    <w:rPr>
                      <w:color w:val="FF0000"/>
                    </w:rPr>
                  </w:sdtEndPr>
                  <w:sdtContent>
                    <w:tc>
                      <w:tcPr>
                        <w:tcW w:w="4202" w:type="pct"/>
                        <w:gridSpan w:val="6"/>
                      </w:tcPr>
                      <w:p w14:paraId="52EC9BA6" w14:textId="77777777" w:rsidR="00C348F6" w:rsidRPr="00DD20DE" w:rsidRDefault="00C348F6" w:rsidP="00450FAE">
                        <w:pPr>
                          <w:rPr>
                            <w:rFonts w:eastAsia="Calibri" w:cstheme="minorHAnsi"/>
                            <w:sz w:val="18"/>
                            <w:szCs w:val="18"/>
                            <w:lang w:val="es-ES"/>
                          </w:rPr>
                        </w:pPr>
                        <w:r w:rsidRPr="00E75F97">
                          <w:rPr>
                            <w:rFonts w:eastAsia="Calibri" w:cstheme="minorHAnsi"/>
                            <w:sz w:val="18"/>
                            <w:szCs w:val="18"/>
                            <w:lang w:val="es-ES"/>
                          </w:rPr>
                          <w:t>A</w:t>
                        </w:r>
                        <w:r>
                          <w:rPr>
                            <w:rFonts w:eastAsia="Calibri" w:cstheme="minorHAnsi"/>
                            <w:sz w:val="18"/>
                            <w:szCs w:val="18"/>
                            <w:lang w:val="es-ES"/>
                          </w:rPr>
                          <w:t xml:space="preserve">gencia Nacional de </w:t>
                        </w:r>
                        <w:proofErr w:type="spellStart"/>
                        <w:r>
                          <w:rPr>
                            <w:rFonts w:eastAsia="Calibri" w:cstheme="minorHAnsi"/>
                            <w:sz w:val="18"/>
                            <w:szCs w:val="18"/>
                            <w:lang w:val="es-ES"/>
                          </w:rPr>
                          <w:t>Mineria</w:t>
                        </w:r>
                        <w:proofErr w:type="spellEnd"/>
                      </w:p>
                    </w:tc>
                  </w:sdtContent>
                </w:sdt>
              </w:sdtContent>
            </w:sdt>
          </w:sdtContent>
        </w:sdt>
      </w:tr>
      <w:tr w:rsidR="00C348F6" w:rsidRPr="00DD20DE" w14:paraId="25026735" w14:textId="77777777" w:rsidTr="00450FAE">
        <w:trPr>
          <w:trHeight w:val="20"/>
        </w:trPr>
        <w:tc>
          <w:tcPr>
            <w:tcW w:w="798" w:type="pct"/>
            <w:shd w:val="clear" w:color="auto" w:fill="D9D9D9" w:themeFill="background1" w:themeFillShade="D9"/>
            <w:vAlign w:val="center"/>
          </w:tcPr>
          <w:p w14:paraId="00EAFE5E" w14:textId="77777777" w:rsidR="00C348F6" w:rsidRPr="00DD20DE" w:rsidRDefault="00C348F6"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041328381"/>
            <w:placeholder>
              <w:docPart w:val="FD99AF6C9AB445028E5450778BCD689C"/>
            </w:placeholder>
            <w:showingPlcHdr/>
          </w:sdtPr>
          <w:sdtEndPr>
            <w:rPr>
              <w:color w:val="FF0000"/>
            </w:rPr>
          </w:sdtEndPr>
          <w:sdtContent>
            <w:tc>
              <w:tcPr>
                <w:tcW w:w="4202" w:type="pct"/>
                <w:gridSpan w:val="6"/>
              </w:tcPr>
              <w:p w14:paraId="522D0AC1" w14:textId="77777777" w:rsidR="00C348F6" w:rsidRPr="00DD20DE" w:rsidRDefault="00C348F6" w:rsidP="00450FAE">
                <w:pPr>
                  <w:rPr>
                    <w:rFonts w:eastAsia="Calibri" w:cstheme="minorHAnsi"/>
                    <w:sz w:val="18"/>
                    <w:szCs w:val="18"/>
                    <w:lang w:val="es-ES"/>
                  </w:rPr>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tc>
          </w:sdtContent>
        </w:sdt>
      </w:tr>
    </w:tbl>
    <w:p w14:paraId="1F86865F" w14:textId="77777777" w:rsidR="00C348F6" w:rsidRDefault="00C348F6" w:rsidP="00C348F6">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C348F6" w:rsidRPr="00DD20DE" w14:paraId="7D334F10" w14:textId="77777777" w:rsidTr="00450FAE">
        <w:trPr>
          <w:trHeight w:val="20"/>
        </w:trPr>
        <w:tc>
          <w:tcPr>
            <w:tcW w:w="798" w:type="pct"/>
            <w:shd w:val="clear" w:color="auto" w:fill="D9D9D9"/>
            <w:vAlign w:val="center"/>
          </w:tcPr>
          <w:p w14:paraId="04278B43" w14:textId="77777777" w:rsidR="00C348F6" w:rsidRPr="00DD20DE" w:rsidRDefault="00C348F6" w:rsidP="00450FAE">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tc>
          <w:tcPr>
            <w:tcW w:w="4202" w:type="pct"/>
            <w:gridSpan w:val="6"/>
          </w:tcPr>
          <w:p w14:paraId="7C1643C8" w14:textId="63E9CA1B" w:rsidR="00C348F6" w:rsidRPr="00DD20DE" w:rsidRDefault="00C348F6" w:rsidP="00450FAE">
            <w:pPr>
              <w:rPr>
                <w:rFonts w:eastAsia="Calibri" w:cstheme="minorHAnsi"/>
                <w:b/>
                <w:sz w:val="18"/>
                <w:szCs w:val="18"/>
                <w:lang w:val="es-ES"/>
              </w:rPr>
            </w:pPr>
            <w:r>
              <w:rPr>
                <w:rFonts w:eastAsia="Calibri" w:cstheme="minorHAnsi"/>
                <w:b/>
                <w:sz w:val="18"/>
                <w:szCs w:val="18"/>
                <w:lang w:val="es-ES"/>
              </w:rPr>
              <w:t>3</w:t>
            </w:r>
          </w:p>
        </w:tc>
      </w:tr>
      <w:tr w:rsidR="00C348F6" w:rsidRPr="00DD20DE" w14:paraId="46CEE69B" w14:textId="77777777" w:rsidTr="00450FAE">
        <w:trPr>
          <w:trHeight w:val="20"/>
        </w:trPr>
        <w:tc>
          <w:tcPr>
            <w:tcW w:w="798" w:type="pct"/>
            <w:shd w:val="clear" w:color="auto" w:fill="D9D9D9"/>
            <w:vAlign w:val="center"/>
          </w:tcPr>
          <w:p w14:paraId="346D200F" w14:textId="77777777" w:rsidR="00C348F6" w:rsidRPr="00DD20DE" w:rsidRDefault="00C348F6" w:rsidP="00450FAE">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tc>
          <w:tcPr>
            <w:tcW w:w="4202" w:type="pct"/>
            <w:gridSpan w:val="6"/>
          </w:tcPr>
          <w:p w14:paraId="5973B40B" w14:textId="77777777" w:rsidR="00C348F6" w:rsidRPr="00DD20DE" w:rsidRDefault="00000000" w:rsidP="00450FAE">
            <w:pPr>
              <w:tabs>
                <w:tab w:val="center" w:pos="3683"/>
              </w:tabs>
              <w:rPr>
                <w:rFonts w:eastAsia="Calibri" w:cstheme="minorHAnsi"/>
                <w:b/>
                <w:sz w:val="18"/>
                <w:szCs w:val="18"/>
                <w:lang w:val="es-ES"/>
              </w:rPr>
            </w:pPr>
            <w:sdt>
              <w:sdtPr>
                <w:rPr>
                  <w:rFonts w:eastAsia="Calibri" w:cstheme="minorHAnsi"/>
                  <w:sz w:val="18"/>
                  <w:szCs w:val="18"/>
                  <w:lang w:val="es-ES"/>
                </w:rPr>
                <w:alias w:val="Nombre de la variable"/>
                <w:tag w:val="Nombre de la variable"/>
                <w:id w:val="1286621874"/>
                <w:placeholder>
                  <w:docPart w:val="5ACFC4FF136C4DAE8A96EE439C347EEF"/>
                </w:placeholder>
              </w:sdtPr>
              <w:sdtEndPr>
                <w:rPr>
                  <w:color w:val="FF0000"/>
                </w:rPr>
              </w:sdtEndPr>
              <w:sdtContent>
                <w:sdt>
                  <w:sdtPr>
                    <w:rPr>
                      <w:rFonts w:eastAsia="Calibri" w:cstheme="minorHAnsi"/>
                      <w:sz w:val="18"/>
                      <w:szCs w:val="18"/>
                      <w:lang w:val="es-ES"/>
                    </w:rPr>
                    <w:alias w:val="Variable N°"/>
                    <w:tag w:val="Variable N°"/>
                    <w:id w:val="-308935936"/>
                    <w:placeholder>
                      <w:docPart w:val="028FF7997BC64C819DBC0412DF33A5B6"/>
                    </w:placeholder>
                  </w:sdtPr>
                  <w:sdtEndPr>
                    <w:rPr>
                      <w:color w:val="FF0000"/>
                    </w:rPr>
                  </w:sdtEndPr>
                  <w:sdtContent>
                    <w:r w:rsidR="00C348F6">
                      <w:rPr>
                        <w:rFonts w:eastAsia="Calibri" w:cstheme="minorHAnsi"/>
                        <w:sz w:val="18"/>
                        <w:szCs w:val="18"/>
                        <w:lang w:val="es-ES"/>
                      </w:rPr>
                      <w:t>Polígonos de exploración y producción</w:t>
                    </w:r>
                  </w:sdtContent>
                </w:sdt>
              </w:sdtContent>
            </w:sdt>
            <w:r w:rsidR="00C348F6">
              <w:rPr>
                <w:rFonts w:eastAsia="Calibri" w:cstheme="minorHAnsi"/>
                <w:color w:val="FF0000"/>
                <w:sz w:val="18"/>
                <w:szCs w:val="18"/>
                <w:lang w:val="es-ES"/>
              </w:rPr>
              <w:tab/>
            </w:r>
          </w:p>
        </w:tc>
      </w:tr>
      <w:tr w:rsidR="00C348F6" w:rsidRPr="00DD20DE" w14:paraId="2B37EB89" w14:textId="77777777" w:rsidTr="00450FAE">
        <w:trPr>
          <w:trHeight w:val="20"/>
        </w:trPr>
        <w:tc>
          <w:tcPr>
            <w:tcW w:w="798" w:type="pct"/>
            <w:vMerge w:val="restart"/>
            <w:shd w:val="clear" w:color="auto" w:fill="D9D9D9"/>
            <w:vAlign w:val="center"/>
          </w:tcPr>
          <w:p w14:paraId="0A71B5A2" w14:textId="77777777" w:rsidR="00C348F6" w:rsidRPr="00DD20DE" w:rsidRDefault="00C348F6" w:rsidP="00450FAE">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4751BBDA" w14:textId="77777777" w:rsidR="00C348F6" w:rsidRPr="00DD20DE" w:rsidRDefault="00C348F6" w:rsidP="00450FAE">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529681483"/>
                <w14:checkbox>
                  <w14:checked w14:val="1"/>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691" w:type="pct"/>
            <w:vAlign w:val="center"/>
          </w:tcPr>
          <w:p w14:paraId="25A07649" w14:textId="77777777" w:rsidR="00C348F6" w:rsidRPr="00DD20DE" w:rsidRDefault="00C348F6"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976866184"/>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17E68B10" w14:textId="77777777" w:rsidR="00C348F6" w:rsidRPr="00DD20DE" w:rsidRDefault="00C348F6"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561943294"/>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0271B5AA" w14:textId="77777777" w:rsidR="00C348F6" w:rsidRPr="00DD20DE" w:rsidRDefault="00C348F6"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121957324"/>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5F52EDDB" w14:textId="77777777" w:rsidR="00C348F6" w:rsidRPr="00DD20DE" w:rsidRDefault="00C348F6"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21943332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5" w:type="pct"/>
            <w:vAlign w:val="center"/>
          </w:tcPr>
          <w:p w14:paraId="0B7BE61F" w14:textId="77777777" w:rsidR="00C348F6" w:rsidRPr="00DD20DE" w:rsidRDefault="00C348F6" w:rsidP="00450FAE">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1044061744"/>
                <w14:checkbox>
                  <w14:checked w14:val="0"/>
                  <w14:checkedState w14:val="2612" w14:font="MS Gothic"/>
                  <w14:uncheckedState w14:val="2610" w14:font="MS Gothic"/>
                </w14:checkbox>
              </w:sdtPr>
              <w:sdtContent>
                <w:r>
                  <w:rPr>
                    <w:rFonts w:ascii="MS Gothic" w:eastAsia="MS Gothic" w:hAnsi="MS Gothic" w:cstheme="minorHAnsi" w:hint="eastAsia"/>
                    <w:position w:val="-4"/>
                    <w:sz w:val="18"/>
                    <w:szCs w:val="18"/>
                    <w:lang w:val="es-ES"/>
                  </w:rPr>
                  <w:t>☐</w:t>
                </w:r>
              </w:sdtContent>
            </w:sdt>
          </w:p>
        </w:tc>
      </w:tr>
      <w:tr w:rsidR="00C348F6" w:rsidRPr="00DD20DE" w14:paraId="37637245" w14:textId="77777777" w:rsidTr="00450FAE">
        <w:trPr>
          <w:trHeight w:val="20"/>
        </w:trPr>
        <w:tc>
          <w:tcPr>
            <w:tcW w:w="798" w:type="pct"/>
            <w:vMerge/>
            <w:shd w:val="clear" w:color="auto" w:fill="D9D9D9"/>
          </w:tcPr>
          <w:p w14:paraId="1B53AA0F" w14:textId="77777777" w:rsidR="00C348F6" w:rsidRPr="00DD20DE" w:rsidRDefault="00C348F6" w:rsidP="00450FAE">
            <w:pPr>
              <w:rPr>
                <w:rFonts w:eastAsia="Calibri" w:cstheme="minorHAnsi"/>
                <w:b/>
                <w:spacing w:val="-2"/>
                <w:sz w:val="18"/>
                <w:szCs w:val="18"/>
                <w:lang w:val="es-ES"/>
              </w:rPr>
            </w:pPr>
          </w:p>
        </w:tc>
        <w:tc>
          <w:tcPr>
            <w:tcW w:w="4202" w:type="pct"/>
            <w:gridSpan w:val="6"/>
          </w:tcPr>
          <w:p w14:paraId="73AFB945" w14:textId="77777777" w:rsidR="00C348F6" w:rsidRPr="00DD20DE" w:rsidRDefault="00C348F6" w:rsidP="00450F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149636789"/>
                <w:placeholder>
                  <w:docPart w:val="E5519263463A4B7EB53263733C3CE963"/>
                </w:placeholder>
                <w:showingPlcHdr/>
              </w:sdtPr>
              <w:sdtEndPr>
                <w:rPr>
                  <w:color w:val="FF0000"/>
                </w:rPr>
              </w:sdtEndPr>
              <w:sdtContent>
                <w:r w:rsidRPr="00DD20DE">
                  <w:rPr>
                    <w:rFonts w:eastAsia="Calibri" w:cstheme="minorHAnsi"/>
                    <w:color w:val="666666"/>
                    <w:sz w:val="18"/>
                    <w:szCs w:val="18"/>
                    <w:lang w:val="es-ES"/>
                  </w:rPr>
                  <w:t>Haga clic o pulse aquí para indicar la frecuencia de medición de la variable.</w:t>
                </w:r>
              </w:sdtContent>
            </w:sdt>
          </w:p>
        </w:tc>
      </w:tr>
      <w:tr w:rsidR="00C348F6" w:rsidRPr="00DD20DE" w14:paraId="589617FD" w14:textId="77777777" w:rsidTr="00450FAE">
        <w:trPr>
          <w:trHeight w:val="20"/>
        </w:trPr>
        <w:tc>
          <w:tcPr>
            <w:tcW w:w="5000" w:type="pct"/>
            <w:gridSpan w:val="7"/>
            <w:shd w:val="clear" w:color="auto" w:fill="A6A6A6" w:themeFill="background1" w:themeFillShade="A6"/>
          </w:tcPr>
          <w:p w14:paraId="7D23919C" w14:textId="77777777" w:rsidR="00C348F6" w:rsidRPr="00DD20DE" w:rsidRDefault="00C348F6" w:rsidP="00450F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C348F6" w:rsidRPr="00DD20DE" w14:paraId="555DA021" w14:textId="77777777" w:rsidTr="00450FAE">
        <w:trPr>
          <w:trHeight w:val="20"/>
        </w:trPr>
        <w:tc>
          <w:tcPr>
            <w:tcW w:w="798" w:type="pct"/>
            <w:shd w:val="clear" w:color="auto" w:fill="D9D9D9"/>
            <w:vAlign w:val="center"/>
          </w:tcPr>
          <w:p w14:paraId="11232ABE" w14:textId="77777777" w:rsidR="00C348F6" w:rsidRPr="00DD20DE" w:rsidRDefault="00C348F6"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tc>
          <w:tcPr>
            <w:tcW w:w="4202" w:type="pct"/>
            <w:gridSpan w:val="6"/>
          </w:tcPr>
          <w:p w14:paraId="0D2B68BC" w14:textId="77777777" w:rsidR="00C348F6" w:rsidRPr="00DD20DE" w:rsidRDefault="00C348F6" w:rsidP="00450FAE">
            <w:pPr>
              <w:tabs>
                <w:tab w:val="left" w:pos="1938"/>
              </w:tabs>
              <w:spacing w:line="216" w:lineRule="exact"/>
              <w:ind w:right="111"/>
              <w:rPr>
                <w:rFonts w:eastAsia="Calibri" w:cstheme="minorHAnsi"/>
                <w:sz w:val="18"/>
                <w:szCs w:val="18"/>
                <w:lang w:val="es-ES"/>
              </w:rPr>
            </w:pPr>
            <w:r>
              <w:rPr>
                <w:rFonts w:eastAsia="Calibri" w:cstheme="minorHAnsi"/>
                <w:sz w:val="18"/>
                <w:szCs w:val="18"/>
                <w:lang w:val="es-ES"/>
              </w:rPr>
              <w:t xml:space="preserve">Agencia Nacional de Hidrocarburos – ANH- </w:t>
            </w:r>
            <w:proofErr w:type="spellStart"/>
            <w:r>
              <w:rPr>
                <w:rFonts w:eastAsia="Calibri" w:cstheme="minorHAnsi"/>
                <w:sz w:val="18"/>
                <w:szCs w:val="18"/>
                <w:lang w:val="es-ES"/>
              </w:rPr>
              <w:t>Geovisor</w:t>
            </w:r>
            <w:proofErr w:type="spellEnd"/>
          </w:p>
        </w:tc>
      </w:tr>
      <w:tr w:rsidR="00C348F6" w:rsidRPr="00DD20DE" w14:paraId="6BDE3DC8" w14:textId="77777777" w:rsidTr="00450FAE">
        <w:trPr>
          <w:trHeight w:val="20"/>
        </w:trPr>
        <w:tc>
          <w:tcPr>
            <w:tcW w:w="798" w:type="pct"/>
            <w:shd w:val="clear" w:color="auto" w:fill="D9D9D9"/>
            <w:vAlign w:val="center"/>
          </w:tcPr>
          <w:p w14:paraId="03D4F5CC" w14:textId="77777777" w:rsidR="00C348F6" w:rsidRPr="00DD20DE" w:rsidRDefault="00C348F6"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1779211106"/>
            <w:placeholder>
              <w:docPart w:val="C74E223134D64723B0EA594C1124978A"/>
            </w:placeholder>
          </w:sdtPr>
          <w:sdtEndPr>
            <w:rPr>
              <w:color w:val="FF0000"/>
            </w:rPr>
          </w:sdtEndPr>
          <w:sdtContent>
            <w:tc>
              <w:tcPr>
                <w:tcW w:w="4202" w:type="pct"/>
                <w:gridSpan w:val="6"/>
              </w:tcPr>
              <w:p w14:paraId="1BE6447D" w14:textId="77777777" w:rsidR="00C348F6" w:rsidRPr="00DD20DE" w:rsidRDefault="00C348F6" w:rsidP="00450FAE">
                <w:pPr>
                  <w:rPr>
                    <w:rFonts w:eastAsia="Calibri" w:cstheme="minorHAnsi"/>
                    <w:sz w:val="18"/>
                    <w:szCs w:val="18"/>
                    <w:lang w:val="es-ES"/>
                  </w:rPr>
                </w:pPr>
                <w:r>
                  <w:rPr>
                    <w:rFonts w:eastAsia="Calibri" w:cstheme="minorHAnsi"/>
                    <w:sz w:val="18"/>
                    <w:szCs w:val="18"/>
                    <w:lang w:val="es-ES"/>
                  </w:rPr>
                  <w:t>No</w:t>
                </w:r>
              </w:p>
            </w:tc>
          </w:sdtContent>
        </w:sdt>
      </w:tr>
      <w:tr w:rsidR="00C348F6" w:rsidRPr="00DD20DE" w14:paraId="01E59AB4" w14:textId="77777777" w:rsidTr="00450FAE">
        <w:trPr>
          <w:trHeight w:val="20"/>
        </w:trPr>
        <w:tc>
          <w:tcPr>
            <w:tcW w:w="798" w:type="pct"/>
            <w:shd w:val="clear" w:color="auto" w:fill="D9D9D9"/>
            <w:vAlign w:val="center"/>
          </w:tcPr>
          <w:p w14:paraId="47F521B5" w14:textId="77777777" w:rsidR="00C348F6" w:rsidRPr="00DD20DE" w:rsidRDefault="00C348F6" w:rsidP="00450FAE">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1381596376"/>
            <w:placeholder>
              <w:docPart w:val="909565B7C95D4038A15C2401333BDDD9"/>
            </w:placeholder>
          </w:sdtPr>
          <w:sdtEndPr>
            <w:rPr>
              <w:color w:val="FF0000"/>
            </w:rPr>
          </w:sdtEndPr>
          <w:sdtContent>
            <w:tc>
              <w:tcPr>
                <w:tcW w:w="4202" w:type="pct"/>
                <w:gridSpan w:val="6"/>
              </w:tcPr>
              <w:p w14:paraId="221B06EE" w14:textId="77777777" w:rsidR="00C348F6" w:rsidRPr="00113415" w:rsidRDefault="00C348F6" w:rsidP="00450FAE">
                <w:pPr>
                  <w:rPr>
                    <w:rFonts w:cstheme="minorHAnsi"/>
                    <w:sz w:val="18"/>
                    <w:szCs w:val="18"/>
                    <w:lang w:val="es-ES" w:eastAsia="es-CO"/>
                  </w:rPr>
                </w:pPr>
                <w:r w:rsidRPr="00F60D44">
                  <w:rPr>
                    <w:rFonts w:eastAsia="Calibri" w:cstheme="minorHAnsi"/>
                    <w:sz w:val="18"/>
                    <w:szCs w:val="18"/>
                    <w:lang w:val="es-ES"/>
                  </w:rPr>
                  <w:t>https://geovisor.anh.gov.co/tierras/</w:t>
                </w:r>
              </w:p>
            </w:tc>
          </w:sdtContent>
        </w:sdt>
      </w:tr>
      <w:tr w:rsidR="00C348F6" w:rsidRPr="00DD20DE" w14:paraId="3F9F18C6" w14:textId="77777777" w:rsidTr="00450FAE">
        <w:trPr>
          <w:trHeight w:val="20"/>
        </w:trPr>
        <w:tc>
          <w:tcPr>
            <w:tcW w:w="5000" w:type="pct"/>
            <w:gridSpan w:val="7"/>
            <w:shd w:val="clear" w:color="auto" w:fill="A6A6A6" w:themeFill="background1" w:themeFillShade="A6"/>
          </w:tcPr>
          <w:p w14:paraId="606C8E61" w14:textId="77777777" w:rsidR="00C348F6" w:rsidRPr="00DD20DE" w:rsidRDefault="00C348F6" w:rsidP="00450FAE">
            <w:pPr>
              <w:ind w:left="20"/>
              <w:jc w:val="center"/>
              <w:rPr>
                <w:rFonts w:eastAsia="Calibri" w:cstheme="minorHAnsi"/>
                <w:b/>
                <w:sz w:val="18"/>
                <w:szCs w:val="18"/>
                <w:lang w:val="es-ES"/>
              </w:rPr>
            </w:pPr>
            <w:r w:rsidRPr="00DD20DE">
              <w:rPr>
                <w:rFonts w:eastAsia="Calibri" w:cstheme="minorHAnsi"/>
                <w:b/>
                <w:spacing w:val="-2"/>
                <w:sz w:val="18"/>
                <w:szCs w:val="18"/>
                <w:lang w:val="es-ES"/>
              </w:rPr>
              <w:lastRenderedPageBreak/>
              <w:t>RESPONSABLE</w:t>
            </w:r>
          </w:p>
        </w:tc>
      </w:tr>
      <w:tr w:rsidR="00C348F6" w:rsidRPr="00DD20DE" w14:paraId="33E53B32" w14:textId="77777777" w:rsidTr="00450FAE">
        <w:trPr>
          <w:trHeight w:val="20"/>
        </w:trPr>
        <w:tc>
          <w:tcPr>
            <w:tcW w:w="798" w:type="pct"/>
            <w:shd w:val="clear" w:color="auto" w:fill="D9D9D9" w:themeFill="background1" w:themeFillShade="D9"/>
            <w:vAlign w:val="center"/>
          </w:tcPr>
          <w:p w14:paraId="5586463C" w14:textId="77777777" w:rsidR="00C348F6" w:rsidRPr="00DD20DE" w:rsidRDefault="00C348F6"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687827273"/>
            <w:placeholder>
              <w:docPart w:val="D319E1B8A8944808B6E5C39F0694507A"/>
            </w:placeholder>
          </w:sdtPr>
          <w:sdtEndPr>
            <w:rPr>
              <w:color w:val="FF0000"/>
            </w:rPr>
          </w:sdtEndPr>
          <w:sdtContent>
            <w:sdt>
              <w:sdtPr>
                <w:rPr>
                  <w:rFonts w:eastAsia="Calibri" w:cstheme="minorHAnsi"/>
                  <w:sz w:val="18"/>
                  <w:szCs w:val="18"/>
                  <w:lang w:val="es-ES"/>
                </w:rPr>
                <w:alias w:val="Entidad"/>
                <w:tag w:val="Entidad"/>
                <w:id w:val="1238443600"/>
                <w:placeholder>
                  <w:docPart w:val="E275293FA9484BF1B13A3C3A4B07E5AC"/>
                </w:placeholder>
              </w:sdtPr>
              <w:sdtEndPr>
                <w:rPr>
                  <w:color w:val="FF0000"/>
                </w:rPr>
              </w:sdtEndPr>
              <w:sdtContent>
                <w:sdt>
                  <w:sdtPr>
                    <w:rPr>
                      <w:rFonts w:eastAsia="Calibri" w:cstheme="minorHAnsi"/>
                      <w:sz w:val="18"/>
                      <w:szCs w:val="18"/>
                      <w:lang w:val="es-ES"/>
                    </w:rPr>
                    <w:alias w:val="Entidad"/>
                    <w:tag w:val="Entidad"/>
                    <w:id w:val="329487600"/>
                    <w:placeholder>
                      <w:docPart w:val="5CA6E41D0A0141C2BB0352A37A6D0F85"/>
                    </w:placeholder>
                  </w:sdtPr>
                  <w:sdtEndPr>
                    <w:rPr>
                      <w:color w:val="FF0000"/>
                    </w:rPr>
                  </w:sdtEndPr>
                  <w:sdtContent>
                    <w:tc>
                      <w:tcPr>
                        <w:tcW w:w="4202" w:type="pct"/>
                        <w:gridSpan w:val="6"/>
                      </w:tcPr>
                      <w:p w14:paraId="1B4151A1" w14:textId="77777777" w:rsidR="00C348F6" w:rsidRPr="00DD20DE" w:rsidRDefault="00C348F6" w:rsidP="00450FAE">
                        <w:pPr>
                          <w:rPr>
                            <w:rFonts w:eastAsia="Calibri" w:cstheme="minorHAnsi"/>
                            <w:sz w:val="18"/>
                            <w:szCs w:val="18"/>
                            <w:lang w:val="es-ES"/>
                          </w:rPr>
                        </w:pPr>
                        <w:r>
                          <w:rPr>
                            <w:rFonts w:eastAsia="Calibri" w:cstheme="minorHAnsi"/>
                            <w:sz w:val="18"/>
                            <w:szCs w:val="18"/>
                            <w:lang w:val="es-ES"/>
                          </w:rPr>
                          <w:t>Agencia Nacional de Hidrocarburos – ANH</w:t>
                        </w:r>
                      </w:p>
                    </w:tc>
                  </w:sdtContent>
                </w:sdt>
              </w:sdtContent>
            </w:sdt>
          </w:sdtContent>
        </w:sdt>
      </w:tr>
      <w:tr w:rsidR="00C348F6" w:rsidRPr="00DD20DE" w14:paraId="160958D0" w14:textId="77777777" w:rsidTr="00450FAE">
        <w:trPr>
          <w:trHeight w:val="20"/>
        </w:trPr>
        <w:tc>
          <w:tcPr>
            <w:tcW w:w="798" w:type="pct"/>
            <w:shd w:val="clear" w:color="auto" w:fill="D9D9D9" w:themeFill="background1" w:themeFillShade="D9"/>
            <w:vAlign w:val="center"/>
          </w:tcPr>
          <w:p w14:paraId="7C1CBF5B" w14:textId="77777777" w:rsidR="00C348F6" w:rsidRPr="00DD20DE" w:rsidRDefault="00C348F6"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407044528"/>
            <w:placeholder>
              <w:docPart w:val="DA0F228C23BA45CA9F847806444C88C0"/>
            </w:placeholder>
            <w:showingPlcHdr/>
          </w:sdtPr>
          <w:sdtEndPr>
            <w:rPr>
              <w:color w:val="FF0000"/>
            </w:rPr>
          </w:sdtEndPr>
          <w:sdtContent>
            <w:tc>
              <w:tcPr>
                <w:tcW w:w="4202" w:type="pct"/>
                <w:gridSpan w:val="6"/>
              </w:tcPr>
              <w:p w14:paraId="75E61039" w14:textId="77777777" w:rsidR="00C348F6" w:rsidRPr="00DD20DE" w:rsidRDefault="00C348F6" w:rsidP="00450FAE">
                <w:pPr>
                  <w:rPr>
                    <w:rFonts w:eastAsia="Calibri" w:cstheme="minorHAnsi"/>
                    <w:sz w:val="18"/>
                    <w:szCs w:val="18"/>
                    <w:lang w:val="es-ES"/>
                  </w:rPr>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tc>
          </w:sdtContent>
        </w:sdt>
      </w:tr>
    </w:tbl>
    <w:p w14:paraId="330C0B75" w14:textId="77777777" w:rsidR="00C348F6" w:rsidRDefault="00C348F6" w:rsidP="00C348F6">
      <w:pPr>
        <w:widowControl w:val="0"/>
        <w:autoSpaceDE w:val="0"/>
        <w:autoSpaceDN w:val="0"/>
        <w:spacing w:after="0" w:line="240" w:lineRule="auto"/>
        <w:rPr>
          <w:rFonts w:eastAsia="Arial MT" w:cstheme="minorHAnsi"/>
          <w:kern w:val="0"/>
          <w:sz w:val="18"/>
          <w:szCs w:val="18"/>
          <w:lang w:val="es-ES"/>
          <w14:ligatures w14:val="none"/>
        </w:rPr>
      </w:pPr>
    </w:p>
    <w:p w14:paraId="62E18160" w14:textId="0B7B9818" w:rsidR="006238AE" w:rsidRPr="00DD20DE" w:rsidRDefault="00292828" w:rsidP="00292828">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Arial MT" w:cstheme="minorHAnsi"/>
          <w:kern w:val="0"/>
          <w:sz w:val="18"/>
          <w:szCs w:val="18"/>
          <w:lang w:val="es-ES"/>
          <w14:ligatures w14:val="none"/>
        </w:rPr>
        <w:t>* Este bloque se repite tantas veces como variables haya en el indicador</w:t>
      </w: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6E44BA" w:rsidRPr="00DD20DE" w14:paraId="3690A14A" w14:textId="77777777" w:rsidTr="006E44BA">
        <w:trPr>
          <w:trHeight w:val="20"/>
        </w:trPr>
        <w:tc>
          <w:tcPr>
            <w:tcW w:w="798" w:type="pct"/>
            <w:shd w:val="clear" w:color="auto" w:fill="D9D9D9"/>
            <w:vAlign w:val="center"/>
          </w:tcPr>
          <w:p w14:paraId="3441FDD9" w14:textId="77777777" w:rsidR="006E44BA" w:rsidRPr="00DD20DE" w:rsidRDefault="006E44BA" w:rsidP="00450FAE">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tc>
          <w:tcPr>
            <w:tcW w:w="4202" w:type="pct"/>
            <w:gridSpan w:val="6"/>
          </w:tcPr>
          <w:p w14:paraId="62B43636" w14:textId="36DE471F" w:rsidR="006E44BA" w:rsidRPr="00DD20DE" w:rsidRDefault="00C348F6" w:rsidP="00450FAE">
            <w:pPr>
              <w:rPr>
                <w:rFonts w:eastAsia="Calibri" w:cstheme="minorHAnsi"/>
                <w:b/>
                <w:sz w:val="18"/>
                <w:szCs w:val="18"/>
                <w:lang w:val="es-ES"/>
              </w:rPr>
            </w:pPr>
            <w:r>
              <w:rPr>
                <w:rFonts w:eastAsia="Calibri" w:cstheme="minorHAnsi"/>
                <w:b/>
                <w:sz w:val="18"/>
                <w:szCs w:val="18"/>
                <w:lang w:val="es-ES"/>
              </w:rPr>
              <w:t>4</w:t>
            </w:r>
          </w:p>
        </w:tc>
      </w:tr>
      <w:tr w:rsidR="006E44BA" w:rsidRPr="00DD20DE" w14:paraId="21750125" w14:textId="77777777" w:rsidTr="006E44BA">
        <w:trPr>
          <w:trHeight w:val="20"/>
        </w:trPr>
        <w:tc>
          <w:tcPr>
            <w:tcW w:w="798" w:type="pct"/>
            <w:shd w:val="clear" w:color="auto" w:fill="D9D9D9"/>
            <w:vAlign w:val="center"/>
          </w:tcPr>
          <w:p w14:paraId="65886E65" w14:textId="77777777" w:rsidR="006E44BA" w:rsidRPr="00DD20DE" w:rsidRDefault="006E44BA" w:rsidP="00450FAE">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2096241506"/>
            <w:placeholder>
              <w:docPart w:val="595FAB4512F441FAA029085812DFBEF4"/>
            </w:placeholder>
          </w:sdtPr>
          <w:sdtEndPr>
            <w:rPr>
              <w:color w:val="FF0000"/>
            </w:rPr>
          </w:sdtEndPr>
          <w:sdtContent>
            <w:sdt>
              <w:sdtPr>
                <w:rPr>
                  <w:rFonts w:eastAsia="Calibri" w:cstheme="minorHAnsi"/>
                  <w:sz w:val="18"/>
                  <w:szCs w:val="18"/>
                  <w:lang w:val="es-ES"/>
                </w:rPr>
                <w:alias w:val="Variable N°"/>
                <w:tag w:val="Variable N°"/>
                <w:id w:val="-313950429"/>
                <w:placeholder>
                  <w:docPart w:val="2D3B71939A4849BFABBC613DFB877954"/>
                </w:placeholder>
              </w:sdtPr>
              <w:sdtEndPr>
                <w:rPr>
                  <w:color w:val="FF0000"/>
                </w:rPr>
              </w:sdtEndPr>
              <w:sdtContent>
                <w:tc>
                  <w:tcPr>
                    <w:tcW w:w="4202" w:type="pct"/>
                    <w:gridSpan w:val="6"/>
                  </w:tcPr>
                  <w:p w14:paraId="3E0002B7" w14:textId="0D12A197" w:rsidR="006E44BA" w:rsidRPr="00DD20DE" w:rsidRDefault="00C348F6" w:rsidP="00450FAE">
                    <w:pPr>
                      <w:rPr>
                        <w:rFonts w:eastAsia="Calibri" w:cstheme="minorHAnsi"/>
                        <w:b/>
                        <w:sz w:val="18"/>
                        <w:szCs w:val="18"/>
                        <w:lang w:val="es-ES"/>
                      </w:rPr>
                    </w:pPr>
                    <w:r>
                      <w:rPr>
                        <w:rFonts w:eastAsia="Calibri" w:cstheme="minorHAnsi"/>
                        <w:sz w:val="18"/>
                        <w:szCs w:val="18"/>
                        <w:lang w:val="es-ES"/>
                      </w:rPr>
                      <w:t xml:space="preserve">Líneas de transmisión eléctrica </w:t>
                    </w:r>
                  </w:p>
                </w:tc>
              </w:sdtContent>
            </w:sdt>
          </w:sdtContent>
        </w:sdt>
      </w:tr>
      <w:tr w:rsidR="006E44BA" w:rsidRPr="00DD20DE" w14:paraId="476507C5" w14:textId="77777777" w:rsidTr="006E44BA">
        <w:trPr>
          <w:trHeight w:val="20"/>
        </w:trPr>
        <w:tc>
          <w:tcPr>
            <w:tcW w:w="798" w:type="pct"/>
            <w:vMerge w:val="restart"/>
            <w:shd w:val="clear" w:color="auto" w:fill="D9D9D9"/>
            <w:vAlign w:val="center"/>
          </w:tcPr>
          <w:p w14:paraId="20B9BA0A" w14:textId="77777777" w:rsidR="006E44BA" w:rsidRPr="00DD20DE" w:rsidRDefault="006E44BA" w:rsidP="00450FAE">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1022E40F" w14:textId="77777777" w:rsidR="006E44BA" w:rsidRPr="00DD20DE" w:rsidRDefault="006E44BA" w:rsidP="00450FAE">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853573568"/>
                <w14:checkbox>
                  <w14:checked w14:val="1"/>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691" w:type="pct"/>
            <w:vAlign w:val="center"/>
          </w:tcPr>
          <w:p w14:paraId="2593BF6F" w14:textId="77777777" w:rsidR="006E44BA" w:rsidRPr="00DD20DE" w:rsidRDefault="006E44BA"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2146687999"/>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3023D0B4" w14:textId="77777777" w:rsidR="006E44BA" w:rsidRPr="00DD20DE" w:rsidRDefault="006E44BA"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08742103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690A58E3" w14:textId="77777777" w:rsidR="006E44BA" w:rsidRPr="00DD20DE" w:rsidRDefault="006E44BA"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71523892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D00F1F4" w14:textId="77777777" w:rsidR="006E44BA" w:rsidRPr="00DD20DE" w:rsidRDefault="006E44BA" w:rsidP="00450FAE">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117370149"/>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5" w:type="pct"/>
            <w:vAlign w:val="center"/>
          </w:tcPr>
          <w:p w14:paraId="384EF04A" w14:textId="77777777" w:rsidR="006E44BA" w:rsidRPr="00DD20DE" w:rsidRDefault="006E44BA" w:rsidP="00450FAE">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1077564464"/>
                <w14:checkbox>
                  <w14:checked w14:val="1"/>
                  <w14:checkedState w14:val="2612" w14:font="MS Gothic"/>
                  <w14:uncheckedState w14:val="2610" w14:font="MS Gothic"/>
                </w14:checkbox>
              </w:sdtPr>
              <w:sdtContent>
                <w:r>
                  <w:rPr>
                    <w:rFonts w:ascii="MS Gothic" w:eastAsia="MS Gothic" w:hAnsi="MS Gothic" w:cstheme="minorHAnsi" w:hint="eastAsia"/>
                    <w:position w:val="-4"/>
                    <w:sz w:val="18"/>
                    <w:szCs w:val="18"/>
                    <w:lang w:val="es-ES"/>
                  </w:rPr>
                  <w:t>☒</w:t>
                </w:r>
              </w:sdtContent>
            </w:sdt>
          </w:p>
        </w:tc>
      </w:tr>
      <w:tr w:rsidR="006E44BA" w:rsidRPr="00DD20DE" w14:paraId="16EE13B2" w14:textId="77777777" w:rsidTr="006E44BA">
        <w:trPr>
          <w:trHeight w:val="20"/>
        </w:trPr>
        <w:tc>
          <w:tcPr>
            <w:tcW w:w="798" w:type="pct"/>
            <w:vMerge/>
            <w:shd w:val="clear" w:color="auto" w:fill="D9D9D9"/>
          </w:tcPr>
          <w:p w14:paraId="09E7F5F3" w14:textId="77777777" w:rsidR="006E44BA" w:rsidRPr="00DD20DE" w:rsidRDefault="006E44BA" w:rsidP="00450FAE">
            <w:pPr>
              <w:rPr>
                <w:rFonts w:eastAsia="Calibri" w:cstheme="minorHAnsi"/>
                <w:b/>
                <w:spacing w:val="-2"/>
                <w:sz w:val="18"/>
                <w:szCs w:val="18"/>
                <w:lang w:val="es-ES"/>
              </w:rPr>
            </w:pPr>
          </w:p>
        </w:tc>
        <w:tc>
          <w:tcPr>
            <w:tcW w:w="4202" w:type="pct"/>
            <w:gridSpan w:val="6"/>
          </w:tcPr>
          <w:p w14:paraId="22D3158A" w14:textId="77777777" w:rsidR="006E44BA" w:rsidRPr="00DD20DE" w:rsidRDefault="006E44BA" w:rsidP="00450F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8780974"/>
                <w:placeholder>
                  <w:docPart w:val="C841C4F793F144B7B3A9DA982ACD6FA1"/>
                </w:placeholder>
                <w:showingPlcHdr/>
              </w:sdtPr>
              <w:sdtEndPr>
                <w:rPr>
                  <w:color w:val="FF0000"/>
                </w:rPr>
              </w:sdtEndPr>
              <w:sdtContent>
                <w:r w:rsidRPr="00DD20DE">
                  <w:rPr>
                    <w:rFonts w:eastAsia="Calibri" w:cstheme="minorHAnsi"/>
                    <w:color w:val="666666"/>
                    <w:sz w:val="18"/>
                    <w:szCs w:val="18"/>
                    <w:lang w:val="es-ES"/>
                  </w:rPr>
                  <w:t>Haga clic o pulse aquí para indicar la frecuencia de medición de la variable.</w:t>
                </w:r>
              </w:sdtContent>
            </w:sdt>
          </w:p>
        </w:tc>
      </w:tr>
      <w:tr w:rsidR="006E44BA" w:rsidRPr="00DD20DE" w14:paraId="43BC146E" w14:textId="77777777" w:rsidTr="00450FAE">
        <w:trPr>
          <w:trHeight w:val="20"/>
        </w:trPr>
        <w:tc>
          <w:tcPr>
            <w:tcW w:w="5000" w:type="pct"/>
            <w:gridSpan w:val="7"/>
            <w:shd w:val="clear" w:color="auto" w:fill="A6A6A6" w:themeFill="background1" w:themeFillShade="A6"/>
          </w:tcPr>
          <w:p w14:paraId="46764EDB" w14:textId="77777777" w:rsidR="006E44BA" w:rsidRPr="00DD20DE" w:rsidRDefault="006E44BA" w:rsidP="00450F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6E44BA" w:rsidRPr="00DD20DE" w14:paraId="3EBA8618" w14:textId="77777777" w:rsidTr="006E44BA">
        <w:trPr>
          <w:trHeight w:val="20"/>
        </w:trPr>
        <w:tc>
          <w:tcPr>
            <w:tcW w:w="798" w:type="pct"/>
            <w:shd w:val="clear" w:color="auto" w:fill="D9D9D9"/>
            <w:vAlign w:val="center"/>
          </w:tcPr>
          <w:p w14:paraId="216896E1" w14:textId="77777777" w:rsidR="006E44BA" w:rsidRPr="00DD20DE" w:rsidRDefault="006E44BA"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tc>
          <w:tcPr>
            <w:tcW w:w="4202" w:type="pct"/>
            <w:gridSpan w:val="6"/>
          </w:tcPr>
          <w:p w14:paraId="44710430" w14:textId="06AFA51F" w:rsidR="006E44BA" w:rsidRPr="00DD20DE" w:rsidRDefault="00C348F6" w:rsidP="00450FAE">
            <w:pPr>
              <w:tabs>
                <w:tab w:val="left" w:pos="1938"/>
              </w:tabs>
              <w:spacing w:line="216" w:lineRule="exact"/>
              <w:ind w:right="111"/>
              <w:rPr>
                <w:rFonts w:eastAsia="Calibri" w:cstheme="minorHAnsi"/>
                <w:sz w:val="18"/>
                <w:szCs w:val="18"/>
                <w:lang w:val="es-ES"/>
              </w:rPr>
            </w:pPr>
            <w:proofErr w:type="spellStart"/>
            <w:r>
              <w:rPr>
                <w:rFonts w:eastAsia="Calibri" w:cstheme="minorHAnsi"/>
                <w:sz w:val="18"/>
                <w:szCs w:val="18"/>
                <w:lang w:val="es-ES"/>
              </w:rPr>
              <w:t>Geovisor</w:t>
            </w:r>
            <w:proofErr w:type="spellEnd"/>
            <w:r>
              <w:rPr>
                <w:rFonts w:eastAsia="Calibri" w:cstheme="minorHAnsi"/>
                <w:sz w:val="18"/>
                <w:szCs w:val="18"/>
                <w:lang w:val="es-ES"/>
              </w:rPr>
              <w:t xml:space="preserve"> - UPME</w:t>
            </w:r>
          </w:p>
        </w:tc>
      </w:tr>
      <w:tr w:rsidR="006E44BA" w:rsidRPr="00DD20DE" w14:paraId="2AE6B271" w14:textId="77777777" w:rsidTr="006E44BA">
        <w:trPr>
          <w:trHeight w:val="20"/>
        </w:trPr>
        <w:tc>
          <w:tcPr>
            <w:tcW w:w="798" w:type="pct"/>
            <w:shd w:val="clear" w:color="auto" w:fill="D9D9D9"/>
            <w:vAlign w:val="center"/>
          </w:tcPr>
          <w:p w14:paraId="14B72CB3" w14:textId="77777777" w:rsidR="006E44BA" w:rsidRPr="00DD20DE" w:rsidRDefault="006E44BA"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287014374"/>
            <w:placeholder>
              <w:docPart w:val="AA544C057EED40E084662CDE2C31990A"/>
            </w:placeholder>
          </w:sdtPr>
          <w:sdtEndPr>
            <w:rPr>
              <w:color w:val="FF0000"/>
            </w:rPr>
          </w:sdtEndPr>
          <w:sdtContent>
            <w:tc>
              <w:tcPr>
                <w:tcW w:w="4202" w:type="pct"/>
                <w:gridSpan w:val="6"/>
              </w:tcPr>
              <w:p w14:paraId="523A8AAB" w14:textId="77777777" w:rsidR="006E44BA" w:rsidRPr="00DD20DE" w:rsidRDefault="006E44BA" w:rsidP="00450FAE">
                <w:pPr>
                  <w:rPr>
                    <w:rFonts w:eastAsia="Calibri" w:cstheme="minorHAnsi"/>
                    <w:sz w:val="18"/>
                    <w:szCs w:val="18"/>
                    <w:lang w:val="es-ES"/>
                  </w:rPr>
                </w:pPr>
                <w:r>
                  <w:rPr>
                    <w:rFonts w:eastAsia="Calibri" w:cstheme="minorHAnsi"/>
                    <w:sz w:val="18"/>
                    <w:szCs w:val="18"/>
                    <w:lang w:val="es-ES"/>
                  </w:rPr>
                  <w:t>No</w:t>
                </w:r>
              </w:p>
            </w:tc>
          </w:sdtContent>
        </w:sdt>
      </w:tr>
      <w:tr w:rsidR="006E44BA" w:rsidRPr="00DD20DE" w14:paraId="47B6744F" w14:textId="77777777" w:rsidTr="006E44BA">
        <w:trPr>
          <w:trHeight w:val="20"/>
        </w:trPr>
        <w:tc>
          <w:tcPr>
            <w:tcW w:w="798" w:type="pct"/>
            <w:shd w:val="clear" w:color="auto" w:fill="D9D9D9"/>
            <w:vAlign w:val="center"/>
          </w:tcPr>
          <w:p w14:paraId="6F58573D" w14:textId="77777777" w:rsidR="006E44BA" w:rsidRPr="00DD20DE" w:rsidRDefault="006E44BA" w:rsidP="00450FAE">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1159963192"/>
            <w:placeholder>
              <w:docPart w:val="93D5DCC3118E4230AA4A7194D3BD0E5E"/>
            </w:placeholder>
            <w:showingPlcHdr/>
          </w:sdtPr>
          <w:sdtEndPr>
            <w:rPr>
              <w:color w:val="FF0000"/>
            </w:rPr>
          </w:sdtEndPr>
          <w:sdtContent>
            <w:tc>
              <w:tcPr>
                <w:tcW w:w="4202" w:type="pct"/>
                <w:gridSpan w:val="6"/>
              </w:tcPr>
              <w:p w14:paraId="2B17B639" w14:textId="77777777" w:rsidR="006E44BA" w:rsidRPr="00113415" w:rsidRDefault="006E44BA" w:rsidP="00450FAE">
                <w:pPr>
                  <w:rPr>
                    <w:rFonts w:cstheme="minorHAnsi"/>
                    <w:sz w:val="18"/>
                    <w:szCs w:val="18"/>
                    <w:lang w:val="es-ES" w:eastAsia="es-CO"/>
                  </w:rPr>
                </w:pPr>
                <w:r w:rsidRPr="00DD20DE">
                  <w:rPr>
                    <w:rFonts w:eastAsia="Calibri" w:cstheme="minorHAnsi"/>
                    <w:color w:val="666666"/>
                    <w:sz w:val="18"/>
                    <w:szCs w:val="18"/>
                    <w:lang w:val="es-ES"/>
                  </w:rPr>
                  <w:t>Haga clic o pulse aquí para indicar la ubicación digital de la variable.</w:t>
                </w:r>
              </w:p>
            </w:tc>
          </w:sdtContent>
        </w:sdt>
      </w:tr>
      <w:tr w:rsidR="006E44BA" w:rsidRPr="00DD20DE" w14:paraId="2CB3D192" w14:textId="77777777" w:rsidTr="00450FAE">
        <w:trPr>
          <w:trHeight w:val="20"/>
        </w:trPr>
        <w:tc>
          <w:tcPr>
            <w:tcW w:w="5000" w:type="pct"/>
            <w:gridSpan w:val="7"/>
            <w:shd w:val="clear" w:color="auto" w:fill="A6A6A6" w:themeFill="background1" w:themeFillShade="A6"/>
          </w:tcPr>
          <w:p w14:paraId="3D98DF1B" w14:textId="77777777" w:rsidR="006E44BA" w:rsidRPr="00DD20DE" w:rsidRDefault="006E44BA" w:rsidP="00450F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6E44BA" w:rsidRPr="00DD20DE" w14:paraId="5473F864" w14:textId="77777777" w:rsidTr="006E44BA">
        <w:trPr>
          <w:trHeight w:val="20"/>
        </w:trPr>
        <w:tc>
          <w:tcPr>
            <w:tcW w:w="798" w:type="pct"/>
            <w:shd w:val="clear" w:color="auto" w:fill="D9D9D9" w:themeFill="background1" w:themeFillShade="D9"/>
            <w:vAlign w:val="center"/>
          </w:tcPr>
          <w:p w14:paraId="097BA1D0" w14:textId="77777777" w:rsidR="006E44BA" w:rsidRPr="00DD20DE" w:rsidRDefault="006E44BA"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1807463751"/>
            <w:placeholder>
              <w:docPart w:val="F46044BE2A7A46C2BA3984E37C81D51F"/>
            </w:placeholder>
          </w:sdtPr>
          <w:sdtEndPr>
            <w:rPr>
              <w:color w:val="FF0000"/>
            </w:rPr>
          </w:sdtEndPr>
          <w:sdtContent>
            <w:sdt>
              <w:sdtPr>
                <w:rPr>
                  <w:rFonts w:eastAsia="Calibri" w:cstheme="minorHAnsi"/>
                  <w:sz w:val="18"/>
                  <w:szCs w:val="18"/>
                  <w:lang w:val="es-ES"/>
                </w:rPr>
                <w:alias w:val="Entidad"/>
                <w:tag w:val="Entidad"/>
                <w:id w:val="-248109862"/>
                <w:placeholder>
                  <w:docPart w:val="CBC616B26B004A408A29A07FC714BBF9"/>
                </w:placeholder>
              </w:sdtPr>
              <w:sdtEndPr>
                <w:rPr>
                  <w:color w:val="FF0000"/>
                </w:rPr>
              </w:sdtEndPr>
              <w:sdtContent>
                <w:sdt>
                  <w:sdtPr>
                    <w:rPr>
                      <w:rFonts w:eastAsia="Calibri" w:cstheme="minorHAnsi"/>
                      <w:sz w:val="18"/>
                      <w:szCs w:val="18"/>
                      <w:lang w:val="es-ES"/>
                    </w:rPr>
                    <w:alias w:val="Entidad"/>
                    <w:tag w:val="Entidad"/>
                    <w:id w:val="-59480574"/>
                    <w:placeholder>
                      <w:docPart w:val="9E0BC7C280CE41EBA395FAF04497ED1A"/>
                    </w:placeholder>
                  </w:sdtPr>
                  <w:sdtEndPr>
                    <w:rPr>
                      <w:color w:val="FF0000"/>
                    </w:rPr>
                  </w:sdtEndPr>
                  <w:sdtContent>
                    <w:tc>
                      <w:tcPr>
                        <w:tcW w:w="4202" w:type="pct"/>
                        <w:gridSpan w:val="6"/>
                      </w:tcPr>
                      <w:p w14:paraId="66FB5EE2" w14:textId="1EEAA4B8" w:rsidR="006E44BA" w:rsidRPr="00DD20DE" w:rsidRDefault="00C348F6" w:rsidP="00450FAE">
                        <w:pPr>
                          <w:rPr>
                            <w:rFonts w:eastAsia="Calibri" w:cstheme="minorHAnsi"/>
                            <w:sz w:val="18"/>
                            <w:szCs w:val="18"/>
                            <w:lang w:val="es-ES"/>
                          </w:rPr>
                        </w:pPr>
                        <w:r>
                          <w:rPr>
                            <w:rFonts w:eastAsia="Calibri" w:cstheme="minorHAnsi"/>
                            <w:sz w:val="18"/>
                            <w:szCs w:val="18"/>
                            <w:lang w:val="es-ES"/>
                          </w:rPr>
                          <w:t>UPME</w:t>
                        </w:r>
                      </w:p>
                    </w:tc>
                  </w:sdtContent>
                </w:sdt>
              </w:sdtContent>
            </w:sdt>
          </w:sdtContent>
        </w:sdt>
      </w:tr>
      <w:tr w:rsidR="006E44BA" w:rsidRPr="00DD20DE" w14:paraId="47B270E3" w14:textId="77777777" w:rsidTr="006E44BA">
        <w:trPr>
          <w:trHeight w:val="20"/>
        </w:trPr>
        <w:tc>
          <w:tcPr>
            <w:tcW w:w="798" w:type="pct"/>
            <w:shd w:val="clear" w:color="auto" w:fill="D9D9D9" w:themeFill="background1" w:themeFillShade="D9"/>
            <w:vAlign w:val="center"/>
          </w:tcPr>
          <w:p w14:paraId="000CEA93" w14:textId="77777777" w:rsidR="006E44BA" w:rsidRPr="00DD20DE" w:rsidRDefault="006E44BA" w:rsidP="00450FAE">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065018123"/>
            <w:placeholder>
              <w:docPart w:val="9A6E178B9F7D4F279691F34449BA84C4"/>
            </w:placeholder>
            <w:showingPlcHdr/>
          </w:sdtPr>
          <w:sdtEndPr>
            <w:rPr>
              <w:color w:val="FF0000"/>
            </w:rPr>
          </w:sdtEndPr>
          <w:sdtContent>
            <w:tc>
              <w:tcPr>
                <w:tcW w:w="4202" w:type="pct"/>
                <w:gridSpan w:val="6"/>
              </w:tcPr>
              <w:p w14:paraId="0A8FBF81" w14:textId="726601FD" w:rsidR="006E44BA" w:rsidRPr="00DD20DE" w:rsidRDefault="00C348F6" w:rsidP="00450FAE">
                <w:pPr>
                  <w:rPr>
                    <w:rFonts w:eastAsia="Calibri" w:cstheme="minorHAnsi"/>
                    <w:sz w:val="18"/>
                    <w:szCs w:val="18"/>
                    <w:lang w:val="es-ES"/>
                  </w:rPr>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tc>
          </w:sdtContent>
        </w:sdt>
      </w:tr>
    </w:tbl>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620"/>
        <w:gridCol w:w="2300"/>
        <w:gridCol w:w="2597"/>
        <w:gridCol w:w="2315"/>
      </w:tblGrid>
      <w:tr w:rsidR="006238AE" w:rsidRPr="00DD20DE" w14:paraId="3A81F000" w14:textId="77777777" w:rsidTr="00D66A17">
        <w:trPr>
          <w:trHeight w:val="20"/>
        </w:trPr>
        <w:tc>
          <w:tcPr>
            <w:tcW w:w="0" w:type="auto"/>
            <w:gridSpan w:val="4"/>
            <w:shd w:val="clear" w:color="auto" w:fill="A6A6A6" w:themeFill="background1" w:themeFillShade="A6"/>
          </w:tcPr>
          <w:p w14:paraId="68EBD61C" w14:textId="1439B002"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OBSERVACIONES GENERALES DEL INDICADOR</w:t>
            </w:r>
          </w:p>
        </w:tc>
      </w:tr>
      <w:tr w:rsidR="006238AE" w:rsidRPr="00DD20DE" w14:paraId="449116CC" w14:textId="77777777" w:rsidTr="00D66A17">
        <w:trPr>
          <w:trHeight w:val="20"/>
        </w:trPr>
        <w:sdt>
          <w:sdtPr>
            <w:rPr>
              <w:rFonts w:eastAsia="Calibri" w:cstheme="minorHAnsi"/>
              <w:kern w:val="0"/>
              <w:sz w:val="18"/>
              <w:szCs w:val="18"/>
              <w:lang w:val="es-ES"/>
              <w14:ligatures w14:val="none"/>
            </w:rPr>
            <w:alias w:val="Observaciones generales del indicador"/>
            <w:tag w:val="Observaciones generales del indicador"/>
            <w:id w:val="1183162309"/>
            <w:placeholder>
              <w:docPart w:val="A0EEA44CCE89449DBA154CCDA49D5E4F"/>
            </w:placeholder>
          </w:sdtPr>
          <w:sdtEndPr>
            <w:rPr>
              <w:color w:val="FF0000"/>
            </w:rPr>
          </w:sdtEndPr>
          <w:sdtContent>
            <w:sdt>
              <w:sdtPr>
                <w:rPr>
                  <w:rFonts w:eastAsia="Calibri" w:cstheme="minorHAnsi"/>
                  <w:kern w:val="0"/>
                  <w:sz w:val="18"/>
                  <w:szCs w:val="18"/>
                  <w:lang w:val="es-ES"/>
                  <w14:ligatures w14:val="none"/>
                </w:rPr>
                <w:alias w:val="Observaciones generales del indicador"/>
                <w:tag w:val="Observaciones generales del indicador"/>
                <w:id w:val="1095521074"/>
                <w:placeholder>
                  <w:docPart w:val="6D09388322E543C4BB3E7D07E45BDA07"/>
                </w:placeholder>
              </w:sdtPr>
              <w:sdtEndPr>
                <w:rPr>
                  <w:color w:val="FF0000"/>
                </w:rPr>
              </w:sdtEndPr>
              <w:sdtContent>
                <w:tc>
                  <w:tcPr>
                    <w:tcW w:w="0" w:type="auto"/>
                    <w:gridSpan w:val="4"/>
                    <w:shd w:val="clear" w:color="auto" w:fill="auto"/>
                  </w:tcPr>
                  <w:p w14:paraId="25E10532" w14:textId="58EE0B16" w:rsidR="006238AE" w:rsidRPr="0059574C" w:rsidRDefault="00D26478" w:rsidP="005C39FC">
                    <w:pPr>
                      <w:widowControl w:val="0"/>
                      <w:autoSpaceDE w:val="0"/>
                      <w:autoSpaceDN w:val="0"/>
                      <w:spacing w:after="0" w:line="240" w:lineRule="auto"/>
                      <w:jc w:val="both"/>
                      <w:rPr>
                        <w:rFonts w:eastAsia="Calibri" w:cstheme="minorHAnsi"/>
                        <w:sz w:val="18"/>
                        <w:szCs w:val="18"/>
                        <w:lang w:val="es-ES"/>
                      </w:rPr>
                    </w:pPr>
                    <w:r w:rsidRPr="0059574C">
                      <w:rPr>
                        <w:rFonts w:eastAsia="Calibri" w:cstheme="minorHAnsi"/>
                        <w:sz w:val="18"/>
                        <w:szCs w:val="18"/>
                        <w:lang w:val="es-ES"/>
                      </w:rPr>
                      <w:t>El cálculo de este indicador es transversal para los tres subsectores, por lo que puede ser calculado para cada uno y después agregarlo para tener el resultado global del sector</w:t>
                    </w:r>
                    <w:r w:rsidR="001E64C7" w:rsidRPr="0059574C">
                      <w:rPr>
                        <w:rFonts w:eastAsia="Calibri" w:cstheme="minorHAnsi"/>
                        <w:sz w:val="18"/>
                        <w:szCs w:val="18"/>
                        <w:lang w:val="es-ES"/>
                      </w:rPr>
                      <w:t xml:space="preserve"> minero energético.</w:t>
                    </w:r>
                  </w:p>
                </w:tc>
              </w:sdtContent>
            </w:sdt>
          </w:sdtContent>
        </w:sdt>
      </w:tr>
      <w:tr w:rsidR="006238AE" w:rsidRPr="00DD20DE" w14:paraId="46FBF83A" w14:textId="77777777" w:rsidTr="00D66A17">
        <w:trPr>
          <w:trHeight w:val="20"/>
        </w:trPr>
        <w:tc>
          <w:tcPr>
            <w:tcW w:w="0" w:type="auto"/>
            <w:gridSpan w:val="4"/>
            <w:shd w:val="clear" w:color="auto" w:fill="A6A6A6" w:themeFill="background1" w:themeFillShade="A6"/>
          </w:tcPr>
          <w:p w14:paraId="0D245C77" w14:textId="2E42FDBD"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BIBLIOGRAFÍA</w:t>
            </w:r>
          </w:p>
        </w:tc>
      </w:tr>
      <w:tr w:rsidR="006238AE" w:rsidRPr="00DD20DE" w14:paraId="7049C0D8" w14:textId="77777777" w:rsidTr="00D66A17">
        <w:trPr>
          <w:trHeight w:val="20"/>
        </w:trPr>
        <w:sdt>
          <w:sdtPr>
            <w:rPr>
              <w:color w:val="000000"/>
              <w:sz w:val="18"/>
              <w:szCs w:val="18"/>
            </w:rPr>
            <w:tag w:val="MENDELEY_BIBLIOGRAPHY"/>
            <w:id w:val="-1133245925"/>
            <w:placeholder>
              <w:docPart w:val="DefaultPlaceholder_-1854013440"/>
            </w:placeholder>
          </w:sdtPr>
          <w:sdtContent>
            <w:tc>
              <w:tcPr>
                <w:tcW w:w="0" w:type="auto"/>
                <w:gridSpan w:val="4"/>
              </w:tcPr>
              <w:p w14:paraId="7250D3D2" w14:textId="77777777" w:rsidR="00E339E3" w:rsidRDefault="00444BF9" w:rsidP="00C348F6">
                <w:pPr>
                  <w:autoSpaceDE w:val="0"/>
                  <w:autoSpaceDN w:val="0"/>
                  <w:divId w:val="959723790"/>
                  <w:rPr>
                    <w:rFonts w:eastAsia="Calibri" w:cstheme="minorHAnsi"/>
                    <w:sz w:val="18"/>
                    <w:szCs w:val="18"/>
                    <w:lang w:val="es-ES"/>
                  </w:rPr>
                </w:pPr>
                <w:r w:rsidRPr="003A2822">
                  <w:rPr>
                    <w:rFonts w:eastAsia="Calibri" w:cstheme="minorHAnsi"/>
                    <w:sz w:val="18"/>
                    <w:szCs w:val="18"/>
                    <w:lang w:val="es-ES"/>
                  </w:rPr>
                  <w:t>Decreto 1076 de 2015 - Decreto Único Reglamentario del Sector Ambiente y Desarrollo Sostenible</w:t>
                </w:r>
                <w:r>
                  <w:rPr>
                    <w:rFonts w:eastAsia="Calibri" w:cstheme="minorHAnsi"/>
                    <w:sz w:val="18"/>
                    <w:szCs w:val="18"/>
                    <w:lang w:val="es-ES"/>
                  </w:rPr>
                  <w:t>.</w:t>
                </w:r>
              </w:p>
              <w:p w14:paraId="4B6EAF59" w14:textId="599FABBC" w:rsidR="006238AE" w:rsidRPr="00444BF9" w:rsidRDefault="00E339E3" w:rsidP="00C348F6">
                <w:pPr>
                  <w:autoSpaceDE w:val="0"/>
                  <w:autoSpaceDN w:val="0"/>
                  <w:divId w:val="959723790"/>
                  <w:rPr>
                    <w:rFonts w:eastAsia="Calibri" w:cstheme="minorHAnsi"/>
                    <w:sz w:val="18"/>
                    <w:szCs w:val="18"/>
                    <w:lang w:val="es-ES"/>
                  </w:rPr>
                </w:pPr>
                <w:proofErr w:type="spellStart"/>
                <w:r w:rsidRPr="00E339E3">
                  <w:rPr>
                    <w:rFonts w:eastAsia="Calibri" w:cstheme="minorHAnsi"/>
                    <w:sz w:val="18"/>
                    <w:szCs w:val="18"/>
                    <w:lang w:val="es-ES"/>
                  </w:rPr>
                  <w:t>Stattersfield</w:t>
                </w:r>
                <w:proofErr w:type="spellEnd"/>
                <w:r w:rsidRPr="00E339E3">
                  <w:rPr>
                    <w:rFonts w:eastAsia="Calibri" w:cstheme="minorHAnsi"/>
                    <w:sz w:val="18"/>
                    <w:szCs w:val="18"/>
                    <w:lang w:val="es-ES"/>
                  </w:rPr>
                  <w:t xml:space="preserve">, A. J., Crosby, M. J., Long, A. J. &amp; </w:t>
                </w:r>
                <w:proofErr w:type="spellStart"/>
                <w:r w:rsidRPr="00E339E3">
                  <w:rPr>
                    <w:rFonts w:eastAsia="Calibri" w:cstheme="minorHAnsi"/>
                    <w:sz w:val="18"/>
                    <w:szCs w:val="18"/>
                    <w:lang w:val="es-ES"/>
                  </w:rPr>
                  <w:t>Wegen</w:t>
                </w:r>
                <w:proofErr w:type="spellEnd"/>
                <w:r w:rsidRPr="00E339E3">
                  <w:rPr>
                    <w:rFonts w:eastAsia="Calibri" w:cstheme="minorHAnsi"/>
                    <w:sz w:val="18"/>
                    <w:szCs w:val="18"/>
                    <w:lang w:val="es-ES"/>
                  </w:rPr>
                  <w:t xml:space="preserve"> D. C. (1998). </w:t>
                </w:r>
                <w:proofErr w:type="spellStart"/>
                <w:r w:rsidRPr="00E339E3">
                  <w:rPr>
                    <w:rFonts w:eastAsia="Calibri" w:cstheme="minorHAnsi"/>
                    <w:sz w:val="18"/>
                    <w:szCs w:val="18"/>
                    <w:lang w:val="es-ES"/>
                  </w:rPr>
                  <w:t>Endemic</w:t>
                </w:r>
                <w:proofErr w:type="spellEnd"/>
                <w:r w:rsidRPr="00E339E3">
                  <w:rPr>
                    <w:rFonts w:eastAsia="Calibri" w:cstheme="minorHAnsi"/>
                    <w:sz w:val="18"/>
                    <w:szCs w:val="18"/>
                    <w:lang w:val="es-ES"/>
                  </w:rPr>
                  <w:t xml:space="preserve"> </w:t>
                </w:r>
                <w:proofErr w:type="spellStart"/>
                <w:r w:rsidRPr="00E339E3">
                  <w:rPr>
                    <w:rFonts w:eastAsia="Calibri" w:cstheme="minorHAnsi"/>
                    <w:sz w:val="18"/>
                    <w:szCs w:val="18"/>
                    <w:lang w:val="es-ES"/>
                  </w:rPr>
                  <w:t>bird</w:t>
                </w:r>
                <w:proofErr w:type="spellEnd"/>
                <w:r w:rsidRPr="00E339E3">
                  <w:rPr>
                    <w:rFonts w:eastAsia="Calibri" w:cstheme="minorHAnsi"/>
                    <w:sz w:val="18"/>
                    <w:szCs w:val="18"/>
                    <w:lang w:val="es-ES"/>
                  </w:rPr>
                  <w:t xml:space="preserve"> </w:t>
                </w:r>
                <w:proofErr w:type="spellStart"/>
                <w:r w:rsidRPr="00E339E3">
                  <w:rPr>
                    <w:rFonts w:eastAsia="Calibri" w:cstheme="minorHAnsi"/>
                    <w:sz w:val="18"/>
                    <w:szCs w:val="18"/>
                    <w:lang w:val="es-ES"/>
                  </w:rPr>
                  <w:t>areas</w:t>
                </w:r>
                <w:proofErr w:type="spellEnd"/>
                <w:r w:rsidRPr="00E339E3">
                  <w:rPr>
                    <w:rFonts w:eastAsia="Calibri" w:cstheme="minorHAnsi"/>
                    <w:sz w:val="18"/>
                    <w:szCs w:val="18"/>
                    <w:lang w:val="es-ES"/>
                  </w:rPr>
                  <w:t xml:space="preserve"> </w:t>
                </w:r>
                <w:proofErr w:type="spellStart"/>
                <w:r w:rsidRPr="00E339E3">
                  <w:rPr>
                    <w:rFonts w:eastAsia="Calibri" w:cstheme="minorHAnsi"/>
                    <w:sz w:val="18"/>
                    <w:szCs w:val="18"/>
                    <w:lang w:val="es-ES"/>
                  </w:rPr>
                  <w:t>of</w:t>
                </w:r>
                <w:proofErr w:type="spellEnd"/>
                <w:r w:rsidRPr="00E339E3">
                  <w:rPr>
                    <w:rFonts w:eastAsia="Calibri" w:cstheme="minorHAnsi"/>
                    <w:sz w:val="18"/>
                    <w:szCs w:val="18"/>
                    <w:lang w:val="es-ES"/>
                  </w:rPr>
                  <w:t xml:space="preserve"> </w:t>
                </w:r>
                <w:proofErr w:type="spellStart"/>
                <w:r w:rsidRPr="00E339E3">
                  <w:rPr>
                    <w:rFonts w:eastAsia="Calibri" w:cstheme="minorHAnsi"/>
                    <w:sz w:val="18"/>
                    <w:szCs w:val="18"/>
                    <w:lang w:val="es-ES"/>
                  </w:rPr>
                  <w:t>the</w:t>
                </w:r>
                <w:proofErr w:type="spellEnd"/>
                <w:r w:rsidRPr="00E339E3">
                  <w:rPr>
                    <w:rFonts w:eastAsia="Calibri" w:cstheme="minorHAnsi"/>
                    <w:sz w:val="18"/>
                    <w:szCs w:val="18"/>
                    <w:lang w:val="es-ES"/>
                  </w:rPr>
                  <w:t xml:space="preserve"> </w:t>
                </w:r>
                <w:proofErr w:type="spellStart"/>
                <w:r w:rsidRPr="00E339E3">
                  <w:rPr>
                    <w:rFonts w:eastAsia="Calibri" w:cstheme="minorHAnsi"/>
                    <w:sz w:val="18"/>
                    <w:szCs w:val="18"/>
                    <w:lang w:val="es-ES"/>
                  </w:rPr>
                  <w:t>world</w:t>
                </w:r>
                <w:proofErr w:type="spellEnd"/>
                <w:r w:rsidRPr="00E339E3">
                  <w:rPr>
                    <w:rFonts w:eastAsia="Calibri" w:cstheme="minorHAnsi"/>
                    <w:sz w:val="18"/>
                    <w:szCs w:val="18"/>
                    <w:lang w:val="es-ES"/>
                  </w:rPr>
                  <w:t xml:space="preserve">: </w:t>
                </w:r>
                <w:proofErr w:type="spellStart"/>
                <w:r w:rsidRPr="00E339E3">
                  <w:rPr>
                    <w:rFonts w:eastAsia="Calibri" w:cstheme="minorHAnsi"/>
                    <w:sz w:val="18"/>
                    <w:szCs w:val="18"/>
                    <w:lang w:val="es-ES"/>
                  </w:rPr>
                  <w:t>priorities</w:t>
                </w:r>
                <w:proofErr w:type="spellEnd"/>
                <w:r w:rsidRPr="00E339E3">
                  <w:rPr>
                    <w:rFonts w:eastAsia="Calibri" w:cstheme="minorHAnsi"/>
                    <w:sz w:val="18"/>
                    <w:szCs w:val="18"/>
                    <w:lang w:val="es-ES"/>
                  </w:rPr>
                  <w:t xml:space="preserve"> </w:t>
                </w:r>
                <w:proofErr w:type="spellStart"/>
                <w:r w:rsidRPr="00E339E3">
                  <w:rPr>
                    <w:rFonts w:eastAsia="Calibri" w:cstheme="minorHAnsi"/>
                    <w:sz w:val="18"/>
                    <w:szCs w:val="18"/>
                    <w:lang w:val="es-ES"/>
                  </w:rPr>
                  <w:t>for</w:t>
                </w:r>
                <w:proofErr w:type="spellEnd"/>
                <w:r w:rsidRPr="00E339E3">
                  <w:rPr>
                    <w:rFonts w:eastAsia="Calibri" w:cstheme="minorHAnsi"/>
                    <w:sz w:val="18"/>
                    <w:szCs w:val="18"/>
                    <w:lang w:val="es-ES"/>
                  </w:rPr>
                  <w:t xml:space="preserve"> </w:t>
                </w:r>
                <w:proofErr w:type="spellStart"/>
                <w:r w:rsidRPr="00E339E3">
                  <w:rPr>
                    <w:rFonts w:eastAsia="Calibri" w:cstheme="minorHAnsi"/>
                    <w:sz w:val="18"/>
                    <w:szCs w:val="18"/>
                    <w:lang w:val="es-ES"/>
                  </w:rPr>
                  <w:t>biodiversity</w:t>
                </w:r>
                <w:proofErr w:type="spellEnd"/>
                <w:r w:rsidRPr="00E339E3">
                  <w:rPr>
                    <w:rFonts w:eastAsia="Calibri" w:cstheme="minorHAnsi"/>
                    <w:sz w:val="18"/>
                    <w:szCs w:val="18"/>
                    <w:lang w:val="es-ES"/>
                  </w:rPr>
                  <w:t xml:space="preserve"> </w:t>
                </w:r>
                <w:proofErr w:type="spellStart"/>
                <w:r w:rsidRPr="00E339E3">
                  <w:rPr>
                    <w:rFonts w:eastAsia="Calibri" w:cstheme="minorHAnsi"/>
                    <w:sz w:val="18"/>
                    <w:szCs w:val="18"/>
                    <w:lang w:val="es-ES"/>
                  </w:rPr>
                  <w:t>conservation</w:t>
                </w:r>
                <w:proofErr w:type="spellEnd"/>
                <w:r w:rsidRPr="00E339E3">
                  <w:rPr>
                    <w:rFonts w:eastAsia="Calibri" w:cstheme="minorHAnsi"/>
                    <w:sz w:val="18"/>
                    <w:szCs w:val="18"/>
                    <w:lang w:val="es-ES"/>
                  </w:rPr>
                  <w:t xml:space="preserve">. London, </w:t>
                </w:r>
                <w:proofErr w:type="spellStart"/>
                <w:r w:rsidRPr="00E339E3">
                  <w:rPr>
                    <w:rFonts w:eastAsia="Calibri" w:cstheme="minorHAnsi"/>
                    <w:sz w:val="18"/>
                    <w:szCs w:val="18"/>
                    <w:lang w:val="es-ES"/>
                  </w:rPr>
                  <w:t>England</w:t>
                </w:r>
                <w:proofErr w:type="spellEnd"/>
                <w:r w:rsidRPr="00E339E3">
                  <w:rPr>
                    <w:rFonts w:eastAsia="Calibri" w:cstheme="minorHAnsi"/>
                    <w:sz w:val="18"/>
                    <w:szCs w:val="18"/>
                    <w:lang w:val="es-ES"/>
                  </w:rPr>
                  <w:t xml:space="preserve">: </w:t>
                </w:r>
                <w:proofErr w:type="spellStart"/>
                <w:r w:rsidRPr="00E339E3">
                  <w:rPr>
                    <w:rFonts w:eastAsia="Calibri" w:cstheme="minorHAnsi"/>
                    <w:sz w:val="18"/>
                    <w:szCs w:val="18"/>
                    <w:lang w:val="es-ES"/>
                  </w:rPr>
                  <w:t>Birdlife</w:t>
                </w:r>
                <w:proofErr w:type="spellEnd"/>
                <w:r w:rsidRPr="00E339E3">
                  <w:rPr>
                    <w:rFonts w:eastAsia="Calibri" w:cstheme="minorHAnsi"/>
                    <w:sz w:val="18"/>
                    <w:szCs w:val="18"/>
                    <w:lang w:val="es-ES"/>
                  </w:rPr>
                  <w:t xml:space="preserve"> International.</w:t>
                </w:r>
              </w:p>
            </w:tc>
          </w:sdtContent>
        </w:sdt>
      </w:tr>
      <w:tr w:rsidR="006238AE" w:rsidRPr="00DD20DE" w14:paraId="142373E3" w14:textId="77777777" w:rsidTr="00D66A17">
        <w:trPr>
          <w:trHeight w:val="20"/>
        </w:trPr>
        <w:tc>
          <w:tcPr>
            <w:tcW w:w="0" w:type="auto"/>
            <w:gridSpan w:val="4"/>
            <w:shd w:val="clear" w:color="auto" w:fill="A6A6A6" w:themeFill="background1" w:themeFillShade="A6"/>
          </w:tcPr>
          <w:p w14:paraId="587824AA" w14:textId="77777777" w:rsidR="006238AE" w:rsidRPr="00DD20DE" w:rsidRDefault="006238AE"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INFORMACIÓN SOBRE LA HOJA METODOLÓGICA (Control de cambios)</w:t>
            </w:r>
          </w:p>
        </w:tc>
      </w:tr>
      <w:tr w:rsidR="00AA0052" w:rsidRPr="00DD20DE"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Descripción de los ajustes</w:t>
            </w:r>
          </w:p>
        </w:tc>
      </w:tr>
      <w:tr w:rsidR="009472A2" w:rsidRPr="00DD20DE" w14:paraId="393C0899" w14:textId="77777777" w:rsidTr="00D66A17">
        <w:trPr>
          <w:trHeight w:val="20"/>
        </w:trPr>
        <w:sdt>
          <w:sdtPr>
            <w:rPr>
              <w:rFonts w:ascii="Ancizar Sans Light" w:eastAsia="Calibri" w:hAnsi="Ancizar Sans Light" w:cs="Calibri"/>
              <w:kern w:val="0"/>
              <w:sz w:val="20"/>
              <w:szCs w:val="20"/>
              <w:lang w:val="es-419"/>
              <w14:ligatures w14:val="none"/>
            </w:rPr>
            <w:id w:val="912814697"/>
            <w:placeholder>
              <w:docPart w:val="C1229ADD2930476889E910AD249F584C"/>
            </w:placeholder>
            <w:date w:fullDate="2025-03-24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709A6BF1" w:rsidR="006238AE" w:rsidRPr="00DD20DE" w:rsidRDefault="00B4683B"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B4683B">
                  <w:rPr>
                    <w:rFonts w:ascii="Ancizar Sans Light" w:eastAsia="Calibri" w:hAnsi="Ancizar Sans Light" w:cs="Calibri"/>
                    <w:kern w:val="0"/>
                    <w:sz w:val="20"/>
                    <w:szCs w:val="20"/>
                    <w:lang w:val="es-419"/>
                    <w14:ligatures w14:val="none"/>
                  </w:rPr>
                  <w:t>24/3/2025</w:t>
                </w:r>
              </w:p>
            </w:tc>
          </w:sdtContent>
        </w:sdt>
        <w:sdt>
          <w:sdtPr>
            <w:rPr>
              <w:rFonts w:eastAsia="Calibri" w:cstheme="minorHAnsi"/>
              <w:kern w:val="0"/>
              <w:sz w:val="18"/>
              <w:szCs w:val="18"/>
              <w:lang w:val="es-ES"/>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4CADA8EC" w:rsidR="006238AE" w:rsidRPr="00DD20DE" w:rsidRDefault="00A962F7"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1</w:t>
                </w:r>
              </w:p>
            </w:tc>
          </w:sdtContent>
        </w:sdt>
        <w:sdt>
          <w:sdtPr>
            <w:rPr>
              <w:rFonts w:eastAsia="Calibri" w:cstheme="minorHAnsi"/>
              <w:kern w:val="0"/>
              <w:sz w:val="18"/>
              <w:szCs w:val="18"/>
              <w:lang w:val="es-ES"/>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1782B0D9" w:rsidR="006238AE" w:rsidRPr="00DD20DE" w:rsidRDefault="00A962F7"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Edith Cubillos</w:t>
                </w:r>
              </w:p>
            </w:tc>
          </w:sdtContent>
        </w:sdt>
        <w:sdt>
          <w:sdtPr>
            <w:rPr>
              <w:rFonts w:eastAsia="Calibri" w:cstheme="minorHAnsi"/>
              <w:kern w:val="0"/>
              <w:sz w:val="18"/>
              <w:szCs w:val="18"/>
              <w:lang w:val="es-ES"/>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1AE4FFC2" w:rsidR="006238AE" w:rsidRPr="00DD20DE" w:rsidRDefault="00A962F7"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NA</w:t>
                </w:r>
              </w:p>
            </w:tc>
          </w:sdtContent>
        </w:sdt>
      </w:tr>
      <w:tr w:rsidR="000D6A72" w:rsidRPr="00DD20DE" w14:paraId="7A5ADCD9" w14:textId="77777777" w:rsidTr="00D66A17">
        <w:trPr>
          <w:trHeight w:val="20"/>
        </w:trPr>
        <w:sdt>
          <w:sdtPr>
            <w:rPr>
              <w:rFonts w:eastAsia="Calibri" w:cstheme="minorHAnsi"/>
              <w:kern w:val="0"/>
              <w:sz w:val="18"/>
              <w:szCs w:val="18"/>
              <w:lang w:val="es-ES"/>
              <w14:ligatures w14:val="none"/>
            </w:rPr>
            <w:id w:val="-137891365"/>
            <w:placeholder>
              <w:docPart w:val="58071E4E09DB40F59E1BFB3077F8B00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r w:rsidR="000D6A72" w:rsidRPr="00DD20DE" w14:paraId="11390BCB" w14:textId="77777777" w:rsidTr="00D66A17">
        <w:trPr>
          <w:trHeight w:val="20"/>
        </w:trPr>
        <w:sdt>
          <w:sdtPr>
            <w:rPr>
              <w:rFonts w:eastAsia="Calibri" w:cstheme="minorHAnsi"/>
              <w:kern w:val="0"/>
              <w:sz w:val="18"/>
              <w:szCs w:val="18"/>
              <w:lang w:val="es-ES"/>
              <w14:ligatures w14:val="none"/>
            </w:rPr>
            <w:id w:val="87896117"/>
            <w:placeholder>
              <w:docPart w:val="69869538669348FB88B5AD64218540D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bl>
    <w:p w14:paraId="422BAEB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002D313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60C6EA8B"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10"/>
      <w:headerReference w:type="default" r:id="rId11"/>
      <w:footerReference w:type="even"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D842C" w14:textId="77777777" w:rsidR="0032631A" w:rsidRDefault="0032631A" w:rsidP="00D66A17">
      <w:pPr>
        <w:spacing w:after="0" w:line="240" w:lineRule="auto"/>
      </w:pPr>
      <w:r>
        <w:separator/>
      </w:r>
    </w:p>
  </w:endnote>
  <w:endnote w:type="continuationSeparator" w:id="0">
    <w:p w14:paraId="3B1EDCDF" w14:textId="77777777" w:rsidR="0032631A" w:rsidRDefault="0032631A"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Gadugi">
    <w:panose1 w:val="020B0502040204020203"/>
    <w:charset w:val="00"/>
    <w:family w:val="swiss"/>
    <w:pitch w:val="variable"/>
    <w:sig w:usb0="80000003" w:usb1="02000000" w:usb2="00003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B56B9" w14:textId="77777777" w:rsidR="0032631A" w:rsidRDefault="0032631A" w:rsidP="00D66A17">
      <w:pPr>
        <w:spacing w:after="0" w:line="240" w:lineRule="auto"/>
      </w:pPr>
      <w:r>
        <w:separator/>
      </w:r>
    </w:p>
  </w:footnote>
  <w:footnote w:type="continuationSeparator" w:id="0">
    <w:p w14:paraId="1180E623" w14:textId="77777777" w:rsidR="0032631A" w:rsidRDefault="0032631A"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35C1A4CD">
          <wp:extent cx="4893945" cy="634365"/>
          <wp:effectExtent l="0" t="0" r="1905" b="0"/>
          <wp:docPr id="350975046" name="image1.png" descr="Forma"/>
          <wp:cNvGraphicFramePr/>
          <a:graphic xmlns:a="http://schemas.openxmlformats.org/drawingml/2006/main">
            <a:graphicData uri="http://schemas.openxmlformats.org/drawingml/2006/picture">
              <pic:pic xmlns:pic="http://schemas.openxmlformats.org/drawingml/2006/picture">
                <pic:nvPicPr>
                  <pic:cNvPr id="350975046" name="image1.png" descr="Form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D100F"/>
    <w:multiLevelType w:val="multilevel"/>
    <w:tmpl w:val="9238D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97EA3"/>
    <w:multiLevelType w:val="hybridMultilevel"/>
    <w:tmpl w:val="F5BA6564"/>
    <w:lvl w:ilvl="0" w:tplc="978E8FF4">
      <w:start w:val="9"/>
      <w:numFmt w:val="bullet"/>
      <w:lvlText w:val="-"/>
      <w:lvlJc w:val="left"/>
      <w:pPr>
        <w:ind w:left="1068"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A0A7C82"/>
    <w:multiLevelType w:val="hybridMultilevel"/>
    <w:tmpl w:val="DDDCC32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E2C51FF"/>
    <w:multiLevelType w:val="hybridMultilevel"/>
    <w:tmpl w:val="E9088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4D4674"/>
    <w:multiLevelType w:val="hybridMultilevel"/>
    <w:tmpl w:val="26781D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64C7AA8"/>
    <w:multiLevelType w:val="hybridMultilevel"/>
    <w:tmpl w:val="D5D0403E"/>
    <w:lvl w:ilvl="0" w:tplc="E7AC6AF8">
      <w:start w:val="1"/>
      <w:numFmt w:val="bullet"/>
      <w:lvlText w:val="-"/>
      <w:lvlJc w:val="left"/>
      <w:pPr>
        <w:ind w:left="720" w:hanging="360"/>
      </w:pPr>
      <w:rPr>
        <w:rFonts w:ascii="Aptos" w:eastAsia="Aptos" w:hAnsi="Aptos" w:cs="Apto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4234C47"/>
    <w:multiLevelType w:val="hybridMultilevel"/>
    <w:tmpl w:val="E91465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7894DBE"/>
    <w:multiLevelType w:val="hybridMultilevel"/>
    <w:tmpl w:val="1B04D7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55749022">
    <w:abstractNumId w:val="6"/>
  </w:num>
  <w:num w:numId="2" w16cid:durableId="523636695">
    <w:abstractNumId w:val="3"/>
  </w:num>
  <w:num w:numId="3" w16cid:durableId="1904756069">
    <w:abstractNumId w:val="2"/>
  </w:num>
  <w:num w:numId="4" w16cid:durableId="1070150621">
    <w:abstractNumId w:val="7"/>
  </w:num>
  <w:num w:numId="5" w16cid:durableId="1599753859">
    <w:abstractNumId w:val="5"/>
  </w:num>
  <w:num w:numId="6" w16cid:durableId="335959185">
    <w:abstractNumId w:val="0"/>
  </w:num>
  <w:num w:numId="7" w16cid:durableId="2125733200">
    <w:abstractNumId w:val="4"/>
  </w:num>
  <w:num w:numId="8" w16cid:durableId="628779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00FBD"/>
    <w:rsid w:val="0001367D"/>
    <w:rsid w:val="000148AA"/>
    <w:rsid w:val="00024202"/>
    <w:rsid w:val="000618DF"/>
    <w:rsid w:val="00071867"/>
    <w:rsid w:val="00077011"/>
    <w:rsid w:val="000A1628"/>
    <w:rsid w:val="000B5F8E"/>
    <w:rsid w:val="000D6A72"/>
    <w:rsid w:val="000F16A4"/>
    <w:rsid w:val="000F69A5"/>
    <w:rsid w:val="00113415"/>
    <w:rsid w:val="0011434F"/>
    <w:rsid w:val="00126620"/>
    <w:rsid w:val="001519F7"/>
    <w:rsid w:val="001746FC"/>
    <w:rsid w:val="001961FC"/>
    <w:rsid w:val="001A4B0E"/>
    <w:rsid w:val="001C293C"/>
    <w:rsid w:val="001D4531"/>
    <w:rsid w:val="001E016D"/>
    <w:rsid w:val="001E64C7"/>
    <w:rsid w:val="001E74FB"/>
    <w:rsid w:val="001E794C"/>
    <w:rsid w:val="00221F7C"/>
    <w:rsid w:val="002641B1"/>
    <w:rsid w:val="002644A6"/>
    <w:rsid w:val="002715F5"/>
    <w:rsid w:val="00274106"/>
    <w:rsid w:val="002864D7"/>
    <w:rsid w:val="00292249"/>
    <w:rsid w:val="00292828"/>
    <w:rsid w:val="00302D19"/>
    <w:rsid w:val="0030436F"/>
    <w:rsid w:val="00305A4D"/>
    <w:rsid w:val="0031116F"/>
    <w:rsid w:val="00311651"/>
    <w:rsid w:val="0032631A"/>
    <w:rsid w:val="003419DD"/>
    <w:rsid w:val="00343852"/>
    <w:rsid w:val="0036520A"/>
    <w:rsid w:val="00365B31"/>
    <w:rsid w:val="00396664"/>
    <w:rsid w:val="003A1D03"/>
    <w:rsid w:val="003A2822"/>
    <w:rsid w:val="003E54F4"/>
    <w:rsid w:val="00410632"/>
    <w:rsid w:val="00444BF9"/>
    <w:rsid w:val="004839DE"/>
    <w:rsid w:val="004A24E5"/>
    <w:rsid w:val="004B7B94"/>
    <w:rsid w:val="004C3EDE"/>
    <w:rsid w:val="004E5047"/>
    <w:rsid w:val="00512E87"/>
    <w:rsid w:val="005133CE"/>
    <w:rsid w:val="00522790"/>
    <w:rsid w:val="00531D2B"/>
    <w:rsid w:val="005402D1"/>
    <w:rsid w:val="00543A3A"/>
    <w:rsid w:val="00547C78"/>
    <w:rsid w:val="00560394"/>
    <w:rsid w:val="00575317"/>
    <w:rsid w:val="00575CDD"/>
    <w:rsid w:val="0059574C"/>
    <w:rsid w:val="005963DE"/>
    <w:rsid w:val="005972D0"/>
    <w:rsid w:val="005B6A4D"/>
    <w:rsid w:val="005C39FC"/>
    <w:rsid w:val="005D0865"/>
    <w:rsid w:val="005D5248"/>
    <w:rsid w:val="005F02EE"/>
    <w:rsid w:val="006238AE"/>
    <w:rsid w:val="00623A5C"/>
    <w:rsid w:val="00632EB9"/>
    <w:rsid w:val="00655090"/>
    <w:rsid w:val="00656C0B"/>
    <w:rsid w:val="00656FE3"/>
    <w:rsid w:val="00672265"/>
    <w:rsid w:val="006A5510"/>
    <w:rsid w:val="006A6AB6"/>
    <w:rsid w:val="006E44BA"/>
    <w:rsid w:val="007106F2"/>
    <w:rsid w:val="00754211"/>
    <w:rsid w:val="00762F48"/>
    <w:rsid w:val="007C4587"/>
    <w:rsid w:val="007F26E2"/>
    <w:rsid w:val="00810B24"/>
    <w:rsid w:val="00815649"/>
    <w:rsid w:val="008319A5"/>
    <w:rsid w:val="00833C65"/>
    <w:rsid w:val="0085330F"/>
    <w:rsid w:val="00863601"/>
    <w:rsid w:val="008839D6"/>
    <w:rsid w:val="008E1286"/>
    <w:rsid w:val="008F282C"/>
    <w:rsid w:val="00903861"/>
    <w:rsid w:val="00906204"/>
    <w:rsid w:val="009472A2"/>
    <w:rsid w:val="00953DB1"/>
    <w:rsid w:val="00997B2D"/>
    <w:rsid w:val="009B1F7B"/>
    <w:rsid w:val="009E307D"/>
    <w:rsid w:val="00A108D7"/>
    <w:rsid w:val="00A12FCA"/>
    <w:rsid w:val="00A55818"/>
    <w:rsid w:val="00A558E1"/>
    <w:rsid w:val="00A74ABD"/>
    <w:rsid w:val="00A81E13"/>
    <w:rsid w:val="00A8313C"/>
    <w:rsid w:val="00A962F7"/>
    <w:rsid w:val="00A978F8"/>
    <w:rsid w:val="00AA0052"/>
    <w:rsid w:val="00AC2EC8"/>
    <w:rsid w:val="00AC7715"/>
    <w:rsid w:val="00AD2B84"/>
    <w:rsid w:val="00AD44FD"/>
    <w:rsid w:val="00AD48F0"/>
    <w:rsid w:val="00AE46E6"/>
    <w:rsid w:val="00AF1BAA"/>
    <w:rsid w:val="00B25930"/>
    <w:rsid w:val="00B424D4"/>
    <w:rsid w:val="00B4683B"/>
    <w:rsid w:val="00B558B2"/>
    <w:rsid w:val="00B678F6"/>
    <w:rsid w:val="00B77483"/>
    <w:rsid w:val="00B96595"/>
    <w:rsid w:val="00BA4982"/>
    <w:rsid w:val="00BB69F6"/>
    <w:rsid w:val="00BC7E68"/>
    <w:rsid w:val="00BD3D5F"/>
    <w:rsid w:val="00BE7471"/>
    <w:rsid w:val="00C12AB2"/>
    <w:rsid w:val="00C348F6"/>
    <w:rsid w:val="00C42102"/>
    <w:rsid w:val="00C85D65"/>
    <w:rsid w:val="00C95F14"/>
    <w:rsid w:val="00CC17CF"/>
    <w:rsid w:val="00CD6AB4"/>
    <w:rsid w:val="00D103C1"/>
    <w:rsid w:val="00D26478"/>
    <w:rsid w:val="00D311F1"/>
    <w:rsid w:val="00D40006"/>
    <w:rsid w:val="00D54BC5"/>
    <w:rsid w:val="00D66A17"/>
    <w:rsid w:val="00D73BFB"/>
    <w:rsid w:val="00D8300E"/>
    <w:rsid w:val="00DB2156"/>
    <w:rsid w:val="00DC4C34"/>
    <w:rsid w:val="00DC5038"/>
    <w:rsid w:val="00DD20DE"/>
    <w:rsid w:val="00DE7E21"/>
    <w:rsid w:val="00DF5E80"/>
    <w:rsid w:val="00E336E1"/>
    <w:rsid w:val="00E339E3"/>
    <w:rsid w:val="00E54A32"/>
    <w:rsid w:val="00E54F4F"/>
    <w:rsid w:val="00E661F9"/>
    <w:rsid w:val="00E75F97"/>
    <w:rsid w:val="00E82EF9"/>
    <w:rsid w:val="00E87030"/>
    <w:rsid w:val="00EA1CC5"/>
    <w:rsid w:val="00EA7173"/>
    <w:rsid w:val="00EB0EC2"/>
    <w:rsid w:val="00EB264C"/>
    <w:rsid w:val="00EB6593"/>
    <w:rsid w:val="00EC2FFA"/>
    <w:rsid w:val="00EC5183"/>
    <w:rsid w:val="00ED66BB"/>
    <w:rsid w:val="00EE74CD"/>
    <w:rsid w:val="00EF1ACC"/>
    <w:rsid w:val="00F04E13"/>
    <w:rsid w:val="00F134D9"/>
    <w:rsid w:val="00F13D0C"/>
    <w:rsid w:val="00F4231B"/>
    <w:rsid w:val="00F62EC7"/>
    <w:rsid w:val="00F70C2D"/>
    <w:rsid w:val="00FB06BE"/>
    <w:rsid w:val="00FD17E5"/>
    <w:rsid w:val="00FD5530"/>
    <w:rsid w:val="00FE035B"/>
    <w:rsid w:val="00FE3B8D"/>
    <w:rsid w:val="00FF48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BF9"/>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character" w:styleId="Hipervnculo">
    <w:name w:val="Hyperlink"/>
    <w:uiPriority w:val="99"/>
    <w:unhideWhenUsed/>
    <w:rsid w:val="00071867"/>
    <w:rPr>
      <w:color w:val="9454C3"/>
      <w:u w:val="single"/>
    </w:rPr>
  </w:style>
  <w:style w:type="paragraph" w:styleId="Descripcin">
    <w:name w:val="caption"/>
    <w:basedOn w:val="Normal"/>
    <w:next w:val="Normal"/>
    <w:uiPriority w:val="35"/>
    <w:unhideWhenUsed/>
    <w:qFormat/>
    <w:rsid w:val="00A8313C"/>
    <w:pPr>
      <w:keepNext/>
      <w:spacing w:before="240" w:after="240" w:line="276" w:lineRule="auto"/>
      <w:jc w:val="center"/>
    </w:pPr>
    <w:rPr>
      <w:rFonts w:ascii="Arial" w:eastAsia="Arial Narrow" w:hAnsi="Arial" w:cs="Times New Roman"/>
      <w:b/>
      <w:bCs/>
      <w:kern w:val="0"/>
      <w:szCs w:val="18"/>
      <w14:ligatures w14:val="none"/>
    </w:rPr>
  </w:style>
  <w:style w:type="table" w:styleId="Tablaconcuadrcula">
    <w:name w:val="Table Grid"/>
    <w:basedOn w:val="Tablanormal"/>
    <w:uiPriority w:val="39"/>
    <w:rsid w:val="00F4231B"/>
    <w:pPr>
      <w:spacing w:after="0" w:line="240" w:lineRule="auto"/>
    </w:pPr>
    <w:rPr>
      <w:rFonts w:ascii="Arial Narrow" w:eastAsia="Arial Narrow" w:hAnsi="Arial Narrow"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stilo2">
    <w:name w:val="Estilo2"/>
    <w:basedOn w:val="Tablanormal"/>
    <w:uiPriority w:val="99"/>
    <w:rsid w:val="00F4231B"/>
    <w:pPr>
      <w:spacing w:after="240" w:line="240" w:lineRule="auto"/>
      <w:jc w:val="center"/>
    </w:pPr>
    <w:rPr>
      <w:rFonts w:ascii="Gadugi" w:eastAsia="Arial Narrow" w:hAnsi="Gadugi" w:cs="Times New Roman"/>
      <w:kern w:val="0"/>
      <w:sz w:val="20"/>
      <w:szCs w:val="20"/>
      <w:lang w:eastAsia="es-CO"/>
      <w14:ligatures w14:val="none"/>
    </w:rPr>
    <w:tblPr>
      <w:jc w:val="center"/>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Pr>
    <w:trPr>
      <w:jc w:val="center"/>
    </w:trPr>
    <w:tcPr>
      <w:vAlign w:val="center"/>
    </w:tcPr>
    <w:tblStylePr w:type="firstRow">
      <w:rPr>
        <w:b/>
        <w:color w:val="FFFFFF" w:themeColor="background1"/>
      </w:rPr>
      <w:tblPr/>
      <w:trPr>
        <w:cantSplit/>
        <w:tblHeader/>
      </w:trPr>
      <w:tcPr>
        <w:shd w:val="clear" w:color="auto" w:fill="156082" w:themeFill="accent1"/>
        <w:vAlign w:val="center"/>
      </w:tcPr>
    </w:tblStylePr>
  </w:style>
  <w:style w:type="character" w:styleId="Mencinsinresolver">
    <w:name w:val="Unresolved Mention"/>
    <w:basedOn w:val="Fuentedeprrafopredeter"/>
    <w:uiPriority w:val="99"/>
    <w:semiHidden/>
    <w:unhideWhenUsed/>
    <w:rsid w:val="00D54B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060315">
      <w:bodyDiv w:val="1"/>
      <w:marLeft w:val="0"/>
      <w:marRight w:val="0"/>
      <w:marTop w:val="0"/>
      <w:marBottom w:val="0"/>
      <w:divBdr>
        <w:top w:val="none" w:sz="0" w:space="0" w:color="auto"/>
        <w:left w:val="none" w:sz="0" w:space="0" w:color="auto"/>
        <w:bottom w:val="none" w:sz="0" w:space="0" w:color="auto"/>
        <w:right w:val="none" w:sz="0" w:space="0" w:color="auto"/>
      </w:divBdr>
      <w:divsChild>
        <w:div w:id="814832217">
          <w:marLeft w:val="480"/>
          <w:marRight w:val="0"/>
          <w:marTop w:val="0"/>
          <w:marBottom w:val="0"/>
          <w:divBdr>
            <w:top w:val="none" w:sz="0" w:space="0" w:color="auto"/>
            <w:left w:val="none" w:sz="0" w:space="0" w:color="auto"/>
            <w:bottom w:val="none" w:sz="0" w:space="0" w:color="auto"/>
            <w:right w:val="none" w:sz="0" w:space="0" w:color="auto"/>
          </w:divBdr>
        </w:div>
        <w:div w:id="51194259">
          <w:marLeft w:val="480"/>
          <w:marRight w:val="0"/>
          <w:marTop w:val="0"/>
          <w:marBottom w:val="0"/>
          <w:divBdr>
            <w:top w:val="none" w:sz="0" w:space="0" w:color="auto"/>
            <w:left w:val="none" w:sz="0" w:space="0" w:color="auto"/>
            <w:bottom w:val="none" w:sz="0" w:space="0" w:color="auto"/>
            <w:right w:val="none" w:sz="0" w:space="0" w:color="auto"/>
          </w:divBdr>
        </w:div>
      </w:divsChild>
    </w:div>
    <w:div w:id="1281493689">
      <w:bodyDiv w:val="1"/>
      <w:marLeft w:val="0"/>
      <w:marRight w:val="0"/>
      <w:marTop w:val="0"/>
      <w:marBottom w:val="0"/>
      <w:divBdr>
        <w:top w:val="none" w:sz="0" w:space="0" w:color="auto"/>
        <w:left w:val="none" w:sz="0" w:space="0" w:color="auto"/>
        <w:bottom w:val="none" w:sz="0" w:space="0" w:color="auto"/>
        <w:right w:val="none" w:sz="0" w:space="0" w:color="auto"/>
      </w:divBdr>
      <w:divsChild>
        <w:div w:id="880282728">
          <w:marLeft w:val="480"/>
          <w:marRight w:val="0"/>
          <w:marTop w:val="0"/>
          <w:marBottom w:val="0"/>
          <w:divBdr>
            <w:top w:val="none" w:sz="0" w:space="0" w:color="auto"/>
            <w:left w:val="none" w:sz="0" w:space="0" w:color="auto"/>
            <w:bottom w:val="none" w:sz="0" w:space="0" w:color="auto"/>
            <w:right w:val="none" w:sz="0" w:space="0" w:color="auto"/>
          </w:divBdr>
        </w:div>
        <w:div w:id="1429959076">
          <w:marLeft w:val="480"/>
          <w:marRight w:val="0"/>
          <w:marTop w:val="0"/>
          <w:marBottom w:val="0"/>
          <w:divBdr>
            <w:top w:val="none" w:sz="0" w:space="0" w:color="auto"/>
            <w:left w:val="none" w:sz="0" w:space="0" w:color="auto"/>
            <w:bottom w:val="none" w:sz="0" w:space="0" w:color="auto"/>
            <w:right w:val="none" w:sz="0" w:space="0" w:color="auto"/>
          </w:divBdr>
        </w:div>
      </w:divsChild>
    </w:div>
    <w:div w:id="1806122270">
      <w:bodyDiv w:val="1"/>
      <w:marLeft w:val="0"/>
      <w:marRight w:val="0"/>
      <w:marTop w:val="0"/>
      <w:marBottom w:val="0"/>
      <w:divBdr>
        <w:top w:val="none" w:sz="0" w:space="0" w:color="auto"/>
        <w:left w:val="none" w:sz="0" w:space="0" w:color="auto"/>
        <w:bottom w:val="none" w:sz="0" w:space="0" w:color="auto"/>
        <w:right w:val="none" w:sz="0" w:space="0" w:color="auto"/>
      </w:divBdr>
      <w:divsChild>
        <w:div w:id="1966616180">
          <w:marLeft w:val="480"/>
          <w:marRight w:val="0"/>
          <w:marTop w:val="0"/>
          <w:marBottom w:val="0"/>
          <w:divBdr>
            <w:top w:val="none" w:sz="0" w:space="0" w:color="auto"/>
            <w:left w:val="none" w:sz="0" w:space="0" w:color="auto"/>
            <w:bottom w:val="none" w:sz="0" w:space="0" w:color="auto"/>
            <w:right w:val="none" w:sz="0" w:space="0" w:color="auto"/>
          </w:divBdr>
          <w:divsChild>
            <w:div w:id="1994720817">
              <w:marLeft w:val="0"/>
              <w:marRight w:val="0"/>
              <w:marTop w:val="0"/>
              <w:marBottom w:val="0"/>
              <w:divBdr>
                <w:top w:val="none" w:sz="0" w:space="0" w:color="auto"/>
                <w:left w:val="none" w:sz="0" w:space="0" w:color="auto"/>
                <w:bottom w:val="none" w:sz="0" w:space="0" w:color="auto"/>
                <w:right w:val="none" w:sz="0" w:space="0" w:color="auto"/>
              </w:divBdr>
              <w:divsChild>
                <w:div w:id="2056587216">
                  <w:marLeft w:val="480"/>
                  <w:marRight w:val="0"/>
                  <w:marTop w:val="0"/>
                  <w:marBottom w:val="0"/>
                  <w:divBdr>
                    <w:top w:val="none" w:sz="0" w:space="0" w:color="auto"/>
                    <w:left w:val="none" w:sz="0" w:space="0" w:color="auto"/>
                    <w:bottom w:val="none" w:sz="0" w:space="0" w:color="auto"/>
                    <w:right w:val="none" w:sz="0" w:space="0" w:color="auto"/>
                  </w:divBdr>
                </w:div>
                <w:div w:id="576549823">
                  <w:marLeft w:val="480"/>
                  <w:marRight w:val="0"/>
                  <w:marTop w:val="0"/>
                  <w:marBottom w:val="0"/>
                  <w:divBdr>
                    <w:top w:val="none" w:sz="0" w:space="0" w:color="auto"/>
                    <w:left w:val="none" w:sz="0" w:space="0" w:color="auto"/>
                    <w:bottom w:val="none" w:sz="0" w:space="0" w:color="auto"/>
                    <w:right w:val="none" w:sz="0" w:space="0" w:color="auto"/>
                  </w:divBdr>
                </w:div>
              </w:divsChild>
            </w:div>
            <w:div w:id="862748189">
              <w:marLeft w:val="0"/>
              <w:marRight w:val="0"/>
              <w:marTop w:val="0"/>
              <w:marBottom w:val="0"/>
              <w:divBdr>
                <w:top w:val="none" w:sz="0" w:space="0" w:color="auto"/>
                <w:left w:val="none" w:sz="0" w:space="0" w:color="auto"/>
                <w:bottom w:val="none" w:sz="0" w:space="0" w:color="auto"/>
                <w:right w:val="none" w:sz="0" w:space="0" w:color="auto"/>
              </w:divBdr>
              <w:divsChild>
                <w:div w:id="959723790">
                  <w:marLeft w:val="480"/>
                  <w:marRight w:val="0"/>
                  <w:marTop w:val="0"/>
                  <w:marBottom w:val="0"/>
                  <w:divBdr>
                    <w:top w:val="none" w:sz="0" w:space="0" w:color="auto"/>
                    <w:left w:val="none" w:sz="0" w:space="0" w:color="auto"/>
                    <w:bottom w:val="none" w:sz="0" w:space="0" w:color="auto"/>
                    <w:right w:val="none" w:sz="0" w:space="0" w:color="auto"/>
                  </w:divBdr>
                </w:div>
                <w:div w:id="100705850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01406576">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g.cicolombiaenaccion.org/server/rest/services/Hosted/biodiversidad_ci_vista/FeatureServer/11"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onservation.maps.arcgis.com/apps/webappviewer/index"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1602C2" w:rsidRDefault="00BF11EF" w:rsidP="00BF11EF">
          <w:pPr>
            <w:pStyle w:val="110092479D2E43D89778F72603628337"/>
          </w:pPr>
          <w:r w:rsidRPr="00DD20DE">
            <w:rPr>
              <w:rFonts w:eastAsia="Calibri" w:cstheme="minorHAnsi"/>
              <w:color w:val="666666"/>
              <w:sz w:val="18"/>
              <w:szCs w:val="18"/>
              <w:lang w:val="es-ES"/>
            </w:rPr>
            <w:t>Haga clic o pulse aquí para indicar la ubicación digital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6D09388322E543C4BB3E7D07E45BDA07"/>
        <w:category>
          <w:name w:val="General"/>
          <w:gallery w:val="placeholder"/>
        </w:category>
        <w:types>
          <w:type w:val="bbPlcHdr"/>
        </w:types>
        <w:behaviors>
          <w:behavior w:val="content"/>
        </w:behaviors>
        <w:guid w:val="{4613E720-74F3-4F58-A6FC-145576CDD8E1}"/>
      </w:docPartPr>
      <w:docPartBody>
        <w:p w:rsidR="00BA418B" w:rsidRDefault="0045151E" w:rsidP="0045151E">
          <w:pPr>
            <w:pStyle w:val="6D09388322E543C4BB3E7D07E45BDA07"/>
          </w:pPr>
          <w:r w:rsidRPr="006238AE">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kern w:val="0"/>
              <w:sz w:val="20"/>
              <w:szCs w:val="20"/>
              <w:lang w:val="es-ES"/>
              <w14:ligatures w14:val="none"/>
            </w:rPr>
            <w:t>agregar observaciones generales sobre el indicador en caso de ser necesarias</w:t>
          </w:r>
          <w:r w:rsidRPr="006238AE">
            <w:rPr>
              <w:rFonts w:ascii="Ancizar Sans Light" w:eastAsia="Calibri" w:hAnsi="Ancizar Sans Light" w:cs="Calibri"/>
              <w:color w:val="666666"/>
              <w:kern w:val="0"/>
              <w:sz w:val="20"/>
              <w:szCs w:val="20"/>
              <w:lang w:val="es-ES"/>
              <w14:ligatures w14:val="none"/>
            </w:rPr>
            <w:t>.</w:t>
          </w:r>
        </w:p>
      </w:docPartBody>
    </w:docPart>
    <w:docPart>
      <w:docPartPr>
        <w:name w:val="DefaultPlaceholder_-1854013440"/>
        <w:category>
          <w:name w:val="General"/>
          <w:gallery w:val="placeholder"/>
        </w:category>
        <w:types>
          <w:type w:val="bbPlcHdr"/>
        </w:types>
        <w:behaviors>
          <w:behavior w:val="content"/>
        </w:behaviors>
        <w:guid w:val="{78084C00-B609-47E3-BE0E-1926446D4464}"/>
      </w:docPartPr>
      <w:docPartBody>
        <w:p w:rsidR="00BA418B" w:rsidRDefault="0045151E">
          <w:r w:rsidRPr="00F32FDE">
            <w:rPr>
              <w:rStyle w:val="Textodelmarcadordeposicin"/>
            </w:rPr>
            <w:t>Haga clic o pulse aquí para escribir texto.</w:t>
          </w:r>
        </w:p>
      </w:docPartBody>
    </w:docPart>
    <w:docPart>
      <w:docPartPr>
        <w:name w:val="595FAB4512F441FAA029085812DFBEF4"/>
        <w:category>
          <w:name w:val="General"/>
          <w:gallery w:val="placeholder"/>
        </w:category>
        <w:types>
          <w:type w:val="bbPlcHdr"/>
        </w:types>
        <w:behaviors>
          <w:behavior w:val="content"/>
        </w:behaviors>
        <w:guid w:val="{0E12AE2A-A949-41C9-90B2-8D6664036E56}"/>
      </w:docPartPr>
      <w:docPartBody>
        <w:p w:rsidR="002125D7" w:rsidRDefault="00BA418B" w:rsidP="00BA418B">
          <w:pPr>
            <w:pStyle w:val="595FAB4512F441FAA029085812DFBEF4"/>
          </w:pPr>
          <w:r w:rsidRPr="00DD20DE">
            <w:rPr>
              <w:rFonts w:eastAsia="Calibri" w:cstheme="minorHAnsi"/>
              <w:color w:val="666666"/>
              <w:sz w:val="18"/>
              <w:szCs w:val="18"/>
              <w:lang w:val="es-ES"/>
            </w:rPr>
            <w:t>Haga clic o pulse aquí para indicar el nombre de la variable.</w:t>
          </w:r>
        </w:p>
      </w:docPartBody>
    </w:docPart>
    <w:docPart>
      <w:docPartPr>
        <w:name w:val="2D3B71939A4849BFABBC613DFB877954"/>
        <w:category>
          <w:name w:val="General"/>
          <w:gallery w:val="placeholder"/>
        </w:category>
        <w:types>
          <w:type w:val="bbPlcHdr"/>
        </w:types>
        <w:behaviors>
          <w:behavior w:val="content"/>
        </w:behaviors>
        <w:guid w:val="{C2D39755-F188-46D1-BA41-9CA6B501A5F2}"/>
      </w:docPartPr>
      <w:docPartBody>
        <w:p w:rsidR="002125D7" w:rsidRDefault="00BA418B" w:rsidP="00BA418B">
          <w:pPr>
            <w:pStyle w:val="2D3B71939A4849BFABBC613DFB877954"/>
          </w:pPr>
          <w:r w:rsidRPr="00DD20DE">
            <w:rPr>
              <w:rFonts w:eastAsia="Calibri" w:cstheme="minorHAnsi"/>
              <w:color w:val="666666"/>
              <w:sz w:val="18"/>
              <w:szCs w:val="18"/>
              <w:lang w:val="es-ES"/>
            </w:rPr>
            <w:t>Haga clic o pulse aquí para indicar el número de la variable.</w:t>
          </w:r>
        </w:p>
      </w:docPartBody>
    </w:docPart>
    <w:docPart>
      <w:docPartPr>
        <w:name w:val="C841C4F793F144B7B3A9DA982ACD6FA1"/>
        <w:category>
          <w:name w:val="General"/>
          <w:gallery w:val="placeholder"/>
        </w:category>
        <w:types>
          <w:type w:val="bbPlcHdr"/>
        </w:types>
        <w:behaviors>
          <w:behavior w:val="content"/>
        </w:behaviors>
        <w:guid w:val="{56C709C6-A611-4317-8814-8B90DADB0206}"/>
      </w:docPartPr>
      <w:docPartBody>
        <w:p w:rsidR="002125D7" w:rsidRDefault="00BA418B" w:rsidP="00BA418B">
          <w:pPr>
            <w:pStyle w:val="C841C4F793F144B7B3A9DA982ACD6FA1"/>
          </w:pPr>
          <w:r w:rsidRPr="00DD20DE">
            <w:rPr>
              <w:rFonts w:eastAsia="Calibri" w:cstheme="minorHAnsi"/>
              <w:color w:val="666666"/>
              <w:sz w:val="18"/>
              <w:szCs w:val="18"/>
              <w:lang w:val="es-ES"/>
            </w:rPr>
            <w:t>Haga clic o pulse aquí para indicar la frecuencia de medición de la variable.</w:t>
          </w:r>
        </w:p>
      </w:docPartBody>
    </w:docPart>
    <w:docPart>
      <w:docPartPr>
        <w:name w:val="AA544C057EED40E084662CDE2C31990A"/>
        <w:category>
          <w:name w:val="General"/>
          <w:gallery w:val="placeholder"/>
        </w:category>
        <w:types>
          <w:type w:val="bbPlcHdr"/>
        </w:types>
        <w:behaviors>
          <w:behavior w:val="content"/>
        </w:behaviors>
        <w:guid w:val="{C5AEBD09-26D0-4E89-8668-645C585EAA0B}"/>
      </w:docPartPr>
      <w:docPartBody>
        <w:p w:rsidR="002125D7" w:rsidRDefault="00BA418B" w:rsidP="00BA418B">
          <w:pPr>
            <w:pStyle w:val="AA544C057EED40E084662CDE2C31990A"/>
          </w:pPr>
          <w:r w:rsidRPr="00DD20DE">
            <w:rPr>
              <w:rFonts w:eastAsia="Calibri" w:cstheme="minorHAnsi"/>
              <w:color w:val="666666"/>
              <w:sz w:val="18"/>
              <w:szCs w:val="18"/>
              <w:lang w:val="es-ES"/>
            </w:rPr>
            <w:t>Haga clic o pulse aquí para indicar la ubicación física de la variable.</w:t>
          </w:r>
        </w:p>
      </w:docPartBody>
    </w:docPart>
    <w:docPart>
      <w:docPartPr>
        <w:name w:val="93D5DCC3118E4230AA4A7194D3BD0E5E"/>
        <w:category>
          <w:name w:val="General"/>
          <w:gallery w:val="placeholder"/>
        </w:category>
        <w:types>
          <w:type w:val="bbPlcHdr"/>
        </w:types>
        <w:behaviors>
          <w:behavior w:val="content"/>
        </w:behaviors>
        <w:guid w:val="{6DE65E76-BE88-4972-800E-C25E76385906}"/>
      </w:docPartPr>
      <w:docPartBody>
        <w:p w:rsidR="002125D7" w:rsidRDefault="00BA418B" w:rsidP="00BA418B">
          <w:pPr>
            <w:pStyle w:val="93D5DCC3118E4230AA4A7194D3BD0E5E"/>
          </w:pPr>
          <w:r w:rsidRPr="00DD20DE">
            <w:rPr>
              <w:rFonts w:eastAsia="Calibri" w:cstheme="minorHAnsi"/>
              <w:color w:val="666666"/>
              <w:sz w:val="18"/>
              <w:szCs w:val="18"/>
              <w:lang w:val="es-ES"/>
            </w:rPr>
            <w:t>Haga clic o pulse aquí para indicar la ubicación digital de la variable.</w:t>
          </w:r>
        </w:p>
      </w:docPartBody>
    </w:docPart>
    <w:docPart>
      <w:docPartPr>
        <w:name w:val="F46044BE2A7A46C2BA3984E37C81D51F"/>
        <w:category>
          <w:name w:val="General"/>
          <w:gallery w:val="placeholder"/>
        </w:category>
        <w:types>
          <w:type w:val="bbPlcHdr"/>
        </w:types>
        <w:behaviors>
          <w:behavior w:val="content"/>
        </w:behaviors>
        <w:guid w:val="{8C3799E9-B48F-4094-97CE-007C78C20C47}"/>
      </w:docPartPr>
      <w:docPartBody>
        <w:p w:rsidR="002125D7" w:rsidRDefault="00BA418B" w:rsidP="00BA418B">
          <w:pPr>
            <w:pStyle w:val="F46044BE2A7A46C2BA3984E37C81D51F"/>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CBC616B26B004A408A29A07FC714BBF9"/>
        <w:category>
          <w:name w:val="General"/>
          <w:gallery w:val="placeholder"/>
        </w:category>
        <w:types>
          <w:type w:val="bbPlcHdr"/>
        </w:types>
        <w:behaviors>
          <w:behavior w:val="content"/>
        </w:behaviors>
        <w:guid w:val="{D44E9AE1-CA5C-4051-B1C5-4D717571B4AC}"/>
      </w:docPartPr>
      <w:docPartBody>
        <w:p w:rsidR="002125D7" w:rsidRDefault="00BA418B" w:rsidP="00BA418B">
          <w:pPr>
            <w:pStyle w:val="CBC616B26B004A408A29A07FC714BBF9"/>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9E0BC7C280CE41EBA395FAF04497ED1A"/>
        <w:category>
          <w:name w:val="General"/>
          <w:gallery w:val="placeholder"/>
        </w:category>
        <w:types>
          <w:type w:val="bbPlcHdr"/>
        </w:types>
        <w:behaviors>
          <w:behavior w:val="content"/>
        </w:behaviors>
        <w:guid w:val="{C03970D3-D4C5-47FD-BDE6-A7986373E4A0}"/>
      </w:docPartPr>
      <w:docPartBody>
        <w:p w:rsidR="002125D7" w:rsidRDefault="00BA418B" w:rsidP="00BA418B">
          <w:pPr>
            <w:pStyle w:val="9E0BC7C280CE41EBA395FAF04497ED1A"/>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9A6E178B9F7D4F279691F34449BA84C4"/>
        <w:category>
          <w:name w:val="General"/>
          <w:gallery w:val="placeholder"/>
        </w:category>
        <w:types>
          <w:type w:val="bbPlcHdr"/>
        </w:types>
        <w:behaviors>
          <w:behavior w:val="content"/>
        </w:behaviors>
        <w:guid w:val="{3C53DEE9-B1D1-4AEE-A229-041DBCA6E95C}"/>
      </w:docPartPr>
      <w:docPartBody>
        <w:p w:rsidR="002125D7" w:rsidRDefault="00BA418B" w:rsidP="00BA418B">
          <w:pPr>
            <w:pStyle w:val="9A6E178B9F7D4F279691F34449BA84C4"/>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97304E509F0A4D8EBD1941C0AB9BFB66"/>
        <w:category>
          <w:name w:val="General"/>
          <w:gallery w:val="placeholder"/>
        </w:category>
        <w:types>
          <w:type w:val="bbPlcHdr"/>
        </w:types>
        <w:behaviors>
          <w:behavior w:val="content"/>
        </w:behaviors>
        <w:guid w:val="{4376961C-C3CF-4B98-8B68-ECF0314A8EC9}"/>
      </w:docPartPr>
      <w:docPartBody>
        <w:p w:rsidR="009B7E50" w:rsidRDefault="003055E2" w:rsidP="003055E2">
          <w:pPr>
            <w:pStyle w:val="97304E509F0A4D8EBD1941C0AB9BFB66"/>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02EBE9A497EF422DAF8996A2E7030BE2"/>
        <w:category>
          <w:name w:val="General"/>
          <w:gallery w:val="placeholder"/>
        </w:category>
        <w:types>
          <w:type w:val="bbPlcHdr"/>
        </w:types>
        <w:behaviors>
          <w:behavior w:val="content"/>
        </w:behaviors>
        <w:guid w:val="{337277A4-B12D-4AB0-830B-88D8CCDE7C56}"/>
      </w:docPartPr>
      <w:docPartBody>
        <w:p w:rsidR="009B7E50" w:rsidRDefault="003055E2" w:rsidP="003055E2">
          <w:pPr>
            <w:pStyle w:val="02EBE9A497EF422DAF8996A2E7030BE2"/>
          </w:pPr>
          <w:r w:rsidRPr="00DD20DE">
            <w:rPr>
              <w:rFonts w:eastAsia="Calibri" w:cstheme="minorHAnsi"/>
              <w:color w:val="666666"/>
              <w:sz w:val="18"/>
              <w:szCs w:val="18"/>
              <w:lang w:val="es-ES"/>
            </w:rPr>
            <w:t>Haga clic o pulse aquí para indicar el nombre de la variable.</w:t>
          </w:r>
        </w:p>
      </w:docPartBody>
    </w:docPart>
    <w:docPart>
      <w:docPartPr>
        <w:name w:val="3C81D5BD5BA045AFAEF522AB33DF7372"/>
        <w:category>
          <w:name w:val="General"/>
          <w:gallery w:val="placeholder"/>
        </w:category>
        <w:types>
          <w:type w:val="bbPlcHdr"/>
        </w:types>
        <w:behaviors>
          <w:behavior w:val="content"/>
        </w:behaviors>
        <w:guid w:val="{A2B42B94-047F-4A3A-95E3-1D9692EE879F}"/>
      </w:docPartPr>
      <w:docPartBody>
        <w:p w:rsidR="009B7E50" w:rsidRDefault="003055E2" w:rsidP="003055E2">
          <w:pPr>
            <w:pStyle w:val="3C81D5BD5BA045AFAEF522AB33DF7372"/>
          </w:pPr>
          <w:r w:rsidRPr="00DD20DE">
            <w:rPr>
              <w:rFonts w:eastAsia="Calibri" w:cstheme="minorHAnsi"/>
              <w:color w:val="666666"/>
              <w:sz w:val="18"/>
              <w:szCs w:val="18"/>
              <w:lang w:val="es-ES"/>
            </w:rPr>
            <w:t>Haga clic o pulse aquí para indicar el número de la variable.</w:t>
          </w:r>
        </w:p>
      </w:docPartBody>
    </w:docPart>
    <w:docPart>
      <w:docPartPr>
        <w:name w:val="BAC64818DD334A7790901F12D92DFCD5"/>
        <w:category>
          <w:name w:val="General"/>
          <w:gallery w:val="placeholder"/>
        </w:category>
        <w:types>
          <w:type w:val="bbPlcHdr"/>
        </w:types>
        <w:behaviors>
          <w:behavior w:val="content"/>
        </w:behaviors>
        <w:guid w:val="{6F66CFE5-918D-42CF-9B0A-8598182B51CF}"/>
      </w:docPartPr>
      <w:docPartBody>
        <w:p w:rsidR="009B7E50" w:rsidRDefault="003055E2" w:rsidP="003055E2">
          <w:pPr>
            <w:pStyle w:val="BAC64818DD334A7790901F12D92DFCD5"/>
          </w:pPr>
          <w:r w:rsidRPr="00DD20DE">
            <w:rPr>
              <w:rFonts w:eastAsia="Calibri" w:cstheme="minorHAnsi"/>
              <w:color w:val="666666"/>
              <w:sz w:val="18"/>
              <w:szCs w:val="18"/>
              <w:lang w:val="es-ES"/>
            </w:rPr>
            <w:t>Haga clic o pulse aquí para indicar la frecuencia de medición de la variable.</w:t>
          </w:r>
        </w:p>
      </w:docPartBody>
    </w:docPart>
    <w:docPart>
      <w:docPartPr>
        <w:name w:val="1756F54E5CC64398924DB372D9F9C037"/>
        <w:category>
          <w:name w:val="General"/>
          <w:gallery w:val="placeholder"/>
        </w:category>
        <w:types>
          <w:type w:val="bbPlcHdr"/>
        </w:types>
        <w:behaviors>
          <w:behavior w:val="content"/>
        </w:behaviors>
        <w:guid w:val="{0F4E8D43-9BD7-4373-97E9-FC6286F6AAEB}"/>
      </w:docPartPr>
      <w:docPartBody>
        <w:p w:rsidR="009B7E50" w:rsidRDefault="003055E2" w:rsidP="003055E2">
          <w:pPr>
            <w:pStyle w:val="1756F54E5CC64398924DB372D9F9C037"/>
          </w:pPr>
          <w:r w:rsidRPr="00DD20DE">
            <w:rPr>
              <w:rFonts w:eastAsia="Calibri" w:cstheme="minorHAnsi"/>
              <w:color w:val="666666"/>
              <w:sz w:val="18"/>
              <w:szCs w:val="18"/>
              <w:lang w:val="es-ES"/>
            </w:rPr>
            <w:t>Haga clic o pulse aquí para indicar el nombre de la variable de origen.</w:t>
          </w:r>
        </w:p>
      </w:docPartBody>
    </w:docPart>
    <w:docPart>
      <w:docPartPr>
        <w:name w:val="EB8A09E0676340D1AE7E51C7B0CD09E4"/>
        <w:category>
          <w:name w:val="General"/>
          <w:gallery w:val="placeholder"/>
        </w:category>
        <w:types>
          <w:type w:val="bbPlcHdr"/>
        </w:types>
        <w:behaviors>
          <w:behavior w:val="content"/>
        </w:behaviors>
        <w:guid w:val="{7575BC44-5D84-4B0A-B49B-C807B8C42091}"/>
      </w:docPartPr>
      <w:docPartBody>
        <w:p w:rsidR="009B7E50" w:rsidRDefault="003055E2" w:rsidP="003055E2">
          <w:pPr>
            <w:pStyle w:val="EB8A09E0676340D1AE7E51C7B0CD09E4"/>
          </w:pPr>
          <w:r w:rsidRPr="00DD20DE">
            <w:rPr>
              <w:rFonts w:eastAsia="Calibri" w:cstheme="minorHAnsi"/>
              <w:color w:val="666666"/>
              <w:sz w:val="18"/>
              <w:szCs w:val="18"/>
              <w:lang w:val="es-ES"/>
            </w:rPr>
            <w:t>Haga clic o pulse aquí para indicar la ubicación física de la variable.</w:t>
          </w:r>
        </w:p>
      </w:docPartBody>
    </w:docPart>
    <w:docPart>
      <w:docPartPr>
        <w:name w:val="71D74A48410E4B9D869BD41DF43701C0"/>
        <w:category>
          <w:name w:val="General"/>
          <w:gallery w:val="placeholder"/>
        </w:category>
        <w:types>
          <w:type w:val="bbPlcHdr"/>
        </w:types>
        <w:behaviors>
          <w:behavior w:val="content"/>
        </w:behaviors>
        <w:guid w:val="{9B527315-4B20-44FC-AE70-1DEC541CA83D}"/>
      </w:docPartPr>
      <w:docPartBody>
        <w:p w:rsidR="009B7E50" w:rsidRDefault="003055E2" w:rsidP="003055E2">
          <w:pPr>
            <w:pStyle w:val="71D74A48410E4B9D869BD41DF43701C0"/>
          </w:pPr>
          <w:r w:rsidRPr="00DD20DE">
            <w:rPr>
              <w:rFonts w:eastAsia="Calibri" w:cstheme="minorHAnsi"/>
              <w:color w:val="666666"/>
              <w:sz w:val="18"/>
              <w:szCs w:val="18"/>
              <w:lang w:val="es-ES"/>
            </w:rPr>
            <w:t>Haga clic o pulse aquí para indicar la ubicación digital de la variable.</w:t>
          </w:r>
        </w:p>
      </w:docPartBody>
    </w:docPart>
    <w:docPart>
      <w:docPartPr>
        <w:name w:val="AA850918F8AD477CAAA7B0A9F3EC93D7"/>
        <w:category>
          <w:name w:val="General"/>
          <w:gallery w:val="placeholder"/>
        </w:category>
        <w:types>
          <w:type w:val="bbPlcHdr"/>
        </w:types>
        <w:behaviors>
          <w:behavior w:val="content"/>
        </w:behaviors>
        <w:guid w:val="{550E4D2D-44F6-4EC7-9650-2DA300E8BCBD}"/>
      </w:docPartPr>
      <w:docPartBody>
        <w:p w:rsidR="009B7E50" w:rsidRDefault="003055E2" w:rsidP="003055E2">
          <w:pPr>
            <w:pStyle w:val="AA850918F8AD477CAAA7B0A9F3EC93D7"/>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3C905B3F11C643ADA2AB59A3B9F65BC9"/>
        <w:category>
          <w:name w:val="General"/>
          <w:gallery w:val="placeholder"/>
        </w:category>
        <w:types>
          <w:type w:val="bbPlcHdr"/>
        </w:types>
        <w:behaviors>
          <w:behavior w:val="content"/>
        </w:behaviors>
        <w:guid w:val="{AD2B6F08-86A1-4E32-A66E-4AC9F938CCA4}"/>
      </w:docPartPr>
      <w:docPartBody>
        <w:p w:rsidR="009B7E50" w:rsidRDefault="003055E2" w:rsidP="003055E2">
          <w:pPr>
            <w:pStyle w:val="3C905B3F11C643ADA2AB59A3B9F65BC9"/>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50B4F06231274428B7FC72C70E1186DB"/>
        <w:category>
          <w:name w:val="General"/>
          <w:gallery w:val="placeholder"/>
        </w:category>
        <w:types>
          <w:type w:val="bbPlcHdr"/>
        </w:types>
        <w:behaviors>
          <w:behavior w:val="content"/>
        </w:behaviors>
        <w:guid w:val="{0A50E86D-E629-4B1A-9923-26834329C9F5}"/>
      </w:docPartPr>
      <w:docPartBody>
        <w:p w:rsidR="009B7E50" w:rsidRDefault="003055E2" w:rsidP="003055E2">
          <w:pPr>
            <w:pStyle w:val="50B4F06231274428B7FC72C70E1186DB"/>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FD99AF6C9AB445028E5450778BCD689C"/>
        <w:category>
          <w:name w:val="General"/>
          <w:gallery w:val="placeholder"/>
        </w:category>
        <w:types>
          <w:type w:val="bbPlcHdr"/>
        </w:types>
        <w:behaviors>
          <w:behavior w:val="content"/>
        </w:behaviors>
        <w:guid w:val="{EBAA36AF-8480-4D41-8C43-2705B1CC1D56}"/>
      </w:docPartPr>
      <w:docPartBody>
        <w:p w:rsidR="009B7E50" w:rsidRDefault="003055E2" w:rsidP="003055E2">
          <w:pPr>
            <w:pStyle w:val="FD99AF6C9AB445028E5450778BCD689C"/>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5ACFC4FF136C4DAE8A96EE439C347EEF"/>
        <w:category>
          <w:name w:val="General"/>
          <w:gallery w:val="placeholder"/>
        </w:category>
        <w:types>
          <w:type w:val="bbPlcHdr"/>
        </w:types>
        <w:behaviors>
          <w:behavior w:val="content"/>
        </w:behaviors>
        <w:guid w:val="{4EAF9DB5-673B-46D0-B0E8-075618FCE020}"/>
      </w:docPartPr>
      <w:docPartBody>
        <w:p w:rsidR="009B7E50" w:rsidRDefault="003055E2" w:rsidP="003055E2">
          <w:pPr>
            <w:pStyle w:val="5ACFC4FF136C4DAE8A96EE439C347EEF"/>
          </w:pPr>
          <w:r w:rsidRPr="00DD20DE">
            <w:rPr>
              <w:rFonts w:eastAsia="Calibri" w:cstheme="minorHAnsi"/>
              <w:color w:val="666666"/>
              <w:sz w:val="18"/>
              <w:szCs w:val="18"/>
              <w:lang w:val="es-ES"/>
            </w:rPr>
            <w:t>Haga clic o pulse aquí para indicar el nombre de la variable.</w:t>
          </w:r>
        </w:p>
      </w:docPartBody>
    </w:docPart>
    <w:docPart>
      <w:docPartPr>
        <w:name w:val="028FF7997BC64C819DBC0412DF33A5B6"/>
        <w:category>
          <w:name w:val="General"/>
          <w:gallery w:val="placeholder"/>
        </w:category>
        <w:types>
          <w:type w:val="bbPlcHdr"/>
        </w:types>
        <w:behaviors>
          <w:behavior w:val="content"/>
        </w:behaviors>
        <w:guid w:val="{E8FFEAF8-547B-4A33-B61A-B08A60F35613}"/>
      </w:docPartPr>
      <w:docPartBody>
        <w:p w:rsidR="009B7E50" w:rsidRDefault="003055E2" w:rsidP="003055E2">
          <w:pPr>
            <w:pStyle w:val="028FF7997BC64C819DBC0412DF33A5B6"/>
          </w:pPr>
          <w:r w:rsidRPr="00DD20DE">
            <w:rPr>
              <w:rFonts w:eastAsia="Calibri" w:cstheme="minorHAnsi"/>
              <w:color w:val="666666"/>
              <w:sz w:val="18"/>
              <w:szCs w:val="18"/>
              <w:lang w:val="es-ES"/>
            </w:rPr>
            <w:t>Haga clic o pulse aquí para indicar el número de la variable.</w:t>
          </w:r>
        </w:p>
      </w:docPartBody>
    </w:docPart>
    <w:docPart>
      <w:docPartPr>
        <w:name w:val="E5519263463A4B7EB53263733C3CE963"/>
        <w:category>
          <w:name w:val="General"/>
          <w:gallery w:val="placeholder"/>
        </w:category>
        <w:types>
          <w:type w:val="bbPlcHdr"/>
        </w:types>
        <w:behaviors>
          <w:behavior w:val="content"/>
        </w:behaviors>
        <w:guid w:val="{2FD765EE-FADC-4E17-B918-5CC55024D9E3}"/>
      </w:docPartPr>
      <w:docPartBody>
        <w:p w:rsidR="009B7E50" w:rsidRDefault="003055E2" w:rsidP="003055E2">
          <w:pPr>
            <w:pStyle w:val="E5519263463A4B7EB53263733C3CE963"/>
          </w:pPr>
          <w:r w:rsidRPr="00DD20DE">
            <w:rPr>
              <w:rFonts w:eastAsia="Calibri" w:cstheme="minorHAnsi"/>
              <w:color w:val="666666"/>
              <w:sz w:val="18"/>
              <w:szCs w:val="18"/>
              <w:lang w:val="es-ES"/>
            </w:rPr>
            <w:t>Haga clic o pulse aquí para indicar la frecuencia de medición de la variable.</w:t>
          </w:r>
        </w:p>
      </w:docPartBody>
    </w:docPart>
    <w:docPart>
      <w:docPartPr>
        <w:name w:val="C74E223134D64723B0EA594C1124978A"/>
        <w:category>
          <w:name w:val="General"/>
          <w:gallery w:val="placeholder"/>
        </w:category>
        <w:types>
          <w:type w:val="bbPlcHdr"/>
        </w:types>
        <w:behaviors>
          <w:behavior w:val="content"/>
        </w:behaviors>
        <w:guid w:val="{DFF8B4F3-B780-441E-84B0-0E06FC64B198}"/>
      </w:docPartPr>
      <w:docPartBody>
        <w:p w:rsidR="009B7E50" w:rsidRDefault="003055E2" w:rsidP="003055E2">
          <w:pPr>
            <w:pStyle w:val="C74E223134D64723B0EA594C1124978A"/>
          </w:pPr>
          <w:r w:rsidRPr="00DD20DE">
            <w:rPr>
              <w:rFonts w:eastAsia="Calibri" w:cstheme="minorHAnsi"/>
              <w:color w:val="666666"/>
              <w:sz w:val="18"/>
              <w:szCs w:val="18"/>
              <w:lang w:val="es-ES"/>
            </w:rPr>
            <w:t>Haga clic o pulse aquí para indicar la ubicación física de la variable.</w:t>
          </w:r>
        </w:p>
      </w:docPartBody>
    </w:docPart>
    <w:docPart>
      <w:docPartPr>
        <w:name w:val="909565B7C95D4038A15C2401333BDDD9"/>
        <w:category>
          <w:name w:val="General"/>
          <w:gallery w:val="placeholder"/>
        </w:category>
        <w:types>
          <w:type w:val="bbPlcHdr"/>
        </w:types>
        <w:behaviors>
          <w:behavior w:val="content"/>
        </w:behaviors>
        <w:guid w:val="{89E4F08E-D06E-49E5-9A82-A6B5D15735C7}"/>
      </w:docPartPr>
      <w:docPartBody>
        <w:p w:rsidR="009B7E50" w:rsidRDefault="003055E2" w:rsidP="003055E2">
          <w:pPr>
            <w:pStyle w:val="909565B7C95D4038A15C2401333BDDD9"/>
          </w:pPr>
          <w:r w:rsidRPr="00DD20DE">
            <w:rPr>
              <w:rFonts w:eastAsia="Calibri" w:cstheme="minorHAnsi"/>
              <w:color w:val="666666"/>
              <w:sz w:val="18"/>
              <w:szCs w:val="18"/>
              <w:lang w:val="es-ES"/>
            </w:rPr>
            <w:t>Haga clic o pulse aquí para indicar la ubicación digital de la variable.</w:t>
          </w:r>
        </w:p>
      </w:docPartBody>
    </w:docPart>
    <w:docPart>
      <w:docPartPr>
        <w:name w:val="D319E1B8A8944808B6E5C39F0694507A"/>
        <w:category>
          <w:name w:val="General"/>
          <w:gallery w:val="placeholder"/>
        </w:category>
        <w:types>
          <w:type w:val="bbPlcHdr"/>
        </w:types>
        <w:behaviors>
          <w:behavior w:val="content"/>
        </w:behaviors>
        <w:guid w:val="{769E1D10-75C4-4EA6-AD22-4BC281083F04}"/>
      </w:docPartPr>
      <w:docPartBody>
        <w:p w:rsidR="009B7E50" w:rsidRDefault="003055E2" w:rsidP="003055E2">
          <w:pPr>
            <w:pStyle w:val="D319E1B8A8944808B6E5C39F0694507A"/>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E275293FA9484BF1B13A3C3A4B07E5AC"/>
        <w:category>
          <w:name w:val="General"/>
          <w:gallery w:val="placeholder"/>
        </w:category>
        <w:types>
          <w:type w:val="bbPlcHdr"/>
        </w:types>
        <w:behaviors>
          <w:behavior w:val="content"/>
        </w:behaviors>
        <w:guid w:val="{F9CE4B8D-EFDA-4CF1-8F7F-BBB1EDDB8C5B}"/>
      </w:docPartPr>
      <w:docPartBody>
        <w:p w:rsidR="009B7E50" w:rsidRDefault="003055E2" w:rsidP="003055E2">
          <w:pPr>
            <w:pStyle w:val="E275293FA9484BF1B13A3C3A4B07E5AC"/>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5CA6E41D0A0141C2BB0352A37A6D0F85"/>
        <w:category>
          <w:name w:val="General"/>
          <w:gallery w:val="placeholder"/>
        </w:category>
        <w:types>
          <w:type w:val="bbPlcHdr"/>
        </w:types>
        <w:behaviors>
          <w:behavior w:val="content"/>
        </w:behaviors>
        <w:guid w:val="{AD9B06F9-8C88-4A9E-A909-34913C122723}"/>
      </w:docPartPr>
      <w:docPartBody>
        <w:p w:rsidR="009B7E50" w:rsidRDefault="003055E2" w:rsidP="003055E2">
          <w:pPr>
            <w:pStyle w:val="5CA6E41D0A0141C2BB0352A37A6D0F85"/>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DA0F228C23BA45CA9F847806444C88C0"/>
        <w:category>
          <w:name w:val="General"/>
          <w:gallery w:val="placeholder"/>
        </w:category>
        <w:types>
          <w:type w:val="bbPlcHdr"/>
        </w:types>
        <w:behaviors>
          <w:behavior w:val="content"/>
        </w:behaviors>
        <w:guid w:val="{768639F0-6E5F-42F5-8F62-17D57845FF41}"/>
      </w:docPartPr>
      <w:docPartBody>
        <w:p w:rsidR="009B7E50" w:rsidRDefault="003055E2" w:rsidP="003055E2">
          <w:pPr>
            <w:pStyle w:val="DA0F228C23BA45CA9F847806444C88C0"/>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9EA31C30BD5B4893B525BC4EACA4A20D"/>
        <w:category>
          <w:name w:val="General"/>
          <w:gallery w:val="placeholder"/>
        </w:category>
        <w:types>
          <w:type w:val="bbPlcHdr"/>
        </w:types>
        <w:behaviors>
          <w:behavior w:val="content"/>
        </w:behaviors>
        <w:guid w:val="{31C07DD2-32F0-4182-8AB1-EBDDDA77FB1B}"/>
      </w:docPartPr>
      <w:docPartBody>
        <w:p w:rsidR="009B7E50" w:rsidRDefault="003055E2" w:rsidP="003055E2">
          <w:pPr>
            <w:pStyle w:val="9EA31C30BD5B4893B525BC4EACA4A20D"/>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764AC112A49348AA91842C56AACAD269"/>
        <w:category>
          <w:name w:val="General"/>
          <w:gallery w:val="placeholder"/>
        </w:category>
        <w:types>
          <w:type w:val="bbPlcHdr"/>
        </w:types>
        <w:behaviors>
          <w:behavior w:val="content"/>
        </w:behaviors>
        <w:guid w:val="{A963F2CD-8EFE-4439-86FF-D16D0CB247A3}"/>
      </w:docPartPr>
      <w:docPartBody>
        <w:p w:rsidR="009B7E50" w:rsidRDefault="003055E2" w:rsidP="003055E2">
          <w:pPr>
            <w:pStyle w:val="764AC112A49348AA91842C56AACAD269"/>
          </w:pPr>
          <w:r w:rsidRPr="00DD20DE">
            <w:rPr>
              <w:rFonts w:eastAsia="Calibri" w:cstheme="minorHAnsi"/>
              <w:color w:val="666666"/>
              <w:sz w:val="18"/>
              <w:szCs w:val="18"/>
              <w:lang w:val="es-ES"/>
            </w:rPr>
            <w:t>Haga clic o pulse aquí para describir la facilidad de obtención del indicador.</w:t>
          </w:r>
        </w:p>
      </w:docPartBody>
    </w:docPart>
    <w:docPart>
      <w:docPartPr>
        <w:name w:val="5BA55A34189040E2BC3B186ABD278FCD"/>
        <w:category>
          <w:name w:val="General"/>
          <w:gallery w:val="placeholder"/>
        </w:category>
        <w:types>
          <w:type w:val="bbPlcHdr"/>
        </w:types>
        <w:behaviors>
          <w:behavior w:val="content"/>
        </w:behaviors>
        <w:guid w:val="{FD4AA8B8-E263-48EE-AEB8-B9AA6F088192}"/>
      </w:docPartPr>
      <w:docPartBody>
        <w:p w:rsidR="009B7E50" w:rsidRDefault="003055E2" w:rsidP="003055E2">
          <w:pPr>
            <w:pStyle w:val="5BA55A34189040E2BC3B186ABD278FCD"/>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4270C255872E44E595F26469C072DB9B"/>
        <w:category>
          <w:name w:val="General"/>
          <w:gallery w:val="placeholder"/>
        </w:category>
        <w:types>
          <w:type w:val="bbPlcHdr"/>
        </w:types>
        <w:behaviors>
          <w:behavior w:val="content"/>
        </w:behaviors>
        <w:guid w:val="{6485BB53-4EC9-4743-AA77-DC5756E9CB86}"/>
      </w:docPartPr>
      <w:docPartBody>
        <w:p w:rsidR="009B7E50" w:rsidRDefault="003055E2" w:rsidP="003055E2">
          <w:pPr>
            <w:pStyle w:val="4270C255872E44E595F26469C072DB9B"/>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71CE9E756D324C34BBC533E19A3428CD"/>
        <w:category>
          <w:name w:val="General"/>
          <w:gallery w:val="placeholder"/>
        </w:category>
        <w:types>
          <w:type w:val="bbPlcHdr"/>
        </w:types>
        <w:behaviors>
          <w:behavior w:val="content"/>
        </w:behaviors>
        <w:guid w:val="{6AC39FA5-B8BF-44ED-9BF0-911F0BA3042B}"/>
      </w:docPartPr>
      <w:docPartBody>
        <w:p w:rsidR="009B7E50" w:rsidRDefault="003055E2" w:rsidP="003055E2">
          <w:pPr>
            <w:pStyle w:val="71CE9E756D324C34BBC533E19A3428CD"/>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8ECF1D952DCF4EFDA4524778CA9FFB3F"/>
        <w:category>
          <w:name w:val="General"/>
          <w:gallery w:val="placeholder"/>
        </w:category>
        <w:types>
          <w:type w:val="bbPlcHdr"/>
        </w:types>
        <w:behaviors>
          <w:behavior w:val="content"/>
        </w:behaviors>
        <w:guid w:val="{73F79446-D832-40F8-82AD-F1F369711700}"/>
      </w:docPartPr>
      <w:docPartBody>
        <w:p w:rsidR="009B7E50" w:rsidRDefault="003055E2" w:rsidP="003055E2">
          <w:pPr>
            <w:pStyle w:val="8ECF1D952DCF4EFDA4524778CA9FFB3F"/>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7986BCA9174F454FA6DBD150301D4907"/>
        <w:category>
          <w:name w:val="General"/>
          <w:gallery w:val="placeholder"/>
        </w:category>
        <w:types>
          <w:type w:val="bbPlcHdr"/>
        </w:types>
        <w:behaviors>
          <w:behavior w:val="content"/>
        </w:behaviors>
        <w:guid w:val="{1849FF53-275D-4910-A43E-D4D8C94D6A97}"/>
      </w:docPartPr>
      <w:docPartBody>
        <w:p w:rsidR="009B7E50" w:rsidRDefault="003055E2" w:rsidP="003055E2">
          <w:pPr>
            <w:pStyle w:val="7986BCA9174F454FA6DBD150301D4907"/>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C538445CDF5A48829FEB9F856768CE6B"/>
        <w:category>
          <w:name w:val="General"/>
          <w:gallery w:val="placeholder"/>
        </w:category>
        <w:types>
          <w:type w:val="bbPlcHdr"/>
        </w:types>
        <w:behaviors>
          <w:behavior w:val="content"/>
        </w:behaviors>
        <w:guid w:val="{887B2823-E82F-4A1B-BF8A-4B9990F8CAC9}"/>
      </w:docPartPr>
      <w:docPartBody>
        <w:p w:rsidR="009B7E50" w:rsidRDefault="003055E2" w:rsidP="003055E2">
          <w:pPr>
            <w:pStyle w:val="C538445CDF5A48829FEB9F856768CE6B"/>
          </w:pPr>
          <w:r w:rsidRPr="00DD20DE">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12989AFB35694A80A3927D3DE20960F8"/>
        <w:category>
          <w:name w:val="General"/>
          <w:gallery w:val="placeholder"/>
        </w:category>
        <w:types>
          <w:type w:val="bbPlcHdr"/>
        </w:types>
        <w:behaviors>
          <w:behavior w:val="content"/>
        </w:behaviors>
        <w:guid w:val="{7CB569B8-802D-4629-BBB2-7B2EA6B0E8E2}"/>
      </w:docPartPr>
      <w:docPartBody>
        <w:p w:rsidR="009B7E50" w:rsidRDefault="003055E2" w:rsidP="003055E2">
          <w:pPr>
            <w:pStyle w:val="12989AFB35694A80A3927D3DE20960F8"/>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Gadugi">
    <w:panose1 w:val="020B0502040204020203"/>
    <w:charset w:val="00"/>
    <w:family w:val="swiss"/>
    <w:pitch w:val="variable"/>
    <w:sig w:usb0="80000003" w:usb1="02000000" w:usb2="00003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000FBD"/>
    <w:rsid w:val="000D2CAD"/>
    <w:rsid w:val="001602C2"/>
    <w:rsid w:val="001B38AF"/>
    <w:rsid w:val="002125D7"/>
    <w:rsid w:val="00292249"/>
    <w:rsid w:val="0030436F"/>
    <w:rsid w:val="003055E2"/>
    <w:rsid w:val="00363162"/>
    <w:rsid w:val="003971FA"/>
    <w:rsid w:val="0045151E"/>
    <w:rsid w:val="004A685C"/>
    <w:rsid w:val="004F1C1C"/>
    <w:rsid w:val="00512E87"/>
    <w:rsid w:val="005655ED"/>
    <w:rsid w:val="005C3F03"/>
    <w:rsid w:val="006C673C"/>
    <w:rsid w:val="00726773"/>
    <w:rsid w:val="00754211"/>
    <w:rsid w:val="0079679F"/>
    <w:rsid w:val="007A3F09"/>
    <w:rsid w:val="007F26E2"/>
    <w:rsid w:val="008319A5"/>
    <w:rsid w:val="00865E53"/>
    <w:rsid w:val="0097626E"/>
    <w:rsid w:val="009B7E50"/>
    <w:rsid w:val="00A81E13"/>
    <w:rsid w:val="00BA418B"/>
    <w:rsid w:val="00BF11EF"/>
    <w:rsid w:val="00C85D65"/>
    <w:rsid w:val="00F04E13"/>
    <w:rsid w:val="00F1491F"/>
    <w:rsid w:val="00F62EC7"/>
    <w:rsid w:val="00F931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5151E"/>
    <w:rPr>
      <w:color w:val="666666"/>
    </w:rPr>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CF255E2B2936472CAF96846B2AEAD8C61">
    <w:name w:val="CF255E2B2936472CAF96846B2AEAD8C61"/>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81AC59B52AD24C07B57E2AAAE199982A">
    <w:name w:val="81AC59B52AD24C07B57E2AAAE199982A"/>
    <w:rsid w:val="0045151E"/>
  </w:style>
  <w:style w:type="paragraph" w:customStyle="1" w:styleId="11212C8725204E149AD15A2CA1EBD168">
    <w:name w:val="11212C8725204E149AD15A2CA1EBD168"/>
    <w:rsid w:val="0045151E"/>
  </w:style>
  <w:style w:type="paragraph" w:customStyle="1" w:styleId="6D09388322E543C4BB3E7D07E45BDA07">
    <w:name w:val="6D09388322E543C4BB3E7D07E45BDA07"/>
    <w:rsid w:val="0045151E"/>
  </w:style>
  <w:style w:type="paragraph" w:customStyle="1" w:styleId="AA3615DDEA8449B0B9532795BF5B428A">
    <w:name w:val="AA3615DDEA8449B0B9532795BF5B428A"/>
    <w:rsid w:val="00BA418B"/>
  </w:style>
  <w:style w:type="paragraph" w:customStyle="1" w:styleId="56155B18C44D4AC9A4C8375F8822C263">
    <w:name w:val="56155B18C44D4AC9A4C8375F8822C263"/>
    <w:rsid w:val="00BA418B"/>
  </w:style>
  <w:style w:type="paragraph" w:customStyle="1" w:styleId="954BECE05FD34B13A5FC3137D83E3D6C">
    <w:name w:val="954BECE05FD34B13A5FC3137D83E3D6C"/>
    <w:rsid w:val="00BA418B"/>
  </w:style>
  <w:style w:type="paragraph" w:customStyle="1" w:styleId="435B1E1BE6C74D6483A923204962237E">
    <w:name w:val="435B1E1BE6C74D6483A923204962237E"/>
    <w:rsid w:val="00BA418B"/>
  </w:style>
  <w:style w:type="paragraph" w:customStyle="1" w:styleId="DC7DE9FA165A41B782067F3B60D6D711">
    <w:name w:val="DC7DE9FA165A41B782067F3B60D6D711"/>
    <w:rsid w:val="00BA418B"/>
  </w:style>
  <w:style w:type="paragraph" w:customStyle="1" w:styleId="8A4738B7C12E406284DCEE49DA7A614E">
    <w:name w:val="8A4738B7C12E406284DCEE49DA7A614E"/>
    <w:rsid w:val="00BA418B"/>
  </w:style>
  <w:style w:type="paragraph" w:customStyle="1" w:styleId="1922321763D14F60ADF30B06D82F57AD">
    <w:name w:val="1922321763D14F60ADF30B06D82F57AD"/>
    <w:rsid w:val="00BA418B"/>
  </w:style>
  <w:style w:type="paragraph" w:customStyle="1" w:styleId="595FAB4512F441FAA029085812DFBEF4">
    <w:name w:val="595FAB4512F441FAA029085812DFBEF4"/>
    <w:rsid w:val="00BA418B"/>
  </w:style>
  <w:style w:type="paragraph" w:customStyle="1" w:styleId="2D3B71939A4849BFABBC613DFB877954">
    <w:name w:val="2D3B71939A4849BFABBC613DFB877954"/>
    <w:rsid w:val="00BA418B"/>
  </w:style>
  <w:style w:type="paragraph" w:customStyle="1" w:styleId="C841C4F793F144B7B3A9DA982ACD6FA1">
    <w:name w:val="C841C4F793F144B7B3A9DA982ACD6FA1"/>
    <w:rsid w:val="00BA418B"/>
  </w:style>
  <w:style w:type="paragraph" w:customStyle="1" w:styleId="AA544C057EED40E084662CDE2C31990A">
    <w:name w:val="AA544C057EED40E084662CDE2C31990A"/>
    <w:rsid w:val="00BA418B"/>
  </w:style>
  <w:style w:type="paragraph" w:customStyle="1" w:styleId="93D5DCC3118E4230AA4A7194D3BD0E5E">
    <w:name w:val="93D5DCC3118E4230AA4A7194D3BD0E5E"/>
    <w:rsid w:val="00BA418B"/>
  </w:style>
  <w:style w:type="paragraph" w:customStyle="1" w:styleId="F46044BE2A7A46C2BA3984E37C81D51F">
    <w:name w:val="F46044BE2A7A46C2BA3984E37C81D51F"/>
    <w:rsid w:val="00BA418B"/>
  </w:style>
  <w:style w:type="paragraph" w:customStyle="1" w:styleId="CBC616B26B004A408A29A07FC714BBF9">
    <w:name w:val="CBC616B26B004A408A29A07FC714BBF9"/>
    <w:rsid w:val="00BA418B"/>
  </w:style>
  <w:style w:type="paragraph" w:customStyle="1" w:styleId="9E0BC7C280CE41EBA395FAF04497ED1A">
    <w:name w:val="9E0BC7C280CE41EBA395FAF04497ED1A"/>
    <w:rsid w:val="00BA418B"/>
  </w:style>
  <w:style w:type="paragraph" w:customStyle="1" w:styleId="9A6E178B9F7D4F279691F34449BA84C4">
    <w:name w:val="9A6E178B9F7D4F279691F34449BA84C4"/>
    <w:rsid w:val="00BA418B"/>
  </w:style>
  <w:style w:type="paragraph" w:customStyle="1" w:styleId="97304E509F0A4D8EBD1941C0AB9BFB66">
    <w:name w:val="97304E509F0A4D8EBD1941C0AB9BFB66"/>
    <w:rsid w:val="003055E2"/>
  </w:style>
  <w:style w:type="paragraph" w:customStyle="1" w:styleId="02EBE9A497EF422DAF8996A2E7030BE2">
    <w:name w:val="02EBE9A497EF422DAF8996A2E7030BE2"/>
    <w:rsid w:val="003055E2"/>
  </w:style>
  <w:style w:type="paragraph" w:customStyle="1" w:styleId="3C81D5BD5BA045AFAEF522AB33DF7372">
    <w:name w:val="3C81D5BD5BA045AFAEF522AB33DF7372"/>
    <w:rsid w:val="003055E2"/>
  </w:style>
  <w:style w:type="paragraph" w:customStyle="1" w:styleId="BAC64818DD334A7790901F12D92DFCD5">
    <w:name w:val="BAC64818DD334A7790901F12D92DFCD5"/>
    <w:rsid w:val="003055E2"/>
  </w:style>
  <w:style w:type="paragraph" w:customStyle="1" w:styleId="1756F54E5CC64398924DB372D9F9C037">
    <w:name w:val="1756F54E5CC64398924DB372D9F9C037"/>
    <w:rsid w:val="003055E2"/>
  </w:style>
  <w:style w:type="paragraph" w:customStyle="1" w:styleId="EB8A09E0676340D1AE7E51C7B0CD09E4">
    <w:name w:val="EB8A09E0676340D1AE7E51C7B0CD09E4"/>
    <w:rsid w:val="003055E2"/>
  </w:style>
  <w:style w:type="paragraph" w:customStyle="1" w:styleId="71D74A48410E4B9D869BD41DF43701C0">
    <w:name w:val="71D74A48410E4B9D869BD41DF43701C0"/>
    <w:rsid w:val="003055E2"/>
  </w:style>
  <w:style w:type="paragraph" w:customStyle="1" w:styleId="AA850918F8AD477CAAA7B0A9F3EC93D7">
    <w:name w:val="AA850918F8AD477CAAA7B0A9F3EC93D7"/>
    <w:rsid w:val="003055E2"/>
  </w:style>
  <w:style w:type="paragraph" w:customStyle="1" w:styleId="3C905B3F11C643ADA2AB59A3B9F65BC9">
    <w:name w:val="3C905B3F11C643ADA2AB59A3B9F65BC9"/>
    <w:rsid w:val="003055E2"/>
  </w:style>
  <w:style w:type="paragraph" w:customStyle="1" w:styleId="50B4F06231274428B7FC72C70E1186DB">
    <w:name w:val="50B4F06231274428B7FC72C70E1186DB"/>
    <w:rsid w:val="003055E2"/>
  </w:style>
  <w:style w:type="paragraph" w:customStyle="1" w:styleId="FD99AF6C9AB445028E5450778BCD689C">
    <w:name w:val="FD99AF6C9AB445028E5450778BCD689C"/>
    <w:rsid w:val="003055E2"/>
  </w:style>
  <w:style w:type="paragraph" w:customStyle="1" w:styleId="5ACFC4FF136C4DAE8A96EE439C347EEF">
    <w:name w:val="5ACFC4FF136C4DAE8A96EE439C347EEF"/>
    <w:rsid w:val="003055E2"/>
  </w:style>
  <w:style w:type="paragraph" w:customStyle="1" w:styleId="028FF7997BC64C819DBC0412DF33A5B6">
    <w:name w:val="028FF7997BC64C819DBC0412DF33A5B6"/>
    <w:rsid w:val="003055E2"/>
  </w:style>
  <w:style w:type="paragraph" w:customStyle="1" w:styleId="E5519263463A4B7EB53263733C3CE963">
    <w:name w:val="E5519263463A4B7EB53263733C3CE963"/>
    <w:rsid w:val="003055E2"/>
  </w:style>
  <w:style w:type="paragraph" w:customStyle="1" w:styleId="C74E223134D64723B0EA594C1124978A">
    <w:name w:val="C74E223134D64723B0EA594C1124978A"/>
    <w:rsid w:val="003055E2"/>
  </w:style>
  <w:style w:type="paragraph" w:customStyle="1" w:styleId="909565B7C95D4038A15C2401333BDDD9">
    <w:name w:val="909565B7C95D4038A15C2401333BDDD9"/>
    <w:rsid w:val="003055E2"/>
  </w:style>
  <w:style w:type="paragraph" w:customStyle="1" w:styleId="D319E1B8A8944808B6E5C39F0694507A">
    <w:name w:val="D319E1B8A8944808B6E5C39F0694507A"/>
    <w:rsid w:val="003055E2"/>
  </w:style>
  <w:style w:type="paragraph" w:customStyle="1" w:styleId="E275293FA9484BF1B13A3C3A4B07E5AC">
    <w:name w:val="E275293FA9484BF1B13A3C3A4B07E5AC"/>
    <w:rsid w:val="003055E2"/>
  </w:style>
  <w:style w:type="paragraph" w:customStyle="1" w:styleId="5CA6E41D0A0141C2BB0352A37A6D0F85">
    <w:name w:val="5CA6E41D0A0141C2BB0352A37A6D0F85"/>
    <w:rsid w:val="003055E2"/>
  </w:style>
  <w:style w:type="paragraph" w:customStyle="1" w:styleId="DA0F228C23BA45CA9F847806444C88C0">
    <w:name w:val="DA0F228C23BA45CA9F847806444C88C0"/>
    <w:rsid w:val="003055E2"/>
  </w:style>
  <w:style w:type="paragraph" w:customStyle="1" w:styleId="9EA31C30BD5B4893B525BC4EACA4A20D">
    <w:name w:val="9EA31C30BD5B4893B525BC4EACA4A20D"/>
    <w:rsid w:val="003055E2"/>
  </w:style>
  <w:style w:type="paragraph" w:customStyle="1" w:styleId="764AC112A49348AA91842C56AACAD269">
    <w:name w:val="764AC112A49348AA91842C56AACAD269"/>
    <w:rsid w:val="003055E2"/>
  </w:style>
  <w:style w:type="paragraph" w:customStyle="1" w:styleId="5BA55A34189040E2BC3B186ABD278FCD">
    <w:name w:val="5BA55A34189040E2BC3B186ABD278FCD"/>
    <w:rsid w:val="003055E2"/>
  </w:style>
  <w:style w:type="paragraph" w:customStyle="1" w:styleId="4270C255872E44E595F26469C072DB9B">
    <w:name w:val="4270C255872E44E595F26469C072DB9B"/>
    <w:rsid w:val="003055E2"/>
  </w:style>
  <w:style w:type="paragraph" w:customStyle="1" w:styleId="520F2F368F6A44C1972DDCB4DA9071E3">
    <w:name w:val="520F2F368F6A44C1972DDCB4DA9071E3"/>
    <w:rsid w:val="003055E2"/>
  </w:style>
  <w:style w:type="paragraph" w:customStyle="1" w:styleId="B98E42E69C26401C99E9CBA5C416ADD8">
    <w:name w:val="B98E42E69C26401C99E9CBA5C416ADD8"/>
    <w:rsid w:val="003055E2"/>
  </w:style>
  <w:style w:type="paragraph" w:customStyle="1" w:styleId="71CE9E756D324C34BBC533E19A3428CD">
    <w:name w:val="71CE9E756D324C34BBC533E19A3428CD"/>
    <w:rsid w:val="003055E2"/>
  </w:style>
  <w:style w:type="paragraph" w:customStyle="1" w:styleId="8ECF1D952DCF4EFDA4524778CA9FFB3F">
    <w:name w:val="8ECF1D952DCF4EFDA4524778CA9FFB3F"/>
    <w:rsid w:val="003055E2"/>
  </w:style>
  <w:style w:type="paragraph" w:customStyle="1" w:styleId="7986BCA9174F454FA6DBD150301D4907">
    <w:name w:val="7986BCA9174F454FA6DBD150301D4907"/>
    <w:rsid w:val="003055E2"/>
  </w:style>
  <w:style w:type="paragraph" w:customStyle="1" w:styleId="C538445CDF5A48829FEB9F856768CE6B">
    <w:name w:val="C538445CDF5A48829FEB9F856768CE6B"/>
    <w:rsid w:val="003055E2"/>
  </w:style>
  <w:style w:type="paragraph" w:customStyle="1" w:styleId="12989AFB35694A80A3927D3DE20960F8">
    <w:name w:val="12989AFB35694A80A3927D3DE20960F8"/>
    <w:rsid w:val="003055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478763-D933-47A3-8B37-D1EDC81CDB5C}">
  <we:reference id="f78a3046-9e99-4300-aa2b-5814002b01a2" version="1.55.1.0" store="EXCatalog" storeType="EXCatalog"/>
  <we:alternateReferences>
    <we:reference id="WA104382081" version="1.55.1.0" store="es-ES"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E1E9D-301F-4365-B1CA-164EBD862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2372</Words>
  <Characters>13050</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2025-04-02T16:43:00Z</dcterms:created>
  <dcterms:modified xsi:type="dcterms:W3CDTF">2025-04-02T16:43:00Z</dcterms:modified>
</cp:coreProperties>
</file>