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100ABF" w:rsidRDefault="00D66A17" w:rsidP="006238AE">
      <w:pPr>
        <w:widowControl w:val="0"/>
        <w:autoSpaceDE w:val="0"/>
        <w:autoSpaceDN w:val="0"/>
        <w:spacing w:after="0" w:line="292" w:lineRule="exact"/>
        <w:ind w:right="285"/>
        <w:jc w:val="center"/>
        <w:rPr>
          <w:rFonts w:eastAsia="Calibri" w:cstheme="minorHAnsi"/>
          <w:kern w:val="0"/>
          <w:sz w:val="18"/>
          <w:szCs w:val="18"/>
          <w14:ligatures w14:val="none"/>
        </w:rPr>
      </w:pPr>
    </w:p>
    <w:p w14:paraId="3DEB6D5A" w14:textId="6423F36C" w:rsidR="00D66A17" w:rsidRPr="00100ABF"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100ABF">
        <w:rPr>
          <w:rFonts w:eastAsia="Calibri" w:cstheme="minorHAnsi"/>
          <w:kern w:val="0"/>
          <w:sz w:val="18"/>
          <w:szCs w:val="18"/>
          <w14:ligatures w14:val="none"/>
        </w:rPr>
        <w:t>HOJA</w:t>
      </w:r>
      <w:r w:rsidRPr="00100ABF">
        <w:rPr>
          <w:rFonts w:eastAsia="Calibri" w:cstheme="minorHAnsi"/>
          <w:spacing w:val="-7"/>
          <w:kern w:val="0"/>
          <w:sz w:val="18"/>
          <w:szCs w:val="18"/>
          <w14:ligatures w14:val="none"/>
        </w:rPr>
        <w:t xml:space="preserve"> </w:t>
      </w:r>
      <w:r w:rsidRPr="00100ABF">
        <w:rPr>
          <w:rFonts w:eastAsia="Calibri" w:cstheme="minorHAnsi"/>
          <w:kern w:val="0"/>
          <w:sz w:val="18"/>
          <w:szCs w:val="18"/>
          <w14:ligatures w14:val="none"/>
        </w:rPr>
        <w:t>METODOLÓGICA DEL INDICADOR</w:t>
      </w:r>
    </w:p>
    <w:p w14:paraId="3C7B9019" w14:textId="77777777" w:rsidR="00D8300E" w:rsidRPr="00100ABF"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100ABF" w14:paraId="00C72F2D" w14:textId="77777777" w:rsidTr="00D66A17">
        <w:trPr>
          <w:trHeight w:val="20"/>
        </w:trPr>
        <w:tc>
          <w:tcPr>
            <w:tcW w:w="5000" w:type="pct"/>
            <w:gridSpan w:val="9"/>
            <w:shd w:val="clear" w:color="auto" w:fill="A6A6A6" w:themeFill="background1" w:themeFillShade="A6"/>
          </w:tcPr>
          <w:p w14:paraId="4A0A1B54" w14:textId="77777777" w:rsidR="006238AE" w:rsidRPr="00100ABF" w:rsidRDefault="006238AE" w:rsidP="006238AE">
            <w:pPr>
              <w:ind w:left="55"/>
              <w:jc w:val="center"/>
              <w:rPr>
                <w:rFonts w:eastAsia="Calibri" w:cstheme="minorHAnsi"/>
                <w:b/>
                <w:sz w:val="18"/>
                <w:szCs w:val="18"/>
                <w:lang w:val="es-CO"/>
              </w:rPr>
            </w:pPr>
            <w:r w:rsidRPr="00100ABF">
              <w:rPr>
                <w:rFonts w:eastAsia="Calibri" w:cstheme="minorHAnsi"/>
                <w:b/>
                <w:sz w:val="18"/>
                <w:szCs w:val="18"/>
                <w:lang w:val="es-CO"/>
              </w:rPr>
              <w:t>IDENTIFICACIÓN</w:t>
            </w:r>
            <w:r w:rsidRPr="00100ABF">
              <w:rPr>
                <w:rFonts w:eastAsia="Calibri" w:cstheme="minorHAnsi"/>
                <w:b/>
                <w:spacing w:val="-7"/>
                <w:sz w:val="18"/>
                <w:szCs w:val="18"/>
                <w:lang w:val="es-CO"/>
              </w:rPr>
              <w:t xml:space="preserve"> </w:t>
            </w:r>
            <w:r w:rsidRPr="00100ABF">
              <w:rPr>
                <w:rFonts w:eastAsia="Calibri" w:cstheme="minorHAnsi"/>
                <w:b/>
                <w:sz w:val="18"/>
                <w:szCs w:val="18"/>
                <w:lang w:val="es-CO"/>
              </w:rPr>
              <w:t>DEL</w:t>
            </w:r>
            <w:r w:rsidRPr="00100ABF">
              <w:rPr>
                <w:rFonts w:eastAsia="Calibri" w:cstheme="minorHAnsi"/>
                <w:b/>
                <w:spacing w:val="-6"/>
                <w:sz w:val="18"/>
                <w:szCs w:val="18"/>
                <w:lang w:val="es-CO"/>
              </w:rPr>
              <w:t xml:space="preserve"> </w:t>
            </w:r>
            <w:r w:rsidRPr="00100ABF">
              <w:rPr>
                <w:rFonts w:eastAsia="Calibri" w:cstheme="minorHAnsi"/>
                <w:b/>
                <w:spacing w:val="-2"/>
                <w:sz w:val="18"/>
                <w:szCs w:val="18"/>
                <w:lang w:val="es-CO"/>
              </w:rPr>
              <w:t>INDICADOR</w:t>
            </w:r>
          </w:p>
        </w:tc>
      </w:tr>
      <w:tr w:rsidR="006238AE" w:rsidRPr="00100ABF" w14:paraId="372DF032" w14:textId="77777777" w:rsidTr="00D66A17">
        <w:trPr>
          <w:trHeight w:val="20"/>
        </w:trPr>
        <w:tc>
          <w:tcPr>
            <w:tcW w:w="799" w:type="pct"/>
            <w:shd w:val="clear" w:color="auto" w:fill="D9D9D9"/>
            <w:vAlign w:val="center"/>
          </w:tcPr>
          <w:p w14:paraId="746973A9" w14:textId="77777777" w:rsidR="006238AE" w:rsidRPr="00100ABF" w:rsidRDefault="006238AE" w:rsidP="00A108D7">
            <w:pPr>
              <w:ind w:right="98"/>
              <w:jc w:val="center"/>
              <w:rPr>
                <w:rFonts w:eastAsia="Calibri" w:cstheme="minorHAnsi"/>
                <w:b/>
                <w:i/>
                <w:iCs/>
                <w:sz w:val="18"/>
                <w:szCs w:val="18"/>
                <w:lang w:val="es-CO"/>
              </w:rPr>
            </w:pPr>
            <w:r w:rsidRPr="00100ABF">
              <w:rPr>
                <w:rFonts w:eastAsia="Calibri" w:cstheme="minorHAnsi"/>
                <w:b/>
                <w:i/>
                <w:iCs/>
                <w:sz w:val="18"/>
                <w:szCs w:val="18"/>
                <w:lang w:val="es-CO"/>
              </w:rPr>
              <w:t>Nombre del indicador</w:t>
            </w:r>
          </w:p>
        </w:tc>
        <w:tc>
          <w:tcPr>
            <w:tcW w:w="4201" w:type="pct"/>
            <w:gridSpan w:val="8"/>
          </w:tcPr>
          <w:sdt>
            <w:sdtPr>
              <w:rPr>
                <w:rFonts w:eastAsia="Calibri" w:cstheme="minorHAnsi"/>
                <w:sz w:val="18"/>
                <w:szCs w:val="18"/>
              </w:rPr>
              <w:alias w:val="Nombre del indicador"/>
              <w:tag w:val="Nombre del indicador"/>
              <w:id w:val="1388840838"/>
              <w:placeholder>
                <w:docPart w:val="EC5C9935F7244C13A95294C6484BF31F"/>
              </w:placeholder>
            </w:sdtPr>
            <w:sdtEndPr>
              <w:rPr>
                <w:b/>
              </w:rPr>
            </w:sdtEndPr>
            <w:sdtContent>
              <w:p w14:paraId="0C8721F2" w14:textId="51D112A3" w:rsidR="006238AE" w:rsidRPr="00100ABF" w:rsidRDefault="003E306C" w:rsidP="00F713FB">
                <w:pPr>
                  <w:rPr>
                    <w:rFonts w:eastAsia="Calibri" w:cstheme="minorHAnsi"/>
                    <w:sz w:val="18"/>
                    <w:szCs w:val="18"/>
                  </w:rPr>
                </w:pPr>
                <w:r w:rsidRPr="00100ABF">
                  <w:rPr>
                    <w:rFonts w:eastAsia="Calibri" w:cstheme="minorHAnsi"/>
                    <w:sz w:val="18"/>
                    <w:szCs w:val="18"/>
                  </w:rPr>
                  <w:t>Procesos Sancionatorios Ambientales</w:t>
                </w:r>
              </w:p>
            </w:sdtContent>
          </w:sdt>
        </w:tc>
      </w:tr>
      <w:tr w:rsidR="006238AE" w:rsidRPr="00100ABF" w14:paraId="36BB9646" w14:textId="77777777" w:rsidTr="00D66A17">
        <w:trPr>
          <w:trHeight w:val="20"/>
        </w:trPr>
        <w:tc>
          <w:tcPr>
            <w:tcW w:w="799" w:type="pct"/>
            <w:shd w:val="clear" w:color="auto" w:fill="D9D9D9"/>
            <w:vAlign w:val="center"/>
          </w:tcPr>
          <w:p w14:paraId="7864793D" w14:textId="0DFD11D6" w:rsidR="006238AE" w:rsidRPr="00100ABF" w:rsidRDefault="006238AE" w:rsidP="00A108D7">
            <w:pPr>
              <w:ind w:right="98"/>
              <w:jc w:val="center"/>
              <w:rPr>
                <w:rFonts w:eastAsia="Calibri" w:cstheme="minorHAnsi"/>
                <w:b/>
                <w:i/>
                <w:iCs/>
                <w:sz w:val="18"/>
                <w:szCs w:val="18"/>
                <w:lang w:val="es-CO"/>
              </w:rPr>
            </w:pPr>
            <w:r w:rsidRPr="00100ABF">
              <w:rPr>
                <w:rFonts w:eastAsia="Calibri" w:cstheme="minorHAnsi"/>
                <w:b/>
                <w:i/>
                <w:iCs/>
                <w:sz w:val="18"/>
                <w:szCs w:val="18"/>
                <w:lang w:val="es-CO"/>
              </w:rPr>
              <w:t>Contexto</w:t>
            </w:r>
          </w:p>
        </w:tc>
        <w:sdt>
          <w:sdtPr>
            <w:rPr>
              <w:rFonts w:eastAsia="Calibri" w:cstheme="minorHAnsi"/>
              <w:sz w:val="18"/>
              <w:szCs w:val="18"/>
            </w:rPr>
            <w:alias w:val="Contexto del indicador"/>
            <w:tag w:val="Contexto del indicador"/>
            <w:id w:val="-758361530"/>
            <w:placeholder>
              <w:docPart w:val="4694201BBDBD40378287A936038BB644"/>
            </w:placeholder>
          </w:sdtPr>
          <w:sdtEndPr>
            <w:rPr>
              <w:color w:val="FF0000"/>
            </w:rPr>
          </w:sdtEndPr>
          <w:sdtContent>
            <w:sdt>
              <w:sdtPr>
                <w:rPr>
                  <w:rFonts w:eastAsia="Calibri" w:cstheme="minorHAnsi"/>
                  <w:sz w:val="18"/>
                  <w:szCs w:val="18"/>
                </w:rPr>
                <w:alias w:val="Contexto del indicador"/>
                <w:tag w:val="Contexto del indicador"/>
                <w:id w:val="2069376883"/>
                <w:placeholder>
                  <w:docPart w:val="0D5045ED9C0C7342AB42C25A3DF6D880"/>
                </w:placeholder>
              </w:sdtPr>
              <w:sdtEndPr>
                <w:rPr>
                  <w:rFonts w:ascii="Ancizar Sans Light" w:hAnsi="Ancizar Sans Light" w:cs="Calibri"/>
                  <w:color w:val="FF0000"/>
                  <w:lang w:val="es-ES"/>
                </w:rPr>
              </w:sdtEndPr>
              <w:sdtContent>
                <w:tc>
                  <w:tcPr>
                    <w:tcW w:w="4201" w:type="pct"/>
                    <w:gridSpan w:val="8"/>
                  </w:tcPr>
                  <w:p w14:paraId="2C4F06D1" w14:textId="77777777" w:rsidR="005A70DC" w:rsidRPr="00100ABF" w:rsidRDefault="00F713FB" w:rsidP="006B2940">
                    <w:pPr>
                      <w:spacing w:line="199" w:lineRule="exact"/>
                      <w:jc w:val="both"/>
                      <w:rPr>
                        <w:rFonts w:ascii="Ancizar Sans Light" w:eastAsia="Calibri" w:hAnsi="Ancizar Sans Light" w:cs="Calibri"/>
                        <w:sz w:val="18"/>
                        <w:szCs w:val="18"/>
                        <w:lang w:val="es-ES"/>
                      </w:rPr>
                    </w:pPr>
                    <w:r w:rsidRPr="00100ABF">
                      <w:rPr>
                        <w:rFonts w:ascii="Ancizar Sans Light" w:eastAsia="Calibri" w:hAnsi="Ancizar Sans Light" w:cs="Calibri"/>
                        <w:sz w:val="18"/>
                        <w:szCs w:val="18"/>
                        <w:lang w:val="es-ES"/>
                      </w:rPr>
                      <w:t xml:space="preserve">Nacional: </w:t>
                    </w:r>
                  </w:p>
                  <w:p w14:paraId="418C1983" w14:textId="078038B1" w:rsidR="006238AE" w:rsidRPr="00100ABF" w:rsidRDefault="003E306C" w:rsidP="006B2940">
                    <w:pPr>
                      <w:spacing w:line="199" w:lineRule="exact"/>
                      <w:jc w:val="both"/>
                      <w:rPr>
                        <w:rFonts w:eastAsia="Calibri" w:cstheme="minorHAnsi"/>
                        <w:color w:val="FF0000"/>
                        <w:sz w:val="18"/>
                        <w:szCs w:val="18"/>
                        <w:lang w:val="es-CO"/>
                      </w:rPr>
                    </w:pPr>
                    <w:r w:rsidRPr="00100ABF">
                      <w:rPr>
                        <w:rFonts w:eastAsia="Calibri" w:cstheme="minorHAnsi"/>
                        <w:sz w:val="18"/>
                        <w:szCs w:val="18"/>
                        <w:lang w:val="es-CO"/>
                      </w:rPr>
                      <w:t xml:space="preserve">Ley 1333 de 2009, modificada y adicionada por la Ley 2387 de 2024, </w:t>
                    </w:r>
                    <w:r w:rsidR="00BF02CE" w:rsidRPr="00100ABF">
                      <w:rPr>
                        <w:rFonts w:eastAsia="Calibri" w:cstheme="minorHAnsi"/>
                        <w:sz w:val="18"/>
                        <w:szCs w:val="18"/>
                        <w:lang w:val="es-CO"/>
                      </w:rPr>
                      <w:t xml:space="preserve">que </w:t>
                    </w:r>
                    <w:r w:rsidRPr="00100ABF">
                      <w:rPr>
                        <w:rFonts w:eastAsia="Calibri" w:cstheme="minorHAnsi"/>
                        <w:sz w:val="18"/>
                        <w:szCs w:val="18"/>
                        <w:lang w:val="es-CO"/>
                      </w:rPr>
                      <w:t>regula en Colombia el Procedimiento Sancionatorio Ambiental</w:t>
                    </w:r>
                    <w:r w:rsidR="00BF02CE" w:rsidRPr="00100ABF">
                      <w:rPr>
                        <w:rFonts w:eastAsia="Calibri" w:cstheme="minorHAnsi"/>
                        <w:sz w:val="18"/>
                        <w:szCs w:val="18"/>
                        <w:lang w:val="es-CO"/>
                      </w:rPr>
                      <w:t>.</w:t>
                    </w:r>
                  </w:p>
                </w:tc>
              </w:sdtContent>
            </w:sdt>
          </w:sdtContent>
        </w:sdt>
      </w:tr>
      <w:tr w:rsidR="006238AE" w:rsidRPr="00100ABF" w14:paraId="24976D91" w14:textId="77777777" w:rsidTr="00D66A17">
        <w:trPr>
          <w:trHeight w:val="20"/>
        </w:trPr>
        <w:tc>
          <w:tcPr>
            <w:tcW w:w="799" w:type="pct"/>
            <w:shd w:val="clear" w:color="auto" w:fill="D9D9D9"/>
            <w:vAlign w:val="center"/>
          </w:tcPr>
          <w:p w14:paraId="5580D38B" w14:textId="77777777" w:rsidR="006238AE" w:rsidRPr="00100ABF" w:rsidRDefault="006238AE" w:rsidP="00A108D7">
            <w:pPr>
              <w:jc w:val="center"/>
              <w:rPr>
                <w:rFonts w:eastAsia="Calibri" w:cstheme="minorHAnsi"/>
                <w:b/>
                <w:i/>
                <w:iCs/>
                <w:sz w:val="18"/>
                <w:szCs w:val="18"/>
                <w:lang w:val="es-CO"/>
              </w:rPr>
            </w:pPr>
            <w:r w:rsidRPr="00100ABF">
              <w:rPr>
                <w:rFonts w:eastAsia="Calibri" w:cstheme="minorHAnsi"/>
                <w:b/>
                <w:i/>
                <w:iCs/>
                <w:sz w:val="18"/>
                <w:szCs w:val="18"/>
                <w:lang w:val="es-CO"/>
              </w:rPr>
              <w:t>Tema</w:t>
            </w:r>
            <w:r w:rsidRPr="00100ABF">
              <w:rPr>
                <w:rFonts w:eastAsia="Calibri" w:cstheme="minorHAnsi"/>
                <w:b/>
                <w:i/>
                <w:iCs/>
                <w:spacing w:val="-1"/>
                <w:sz w:val="18"/>
                <w:szCs w:val="18"/>
                <w:lang w:val="es-CO"/>
              </w:rPr>
              <w:t xml:space="preserve"> </w:t>
            </w:r>
            <w:r w:rsidRPr="00100ABF">
              <w:rPr>
                <w:rFonts w:eastAsia="Calibri" w:cstheme="minorHAnsi"/>
                <w:b/>
                <w:i/>
                <w:iCs/>
                <w:sz w:val="18"/>
                <w:szCs w:val="18"/>
                <w:lang w:val="es-CO"/>
              </w:rPr>
              <w:t>de</w:t>
            </w:r>
            <w:r w:rsidRPr="00100ABF">
              <w:rPr>
                <w:rFonts w:eastAsia="Calibri" w:cstheme="minorHAnsi"/>
                <w:b/>
                <w:i/>
                <w:iCs/>
                <w:spacing w:val="-3"/>
                <w:sz w:val="18"/>
                <w:szCs w:val="18"/>
                <w:lang w:val="es-CO"/>
              </w:rPr>
              <w:t xml:space="preserve"> </w:t>
            </w:r>
            <w:r w:rsidRPr="00100ABF">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sdt>
              <w:sdtPr>
                <w:rPr>
                  <w:rFonts w:eastAsia="Calibri" w:cstheme="minorHAnsi"/>
                  <w:sz w:val="18"/>
                  <w:szCs w:val="18"/>
                </w:rPr>
                <w:alias w:val="Tema de referencia"/>
                <w:tag w:val="Tema de referencia"/>
                <w:id w:val="2085793650"/>
                <w:placeholder>
                  <w:docPart w:val="CE8AA3A4A7FB154AAD085DE60EBFFC4D"/>
                </w:placeholder>
              </w:sdtPr>
              <w:sdtEndPr>
                <w:rPr>
                  <w:rFonts w:ascii="Ancizar Sans Light" w:hAnsi="Ancizar Sans Light" w:cs="Calibri"/>
                  <w:color w:val="FF0000"/>
                  <w:lang w:val="es-ES"/>
                </w:rPr>
              </w:sdtEndPr>
              <w:sdtContent>
                <w:tc>
                  <w:tcPr>
                    <w:tcW w:w="4201" w:type="pct"/>
                    <w:gridSpan w:val="8"/>
                  </w:tcPr>
                  <w:p w14:paraId="4A406CB6" w14:textId="147583A3" w:rsidR="006238AE" w:rsidRPr="00C41376" w:rsidRDefault="00C41376" w:rsidP="006238AE">
                    <w:pPr>
                      <w:rPr>
                        <w:rFonts w:eastAsia="Calibri" w:cstheme="minorHAnsi"/>
                        <w:color w:val="FF0000"/>
                        <w:sz w:val="18"/>
                        <w:szCs w:val="18"/>
                        <w:lang w:val="es-CO"/>
                      </w:rPr>
                    </w:pPr>
                    <w:r w:rsidRPr="00C41376">
                      <w:rPr>
                        <w:rFonts w:eastAsia="Calibri" w:cstheme="minorHAnsi"/>
                        <w:sz w:val="18"/>
                        <w:szCs w:val="18"/>
                        <w:lang w:val="es-CO"/>
                      </w:rPr>
                      <w:t>Investigaciones sancionatorias por presuntas infracciones ambientales del Sector Minero Energético.</w:t>
                    </w:r>
                  </w:p>
                </w:tc>
              </w:sdtContent>
            </w:sdt>
          </w:sdtContent>
        </w:sdt>
      </w:tr>
      <w:tr w:rsidR="006238AE" w:rsidRPr="00100ABF" w14:paraId="1AF60F0A" w14:textId="77777777" w:rsidTr="00D66A17">
        <w:trPr>
          <w:trHeight w:val="20"/>
        </w:trPr>
        <w:tc>
          <w:tcPr>
            <w:tcW w:w="799" w:type="pct"/>
            <w:shd w:val="clear" w:color="auto" w:fill="D9D9D9"/>
            <w:vAlign w:val="center"/>
          </w:tcPr>
          <w:p w14:paraId="60531948" w14:textId="77777777" w:rsidR="006238AE" w:rsidRPr="00100ABF" w:rsidRDefault="006238AE" w:rsidP="00A108D7">
            <w:pPr>
              <w:jc w:val="center"/>
              <w:rPr>
                <w:rFonts w:eastAsia="Calibri" w:cstheme="minorHAnsi"/>
                <w:b/>
                <w:i/>
                <w:iCs/>
                <w:sz w:val="18"/>
                <w:szCs w:val="18"/>
                <w:lang w:val="es-CO"/>
              </w:rPr>
            </w:pPr>
            <w:r w:rsidRPr="00100ABF">
              <w:rPr>
                <w:rFonts w:eastAsia="Calibri" w:cstheme="minorHAnsi"/>
                <w:b/>
                <w:i/>
                <w:iCs/>
                <w:sz w:val="18"/>
                <w:szCs w:val="18"/>
                <w:lang w:val="es-CO"/>
              </w:rPr>
              <w:t>Unidad</w:t>
            </w:r>
            <w:r w:rsidRPr="00100ABF">
              <w:rPr>
                <w:rFonts w:eastAsia="Calibri" w:cstheme="minorHAnsi"/>
                <w:b/>
                <w:i/>
                <w:iCs/>
                <w:spacing w:val="-2"/>
                <w:sz w:val="18"/>
                <w:szCs w:val="18"/>
                <w:lang w:val="es-CO"/>
              </w:rPr>
              <w:t xml:space="preserve"> </w:t>
            </w:r>
            <w:r w:rsidRPr="00100ABF">
              <w:rPr>
                <w:rFonts w:eastAsia="Calibri" w:cstheme="minorHAnsi"/>
                <w:b/>
                <w:i/>
                <w:iCs/>
                <w:sz w:val="18"/>
                <w:szCs w:val="18"/>
                <w:lang w:val="es-CO"/>
              </w:rPr>
              <w:t>de</w:t>
            </w:r>
            <w:r w:rsidRPr="00100ABF">
              <w:rPr>
                <w:rFonts w:eastAsia="Calibri" w:cstheme="minorHAnsi"/>
                <w:b/>
                <w:i/>
                <w:iCs/>
                <w:spacing w:val="-3"/>
                <w:sz w:val="18"/>
                <w:szCs w:val="18"/>
                <w:lang w:val="es-CO"/>
              </w:rPr>
              <w:t xml:space="preserve"> </w:t>
            </w:r>
            <w:r w:rsidRPr="00100ABF">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64124C10" w:rsidR="006238AE" w:rsidRPr="00100ABF" w:rsidRDefault="006B2940" w:rsidP="006238AE">
                <w:pPr>
                  <w:rPr>
                    <w:rFonts w:eastAsia="Calibri" w:cstheme="minorHAnsi"/>
                    <w:color w:val="FF0000"/>
                    <w:sz w:val="18"/>
                    <w:szCs w:val="18"/>
                    <w:lang w:val="es-CO"/>
                  </w:rPr>
                </w:pPr>
                <w:r w:rsidRPr="00100ABF">
                  <w:rPr>
                    <w:rFonts w:eastAsia="Calibri" w:cstheme="minorHAnsi"/>
                    <w:sz w:val="18"/>
                    <w:szCs w:val="18"/>
                    <w:lang w:val="es-CO"/>
                  </w:rPr>
                  <w:t>Porcentaje %</w:t>
                </w:r>
                <w:r w:rsidR="00C41376">
                  <w:rPr>
                    <w:rFonts w:eastAsia="Calibri" w:cstheme="minorHAnsi"/>
                    <w:sz w:val="18"/>
                    <w:szCs w:val="18"/>
                    <w:lang w:val="es-CO"/>
                  </w:rPr>
                  <w:t xml:space="preserve"> </w:t>
                </w:r>
              </w:p>
            </w:tc>
          </w:sdtContent>
        </w:sdt>
      </w:tr>
      <w:tr w:rsidR="006238AE" w:rsidRPr="00100ABF"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100ABF" w:rsidRDefault="006238AE" w:rsidP="00A108D7">
            <w:pPr>
              <w:jc w:val="center"/>
              <w:rPr>
                <w:rFonts w:eastAsia="Calibri" w:cstheme="minorHAnsi"/>
                <w:b/>
                <w:i/>
                <w:iCs/>
                <w:sz w:val="18"/>
                <w:szCs w:val="18"/>
                <w:lang w:val="es-CO"/>
              </w:rPr>
            </w:pPr>
            <w:r w:rsidRPr="00100ABF">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3EC6AE27"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6B2940" w:rsidRPr="00100ABF">
                  <w:rPr>
                    <w:rFonts w:ascii="MS Gothic" w:eastAsia="MS Gothic" w:hAnsi="MS Gothic" w:cstheme="minorHAnsi"/>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100ABF">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Pr="00100ABF">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100ABF">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100ABF">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100ABF" w:rsidRDefault="006238AE" w:rsidP="00A108D7">
            <w:pPr>
              <w:jc w:val="center"/>
              <w:rPr>
                <w:rFonts w:eastAsia="Calibri" w:cstheme="minorHAnsi"/>
                <w:sz w:val="18"/>
                <w:szCs w:val="18"/>
                <w:lang w:val="es-CO"/>
              </w:rPr>
            </w:pPr>
            <w:r w:rsidRPr="00100ABF">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100ABF">
                  <w:rPr>
                    <w:rFonts w:ascii="Segoe UI Symbol" w:eastAsia="Calibri" w:hAnsi="Segoe UI Symbol" w:cs="Segoe UI Symbol"/>
                    <w:sz w:val="18"/>
                    <w:szCs w:val="18"/>
                    <w:lang w:val="es-CO"/>
                  </w:rPr>
                  <w:t>☐</w:t>
                </w:r>
              </w:sdtContent>
            </w:sdt>
          </w:p>
        </w:tc>
      </w:tr>
      <w:tr w:rsidR="006238AE" w:rsidRPr="00100ABF"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100ABF"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100ABF" w:rsidRDefault="006238AE" w:rsidP="006238AE">
            <w:pPr>
              <w:rPr>
                <w:rFonts w:eastAsia="Calibri" w:cstheme="minorHAnsi"/>
                <w:sz w:val="18"/>
                <w:szCs w:val="18"/>
                <w:lang w:val="es-CO"/>
              </w:rPr>
            </w:pPr>
            <w:r w:rsidRPr="00100ABF">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100ABF">
                  <w:rPr>
                    <w:rFonts w:eastAsia="Calibri" w:cstheme="minorHAnsi"/>
                    <w:color w:val="666666"/>
                    <w:sz w:val="18"/>
                    <w:szCs w:val="18"/>
                    <w:lang w:val="es-CO"/>
                  </w:rPr>
                  <w:t xml:space="preserve">Haga clic o pulse aquí para describir </w:t>
                </w:r>
                <w:r w:rsidR="00547C78" w:rsidRPr="00100ABF">
                  <w:rPr>
                    <w:rFonts w:eastAsia="Calibri" w:cstheme="minorHAnsi"/>
                    <w:color w:val="666666"/>
                    <w:sz w:val="18"/>
                    <w:szCs w:val="18"/>
                    <w:lang w:val="es-CO"/>
                  </w:rPr>
                  <w:t xml:space="preserve">la periodicidad </w:t>
                </w:r>
                <w:r w:rsidRPr="00100ABF">
                  <w:rPr>
                    <w:rFonts w:eastAsia="Calibri" w:cstheme="minorHAnsi"/>
                    <w:color w:val="666666"/>
                    <w:sz w:val="18"/>
                    <w:szCs w:val="18"/>
                    <w:lang w:val="es-CO"/>
                  </w:rPr>
                  <w:t>del indicador.</w:t>
                </w:r>
              </w:sdtContent>
            </w:sdt>
          </w:p>
        </w:tc>
      </w:tr>
      <w:tr w:rsidR="006238AE" w:rsidRPr="00100ABF"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100ABF" w:rsidRDefault="006238AE" w:rsidP="00A108D7">
            <w:pPr>
              <w:jc w:val="center"/>
              <w:rPr>
                <w:rFonts w:eastAsia="Calibri" w:cstheme="minorHAnsi"/>
                <w:b/>
                <w:i/>
                <w:iCs/>
                <w:sz w:val="18"/>
                <w:szCs w:val="18"/>
                <w:lang w:val="es-CO"/>
              </w:rPr>
            </w:pPr>
            <w:r w:rsidRPr="00100ABF">
              <w:rPr>
                <w:rFonts w:eastAsia="Calibri" w:cstheme="minorHAnsi"/>
                <w:b/>
                <w:i/>
                <w:iCs/>
                <w:sz w:val="18"/>
                <w:szCs w:val="18"/>
                <w:lang w:val="es-CO"/>
              </w:rPr>
              <w:t>Cobertura</w:t>
            </w:r>
            <w:r w:rsidRPr="00100ABF">
              <w:rPr>
                <w:rFonts w:eastAsia="Calibri" w:cstheme="minorHAnsi"/>
                <w:b/>
                <w:i/>
                <w:iCs/>
                <w:spacing w:val="-7"/>
                <w:sz w:val="18"/>
                <w:szCs w:val="18"/>
                <w:lang w:val="es-CO"/>
              </w:rPr>
              <w:t xml:space="preserve"> </w:t>
            </w:r>
            <w:r w:rsidRPr="00100ABF">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017EE8FD"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6B2940" w:rsidRPr="00100ABF">
                  <w:rPr>
                    <w:rFonts w:ascii="MS Gothic" w:eastAsia="MS Gothic" w:hAnsi="MS Gothic" w:cstheme="minorHAnsi"/>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Content>
                <w:r w:rsidRPr="00100ABF">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100ABF" w:rsidRDefault="006238AE" w:rsidP="00A108D7">
            <w:pPr>
              <w:jc w:val="center"/>
              <w:rPr>
                <w:rFonts w:eastAsia="Calibri" w:cstheme="minorHAnsi"/>
                <w:sz w:val="18"/>
                <w:szCs w:val="18"/>
                <w:lang w:val="es-CO"/>
              </w:rPr>
            </w:pPr>
            <w:r w:rsidRPr="00100ABF">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100ABF">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100ABF" w:rsidRDefault="006238AE" w:rsidP="00A108D7">
            <w:pPr>
              <w:jc w:val="center"/>
              <w:rPr>
                <w:rFonts w:eastAsia="Calibri" w:cstheme="minorHAnsi"/>
                <w:sz w:val="18"/>
                <w:szCs w:val="18"/>
                <w:lang w:val="es-CO"/>
              </w:rPr>
            </w:pPr>
            <w:r w:rsidRPr="00100ABF">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100ABF">
                  <w:rPr>
                    <w:rFonts w:ascii="Segoe UI Symbol" w:eastAsia="Calibri" w:hAnsi="Segoe UI Symbol" w:cs="Segoe UI Symbol"/>
                    <w:sz w:val="18"/>
                    <w:szCs w:val="18"/>
                    <w:lang w:val="es-CO"/>
                  </w:rPr>
                  <w:t>☐</w:t>
                </w:r>
              </w:sdtContent>
            </w:sdt>
          </w:p>
        </w:tc>
      </w:tr>
      <w:tr w:rsidR="006238AE" w:rsidRPr="00100ABF"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100ABF"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100ABF" w:rsidRDefault="006238AE" w:rsidP="006238AE">
            <w:pPr>
              <w:rPr>
                <w:rFonts w:eastAsia="Calibri" w:cstheme="minorHAnsi"/>
                <w:sz w:val="18"/>
                <w:szCs w:val="18"/>
                <w:lang w:val="es-CO"/>
              </w:rPr>
            </w:pPr>
            <w:r w:rsidRPr="00100ABF">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100ABF">
                  <w:rPr>
                    <w:rFonts w:eastAsia="Calibri" w:cstheme="minorHAnsi"/>
                    <w:color w:val="666666"/>
                    <w:sz w:val="18"/>
                    <w:szCs w:val="18"/>
                    <w:lang w:val="es-CO"/>
                  </w:rPr>
                  <w:t xml:space="preserve">Haga clic o pulse aquí para describir </w:t>
                </w:r>
                <w:r w:rsidR="00547C78" w:rsidRPr="00100ABF">
                  <w:rPr>
                    <w:rFonts w:eastAsia="Calibri" w:cstheme="minorHAnsi"/>
                    <w:color w:val="666666"/>
                    <w:sz w:val="18"/>
                    <w:szCs w:val="18"/>
                    <w:lang w:val="es-CO"/>
                  </w:rPr>
                  <w:t xml:space="preserve">la cobertura geográfica </w:t>
                </w:r>
                <w:r w:rsidRPr="00100ABF">
                  <w:rPr>
                    <w:rFonts w:eastAsia="Calibri" w:cstheme="minorHAnsi"/>
                    <w:color w:val="666666"/>
                    <w:sz w:val="18"/>
                    <w:szCs w:val="18"/>
                    <w:lang w:val="es-CO"/>
                  </w:rPr>
                  <w:t>del indicador.</w:t>
                </w:r>
              </w:sdtContent>
            </w:sdt>
          </w:p>
        </w:tc>
      </w:tr>
      <w:tr w:rsidR="006238AE" w:rsidRPr="00100ABF"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100ABF" w:rsidRDefault="006238AE" w:rsidP="00A108D7">
            <w:pPr>
              <w:jc w:val="center"/>
              <w:rPr>
                <w:rFonts w:eastAsia="Calibri" w:cstheme="minorHAnsi"/>
                <w:b/>
                <w:i/>
                <w:iCs/>
                <w:sz w:val="18"/>
                <w:szCs w:val="18"/>
                <w:lang w:val="es-CO"/>
              </w:rPr>
            </w:pPr>
            <w:r w:rsidRPr="00100ABF">
              <w:rPr>
                <w:rFonts w:eastAsia="Calibri" w:cstheme="minorHAnsi"/>
                <w:b/>
                <w:i/>
                <w:iCs/>
                <w:sz w:val="18"/>
                <w:szCs w:val="18"/>
                <w:lang w:val="es-CO"/>
              </w:rPr>
              <w:t>Cobertura</w:t>
            </w:r>
            <w:r w:rsidRPr="00100ABF">
              <w:rPr>
                <w:rFonts w:eastAsia="Calibri" w:cstheme="minorHAnsi"/>
                <w:b/>
                <w:i/>
                <w:iCs/>
                <w:spacing w:val="-7"/>
                <w:sz w:val="18"/>
                <w:szCs w:val="18"/>
                <w:lang w:val="es-CO"/>
              </w:rPr>
              <w:t xml:space="preserve"> </w:t>
            </w:r>
            <w:r w:rsidRPr="00100ABF">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8B9A532" w:rsidR="006238AE" w:rsidRPr="00100ABF" w:rsidRDefault="006B2940" w:rsidP="00EB6593">
                <w:pPr>
                  <w:rPr>
                    <w:rFonts w:eastAsia="Calibri" w:cstheme="minorHAnsi"/>
                    <w:sz w:val="18"/>
                    <w:szCs w:val="18"/>
                    <w:lang w:val="es-CO"/>
                  </w:rPr>
                </w:pPr>
                <w:r w:rsidRPr="00100ABF">
                  <w:rPr>
                    <w:rFonts w:eastAsia="Calibri" w:cstheme="minorHAnsi"/>
                    <w:sz w:val="18"/>
                    <w:szCs w:val="18"/>
                    <w:lang w:val="es-CO"/>
                  </w:rPr>
                  <w:t>2023</w:t>
                </w:r>
              </w:p>
            </w:tc>
          </w:sdtContent>
        </w:sdt>
      </w:tr>
      <w:tr w:rsidR="006238AE" w:rsidRPr="00100ABF" w14:paraId="25B11AA6" w14:textId="77777777" w:rsidTr="00D66A17">
        <w:trPr>
          <w:trHeight w:val="20"/>
        </w:trPr>
        <w:tc>
          <w:tcPr>
            <w:tcW w:w="5000" w:type="pct"/>
            <w:gridSpan w:val="9"/>
            <w:shd w:val="clear" w:color="auto" w:fill="A6A6A6" w:themeFill="background1" w:themeFillShade="A6"/>
          </w:tcPr>
          <w:p w14:paraId="68627F0E" w14:textId="77777777" w:rsidR="006238AE" w:rsidRPr="00100ABF" w:rsidRDefault="006238AE" w:rsidP="006238AE">
            <w:pPr>
              <w:ind w:left="55"/>
              <w:jc w:val="center"/>
              <w:rPr>
                <w:rFonts w:eastAsia="Calibri" w:cstheme="minorHAnsi"/>
                <w:b/>
                <w:sz w:val="18"/>
                <w:szCs w:val="18"/>
                <w:lang w:val="es-CO"/>
              </w:rPr>
            </w:pPr>
            <w:r w:rsidRPr="00100ABF">
              <w:rPr>
                <w:rFonts w:eastAsia="Calibri" w:cstheme="minorHAnsi"/>
                <w:b/>
                <w:sz w:val="18"/>
                <w:szCs w:val="18"/>
                <w:lang w:val="es-CO"/>
              </w:rPr>
              <w:t>DESCRIPCIÓN</w:t>
            </w:r>
            <w:r w:rsidRPr="00100ABF">
              <w:rPr>
                <w:rFonts w:eastAsia="Calibri" w:cstheme="minorHAnsi"/>
                <w:b/>
                <w:spacing w:val="-6"/>
                <w:sz w:val="18"/>
                <w:szCs w:val="18"/>
                <w:lang w:val="es-CO"/>
              </w:rPr>
              <w:t xml:space="preserve"> </w:t>
            </w:r>
            <w:r w:rsidRPr="00100ABF">
              <w:rPr>
                <w:rFonts w:eastAsia="Calibri" w:cstheme="minorHAnsi"/>
                <w:b/>
                <w:sz w:val="18"/>
                <w:szCs w:val="18"/>
                <w:lang w:val="es-CO"/>
              </w:rPr>
              <w:t>DEL</w:t>
            </w:r>
            <w:r w:rsidRPr="00100ABF">
              <w:rPr>
                <w:rFonts w:eastAsia="Calibri" w:cstheme="minorHAnsi"/>
                <w:b/>
                <w:spacing w:val="-8"/>
                <w:sz w:val="18"/>
                <w:szCs w:val="18"/>
                <w:lang w:val="es-CO"/>
              </w:rPr>
              <w:t xml:space="preserve"> </w:t>
            </w:r>
            <w:r w:rsidRPr="00100ABF">
              <w:rPr>
                <w:rFonts w:eastAsia="Calibri" w:cstheme="minorHAnsi"/>
                <w:b/>
                <w:spacing w:val="-2"/>
                <w:sz w:val="18"/>
                <w:szCs w:val="18"/>
                <w:lang w:val="es-CO"/>
              </w:rPr>
              <w:t>INDICADOR</w:t>
            </w:r>
          </w:p>
        </w:tc>
      </w:tr>
      <w:tr w:rsidR="00F7474D" w:rsidRPr="00100ABF" w14:paraId="69E28E00" w14:textId="77777777" w:rsidTr="00D66A17">
        <w:trPr>
          <w:trHeight w:val="20"/>
        </w:trPr>
        <w:tc>
          <w:tcPr>
            <w:tcW w:w="799" w:type="pct"/>
            <w:shd w:val="clear" w:color="auto" w:fill="D9D9D9"/>
            <w:vAlign w:val="center"/>
          </w:tcPr>
          <w:p w14:paraId="16580EA0" w14:textId="77777777" w:rsidR="00F7474D" w:rsidRPr="00100ABF" w:rsidRDefault="00F7474D" w:rsidP="00F7474D">
            <w:pPr>
              <w:jc w:val="center"/>
              <w:rPr>
                <w:rFonts w:eastAsia="Calibri" w:cstheme="minorHAnsi"/>
                <w:i/>
                <w:iCs/>
                <w:sz w:val="18"/>
                <w:szCs w:val="18"/>
                <w:lang w:val="es-CO"/>
              </w:rPr>
            </w:pPr>
            <w:r w:rsidRPr="00100ABF">
              <w:rPr>
                <w:rFonts w:eastAsia="Calibri" w:cstheme="minorHAnsi"/>
                <w:b/>
                <w:i/>
                <w:iCs/>
                <w:sz w:val="18"/>
                <w:szCs w:val="18"/>
                <w:lang w:val="es-CO"/>
              </w:rPr>
              <w:t>Definición</w:t>
            </w:r>
          </w:p>
        </w:tc>
        <w:sdt>
          <w:sdtPr>
            <w:rPr>
              <w:rFonts w:eastAsia="Calibri" w:cstheme="minorHAnsi"/>
              <w:sz w:val="18"/>
              <w:szCs w:val="18"/>
              <w:lang w:val="es-ES"/>
            </w:rPr>
            <w:alias w:val="Definición"/>
            <w:tag w:val="Definición"/>
            <w:id w:val="-1129087722"/>
            <w:placeholder>
              <w:docPart w:val="7AFFB558C7ACE7459C4F1AE0D7C3F813"/>
            </w:placeholder>
          </w:sdtPr>
          <w:sdtEndPr>
            <w:rPr>
              <w:color w:val="FF0000"/>
            </w:rPr>
          </w:sdtEndPr>
          <w:sdtContent>
            <w:tc>
              <w:tcPr>
                <w:tcW w:w="4201" w:type="pct"/>
                <w:gridSpan w:val="8"/>
              </w:tcPr>
              <w:p w14:paraId="4B35CC11" w14:textId="775E6AF5" w:rsidR="00F7474D" w:rsidRPr="00B537BC" w:rsidRDefault="00F7474D" w:rsidP="004D7FD6">
                <w:pPr>
                  <w:jc w:val="both"/>
                  <w:rPr>
                    <w:rFonts w:eastAsia="Calibri" w:cstheme="minorHAnsi"/>
                    <w:b/>
                    <w:color w:val="FF0000"/>
                    <w:sz w:val="18"/>
                    <w:szCs w:val="18"/>
                    <w:lang w:val="es-CO"/>
                  </w:rPr>
                </w:pPr>
                <w:r w:rsidRPr="00B537BC">
                  <w:rPr>
                    <w:rFonts w:eastAsia="Calibri" w:cstheme="minorHAnsi"/>
                    <w:sz w:val="18"/>
                    <w:szCs w:val="18"/>
                    <w:lang w:val="es-ES"/>
                  </w:rPr>
                  <w:t>Es la relación entre l</w:t>
                </w:r>
                <w:r w:rsidR="00FF7645" w:rsidRPr="00B537BC">
                  <w:rPr>
                    <w:rFonts w:eastAsia="Calibri" w:cstheme="minorHAnsi"/>
                    <w:sz w:val="18"/>
                    <w:szCs w:val="18"/>
                    <w:lang w:val="es-ES"/>
                  </w:rPr>
                  <w:t>o</w:t>
                </w:r>
                <w:r w:rsidRPr="00B537BC">
                  <w:rPr>
                    <w:rFonts w:eastAsia="Calibri" w:cstheme="minorHAnsi"/>
                    <w:sz w:val="18"/>
                    <w:szCs w:val="18"/>
                    <w:lang w:val="es-ES"/>
                  </w:rPr>
                  <w:t xml:space="preserve">s </w:t>
                </w:r>
                <w:r w:rsidR="004D7FD6" w:rsidRPr="00B537BC">
                  <w:rPr>
                    <w:rFonts w:eastAsia="Calibri" w:cstheme="minorHAnsi"/>
                    <w:sz w:val="18"/>
                    <w:szCs w:val="18"/>
                    <w:lang w:val="es-ES"/>
                  </w:rPr>
                  <w:t xml:space="preserve">procesos sancionatorios ambientales abiertos a proyectos, obras o actividades del sector en relación con la cantidad de los que están activos. Es una señal del grado de cumplimiento de las responsabilidades ambientales de los POA del sector, conforme con </w:t>
                </w:r>
                <w:r w:rsidR="00F05D03" w:rsidRPr="00B537BC">
                  <w:rPr>
                    <w:rFonts w:eastAsia="Calibri" w:cstheme="minorHAnsi"/>
                    <w:sz w:val="18"/>
                    <w:szCs w:val="18"/>
                    <w:lang w:val="es-ES"/>
                  </w:rPr>
                  <w:t>la</w:t>
                </w:r>
                <w:r w:rsidR="004D7FD6" w:rsidRPr="00B537BC">
                  <w:rPr>
                    <w:rFonts w:eastAsia="Calibri" w:cstheme="minorHAnsi"/>
                    <w:sz w:val="18"/>
                    <w:szCs w:val="18"/>
                    <w:lang w:val="es-ES"/>
                  </w:rPr>
                  <w:t xml:space="preserve"> función de seguimiento y control</w:t>
                </w:r>
                <w:r w:rsidR="00F05D03" w:rsidRPr="00B537BC">
                  <w:rPr>
                    <w:rFonts w:eastAsia="Calibri" w:cstheme="minorHAnsi"/>
                    <w:sz w:val="18"/>
                    <w:szCs w:val="18"/>
                    <w:lang w:val="es-ES"/>
                  </w:rPr>
                  <w:t xml:space="preserve"> de las autoridades ambientales</w:t>
                </w:r>
                <w:r w:rsidR="004D7FD6" w:rsidRPr="00B537BC">
                  <w:rPr>
                    <w:rFonts w:eastAsia="Calibri" w:cstheme="minorHAnsi"/>
                    <w:sz w:val="18"/>
                    <w:szCs w:val="18"/>
                    <w:lang w:val="es-ES"/>
                  </w:rPr>
                  <w:t xml:space="preserve">. </w:t>
                </w:r>
              </w:p>
            </w:tc>
          </w:sdtContent>
        </w:sdt>
      </w:tr>
      <w:tr w:rsidR="00F7474D" w:rsidRPr="00100ABF" w14:paraId="7B96AB00" w14:textId="77777777" w:rsidTr="00DD20DE">
        <w:trPr>
          <w:trHeight w:val="20"/>
        </w:trPr>
        <w:tc>
          <w:tcPr>
            <w:tcW w:w="799" w:type="pct"/>
            <w:vMerge w:val="restart"/>
            <w:shd w:val="clear" w:color="auto" w:fill="D9D9D9"/>
            <w:vAlign w:val="center"/>
          </w:tcPr>
          <w:p w14:paraId="336E906F" w14:textId="77777777" w:rsidR="00F7474D" w:rsidRPr="00100ABF" w:rsidRDefault="00F7474D" w:rsidP="00F7474D">
            <w:pPr>
              <w:jc w:val="center"/>
              <w:rPr>
                <w:rFonts w:eastAsia="Calibri" w:cstheme="minorHAnsi"/>
                <w:b/>
                <w:i/>
                <w:iCs/>
                <w:sz w:val="18"/>
                <w:szCs w:val="18"/>
                <w:lang w:val="es-CO"/>
              </w:rPr>
            </w:pPr>
            <w:r w:rsidRPr="00100ABF">
              <w:rPr>
                <w:rFonts w:eastAsia="Calibri" w:cstheme="minorHAnsi"/>
                <w:b/>
                <w:i/>
                <w:iCs/>
                <w:spacing w:val="-2"/>
                <w:sz w:val="18"/>
                <w:szCs w:val="18"/>
                <w:lang w:val="es-CO"/>
              </w:rPr>
              <w:t>Objetivo</w:t>
            </w:r>
            <w:r w:rsidRPr="00100ABF">
              <w:rPr>
                <w:rFonts w:eastAsia="Calibri" w:cstheme="minorHAnsi"/>
                <w:b/>
                <w:i/>
                <w:iCs/>
                <w:sz w:val="18"/>
                <w:szCs w:val="18"/>
                <w:lang w:val="es-CO"/>
              </w:rPr>
              <w:t xml:space="preserve"> y atributo de la gobernanza abordado</w:t>
            </w:r>
          </w:p>
        </w:tc>
        <w:tc>
          <w:tcPr>
            <w:tcW w:w="724" w:type="pct"/>
            <w:vAlign w:val="center"/>
          </w:tcPr>
          <w:p w14:paraId="33A7C486" w14:textId="7FD52DEF"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1"/>
                  <w14:checkedState w14:val="2612" w14:font="MS Gothic"/>
                  <w14:uncheckedState w14:val="2610" w14:font="MS Gothic"/>
                </w14:checkbox>
              </w:sdtPr>
              <w:sdtContent>
                <w:r w:rsidR="00F05D03" w:rsidRPr="00100ABF">
                  <w:rPr>
                    <w:rFonts w:ascii="MS Gothic" w:eastAsia="MS Gothic" w:hAnsi="MS Gothic" w:cstheme="minorHAnsi" w:hint="eastAsia"/>
                    <w:bCs/>
                    <w:spacing w:val="-2"/>
                    <w:sz w:val="18"/>
                    <w:szCs w:val="18"/>
                  </w:rPr>
                  <w:t>☒</w:t>
                </w:r>
              </w:sdtContent>
            </w:sdt>
          </w:p>
        </w:tc>
        <w:tc>
          <w:tcPr>
            <w:tcW w:w="3477" w:type="pct"/>
            <w:gridSpan w:val="7"/>
            <w:vAlign w:val="center"/>
          </w:tcPr>
          <w:p w14:paraId="462B061F" w14:textId="5AD7EB1A"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Responsabilidad </w:t>
            </w:r>
            <w:sdt>
              <w:sdtPr>
                <w:rPr>
                  <w:rFonts w:eastAsia="Calibri" w:cstheme="minorHAnsi"/>
                  <w:bCs/>
                  <w:spacing w:val="-2"/>
                  <w:sz w:val="18"/>
                  <w:szCs w:val="18"/>
                  <w:lang w:val="es-ES"/>
                </w:rPr>
                <w:id w:val="1859850035"/>
                <w14:checkbox>
                  <w14:checked w14:val="1"/>
                  <w14:checkedState w14:val="2612" w14:font="MS Gothic"/>
                  <w14:uncheckedState w14:val="2610" w14:font="MS Gothic"/>
                </w14:checkbox>
              </w:sdtPr>
              <w:sdtContent>
                <w:r w:rsidR="00F05D03" w:rsidRPr="00100ABF">
                  <w:rPr>
                    <w:rFonts w:ascii="MS Gothic" w:eastAsia="MS Gothic" w:hAnsi="MS Gothic" w:cstheme="minorHAnsi" w:hint="eastAsia"/>
                    <w:bCs/>
                    <w:spacing w:val="-2"/>
                    <w:sz w:val="18"/>
                    <w:szCs w:val="18"/>
                    <w:lang w:val="es-ES"/>
                  </w:rPr>
                  <w:t>☒</w:t>
                </w:r>
              </w:sdtContent>
            </w:sdt>
            <w:r w:rsidRPr="00100ABF">
              <w:rPr>
                <w:rFonts w:eastAsia="Calibri" w:cstheme="minorHAnsi"/>
                <w:bCs/>
                <w:spacing w:val="-2"/>
                <w:sz w:val="18"/>
                <w:szCs w:val="18"/>
                <w:lang w:val="es-CO"/>
              </w:rPr>
              <w:t xml:space="preserve"> Eficiencia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p>
        </w:tc>
      </w:tr>
      <w:tr w:rsidR="00F7474D" w:rsidRPr="00100ABF" w14:paraId="69325C5F" w14:textId="77777777" w:rsidTr="00DD20DE">
        <w:trPr>
          <w:trHeight w:val="20"/>
        </w:trPr>
        <w:tc>
          <w:tcPr>
            <w:tcW w:w="799" w:type="pct"/>
            <w:vMerge/>
            <w:shd w:val="clear" w:color="auto" w:fill="D9D9D9"/>
            <w:vAlign w:val="center"/>
          </w:tcPr>
          <w:p w14:paraId="5E2B13BD" w14:textId="77777777" w:rsidR="00F7474D" w:rsidRPr="00100ABF" w:rsidRDefault="00F7474D" w:rsidP="00F7474D">
            <w:pPr>
              <w:ind w:left="50"/>
              <w:jc w:val="center"/>
              <w:rPr>
                <w:rFonts w:eastAsia="Calibri" w:cstheme="minorHAnsi"/>
                <w:b/>
                <w:i/>
                <w:iCs/>
                <w:spacing w:val="-2"/>
                <w:sz w:val="18"/>
                <w:szCs w:val="18"/>
                <w:lang w:val="es-CO"/>
              </w:rPr>
            </w:pPr>
          </w:p>
        </w:tc>
        <w:tc>
          <w:tcPr>
            <w:tcW w:w="724" w:type="pct"/>
            <w:vAlign w:val="center"/>
          </w:tcPr>
          <w:p w14:paraId="35A11380" w14:textId="77777777"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p>
        </w:tc>
        <w:tc>
          <w:tcPr>
            <w:tcW w:w="3477" w:type="pct"/>
            <w:gridSpan w:val="7"/>
            <w:vAlign w:val="center"/>
          </w:tcPr>
          <w:p w14:paraId="7F75E72B" w14:textId="77777777"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p>
        </w:tc>
      </w:tr>
      <w:tr w:rsidR="00F7474D" w:rsidRPr="00100ABF" w14:paraId="6D323FF2" w14:textId="77777777" w:rsidTr="00DD20DE">
        <w:trPr>
          <w:trHeight w:val="20"/>
        </w:trPr>
        <w:tc>
          <w:tcPr>
            <w:tcW w:w="799" w:type="pct"/>
            <w:vMerge/>
            <w:shd w:val="clear" w:color="auto" w:fill="D9D9D9"/>
            <w:vAlign w:val="center"/>
          </w:tcPr>
          <w:p w14:paraId="4C0E9D2D" w14:textId="77777777" w:rsidR="00F7474D" w:rsidRPr="00100ABF" w:rsidRDefault="00F7474D" w:rsidP="00F7474D">
            <w:pPr>
              <w:ind w:left="50"/>
              <w:jc w:val="center"/>
              <w:rPr>
                <w:rFonts w:eastAsia="Calibri" w:cstheme="minorHAnsi"/>
                <w:b/>
                <w:i/>
                <w:iCs/>
                <w:spacing w:val="-2"/>
                <w:sz w:val="18"/>
                <w:szCs w:val="18"/>
                <w:lang w:val="es-CO"/>
              </w:rPr>
            </w:pPr>
          </w:p>
        </w:tc>
        <w:tc>
          <w:tcPr>
            <w:tcW w:w="724" w:type="pct"/>
            <w:vAlign w:val="center"/>
          </w:tcPr>
          <w:p w14:paraId="67B09A11" w14:textId="06A70A3F"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0"/>
                  <w14:checkedState w14:val="2612" w14:font="MS Gothic"/>
                  <w14:uncheckedState w14:val="2610" w14:font="MS Gothic"/>
                </w14:checkbox>
              </w:sdtPr>
              <w:sdtContent>
                <w:r w:rsidR="00F05D03" w:rsidRPr="00100ABF">
                  <w:rPr>
                    <w:rFonts w:ascii="MS Gothic" w:eastAsia="MS Gothic" w:hAnsi="MS Gothic" w:cstheme="minorHAnsi" w:hint="eastAsia"/>
                    <w:bCs/>
                    <w:spacing w:val="-2"/>
                    <w:sz w:val="18"/>
                    <w:szCs w:val="18"/>
                  </w:rPr>
                  <w:t>☐</w:t>
                </w:r>
              </w:sdtContent>
            </w:sdt>
          </w:p>
        </w:tc>
        <w:tc>
          <w:tcPr>
            <w:tcW w:w="3477" w:type="pct"/>
            <w:gridSpan w:val="7"/>
            <w:vAlign w:val="center"/>
          </w:tcPr>
          <w:p w14:paraId="7D136C64" w14:textId="3C90D4C3"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00F05D03" w:rsidRPr="00100ABF">
                  <w:rPr>
                    <w:rFonts w:ascii="MS Gothic" w:eastAsia="MS Gothic" w:hAnsi="MS Gothic" w:cstheme="minorHAnsi" w:hint="eastAsia"/>
                    <w:bCs/>
                    <w:spacing w:val="-2"/>
                    <w:sz w:val="18"/>
                    <w:szCs w:val="18"/>
                    <w:lang w:val="es-ES"/>
                  </w:rPr>
                  <w:t>☐</w:t>
                </w:r>
              </w:sdtContent>
            </w:sdt>
            <w:r w:rsidRPr="00100ABF">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p>
        </w:tc>
      </w:tr>
      <w:tr w:rsidR="00F7474D" w:rsidRPr="00100ABF" w14:paraId="1525818F" w14:textId="77777777" w:rsidTr="00DD20DE">
        <w:trPr>
          <w:trHeight w:val="20"/>
        </w:trPr>
        <w:tc>
          <w:tcPr>
            <w:tcW w:w="799" w:type="pct"/>
            <w:vMerge/>
            <w:shd w:val="clear" w:color="auto" w:fill="D9D9D9"/>
            <w:vAlign w:val="center"/>
          </w:tcPr>
          <w:p w14:paraId="3BCC1E6D" w14:textId="77777777" w:rsidR="00F7474D" w:rsidRPr="00100ABF" w:rsidRDefault="00F7474D" w:rsidP="00F7474D">
            <w:pPr>
              <w:ind w:left="50"/>
              <w:jc w:val="center"/>
              <w:rPr>
                <w:rFonts w:eastAsia="Calibri" w:cstheme="minorHAnsi"/>
                <w:b/>
                <w:i/>
                <w:iCs/>
                <w:spacing w:val="-2"/>
                <w:sz w:val="18"/>
                <w:szCs w:val="18"/>
                <w:lang w:val="es-CO"/>
              </w:rPr>
            </w:pPr>
          </w:p>
        </w:tc>
        <w:tc>
          <w:tcPr>
            <w:tcW w:w="724" w:type="pct"/>
            <w:vAlign w:val="center"/>
          </w:tcPr>
          <w:p w14:paraId="20B80AA6" w14:textId="77777777"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F7474D" w:rsidRPr="00100ABF" w:rsidRDefault="00F7474D" w:rsidP="00F7474D">
            <w:pPr>
              <w:rPr>
                <w:rFonts w:eastAsia="Calibri" w:cstheme="minorHAnsi"/>
                <w:bCs/>
                <w:spacing w:val="-2"/>
                <w:sz w:val="18"/>
                <w:szCs w:val="18"/>
                <w:lang w:val="es-CO"/>
              </w:rPr>
            </w:pPr>
            <w:r w:rsidRPr="00100ABF">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r w:rsidRPr="00100ABF">
              <w:rPr>
                <w:rFonts w:eastAsia="Calibri" w:cstheme="minorHAnsi"/>
                <w:bCs/>
                <w:spacing w:val="-2"/>
                <w:sz w:val="18"/>
                <w:szCs w:val="18"/>
                <w:lang w:val="es-CO"/>
              </w:rPr>
              <w:t xml:space="preserve">   Policentricidad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100ABF">
                  <w:rPr>
                    <w:rFonts w:ascii="Segoe UI Symbol" w:eastAsia="Calibri" w:hAnsi="Segoe UI Symbol" w:cs="Segoe UI Symbol"/>
                    <w:bCs/>
                    <w:spacing w:val="-2"/>
                    <w:sz w:val="18"/>
                    <w:szCs w:val="18"/>
                    <w:lang w:val="es-CO"/>
                  </w:rPr>
                  <w:t>☐</w:t>
                </w:r>
              </w:sdtContent>
            </w:sdt>
          </w:p>
        </w:tc>
      </w:tr>
      <w:tr w:rsidR="00F7474D" w:rsidRPr="00100ABF" w14:paraId="20206B2B" w14:textId="77777777" w:rsidTr="00D66A17">
        <w:trPr>
          <w:trHeight w:val="20"/>
        </w:trPr>
        <w:tc>
          <w:tcPr>
            <w:tcW w:w="799" w:type="pct"/>
            <w:shd w:val="clear" w:color="auto" w:fill="D9D9D9"/>
            <w:vAlign w:val="center"/>
          </w:tcPr>
          <w:p w14:paraId="5AE80997" w14:textId="77777777"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t>Objetivo del indicador</w:t>
            </w:r>
          </w:p>
        </w:tc>
        <w:sdt>
          <w:sdtPr>
            <w:rPr>
              <w:rFonts w:eastAsia="Calibri" w:cstheme="minorHAnsi"/>
              <w:sz w:val="18"/>
              <w:szCs w:val="18"/>
            </w:rPr>
            <w:alias w:val="Objetivo del indicador"/>
            <w:tag w:val="Objetivo del indicador"/>
            <w:id w:val="-1808767996"/>
            <w:placeholder>
              <w:docPart w:val="BE9D01A824A432428A6BDF99741871A5"/>
            </w:placeholder>
          </w:sdtPr>
          <w:sdtEndPr>
            <w:rPr>
              <w:color w:val="FF0000"/>
            </w:rPr>
          </w:sdtEndPr>
          <w:sdtContent>
            <w:tc>
              <w:tcPr>
                <w:tcW w:w="4201" w:type="pct"/>
                <w:gridSpan w:val="8"/>
              </w:tcPr>
              <w:p w14:paraId="12C4BA01" w14:textId="20C03DA7" w:rsidR="00F7474D" w:rsidRPr="00100ABF" w:rsidRDefault="00F7474D" w:rsidP="00F7474D">
                <w:pPr>
                  <w:jc w:val="both"/>
                  <w:rPr>
                    <w:rFonts w:eastAsia="Calibri" w:cstheme="minorHAnsi"/>
                    <w:b/>
                    <w:color w:val="FF0000"/>
                    <w:spacing w:val="-2"/>
                    <w:sz w:val="18"/>
                    <w:szCs w:val="18"/>
                    <w:lang w:val="es-CO"/>
                  </w:rPr>
                </w:pPr>
                <w:r w:rsidRPr="00100ABF">
                  <w:rPr>
                    <w:rFonts w:eastAsia="Calibri" w:cstheme="minorHAnsi"/>
                    <w:sz w:val="18"/>
                    <w:szCs w:val="18"/>
                    <w:lang w:val="es-CO"/>
                  </w:rPr>
                  <w:t xml:space="preserve">Evaluar la cantidad de los POA del sector </w:t>
                </w:r>
                <w:r w:rsidR="007A7186" w:rsidRPr="00100ABF">
                  <w:rPr>
                    <w:rFonts w:eastAsia="Calibri" w:cstheme="minorHAnsi"/>
                    <w:sz w:val="18"/>
                    <w:szCs w:val="18"/>
                    <w:lang w:val="es-CO"/>
                  </w:rPr>
                  <w:t>con apertura de procedimiento sancionatorio ambiental por presuntas infracciones ambientales.</w:t>
                </w:r>
              </w:p>
            </w:tc>
          </w:sdtContent>
        </w:sdt>
      </w:tr>
      <w:tr w:rsidR="00F7474D" w:rsidRPr="00100ABF" w14:paraId="23957CFA" w14:textId="77777777" w:rsidTr="00D66A17">
        <w:trPr>
          <w:trHeight w:val="20"/>
        </w:trPr>
        <w:tc>
          <w:tcPr>
            <w:tcW w:w="799" w:type="pct"/>
            <w:shd w:val="clear" w:color="auto" w:fill="D9D9D9"/>
            <w:vAlign w:val="center"/>
          </w:tcPr>
          <w:p w14:paraId="16BC09F2" w14:textId="77777777"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5CEA8BF86F1E354CA571FFEB3ABCF89A"/>
            </w:placeholder>
          </w:sdtPr>
          <w:sdtEndPr>
            <w:rPr>
              <w:color w:val="FF0000"/>
            </w:rPr>
          </w:sdtEndPr>
          <w:sdtContent>
            <w:tc>
              <w:tcPr>
                <w:tcW w:w="4201" w:type="pct"/>
                <w:gridSpan w:val="8"/>
              </w:tcPr>
              <w:p w14:paraId="5D129449" w14:textId="1F7BC64A" w:rsidR="00F7474D" w:rsidRPr="00100ABF" w:rsidRDefault="00F7474D" w:rsidP="00F7474D">
                <w:pPr>
                  <w:spacing w:line="220" w:lineRule="atLeast"/>
                  <w:jc w:val="both"/>
                  <w:rPr>
                    <w:rFonts w:eastAsia="Calibri" w:cstheme="minorHAnsi"/>
                    <w:sz w:val="18"/>
                    <w:szCs w:val="18"/>
                    <w:lang w:val="es-CO"/>
                  </w:rPr>
                </w:pPr>
                <w:r w:rsidRPr="00100ABF">
                  <w:rPr>
                    <w:rFonts w:eastAsia="Calibri" w:cstheme="minorHAnsi"/>
                    <w:sz w:val="18"/>
                    <w:szCs w:val="18"/>
                    <w:lang w:val="es-CO"/>
                  </w:rPr>
                  <w:t>Para la generación de este indicador se consideró el siguiente marco conceptual en torno a</w:t>
                </w:r>
                <w:r w:rsidR="00385A00" w:rsidRPr="00100ABF">
                  <w:rPr>
                    <w:rFonts w:eastAsia="Calibri" w:cstheme="minorHAnsi"/>
                    <w:sz w:val="18"/>
                    <w:szCs w:val="18"/>
                    <w:lang w:val="es-CO"/>
                  </w:rPr>
                  <w:t>l procedimiento sancionatorio ambiental</w:t>
                </w:r>
                <w:r w:rsidRPr="00100ABF">
                  <w:rPr>
                    <w:rFonts w:eastAsia="Calibri" w:cstheme="minorHAnsi"/>
                    <w:sz w:val="18"/>
                    <w:szCs w:val="18"/>
                    <w:lang w:val="es-CO"/>
                  </w:rPr>
                  <w:t>:</w:t>
                </w:r>
              </w:p>
              <w:p w14:paraId="2CCF9375" w14:textId="77777777" w:rsidR="00F7474D" w:rsidRPr="00100ABF" w:rsidRDefault="00F7474D" w:rsidP="00F7474D">
                <w:pPr>
                  <w:spacing w:line="220" w:lineRule="atLeast"/>
                  <w:jc w:val="both"/>
                  <w:rPr>
                    <w:rFonts w:eastAsia="Calibri" w:cstheme="minorHAnsi"/>
                    <w:sz w:val="18"/>
                    <w:szCs w:val="18"/>
                    <w:lang w:val="es-CO"/>
                  </w:rPr>
                </w:pPr>
              </w:p>
              <w:p w14:paraId="799AC3E9" w14:textId="65247BEB" w:rsidR="00550D0D" w:rsidRPr="00100ABF" w:rsidRDefault="00257FED" w:rsidP="00550D0D">
                <w:pPr>
                  <w:spacing w:line="220" w:lineRule="atLeast"/>
                  <w:jc w:val="both"/>
                  <w:rPr>
                    <w:rFonts w:eastAsia="Calibri" w:cstheme="minorHAnsi"/>
                    <w:sz w:val="18"/>
                    <w:szCs w:val="18"/>
                    <w:lang w:val="es-CO"/>
                  </w:rPr>
                </w:pPr>
                <w:r w:rsidRPr="00100ABF">
                  <w:rPr>
                    <w:rFonts w:eastAsia="Calibri" w:cstheme="minorHAnsi"/>
                    <w:sz w:val="18"/>
                    <w:szCs w:val="18"/>
                    <w:lang w:val="es-CO"/>
                  </w:rPr>
                  <w:t>Es un trámite administrativo ambiental de carácter sancionatorio, que tiene por objeto adelantar una investigación contra presuntos infractores a la normatividad ambientales y/o a los actos administrativos emanados por la autoridad ambiental competente, con el fin de proteger</w:t>
                </w:r>
                <w:r w:rsidR="002B5ED6" w:rsidRPr="00100ABF">
                  <w:rPr>
                    <w:rFonts w:eastAsia="Calibri" w:cstheme="minorHAnsi"/>
                    <w:sz w:val="18"/>
                    <w:szCs w:val="18"/>
                    <w:lang w:val="es-CO"/>
                  </w:rPr>
                  <w:t xml:space="preserve"> </w:t>
                </w:r>
                <w:r w:rsidRPr="00100ABF">
                  <w:rPr>
                    <w:rFonts w:eastAsia="Calibri" w:cstheme="minorHAnsi"/>
                    <w:sz w:val="18"/>
                    <w:szCs w:val="18"/>
                    <w:lang w:val="es-CO"/>
                  </w:rPr>
                  <w:t>el medio ambiente</w:t>
                </w:r>
                <w:r w:rsidR="002B5ED6" w:rsidRPr="00100ABF">
                  <w:rPr>
                    <w:rFonts w:eastAsia="Calibri" w:cstheme="minorHAnsi"/>
                    <w:sz w:val="18"/>
                    <w:szCs w:val="18"/>
                    <w:lang w:val="es-CO"/>
                  </w:rPr>
                  <w:t>.</w:t>
                </w:r>
              </w:p>
              <w:p w14:paraId="43B2D63D" w14:textId="77777777" w:rsidR="00241AF2" w:rsidRPr="00100ABF" w:rsidRDefault="00241AF2" w:rsidP="00550D0D">
                <w:pPr>
                  <w:spacing w:line="220" w:lineRule="atLeast"/>
                  <w:jc w:val="both"/>
                  <w:rPr>
                    <w:rFonts w:eastAsia="Calibri" w:cstheme="minorHAnsi"/>
                    <w:sz w:val="18"/>
                    <w:szCs w:val="18"/>
                    <w:lang w:val="es-CO"/>
                  </w:rPr>
                </w:pPr>
              </w:p>
              <w:p w14:paraId="18B070C5" w14:textId="6CAAB275" w:rsidR="00241AF2" w:rsidRPr="00100ABF" w:rsidRDefault="00241AF2" w:rsidP="00550D0D">
                <w:pPr>
                  <w:spacing w:line="220" w:lineRule="atLeast"/>
                  <w:jc w:val="both"/>
                  <w:rPr>
                    <w:rFonts w:eastAsia="Calibri" w:cstheme="minorHAnsi"/>
                    <w:sz w:val="18"/>
                    <w:szCs w:val="18"/>
                    <w:lang w:val="es-CO"/>
                  </w:rPr>
                </w:pPr>
                <w:r w:rsidRPr="00100ABF">
                  <w:rPr>
                    <w:rFonts w:eastAsia="Calibri" w:cstheme="minorHAnsi"/>
                    <w:sz w:val="18"/>
                    <w:szCs w:val="18"/>
                    <w:lang w:val="es-CO"/>
                  </w:rPr>
                  <w:t>En el contexto del procedimiento sancionatorio ambiental, se presume la culpa o el dolo del infractor, lo cual dará lugar a las medidas preventivas y sancionatorias. El infractor será sancionado definitivamente si no desvirtúa</w:t>
                </w:r>
                <w:r w:rsidR="00697FEC" w:rsidRPr="00100ABF">
                  <w:rPr>
                    <w:rFonts w:eastAsia="Calibri" w:cstheme="minorHAnsi"/>
                    <w:sz w:val="18"/>
                    <w:szCs w:val="18"/>
                    <w:lang w:val="es-CO"/>
                  </w:rPr>
                  <w:t xml:space="preserve"> dicha</w:t>
                </w:r>
                <w:r w:rsidRPr="00100ABF">
                  <w:rPr>
                    <w:rFonts w:eastAsia="Calibri" w:cstheme="minorHAnsi"/>
                    <w:sz w:val="18"/>
                    <w:szCs w:val="18"/>
                    <w:lang w:val="es-CO"/>
                  </w:rPr>
                  <w:t xml:space="preserve"> presunción de culpa</w:t>
                </w:r>
                <w:r w:rsidR="00697FEC" w:rsidRPr="00100ABF">
                  <w:rPr>
                    <w:rFonts w:eastAsia="Calibri" w:cstheme="minorHAnsi"/>
                    <w:sz w:val="18"/>
                    <w:szCs w:val="18"/>
                    <w:lang w:val="es-CO"/>
                  </w:rPr>
                  <w:t xml:space="preserve">, </w:t>
                </w:r>
                <w:r w:rsidRPr="00100ABF">
                  <w:rPr>
                    <w:rFonts w:eastAsia="Calibri" w:cstheme="minorHAnsi"/>
                    <w:sz w:val="18"/>
                    <w:szCs w:val="18"/>
                    <w:lang w:val="es-CO"/>
                  </w:rPr>
                  <w:t>para lo cual tendrá la carga de la prueba y podrá utilizar todos los medios probatorios legales</w:t>
                </w:r>
                <w:r w:rsidR="00F94088" w:rsidRPr="00100ABF">
                  <w:rPr>
                    <w:rFonts w:eastAsia="Calibri" w:cstheme="minorHAnsi"/>
                    <w:sz w:val="18"/>
                    <w:szCs w:val="18"/>
                    <w:lang w:val="es-CO"/>
                  </w:rPr>
                  <w:t>. Así mismo, el infractor será responsable ante terceros de la reparación de los daños y perjuicios causados por su acción u omisión.</w:t>
                </w:r>
              </w:p>
              <w:p w14:paraId="6B8D1C86" w14:textId="1F8C41C9" w:rsidR="00B67E02" w:rsidRPr="00100ABF" w:rsidRDefault="00B67E02" w:rsidP="00550D0D">
                <w:pPr>
                  <w:spacing w:line="220" w:lineRule="atLeast"/>
                  <w:jc w:val="both"/>
                  <w:rPr>
                    <w:rFonts w:eastAsia="Calibri" w:cstheme="minorHAnsi"/>
                    <w:sz w:val="18"/>
                    <w:szCs w:val="18"/>
                    <w:lang w:val="es-CO"/>
                  </w:rPr>
                </w:pPr>
              </w:p>
              <w:p w14:paraId="62C46E4B" w14:textId="4DC2A0EF" w:rsidR="00B67E02" w:rsidRPr="00100ABF" w:rsidRDefault="00B67E02" w:rsidP="00550D0D">
                <w:pPr>
                  <w:spacing w:line="220" w:lineRule="atLeast"/>
                  <w:jc w:val="both"/>
                  <w:rPr>
                    <w:rFonts w:eastAsia="Calibri" w:cstheme="minorHAnsi"/>
                    <w:sz w:val="18"/>
                    <w:szCs w:val="18"/>
                    <w:lang w:val="es-CO"/>
                  </w:rPr>
                </w:pPr>
                <w:r w:rsidRPr="00100ABF">
                  <w:rPr>
                    <w:rFonts w:eastAsia="Calibri" w:cstheme="minorHAnsi"/>
                    <w:sz w:val="18"/>
                    <w:szCs w:val="18"/>
                    <w:lang w:val="es-CO"/>
                  </w:rPr>
                  <w:t>En caso tal, la autoridad ambiental declara la responsabilidad del infractor e impon</w:t>
                </w:r>
                <w:r w:rsidR="00EC4664" w:rsidRPr="00100ABF">
                  <w:rPr>
                    <w:rFonts w:eastAsia="Calibri" w:cstheme="minorHAnsi"/>
                    <w:sz w:val="18"/>
                    <w:szCs w:val="18"/>
                    <w:lang w:val="es-CO"/>
                  </w:rPr>
                  <w:t>e</w:t>
                </w:r>
                <w:r w:rsidRPr="00100ABF">
                  <w:rPr>
                    <w:rFonts w:eastAsia="Calibri" w:cstheme="minorHAnsi"/>
                    <w:sz w:val="18"/>
                    <w:szCs w:val="18"/>
                    <w:lang w:val="es-CO"/>
                  </w:rPr>
                  <w:t xml:space="preserve"> las sanciones y las medidas de </w:t>
                </w:r>
                <w:r w:rsidR="00EC4664" w:rsidRPr="00100ABF">
                  <w:rPr>
                    <w:rFonts w:eastAsia="Calibri" w:cstheme="minorHAnsi"/>
                    <w:sz w:val="18"/>
                    <w:szCs w:val="18"/>
                    <w:lang w:val="es-CO"/>
                  </w:rPr>
                  <w:t>c</w:t>
                </w:r>
                <w:r w:rsidRPr="00100ABF">
                  <w:rPr>
                    <w:rFonts w:eastAsia="Calibri" w:cstheme="minorHAnsi"/>
                    <w:sz w:val="18"/>
                    <w:szCs w:val="18"/>
                    <w:lang w:val="es-CO"/>
                  </w:rPr>
                  <w:t>orrección y</w:t>
                </w:r>
                <w:r w:rsidR="00EC4664" w:rsidRPr="00100ABF">
                  <w:rPr>
                    <w:rFonts w:eastAsia="Calibri" w:cstheme="minorHAnsi"/>
                    <w:sz w:val="18"/>
                    <w:szCs w:val="18"/>
                    <w:lang w:val="es-CO"/>
                  </w:rPr>
                  <w:t>/o</w:t>
                </w:r>
                <w:r w:rsidRPr="00100ABF">
                  <w:rPr>
                    <w:rFonts w:eastAsia="Calibri" w:cstheme="minorHAnsi"/>
                    <w:sz w:val="18"/>
                    <w:szCs w:val="18"/>
                    <w:lang w:val="es-CO"/>
                  </w:rPr>
                  <w:t xml:space="preserve"> de compensación a las que haya lugar para la reparación del daño causado si fuere el caso.</w:t>
                </w:r>
              </w:p>
              <w:p w14:paraId="3CE0B98C" w14:textId="77777777" w:rsidR="002B5ED6" w:rsidRPr="00100ABF" w:rsidRDefault="002B5ED6" w:rsidP="00550D0D">
                <w:pPr>
                  <w:spacing w:line="220" w:lineRule="atLeast"/>
                  <w:jc w:val="both"/>
                  <w:rPr>
                    <w:rFonts w:eastAsia="Calibri" w:cstheme="minorHAnsi"/>
                    <w:sz w:val="18"/>
                    <w:szCs w:val="18"/>
                    <w:lang w:val="es-CO"/>
                  </w:rPr>
                </w:pPr>
              </w:p>
              <w:p w14:paraId="46D63AAB" w14:textId="48D2EF26" w:rsidR="00F7474D" w:rsidRPr="00100ABF" w:rsidRDefault="00550D0D" w:rsidP="008A539B">
                <w:pPr>
                  <w:spacing w:line="220" w:lineRule="atLeast"/>
                  <w:jc w:val="both"/>
                  <w:rPr>
                    <w:rFonts w:eastAsia="Calibri" w:cstheme="minorHAnsi"/>
                    <w:sz w:val="18"/>
                    <w:szCs w:val="18"/>
                    <w:lang w:val="es-CO"/>
                  </w:rPr>
                </w:pPr>
                <w:r w:rsidRPr="00100ABF">
                  <w:rPr>
                    <w:rFonts w:eastAsia="Calibri" w:cstheme="minorHAnsi"/>
                    <w:sz w:val="18"/>
                    <w:szCs w:val="18"/>
                    <w:lang w:val="es-CO"/>
                  </w:rPr>
                  <w:t xml:space="preserve">Dado lo anterior, este indicador atiende a medir en cierto grado el atributo de </w:t>
                </w:r>
                <w:r w:rsidR="008A539B" w:rsidRPr="00100ABF">
                  <w:rPr>
                    <w:rFonts w:eastAsia="Calibri" w:cstheme="minorHAnsi"/>
                    <w:sz w:val="18"/>
                    <w:szCs w:val="18"/>
                    <w:lang w:val="es-CO"/>
                  </w:rPr>
                  <w:t xml:space="preserve">responsabilidad </w:t>
                </w:r>
                <w:r w:rsidRPr="00100ABF">
                  <w:rPr>
                    <w:rFonts w:eastAsia="Calibri" w:cstheme="minorHAnsi"/>
                    <w:sz w:val="18"/>
                    <w:szCs w:val="18"/>
                    <w:lang w:val="es-CO"/>
                  </w:rPr>
                  <w:lastRenderedPageBreak/>
                  <w:t xml:space="preserve">de la gobernanza ambiental, </w:t>
                </w:r>
                <w:r w:rsidR="008A539B" w:rsidRPr="00100ABF">
                  <w:rPr>
                    <w:rFonts w:eastAsia="Calibri" w:cstheme="minorHAnsi"/>
                    <w:sz w:val="18"/>
                    <w:szCs w:val="18"/>
                    <w:lang w:val="es-CO"/>
                  </w:rPr>
                  <w:t xml:space="preserve">a través del procedimiento sancionatorio ambiental, </w:t>
                </w:r>
                <w:r w:rsidRPr="00100ABF">
                  <w:rPr>
                    <w:rFonts w:eastAsia="Calibri" w:cstheme="minorHAnsi"/>
                    <w:sz w:val="18"/>
                    <w:szCs w:val="18"/>
                    <w:lang w:val="es-CO"/>
                  </w:rPr>
                  <w:t xml:space="preserve">como un instrumento de la gestión ambiental que busca </w:t>
                </w:r>
                <w:r w:rsidR="008A539B" w:rsidRPr="00100ABF">
                  <w:rPr>
                    <w:rFonts w:eastAsia="Calibri" w:cstheme="minorHAnsi"/>
                    <w:sz w:val="18"/>
                    <w:szCs w:val="18"/>
                    <w:lang w:val="es-CO"/>
                  </w:rPr>
                  <w:t xml:space="preserve">establecer la responsabilidad </w:t>
                </w:r>
                <w:r w:rsidR="00F93AD5" w:rsidRPr="00100ABF">
                  <w:rPr>
                    <w:rFonts w:eastAsia="Calibri" w:cstheme="minorHAnsi"/>
                    <w:sz w:val="18"/>
                    <w:szCs w:val="18"/>
                    <w:lang w:val="es-CO"/>
                  </w:rPr>
                  <w:t>por e</w:t>
                </w:r>
                <w:r w:rsidR="008A539B" w:rsidRPr="00100ABF">
                  <w:rPr>
                    <w:rFonts w:eastAsia="Calibri" w:cstheme="minorHAnsi"/>
                    <w:sz w:val="18"/>
                    <w:szCs w:val="18"/>
                    <w:lang w:val="es-CO"/>
                  </w:rPr>
                  <w:t>l incumplimiento y/o daño en materia ambiental</w:t>
                </w:r>
                <w:r w:rsidR="00F93AD5" w:rsidRPr="00100ABF">
                  <w:rPr>
                    <w:rFonts w:eastAsia="Calibri" w:cstheme="minorHAnsi"/>
                    <w:sz w:val="18"/>
                    <w:szCs w:val="18"/>
                    <w:lang w:val="es-CO"/>
                  </w:rPr>
                  <w:t xml:space="preserve"> de los proyectos, obras o actividades </w:t>
                </w:r>
                <w:r w:rsidRPr="00100ABF">
                  <w:rPr>
                    <w:rFonts w:eastAsia="Calibri" w:cstheme="minorHAnsi"/>
                    <w:sz w:val="18"/>
                    <w:szCs w:val="18"/>
                    <w:lang w:val="es-CO"/>
                  </w:rPr>
                  <w:t>del sector minero</w:t>
                </w:r>
                <w:r w:rsidR="00F93AD5" w:rsidRPr="00100ABF">
                  <w:rPr>
                    <w:rFonts w:eastAsia="Calibri" w:cstheme="minorHAnsi"/>
                    <w:sz w:val="18"/>
                    <w:szCs w:val="18"/>
                    <w:lang w:val="es-CO"/>
                  </w:rPr>
                  <w:t xml:space="preserve"> </w:t>
                </w:r>
                <w:r w:rsidRPr="00100ABF">
                  <w:rPr>
                    <w:rFonts w:eastAsia="Calibri" w:cstheme="minorHAnsi"/>
                    <w:sz w:val="18"/>
                    <w:szCs w:val="18"/>
                    <w:lang w:val="es-CO"/>
                  </w:rPr>
                  <w:t>energético</w:t>
                </w:r>
                <w:r w:rsidR="00F93AD5" w:rsidRPr="00100ABF">
                  <w:rPr>
                    <w:rFonts w:eastAsia="Calibri" w:cstheme="minorHAnsi"/>
                    <w:sz w:val="18"/>
                    <w:szCs w:val="18"/>
                    <w:lang w:val="es-CO"/>
                  </w:rPr>
                  <w:t>.</w:t>
                </w:r>
              </w:p>
            </w:tc>
          </w:sdtContent>
        </w:sdt>
      </w:tr>
      <w:tr w:rsidR="00F7474D" w:rsidRPr="00100ABF" w14:paraId="2D947EDA" w14:textId="77777777" w:rsidTr="00D66A17">
        <w:trPr>
          <w:trHeight w:val="20"/>
        </w:trPr>
        <w:tc>
          <w:tcPr>
            <w:tcW w:w="799" w:type="pct"/>
            <w:shd w:val="clear" w:color="auto" w:fill="D9D9D9"/>
            <w:vAlign w:val="center"/>
          </w:tcPr>
          <w:p w14:paraId="38E847E8" w14:textId="77777777"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lastRenderedPageBreak/>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BD67DB417EA9D24C96742612AE33376F"/>
              </w:placeholder>
            </w:sdtPr>
            <w:sdtEndPr>
              <w:rPr>
                <w:color w:val="FF0000"/>
              </w:rPr>
            </w:sdtEndPr>
            <w:sdtContent>
              <w:sdt>
                <w:sdtPr>
                  <w:rPr>
                    <w:rFonts w:ascii="Ancizar Sans Light" w:eastAsia="Calibri" w:hAnsi="Ancizar Sans Light" w:cs="Calibri"/>
                    <w:sz w:val="18"/>
                    <w:szCs w:val="18"/>
                    <w:lang w:val="es-ES"/>
                  </w:rPr>
                  <w:alias w:val="Fórmula de cálculo"/>
                  <w:tag w:val="Fórmula de cálculo"/>
                  <w:id w:val="910352394"/>
                  <w:placeholder>
                    <w:docPart w:val="4AEB85ED99B0164E86892C4A5BC13036"/>
                  </w:placeholder>
                </w:sdtPr>
                <w:sdtContent>
                  <w:p w14:paraId="22F92FF4" w14:textId="25B39B41" w:rsidR="00F66B04" w:rsidRPr="00100ABF" w:rsidRDefault="00F66B04" w:rsidP="00F66B04">
                    <w:pPr>
                      <w:rPr>
                        <w:rFonts w:ascii="Ancizar Sans Light" w:eastAsia="Calibri" w:hAnsi="Ancizar Sans Light" w:cs="Calibri"/>
                        <w:sz w:val="18"/>
                        <w:szCs w:val="18"/>
                        <w:lang w:val="es-ES"/>
                      </w:rPr>
                    </w:pPr>
                    <w:r w:rsidRPr="00100ABF">
                      <w:rPr>
                        <w:rFonts w:ascii="Ancizar Sans Light" w:eastAsia="Calibri" w:hAnsi="Ancizar Sans Light" w:cs="Calibri"/>
                        <w:sz w:val="18"/>
                        <w:szCs w:val="18"/>
                        <w:lang w:val="es-ES"/>
                      </w:rPr>
                      <w:br/>
                    </w:r>
                    <m:oMathPara>
                      <m:oMath>
                        <m:r>
                          <w:rPr>
                            <w:rFonts w:ascii="Cambria Math" w:hAnsi="Cambria Math" w:cs="Arial"/>
                            <w:sz w:val="18"/>
                            <w:szCs w:val="18"/>
                            <w:lang w:eastAsia="es-CO"/>
                          </w:rPr>
                          <m:t>PSA=</m:t>
                        </m:r>
                        <m:f>
                          <m:fPr>
                            <m:ctrlPr>
                              <w:rPr>
                                <w:rFonts w:ascii="Cambria Math" w:hAnsi="Cambria Math" w:cs="Arial"/>
                                <w:i/>
                                <w:sz w:val="18"/>
                                <w:szCs w:val="18"/>
                                <w:lang w:eastAsia="es-CO"/>
                              </w:rPr>
                            </m:ctrlPr>
                          </m:fPr>
                          <m:num>
                            <m:nary>
                              <m:naryPr>
                                <m:chr m:val="∑"/>
                                <m:limLoc m:val="undOvr"/>
                                <m:subHide m:val="1"/>
                                <m:supHide m:val="1"/>
                                <m:ctrlPr>
                                  <w:rPr>
                                    <w:rFonts w:ascii="Cambria Math" w:hAnsi="Cambria Math" w:cs="Arial"/>
                                    <w:i/>
                                    <w:sz w:val="18"/>
                                    <w:szCs w:val="18"/>
                                    <w:lang w:eastAsia="es-CO"/>
                                  </w:rPr>
                                </m:ctrlPr>
                              </m:naryPr>
                              <m:sub/>
                              <m:sup/>
                              <m:e>
                                <m:sSub>
                                  <m:sSubPr>
                                    <m:ctrlPr>
                                      <w:rPr>
                                        <w:rFonts w:ascii="Cambria Math" w:hAnsi="Cambria Math" w:cs="Arial"/>
                                        <w:i/>
                                        <w:sz w:val="18"/>
                                        <w:szCs w:val="18"/>
                                        <w:lang w:eastAsia="es-CO"/>
                                      </w:rPr>
                                    </m:ctrlPr>
                                  </m:sSubPr>
                                  <m:e>
                                    <m:r>
                                      <w:rPr>
                                        <w:rFonts w:ascii="Cambria Math" w:hAnsi="Cambria Math" w:cs="Arial"/>
                                        <w:sz w:val="18"/>
                                        <w:szCs w:val="18"/>
                                        <w:lang w:eastAsia="es-CO"/>
                                      </w:rPr>
                                      <m:t>PSAA</m:t>
                                    </m:r>
                                  </m:e>
                                  <m:sub>
                                    <m:r>
                                      <w:rPr>
                                        <w:rFonts w:ascii="Cambria Math" w:hAnsi="Cambria Math" w:cs="Arial"/>
                                        <w:sz w:val="18"/>
                                        <w:szCs w:val="18"/>
                                        <w:lang w:eastAsia="es-CO"/>
                                      </w:rPr>
                                      <m:t>POA del sector</m:t>
                                    </m:r>
                                  </m:sub>
                                </m:sSub>
                              </m:e>
                            </m:nary>
                          </m:num>
                          <m:den>
                            <m:nary>
                              <m:naryPr>
                                <m:chr m:val="∑"/>
                                <m:limLoc m:val="undOvr"/>
                                <m:subHide m:val="1"/>
                                <m:supHide m:val="1"/>
                                <m:ctrlPr>
                                  <w:rPr>
                                    <w:rFonts w:ascii="Cambria Math" w:hAnsi="Cambria Math" w:cs="Arial"/>
                                    <w:i/>
                                    <w:sz w:val="18"/>
                                    <w:szCs w:val="18"/>
                                    <w:lang w:eastAsia="es-CO"/>
                                  </w:rPr>
                                </m:ctrlPr>
                              </m:naryPr>
                              <m:sub/>
                              <m:sup/>
                              <m:e>
                                <m:sSub>
                                  <m:sSubPr>
                                    <m:ctrlPr>
                                      <w:rPr>
                                        <w:rFonts w:ascii="Cambria Math" w:hAnsi="Cambria Math" w:cs="Arial"/>
                                        <w:i/>
                                        <w:sz w:val="18"/>
                                        <w:szCs w:val="18"/>
                                        <w:lang w:eastAsia="es-CO"/>
                                      </w:rPr>
                                    </m:ctrlPr>
                                  </m:sSubPr>
                                  <m:e>
                                    <m:r>
                                      <w:rPr>
                                        <w:rFonts w:ascii="Cambria Math" w:hAnsi="Cambria Math" w:cs="Arial"/>
                                        <w:sz w:val="18"/>
                                        <w:szCs w:val="18"/>
                                        <w:lang w:eastAsia="es-CO"/>
                                      </w:rPr>
                                      <m:t>POA</m:t>
                                    </m:r>
                                  </m:e>
                                  <m:sub>
                                    <m:r>
                                      <w:rPr>
                                        <w:rFonts w:ascii="Cambria Math" w:hAnsi="Cambria Math" w:cs="Arial"/>
                                        <w:sz w:val="18"/>
                                        <w:szCs w:val="18"/>
                                        <w:lang w:eastAsia="es-CO"/>
                                      </w:rPr>
                                      <m:t>POA del sector</m:t>
                                    </m:r>
                                  </m:sub>
                                </m:sSub>
                              </m:e>
                            </m:nary>
                          </m:den>
                        </m:f>
                        <m:r>
                          <w:rPr>
                            <w:rFonts w:ascii="Cambria Math" w:hAnsi="Cambria Math" w:cs="Arial"/>
                            <w:sz w:val="18"/>
                            <w:szCs w:val="18"/>
                            <w:lang w:eastAsia="es-CO"/>
                          </w:rPr>
                          <m:t>×100</m:t>
                        </m:r>
                      </m:oMath>
                    </m:oMathPara>
                  </w:p>
                  <w:p w14:paraId="4CB16C3F" w14:textId="15681573" w:rsidR="00F66B04" w:rsidRPr="00100ABF" w:rsidRDefault="00F66B04" w:rsidP="00F66B04">
                    <w:pPr>
                      <w:rPr>
                        <w:rFonts w:eastAsia="Calibri" w:cstheme="minorHAnsi"/>
                        <w:sz w:val="18"/>
                        <w:szCs w:val="18"/>
                        <w:lang w:val="es-CO"/>
                      </w:rPr>
                    </w:pPr>
                    <w:r w:rsidRPr="00100ABF">
                      <w:rPr>
                        <w:rFonts w:eastAsia="Calibri" w:cstheme="minorHAnsi"/>
                        <w:sz w:val="18"/>
                        <w:szCs w:val="18"/>
                        <w:lang w:val="es-CO"/>
                      </w:rPr>
                      <w:t>Dónde,</w:t>
                    </w:r>
                  </w:p>
                  <w:p w14:paraId="550BA7C8" w14:textId="46F22BF6" w:rsidR="00E161CC" w:rsidRPr="00100ABF" w:rsidRDefault="007E1E09" w:rsidP="00F66B04">
                    <w:pPr>
                      <w:rPr>
                        <w:rFonts w:eastAsia="Calibri" w:cstheme="minorHAnsi"/>
                        <w:sz w:val="18"/>
                        <w:szCs w:val="18"/>
                        <w:lang w:val="es-CO"/>
                      </w:rPr>
                    </w:pPr>
                    <w:r w:rsidRPr="00100ABF">
                      <w:rPr>
                        <w:rFonts w:eastAsia="Calibri" w:cstheme="minorHAnsi"/>
                        <w:sz w:val="18"/>
                        <w:szCs w:val="18"/>
                        <w:lang w:val="es-CO"/>
                      </w:rPr>
                      <w:t>PSA</w:t>
                    </w:r>
                    <w:r w:rsidR="00E161CC" w:rsidRPr="00100ABF">
                      <w:rPr>
                        <w:rFonts w:eastAsia="Calibri" w:cstheme="minorHAnsi"/>
                        <w:sz w:val="18"/>
                        <w:szCs w:val="18"/>
                        <w:lang w:val="es-CO"/>
                      </w:rPr>
                      <w:t xml:space="preserve">: </w:t>
                    </w:r>
                    <w:r w:rsidRPr="00100ABF">
                      <w:rPr>
                        <w:rFonts w:eastAsia="Calibri" w:cstheme="minorHAnsi"/>
                        <w:sz w:val="18"/>
                        <w:szCs w:val="18"/>
                        <w:lang w:val="es-CO"/>
                      </w:rPr>
                      <w:t>proceso sancionatorio ambiental</w:t>
                    </w:r>
                    <w:r w:rsidR="00E161CC" w:rsidRPr="00100ABF">
                      <w:rPr>
                        <w:rFonts w:eastAsia="Calibri" w:cstheme="minorHAnsi"/>
                        <w:sz w:val="18"/>
                        <w:szCs w:val="18"/>
                        <w:lang w:val="es-CO"/>
                      </w:rPr>
                      <w:t>.</w:t>
                    </w:r>
                  </w:p>
                  <w:p w14:paraId="1BE5ACF7" w14:textId="4C1AD6BA" w:rsidR="00E161CC" w:rsidRPr="00100ABF" w:rsidRDefault="007E1E09" w:rsidP="00F66B04">
                    <w:pPr>
                      <w:rPr>
                        <w:rFonts w:eastAsia="Calibri" w:cstheme="minorHAnsi"/>
                        <w:sz w:val="18"/>
                        <w:szCs w:val="18"/>
                        <w:lang w:val="es-CO"/>
                      </w:rPr>
                    </w:pPr>
                    <w:r w:rsidRPr="00100ABF">
                      <w:rPr>
                        <w:rFonts w:eastAsia="Calibri" w:cstheme="minorHAnsi"/>
                        <w:sz w:val="18"/>
                        <w:szCs w:val="18"/>
                        <w:lang w:val="es-CO"/>
                      </w:rPr>
                      <w:t>PSAA</w:t>
                    </w:r>
                    <w:r w:rsidR="00E161CC" w:rsidRPr="00100ABF">
                      <w:rPr>
                        <w:rFonts w:eastAsia="Calibri" w:cstheme="minorHAnsi"/>
                        <w:sz w:val="18"/>
                        <w:szCs w:val="18"/>
                        <w:lang w:val="es-CO"/>
                      </w:rPr>
                      <w:t xml:space="preserve">: </w:t>
                    </w:r>
                    <w:r w:rsidRPr="00100ABF">
                      <w:rPr>
                        <w:rFonts w:eastAsia="Calibri" w:cstheme="minorHAnsi"/>
                        <w:sz w:val="18"/>
                        <w:szCs w:val="18"/>
                        <w:lang w:val="es-CO"/>
                      </w:rPr>
                      <w:t>procesos sancionatorios ambientales abiertos</w:t>
                    </w:r>
                    <w:r w:rsidR="00E161CC" w:rsidRPr="00100ABF">
                      <w:rPr>
                        <w:rFonts w:eastAsia="Calibri" w:cstheme="minorHAnsi"/>
                        <w:sz w:val="18"/>
                        <w:szCs w:val="18"/>
                        <w:lang w:val="es-CO"/>
                      </w:rPr>
                      <w:t xml:space="preserve"> a los POA del sector.</w:t>
                    </w:r>
                  </w:p>
                  <w:p w14:paraId="421B54E4" w14:textId="67186F0C" w:rsidR="00F7474D" w:rsidRPr="00100ABF" w:rsidRDefault="007E1E09" w:rsidP="00E161CC">
                    <w:pPr>
                      <w:rPr>
                        <w:rFonts w:eastAsia="Calibri" w:cstheme="minorHAnsi"/>
                        <w:kern w:val="2"/>
                        <w:sz w:val="18"/>
                        <w:szCs w:val="18"/>
                        <w:lang w:val="es-CO"/>
                        <w14:ligatures w14:val="standardContextual"/>
                      </w:rPr>
                    </w:pPr>
                    <w:r w:rsidRPr="00100ABF">
                      <w:rPr>
                        <w:rFonts w:eastAsia="Calibri" w:cstheme="minorHAnsi"/>
                        <w:sz w:val="18"/>
                        <w:szCs w:val="18"/>
                        <w:lang w:val="es-CO"/>
                      </w:rPr>
                      <w:t>POA</w:t>
                    </w:r>
                    <w:r w:rsidR="00E161CC" w:rsidRPr="00100ABF">
                      <w:rPr>
                        <w:rFonts w:eastAsia="Calibri" w:cstheme="minorHAnsi"/>
                        <w:sz w:val="18"/>
                        <w:szCs w:val="18"/>
                        <w:lang w:val="es-CO"/>
                      </w:rPr>
                      <w:t xml:space="preserve">: cantidad de </w:t>
                    </w:r>
                    <w:r w:rsidRPr="00100ABF">
                      <w:rPr>
                        <w:rFonts w:eastAsia="Calibri" w:cstheme="minorHAnsi"/>
                        <w:sz w:val="18"/>
                        <w:szCs w:val="18"/>
                        <w:lang w:val="es-CO"/>
                      </w:rPr>
                      <w:t xml:space="preserve">proyectos, obras o actividades vigentes </w:t>
                    </w:r>
                    <w:r w:rsidR="00E161CC" w:rsidRPr="00100ABF">
                      <w:rPr>
                        <w:rFonts w:eastAsia="Calibri" w:cstheme="minorHAnsi"/>
                        <w:sz w:val="18"/>
                        <w:szCs w:val="18"/>
                        <w:lang w:val="es-CO"/>
                      </w:rPr>
                      <w:t>del sector.</w:t>
                    </w:r>
                  </w:p>
                </w:sdtContent>
              </w:sdt>
            </w:sdtContent>
          </w:sdt>
        </w:tc>
      </w:tr>
      <w:tr w:rsidR="00F7474D" w:rsidRPr="00100ABF" w14:paraId="282679F7" w14:textId="77777777" w:rsidTr="00D66A17">
        <w:trPr>
          <w:trHeight w:val="20"/>
        </w:trPr>
        <w:tc>
          <w:tcPr>
            <w:tcW w:w="799" w:type="pct"/>
            <w:shd w:val="clear" w:color="auto" w:fill="D9D9D9"/>
            <w:vAlign w:val="center"/>
          </w:tcPr>
          <w:p w14:paraId="34D34ABC" w14:textId="77777777"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t>Metodología de cálculo</w:t>
            </w:r>
          </w:p>
        </w:tc>
        <w:tc>
          <w:tcPr>
            <w:tcW w:w="4201" w:type="pct"/>
            <w:gridSpan w:val="8"/>
          </w:tcPr>
          <w:sdt>
            <w:sdtPr>
              <w:rPr>
                <w:rFonts w:eastAsia="Calibri" w:cstheme="minorHAnsi"/>
                <w:sz w:val="18"/>
                <w:szCs w:val="18"/>
              </w:rPr>
              <w:alias w:val="Metodología de cálculo"/>
              <w:tag w:val="Metodología de cálculo"/>
              <w:id w:val="461705720"/>
              <w:placeholder>
                <w:docPart w:val="D569DD0085E69E48AA9BB72B1E1F172B"/>
              </w:placeholder>
            </w:sdtPr>
            <w:sdtEndPr>
              <w:rPr>
                <w:color w:val="FF0000"/>
              </w:rPr>
            </w:sdtEndPr>
            <w:sdtContent>
              <w:p w14:paraId="17117205" w14:textId="77777777" w:rsidR="00E161CC" w:rsidRPr="00100ABF" w:rsidRDefault="00E161CC" w:rsidP="00E161CC">
                <w:pPr>
                  <w:spacing w:line="276" w:lineRule="auto"/>
                  <w:ind w:right="90"/>
                  <w:jc w:val="both"/>
                  <w:rPr>
                    <w:rFonts w:eastAsia="Calibri" w:cstheme="minorHAnsi"/>
                    <w:sz w:val="18"/>
                    <w:szCs w:val="18"/>
                    <w:u w:val="single"/>
                    <w:lang w:val="es-CO"/>
                  </w:rPr>
                </w:pPr>
              </w:p>
              <w:p w14:paraId="134FDECB" w14:textId="69EF35E0" w:rsidR="00E161CC" w:rsidRPr="00100ABF" w:rsidRDefault="00E161CC" w:rsidP="00E161CC">
                <w:pPr>
                  <w:spacing w:line="276" w:lineRule="auto"/>
                  <w:ind w:right="90"/>
                  <w:jc w:val="both"/>
                  <w:rPr>
                    <w:rFonts w:eastAsia="Calibri" w:cstheme="minorHAnsi"/>
                    <w:sz w:val="18"/>
                    <w:szCs w:val="18"/>
                    <w:u w:val="single"/>
                    <w:lang w:val="es-CO"/>
                  </w:rPr>
                </w:pPr>
                <w:r w:rsidRPr="00100ABF">
                  <w:rPr>
                    <w:rFonts w:eastAsia="Calibri" w:cstheme="minorHAnsi"/>
                    <w:sz w:val="18"/>
                    <w:szCs w:val="18"/>
                    <w:u w:val="single"/>
                    <w:lang w:val="es-CO"/>
                  </w:rPr>
                  <w:t>Recolección de los datos:</w:t>
                </w:r>
              </w:p>
              <w:p w14:paraId="18F2CFA8" w14:textId="77777777" w:rsidR="00E161CC" w:rsidRPr="00100ABF" w:rsidRDefault="00E161CC" w:rsidP="00E161CC">
                <w:pPr>
                  <w:spacing w:line="276" w:lineRule="auto"/>
                  <w:ind w:right="90"/>
                  <w:jc w:val="both"/>
                  <w:rPr>
                    <w:rFonts w:eastAsia="Calibri" w:cstheme="minorHAnsi"/>
                    <w:sz w:val="18"/>
                    <w:szCs w:val="18"/>
                    <w:lang w:val="es-CO"/>
                  </w:rPr>
                </w:pPr>
              </w:p>
              <w:p w14:paraId="255EF193" w14:textId="63CD18AF" w:rsidR="00E161CC" w:rsidRPr="00100ABF" w:rsidRDefault="00E161CC" w:rsidP="00E161CC">
                <w:pPr>
                  <w:spacing w:line="276" w:lineRule="auto"/>
                  <w:ind w:right="90"/>
                  <w:jc w:val="both"/>
                  <w:rPr>
                    <w:rFonts w:eastAsia="Calibri" w:cstheme="minorHAnsi"/>
                    <w:sz w:val="18"/>
                    <w:szCs w:val="18"/>
                    <w:lang w:val="es-CO"/>
                  </w:rPr>
                </w:pPr>
                <w:r w:rsidRPr="00100ABF">
                  <w:rPr>
                    <w:rFonts w:eastAsia="Calibri" w:cstheme="minorHAnsi"/>
                    <w:sz w:val="18"/>
                    <w:szCs w:val="18"/>
                    <w:lang w:val="es-CO"/>
                  </w:rPr>
                  <w:t xml:space="preserve">Los datos para calcular este indicador se </w:t>
                </w:r>
                <w:r w:rsidR="009A72E2" w:rsidRPr="00100ABF">
                  <w:rPr>
                    <w:rFonts w:eastAsia="Calibri" w:cstheme="minorHAnsi"/>
                    <w:sz w:val="18"/>
                    <w:szCs w:val="18"/>
                    <w:lang w:val="es-CO"/>
                  </w:rPr>
                  <w:t>obtienen p</w:t>
                </w:r>
                <w:r w:rsidRPr="00100ABF">
                  <w:rPr>
                    <w:rFonts w:eastAsia="Calibri" w:cstheme="minorHAnsi"/>
                    <w:sz w:val="18"/>
                    <w:szCs w:val="18"/>
                    <w:lang w:val="es-CO"/>
                  </w:rPr>
                  <w:t>or solicitud directa</w:t>
                </w:r>
                <w:r w:rsidR="009A72E2" w:rsidRPr="00100ABF">
                  <w:rPr>
                    <w:rFonts w:eastAsia="Calibri" w:cstheme="minorHAnsi"/>
                    <w:sz w:val="18"/>
                    <w:szCs w:val="18"/>
                    <w:lang w:val="es-CO"/>
                  </w:rPr>
                  <w:t>, a través</w:t>
                </w:r>
                <w:r w:rsidRPr="00100ABF">
                  <w:rPr>
                    <w:rFonts w:eastAsia="Calibri" w:cstheme="minorHAnsi"/>
                    <w:sz w:val="18"/>
                    <w:szCs w:val="18"/>
                    <w:lang w:val="es-CO"/>
                  </w:rPr>
                  <w:t xml:space="preserve"> de oficio a la </w:t>
                </w:r>
                <w:r w:rsidR="00A44514" w:rsidRPr="00100ABF">
                  <w:rPr>
                    <w:rFonts w:eastAsia="Calibri" w:cstheme="minorHAnsi"/>
                    <w:sz w:val="18"/>
                    <w:szCs w:val="18"/>
                    <w:lang w:val="es-CO"/>
                  </w:rPr>
                  <w:t xml:space="preserve">Oficina Asesora </w:t>
                </w:r>
                <w:r w:rsidR="00FF7645" w:rsidRPr="00100ABF">
                  <w:rPr>
                    <w:rFonts w:eastAsia="Calibri" w:cstheme="minorHAnsi"/>
                    <w:sz w:val="18"/>
                    <w:szCs w:val="18"/>
                    <w:lang w:val="es-CO"/>
                  </w:rPr>
                  <w:t>Jurídica</w:t>
                </w:r>
                <w:r w:rsidR="00A44514" w:rsidRPr="00100ABF">
                  <w:rPr>
                    <w:rFonts w:eastAsia="Calibri" w:cstheme="minorHAnsi"/>
                    <w:sz w:val="18"/>
                    <w:szCs w:val="18"/>
                    <w:lang w:val="es-CO"/>
                  </w:rPr>
                  <w:t xml:space="preserve"> (OAJ) de la Autoridad Nacional de Licencias Ambientales (ANLA)</w:t>
                </w:r>
                <w:r w:rsidRPr="00100ABF">
                  <w:rPr>
                    <w:rFonts w:eastAsia="Calibri" w:cstheme="minorHAnsi"/>
                    <w:sz w:val="18"/>
                    <w:szCs w:val="18"/>
                    <w:lang w:val="es-CO"/>
                  </w:rPr>
                  <w:t>, de la siguiente manera:</w:t>
                </w:r>
              </w:p>
              <w:p w14:paraId="4AA2BBC3" w14:textId="77777777" w:rsidR="00BF64F9" w:rsidRPr="00100ABF" w:rsidRDefault="00BF64F9" w:rsidP="00E161CC">
                <w:pPr>
                  <w:spacing w:line="276" w:lineRule="auto"/>
                  <w:ind w:right="90"/>
                  <w:jc w:val="both"/>
                  <w:rPr>
                    <w:rFonts w:eastAsia="Calibri" w:cstheme="minorHAnsi"/>
                    <w:sz w:val="18"/>
                    <w:szCs w:val="18"/>
                    <w:lang w:val="es-CO"/>
                  </w:rPr>
                </w:pPr>
              </w:p>
              <w:p w14:paraId="7F5AEE10" w14:textId="66DDAE20" w:rsidR="00BF64F9" w:rsidRPr="00100ABF" w:rsidRDefault="00BF64F9" w:rsidP="00BF64F9">
                <w:pPr>
                  <w:pStyle w:val="Prrafodelista"/>
                  <w:numPr>
                    <w:ilvl w:val="0"/>
                    <w:numId w:val="10"/>
                  </w:numPr>
                  <w:spacing w:line="276" w:lineRule="auto"/>
                  <w:jc w:val="both"/>
                  <w:rPr>
                    <w:rFonts w:eastAsia="Calibri" w:cstheme="minorHAnsi"/>
                    <w:sz w:val="18"/>
                    <w:szCs w:val="18"/>
                    <w:lang w:val="es-CO"/>
                  </w:rPr>
                </w:pPr>
                <w:r w:rsidRPr="00100ABF">
                  <w:rPr>
                    <w:rFonts w:eastAsia="Calibri" w:cstheme="minorHAnsi"/>
                    <w:sz w:val="18"/>
                    <w:szCs w:val="18"/>
                    <w:lang w:val="es-CO"/>
                  </w:rPr>
                  <w:t>Cantidad de procesos sancionatorios ambientales abiertos a los POA del sector minero energético en el año a evaluar, discriminada por subsector: hidrocarburos, minería y energía eléctrica.</w:t>
                </w:r>
              </w:p>
              <w:p w14:paraId="5E6BCB28" w14:textId="77777777" w:rsidR="00BF64F9" w:rsidRPr="00100ABF" w:rsidRDefault="00BF64F9" w:rsidP="00BF64F9">
                <w:pPr>
                  <w:pStyle w:val="Prrafodelista"/>
                  <w:spacing w:line="276" w:lineRule="auto"/>
                  <w:ind w:left="426"/>
                  <w:jc w:val="both"/>
                  <w:rPr>
                    <w:rFonts w:eastAsia="Calibri" w:cstheme="minorHAnsi"/>
                    <w:sz w:val="18"/>
                    <w:szCs w:val="18"/>
                    <w:lang w:val="es-CO"/>
                  </w:rPr>
                </w:pPr>
              </w:p>
              <w:p w14:paraId="6204D92D" w14:textId="531281A7" w:rsidR="00E161CC" w:rsidRPr="00100ABF" w:rsidRDefault="00BF64F9" w:rsidP="00BF64F9">
                <w:pPr>
                  <w:pStyle w:val="Prrafodelista"/>
                  <w:numPr>
                    <w:ilvl w:val="0"/>
                    <w:numId w:val="10"/>
                  </w:numPr>
                  <w:spacing w:line="276" w:lineRule="auto"/>
                  <w:ind w:right="90"/>
                  <w:jc w:val="both"/>
                  <w:rPr>
                    <w:rFonts w:eastAsia="Calibri" w:cstheme="minorHAnsi"/>
                    <w:sz w:val="18"/>
                    <w:szCs w:val="18"/>
                    <w:lang w:val="es-CO"/>
                  </w:rPr>
                </w:pPr>
                <w:r w:rsidRPr="00100ABF">
                  <w:rPr>
                    <w:rFonts w:eastAsia="Calibri" w:cstheme="minorHAnsi"/>
                    <w:sz w:val="18"/>
                    <w:szCs w:val="18"/>
                    <w:lang w:val="es-CO"/>
                  </w:rPr>
                  <w:t>Cantidad Total de POA activos en el año a evaluar, discriminada por subsector: hidrocarburos, minería y energía eléctrica</w:t>
                </w:r>
                <w:r w:rsidR="00E161CC" w:rsidRPr="00100ABF">
                  <w:rPr>
                    <w:rFonts w:eastAsia="Calibri" w:cstheme="minorHAnsi"/>
                    <w:sz w:val="18"/>
                    <w:szCs w:val="18"/>
                    <w:lang w:val="es-CO"/>
                  </w:rPr>
                  <w:t xml:space="preserve">. </w:t>
                </w:r>
              </w:p>
              <w:p w14:paraId="1FB5FF80" w14:textId="77777777" w:rsidR="00E161CC" w:rsidRPr="00100ABF" w:rsidRDefault="00E161CC" w:rsidP="00BF64F9">
                <w:pPr>
                  <w:pStyle w:val="Prrafodelista"/>
                  <w:spacing w:line="276" w:lineRule="auto"/>
                  <w:ind w:right="90"/>
                  <w:jc w:val="both"/>
                  <w:rPr>
                    <w:rFonts w:eastAsia="Calibri" w:cstheme="minorHAnsi"/>
                    <w:sz w:val="18"/>
                    <w:szCs w:val="18"/>
                    <w:lang w:val="es-CO"/>
                  </w:rPr>
                </w:pPr>
              </w:p>
              <w:p w14:paraId="6F0C8B75" w14:textId="2417A054" w:rsidR="00E161CC" w:rsidRPr="00100ABF" w:rsidRDefault="00E161CC" w:rsidP="00E161CC">
                <w:pPr>
                  <w:spacing w:line="276" w:lineRule="auto"/>
                  <w:ind w:right="90"/>
                  <w:jc w:val="both"/>
                  <w:rPr>
                    <w:rFonts w:eastAsia="Calibri" w:cstheme="minorHAnsi"/>
                    <w:sz w:val="18"/>
                    <w:szCs w:val="18"/>
                    <w:lang w:val="es-CO"/>
                  </w:rPr>
                </w:pPr>
                <w:r w:rsidRPr="00100ABF">
                  <w:rPr>
                    <w:rFonts w:eastAsia="Calibri" w:cstheme="minorHAnsi"/>
                    <w:sz w:val="18"/>
                    <w:szCs w:val="18"/>
                    <w:lang w:val="es-CO"/>
                  </w:rPr>
                  <w:t>Estos datos son suministrados por la ANLA en formato Excel.</w:t>
                </w:r>
              </w:p>
              <w:p w14:paraId="285898EB" w14:textId="77777777" w:rsidR="00E161CC" w:rsidRPr="00100ABF" w:rsidRDefault="00E161CC" w:rsidP="00E161CC">
                <w:pPr>
                  <w:spacing w:line="276" w:lineRule="auto"/>
                  <w:ind w:right="90"/>
                  <w:jc w:val="both"/>
                  <w:rPr>
                    <w:rFonts w:eastAsia="Calibri" w:cstheme="minorHAnsi"/>
                    <w:sz w:val="18"/>
                    <w:szCs w:val="18"/>
                    <w:u w:val="single"/>
                    <w:lang w:val="es-CO"/>
                  </w:rPr>
                </w:pPr>
              </w:p>
              <w:p w14:paraId="303EF259" w14:textId="01B0866C" w:rsidR="00F7474D" w:rsidRPr="00100ABF" w:rsidRDefault="00F51699" w:rsidP="00F7474D">
                <w:pPr>
                  <w:spacing w:line="276" w:lineRule="auto"/>
                  <w:ind w:right="90"/>
                  <w:jc w:val="both"/>
                  <w:rPr>
                    <w:rFonts w:eastAsia="Calibri" w:cstheme="minorHAnsi"/>
                    <w:sz w:val="18"/>
                    <w:szCs w:val="18"/>
                    <w:u w:val="single"/>
                    <w:lang w:val="es-CO"/>
                  </w:rPr>
                </w:pPr>
                <w:r w:rsidRPr="00100ABF">
                  <w:rPr>
                    <w:rFonts w:eastAsia="Calibri" w:cstheme="minorHAnsi"/>
                    <w:sz w:val="18"/>
                    <w:szCs w:val="18"/>
                    <w:u w:val="single"/>
                    <w:lang w:val="es-CO"/>
                  </w:rPr>
                  <w:t>Cálculo del indicador:</w:t>
                </w:r>
              </w:p>
              <w:p w14:paraId="3DFDAB6D" w14:textId="47A63F4D" w:rsidR="00F51699" w:rsidRPr="00100ABF" w:rsidRDefault="00F51699" w:rsidP="00F7474D">
                <w:pPr>
                  <w:spacing w:line="276" w:lineRule="auto"/>
                  <w:ind w:right="90"/>
                  <w:jc w:val="both"/>
                  <w:rPr>
                    <w:rFonts w:eastAsia="Calibri" w:cstheme="minorHAnsi"/>
                    <w:sz w:val="18"/>
                    <w:szCs w:val="18"/>
                    <w:lang w:val="es-CO"/>
                  </w:rPr>
                </w:pPr>
              </w:p>
              <w:p w14:paraId="4FD74A7C" w14:textId="27331CE6" w:rsidR="00F51699" w:rsidRPr="00100ABF" w:rsidRDefault="00F51699" w:rsidP="00F7474D">
                <w:pPr>
                  <w:spacing w:line="276" w:lineRule="auto"/>
                  <w:ind w:right="90"/>
                  <w:jc w:val="both"/>
                  <w:rPr>
                    <w:rFonts w:eastAsia="Calibri" w:cstheme="minorHAnsi"/>
                    <w:sz w:val="18"/>
                    <w:szCs w:val="18"/>
                    <w:lang w:val="es-ES"/>
                  </w:rPr>
                </w:pPr>
                <w:r w:rsidRPr="00100ABF">
                  <w:rPr>
                    <w:rFonts w:eastAsia="Calibri" w:cstheme="minorHAnsi"/>
                    <w:sz w:val="18"/>
                    <w:szCs w:val="18"/>
                    <w:lang w:val="es-ES"/>
                  </w:rPr>
                  <w:t xml:space="preserve">La fórmula empleada para el cálculo del indicador es una proporción. Su numerador corresponde a la cantidad de </w:t>
                </w:r>
                <w:r w:rsidR="00C17583" w:rsidRPr="00100ABF">
                  <w:rPr>
                    <w:rFonts w:eastAsia="Calibri" w:cstheme="minorHAnsi"/>
                    <w:sz w:val="18"/>
                    <w:szCs w:val="18"/>
                    <w:lang w:val="es-ES"/>
                  </w:rPr>
                  <w:t>aperturas de procesos sancionatorios ambientales a POA del sector</w:t>
                </w:r>
                <w:r w:rsidRPr="00100ABF">
                  <w:rPr>
                    <w:rFonts w:eastAsia="Calibri" w:cstheme="minorHAnsi"/>
                    <w:sz w:val="18"/>
                    <w:szCs w:val="18"/>
                    <w:lang w:val="es-ES"/>
                  </w:rPr>
                  <w:t xml:space="preserve">, y el </w:t>
                </w:r>
                <w:r w:rsidR="00C17583" w:rsidRPr="00100ABF">
                  <w:rPr>
                    <w:rFonts w:eastAsia="Calibri" w:cstheme="minorHAnsi"/>
                    <w:sz w:val="18"/>
                    <w:szCs w:val="18"/>
                    <w:lang w:val="es-ES"/>
                  </w:rPr>
                  <w:t>denomina</w:t>
                </w:r>
                <w:r w:rsidRPr="00100ABF">
                  <w:rPr>
                    <w:rFonts w:eastAsia="Calibri" w:cstheme="minorHAnsi"/>
                    <w:sz w:val="18"/>
                    <w:szCs w:val="18"/>
                    <w:lang w:val="es-ES"/>
                  </w:rPr>
                  <w:t xml:space="preserve">dor corresponde a la cantidad de </w:t>
                </w:r>
                <w:r w:rsidR="00C17583" w:rsidRPr="00100ABF">
                  <w:rPr>
                    <w:rFonts w:eastAsia="Calibri" w:cstheme="minorHAnsi"/>
                    <w:sz w:val="18"/>
                    <w:szCs w:val="18"/>
                    <w:lang w:val="es-ES"/>
                  </w:rPr>
                  <w:t>proyectos, obras o actividades del sector, activos durante el periodo a evaluar</w:t>
                </w:r>
                <w:r w:rsidRPr="00100ABF">
                  <w:rPr>
                    <w:rFonts w:eastAsia="Calibri" w:cstheme="minorHAnsi"/>
                    <w:sz w:val="18"/>
                    <w:szCs w:val="18"/>
                    <w:lang w:val="es-ES"/>
                  </w:rPr>
                  <w:t>. Este resultado se multiplica por cien (100) para obtener un indicador expresado en porcentaje (%).</w:t>
                </w:r>
              </w:p>
              <w:p w14:paraId="3F25191B" w14:textId="77777777" w:rsidR="00F51699" w:rsidRPr="00100ABF" w:rsidRDefault="00F51699" w:rsidP="00F7474D">
                <w:pPr>
                  <w:spacing w:line="276" w:lineRule="auto"/>
                  <w:ind w:right="90"/>
                  <w:jc w:val="both"/>
                  <w:rPr>
                    <w:rFonts w:eastAsia="Calibri" w:cstheme="minorHAnsi"/>
                    <w:sz w:val="18"/>
                    <w:szCs w:val="18"/>
                    <w:lang w:val="es-ES"/>
                  </w:rPr>
                </w:pPr>
              </w:p>
              <w:p w14:paraId="5ED40DA1" w14:textId="77777777" w:rsidR="00F7474D" w:rsidRPr="00100ABF" w:rsidRDefault="00F7474D" w:rsidP="00F7474D">
                <w:pPr>
                  <w:spacing w:line="276" w:lineRule="auto"/>
                  <w:ind w:right="90"/>
                  <w:jc w:val="both"/>
                  <w:rPr>
                    <w:rFonts w:eastAsia="Calibri" w:cstheme="minorHAnsi"/>
                    <w:sz w:val="18"/>
                    <w:szCs w:val="18"/>
                    <w:u w:val="single"/>
                    <w:lang w:val="es-CO"/>
                  </w:rPr>
                </w:pPr>
                <w:r w:rsidRPr="00100ABF">
                  <w:rPr>
                    <w:rFonts w:eastAsia="Calibri" w:cstheme="minorHAnsi"/>
                    <w:sz w:val="18"/>
                    <w:szCs w:val="18"/>
                    <w:u w:val="single"/>
                    <w:lang w:val="es-CO"/>
                  </w:rPr>
                  <w:t>Presentación de resultados:</w:t>
                </w:r>
              </w:p>
              <w:p w14:paraId="5A7813FD" w14:textId="77777777" w:rsidR="00F7474D" w:rsidRPr="00100ABF" w:rsidRDefault="00F7474D" w:rsidP="00F7474D">
                <w:pPr>
                  <w:spacing w:line="276" w:lineRule="auto"/>
                  <w:ind w:right="90"/>
                  <w:jc w:val="both"/>
                  <w:rPr>
                    <w:rFonts w:eastAsia="Calibri" w:cstheme="minorHAnsi"/>
                    <w:b/>
                    <w:bCs/>
                    <w:sz w:val="18"/>
                    <w:szCs w:val="18"/>
                    <w:lang w:val="es-CO"/>
                  </w:rPr>
                </w:pPr>
              </w:p>
              <w:p w14:paraId="37DF54B4" w14:textId="04E360CA" w:rsidR="003E34D5" w:rsidRPr="00100ABF" w:rsidRDefault="00F7474D" w:rsidP="00F7474D">
                <w:pPr>
                  <w:spacing w:line="276" w:lineRule="auto"/>
                  <w:ind w:right="90"/>
                  <w:jc w:val="both"/>
                  <w:rPr>
                    <w:rFonts w:eastAsia="Calibri" w:cstheme="minorHAnsi"/>
                    <w:sz w:val="18"/>
                    <w:szCs w:val="18"/>
                    <w:lang w:val="es-CO"/>
                  </w:rPr>
                </w:pPr>
                <w:r w:rsidRPr="00100ABF">
                  <w:rPr>
                    <w:rFonts w:eastAsia="Calibri" w:cstheme="minorHAnsi"/>
                    <w:sz w:val="18"/>
                    <w:szCs w:val="18"/>
                    <w:lang w:val="es-CO"/>
                  </w:rPr>
                  <w:t xml:space="preserve">El indicador se expresa como un porcentaje que representa el nivel de </w:t>
                </w:r>
                <w:r w:rsidR="002538DA" w:rsidRPr="00100ABF">
                  <w:rPr>
                    <w:rFonts w:eastAsia="Calibri" w:cstheme="minorHAnsi"/>
                    <w:sz w:val="18"/>
                    <w:szCs w:val="18"/>
                    <w:lang w:val="es-CO"/>
                  </w:rPr>
                  <w:t xml:space="preserve">POA </w:t>
                </w:r>
                <w:r w:rsidR="009F40AE" w:rsidRPr="00100ABF">
                  <w:rPr>
                    <w:rFonts w:eastAsia="Calibri" w:cstheme="minorHAnsi"/>
                    <w:sz w:val="18"/>
                    <w:szCs w:val="18"/>
                    <w:lang w:val="es-CO"/>
                  </w:rPr>
                  <w:t xml:space="preserve">a los que se les </w:t>
                </w:r>
                <w:proofErr w:type="spellStart"/>
                <w:r w:rsidR="009F40AE" w:rsidRPr="00100ABF">
                  <w:rPr>
                    <w:rFonts w:eastAsia="Calibri" w:cstheme="minorHAnsi"/>
                    <w:sz w:val="18"/>
                    <w:szCs w:val="18"/>
                    <w:lang w:val="es-CO"/>
                  </w:rPr>
                  <w:t>aperturó</w:t>
                </w:r>
                <w:proofErr w:type="spellEnd"/>
                <w:r w:rsidR="009F40AE" w:rsidRPr="00100ABF">
                  <w:rPr>
                    <w:rFonts w:eastAsia="Calibri" w:cstheme="minorHAnsi"/>
                    <w:sz w:val="18"/>
                    <w:szCs w:val="18"/>
                    <w:lang w:val="es-CO"/>
                  </w:rPr>
                  <w:t xml:space="preserve"> investigación sancionatoria por presuntos </w:t>
                </w:r>
                <w:r w:rsidR="00410C6C" w:rsidRPr="00100ABF">
                  <w:rPr>
                    <w:rFonts w:eastAsia="Calibri" w:cstheme="minorHAnsi"/>
                    <w:sz w:val="18"/>
                    <w:szCs w:val="18"/>
                    <w:lang w:val="es-CO"/>
                  </w:rPr>
                  <w:t>in</w:t>
                </w:r>
                <w:r w:rsidR="002538DA" w:rsidRPr="00100ABF">
                  <w:rPr>
                    <w:rFonts w:eastAsia="Calibri" w:cstheme="minorHAnsi"/>
                    <w:sz w:val="18"/>
                    <w:szCs w:val="18"/>
                    <w:lang w:val="es-CO"/>
                  </w:rPr>
                  <w:t>cumpl</w:t>
                </w:r>
                <w:r w:rsidR="009F40AE" w:rsidRPr="00100ABF">
                  <w:rPr>
                    <w:rFonts w:eastAsia="Calibri" w:cstheme="minorHAnsi"/>
                    <w:sz w:val="18"/>
                    <w:szCs w:val="18"/>
                    <w:lang w:val="es-CO"/>
                  </w:rPr>
                  <w:t>imientos en materia ambiental</w:t>
                </w:r>
                <w:r w:rsidR="00877658" w:rsidRPr="00100ABF">
                  <w:rPr>
                    <w:rFonts w:eastAsia="Calibri" w:cstheme="minorHAnsi"/>
                    <w:sz w:val="18"/>
                    <w:szCs w:val="18"/>
                    <w:lang w:val="es-CO"/>
                  </w:rPr>
                  <w:t xml:space="preserve">, en relación a la cantidad </w:t>
                </w:r>
                <w:r w:rsidR="009F40AE" w:rsidRPr="00100ABF">
                  <w:rPr>
                    <w:rFonts w:eastAsia="Calibri" w:cstheme="minorHAnsi"/>
                    <w:sz w:val="18"/>
                    <w:szCs w:val="18"/>
                    <w:lang w:val="es-CO"/>
                  </w:rPr>
                  <w:t xml:space="preserve">total </w:t>
                </w:r>
                <w:r w:rsidR="00877658" w:rsidRPr="00100ABF">
                  <w:rPr>
                    <w:rFonts w:eastAsia="Calibri" w:cstheme="minorHAnsi"/>
                    <w:sz w:val="18"/>
                    <w:szCs w:val="18"/>
                    <w:lang w:val="es-CO"/>
                  </w:rPr>
                  <w:t xml:space="preserve">de </w:t>
                </w:r>
                <w:r w:rsidR="009F40AE" w:rsidRPr="00100ABF">
                  <w:rPr>
                    <w:rFonts w:eastAsia="Calibri" w:cstheme="minorHAnsi"/>
                    <w:sz w:val="18"/>
                    <w:szCs w:val="18"/>
                    <w:lang w:val="es-CO"/>
                  </w:rPr>
                  <w:t>proyectos, obras o actividades del sector que se encuentran activos</w:t>
                </w:r>
                <w:r w:rsidR="002538DA" w:rsidRPr="00100ABF">
                  <w:rPr>
                    <w:rFonts w:eastAsia="Calibri" w:cstheme="minorHAnsi"/>
                    <w:sz w:val="18"/>
                    <w:szCs w:val="18"/>
                    <w:lang w:val="es-CO"/>
                  </w:rPr>
                  <w:t xml:space="preserve">. </w:t>
                </w:r>
              </w:p>
              <w:p w14:paraId="2204E9CB" w14:textId="77777777" w:rsidR="00D16086" w:rsidRPr="00100ABF" w:rsidRDefault="00D16086" w:rsidP="00F7474D">
                <w:pPr>
                  <w:spacing w:line="276" w:lineRule="auto"/>
                  <w:ind w:right="90"/>
                  <w:jc w:val="both"/>
                  <w:rPr>
                    <w:rFonts w:eastAsia="Calibri" w:cstheme="minorHAnsi"/>
                    <w:sz w:val="18"/>
                    <w:szCs w:val="18"/>
                    <w:lang w:val="es-CO"/>
                  </w:rPr>
                </w:pPr>
              </w:p>
              <w:p w14:paraId="3DBD7461" w14:textId="04667B52" w:rsidR="00F7474D" w:rsidRPr="00100ABF" w:rsidRDefault="00942F99" w:rsidP="00942F99">
                <w:pPr>
                  <w:spacing w:line="276" w:lineRule="auto"/>
                  <w:ind w:right="90"/>
                  <w:jc w:val="both"/>
                  <w:rPr>
                    <w:rFonts w:eastAsia="Calibri" w:cstheme="minorHAnsi"/>
                    <w:color w:val="FF0000"/>
                    <w:sz w:val="18"/>
                    <w:szCs w:val="18"/>
                    <w:lang w:val="es-CO"/>
                  </w:rPr>
                </w:pPr>
                <w:r w:rsidRPr="00100ABF">
                  <w:rPr>
                    <w:rFonts w:eastAsia="Calibri" w:cstheme="minorHAnsi"/>
                    <w:sz w:val="18"/>
                    <w:szCs w:val="18"/>
                    <w:lang w:val="es-CO"/>
                  </w:rPr>
                  <w:t>El indicador se presenta de forma global para todo el sector, sin embargo, en caso de considerarse necesario, se tiene la información por subsector ya que para llegar al resultado global se cuenta con los datos de cada uno de estos.</w:t>
                </w:r>
              </w:p>
            </w:sdtContent>
          </w:sdt>
        </w:tc>
      </w:tr>
      <w:tr w:rsidR="00F7474D" w:rsidRPr="00100ABF" w14:paraId="3CC6AB82" w14:textId="77777777" w:rsidTr="00D66A17">
        <w:trPr>
          <w:trHeight w:val="20"/>
        </w:trPr>
        <w:tc>
          <w:tcPr>
            <w:tcW w:w="799" w:type="pct"/>
            <w:shd w:val="clear" w:color="auto" w:fill="D9D9D9"/>
            <w:vAlign w:val="center"/>
          </w:tcPr>
          <w:p w14:paraId="6721D291" w14:textId="77777777"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t>Interpretación</w:t>
            </w:r>
          </w:p>
        </w:tc>
        <w:sdt>
          <w:sdtPr>
            <w:rPr>
              <w:rFonts w:eastAsia="Calibri" w:cstheme="minorHAnsi"/>
              <w:sz w:val="18"/>
              <w:szCs w:val="18"/>
            </w:rPr>
            <w:alias w:val="Interpretación"/>
            <w:tag w:val="Interpretación"/>
            <w:id w:val="-1085762303"/>
            <w:placeholder>
              <w:docPart w:val="EEB8FB63907C874EAF59E7C6EE7BE5D9"/>
            </w:placeholder>
          </w:sdtPr>
          <w:sdtEndPr>
            <w:rPr>
              <w:color w:val="FF0000"/>
            </w:rPr>
          </w:sdtEndPr>
          <w:sdtContent>
            <w:tc>
              <w:tcPr>
                <w:tcW w:w="4201" w:type="pct"/>
                <w:gridSpan w:val="8"/>
              </w:tcPr>
              <w:p w14:paraId="3CAFAA9D" w14:textId="2B33E49B" w:rsidR="003141E8" w:rsidRPr="00100ABF" w:rsidRDefault="00E11B4B" w:rsidP="00F7474D">
                <w:pPr>
                  <w:ind w:right="98"/>
                  <w:jc w:val="both"/>
                  <w:rPr>
                    <w:rFonts w:eastAsia="Calibri" w:cstheme="minorHAnsi"/>
                    <w:sz w:val="18"/>
                    <w:szCs w:val="18"/>
                    <w:lang w:val="es-CO"/>
                  </w:rPr>
                </w:pPr>
                <w:r w:rsidRPr="00100ABF">
                  <w:rPr>
                    <w:rFonts w:eastAsia="Calibri" w:cstheme="minorHAnsi"/>
                    <w:sz w:val="18"/>
                    <w:szCs w:val="18"/>
                    <w:lang w:val="es-CO"/>
                  </w:rPr>
                  <w:t xml:space="preserve">Se considera que entre más se acerque al </w:t>
                </w:r>
                <w:r w:rsidR="00A077D1" w:rsidRPr="00100ABF">
                  <w:rPr>
                    <w:rFonts w:eastAsia="Calibri" w:cstheme="minorHAnsi"/>
                    <w:sz w:val="18"/>
                    <w:szCs w:val="18"/>
                    <w:lang w:val="es-CO"/>
                  </w:rPr>
                  <w:t>0</w:t>
                </w:r>
                <w:r w:rsidRPr="00100ABF">
                  <w:rPr>
                    <w:rFonts w:eastAsia="Calibri" w:cstheme="minorHAnsi"/>
                    <w:sz w:val="18"/>
                    <w:szCs w:val="18"/>
                    <w:lang w:val="es-CO"/>
                  </w:rPr>
                  <w:t xml:space="preserve">%, la señal del indicador es que </w:t>
                </w:r>
                <w:r w:rsidR="00A077D1" w:rsidRPr="00100ABF">
                  <w:rPr>
                    <w:rFonts w:eastAsia="Calibri" w:cstheme="minorHAnsi"/>
                    <w:sz w:val="18"/>
                    <w:szCs w:val="18"/>
                    <w:lang w:val="es-CO"/>
                  </w:rPr>
                  <w:t>menos POA están siendo objeto de procesos sancionatorios por incumplimientos en su</w:t>
                </w:r>
                <w:r w:rsidR="00350A66" w:rsidRPr="00100ABF">
                  <w:rPr>
                    <w:rFonts w:eastAsia="Calibri" w:cstheme="minorHAnsi"/>
                    <w:sz w:val="18"/>
                    <w:szCs w:val="18"/>
                    <w:lang w:val="es-CO"/>
                  </w:rPr>
                  <w:t>s</w:t>
                </w:r>
                <w:r w:rsidR="00A077D1" w:rsidRPr="00100ABF">
                  <w:rPr>
                    <w:rFonts w:eastAsia="Calibri" w:cstheme="minorHAnsi"/>
                    <w:sz w:val="18"/>
                    <w:szCs w:val="18"/>
                    <w:lang w:val="es-CO"/>
                  </w:rPr>
                  <w:t xml:space="preserve"> responsabilidad</w:t>
                </w:r>
                <w:r w:rsidR="00350A66" w:rsidRPr="00100ABF">
                  <w:rPr>
                    <w:rFonts w:eastAsia="Calibri" w:cstheme="minorHAnsi"/>
                    <w:sz w:val="18"/>
                    <w:szCs w:val="18"/>
                    <w:lang w:val="es-CO"/>
                  </w:rPr>
                  <w:t>es</w:t>
                </w:r>
                <w:r w:rsidR="00A077D1" w:rsidRPr="00100ABF">
                  <w:rPr>
                    <w:rFonts w:eastAsia="Calibri" w:cstheme="minorHAnsi"/>
                    <w:sz w:val="18"/>
                    <w:szCs w:val="18"/>
                    <w:lang w:val="es-CO"/>
                  </w:rPr>
                  <w:t xml:space="preserve"> ambiental</w:t>
                </w:r>
                <w:r w:rsidR="00350A66" w:rsidRPr="00100ABF">
                  <w:rPr>
                    <w:rFonts w:eastAsia="Calibri" w:cstheme="minorHAnsi"/>
                    <w:sz w:val="18"/>
                    <w:szCs w:val="18"/>
                    <w:lang w:val="es-CO"/>
                  </w:rPr>
                  <w:t xml:space="preserve">es, </w:t>
                </w:r>
                <w:r w:rsidR="003141E8" w:rsidRPr="00100ABF">
                  <w:rPr>
                    <w:rFonts w:eastAsia="Calibri" w:cstheme="minorHAnsi"/>
                    <w:sz w:val="18"/>
                    <w:szCs w:val="18"/>
                    <w:lang w:val="es-CO"/>
                  </w:rPr>
                  <w:t xml:space="preserve">y por tanto indica un mayor aporte al atributo de la </w:t>
                </w:r>
                <w:r w:rsidR="00350A66" w:rsidRPr="00100ABF">
                  <w:rPr>
                    <w:rFonts w:eastAsia="Calibri" w:cstheme="minorHAnsi"/>
                    <w:sz w:val="18"/>
                    <w:szCs w:val="18"/>
                    <w:lang w:val="es-CO"/>
                  </w:rPr>
                  <w:t>responsabilidad</w:t>
                </w:r>
                <w:r w:rsidR="003141E8" w:rsidRPr="00100ABF">
                  <w:rPr>
                    <w:rFonts w:eastAsia="Calibri" w:cstheme="minorHAnsi"/>
                    <w:sz w:val="18"/>
                    <w:szCs w:val="18"/>
                    <w:lang w:val="es-CO"/>
                  </w:rPr>
                  <w:t xml:space="preserve"> de la gobernanza ambiental. </w:t>
                </w:r>
              </w:p>
              <w:p w14:paraId="25683AA2" w14:textId="3A311B9B" w:rsidR="00E11B4B" w:rsidRPr="00100ABF" w:rsidRDefault="003141E8" w:rsidP="00F7474D">
                <w:pPr>
                  <w:ind w:right="98"/>
                  <w:jc w:val="both"/>
                  <w:rPr>
                    <w:rFonts w:eastAsia="Calibri" w:cstheme="minorHAnsi"/>
                    <w:sz w:val="18"/>
                    <w:szCs w:val="18"/>
                    <w:lang w:val="es-CO"/>
                  </w:rPr>
                </w:pPr>
                <w:r w:rsidRPr="00100ABF">
                  <w:rPr>
                    <w:rFonts w:eastAsia="Calibri" w:cstheme="minorHAnsi"/>
                    <w:sz w:val="18"/>
                    <w:szCs w:val="18"/>
                    <w:lang w:val="es-CO"/>
                  </w:rPr>
                  <w:t xml:space="preserve"> </w:t>
                </w:r>
              </w:p>
              <w:p w14:paraId="3E34C535" w14:textId="159427B6" w:rsidR="00F7474D" w:rsidRPr="00100ABF" w:rsidRDefault="00F7474D" w:rsidP="00F7474D">
                <w:pPr>
                  <w:ind w:right="98"/>
                  <w:jc w:val="both"/>
                  <w:rPr>
                    <w:rFonts w:eastAsia="Calibri" w:cstheme="minorHAnsi"/>
                    <w:sz w:val="18"/>
                    <w:szCs w:val="18"/>
                    <w:lang w:val="es-CO"/>
                  </w:rPr>
                </w:pPr>
                <w:r w:rsidRPr="00100ABF">
                  <w:rPr>
                    <w:rFonts w:eastAsia="Calibri" w:cstheme="minorHAnsi"/>
                    <w:sz w:val="18"/>
                    <w:szCs w:val="18"/>
                    <w:lang w:val="es-CO"/>
                  </w:rPr>
                  <w:t xml:space="preserve">A continuación, se presenta </w:t>
                </w:r>
                <w:r w:rsidR="00D544B6" w:rsidRPr="00100ABF">
                  <w:rPr>
                    <w:rFonts w:eastAsia="Calibri" w:cstheme="minorHAnsi"/>
                    <w:sz w:val="18"/>
                    <w:szCs w:val="18"/>
                    <w:lang w:val="es-CO"/>
                  </w:rPr>
                  <w:t>la</w:t>
                </w:r>
                <w:r w:rsidRPr="00100ABF">
                  <w:rPr>
                    <w:rFonts w:eastAsia="Calibri" w:cstheme="minorHAnsi"/>
                    <w:sz w:val="18"/>
                    <w:szCs w:val="18"/>
                    <w:lang w:val="es-CO"/>
                  </w:rPr>
                  <w:t xml:space="preserve"> tabla </w:t>
                </w:r>
                <w:r w:rsidR="00D544B6" w:rsidRPr="00100ABF">
                  <w:rPr>
                    <w:rFonts w:eastAsia="Calibri" w:cstheme="minorHAnsi"/>
                    <w:sz w:val="18"/>
                    <w:szCs w:val="18"/>
                    <w:lang w:val="es-CO"/>
                  </w:rPr>
                  <w:t>con los rangos de interpretación de los resultados del indicador</w:t>
                </w:r>
                <w:r w:rsidR="00FB54B5" w:rsidRPr="00100ABF">
                  <w:rPr>
                    <w:rFonts w:eastAsia="Calibri" w:cstheme="minorHAnsi"/>
                    <w:sz w:val="18"/>
                    <w:szCs w:val="18"/>
                    <w:lang w:val="es-CO"/>
                  </w:rPr>
                  <w:t>, con el puntaje</w:t>
                </w:r>
                <w:r w:rsidR="00325B6F" w:rsidRPr="00100ABF">
                  <w:rPr>
                    <w:rFonts w:eastAsia="Calibri" w:cstheme="minorHAnsi"/>
                    <w:sz w:val="18"/>
                    <w:szCs w:val="18"/>
                    <w:lang w:val="es-CO"/>
                  </w:rPr>
                  <w:t xml:space="preserve"> para el índice de gobernanza ambiental</w:t>
                </w:r>
                <w:r w:rsidRPr="00100ABF">
                  <w:rPr>
                    <w:rFonts w:eastAsia="Calibri" w:cstheme="minorHAnsi"/>
                    <w:sz w:val="18"/>
                    <w:szCs w:val="18"/>
                    <w:lang w:val="es-CO"/>
                  </w:rPr>
                  <w:t>:</w:t>
                </w:r>
                <w:r w:rsidR="001176E6" w:rsidRPr="00100ABF">
                  <w:rPr>
                    <w:rFonts w:eastAsia="Calibri" w:cstheme="minorHAnsi"/>
                    <w:sz w:val="18"/>
                    <w:szCs w:val="18"/>
                    <w:lang w:val="es-CO"/>
                  </w:rPr>
                  <w:t xml:space="preserve"> </w:t>
                </w:r>
              </w:p>
              <w:p w14:paraId="3AEA995F" w14:textId="550A952C" w:rsidR="00FD2D2E" w:rsidRPr="00100ABF" w:rsidRDefault="00FD2D2E" w:rsidP="00F7474D">
                <w:pPr>
                  <w:ind w:right="98"/>
                  <w:jc w:val="both"/>
                  <w:rPr>
                    <w:rFonts w:eastAsia="Calibri" w:cstheme="minorHAnsi"/>
                    <w:sz w:val="18"/>
                    <w:szCs w:val="18"/>
                    <w:lang w:val="es-CO"/>
                  </w:rPr>
                </w:pPr>
              </w:p>
              <w:p w14:paraId="335B3B8E" w14:textId="77777777" w:rsidR="001176E6" w:rsidRPr="00100ABF" w:rsidRDefault="001176E6" w:rsidP="00F7474D">
                <w:pPr>
                  <w:ind w:right="98"/>
                  <w:jc w:val="both"/>
                  <w:rPr>
                    <w:rFonts w:eastAsia="Calibri" w:cstheme="minorHAnsi"/>
                    <w:color w:val="FF0000"/>
                    <w:sz w:val="18"/>
                    <w:szCs w:val="18"/>
                    <w:lang w:val="es-CO"/>
                  </w:rPr>
                </w:pPr>
              </w:p>
              <w:tbl>
                <w:tblPr>
                  <w:tblStyle w:val="Tabladelista4-nfasis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203"/>
                  <w:gridCol w:w="4928"/>
                  <w:gridCol w:w="1223"/>
                </w:tblGrid>
                <w:tr w:rsidR="00D1629C" w:rsidRPr="00100ABF" w14:paraId="23F4BDF5" w14:textId="043C2471" w:rsidTr="00245509">
                  <w:trPr>
                    <w:cnfStyle w:val="100000000000" w:firstRow="1" w:lastRow="0" w:firstColumn="0" w:lastColumn="0" w:oddVBand="0" w:evenVBand="0" w:oddHBand="0" w:evenHBand="0" w:firstRowFirstColumn="0" w:firstRowLastColumn="0" w:lastRowFirstColumn="0" w:lastRowLastColumn="0"/>
                    <w:trHeight w:val="458"/>
                    <w:tblHeader/>
                    <w:jc w:val="center"/>
                  </w:trPr>
                  <w:tc>
                    <w:tcPr>
                      <w:cnfStyle w:val="001000000000" w:firstRow="0" w:lastRow="0" w:firstColumn="1" w:lastColumn="0" w:oddVBand="0" w:evenVBand="0" w:oddHBand="0" w:evenHBand="0" w:firstRowFirstColumn="0" w:firstRowLastColumn="0" w:lastRowFirstColumn="0" w:lastRowLastColumn="0"/>
                      <w:tcW w:w="1207" w:type="dxa"/>
                      <w:shd w:val="clear" w:color="auto" w:fill="A6A6A6" w:themeFill="background1" w:themeFillShade="A6"/>
                      <w:vAlign w:val="center"/>
                    </w:tcPr>
                    <w:p w14:paraId="6AEFE526" w14:textId="77777777" w:rsidR="00D1629C" w:rsidRPr="00100ABF" w:rsidRDefault="00D1629C" w:rsidP="00D1629C">
                      <w:pPr>
                        <w:spacing w:line="276" w:lineRule="auto"/>
                        <w:jc w:val="center"/>
                        <w:rPr>
                          <w:rFonts w:ascii="Arial" w:hAnsi="Arial" w:cs="Arial"/>
                          <w:color w:val="auto"/>
                          <w:sz w:val="18"/>
                          <w:szCs w:val="18"/>
                          <w:lang w:val="es-ES"/>
                        </w:rPr>
                      </w:pPr>
                      <w:r w:rsidRPr="00100ABF">
                        <w:rPr>
                          <w:rFonts w:ascii="Arial" w:hAnsi="Arial" w:cs="Arial"/>
                          <w:color w:val="auto"/>
                          <w:sz w:val="18"/>
                          <w:szCs w:val="18"/>
                          <w:lang w:val="es-ES"/>
                        </w:rPr>
                        <w:lastRenderedPageBreak/>
                        <w:t>Resultado</w:t>
                      </w:r>
                    </w:p>
                  </w:tc>
                  <w:tc>
                    <w:tcPr>
                      <w:tcW w:w="5003" w:type="dxa"/>
                      <w:shd w:val="clear" w:color="auto" w:fill="A6A6A6" w:themeFill="background1" w:themeFillShade="A6"/>
                      <w:vAlign w:val="center"/>
                    </w:tcPr>
                    <w:p w14:paraId="1036DE24" w14:textId="77777777" w:rsidR="00D1629C" w:rsidRPr="00100ABF" w:rsidRDefault="00D1629C" w:rsidP="00D1629C">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8"/>
                          <w:szCs w:val="18"/>
                          <w:lang w:val="es-ES"/>
                        </w:rPr>
                      </w:pPr>
                      <w:r w:rsidRPr="00100ABF">
                        <w:rPr>
                          <w:rFonts w:ascii="Arial" w:hAnsi="Arial" w:cs="Arial"/>
                          <w:color w:val="auto"/>
                          <w:sz w:val="18"/>
                          <w:szCs w:val="18"/>
                          <w:lang w:val="es-ES"/>
                        </w:rPr>
                        <w:t>Interpretación</w:t>
                      </w:r>
                    </w:p>
                  </w:tc>
                  <w:tc>
                    <w:tcPr>
                      <w:tcW w:w="1144" w:type="dxa"/>
                      <w:shd w:val="clear" w:color="auto" w:fill="A6A6A6" w:themeFill="background1" w:themeFillShade="A6"/>
                      <w:vAlign w:val="center"/>
                    </w:tcPr>
                    <w:p w14:paraId="124EC61D" w14:textId="623F8FD7" w:rsidR="00D1629C" w:rsidRPr="00100ABF" w:rsidRDefault="00245509" w:rsidP="00245509">
                      <w:pPr>
                        <w:ind w:right="98"/>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sidRPr="00100ABF">
                        <w:rPr>
                          <w:rFonts w:ascii="Arial" w:hAnsi="Arial" w:cs="Arial"/>
                          <w:color w:val="auto"/>
                          <w:sz w:val="18"/>
                          <w:szCs w:val="18"/>
                          <w:lang w:val="es-ES"/>
                        </w:rPr>
                        <w:t>Puntaje asignado para el índice de gobernanza</w:t>
                      </w:r>
                    </w:p>
                  </w:tc>
                </w:tr>
                <w:tr w:rsidR="00D1629C" w:rsidRPr="00100ABF" w14:paraId="5B7B62D3" w14:textId="73130FD0" w:rsidTr="002455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shd w:val="clear" w:color="auto" w:fill="8DD873" w:themeFill="accent6" w:themeFillTint="99"/>
                      <w:vAlign w:val="center"/>
                    </w:tcPr>
                    <w:p w14:paraId="7F28204A" w14:textId="77777777" w:rsidR="00D1629C" w:rsidRPr="00100ABF" w:rsidRDefault="00D1629C" w:rsidP="00245509">
                      <w:pPr>
                        <w:spacing w:line="276" w:lineRule="auto"/>
                        <w:jc w:val="center"/>
                        <w:rPr>
                          <w:rFonts w:ascii="Arial" w:eastAsia="Arial" w:hAnsi="Arial" w:cs="Arial"/>
                          <w:b w:val="0"/>
                          <w:bCs w:val="0"/>
                          <w:sz w:val="18"/>
                          <w:szCs w:val="18"/>
                        </w:rPr>
                      </w:pPr>
                      <w:r w:rsidRPr="00100ABF">
                        <w:rPr>
                          <w:rFonts w:ascii="Arial" w:eastAsia="Arial" w:hAnsi="Arial" w:cs="Arial"/>
                          <w:b w:val="0"/>
                          <w:bCs w:val="0"/>
                          <w:sz w:val="18"/>
                          <w:szCs w:val="18"/>
                        </w:rPr>
                        <w:t>0 a 25%</w:t>
                      </w:r>
                    </w:p>
                  </w:tc>
                  <w:tc>
                    <w:tcPr>
                      <w:tcW w:w="5003" w:type="dxa"/>
                      <w:shd w:val="clear" w:color="auto" w:fill="auto"/>
                    </w:tcPr>
                    <w:p w14:paraId="416BB13E" w14:textId="58DF4912" w:rsidR="00D1629C" w:rsidRPr="00100ABF" w:rsidRDefault="00D1629C" w:rsidP="00D1629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70C0"/>
                          <w:sz w:val="18"/>
                          <w:szCs w:val="18"/>
                        </w:rPr>
                      </w:pPr>
                      <w:r w:rsidRPr="00100ABF">
                        <w:rPr>
                          <w:rFonts w:ascii="Arial" w:eastAsia="Arial" w:hAnsi="Arial" w:cs="Arial"/>
                          <w:sz w:val="18"/>
                          <w:szCs w:val="18"/>
                        </w:rPr>
                        <w:t>Baja cantidad de POA con procesos sancionatorios ambientales abiertos por presuntas infracciones ambientales.</w:t>
                      </w:r>
                      <w:r w:rsidR="00ED3893" w:rsidRPr="00100ABF">
                        <w:rPr>
                          <w:rFonts w:ascii="Arial" w:eastAsia="Arial" w:hAnsi="Arial" w:cs="Arial"/>
                          <w:sz w:val="18"/>
                          <w:szCs w:val="18"/>
                        </w:rPr>
                        <w:t xml:space="preserve"> Da señal de un</w:t>
                      </w:r>
                      <w:r w:rsidR="00DC03E1" w:rsidRPr="00100ABF">
                        <w:rPr>
                          <w:rFonts w:ascii="Arial" w:eastAsia="Arial" w:hAnsi="Arial" w:cs="Arial"/>
                          <w:sz w:val="18"/>
                          <w:szCs w:val="18"/>
                        </w:rPr>
                        <w:t>a buena proporción</w:t>
                      </w:r>
                      <w:r w:rsidR="00ED3893" w:rsidRPr="00100ABF">
                        <w:rPr>
                          <w:rFonts w:ascii="Arial" w:eastAsia="Arial" w:hAnsi="Arial" w:cs="Arial"/>
                          <w:sz w:val="18"/>
                          <w:szCs w:val="18"/>
                        </w:rPr>
                        <w:t xml:space="preserve"> de proyectos, obras o actividades del sector, que son responsables con sus obligaciones y normativa ambiental.</w:t>
                      </w:r>
                    </w:p>
                  </w:tc>
                  <w:tc>
                    <w:tcPr>
                      <w:tcW w:w="1144" w:type="dxa"/>
                      <w:shd w:val="clear" w:color="auto" w:fill="auto"/>
                      <w:vAlign w:val="center"/>
                    </w:tcPr>
                    <w:p w14:paraId="3D529121" w14:textId="3D2535D4" w:rsidR="00D1629C" w:rsidRPr="00100ABF" w:rsidRDefault="005359C4" w:rsidP="008D283A">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100ABF">
                        <w:rPr>
                          <w:rFonts w:ascii="Arial" w:eastAsia="Arial" w:hAnsi="Arial" w:cs="Arial"/>
                          <w:sz w:val="18"/>
                          <w:szCs w:val="18"/>
                        </w:rPr>
                        <w:t>17</w:t>
                      </w:r>
                    </w:p>
                  </w:tc>
                </w:tr>
                <w:tr w:rsidR="00D1629C" w:rsidRPr="00100ABF" w14:paraId="5BF95314" w14:textId="23966E7D" w:rsidTr="00245509">
                  <w:trPr>
                    <w:jc w:val="center"/>
                  </w:trPr>
                  <w:tc>
                    <w:tcPr>
                      <w:cnfStyle w:val="001000000000" w:firstRow="0" w:lastRow="0" w:firstColumn="1" w:lastColumn="0" w:oddVBand="0" w:evenVBand="0" w:oddHBand="0" w:evenHBand="0" w:firstRowFirstColumn="0" w:firstRowLastColumn="0" w:lastRowFirstColumn="0" w:lastRowLastColumn="0"/>
                      <w:tcW w:w="1207" w:type="dxa"/>
                      <w:shd w:val="clear" w:color="auto" w:fill="FFFF00"/>
                      <w:vAlign w:val="center"/>
                    </w:tcPr>
                    <w:p w14:paraId="278B278C" w14:textId="77777777" w:rsidR="00D1629C" w:rsidRPr="00100ABF" w:rsidRDefault="00D1629C" w:rsidP="00245509">
                      <w:pPr>
                        <w:spacing w:line="276" w:lineRule="auto"/>
                        <w:jc w:val="center"/>
                        <w:rPr>
                          <w:rFonts w:ascii="Arial" w:eastAsia="Arial" w:hAnsi="Arial" w:cs="Arial"/>
                          <w:b w:val="0"/>
                          <w:bCs w:val="0"/>
                          <w:sz w:val="18"/>
                          <w:szCs w:val="18"/>
                        </w:rPr>
                      </w:pPr>
                      <w:r w:rsidRPr="00100ABF">
                        <w:rPr>
                          <w:rFonts w:ascii="Arial" w:eastAsia="Arial" w:hAnsi="Arial" w:cs="Arial"/>
                          <w:b w:val="0"/>
                          <w:bCs w:val="0"/>
                          <w:sz w:val="18"/>
                          <w:szCs w:val="18"/>
                        </w:rPr>
                        <w:t>Entre 25% y 50%</w:t>
                      </w:r>
                    </w:p>
                  </w:tc>
                  <w:tc>
                    <w:tcPr>
                      <w:tcW w:w="5003" w:type="dxa"/>
                      <w:shd w:val="clear" w:color="auto" w:fill="auto"/>
                    </w:tcPr>
                    <w:p w14:paraId="2078F91B" w14:textId="1707F94B" w:rsidR="00D1629C" w:rsidRPr="00100ABF" w:rsidRDefault="00D1629C" w:rsidP="00D1629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70C0"/>
                          <w:sz w:val="18"/>
                          <w:szCs w:val="18"/>
                        </w:rPr>
                      </w:pPr>
                      <w:r w:rsidRPr="00100ABF">
                        <w:rPr>
                          <w:rFonts w:ascii="Arial" w:eastAsia="Arial" w:hAnsi="Arial" w:cs="Arial"/>
                          <w:sz w:val="18"/>
                          <w:szCs w:val="18"/>
                        </w:rPr>
                        <w:t xml:space="preserve">Cantidad moderada de POA con procesos sancionatorios ambientales abiertos por presuntas infracciones ambientales. </w:t>
                      </w:r>
                      <w:r w:rsidR="00ED3893" w:rsidRPr="00100ABF">
                        <w:rPr>
                          <w:rFonts w:ascii="Arial" w:eastAsia="Arial" w:hAnsi="Arial" w:cs="Arial"/>
                          <w:sz w:val="18"/>
                          <w:szCs w:val="18"/>
                        </w:rPr>
                        <w:t xml:space="preserve">Da señal </w:t>
                      </w:r>
                      <w:r w:rsidR="00DC03E1" w:rsidRPr="00100ABF">
                        <w:rPr>
                          <w:rFonts w:ascii="Arial" w:eastAsia="Arial" w:hAnsi="Arial" w:cs="Arial"/>
                          <w:sz w:val="18"/>
                          <w:szCs w:val="18"/>
                        </w:rPr>
                        <w:t xml:space="preserve">de una proporción aceptable </w:t>
                      </w:r>
                      <w:r w:rsidR="00ED3893" w:rsidRPr="00100ABF">
                        <w:rPr>
                          <w:rFonts w:ascii="Arial" w:eastAsia="Arial" w:hAnsi="Arial" w:cs="Arial"/>
                          <w:sz w:val="18"/>
                          <w:szCs w:val="18"/>
                        </w:rPr>
                        <w:t>de proyectos, obras o actividades del sector, que son responsables con sus obligaciones y normativa ambiental.</w:t>
                      </w:r>
                    </w:p>
                  </w:tc>
                  <w:tc>
                    <w:tcPr>
                      <w:tcW w:w="1144" w:type="dxa"/>
                      <w:shd w:val="clear" w:color="auto" w:fill="auto"/>
                      <w:vAlign w:val="center"/>
                    </w:tcPr>
                    <w:p w14:paraId="5D198088" w14:textId="39C4FAF1" w:rsidR="00D1629C" w:rsidRPr="00100ABF" w:rsidRDefault="008D283A" w:rsidP="008D283A">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100ABF">
                        <w:rPr>
                          <w:rFonts w:ascii="Arial" w:eastAsia="Arial" w:hAnsi="Arial" w:cs="Arial"/>
                          <w:sz w:val="18"/>
                          <w:szCs w:val="18"/>
                        </w:rPr>
                        <w:t>1</w:t>
                      </w:r>
                      <w:r w:rsidR="008767C3" w:rsidRPr="00100ABF">
                        <w:rPr>
                          <w:rFonts w:ascii="Arial" w:eastAsia="Arial" w:hAnsi="Arial" w:cs="Arial"/>
                          <w:sz w:val="18"/>
                          <w:szCs w:val="18"/>
                        </w:rPr>
                        <w:t>3</w:t>
                      </w:r>
                    </w:p>
                  </w:tc>
                </w:tr>
                <w:tr w:rsidR="00D1629C" w:rsidRPr="00100ABF" w14:paraId="22940C5D" w14:textId="3664DA6B" w:rsidTr="002455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shd w:val="clear" w:color="auto" w:fill="FFC000"/>
                      <w:vAlign w:val="center"/>
                    </w:tcPr>
                    <w:p w14:paraId="06F5110B" w14:textId="77777777" w:rsidR="00D1629C" w:rsidRPr="00100ABF" w:rsidRDefault="00D1629C" w:rsidP="00245509">
                      <w:pPr>
                        <w:spacing w:line="276" w:lineRule="auto"/>
                        <w:jc w:val="center"/>
                        <w:rPr>
                          <w:rFonts w:ascii="Arial" w:eastAsia="Arial" w:hAnsi="Arial" w:cs="Arial"/>
                          <w:b w:val="0"/>
                          <w:bCs w:val="0"/>
                          <w:sz w:val="18"/>
                          <w:szCs w:val="18"/>
                        </w:rPr>
                      </w:pPr>
                      <w:r w:rsidRPr="00100ABF">
                        <w:rPr>
                          <w:rFonts w:ascii="Arial" w:eastAsia="Arial" w:hAnsi="Arial" w:cs="Arial"/>
                          <w:b w:val="0"/>
                          <w:bCs w:val="0"/>
                          <w:color w:val="000000" w:themeColor="text1"/>
                          <w:sz w:val="18"/>
                          <w:szCs w:val="18"/>
                        </w:rPr>
                        <w:t>Entre 50% y 75%</w:t>
                      </w:r>
                    </w:p>
                  </w:tc>
                  <w:tc>
                    <w:tcPr>
                      <w:tcW w:w="5003" w:type="dxa"/>
                      <w:shd w:val="clear" w:color="auto" w:fill="auto"/>
                    </w:tcPr>
                    <w:p w14:paraId="029B8042" w14:textId="2E566ABD" w:rsidR="00D1629C" w:rsidRPr="00100ABF" w:rsidRDefault="00D1629C" w:rsidP="00D1629C">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70C0"/>
                          <w:sz w:val="18"/>
                          <w:szCs w:val="18"/>
                        </w:rPr>
                      </w:pPr>
                      <w:r w:rsidRPr="00100ABF">
                        <w:rPr>
                          <w:rFonts w:ascii="Arial" w:eastAsia="Arial" w:hAnsi="Arial" w:cs="Arial"/>
                          <w:sz w:val="18"/>
                          <w:szCs w:val="18"/>
                        </w:rPr>
                        <w:t>Cantidad alta de POA con procesos sancionatorios ambientales abiertos por presuntas infracciones ambientales</w:t>
                      </w:r>
                      <w:r w:rsidR="00DC03E1" w:rsidRPr="00100ABF">
                        <w:rPr>
                          <w:rFonts w:ascii="Arial" w:eastAsia="Arial" w:hAnsi="Arial" w:cs="Arial"/>
                          <w:sz w:val="18"/>
                          <w:szCs w:val="18"/>
                        </w:rPr>
                        <w:t>. Da señal de una baja proporción de proyectos, obras o actividades del sector, que son responsables con sus obligaciones y normativa ambiental.</w:t>
                      </w:r>
                    </w:p>
                  </w:tc>
                  <w:tc>
                    <w:tcPr>
                      <w:tcW w:w="1144" w:type="dxa"/>
                      <w:shd w:val="clear" w:color="auto" w:fill="auto"/>
                      <w:vAlign w:val="center"/>
                    </w:tcPr>
                    <w:p w14:paraId="561BFBC2" w14:textId="0DAA5FF0" w:rsidR="00D1629C" w:rsidRPr="00100ABF" w:rsidRDefault="008767C3" w:rsidP="008D283A">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100ABF">
                        <w:rPr>
                          <w:rFonts w:ascii="Arial" w:eastAsia="Arial" w:hAnsi="Arial" w:cs="Arial"/>
                          <w:sz w:val="18"/>
                          <w:szCs w:val="18"/>
                        </w:rPr>
                        <w:t>8</w:t>
                      </w:r>
                    </w:p>
                  </w:tc>
                </w:tr>
                <w:tr w:rsidR="00D1629C" w:rsidRPr="00100ABF" w14:paraId="15546B28" w14:textId="0A9626DC" w:rsidTr="00245509">
                  <w:trPr>
                    <w:jc w:val="center"/>
                  </w:trPr>
                  <w:tc>
                    <w:tcPr>
                      <w:cnfStyle w:val="001000000000" w:firstRow="0" w:lastRow="0" w:firstColumn="1" w:lastColumn="0" w:oddVBand="0" w:evenVBand="0" w:oddHBand="0" w:evenHBand="0" w:firstRowFirstColumn="0" w:firstRowLastColumn="0" w:lastRowFirstColumn="0" w:lastRowLastColumn="0"/>
                      <w:tcW w:w="1207" w:type="dxa"/>
                      <w:shd w:val="clear" w:color="auto" w:fill="FF0000"/>
                      <w:vAlign w:val="center"/>
                    </w:tcPr>
                    <w:p w14:paraId="24AB21F5" w14:textId="77777777" w:rsidR="00D1629C" w:rsidRPr="00100ABF" w:rsidRDefault="00D1629C" w:rsidP="00245509">
                      <w:pPr>
                        <w:spacing w:line="276" w:lineRule="auto"/>
                        <w:jc w:val="center"/>
                        <w:rPr>
                          <w:rFonts w:ascii="Arial" w:eastAsia="Arial" w:hAnsi="Arial" w:cs="Arial"/>
                          <w:b w:val="0"/>
                          <w:bCs w:val="0"/>
                          <w:sz w:val="18"/>
                          <w:szCs w:val="18"/>
                        </w:rPr>
                      </w:pPr>
                      <w:r w:rsidRPr="00100ABF">
                        <w:rPr>
                          <w:rFonts w:ascii="Arial" w:eastAsia="Arial" w:hAnsi="Arial" w:cs="Arial"/>
                          <w:b w:val="0"/>
                          <w:bCs w:val="0"/>
                          <w:color w:val="000000" w:themeColor="text1"/>
                          <w:sz w:val="18"/>
                          <w:szCs w:val="18"/>
                        </w:rPr>
                        <w:t>Mayor a 75%</w:t>
                      </w:r>
                    </w:p>
                  </w:tc>
                  <w:tc>
                    <w:tcPr>
                      <w:tcW w:w="5003" w:type="dxa"/>
                      <w:shd w:val="clear" w:color="auto" w:fill="auto"/>
                    </w:tcPr>
                    <w:p w14:paraId="54427A23" w14:textId="2DDD1B07" w:rsidR="00D1629C" w:rsidRPr="00100ABF" w:rsidRDefault="00D1629C" w:rsidP="00D1629C">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70C0"/>
                          <w:sz w:val="18"/>
                          <w:szCs w:val="18"/>
                        </w:rPr>
                      </w:pPr>
                      <w:r w:rsidRPr="00100ABF">
                        <w:rPr>
                          <w:rFonts w:ascii="Arial" w:eastAsia="Arial" w:hAnsi="Arial" w:cs="Arial"/>
                          <w:sz w:val="18"/>
                          <w:szCs w:val="18"/>
                        </w:rPr>
                        <w:t>Cantidad muy alta de POA con procesos sancionatorios ambientales abiertos por presuntas infracciones ambientales</w:t>
                      </w:r>
                      <w:r w:rsidR="00DC03E1" w:rsidRPr="00100ABF">
                        <w:rPr>
                          <w:rFonts w:ascii="Arial" w:eastAsia="Arial" w:hAnsi="Arial" w:cs="Arial"/>
                          <w:sz w:val="18"/>
                          <w:szCs w:val="18"/>
                        </w:rPr>
                        <w:t xml:space="preserve">. Da señal </w:t>
                      </w:r>
                      <w:r w:rsidR="00E46005" w:rsidRPr="00100ABF">
                        <w:rPr>
                          <w:rFonts w:ascii="Arial" w:eastAsia="Arial" w:hAnsi="Arial" w:cs="Arial"/>
                          <w:sz w:val="18"/>
                          <w:szCs w:val="18"/>
                        </w:rPr>
                        <w:t xml:space="preserve">de </w:t>
                      </w:r>
                      <w:r w:rsidR="00DC03E1" w:rsidRPr="00100ABF">
                        <w:rPr>
                          <w:rFonts w:ascii="Arial" w:eastAsia="Arial" w:hAnsi="Arial" w:cs="Arial"/>
                          <w:sz w:val="18"/>
                          <w:szCs w:val="18"/>
                        </w:rPr>
                        <w:t xml:space="preserve">una proporción </w:t>
                      </w:r>
                      <w:r w:rsidR="00E46005" w:rsidRPr="00100ABF">
                        <w:rPr>
                          <w:rFonts w:ascii="Arial" w:eastAsia="Arial" w:hAnsi="Arial" w:cs="Arial"/>
                          <w:sz w:val="18"/>
                          <w:szCs w:val="18"/>
                        </w:rPr>
                        <w:t>mínima</w:t>
                      </w:r>
                      <w:r w:rsidR="00DC03E1" w:rsidRPr="00100ABF">
                        <w:rPr>
                          <w:rFonts w:ascii="Arial" w:eastAsia="Arial" w:hAnsi="Arial" w:cs="Arial"/>
                          <w:sz w:val="18"/>
                          <w:szCs w:val="18"/>
                        </w:rPr>
                        <w:t xml:space="preserve"> de proyectos, obras o actividades del sector, que son responsables con sus obligaciones y normativa ambiental.</w:t>
                      </w:r>
                    </w:p>
                  </w:tc>
                  <w:tc>
                    <w:tcPr>
                      <w:tcW w:w="1144" w:type="dxa"/>
                      <w:shd w:val="clear" w:color="auto" w:fill="auto"/>
                      <w:vAlign w:val="center"/>
                    </w:tcPr>
                    <w:p w14:paraId="3D5D702F" w14:textId="176AF648" w:rsidR="00D1629C" w:rsidRPr="00100ABF" w:rsidRDefault="008767C3" w:rsidP="008D283A">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100ABF">
                        <w:rPr>
                          <w:rFonts w:ascii="Arial" w:eastAsia="Arial" w:hAnsi="Arial" w:cs="Arial"/>
                          <w:sz w:val="18"/>
                          <w:szCs w:val="18"/>
                        </w:rPr>
                        <w:t>3</w:t>
                      </w:r>
                    </w:p>
                  </w:tc>
                </w:tr>
              </w:tbl>
              <w:p w14:paraId="22DD160B" w14:textId="77777777" w:rsidR="001176E6" w:rsidRPr="00100ABF" w:rsidRDefault="001176E6" w:rsidP="00F7474D">
                <w:pPr>
                  <w:ind w:right="98"/>
                  <w:jc w:val="both"/>
                  <w:rPr>
                    <w:rFonts w:eastAsia="Calibri" w:cstheme="minorHAnsi"/>
                    <w:color w:val="FF0000"/>
                    <w:sz w:val="18"/>
                    <w:szCs w:val="18"/>
                    <w:lang w:val="es-CO"/>
                  </w:rPr>
                </w:pPr>
              </w:p>
              <w:p w14:paraId="55A53291" w14:textId="77777777" w:rsidR="001176E6" w:rsidRPr="00100ABF" w:rsidRDefault="001176E6" w:rsidP="00F7474D">
                <w:pPr>
                  <w:ind w:right="98"/>
                  <w:jc w:val="both"/>
                  <w:rPr>
                    <w:rFonts w:eastAsia="Calibri" w:cstheme="minorHAnsi"/>
                    <w:color w:val="FF0000"/>
                    <w:sz w:val="18"/>
                    <w:szCs w:val="18"/>
                    <w:lang w:val="es-CO"/>
                  </w:rPr>
                </w:pPr>
              </w:p>
              <w:p w14:paraId="1797FCB7" w14:textId="31C7B631" w:rsidR="00F7474D" w:rsidRPr="00100ABF" w:rsidRDefault="00F7474D" w:rsidP="00F7474D">
                <w:pPr>
                  <w:ind w:right="98"/>
                  <w:jc w:val="both"/>
                  <w:rPr>
                    <w:rFonts w:eastAsia="Calibri" w:cstheme="minorHAnsi"/>
                    <w:color w:val="FF0000"/>
                    <w:sz w:val="18"/>
                    <w:szCs w:val="18"/>
                    <w:lang w:val="es-CO"/>
                  </w:rPr>
                </w:pPr>
              </w:p>
            </w:tc>
          </w:sdtContent>
        </w:sdt>
      </w:tr>
      <w:tr w:rsidR="00F7474D" w:rsidRPr="00100ABF" w14:paraId="56AEAEBB" w14:textId="77777777" w:rsidTr="00DD1E90">
        <w:trPr>
          <w:trHeight w:val="1346"/>
        </w:trPr>
        <w:tc>
          <w:tcPr>
            <w:tcW w:w="799" w:type="pct"/>
            <w:shd w:val="clear" w:color="auto" w:fill="D9D9D9"/>
            <w:vAlign w:val="center"/>
          </w:tcPr>
          <w:p w14:paraId="574662F0" w14:textId="23E5E3D7"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lastRenderedPageBreak/>
              <w:t>Estimación para la vigencia 2023</w:t>
            </w:r>
          </w:p>
        </w:tc>
        <w:tc>
          <w:tcPr>
            <w:tcW w:w="4201" w:type="pct"/>
            <w:gridSpan w:val="8"/>
          </w:tcPr>
          <w:sdt>
            <w:sdtPr>
              <w:rPr>
                <w:rFonts w:eastAsia="Calibri" w:cstheme="minorHAnsi"/>
                <w:sz w:val="18"/>
                <w:szCs w:val="18"/>
              </w:rPr>
              <w:alias w:val="Fórmula de cálculo"/>
              <w:tag w:val="Fórmula de cálculo"/>
              <w:id w:val="38949395"/>
              <w:placeholder>
                <w:docPart w:val="2681D878837CB94B88B322F09F957F66"/>
              </w:placeholder>
            </w:sdtPr>
            <w:sdtEndPr>
              <w:rPr>
                <w:rFonts w:ascii="Cambria Math" w:eastAsiaTheme="minorHAnsi" w:hAnsi="Cambria Math" w:cs="Arial"/>
                <w:i/>
                <w:lang w:eastAsia="es-CO"/>
              </w:rPr>
            </w:sdtEndPr>
            <w:sdtContent>
              <w:p w14:paraId="243CECAC" w14:textId="13F1766E" w:rsidR="00062884" w:rsidRPr="00100ABF" w:rsidRDefault="00F7474D" w:rsidP="00062884">
                <w:pPr>
                  <w:spacing w:line="276" w:lineRule="auto"/>
                  <w:jc w:val="both"/>
                  <w:rPr>
                    <w:rFonts w:ascii="Arial" w:eastAsia="Arial Narrow" w:hAnsi="Arial" w:cs="Arial"/>
                    <w:i/>
                    <w:sz w:val="18"/>
                    <w:szCs w:val="18"/>
                    <w:lang w:eastAsia="es-CO"/>
                  </w:rPr>
                </w:pPr>
                <w:r w:rsidRPr="00100ABF">
                  <w:rPr>
                    <w:rFonts w:ascii="Cambria Math" w:eastAsia="Arial Narrow" w:hAnsi="Cambria Math"/>
                    <w:i/>
                    <w:sz w:val="18"/>
                    <w:szCs w:val="18"/>
                    <w:lang w:val="es-CO" w:eastAsia="es-CO"/>
                  </w:rPr>
                  <w:br/>
                </w:r>
                <m:oMathPara>
                  <m:oMath>
                    <m:r>
                      <w:rPr>
                        <w:rFonts w:ascii="Cambria Math" w:hAnsi="Cambria Math" w:cs="Arial"/>
                        <w:sz w:val="18"/>
                        <w:szCs w:val="18"/>
                        <w:lang w:eastAsia="es-CO"/>
                      </w:rPr>
                      <m:t>PSA=</m:t>
                    </m:r>
                    <m:f>
                      <m:fPr>
                        <m:ctrlPr>
                          <w:rPr>
                            <w:rFonts w:ascii="Cambria Math" w:hAnsi="Cambria Math" w:cs="Arial"/>
                            <w:i/>
                            <w:sz w:val="18"/>
                            <w:szCs w:val="18"/>
                            <w:lang w:eastAsia="es-CO"/>
                          </w:rPr>
                        </m:ctrlPr>
                      </m:fPr>
                      <m:num>
                        <m:nary>
                          <m:naryPr>
                            <m:chr m:val="∑"/>
                            <m:limLoc m:val="undOvr"/>
                            <m:subHide m:val="1"/>
                            <m:supHide m:val="1"/>
                            <m:ctrlPr>
                              <w:rPr>
                                <w:rFonts w:ascii="Cambria Math" w:hAnsi="Cambria Math" w:cs="Arial"/>
                                <w:i/>
                                <w:sz w:val="18"/>
                                <w:szCs w:val="18"/>
                                <w:lang w:eastAsia="es-CO"/>
                              </w:rPr>
                            </m:ctrlPr>
                          </m:naryPr>
                          <m:sub/>
                          <m:sup/>
                          <m:e>
                            <m:sSub>
                              <m:sSubPr>
                                <m:ctrlPr>
                                  <w:rPr>
                                    <w:rFonts w:ascii="Cambria Math" w:hAnsi="Cambria Math" w:cs="Arial"/>
                                    <w:i/>
                                    <w:sz w:val="18"/>
                                    <w:szCs w:val="18"/>
                                    <w:lang w:eastAsia="es-CO"/>
                                  </w:rPr>
                                </m:ctrlPr>
                              </m:sSubPr>
                              <m:e>
                                <m:r>
                                  <w:rPr>
                                    <w:rFonts w:ascii="Cambria Math" w:hAnsi="Cambria Math" w:cs="Arial"/>
                                    <w:sz w:val="18"/>
                                    <w:szCs w:val="18"/>
                                    <w:lang w:eastAsia="es-CO"/>
                                  </w:rPr>
                                  <m:t>PSAA</m:t>
                                </m:r>
                              </m:e>
                              <m:sub>
                                <m:r>
                                  <w:rPr>
                                    <w:rFonts w:ascii="Cambria Math" w:hAnsi="Cambria Math" w:cs="Arial"/>
                                    <w:sz w:val="18"/>
                                    <w:szCs w:val="18"/>
                                    <w:lang w:eastAsia="es-CO"/>
                                  </w:rPr>
                                  <m:t>POA del sector</m:t>
                                </m:r>
                              </m:sub>
                            </m:sSub>
                          </m:e>
                        </m:nary>
                      </m:num>
                      <m:den>
                        <m:nary>
                          <m:naryPr>
                            <m:chr m:val="∑"/>
                            <m:limLoc m:val="undOvr"/>
                            <m:subHide m:val="1"/>
                            <m:supHide m:val="1"/>
                            <m:ctrlPr>
                              <w:rPr>
                                <w:rFonts w:ascii="Cambria Math" w:hAnsi="Cambria Math" w:cs="Arial"/>
                                <w:i/>
                                <w:sz w:val="18"/>
                                <w:szCs w:val="18"/>
                                <w:lang w:eastAsia="es-CO"/>
                              </w:rPr>
                            </m:ctrlPr>
                          </m:naryPr>
                          <m:sub/>
                          <m:sup/>
                          <m:e>
                            <m:sSub>
                              <m:sSubPr>
                                <m:ctrlPr>
                                  <w:rPr>
                                    <w:rFonts w:ascii="Cambria Math" w:hAnsi="Cambria Math" w:cs="Arial"/>
                                    <w:i/>
                                    <w:sz w:val="18"/>
                                    <w:szCs w:val="18"/>
                                    <w:lang w:eastAsia="es-CO"/>
                                  </w:rPr>
                                </m:ctrlPr>
                              </m:sSubPr>
                              <m:e>
                                <m:r>
                                  <w:rPr>
                                    <w:rFonts w:ascii="Cambria Math" w:hAnsi="Cambria Math" w:cs="Arial"/>
                                    <w:sz w:val="18"/>
                                    <w:szCs w:val="18"/>
                                    <w:lang w:eastAsia="es-CO"/>
                                  </w:rPr>
                                  <m:t>POA</m:t>
                                </m:r>
                              </m:e>
                              <m:sub>
                                <m:r>
                                  <w:rPr>
                                    <w:rFonts w:ascii="Cambria Math" w:hAnsi="Cambria Math" w:cs="Arial"/>
                                    <w:sz w:val="18"/>
                                    <w:szCs w:val="18"/>
                                    <w:lang w:eastAsia="es-CO"/>
                                  </w:rPr>
                                  <m:t>POA del sector</m:t>
                                </m:r>
                              </m:sub>
                            </m:sSub>
                          </m:e>
                        </m:nary>
                      </m:den>
                    </m:f>
                    <m:r>
                      <w:rPr>
                        <w:rFonts w:ascii="Cambria Math" w:hAnsi="Cambria Math" w:cs="Arial"/>
                        <w:sz w:val="18"/>
                        <w:szCs w:val="18"/>
                        <w:lang w:eastAsia="es-CO"/>
                      </w:rPr>
                      <m:t>×100</m:t>
                    </m:r>
                  </m:oMath>
                </m:oMathPara>
              </w:p>
              <w:p w14:paraId="30238B47" w14:textId="0E226D0B" w:rsidR="00385B0C" w:rsidRPr="00100ABF" w:rsidRDefault="00000000" w:rsidP="00062884">
                <w:pPr>
                  <w:spacing w:line="276" w:lineRule="auto"/>
                  <w:jc w:val="both"/>
                  <w:rPr>
                    <w:rFonts w:ascii="Arial" w:hAnsi="Arial" w:cs="Arial"/>
                    <w:sz w:val="18"/>
                    <w:szCs w:val="18"/>
                    <w:lang w:eastAsia="es-CO"/>
                  </w:rPr>
                </w:pPr>
              </w:p>
            </w:sdtContent>
          </w:sdt>
          <w:p w14:paraId="06B0DB81" w14:textId="72B07987" w:rsidR="00F7474D" w:rsidRPr="00100ABF" w:rsidRDefault="00AE46B7" w:rsidP="00813528">
            <w:pPr>
              <w:spacing w:line="276" w:lineRule="auto"/>
              <w:jc w:val="both"/>
              <w:rPr>
                <w:rFonts w:eastAsia="Calibri" w:cstheme="minorHAnsi"/>
                <w:color w:val="FF0000"/>
                <w:sz w:val="18"/>
                <w:szCs w:val="18"/>
                <w:lang w:val="es-CO"/>
              </w:rPr>
            </w:pPr>
            <m:oMathPara>
              <m:oMath>
                <m:r>
                  <w:rPr>
                    <w:rFonts w:ascii="Cambria Math" w:hAnsi="Cambria Math" w:cs="Arial"/>
                    <w:sz w:val="18"/>
                    <w:szCs w:val="18"/>
                    <w:lang w:eastAsia="es-CO"/>
                  </w:rPr>
                  <m:t>PSA=</m:t>
                </m:r>
                <m:f>
                  <m:fPr>
                    <m:ctrlPr>
                      <w:rPr>
                        <w:rFonts w:ascii="Cambria Math" w:hAnsi="Cambria Math" w:cs="Arial"/>
                        <w:i/>
                        <w:sz w:val="18"/>
                        <w:szCs w:val="18"/>
                        <w:lang w:eastAsia="es-CO"/>
                      </w:rPr>
                    </m:ctrlPr>
                  </m:fPr>
                  <m:num>
                    <m:r>
                      <w:rPr>
                        <w:rFonts w:ascii="Cambria Math" w:hAnsi="Cambria Math" w:cs="Arial"/>
                        <w:sz w:val="18"/>
                        <w:szCs w:val="18"/>
                        <w:lang w:eastAsia="es-CO"/>
                      </w:rPr>
                      <m:t>0+0+0</m:t>
                    </m:r>
                  </m:num>
                  <m:den>
                    <m:r>
                      <w:rPr>
                        <w:rFonts w:ascii="Cambria Math" w:hAnsi="Cambria Math" w:cs="Arial"/>
                        <w:sz w:val="18"/>
                        <w:szCs w:val="18"/>
                        <w:lang w:eastAsia="es-CO"/>
                      </w:rPr>
                      <m:t>11+0+12</m:t>
                    </m:r>
                  </m:den>
                </m:f>
                <m:r>
                  <w:rPr>
                    <w:rFonts w:ascii="Cambria Math" w:hAnsi="Cambria Math" w:cs="Arial"/>
                    <w:sz w:val="18"/>
                    <w:szCs w:val="18"/>
                    <w:lang w:eastAsia="es-CO"/>
                  </w:rPr>
                  <m:t>×100=0%</m:t>
                </m:r>
              </m:oMath>
            </m:oMathPara>
          </w:p>
          <w:p w14:paraId="424E736B" w14:textId="0501E552" w:rsidR="00F7474D" w:rsidRPr="00100ABF" w:rsidRDefault="00F7474D" w:rsidP="00F7474D">
            <w:pPr>
              <w:ind w:right="99"/>
              <w:jc w:val="center"/>
              <w:rPr>
                <w:rFonts w:eastAsia="Calibri" w:cstheme="minorHAnsi"/>
                <w:sz w:val="18"/>
                <w:szCs w:val="18"/>
                <w:lang w:val="es-CO"/>
              </w:rPr>
            </w:pPr>
          </w:p>
        </w:tc>
      </w:tr>
      <w:tr w:rsidR="00F7474D" w:rsidRPr="00100ABF" w14:paraId="0A5DC556" w14:textId="77777777" w:rsidTr="00D66A17">
        <w:trPr>
          <w:trHeight w:val="20"/>
        </w:trPr>
        <w:tc>
          <w:tcPr>
            <w:tcW w:w="799" w:type="pct"/>
            <w:shd w:val="clear" w:color="auto" w:fill="D9D9D9"/>
            <w:vAlign w:val="center"/>
          </w:tcPr>
          <w:p w14:paraId="35BAE11E" w14:textId="19F88B25"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t>Interpretación del resultado para la vigencia 2023</w:t>
            </w:r>
          </w:p>
        </w:tc>
        <w:tc>
          <w:tcPr>
            <w:tcW w:w="4201" w:type="pct"/>
            <w:gridSpan w:val="8"/>
          </w:tcPr>
          <w:sdt>
            <w:sdtPr>
              <w:rPr>
                <w:rFonts w:eastAsia="Calibri" w:cstheme="minorHAnsi"/>
                <w:sz w:val="18"/>
                <w:szCs w:val="18"/>
              </w:rPr>
              <w:alias w:val="Fórmula de cálculo"/>
              <w:tag w:val="Fórmula de cálculo"/>
              <w:id w:val="-1797829614"/>
              <w:placeholder>
                <w:docPart w:val="346C380FFFB29C40B1BA7EFA7C8B46C6"/>
              </w:placeholder>
            </w:sdtPr>
            <w:sdtEndPr>
              <w:rPr>
                <w:color w:val="FF0000"/>
              </w:rPr>
            </w:sdtEndPr>
            <w:sdtContent>
              <w:p w14:paraId="1F689D75" w14:textId="77777777" w:rsidR="00FB0121" w:rsidRPr="00100ABF" w:rsidRDefault="00D8786C" w:rsidP="00274B0C">
                <w:pPr>
                  <w:ind w:right="99"/>
                  <w:jc w:val="both"/>
                  <w:rPr>
                    <w:rFonts w:eastAsia="Calibri" w:cstheme="minorHAnsi"/>
                    <w:sz w:val="18"/>
                    <w:szCs w:val="18"/>
                    <w:lang w:val="es-CO"/>
                  </w:rPr>
                </w:pPr>
                <w:r w:rsidRPr="00100ABF">
                  <w:rPr>
                    <w:rFonts w:eastAsia="Calibri" w:cstheme="minorHAnsi"/>
                    <w:sz w:val="18"/>
                    <w:szCs w:val="18"/>
                    <w:lang w:val="es-CO"/>
                  </w:rPr>
                  <w:t>El resultado de 0% correspondiente al 2023, se encuentra ubicado dentro del rango de baja cantidad de POA con procesos sancionatorios ambientales abiertos por presuntas infracciones ambientales, y, como es evidente, correspondería al valor ideal de acuerdo como esta planteado teóricamente el indicador. Aún así, es pertinente que en las próximas evaluaciones se tenga en cuenta este resultado, para identificar si hay alguna tendencia que sea pertinente revisar</w:t>
                </w:r>
                <w:r w:rsidR="00E84F2B" w:rsidRPr="00100ABF">
                  <w:rPr>
                    <w:rFonts w:eastAsia="Calibri" w:cstheme="minorHAnsi"/>
                    <w:sz w:val="18"/>
                    <w:szCs w:val="18"/>
                    <w:lang w:val="es-CO"/>
                  </w:rPr>
                  <w:t xml:space="preserve"> en el sector minero energético</w:t>
                </w:r>
                <w:r w:rsidR="00EF5623" w:rsidRPr="00100ABF">
                  <w:rPr>
                    <w:rFonts w:eastAsia="Calibri" w:cstheme="minorHAnsi"/>
                    <w:sz w:val="18"/>
                    <w:szCs w:val="18"/>
                    <w:lang w:val="es-CO"/>
                  </w:rPr>
                  <w:t xml:space="preserve"> en este aspecto de la gobernanza</w:t>
                </w:r>
                <w:r w:rsidRPr="00100ABF">
                  <w:rPr>
                    <w:rFonts w:eastAsia="Calibri" w:cstheme="minorHAnsi"/>
                    <w:sz w:val="18"/>
                    <w:szCs w:val="18"/>
                    <w:lang w:val="es-CO"/>
                  </w:rPr>
                  <w:t>.</w:t>
                </w:r>
              </w:p>
              <w:p w14:paraId="4C69B645" w14:textId="77777777" w:rsidR="00FB0121" w:rsidRPr="00100ABF" w:rsidRDefault="00FB0121" w:rsidP="00274B0C">
                <w:pPr>
                  <w:ind w:right="99"/>
                  <w:jc w:val="both"/>
                  <w:rPr>
                    <w:rFonts w:eastAsia="Calibri" w:cstheme="minorHAnsi"/>
                    <w:sz w:val="18"/>
                    <w:szCs w:val="18"/>
                    <w:lang w:val="es-CO"/>
                  </w:rPr>
                </w:pPr>
              </w:p>
              <w:p w14:paraId="5D5B15BC" w14:textId="29222B97" w:rsidR="00F7474D" w:rsidRPr="00100ABF" w:rsidRDefault="00FB0121" w:rsidP="00274B0C">
                <w:pPr>
                  <w:ind w:right="99"/>
                  <w:jc w:val="both"/>
                  <w:rPr>
                    <w:rFonts w:eastAsia="Calibri" w:cstheme="minorHAnsi"/>
                    <w:sz w:val="18"/>
                    <w:szCs w:val="18"/>
                    <w:lang w:val="es-CO"/>
                  </w:rPr>
                </w:pPr>
                <w:r w:rsidRPr="00100ABF">
                  <w:rPr>
                    <w:rFonts w:ascii="Arial" w:hAnsi="Arial" w:cs="Arial"/>
                    <w:color w:val="000000"/>
                    <w:sz w:val="18"/>
                    <w:szCs w:val="18"/>
                    <w:lang w:val="es-ES"/>
                  </w:rPr>
                  <w:t>Con este resultado, este indicador aporta 1</w:t>
                </w:r>
                <w:r w:rsidR="00A2094F" w:rsidRPr="00100ABF">
                  <w:rPr>
                    <w:rFonts w:ascii="Arial" w:hAnsi="Arial" w:cs="Arial"/>
                    <w:color w:val="000000"/>
                    <w:sz w:val="18"/>
                    <w:szCs w:val="18"/>
                    <w:lang w:val="es-ES"/>
                  </w:rPr>
                  <w:t>7</w:t>
                </w:r>
                <w:r w:rsidRPr="00100ABF">
                  <w:rPr>
                    <w:rFonts w:ascii="Arial" w:hAnsi="Arial" w:cs="Arial"/>
                    <w:color w:val="000000"/>
                    <w:sz w:val="18"/>
                    <w:szCs w:val="18"/>
                    <w:lang w:val="es-ES"/>
                  </w:rPr>
                  <w:t xml:space="preserve"> puntos al índice de gobernanza ambiental del sector minero energético para el 2023.</w:t>
                </w:r>
              </w:p>
            </w:sdtContent>
          </w:sdt>
        </w:tc>
      </w:tr>
      <w:tr w:rsidR="00F7474D" w:rsidRPr="00100ABF" w14:paraId="5F8B1E2B" w14:textId="77777777" w:rsidTr="00D66A17">
        <w:trPr>
          <w:trHeight w:val="20"/>
        </w:trPr>
        <w:tc>
          <w:tcPr>
            <w:tcW w:w="799" w:type="pct"/>
            <w:shd w:val="clear" w:color="auto" w:fill="D9D9D9"/>
            <w:vAlign w:val="center"/>
          </w:tcPr>
          <w:p w14:paraId="2CAE6874" w14:textId="377B67A2"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t>Restricciones o limitaciones</w:t>
            </w:r>
          </w:p>
        </w:tc>
        <w:sdt>
          <w:sdtPr>
            <w:rPr>
              <w:rFonts w:eastAsia="Calibri" w:cstheme="minorHAnsi"/>
              <w:sz w:val="18"/>
              <w:szCs w:val="18"/>
            </w:rPr>
            <w:alias w:val="Restricciones o limitaciones"/>
            <w:tag w:val="Restricciones o limitaciones"/>
            <w:id w:val="-1053613454"/>
            <w:placeholder>
              <w:docPart w:val="E657EEEB2B45CE4B84FE4E82D07D2FC6"/>
            </w:placeholder>
          </w:sdtPr>
          <w:sdtEndPr>
            <w:rPr>
              <w:color w:val="FF0000"/>
            </w:rPr>
          </w:sdtEndPr>
          <w:sdtContent>
            <w:tc>
              <w:tcPr>
                <w:tcW w:w="4201" w:type="pct"/>
                <w:gridSpan w:val="8"/>
              </w:tcPr>
              <w:p w14:paraId="39E9F5E5" w14:textId="3F7D9E57" w:rsidR="00F7474D" w:rsidRPr="00100ABF" w:rsidRDefault="00680092" w:rsidP="00F7474D">
                <w:pPr>
                  <w:ind w:right="99"/>
                  <w:jc w:val="both"/>
                  <w:rPr>
                    <w:rFonts w:eastAsia="Calibri" w:cstheme="minorHAnsi"/>
                    <w:color w:val="FF0000"/>
                    <w:sz w:val="18"/>
                    <w:szCs w:val="18"/>
                    <w:lang w:val="es-CO"/>
                  </w:rPr>
                </w:pPr>
                <w:r w:rsidRPr="00100ABF">
                  <w:rPr>
                    <w:rFonts w:eastAsia="Calibri" w:cstheme="minorHAnsi"/>
                    <w:sz w:val="18"/>
                    <w:szCs w:val="18"/>
                    <w:lang w:val="es-CO"/>
                  </w:rPr>
                  <w:t xml:space="preserve">Por ahora, dada la limitación de información, se incluyen únicamente los </w:t>
                </w:r>
                <w:r w:rsidR="00D072F2" w:rsidRPr="00100ABF">
                  <w:rPr>
                    <w:rFonts w:eastAsia="Calibri" w:cstheme="minorHAnsi"/>
                    <w:sz w:val="18"/>
                    <w:szCs w:val="18"/>
                    <w:lang w:val="es-CO"/>
                  </w:rPr>
                  <w:t xml:space="preserve">procesos sancionatorios ambientales a los </w:t>
                </w:r>
                <w:r w:rsidRPr="00100ABF">
                  <w:rPr>
                    <w:rFonts w:eastAsia="Calibri" w:cstheme="minorHAnsi"/>
                    <w:sz w:val="18"/>
                    <w:szCs w:val="18"/>
                    <w:lang w:val="es-CO"/>
                  </w:rPr>
                  <w:t>POA licenciados por la ANLA.</w:t>
                </w:r>
                <w:r w:rsidR="00846E3C" w:rsidRPr="00100ABF">
                  <w:rPr>
                    <w:rFonts w:eastAsia="Calibri" w:cstheme="minorHAnsi"/>
                    <w:sz w:val="18"/>
                    <w:szCs w:val="18"/>
                    <w:lang w:val="es-CO"/>
                  </w:rPr>
                  <w:t xml:space="preserve"> Se considera importante</w:t>
                </w:r>
                <w:r w:rsidR="00C03E29" w:rsidRPr="00100ABF">
                  <w:rPr>
                    <w:rFonts w:eastAsia="Calibri" w:cstheme="minorHAnsi"/>
                    <w:sz w:val="18"/>
                    <w:szCs w:val="18"/>
                    <w:lang w:val="es-CO"/>
                  </w:rPr>
                  <w:t xml:space="preserve"> poder llegar a incluir la información de las demás autoridades ambientales del país. Particularmente para subsectores como minería, que mayoritariamente tiene proyectos medianos y pequeños, y algunos proyectos del sector de energía eléctrica, </w:t>
                </w:r>
                <w:r w:rsidR="00D715FE" w:rsidRPr="00100ABF">
                  <w:rPr>
                    <w:rFonts w:eastAsia="Calibri" w:cstheme="minorHAnsi"/>
                    <w:sz w:val="18"/>
                    <w:szCs w:val="18"/>
                    <w:lang w:val="es-CO"/>
                  </w:rPr>
                  <w:t xml:space="preserve">que </w:t>
                </w:r>
                <w:r w:rsidR="00C03E29" w:rsidRPr="00100ABF">
                  <w:rPr>
                    <w:rFonts w:eastAsia="Calibri" w:cstheme="minorHAnsi"/>
                    <w:sz w:val="18"/>
                    <w:szCs w:val="18"/>
                    <w:lang w:val="es-CO"/>
                  </w:rPr>
                  <w:t>son competencia de autoridades ambientales diferentes a la ANLA.</w:t>
                </w:r>
                <w:r w:rsidR="00D715FE" w:rsidRPr="00100ABF">
                  <w:rPr>
                    <w:rFonts w:eastAsia="Calibri" w:cstheme="minorHAnsi"/>
                    <w:sz w:val="18"/>
                    <w:szCs w:val="18"/>
                    <w:lang w:val="es-CO"/>
                  </w:rPr>
                  <w:t xml:space="preserve"> Sin embargo, esto será posible en la medida que el país avance en la disponibilidad y acceso a esta información.</w:t>
                </w:r>
              </w:p>
            </w:tc>
          </w:sdtContent>
        </w:sdt>
      </w:tr>
      <w:tr w:rsidR="00F7474D" w:rsidRPr="00100ABF" w14:paraId="29133EB9" w14:textId="77777777" w:rsidTr="00D66A17">
        <w:trPr>
          <w:trHeight w:val="20"/>
        </w:trPr>
        <w:tc>
          <w:tcPr>
            <w:tcW w:w="799" w:type="pct"/>
            <w:vMerge w:val="restart"/>
            <w:shd w:val="clear" w:color="auto" w:fill="D9D9D9"/>
            <w:vAlign w:val="center"/>
          </w:tcPr>
          <w:p w14:paraId="77113880" w14:textId="77777777" w:rsidR="00F7474D" w:rsidRPr="00100ABF" w:rsidRDefault="00F7474D" w:rsidP="00F7474D">
            <w:pPr>
              <w:jc w:val="center"/>
              <w:rPr>
                <w:rFonts w:eastAsia="Calibri" w:cstheme="minorHAnsi"/>
                <w:b/>
                <w:i/>
                <w:iCs/>
                <w:spacing w:val="-2"/>
                <w:sz w:val="18"/>
                <w:szCs w:val="18"/>
                <w:lang w:val="es-CO"/>
              </w:rPr>
            </w:pPr>
            <w:r w:rsidRPr="00100ABF">
              <w:rPr>
                <w:rFonts w:eastAsia="Calibri" w:cstheme="minorHAnsi"/>
                <w:b/>
                <w:i/>
                <w:iCs/>
                <w:spacing w:val="-2"/>
                <w:sz w:val="18"/>
                <w:szCs w:val="18"/>
                <w:lang w:val="es-CO"/>
              </w:rPr>
              <w:t xml:space="preserve">Facilidad de </w:t>
            </w:r>
            <w:r w:rsidRPr="00100ABF">
              <w:rPr>
                <w:rFonts w:eastAsia="Calibri" w:cstheme="minorHAnsi"/>
                <w:b/>
                <w:i/>
                <w:iCs/>
                <w:spacing w:val="-2"/>
                <w:sz w:val="18"/>
                <w:szCs w:val="18"/>
                <w:lang w:val="es-CO"/>
              </w:rPr>
              <w:lastRenderedPageBreak/>
              <w:t>obtención</w:t>
            </w:r>
          </w:p>
        </w:tc>
        <w:tc>
          <w:tcPr>
            <w:tcW w:w="1401" w:type="pct"/>
            <w:gridSpan w:val="3"/>
            <w:vAlign w:val="center"/>
          </w:tcPr>
          <w:p w14:paraId="6AB18161" w14:textId="4B2667DB" w:rsidR="00F7474D" w:rsidRPr="00100ABF" w:rsidRDefault="00F7474D" w:rsidP="00F7474D">
            <w:pPr>
              <w:ind w:right="93"/>
              <w:jc w:val="center"/>
              <w:rPr>
                <w:rFonts w:eastAsia="Calibri" w:cstheme="minorHAnsi"/>
                <w:color w:val="FF0000"/>
                <w:sz w:val="18"/>
                <w:szCs w:val="18"/>
                <w:lang w:val="es-CO"/>
              </w:rPr>
            </w:pPr>
            <w:r w:rsidRPr="00100ABF">
              <w:rPr>
                <w:rFonts w:eastAsia="Calibri" w:cstheme="minorHAnsi"/>
                <w:spacing w:val="-2"/>
                <w:sz w:val="18"/>
                <w:szCs w:val="18"/>
                <w:lang w:val="es-CO"/>
              </w:rPr>
              <w:lastRenderedPageBreak/>
              <w:t xml:space="preserve">Fácil </w:t>
            </w:r>
            <w:sdt>
              <w:sdtPr>
                <w:rPr>
                  <w:rFonts w:eastAsia="Calibri" w:cstheme="minorHAnsi"/>
                  <w:spacing w:val="-2"/>
                  <w:sz w:val="18"/>
                  <w:szCs w:val="18"/>
                </w:rPr>
                <w:id w:val="-766536319"/>
                <w14:checkbox>
                  <w14:checked w14:val="1"/>
                  <w14:checkedState w14:val="2612" w14:font="MS Gothic"/>
                  <w14:uncheckedState w14:val="2610" w14:font="MS Gothic"/>
                </w14:checkbox>
              </w:sdtPr>
              <w:sdtContent>
                <w:r w:rsidRPr="00100ABF">
                  <w:rPr>
                    <w:rFonts w:ascii="MS Gothic" w:eastAsia="MS Gothic" w:hAnsi="MS Gothic" w:cstheme="minorHAnsi" w:hint="eastAsia"/>
                    <w:spacing w:val="-2"/>
                    <w:sz w:val="18"/>
                    <w:szCs w:val="18"/>
                    <w:lang w:val="es-CO"/>
                  </w:rPr>
                  <w:t>☒</w:t>
                </w:r>
              </w:sdtContent>
            </w:sdt>
          </w:p>
        </w:tc>
        <w:tc>
          <w:tcPr>
            <w:tcW w:w="1401" w:type="pct"/>
            <w:gridSpan w:val="2"/>
            <w:vAlign w:val="center"/>
          </w:tcPr>
          <w:p w14:paraId="36BD623F" w14:textId="5099AAD3" w:rsidR="00F7474D" w:rsidRPr="00100ABF" w:rsidRDefault="00F7474D" w:rsidP="00F7474D">
            <w:pPr>
              <w:ind w:right="93"/>
              <w:jc w:val="center"/>
              <w:rPr>
                <w:rFonts w:eastAsia="Calibri" w:cstheme="minorHAnsi"/>
                <w:sz w:val="18"/>
                <w:szCs w:val="18"/>
                <w:lang w:val="es-CO"/>
              </w:rPr>
            </w:pPr>
            <w:r w:rsidRPr="00100ABF">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1"/>
                  <w14:checkedState w14:val="2612" w14:font="MS Gothic"/>
                  <w14:uncheckedState w14:val="2610" w14:font="MS Gothic"/>
                </w14:checkbox>
              </w:sdtPr>
              <w:sdtContent>
                <w:r w:rsidR="00713FD5" w:rsidRPr="00100ABF">
                  <w:rPr>
                    <w:rFonts w:ascii="MS Gothic" w:eastAsia="MS Gothic" w:hAnsi="MS Gothic" w:cstheme="minorHAnsi" w:hint="eastAsia"/>
                    <w:spacing w:val="-2"/>
                    <w:sz w:val="18"/>
                    <w:szCs w:val="18"/>
                  </w:rPr>
                  <w:t>☒</w:t>
                </w:r>
              </w:sdtContent>
            </w:sdt>
          </w:p>
        </w:tc>
        <w:tc>
          <w:tcPr>
            <w:tcW w:w="1399" w:type="pct"/>
            <w:gridSpan w:val="3"/>
            <w:vAlign w:val="center"/>
          </w:tcPr>
          <w:p w14:paraId="1A6ED5F8" w14:textId="77777777" w:rsidR="00F7474D" w:rsidRPr="00100ABF" w:rsidRDefault="00F7474D" w:rsidP="00F7474D">
            <w:pPr>
              <w:ind w:right="93"/>
              <w:jc w:val="center"/>
              <w:rPr>
                <w:rFonts w:eastAsia="Calibri" w:cstheme="minorHAnsi"/>
                <w:sz w:val="18"/>
                <w:szCs w:val="18"/>
                <w:lang w:val="es-CO"/>
              </w:rPr>
            </w:pPr>
            <w:r w:rsidRPr="00100ABF">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100ABF">
                  <w:rPr>
                    <w:rFonts w:ascii="Segoe UI Symbol" w:eastAsia="Calibri" w:hAnsi="Segoe UI Symbol" w:cs="Segoe UI Symbol"/>
                    <w:sz w:val="18"/>
                    <w:szCs w:val="18"/>
                    <w:lang w:val="es-CO"/>
                  </w:rPr>
                  <w:t>☐</w:t>
                </w:r>
              </w:sdtContent>
            </w:sdt>
          </w:p>
        </w:tc>
      </w:tr>
      <w:tr w:rsidR="00713FD5" w:rsidRPr="00100ABF" w14:paraId="1D5E24DC" w14:textId="77777777" w:rsidTr="00D66A17">
        <w:trPr>
          <w:trHeight w:val="20"/>
        </w:trPr>
        <w:tc>
          <w:tcPr>
            <w:tcW w:w="799" w:type="pct"/>
            <w:vMerge/>
            <w:shd w:val="clear" w:color="auto" w:fill="D9D9D9"/>
          </w:tcPr>
          <w:p w14:paraId="6259F873" w14:textId="77777777" w:rsidR="00713FD5" w:rsidRPr="00100ABF" w:rsidRDefault="00713FD5" w:rsidP="00713FD5">
            <w:pPr>
              <w:tabs>
                <w:tab w:val="left" w:pos="1936"/>
              </w:tabs>
              <w:ind w:left="55" w:right="99"/>
              <w:rPr>
                <w:rFonts w:eastAsia="Calibri" w:cstheme="minorHAnsi"/>
                <w:b/>
                <w:spacing w:val="-2"/>
                <w:sz w:val="18"/>
                <w:szCs w:val="18"/>
                <w:lang w:val="es-CO"/>
              </w:rPr>
            </w:pPr>
          </w:p>
        </w:tc>
        <w:tc>
          <w:tcPr>
            <w:tcW w:w="4201" w:type="pct"/>
            <w:gridSpan w:val="8"/>
          </w:tcPr>
          <w:p w14:paraId="309D4B4A" w14:textId="3DDAC4C6" w:rsidR="00713FD5" w:rsidRPr="00100ABF" w:rsidRDefault="00713FD5" w:rsidP="00713FD5">
            <w:pPr>
              <w:ind w:right="91"/>
              <w:jc w:val="both"/>
              <w:rPr>
                <w:rFonts w:eastAsia="Calibri" w:cstheme="minorHAnsi"/>
                <w:sz w:val="18"/>
                <w:szCs w:val="18"/>
                <w:lang w:val="es-CO"/>
              </w:rPr>
            </w:pPr>
            <w:r w:rsidRPr="00100ABF">
              <w:rPr>
                <w:rFonts w:ascii="Ancizar Sans Light" w:eastAsia="Calibri" w:hAnsi="Ancizar Sans Light" w:cs="Calibri"/>
                <w:position w:val="-10"/>
                <w:sz w:val="18"/>
                <w:szCs w:val="18"/>
                <w:lang w:val="es-ES"/>
              </w:rPr>
              <w:t>¿Por</w:t>
            </w:r>
            <w:r w:rsidRPr="00100ABF">
              <w:rPr>
                <w:rFonts w:ascii="Ancizar Sans Light" w:eastAsia="Calibri" w:hAnsi="Ancizar Sans Light" w:cs="Calibri"/>
                <w:spacing w:val="-8"/>
                <w:position w:val="-10"/>
                <w:sz w:val="18"/>
                <w:szCs w:val="18"/>
                <w:lang w:val="es-ES"/>
              </w:rPr>
              <w:t xml:space="preserve"> </w:t>
            </w:r>
            <w:r w:rsidRPr="00100ABF">
              <w:rPr>
                <w:rFonts w:ascii="Ancizar Sans Light" w:eastAsia="Calibri" w:hAnsi="Ancizar Sans Light" w:cs="Calibri"/>
                <w:position w:val="-10"/>
                <w:sz w:val="18"/>
                <w:szCs w:val="18"/>
                <w:lang w:val="es-ES"/>
              </w:rPr>
              <w:t xml:space="preserve">qué?:  </w:t>
            </w:r>
            <w:sdt>
              <w:sdtPr>
                <w:rPr>
                  <w:rFonts w:eastAsia="Calibri" w:cstheme="minorHAnsi"/>
                  <w:sz w:val="18"/>
                  <w:szCs w:val="18"/>
                </w:rPr>
                <w:alias w:val="Facilidad de obtención"/>
                <w:tag w:val="Facilidad de obtención"/>
                <w:id w:val="-1460876802"/>
                <w:placeholder>
                  <w:docPart w:val="8C5CA1A397E1434C9954D8BB35EE06F0"/>
                </w:placeholder>
              </w:sdtPr>
              <w:sdtContent>
                <w:r w:rsidRPr="00100ABF">
                  <w:rPr>
                    <w:rFonts w:eastAsia="Calibri" w:cstheme="minorHAnsi"/>
                    <w:sz w:val="18"/>
                    <w:szCs w:val="18"/>
                    <w:lang w:val="es-CO"/>
                  </w:rPr>
                  <w:t xml:space="preserve">Para los </w:t>
                </w:r>
                <w:r w:rsidR="006E0224" w:rsidRPr="00100ABF">
                  <w:rPr>
                    <w:rFonts w:eastAsia="Calibri" w:cstheme="minorHAnsi"/>
                    <w:sz w:val="18"/>
                    <w:szCs w:val="18"/>
                    <w:lang w:val="es-CO"/>
                  </w:rPr>
                  <w:t xml:space="preserve">proyectos, obras o </w:t>
                </w:r>
                <w:r w:rsidR="00437990" w:rsidRPr="00100ABF">
                  <w:rPr>
                    <w:rFonts w:eastAsia="Calibri" w:cstheme="minorHAnsi"/>
                    <w:sz w:val="18"/>
                    <w:szCs w:val="18"/>
                    <w:lang w:val="es-CO"/>
                  </w:rPr>
                  <w:t>actividades</w:t>
                </w:r>
                <w:r w:rsidRPr="00100ABF">
                  <w:rPr>
                    <w:rFonts w:eastAsia="Calibri" w:cstheme="minorHAnsi"/>
                    <w:sz w:val="18"/>
                    <w:szCs w:val="18"/>
                    <w:lang w:val="es-CO"/>
                  </w:rPr>
                  <w:t xml:space="preserve"> licenciados por la ANLA es fácil, ya que ellos cuentan con </w:t>
                </w:r>
                <w:r w:rsidR="006E0224" w:rsidRPr="00100ABF">
                  <w:rPr>
                    <w:rFonts w:eastAsia="Calibri" w:cstheme="minorHAnsi"/>
                    <w:sz w:val="18"/>
                    <w:szCs w:val="18"/>
                    <w:lang w:val="es-CO"/>
                  </w:rPr>
                  <w:t>la</w:t>
                </w:r>
                <w:r w:rsidRPr="00100ABF">
                  <w:rPr>
                    <w:rFonts w:eastAsia="Calibri" w:cstheme="minorHAnsi"/>
                    <w:sz w:val="18"/>
                    <w:szCs w:val="18"/>
                    <w:lang w:val="es-CO"/>
                  </w:rPr>
                  <w:t xml:space="preserve"> información para suministrar los datos a través de una solicitud directamente a la </w:t>
                </w:r>
                <w:r w:rsidR="006E0224" w:rsidRPr="00100ABF">
                  <w:rPr>
                    <w:rFonts w:eastAsia="Calibri" w:cstheme="minorHAnsi"/>
                    <w:sz w:val="18"/>
                    <w:szCs w:val="18"/>
                    <w:lang w:val="es-CO"/>
                  </w:rPr>
                  <w:t xml:space="preserve">Oficina Asesora Jurídica (OAJ) de la autoridad. </w:t>
                </w:r>
                <w:r w:rsidRPr="00100ABF">
                  <w:rPr>
                    <w:rFonts w:eastAsia="Calibri" w:cstheme="minorHAnsi"/>
                    <w:sz w:val="18"/>
                    <w:szCs w:val="18"/>
                    <w:lang w:val="es-CO"/>
                  </w:rPr>
                  <w:t xml:space="preserve">Por otra parte, se califica como regular ya que para la información de las demás autoridades ambientales, actualmente la consecución de la información es </w:t>
                </w:r>
                <w:r w:rsidR="008B4CE9" w:rsidRPr="00100ABF">
                  <w:rPr>
                    <w:rFonts w:eastAsia="Calibri" w:cstheme="minorHAnsi"/>
                    <w:sz w:val="18"/>
                    <w:szCs w:val="18"/>
                    <w:lang w:val="es-CO"/>
                  </w:rPr>
                  <w:t>inefectiva</w:t>
                </w:r>
                <w:r w:rsidR="00ED4FAF" w:rsidRPr="00100ABF">
                  <w:rPr>
                    <w:rFonts w:eastAsia="Calibri" w:cstheme="minorHAnsi"/>
                    <w:sz w:val="18"/>
                    <w:szCs w:val="18"/>
                    <w:lang w:val="es-CO"/>
                  </w:rPr>
                  <w:t xml:space="preserve"> y </w:t>
                </w:r>
                <w:r w:rsidR="005E51E2" w:rsidRPr="00100ABF">
                  <w:rPr>
                    <w:rFonts w:eastAsia="Calibri" w:cstheme="minorHAnsi"/>
                    <w:sz w:val="18"/>
                    <w:szCs w:val="18"/>
                    <w:lang w:val="es-CO"/>
                  </w:rPr>
                  <w:t>no se tiene conocimiento de la calidad de los datos en caso de lograr obtenerlos</w:t>
                </w:r>
                <w:r w:rsidRPr="00100ABF">
                  <w:rPr>
                    <w:rFonts w:eastAsia="Calibri" w:cstheme="minorHAnsi"/>
                    <w:sz w:val="18"/>
                    <w:szCs w:val="18"/>
                    <w:lang w:val="es-CO"/>
                  </w:rPr>
                  <w:t>.</w:t>
                </w:r>
              </w:sdtContent>
            </w:sdt>
          </w:p>
        </w:tc>
      </w:tr>
      <w:tr w:rsidR="00713FD5" w:rsidRPr="00100ABF" w14:paraId="30289FFC" w14:textId="77777777" w:rsidTr="00D66A17">
        <w:trPr>
          <w:trHeight w:val="20"/>
        </w:trPr>
        <w:tc>
          <w:tcPr>
            <w:tcW w:w="5000" w:type="pct"/>
            <w:gridSpan w:val="9"/>
            <w:shd w:val="clear" w:color="auto" w:fill="A6A6A6" w:themeFill="background1" w:themeFillShade="A6"/>
            <w:vAlign w:val="center"/>
          </w:tcPr>
          <w:p w14:paraId="3FB8D0A2" w14:textId="77777777" w:rsidR="00713FD5" w:rsidRPr="00100ABF" w:rsidRDefault="00713FD5" w:rsidP="00713FD5">
            <w:pPr>
              <w:jc w:val="center"/>
              <w:rPr>
                <w:rFonts w:eastAsia="Calibri" w:cstheme="minorHAnsi"/>
                <w:b/>
                <w:bCs/>
                <w:sz w:val="18"/>
                <w:szCs w:val="18"/>
                <w:lang w:val="es-CO"/>
              </w:rPr>
            </w:pPr>
            <w:r w:rsidRPr="00100ABF">
              <w:rPr>
                <w:rFonts w:eastAsia="Calibri" w:cstheme="minorHAnsi"/>
                <w:b/>
                <w:bCs/>
                <w:sz w:val="18"/>
                <w:szCs w:val="18"/>
                <w:lang w:val="es-CO"/>
              </w:rPr>
              <w:t>RESPONSABLE DEL INDICADOR</w:t>
            </w:r>
          </w:p>
        </w:tc>
      </w:tr>
      <w:tr w:rsidR="00713FD5" w:rsidRPr="00100ABF" w14:paraId="1F6C19D8" w14:textId="77777777" w:rsidTr="00D66A17">
        <w:trPr>
          <w:trHeight w:val="20"/>
        </w:trPr>
        <w:tc>
          <w:tcPr>
            <w:tcW w:w="799" w:type="pct"/>
            <w:shd w:val="clear" w:color="auto" w:fill="D9D9D9"/>
            <w:vAlign w:val="center"/>
          </w:tcPr>
          <w:p w14:paraId="218E44D1" w14:textId="77777777" w:rsidR="00713FD5" w:rsidRPr="00100ABF" w:rsidRDefault="00713FD5" w:rsidP="00713FD5">
            <w:pPr>
              <w:jc w:val="center"/>
              <w:rPr>
                <w:rFonts w:eastAsia="Calibri" w:cstheme="minorHAnsi"/>
                <w:b/>
                <w:i/>
                <w:sz w:val="18"/>
                <w:szCs w:val="18"/>
                <w:lang w:val="es-CO"/>
              </w:rPr>
            </w:pPr>
            <w:r w:rsidRPr="00100ABF">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049ACCAB53EDAA43BFFCA4AE4A8778F3"/>
            </w:placeholder>
          </w:sdtPr>
          <w:sdtContent>
            <w:sdt>
              <w:sdtPr>
                <w:rPr>
                  <w:rFonts w:eastAsia="Calibri" w:cstheme="minorHAnsi"/>
                  <w:sz w:val="18"/>
                  <w:szCs w:val="18"/>
                </w:rPr>
                <w:alias w:val="Entidad"/>
                <w:tag w:val="Entidad"/>
                <w:id w:val="-1584295679"/>
                <w:placeholder>
                  <w:docPart w:val="E2F3290895B6A947BBF0386236390CEC"/>
                </w:placeholder>
              </w:sdtPr>
              <w:sdtContent>
                <w:tc>
                  <w:tcPr>
                    <w:tcW w:w="4201" w:type="pct"/>
                    <w:gridSpan w:val="8"/>
                  </w:tcPr>
                  <w:p w14:paraId="69F2B73A" w14:textId="118D6C53" w:rsidR="00713FD5" w:rsidRPr="00B023E7" w:rsidRDefault="00713FD5" w:rsidP="00713FD5">
                    <w:pPr>
                      <w:rPr>
                        <w:rFonts w:eastAsia="Calibri" w:cstheme="minorHAnsi"/>
                        <w:color w:val="FF0000"/>
                        <w:sz w:val="18"/>
                        <w:szCs w:val="18"/>
                        <w:lang w:val="es-CO"/>
                      </w:rPr>
                    </w:pPr>
                    <w:r w:rsidRPr="00B023E7">
                      <w:rPr>
                        <w:rFonts w:eastAsia="Calibri" w:cstheme="minorHAnsi"/>
                        <w:sz w:val="18"/>
                        <w:szCs w:val="18"/>
                        <w:lang w:val="es-CO"/>
                      </w:rPr>
                      <w:t>Ministerio de Minas y Energía</w:t>
                    </w:r>
                  </w:p>
                </w:tc>
              </w:sdtContent>
            </w:sdt>
          </w:sdtContent>
        </w:sdt>
      </w:tr>
      <w:tr w:rsidR="00713FD5" w:rsidRPr="00100ABF" w14:paraId="103DB717" w14:textId="77777777" w:rsidTr="00D66A17">
        <w:trPr>
          <w:trHeight w:val="20"/>
        </w:trPr>
        <w:tc>
          <w:tcPr>
            <w:tcW w:w="799" w:type="pct"/>
            <w:shd w:val="clear" w:color="auto" w:fill="D9D9D9"/>
            <w:vAlign w:val="center"/>
          </w:tcPr>
          <w:p w14:paraId="11282AEB" w14:textId="77777777" w:rsidR="00713FD5" w:rsidRPr="00100ABF" w:rsidRDefault="00713FD5" w:rsidP="00713FD5">
            <w:pPr>
              <w:jc w:val="center"/>
              <w:rPr>
                <w:rFonts w:eastAsia="Calibri" w:cstheme="minorHAnsi"/>
                <w:b/>
                <w:i/>
                <w:sz w:val="18"/>
                <w:szCs w:val="18"/>
                <w:lang w:val="es-CO"/>
              </w:rPr>
            </w:pPr>
            <w:r w:rsidRPr="00100ABF">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C443A51BFA8D964EBD32F21735F81527"/>
            </w:placeholder>
          </w:sdtPr>
          <w:sdtEndPr>
            <w:rPr>
              <w:color w:val="FF0000"/>
            </w:rPr>
          </w:sdtEndPr>
          <w:sdtContent>
            <w:sdt>
              <w:sdtPr>
                <w:rPr>
                  <w:rFonts w:eastAsia="Calibri" w:cstheme="minorHAnsi"/>
                  <w:sz w:val="18"/>
                  <w:szCs w:val="18"/>
                </w:rPr>
                <w:alias w:val="Dependencia"/>
                <w:tag w:val="Dependencia"/>
                <w:id w:val="-1680651163"/>
                <w:placeholder>
                  <w:docPart w:val="696CF8CBB788F1459A1D7ACBF4A9BABA"/>
                </w:placeholder>
              </w:sdtPr>
              <w:sdtEndPr>
                <w:rPr>
                  <w:color w:val="FF0000"/>
                </w:rPr>
              </w:sdtEndPr>
              <w:sdtContent>
                <w:tc>
                  <w:tcPr>
                    <w:tcW w:w="4201" w:type="pct"/>
                    <w:gridSpan w:val="8"/>
                  </w:tcPr>
                  <w:p w14:paraId="4D033CBB" w14:textId="1141B8AE" w:rsidR="00713FD5" w:rsidRPr="00B023E7" w:rsidRDefault="00713FD5" w:rsidP="00713FD5">
                    <w:pPr>
                      <w:rPr>
                        <w:rFonts w:eastAsia="Calibri" w:cstheme="minorHAnsi"/>
                        <w:color w:val="FF0000"/>
                        <w:sz w:val="18"/>
                        <w:szCs w:val="18"/>
                        <w:lang w:val="es-CO"/>
                      </w:rPr>
                    </w:pPr>
                    <w:r w:rsidRPr="00B023E7">
                      <w:rPr>
                        <w:rFonts w:eastAsia="Calibri" w:cstheme="minorHAnsi"/>
                        <w:sz w:val="18"/>
                        <w:szCs w:val="18"/>
                        <w:lang w:val="es-CO"/>
                      </w:rPr>
                      <w:t>Oficina de Asuntos Ambientales y Sociales</w:t>
                    </w:r>
                  </w:p>
                </w:tc>
              </w:sdtContent>
            </w:sdt>
          </w:sdtContent>
        </w:sdt>
      </w:tr>
      <w:tr w:rsidR="00713FD5" w:rsidRPr="00100ABF" w14:paraId="23C99516" w14:textId="77777777" w:rsidTr="00D66A17">
        <w:trPr>
          <w:trHeight w:val="20"/>
        </w:trPr>
        <w:tc>
          <w:tcPr>
            <w:tcW w:w="799" w:type="pct"/>
            <w:shd w:val="clear" w:color="auto" w:fill="D9D9D9"/>
            <w:vAlign w:val="center"/>
          </w:tcPr>
          <w:p w14:paraId="2AA5A913" w14:textId="77777777" w:rsidR="00713FD5" w:rsidRPr="00100ABF" w:rsidRDefault="00713FD5" w:rsidP="00713FD5">
            <w:pPr>
              <w:jc w:val="center"/>
              <w:rPr>
                <w:rFonts w:eastAsia="Calibri" w:cstheme="minorHAnsi"/>
                <w:b/>
                <w:i/>
                <w:sz w:val="18"/>
                <w:szCs w:val="18"/>
                <w:lang w:val="es-CO"/>
              </w:rPr>
            </w:pPr>
            <w:r w:rsidRPr="00100ABF">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45B2D6D40397C44EB55246DD7FDB644C"/>
            </w:placeholder>
          </w:sdtPr>
          <w:sdtEndPr>
            <w:rPr>
              <w:color w:val="FF0000"/>
            </w:rPr>
          </w:sdtEndPr>
          <w:sdtContent>
            <w:tc>
              <w:tcPr>
                <w:tcW w:w="4201" w:type="pct"/>
                <w:gridSpan w:val="8"/>
              </w:tcPr>
              <w:p w14:paraId="30540ED4" w14:textId="3B7958F5" w:rsidR="00713FD5" w:rsidRPr="00B023E7" w:rsidRDefault="00713FD5" w:rsidP="00713FD5">
                <w:pPr>
                  <w:rPr>
                    <w:rFonts w:eastAsia="Calibri" w:cstheme="minorHAnsi"/>
                    <w:color w:val="FF0000"/>
                    <w:sz w:val="18"/>
                    <w:szCs w:val="18"/>
                    <w:lang w:val="es-CO"/>
                  </w:rPr>
                </w:pPr>
                <w:r w:rsidRPr="00B023E7">
                  <w:rPr>
                    <w:rFonts w:eastAsia="Calibri" w:cstheme="minorHAnsi"/>
                    <w:sz w:val="18"/>
                    <w:szCs w:val="18"/>
                    <w:lang w:val="es-CO"/>
                  </w:rPr>
                  <w:t>601 2200 300</w:t>
                </w:r>
              </w:p>
            </w:tc>
          </w:sdtContent>
        </w:sdt>
      </w:tr>
      <w:tr w:rsidR="00713FD5" w:rsidRPr="00100ABF" w14:paraId="7C8505E7" w14:textId="77777777" w:rsidTr="00D66A17">
        <w:trPr>
          <w:trHeight w:val="20"/>
        </w:trPr>
        <w:tc>
          <w:tcPr>
            <w:tcW w:w="799" w:type="pct"/>
            <w:shd w:val="clear" w:color="auto" w:fill="D9D9D9"/>
            <w:vAlign w:val="center"/>
          </w:tcPr>
          <w:p w14:paraId="07693E12" w14:textId="0DCE259A" w:rsidR="00713FD5" w:rsidRPr="00100ABF" w:rsidRDefault="00713FD5" w:rsidP="00713FD5">
            <w:pPr>
              <w:jc w:val="center"/>
              <w:rPr>
                <w:rFonts w:eastAsia="Calibri" w:cstheme="minorHAnsi"/>
                <w:b/>
                <w:i/>
                <w:spacing w:val="-2"/>
                <w:sz w:val="18"/>
                <w:szCs w:val="18"/>
                <w:lang w:val="es-CO"/>
              </w:rPr>
            </w:pPr>
            <w:r w:rsidRPr="00100ABF">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73B7E765A16699488B66C371E3752B50"/>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1246F9601CED4F49A4B133AADABB9A27"/>
                </w:placeholder>
              </w:sdtPr>
              <w:sdtEndPr>
                <w:rPr>
                  <w:color w:val="FF0000"/>
                </w:rPr>
              </w:sdtEndPr>
              <w:sdtContent>
                <w:tc>
                  <w:tcPr>
                    <w:tcW w:w="4201" w:type="pct"/>
                    <w:gridSpan w:val="8"/>
                  </w:tcPr>
                  <w:p w14:paraId="6B7EDA2E" w14:textId="79BBC71E" w:rsidR="00713FD5" w:rsidRPr="00B023E7" w:rsidRDefault="00713FD5" w:rsidP="00713FD5">
                    <w:pPr>
                      <w:rPr>
                        <w:rFonts w:eastAsia="Calibri" w:cstheme="minorHAnsi"/>
                        <w:color w:val="FF0000"/>
                        <w:sz w:val="18"/>
                        <w:szCs w:val="18"/>
                        <w:lang w:val="es-CO"/>
                      </w:rPr>
                    </w:pPr>
                    <w:r w:rsidRPr="00B023E7">
                      <w:rPr>
                        <w:rFonts w:eastAsia="Calibri" w:cstheme="minorHAnsi"/>
                        <w:sz w:val="18"/>
                        <w:szCs w:val="18"/>
                        <w:lang w:val="es-CO"/>
                      </w:rPr>
                      <w:t>Calle 43 No. 57 - 31 – Centro Administrativo Nacional Bogotá D.C - Colombia.</w:t>
                    </w:r>
                  </w:p>
                </w:tc>
              </w:sdtContent>
            </w:sdt>
          </w:sdtContent>
        </w:sdt>
      </w:tr>
      <w:tr w:rsidR="00713FD5" w:rsidRPr="00100ABF" w14:paraId="3E64677F" w14:textId="77777777" w:rsidTr="00D66A17">
        <w:trPr>
          <w:trHeight w:val="20"/>
        </w:trPr>
        <w:tc>
          <w:tcPr>
            <w:tcW w:w="5000" w:type="pct"/>
            <w:gridSpan w:val="9"/>
            <w:shd w:val="clear" w:color="auto" w:fill="A6A6A6" w:themeFill="background1" w:themeFillShade="A6"/>
          </w:tcPr>
          <w:p w14:paraId="16405E0A" w14:textId="77777777" w:rsidR="00713FD5" w:rsidRPr="00B023E7" w:rsidRDefault="00713FD5" w:rsidP="00713FD5">
            <w:pPr>
              <w:jc w:val="center"/>
              <w:rPr>
                <w:rFonts w:eastAsia="Calibri" w:cstheme="minorHAnsi"/>
                <w:b/>
                <w:sz w:val="18"/>
                <w:szCs w:val="18"/>
                <w:lang w:val="es-CO"/>
              </w:rPr>
            </w:pPr>
            <w:r w:rsidRPr="00B023E7">
              <w:rPr>
                <w:rFonts w:eastAsia="Calibri" w:cstheme="minorHAnsi"/>
                <w:b/>
                <w:bCs/>
                <w:sz w:val="18"/>
                <w:szCs w:val="18"/>
                <w:lang w:val="es-CO"/>
              </w:rPr>
              <w:t>UBICACIÓN PRINCIPAL PARA LA CONSULTA DEL INDICADOR</w:t>
            </w:r>
          </w:p>
        </w:tc>
      </w:tr>
      <w:tr w:rsidR="00713FD5" w:rsidRPr="00100ABF" w14:paraId="2F110014" w14:textId="77777777" w:rsidTr="00D66A17">
        <w:trPr>
          <w:trHeight w:val="20"/>
        </w:trPr>
        <w:tc>
          <w:tcPr>
            <w:tcW w:w="799" w:type="pct"/>
            <w:shd w:val="clear" w:color="auto" w:fill="D9D9D9"/>
            <w:vAlign w:val="center"/>
          </w:tcPr>
          <w:p w14:paraId="2CE34004" w14:textId="77777777" w:rsidR="00713FD5" w:rsidRPr="00100ABF" w:rsidRDefault="00713FD5" w:rsidP="00713FD5">
            <w:pPr>
              <w:jc w:val="center"/>
              <w:rPr>
                <w:rFonts w:eastAsia="Calibri" w:cstheme="minorHAnsi"/>
                <w:b/>
                <w:i/>
                <w:sz w:val="18"/>
                <w:szCs w:val="18"/>
                <w:lang w:val="es-CO"/>
              </w:rPr>
            </w:pPr>
            <w:r w:rsidRPr="00100ABF">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F1B9E36F323371489AC73B23AB58FECB"/>
            </w:placeholder>
          </w:sdtPr>
          <w:sdtEndPr>
            <w:rPr>
              <w:color w:val="FF0000"/>
            </w:rPr>
          </w:sdtEndPr>
          <w:sdtContent>
            <w:sdt>
              <w:sdtPr>
                <w:rPr>
                  <w:rFonts w:eastAsia="Calibri" w:cstheme="minorHAnsi"/>
                  <w:sz w:val="18"/>
                  <w:szCs w:val="18"/>
                </w:rPr>
                <w:alias w:val="Nombre"/>
                <w:tag w:val="Nombre"/>
                <w:id w:val="-1739242353"/>
                <w:placeholder>
                  <w:docPart w:val="5B7462D6DEF9074E87EFBC2693DF887F"/>
                </w:placeholder>
              </w:sdtPr>
              <w:sdtEndPr>
                <w:rPr>
                  <w:color w:val="FF0000"/>
                </w:rPr>
              </w:sdtEndPr>
              <w:sdtContent>
                <w:tc>
                  <w:tcPr>
                    <w:tcW w:w="4201" w:type="pct"/>
                    <w:gridSpan w:val="8"/>
                  </w:tcPr>
                  <w:p w14:paraId="251B9ADE" w14:textId="32FDD5DE" w:rsidR="00713FD5" w:rsidRPr="00B023E7" w:rsidRDefault="00713FD5" w:rsidP="00713FD5">
                    <w:pPr>
                      <w:spacing w:line="199" w:lineRule="exact"/>
                      <w:jc w:val="both"/>
                      <w:rPr>
                        <w:rFonts w:eastAsia="Calibri" w:cstheme="minorHAnsi"/>
                        <w:color w:val="FF0000"/>
                        <w:sz w:val="18"/>
                        <w:szCs w:val="18"/>
                        <w:lang w:val="es-CO"/>
                      </w:rPr>
                    </w:pPr>
                    <w:r w:rsidRPr="00B023E7">
                      <w:rPr>
                        <w:rFonts w:eastAsia="Calibri" w:cstheme="minorHAnsi"/>
                        <w:sz w:val="18"/>
                        <w:szCs w:val="18"/>
                        <w:lang w:val="es-CO"/>
                      </w:rPr>
                      <w:t>A definir por la OAAS</w:t>
                    </w:r>
                  </w:p>
                </w:tc>
              </w:sdtContent>
            </w:sdt>
          </w:sdtContent>
        </w:sdt>
      </w:tr>
      <w:tr w:rsidR="00713FD5" w:rsidRPr="00100ABF" w14:paraId="372299A3" w14:textId="77777777" w:rsidTr="00D66A17">
        <w:trPr>
          <w:trHeight w:val="20"/>
        </w:trPr>
        <w:tc>
          <w:tcPr>
            <w:tcW w:w="799" w:type="pct"/>
            <w:shd w:val="clear" w:color="auto" w:fill="D9D9D9"/>
            <w:vAlign w:val="center"/>
          </w:tcPr>
          <w:p w14:paraId="3A3CD968" w14:textId="77777777" w:rsidR="00713FD5" w:rsidRPr="00100ABF" w:rsidRDefault="00713FD5" w:rsidP="00713FD5">
            <w:pPr>
              <w:jc w:val="center"/>
              <w:rPr>
                <w:rFonts w:eastAsia="Calibri" w:cstheme="minorHAnsi"/>
                <w:b/>
                <w:i/>
                <w:sz w:val="18"/>
                <w:szCs w:val="18"/>
                <w:lang w:val="es-CO"/>
              </w:rPr>
            </w:pPr>
            <w:r w:rsidRPr="00100ABF">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2AABB6C706179946A336D28282B46D28"/>
            </w:placeholder>
          </w:sdtPr>
          <w:sdtEndPr>
            <w:rPr>
              <w:color w:val="FF0000"/>
            </w:rPr>
          </w:sdtEndPr>
          <w:sdtContent>
            <w:sdt>
              <w:sdtPr>
                <w:rPr>
                  <w:rFonts w:eastAsia="Calibri" w:cstheme="minorHAnsi"/>
                  <w:sz w:val="18"/>
                  <w:szCs w:val="18"/>
                </w:rPr>
                <w:alias w:val="Nombre"/>
                <w:tag w:val="Nombre"/>
                <w:id w:val="-1188908382"/>
                <w:placeholder>
                  <w:docPart w:val="B042674BD926B641B9E79807C3EBFDE2"/>
                </w:placeholder>
              </w:sdtPr>
              <w:sdtEndPr>
                <w:rPr>
                  <w:color w:val="FF0000"/>
                </w:rPr>
              </w:sdtEndPr>
              <w:sdtContent>
                <w:tc>
                  <w:tcPr>
                    <w:tcW w:w="4201" w:type="pct"/>
                    <w:gridSpan w:val="8"/>
                  </w:tcPr>
                  <w:p w14:paraId="4B6D31F6" w14:textId="724A846D" w:rsidR="00713FD5" w:rsidRPr="00B023E7" w:rsidRDefault="00713FD5" w:rsidP="00713FD5">
                    <w:pPr>
                      <w:rPr>
                        <w:rFonts w:eastAsia="Calibri" w:cstheme="minorHAnsi"/>
                        <w:color w:val="FF0000"/>
                        <w:sz w:val="18"/>
                        <w:szCs w:val="18"/>
                        <w:lang w:val="es-CO"/>
                      </w:rPr>
                    </w:pPr>
                    <w:r w:rsidRPr="00B023E7">
                      <w:rPr>
                        <w:rFonts w:eastAsia="Calibri" w:cstheme="minorHAnsi"/>
                        <w:sz w:val="18"/>
                        <w:szCs w:val="18"/>
                        <w:lang w:val="es-CO"/>
                      </w:rPr>
                      <w:t>A definir por la OAAS</w:t>
                    </w:r>
                  </w:p>
                </w:tc>
              </w:sdtContent>
            </w:sdt>
          </w:sdtContent>
        </w:sdt>
      </w:tr>
      <w:tr w:rsidR="00713FD5" w:rsidRPr="00100ABF" w14:paraId="0413D2A1" w14:textId="77777777" w:rsidTr="00D66A17">
        <w:trPr>
          <w:trHeight w:val="20"/>
        </w:trPr>
        <w:tc>
          <w:tcPr>
            <w:tcW w:w="799" w:type="pct"/>
            <w:shd w:val="clear" w:color="auto" w:fill="D9D9D9"/>
            <w:vAlign w:val="center"/>
          </w:tcPr>
          <w:p w14:paraId="456CD1F0" w14:textId="77777777" w:rsidR="00713FD5" w:rsidRPr="00100ABF" w:rsidRDefault="00713FD5" w:rsidP="00713FD5">
            <w:pPr>
              <w:jc w:val="center"/>
              <w:rPr>
                <w:rFonts w:eastAsia="Calibri" w:cstheme="minorHAnsi"/>
                <w:b/>
                <w:i/>
                <w:sz w:val="18"/>
                <w:szCs w:val="18"/>
                <w:lang w:val="es-CO"/>
              </w:rPr>
            </w:pPr>
            <w:r w:rsidRPr="00100ABF">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0B7723E50D678B43B7E06326D57CA038"/>
            </w:placeholder>
          </w:sdtPr>
          <w:sdtEndPr>
            <w:rPr>
              <w:color w:val="FF0000"/>
            </w:rPr>
          </w:sdtEndPr>
          <w:sdtContent>
            <w:sdt>
              <w:sdtPr>
                <w:rPr>
                  <w:rFonts w:eastAsia="Calibri" w:cstheme="minorHAnsi"/>
                  <w:sz w:val="18"/>
                  <w:szCs w:val="18"/>
                </w:rPr>
                <w:alias w:val="Nombre"/>
                <w:tag w:val="Nombre"/>
                <w:id w:val="503328498"/>
                <w:placeholder>
                  <w:docPart w:val="C30D08D6A8CE13489FC4E1004FD4B897"/>
                </w:placeholder>
              </w:sdtPr>
              <w:sdtEndPr>
                <w:rPr>
                  <w:color w:val="FF0000"/>
                </w:rPr>
              </w:sdtEndPr>
              <w:sdtContent>
                <w:tc>
                  <w:tcPr>
                    <w:tcW w:w="4201" w:type="pct"/>
                    <w:gridSpan w:val="8"/>
                  </w:tcPr>
                  <w:p w14:paraId="7ABEC837" w14:textId="6D2A345F" w:rsidR="00713FD5" w:rsidRPr="00B023E7" w:rsidRDefault="00713FD5" w:rsidP="00713FD5">
                    <w:pPr>
                      <w:rPr>
                        <w:rFonts w:eastAsia="Calibri" w:cstheme="minorHAnsi"/>
                        <w:color w:val="FF0000"/>
                        <w:sz w:val="18"/>
                        <w:szCs w:val="18"/>
                        <w:lang w:val="es-CO"/>
                      </w:rPr>
                    </w:pPr>
                    <w:r w:rsidRPr="00B023E7">
                      <w:rPr>
                        <w:rFonts w:eastAsia="Calibri" w:cstheme="minorHAnsi"/>
                        <w:sz w:val="18"/>
                        <w:szCs w:val="18"/>
                        <w:lang w:val="es-CO"/>
                      </w:rPr>
                      <w:t>A definir por la OAAS</w:t>
                    </w:r>
                  </w:p>
                </w:tc>
              </w:sdtContent>
            </w:sdt>
          </w:sdtContent>
        </w:sdt>
      </w:tr>
    </w:tbl>
    <w:p w14:paraId="07842CA7" w14:textId="77777777" w:rsidR="006238AE" w:rsidRPr="00100ABF"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24409C" w14:paraId="00F2AB87" w14:textId="77777777" w:rsidTr="00A108D7">
        <w:trPr>
          <w:trHeight w:val="20"/>
        </w:trPr>
        <w:tc>
          <w:tcPr>
            <w:tcW w:w="5000" w:type="pct"/>
            <w:gridSpan w:val="7"/>
            <w:shd w:val="clear" w:color="auto" w:fill="A6A6A6" w:themeFill="background1" w:themeFillShade="A6"/>
          </w:tcPr>
          <w:p w14:paraId="1875F989" w14:textId="77777777" w:rsidR="006238AE" w:rsidRPr="0024409C" w:rsidRDefault="006238AE" w:rsidP="006238AE">
            <w:pPr>
              <w:jc w:val="center"/>
              <w:rPr>
                <w:rFonts w:eastAsia="Calibri" w:cstheme="minorHAnsi"/>
                <w:b/>
                <w:sz w:val="18"/>
                <w:szCs w:val="18"/>
                <w:lang w:val="es-CO"/>
              </w:rPr>
            </w:pPr>
            <w:r w:rsidRPr="0024409C">
              <w:rPr>
                <w:rFonts w:eastAsia="Calibri" w:cstheme="minorHAnsi"/>
                <w:b/>
                <w:bCs/>
                <w:sz w:val="18"/>
                <w:szCs w:val="18"/>
                <w:lang w:val="es-CO"/>
              </w:rPr>
              <w:t>FUENTE DE LAS VARIABLES</w:t>
            </w:r>
          </w:p>
        </w:tc>
      </w:tr>
      <w:tr w:rsidR="006238AE" w:rsidRPr="0024409C" w14:paraId="7EA9BC8A" w14:textId="77777777" w:rsidTr="00D66A17">
        <w:trPr>
          <w:trHeight w:val="20"/>
        </w:trPr>
        <w:tc>
          <w:tcPr>
            <w:tcW w:w="799" w:type="pct"/>
            <w:shd w:val="clear" w:color="auto" w:fill="D9D9D9"/>
            <w:vAlign w:val="center"/>
          </w:tcPr>
          <w:p w14:paraId="45F5E525" w14:textId="2BC13C95" w:rsidR="006238AE" w:rsidRPr="0024409C" w:rsidRDefault="006238AE" w:rsidP="00A108D7">
            <w:pPr>
              <w:tabs>
                <w:tab w:val="left" w:pos="1019"/>
                <w:tab w:val="left" w:pos="1455"/>
              </w:tabs>
              <w:ind w:right="93"/>
              <w:jc w:val="center"/>
              <w:rPr>
                <w:rFonts w:eastAsia="Calibri" w:cstheme="minorHAnsi"/>
                <w:b/>
                <w:i/>
                <w:iCs/>
                <w:spacing w:val="-2"/>
                <w:sz w:val="18"/>
                <w:szCs w:val="18"/>
                <w:lang w:val="es-CO"/>
              </w:rPr>
            </w:pPr>
            <w:r w:rsidRPr="0024409C">
              <w:rPr>
                <w:rFonts w:eastAsia="Calibri" w:cstheme="minorHAnsi"/>
                <w:b/>
                <w:i/>
                <w:iCs/>
                <w:spacing w:val="-2"/>
                <w:sz w:val="18"/>
                <w:szCs w:val="18"/>
                <w:lang w:val="es-CO"/>
              </w:rPr>
              <w:t>Variable N°</w:t>
            </w:r>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560DD14D" w:rsidR="006238AE" w:rsidRPr="0024409C" w:rsidRDefault="00F3018D" w:rsidP="00B558B2">
                <w:pPr>
                  <w:rPr>
                    <w:rFonts w:eastAsia="Calibri" w:cstheme="minorHAnsi"/>
                    <w:b/>
                    <w:sz w:val="18"/>
                    <w:szCs w:val="18"/>
                    <w:lang w:val="es-CO"/>
                  </w:rPr>
                </w:pPr>
                <w:r w:rsidRPr="0024409C">
                  <w:rPr>
                    <w:rFonts w:eastAsia="Calibri" w:cstheme="minorHAnsi"/>
                    <w:sz w:val="18"/>
                    <w:szCs w:val="18"/>
                  </w:rPr>
                  <w:t>1</w:t>
                </w:r>
              </w:p>
            </w:tc>
          </w:sdtContent>
        </w:sdt>
      </w:tr>
      <w:tr w:rsidR="00292828" w:rsidRPr="0024409C" w14:paraId="5CC13398" w14:textId="77777777" w:rsidTr="00D66A17">
        <w:trPr>
          <w:trHeight w:val="20"/>
        </w:trPr>
        <w:tc>
          <w:tcPr>
            <w:tcW w:w="799" w:type="pct"/>
            <w:shd w:val="clear" w:color="auto" w:fill="D9D9D9"/>
            <w:vAlign w:val="center"/>
          </w:tcPr>
          <w:p w14:paraId="78AB1AB4" w14:textId="77777777" w:rsidR="006238AE" w:rsidRPr="0024409C" w:rsidRDefault="006238AE" w:rsidP="00A108D7">
            <w:pPr>
              <w:tabs>
                <w:tab w:val="left" w:pos="1019"/>
                <w:tab w:val="left" w:pos="1455"/>
              </w:tabs>
              <w:ind w:right="93"/>
              <w:jc w:val="center"/>
              <w:rPr>
                <w:rFonts w:eastAsia="Calibri" w:cstheme="minorHAnsi"/>
                <w:b/>
                <w:i/>
                <w:iCs/>
                <w:spacing w:val="-2"/>
                <w:sz w:val="18"/>
                <w:szCs w:val="18"/>
                <w:lang w:val="es-CO"/>
              </w:rPr>
            </w:pPr>
            <w:r w:rsidRPr="0024409C">
              <w:rPr>
                <w:rFonts w:eastAsia="Calibri" w:cstheme="minorHAnsi"/>
                <w:b/>
                <w:i/>
                <w:iCs/>
                <w:spacing w:val="-2"/>
                <w:sz w:val="18"/>
                <w:szCs w:val="18"/>
                <w:lang w:val="es-CO"/>
              </w:rPr>
              <w:t>Nombre</w:t>
            </w:r>
            <w:r w:rsidRPr="0024409C">
              <w:rPr>
                <w:rFonts w:eastAsia="Calibri" w:cstheme="minorHAnsi"/>
                <w:b/>
                <w:i/>
                <w:iCs/>
                <w:sz w:val="18"/>
                <w:szCs w:val="18"/>
                <w:lang w:val="es-CO"/>
              </w:rPr>
              <w:t xml:space="preserve"> </w:t>
            </w:r>
            <w:r w:rsidRPr="0024409C">
              <w:rPr>
                <w:rFonts w:eastAsia="Calibri" w:cstheme="minorHAnsi"/>
                <w:b/>
                <w:i/>
                <w:iCs/>
                <w:spacing w:val="-6"/>
                <w:sz w:val="18"/>
                <w:szCs w:val="18"/>
                <w:lang w:val="es-CO"/>
              </w:rPr>
              <w:t>de</w:t>
            </w:r>
            <w:r w:rsidRPr="0024409C">
              <w:rPr>
                <w:rFonts w:eastAsia="Calibri" w:cstheme="minorHAnsi"/>
                <w:b/>
                <w:i/>
                <w:iCs/>
                <w:sz w:val="18"/>
                <w:szCs w:val="18"/>
                <w:lang w:val="es-CO"/>
              </w:rPr>
              <w:t xml:space="preserve"> </w:t>
            </w:r>
            <w:r w:rsidRPr="0024409C">
              <w:rPr>
                <w:rFonts w:eastAsia="Calibri" w:cstheme="minorHAnsi"/>
                <w:b/>
                <w:i/>
                <w:iCs/>
                <w:spacing w:val="-6"/>
                <w:sz w:val="18"/>
                <w:szCs w:val="18"/>
                <w:lang w:val="es-CO"/>
              </w:rPr>
              <w:t>la</w:t>
            </w:r>
            <w:r w:rsidRPr="0024409C">
              <w:rPr>
                <w:rFonts w:eastAsia="Calibri" w:cstheme="minorHAnsi"/>
                <w:b/>
                <w:i/>
                <w:iCs/>
                <w:spacing w:val="-2"/>
                <w:sz w:val="18"/>
                <w:szCs w:val="18"/>
                <w:lang w:val="es-CO"/>
              </w:rPr>
              <w:t xml:space="preserve"> variable</w:t>
            </w:r>
          </w:p>
        </w:tc>
        <w:sdt>
          <w:sdtPr>
            <w:rPr>
              <w:rFonts w:cstheme="minorHAnsi"/>
              <w:sz w:val="18"/>
              <w:szCs w:val="18"/>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0E3500DF" w:rsidR="006238AE" w:rsidRPr="0024409C" w:rsidRDefault="00A17916" w:rsidP="00F3018D">
                <w:pPr>
                  <w:rPr>
                    <w:rFonts w:eastAsia="Calibri" w:cstheme="minorHAnsi"/>
                    <w:b/>
                    <w:sz w:val="18"/>
                    <w:szCs w:val="18"/>
                    <w:lang w:val="es-CO"/>
                  </w:rPr>
                </w:pPr>
                <w:r w:rsidRPr="0024409C">
                  <w:rPr>
                    <w:rFonts w:cstheme="minorHAnsi"/>
                    <w:sz w:val="18"/>
                    <w:szCs w:val="18"/>
                    <w:lang w:val="es-ES"/>
                  </w:rPr>
                  <w:t>P</w:t>
                </w:r>
                <w:r w:rsidRPr="0024409C">
                  <w:rPr>
                    <w:rFonts w:eastAsia="Calibri" w:cstheme="minorHAnsi"/>
                    <w:sz w:val="18"/>
                    <w:szCs w:val="18"/>
                    <w:lang w:val="es-CO"/>
                  </w:rPr>
                  <w:t>rocesos sancionatorios ambientales abiertos a los POA del sector</w:t>
                </w:r>
              </w:p>
            </w:tc>
          </w:sdtContent>
        </w:sdt>
      </w:tr>
      <w:tr w:rsidR="00292828" w:rsidRPr="0024409C" w14:paraId="7C1F834B" w14:textId="77777777" w:rsidTr="00D66A17">
        <w:trPr>
          <w:trHeight w:val="20"/>
        </w:trPr>
        <w:tc>
          <w:tcPr>
            <w:tcW w:w="799" w:type="pct"/>
            <w:vMerge w:val="restart"/>
            <w:shd w:val="clear" w:color="auto" w:fill="D9D9D9"/>
            <w:vAlign w:val="center"/>
          </w:tcPr>
          <w:p w14:paraId="6FAA54E9" w14:textId="77777777" w:rsidR="006238AE" w:rsidRPr="0024409C" w:rsidRDefault="006238AE" w:rsidP="00A108D7">
            <w:pPr>
              <w:jc w:val="center"/>
              <w:rPr>
                <w:rFonts w:eastAsia="Calibri" w:cstheme="minorHAnsi"/>
                <w:i/>
                <w:iCs/>
                <w:spacing w:val="-2"/>
                <w:sz w:val="18"/>
                <w:szCs w:val="18"/>
                <w:lang w:val="es-CO"/>
              </w:rPr>
            </w:pPr>
            <w:r w:rsidRPr="0024409C">
              <w:rPr>
                <w:rFonts w:eastAsia="Calibri" w:cstheme="minorHAnsi"/>
                <w:b/>
                <w:i/>
                <w:iCs/>
                <w:spacing w:val="-2"/>
                <w:sz w:val="18"/>
                <w:szCs w:val="18"/>
                <w:lang w:val="es-CO"/>
              </w:rPr>
              <w:t>Frecuencia</w:t>
            </w:r>
            <w:r w:rsidRPr="0024409C">
              <w:rPr>
                <w:rFonts w:eastAsia="Calibri" w:cstheme="minorHAnsi"/>
                <w:b/>
                <w:i/>
                <w:iCs/>
                <w:sz w:val="18"/>
                <w:szCs w:val="18"/>
                <w:lang w:val="es-CO"/>
              </w:rPr>
              <w:t xml:space="preserve"> </w:t>
            </w:r>
            <w:r w:rsidRPr="0024409C">
              <w:rPr>
                <w:rFonts w:eastAsia="Calibri" w:cstheme="minorHAnsi"/>
                <w:b/>
                <w:i/>
                <w:iCs/>
                <w:spacing w:val="-6"/>
                <w:sz w:val="18"/>
                <w:szCs w:val="18"/>
                <w:lang w:val="es-CO"/>
              </w:rPr>
              <w:t>de</w:t>
            </w:r>
            <w:r w:rsidRPr="0024409C">
              <w:rPr>
                <w:rFonts w:eastAsia="Calibri" w:cstheme="minorHAnsi"/>
                <w:b/>
                <w:i/>
                <w:iCs/>
                <w:spacing w:val="-2"/>
                <w:sz w:val="18"/>
                <w:szCs w:val="18"/>
                <w:lang w:val="es-CO"/>
              </w:rPr>
              <w:t xml:space="preserve"> medición</w:t>
            </w:r>
          </w:p>
        </w:tc>
        <w:tc>
          <w:tcPr>
            <w:tcW w:w="742" w:type="pct"/>
            <w:vAlign w:val="center"/>
          </w:tcPr>
          <w:p w14:paraId="74884EA0" w14:textId="3A055DE5" w:rsidR="006238AE" w:rsidRPr="0024409C" w:rsidRDefault="006238AE" w:rsidP="00A108D7">
            <w:pPr>
              <w:jc w:val="center"/>
              <w:rPr>
                <w:rFonts w:eastAsia="Calibri" w:cstheme="minorHAnsi"/>
                <w:spacing w:val="-2"/>
                <w:sz w:val="18"/>
                <w:szCs w:val="18"/>
                <w:lang w:val="es-CO"/>
              </w:rPr>
            </w:pPr>
            <w:r w:rsidRPr="0024409C">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49625D" w:rsidRPr="0024409C">
                  <w:rPr>
                    <w:rFonts w:ascii="Segoe UI Symbol" w:eastAsia="MS Gothic" w:hAnsi="Segoe UI Symbol" w:cs="Segoe UI Symbol"/>
                    <w:spacing w:val="-2"/>
                    <w:sz w:val="18"/>
                    <w:szCs w:val="18"/>
                    <w:lang w:val="es-CO"/>
                  </w:rPr>
                  <w:t>☒</w:t>
                </w:r>
              </w:sdtContent>
            </w:sdt>
          </w:p>
        </w:tc>
        <w:tc>
          <w:tcPr>
            <w:tcW w:w="691" w:type="pct"/>
            <w:vAlign w:val="center"/>
          </w:tcPr>
          <w:p w14:paraId="2C3D4431" w14:textId="77777777" w:rsidR="006238AE" w:rsidRPr="0024409C" w:rsidRDefault="006238AE" w:rsidP="00A108D7">
            <w:pPr>
              <w:jc w:val="center"/>
              <w:rPr>
                <w:rFonts w:eastAsia="Calibri" w:cstheme="minorHAnsi"/>
                <w:sz w:val="18"/>
                <w:szCs w:val="18"/>
                <w:lang w:val="es-CO"/>
              </w:rPr>
            </w:pPr>
            <w:r w:rsidRPr="0024409C">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24409C" w:rsidRDefault="006238AE" w:rsidP="00A108D7">
            <w:pPr>
              <w:jc w:val="center"/>
              <w:rPr>
                <w:rFonts w:eastAsia="Calibri" w:cstheme="minorHAnsi"/>
                <w:sz w:val="18"/>
                <w:szCs w:val="18"/>
                <w:lang w:val="es-CO"/>
              </w:rPr>
            </w:pPr>
            <w:r w:rsidRPr="0024409C">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24409C" w:rsidRDefault="006238AE" w:rsidP="00A108D7">
            <w:pPr>
              <w:jc w:val="center"/>
              <w:rPr>
                <w:rFonts w:eastAsia="Calibri" w:cstheme="minorHAnsi"/>
                <w:sz w:val="18"/>
                <w:szCs w:val="18"/>
                <w:lang w:val="es-CO"/>
              </w:rPr>
            </w:pPr>
            <w:r w:rsidRPr="0024409C">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24409C" w:rsidRDefault="006238AE" w:rsidP="00A108D7">
            <w:pPr>
              <w:jc w:val="center"/>
              <w:rPr>
                <w:rFonts w:eastAsia="Calibri" w:cstheme="minorHAnsi"/>
                <w:sz w:val="18"/>
                <w:szCs w:val="18"/>
                <w:lang w:val="es-CO"/>
              </w:rPr>
            </w:pPr>
            <w:r w:rsidRPr="0024409C">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24409C" w:rsidRDefault="006238AE" w:rsidP="00A108D7">
            <w:pPr>
              <w:jc w:val="center"/>
              <w:rPr>
                <w:rFonts w:eastAsia="Calibri" w:cstheme="minorHAnsi"/>
                <w:sz w:val="18"/>
                <w:szCs w:val="18"/>
                <w:lang w:val="es-CO"/>
              </w:rPr>
            </w:pPr>
            <w:r w:rsidRPr="0024409C">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24409C">
                  <w:rPr>
                    <w:rFonts w:ascii="Segoe UI Symbol" w:eastAsia="Calibri" w:hAnsi="Segoe UI Symbol" w:cs="Segoe UI Symbol"/>
                    <w:position w:val="-4"/>
                    <w:sz w:val="18"/>
                    <w:szCs w:val="18"/>
                    <w:lang w:val="es-CO"/>
                  </w:rPr>
                  <w:t>☐</w:t>
                </w:r>
              </w:sdtContent>
            </w:sdt>
          </w:p>
        </w:tc>
      </w:tr>
      <w:tr w:rsidR="006238AE" w:rsidRPr="0024409C" w14:paraId="75DB6AED" w14:textId="77777777" w:rsidTr="00D66A17">
        <w:trPr>
          <w:trHeight w:val="20"/>
        </w:trPr>
        <w:tc>
          <w:tcPr>
            <w:tcW w:w="799" w:type="pct"/>
            <w:vMerge/>
            <w:shd w:val="clear" w:color="auto" w:fill="D9D9D9"/>
          </w:tcPr>
          <w:p w14:paraId="5FFCCA55" w14:textId="77777777" w:rsidR="006238AE" w:rsidRPr="0024409C" w:rsidRDefault="006238AE" w:rsidP="006238AE">
            <w:pPr>
              <w:rPr>
                <w:rFonts w:eastAsia="Calibri" w:cstheme="minorHAnsi"/>
                <w:b/>
                <w:spacing w:val="-2"/>
                <w:sz w:val="18"/>
                <w:szCs w:val="18"/>
                <w:lang w:val="es-CO"/>
              </w:rPr>
            </w:pPr>
          </w:p>
        </w:tc>
        <w:tc>
          <w:tcPr>
            <w:tcW w:w="4201" w:type="pct"/>
            <w:gridSpan w:val="6"/>
          </w:tcPr>
          <w:p w14:paraId="7FEB02E8" w14:textId="0BA0CEDF" w:rsidR="006238AE" w:rsidRPr="0024409C" w:rsidRDefault="006238AE" w:rsidP="006238AE">
            <w:pPr>
              <w:rPr>
                <w:rFonts w:eastAsia="Calibri" w:cstheme="minorHAnsi"/>
                <w:position w:val="-4"/>
                <w:sz w:val="18"/>
                <w:szCs w:val="18"/>
                <w:lang w:val="es-CO"/>
              </w:rPr>
            </w:pPr>
            <w:r w:rsidRPr="0024409C">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24409C">
                  <w:rPr>
                    <w:rFonts w:eastAsia="Calibri" w:cstheme="minorHAnsi"/>
                    <w:color w:val="666666"/>
                    <w:sz w:val="18"/>
                    <w:szCs w:val="18"/>
                    <w:lang w:val="es-CO"/>
                  </w:rPr>
                  <w:t>Haga clic o pulse aquí para indicar la frecuencia de medición de la variable.</w:t>
                </w:r>
              </w:sdtContent>
            </w:sdt>
          </w:p>
        </w:tc>
      </w:tr>
      <w:tr w:rsidR="006238AE" w:rsidRPr="0024409C" w14:paraId="484C3296" w14:textId="77777777" w:rsidTr="00A108D7">
        <w:trPr>
          <w:trHeight w:val="20"/>
        </w:trPr>
        <w:tc>
          <w:tcPr>
            <w:tcW w:w="5000" w:type="pct"/>
            <w:gridSpan w:val="7"/>
            <w:shd w:val="clear" w:color="auto" w:fill="A6A6A6" w:themeFill="background1" w:themeFillShade="A6"/>
          </w:tcPr>
          <w:p w14:paraId="7DA1EE9F" w14:textId="671CBB7C" w:rsidR="006238AE" w:rsidRPr="0024409C" w:rsidRDefault="00292828" w:rsidP="006238AE">
            <w:pPr>
              <w:ind w:left="20" w:right="8"/>
              <w:jc w:val="center"/>
              <w:rPr>
                <w:rFonts w:eastAsia="Calibri" w:cstheme="minorHAnsi"/>
                <w:b/>
                <w:sz w:val="18"/>
                <w:szCs w:val="18"/>
                <w:lang w:val="es-CO"/>
              </w:rPr>
            </w:pPr>
            <w:r w:rsidRPr="0024409C">
              <w:rPr>
                <w:rFonts w:eastAsia="Calibri" w:cstheme="minorHAnsi"/>
                <w:b/>
                <w:sz w:val="18"/>
                <w:szCs w:val="18"/>
                <w:lang w:val="es-CO"/>
              </w:rPr>
              <w:t>UBICACIÓN</w:t>
            </w:r>
            <w:r w:rsidRPr="0024409C">
              <w:rPr>
                <w:rFonts w:eastAsia="Calibri" w:cstheme="minorHAnsi"/>
                <w:b/>
                <w:spacing w:val="-6"/>
                <w:sz w:val="18"/>
                <w:szCs w:val="18"/>
                <w:lang w:val="es-CO"/>
              </w:rPr>
              <w:t xml:space="preserve"> </w:t>
            </w:r>
            <w:r w:rsidRPr="0024409C">
              <w:rPr>
                <w:rFonts w:eastAsia="Calibri" w:cstheme="minorHAnsi"/>
                <w:b/>
                <w:sz w:val="18"/>
                <w:szCs w:val="18"/>
                <w:lang w:val="es-CO"/>
              </w:rPr>
              <w:t>PARA</w:t>
            </w:r>
            <w:r w:rsidRPr="0024409C">
              <w:rPr>
                <w:rFonts w:eastAsia="Calibri" w:cstheme="minorHAnsi"/>
                <w:b/>
                <w:spacing w:val="-6"/>
                <w:sz w:val="18"/>
                <w:szCs w:val="18"/>
                <w:lang w:val="es-CO"/>
              </w:rPr>
              <w:t xml:space="preserve"> </w:t>
            </w:r>
            <w:r w:rsidRPr="0024409C">
              <w:rPr>
                <w:rFonts w:eastAsia="Calibri" w:cstheme="minorHAnsi"/>
                <w:b/>
                <w:spacing w:val="-2"/>
                <w:sz w:val="18"/>
                <w:szCs w:val="18"/>
                <w:lang w:val="es-CO"/>
              </w:rPr>
              <w:t>CONSULTA</w:t>
            </w:r>
          </w:p>
        </w:tc>
      </w:tr>
      <w:tr w:rsidR="006238AE" w:rsidRPr="0024409C" w14:paraId="4D4D500D" w14:textId="77777777" w:rsidTr="00D66A17">
        <w:trPr>
          <w:trHeight w:val="20"/>
        </w:trPr>
        <w:tc>
          <w:tcPr>
            <w:tcW w:w="799" w:type="pct"/>
            <w:shd w:val="clear" w:color="auto" w:fill="D9D9D9"/>
            <w:vAlign w:val="center"/>
          </w:tcPr>
          <w:p w14:paraId="2E3D82D4" w14:textId="77777777" w:rsidR="006238AE" w:rsidRPr="0024409C" w:rsidRDefault="006238AE" w:rsidP="00A108D7">
            <w:pPr>
              <w:jc w:val="center"/>
              <w:rPr>
                <w:rFonts w:eastAsia="Calibri" w:cstheme="minorHAnsi"/>
                <w:b/>
                <w:i/>
                <w:iCs/>
                <w:sz w:val="18"/>
                <w:szCs w:val="18"/>
                <w:lang w:val="es-CO"/>
              </w:rPr>
            </w:pPr>
            <w:r w:rsidRPr="0024409C">
              <w:rPr>
                <w:rFonts w:eastAsia="Calibri" w:cstheme="minorHAnsi"/>
                <w:b/>
                <w:i/>
                <w:iCs/>
                <w:spacing w:val="-2"/>
                <w:sz w:val="18"/>
                <w:szCs w:val="18"/>
                <w:lang w:val="es-CO"/>
              </w:rPr>
              <w:t>Nombre</w:t>
            </w:r>
          </w:p>
        </w:tc>
        <w:sdt>
          <w:sdtPr>
            <w:rPr>
              <w:rFonts w:eastAsia="Calibri" w:cstheme="minorHAnsi"/>
              <w:sz w:val="18"/>
              <w:szCs w:val="18"/>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00C8FCF0" w:rsidR="006238AE" w:rsidRPr="0024409C" w:rsidRDefault="00A17916" w:rsidP="006238AE">
                <w:pPr>
                  <w:spacing w:line="216" w:lineRule="exact"/>
                  <w:ind w:right="111"/>
                  <w:rPr>
                    <w:rFonts w:eastAsia="Calibri" w:cstheme="minorHAnsi"/>
                    <w:sz w:val="18"/>
                    <w:szCs w:val="18"/>
                    <w:lang w:val="es-CO"/>
                  </w:rPr>
                </w:pPr>
                <w:r w:rsidRPr="0024409C">
                  <w:rPr>
                    <w:rFonts w:eastAsia="Calibri" w:cstheme="minorHAnsi"/>
                    <w:sz w:val="18"/>
                    <w:szCs w:val="18"/>
                    <w:lang w:val="es-ES"/>
                  </w:rPr>
                  <w:t>Aperturas de p</w:t>
                </w:r>
                <w:r w:rsidRPr="0024409C">
                  <w:rPr>
                    <w:rFonts w:eastAsia="Calibri" w:cstheme="minorHAnsi"/>
                    <w:sz w:val="18"/>
                    <w:szCs w:val="18"/>
                    <w:lang w:val="es-CO"/>
                  </w:rPr>
                  <w:t>rocesos sancionatorios ambientales</w:t>
                </w:r>
              </w:p>
            </w:tc>
          </w:sdtContent>
        </w:sdt>
      </w:tr>
      <w:tr w:rsidR="006238AE" w:rsidRPr="0024409C" w14:paraId="3FCE0415" w14:textId="77777777" w:rsidTr="00D66A17">
        <w:trPr>
          <w:trHeight w:val="20"/>
        </w:trPr>
        <w:tc>
          <w:tcPr>
            <w:tcW w:w="799" w:type="pct"/>
            <w:shd w:val="clear" w:color="auto" w:fill="D9D9D9"/>
            <w:vAlign w:val="center"/>
          </w:tcPr>
          <w:p w14:paraId="2A04E76E" w14:textId="77777777" w:rsidR="006238AE" w:rsidRPr="0024409C" w:rsidRDefault="006238AE" w:rsidP="00A108D7">
            <w:pPr>
              <w:jc w:val="center"/>
              <w:rPr>
                <w:rFonts w:eastAsia="Calibri" w:cstheme="minorHAnsi"/>
                <w:b/>
                <w:i/>
                <w:iCs/>
                <w:sz w:val="18"/>
                <w:szCs w:val="18"/>
                <w:lang w:val="es-CO"/>
              </w:rPr>
            </w:pPr>
            <w:r w:rsidRPr="0024409C">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4C518C00" w:rsidR="006238AE" w:rsidRPr="0024409C" w:rsidRDefault="0049625D" w:rsidP="006238AE">
                <w:pPr>
                  <w:rPr>
                    <w:rFonts w:eastAsia="Calibri" w:cstheme="minorHAnsi"/>
                    <w:sz w:val="18"/>
                    <w:szCs w:val="18"/>
                    <w:lang w:val="es-CO"/>
                  </w:rPr>
                </w:pPr>
                <w:r w:rsidRPr="0024409C">
                  <w:rPr>
                    <w:rFonts w:eastAsia="Calibri" w:cstheme="minorHAnsi"/>
                    <w:sz w:val="18"/>
                    <w:szCs w:val="18"/>
                    <w:lang w:val="es-CO"/>
                  </w:rPr>
                  <w:t>NA</w:t>
                </w:r>
              </w:p>
            </w:tc>
          </w:sdtContent>
        </w:sdt>
      </w:tr>
      <w:tr w:rsidR="006238AE" w:rsidRPr="0024409C" w14:paraId="51A1CBC0" w14:textId="77777777" w:rsidTr="00D66A17">
        <w:trPr>
          <w:trHeight w:val="20"/>
        </w:trPr>
        <w:tc>
          <w:tcPr>
            <w:tcW w:w="799" w:type="pct"/>
            <w:shd w:val="clear" w:color="auto" w:fill="D9D9D9"/>
            <w:vAlign w:val="center"/>
          </w:tcPr>
          <w:p w14:paraId="5D7F77D0" w14:textId="77777777" w:rsidR="006238AE" w:rsidRPr="0024409C" w:rsidRDefault="006238AE" w:rsidP="00A108D7">
            <w:pPr>
              <w:jc w:val="center"/>
              <w:rPr>
                <w:rFonts w:eastAsia="Calibri" w:cstheme="minorHAnsi"/>
                <w:b/>
                <w:i/>
                <w:iCs/>
                <w:sz w:val="18"/>
                <w:szCs w:val="18"/>
                <w:lang w:val="es-CO"/>
              </w:rPr>
            </w:pPr>
            <w:r w:rsidRPr="0024409C">
              <w:rPr>
                <w:rFonts w:eastAsia="Calibri" w:cstheme="minorHAnsi"/>
                <w:b/>
                <w:i/>
                <w:iCs/>
                <w:spacing w:val="-5"/>
                <w:sz w:val="18"/>
                <w:szCs w:val="18"/>
                <w:lang w:val="es-CO"/>
              </w:rPr>
              <w:t>URL</w:t>
            </w:r>
          </w:p>
        </w:tc>
        <w:sdt>
          <w:sdtPr>
            <w:rPr>
              <w:rFonts w:eastAsia="Calibri" w:cstheme="minorHAnsi"/>
              <w:sz w:val="18"/>
              <w:szCs w:val="18"/>
            </w:rPr>
            <w:alias w:val="URL"/>
            <w:tag w:val="URL"/>
            <w:id w:val="55441563"/>
            <w:placeholder>
              <w:docPart w:val="110092479D2E43D89778F72603628337"/>
            </w:placeholder>
          </w:sdtPr>
          <w:sdtEndPr>
            <w:rPr>
              <w:color w:val="FF0000"/>
            </w:rPr>
          </w:sdtEndPr>
          <w:sdtContent>
            <w:tc>
              <w:tcPr>
                <w:tcW w:w="4201" w:type="pct"/>
                <w:gridSpan w:val="6"/>
              </w:tcPr>
              <w:p w14:paraId="7E244CC3" w14:textId="0E98D3CD" w:rsidR="006238AE" w:rsidRPr="0024409C" w:rsidRDefault="00A17916" w:rsidP="006238AE">
                <w:pPr>
                  <w:ind w:right="111"/>
                  <w:rPr>
                    <w:rFonts w:eastAsia="Calibri" w:cstheme="minorHAnsi"/>
                    <w:sz w:val="18"/>
                    <w:szCs w:val="18"/>
                    <w:lang w:val="es-CO"/>
                  </w:rPr>
                </w:pPr>
                <w:r w:rsidRPr="0024409C">
                  <w:rPr>
                    <w:rFonts w:eastAsia="Calibri" w:cstheme="minorHAnsi"/>
                    <w:sz w:val="18"/>
                    <w:szCs w:val="18"/>
                    <w:lang w:val="es-CO"/>
                  </w:rPr>
                  <w:t>NA</w:t>
                </w:r>
              </w:p>
            </w:tc>
          </w:sdtContent>
        </w:sdt>
      </w:tr>
      <w:tr w:rsidR="006238AE" w:rsidRPr="0024409C" w14:paraId="284A86F1" w14:textId="77777777" w:rsidTr="00A108D7">
        <w:trPr>
          <w:trHeight w:val="20"/>
        </w:trPr>
        <w:tc>
          <w:tcPr>
            <w:tcW w:w="5000" w:type="pct"/>
            <w:gridSpan w:val="7"/>
            <w:shd w:val="clear" w:color="auto" w:fill="A6A6A6" w:themeFill="background1" w:themeFillShade="A6"/>
          </w:tcPr>
          <w:p w14:paraId="471268C7" w14:textId="54FB0C0D" w:rsidR="006238AE" w:rsidRPr="0024409C" w:rsidRDefault="00292828" w:rsidP="006238AE">
            <w:pPr>
              <w:ind w:left="20"/>
              <w:jc w:val="center"/>
              <w:rPr>
                <w:rFonts w:eastAsia="Calibri" w:cstheme="minorHAnsi"/>
                <w:b/>
                <w:sz w:val="18"/>
                <w:szCs w:val="18"/>
                <w:lang w:val="es-CO"/>
              </w:rPr>
            </w:pPr>
            <w:r w:rsidRPr="0024409C">
              <w:rPr>
                <w:rFonts w:eastAsia="Calibri" w:cstheme="minorHAnsi"/>
                <w:b/>
                <w:spacing w:val="-2"/>
                <w:sz w:val="18"/>
                <w:szCs w:val="18"/>
                <w:lang w:val="es-CO"/>
              </w:rPr>
              <w:t>RESPONSABLE</w:t>
            </w:r>
          </w:p>
        </w:tc>
      </w:tr>
      <w:tr w:rsidR="006238AE" w:rsidRPr="0024409C" w14:paraId="5634B328" w14:textId="77777777" w:rsidTr="00D66A17">
        <w:trPr>
          <w:trHeight w:val="20"/>
        </w:trPr>
        <w:tc>
          <w:tcPr>
            <w:tcW w:w="799" w:type="pct"/>
            <w:shd w:val="clear" w:color="auto" w:fill="D9D9D9" w:themeFill="background1" w:themeFillShade="D9"/>
            <w:vAlign w:val="center"/>
          </w:tcPr>
          <w:p w14:paraId="4E278D90" w14:textId="77777777" w:rsidR="006238AE" w:rsidRPr="0024409C" w:rsidRDefault="006238AE" w:rsidP="00A108D7">
            <w:pPr>
              <w:jc w:val="center"/>
              <w:rPr>
                <w:rFonts w:eastAsia="Calibri" w:cstheme="minorHAnsi"/>
                <w:b/>
                <w:i/>
                <w:iCs/>
                <w:sz w:val="18"/>
                <w:szCs w:val="18"/>
                <w:lang w:val="es-CO"/>
              </w:rPr>
            </w:pPr>
            <w:r w:rsidRPr="0024409C">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75FA5B80" w:rsidR="006238AE" w:rsidRPr="0024409C" w:rsidRDefault="00853D40" w:rsidP="006238AE">
                <w:pPr>
                  <w:rPr>
                    <w:rFonts w:eastAsia="Calibri" w:cstheme="minorHAnsi"/>
                    <w:sz w:val="18"/>
                    <w:szCs w:val="18"/>
                    <w:lang w:val="es-CO"/>
                  </w:rPr>
                </w:pPr>
                <w:r w:rsidRPr="0024409C">
                  <w:rPr>
                    <w:rFonts w:eastAsia="Calibri" w:cstheme="minorHAnsi"/>
                    <w:sz w:val="18"/>
                    <w:szCs w:val="18"/>
                    <w:lang w:val="es-CO"/>
                  </w:rPr>
                  <w:t>Autoridad Nacional de Licencias Ambientales - ANLA</w:t>
                </w:r>
              </w:p>
            </w:tc>
          </w:sdtContent>
        </w:sdt>
      </w:tr>
      <w:tr w:rsidR="006238AE" w:rsidRPr="0024409C" w14:paraId="34766656" w14:textId="77777777" w:rsidTr="00D66A17">
        <w:trPr>
          <w:trHeight w:val="20"/>
        </w:trPr>
        <w:tc>
          <w:tcPr>
            <w:tcW w:w="799" w:type="pct"/>
            <w:shd w:val="clear" w:color="auto" w:fill="D9D9D9" w:themeFill="background1" w:themeFillShade="D9"/>
            <w:vAlign w:val="center"/>
          </w:tcPr>
          <w:p w14:paraId="3EC9F613" w14:textId="77777777" w:rsidR="006238AE" w:rsidRPr="0024409C" w:rsidRDefault="006238AE" w:rsidP="00A108D7">
            <w:pPr>
              <w:jc w:val="center"/>
              <w:rPr>
                <w:rFonts w:eastAsia="Calibri" w:cstheme="minorHAnsi"/>
                <w:b/>
                <w:i/>
                <w:iCs/>
                <w:sz w:val="18"/>
                <w:szCs w:val="18"/>
                <w:lang w:val="es-CO"/>
              </w:rPr>
            </w:pPr>
            <w:r w:rsidRPr="0024409C">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74066B06" w:rsidR="006238AE" w:rsidRPr="0024409C" w:rsidRDefault="00A17916" w:rsidP="006238AE">
                <w:pPr>
                  <w:rPr>
                    <w:rFonts w:eastAsia="Calibri" w:cstheme="minorHAnsi"/>
                    <w:sz w:val="18"/>
                    <w:szCs w:val="18"/>
                    <w:lang w:val="es-CO"/>
                  </w:rPr>
                </w:pPr>
                <w:r w:rsidRPr="0024409C">
                  <w:rPr>
                    <w:rFonts w:eastAsia="Calibri" w:cstheme="minorHAnsi"/>
                    <w:sz w:val="18"/>
                    <w:szCs w:val="18"/>
                    <w:lang w:val="es-CO"/>
                  </w:rPr>
                  <w:t>Oficina Asesora Jurídica (OAJ)</w:t>
                </w:r>
              </w:p>
            </w:tc>
          </w:sdtContent>
        </w:sdt>
      </w:tr>
    </w:tbl>
    <w:tbl>
      <w:tblPr>
        <w:tblStyle w:val="TableNormal1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AD6AEB" w:rsidRPr="0024409C" w14:paraId="56EB2554" w14:textId="77777777" w:rsidTr="0015740E">
        <w:trPr>
          <w:trHeight w:val="20"/>
        </w:trPr>
        <w:tc>
          <w:tcPr>
            <w:tcW w:w="5000" w:type="pct"/>
            <w:gridSpan w:val="7"/>
            <w:shd w:val="clear" w:color="auto" w:fill="A6A6A6" w:themeFill="background1" w:themeFillShade="A6"/>
          </w:tcPr>
          <w:p w14:paraId="43C425CE" w14:textId="77777777" w:rsidR="00AD6AEB" w:rsidRPr="0024409C" w:rsidRDefault="00AD6AEB" w:rsidP="0015740E">
            <w:pPr>
              <w:jc w:val="center"/>
              <w:rPr>
                <w:rFonts w:eastAsia="Calibri" w:cstheme="minorHAnsi"/>
                <w:b/>
                <w:sz w:val="18"/>
                <w:szCs w:val="18"/>
                <w:lang w:val="es-ES"/>
              </w:rPr>
            </w:pPr>
            <w:r w:rsidRPr="0024409C">
              <w:rPr>
                <w:rFonts w:eastAsia="Calibri" w:cstheme="minorHAnsi"/>
                <w:b/>
                <w:bCs/>
                <w:sz w:val="18"/>
                <w:szCs w:val="18"/>
                <w:lang w:val="es-ES"/>
              </w:rPr>
              <w:t>FUENTE DE LAS VARIABLES</w:t>
            </w:r>
          </w:p>
        </w:tc>
      </w:tr>
      <w:tr w:rsidR="00AD6AEB" w:rsidRPr="0024409C" w14:paraId="77A10837" w14:textId="77777777" w:rsidTr="0015740E">
        <w:trPr>
          <w:trHeight w:val="20"/>
        </w:trPr>
        <w:tc>
          <w:tcPr>
            <w:tcW w:w="798" w:type="pct"/>
            <w:shd w:val="clear" w:color="auto" w:fill="D9D9D9"/>
            <w:vAlign w:val="center"/>
          </w:tcPr>
          <w:p w14:paraId="1603EB06" w14:textId="77777777" w:rsidR="00AD6AEB" w:rsidRPr="0024409C" w:rsidRDefault="00AD6AEB" w:rsidP="0015740E">
            <w:pPr>
              <w:tabs>
                <w:tab w:val="left" w:pos="1019"/>
                <w:tab w:val="left" w:pos="1455"/>
              </w:tabs>
              <w:ind w:right="93"/>
              <w:jc w:val="center"/>
              <w:rPr>
                <w:rFonts w:eastAsia="Calibri" w:cstheme="minorHAnsi"/>
                <w:b/>
                <w:i/>
                <w:iCs/>
                <w:spacing w:val="-2"/>
                <w:sz w:val="18"/>
                <w:szCs w:val="18"/>
                <w:lang w:val="es-ES"/>
              </w:rPr>
            </w:pPr>
            <w:r w:rsidRPr="0024409C">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993013715"/>
            <w:placeholder>
              <w:docPart w:val="9E3009813F92274EBB6636BBF95CBCFA"/>
            </w:placeholder>
          </w:sdtPr>
          <w:sdtEndPr>
            <w:rPr>
              <w:lang w:val="en-US"/>
            </w:rPr>
          </w:sdtEndPr>
          <w:sdtContent>
            <w:tc>
              <w:tcPr>
                <w:tcW w:w="4202" w:type="pct"/>
                <w:gridSpan w:val="6"/>
              </w:tcPr>
              <w:p w14:paraId="2F5C010C" w14:textId="77777777" w:rsidR="00AD6AEB" w:rsidRPr="0024409C" w:rsidRDefault="00AD6AEB" w:rsidP="0015740E">
                <w:pPr>
                  <w:rPr>
                    <w:rFonts w:eastAsia="Calibri" w:cstheme="minorHAnsi"/>
                    <w:b/>
                    <w:sz w:val="18"/>
                    <w:szCs w:val="18"/>
                    <w:lang w:val="es-ES"/>
                  </w:rPr>
                </w:pPr>
                <w:r w:rsidRPr="0024409C">
                  <w:rPr>
                    <w:rFonts w:eastAsia="Calibri" w:cstheme="minorHAnsi"/>
                    <w:sz w:val="18"/>
                    <w:szCs w:val="18"/>
                    <w:lang w:val="es-ES"/>
                  </w:rPr>
                  <w:t>2</w:t>
                </w:r>
              </w:p>
            </w:tc>
          </w:sdtContent>
        </w:sdt>
      </w:tr>
      <w:tr w:rsidR="00AD6AEB" w:rsidRPr="0024409C" w14:paraId="5AD70120" w14:textId="77777777" w:rsidTr="0015740E">
        <w:trPr>
          <w:trHeight w:val="20"/>
        </w:trPr>
        <w:tc>
          <w:tcPr>
            <w:tcW w:w="798" w:type="pct"/>
            <w:shd w:val="clear" w:color="auto" w:fill="D9D9D9"/>
            <w:vAlign w:val="center"/>
          </w:tcPr>
          <w:p w14:paraId="77C52488" w14:textId="77777777" w:rsidR="00AD6AEB" w:rsidRPr="0024409C" w:rsidRDefault="00AD6AEB" w:rsidP="0015740E">
            <w:pPr>
              <w:tabs>
                <w:tab w:val="left" w:pos="1019"/>
                <w:tab w:val="left" w:pos="1455"/>
              </w:tabs>
              <w:ind w:right="93"/>
              <w:jc w:val="center"/>
              <w:rPr>
                <w:rFonts w:eastAsia="Calibri" w:cstheme="minorHAnsi"/>
                <w:b/>
                <w:i/>
                <w:iCs/>
                <w:spacing w:val="-2"/>
                <w:sz w:val="18"/>
                <w:szCs w:val="18"/>
                <w:lang w:val="es-ES"/>
              </w:rPr>
            </w:pPr>
            <w:r w:rsidRPr="0024409C">
              <w:rPr>
                <w:rFonts w:eastAsia="Calibri" w:cstheme="minorHAnsi"/>
                <w:b/>
                <w:i/>
                <w:iCs/>
                <w:spacing w:val="-2"/>
                <w:sz w:val="18"/>
                <w:szCs w:val="18"/>
                <w:lang w:val="es-ES"/>
              </w:rPr>
              <w:t>Nombre</w:t>
            </w:r>
            <w:r w:rsidRPr="0024409C">
              <w:rPr>
                <w:rFonts w:eastAsia="Calibri" w:cstheme="minorHAnsi"/>
                <w:b/>
                <w:i/>
                <w:iCs/>
                <w:sz w:val="18"/>
                <w:szCs w:val="18"/>
                <w:lang w:val="es-ES"/>
              </w:rPr>
              <w:t xml:space="preserve"> </w:t>
            </w:r>
            <w:r w:rsidRPr="0024409C">
              <w:rPr>
                <w:rFonts w:eastAsia="Calibri" w:cstheme="minorHAnsi"/>
                <w:b/>
                <w:i/>
                <w:iCs/>
                <w:spacing w:val="-6"/>
                <w:sz w:val="18"/>
                <w:szCs w:val="18"/>
                <w:lang w:val="es-ES"/>
              </w:rPr>
              <w:t>de</w:t>
            </w:r>
            <w:r w:rsidRPr="0024409C">
              <w:rPr>
                <w:rFonts w:eastAsia="Calibri" w:cstheme="minorHAnsi"/>
                <w:b/>
                <w:i/>
                <w:iCs/>
                <w:sz w:val="18"/>
                <w:szCs w:val="18"/>
                <w:lang w:val="es-ES"/>
              </w:rPr>
              <w:t xml:space="preserve"> </w:t>
            </w:r>
            <w:r w:rsidRPr="0024409C">
              <w:rPr>
                <w:rFonts w:eastAsia="Calibri" w:cstheme="minorHAnsi"/>
                <w:b/>
                <w:i/>
                <w:iCs/>
                <w:spacing w:val="-6"/>
                <w:sz w:val="18"/>
                <w:szCs w:val="18"/>
                <w:lang w:val="es-ES"/>
              </w:rPr>
              <w:t>la</w:t>
            </w:r>
            <w:r w:rsidRPr="0024409C">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18087271"/>
            <w:placeholder>
              <w:docPart w:val="D0E7F4F55457934B8788DD763EF749A4"/>
            </w:placeholder>
          </w:sdtPr>
          <w:sdtEndPr>
            <w:rPr>
              <w:color w:val="FF0000"/>
            </w:rPr>
          </w:sdtEndPr>
          <w:sdtContent>
            <w:tc>
              <w:tcPr>
                <w:tcW w:w="4202" w:type="pct"/>
                <w:gridSpan w:val="6"/>
              </w:tcPr>
              <w:p w14:paraId="61176DAA" w14:textId="1AE839FD" w:rsidR="00AD6AEB" w:rsidRPr="0024409C" w:rsidRDefault="00C33701" w:rsidP="0015740E">
                <w:pPr>
                  <w:rPr>
                    <w:rFonts w:eastAsia="Calibri" w:cstheme="minorHAnsi"/>
                    <w:b/>
                    <w:sz w:val="18"/>
                    <w:szCs w:val="18"/>
                    <w:lang w:val="es-ES"/>
                  </w:rPr>
                </w:pPr>
                <w:r w:rsidRPr="0024409C">
                  <w:rPr>
                    <w:rFonts w:eastAsia="Calibri" w:cstheme="minorHAnsi"/>
                    <w:sz w:val="18"/>
                    <w:szCs w:val="18"/>
                    <w:lang w:val="es-ES"/>
                  </w:rPr>
                  <w:t>C</w:t>
                </w:r>
                <w:r w:rsidRPr="0024409C">
                  <w:rPr>
                    <w:rFonts w:eastAsia="Calibri" w:cstheme="minorHAnsi"/>
                    <w:sz w:val="18"/>
                    <w:szCs w:val="18"/>
                    <w:lang w:val="es-CO"/>
                  </w:rPr>
                  <w:t>antidad de proyectos, obras o actividades vigentes del secto</w:t>
                </w:r>
                <w:r w:rsidR="00FB1645" w:rsidRPr="0024409C">
                  <w:rPr>
                    <w:rFonts w:eastAsia="Calibri" w:cstheme="minorHAnsi"/>
                    <w:sz w:val="18"/>
                    <w:szCs w:val="18"/>
                    <w:lang w:val="es-CO"/>
                  </w:rPr>
                  <w:t>r</w:t>
                </w:r>
              </w:p>
            </w:tc>
          </w:sdtContent>
        </w:sdt>
      </w:tr>
      <w:tr w:rsidR="00AD6AEB" w:rsidRPr="0024409C" w14:paraId="42787D1F" w14:textId="77777777" w:rsidTr="00AD6AEB">
        <w:trPr>
          <w:trHeight w:val="20"/>
        </w:trPr>
        <w:tc>
          <w:tcPr>
            <w:tcW w:w="798" w:type="pct"/>
            <w:vMerge w:val="restart"/>
            <w:shd w:val="clear" w:color="auto" w:fill="D9D9D9"/>
            <w:vAlign w:val="center"/>
          </w:tcPr>
          <w:p w14:paraId="055317D3" w14:textId="77777777" w:rsidR="00AD6AEB" w:rsidRPr="0024409C" w:rsidRDefault="00AD6AEB" w:rsidP="0015740E">
            <w:pPr>
              <w:jc w:val="center"/>
              <w:rPr>
                <w:rFonts w:eastAsia="Calibri" w:cstheme="minorHAnsi"/>
                <w:i/>
                <w:iCs/>
                <w:spacing w:val="-2"/>
                <w:sz w:val="18"/>
                <w:szCs w:val="18"/>
                <w:lang w:val="es-ES"/>
              </w:rPr>
            </w:pPr>
            <w:r w:rsidRPr="0024409C">
              <w:rPr>
                <w:rFonts w:eastAsia="Calibri" w:cstheme="minorHAnsi"/>
                <w:b/>
                <w:i/>
                <w:iCs/>
                <w:spacing w:val="-2"/>
                <w:sz w:val="18"/>
                <w:szCs w:val="18"/>
                <w:lang w:val="es-ES"/>
              </w:rPr>
              <w:t>Frecuencia</w:t>
            </w:r>
            <w:r w:rsidRPr="0024409C">
              <w:rPr>
                <w:rFonts w:eastAsia="Calibri" w:cstheme="minorHAnsi"/>
                <w:b/>
                <w:i/>
                <w:iCs/>
                <w:sz w:val="18"/>
                <w:szCs w:val="18"/>
                <w:lang w:val="es-ES"/>
              </w:rPr>
              <w:t xml:space="preserve"> </w:t>
            </w:r>
            <w:r w:rsidRPr="0024409C">
              <w:rPr>
                <w:rFonts w:eastAsia="Calibri" w:cstheme="minorHAnsi"/>
                <w:b/>
                <w:i/>
                <w:iCs/>
                <w:spacing w:val="-6"/>
                <w:sz w:val="18"/>
                <w:szCs w:val="18"/>
                <w:lang w:val="es-ES"/>
              </w:rPr>
              <w:t>de</w:t>
            </w:r>
            <w:r w:rsidRPr="0024409C">
              <w:rPr>
                <w:rFonts w:eastAsia="Calibri" w:cstheme="minorHAnsi"/>
                <w:b/>
                <w:i/>
                <w:iCs/>
                <w:spacing w:val="-2"/>
                <w:sz w:val="18"/>
                <w:szCs w:val="18"/>
                <w:lang w:val="es-ES"/>
              </w:rPr>
              <w:t xml:space="preserve"> medición</w:t>
            </w:r>
          </w:p>
        </w:tc>
        <w:tc>
          <w:tcPr>
            <w:tcW w:w="742" w:type="pct"/>
            <w:vAlign w:val="center"/>
          </w:tcPr>
          <w:p w14:paraId="5FC59C0B" w14:textId="25D78639" w:rsidR="00AD6AEB" w:rsidRPr="0024409C" w:rsidRDefault="00AD6AEB" w:rsidP="0015740E">
            <w:pPr>
              <w:jc w:val="center"/>
              <w:rPr>
                <w:rFonts w:eastAsia="Calibri" w:cstheme="minorHAnsi"/>
                <w:spacing w:val="-2"/>
                <w:sz w:val="18"/>
                <w:szCs w:val="18"/>
                <w:lang w:val="es-ES"/>
              </w:rPr>
            </w:pPr>
            <w:r w:rsidRPr="0024409C">
              <w:rPr>
                <w:rFonts w:eastAsia="Calibri" w:cstheme="minorHAnsi"/>
                <w:spacing w:val="-2"/>
                <w:sz w:val="18"/>
                <w:szCs w:val="18"/>
                <w:lang w:val="es-ES"/>
              </w:rPr>
              <w:t xml:space="preserve">Anual </w:t>
            </w:r>
            <w:sdt>
              <w:sdtPr>
                <w:rPr>
                  <w:rFonts w:eastAsia="Calibri" w:cstheme="minorHAnsi"/>
                  <w:spacing w:val="-2"/>
                  <w:sz w:val="18"/>
                  <w:szCs w:val="18"/>
                  <w:lang w:val="es-ES"/>
                </w:rPr>
                <w:id w:val="-1696148439"/>
                <w14:checkbox>
                  <w14:checked w14:val="1"/>
                  <w14:checkedState w14:val="2612" w14:font="MS Gothic"/>
                  <w14:uncheckedState w14:val="2610" w14:font="MS Gothic"/>
                </w14:checkbox>
              </w:sdtPr>
              <w:sdtContent>
                <w:r w:rsidR="003A6AAC" w:rsidRPr="0024409C">
                  <w:rPr>
                    <w:rFonts w:ascii="Segoe UI Symbol" w:eastAsia="MS Gothic" w:hAnsi="Segoe UI Symbol" w:cs="Segoe UI Symbol"/>
                    <w:spacing w:val="-2"/>
                    <w:sz w:val="18"/>
                    <w:szCs w:val="18"/>
                    <w:lang w:val="es-ES"/>
                  </w:rPr>
                  <w:t>☒</w:t>
                </w:r>
              </w:sdtContent>
            </w:sdt>
          </w:p>
        </w:tc>
        <w:tc>
          <w:tcPr>
            <w:tcW w:w="691" w:type="pct"/>
            <w:vAlign w:val="center"/>
          </w:tcPr>
          <w:p w14:paraId="3B003A26" w14:textId="77777777" w:rsidR="00AD6AEB" w:rsidRPr="0024409C" w:rsidRDefault="00AD6AEB" w:rsidP="0015740E">
            <w:pPr>
              <w:jc w:val="center"/>
              <w:rPr>
                <w:rFonts w:eastAsia="Calibri" w:cstheme="minorHAnsi"/>
                <w:sz w:val="18"/>
                <w:szCs w:val="18"/>
                <w:lang w:val="es-ES"/>
              </w:rPr>
            </w:pPr>
            <w:r w:rsidRPr="0024409C">
              <w:rPr>
                <w:rFonts w:eastAsia="Calibri" w:cstheme="minorHAnsi"/>
                <w:spacing w:val="-2"/>
                <w:sz w:val="18"/>
                <w:szCs w:val="18"/>
                <w:lang w:val="es-ES"/>
              </w:rPr>
              <w:t xml:space="preserve">Semestral </w:t>
            </w:r>
            <w:sdt>
              <w:sdtPr>
                <w:rPr>
                  <w:rFonts w:eastAsia="Calibri" w:cstheme="minorHAnsi"/>
                  <w:spacing w:val="-2"/>
                  <w:sz w:val="18"/>
                  <w:szCs w:val="18"/>
                  <w:lang w:val="es-ES"/>
                </w:rPr>
                <w:id w:val="-2109721087"/>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ES"/>
                  </w:rPr>
                  <w:t>☐</w:t>
                </w:r>
              </w:sdtContent>
            </w:sdt>
          </w:p>
        </w:tc>
        <w:tc>
          <w:tcPr>
            <w:tcW w:w="691" w:type="pct"/>
            <w:vAlign w:val="center"/>
          </w:tcPr>
          <w:p w14:paraId="12C389B7" w14:textId="77777777" w:rsidR="00AD6AEB" w:rsidRPr="0024409C" w:rsidRDefault="00AD6AEB" w:rsidP="0015740E">
            <w:pPr>
              <w:jc w:val="center"/>
              <w:rPr>
                <w:rFonts w:eastAsia="Calibri" w:cstheme="minorHAnsi"/>
                <w:sz w:val="18"/>
                <w:szCs w:val="18"/>
                <w:lang w:val="es-ES"/>
              </w:rPr>
            </w:pPr>
            <w:r w:rsidRPr="0024409C">
              <w:rPr>
                <w:rFonts w:eastAsia="Calibri" w:cstheme="minorHAnsi"/>
                <w:spacing w:val="-2"/>
                <w:sz w:val="18"/>
                <w:szCs w:val="18"/>
                <w:lang w:val="es-ES"/>
              </w:rPr>
              <w:t xml:space="preserve">Trimestral </w:t>
            </w:r>
            <w:sdt>
              <w:sdtPr>
                <w:rPr>
                  <w:rFonts w:eastAsia="Calibri" w:cstheme="minorHAnsi"/>
                  <w:spacing w:val="-2"/>
                  <w:sz w:val="18"/>
                  <w:szCs w:val="18"/>
                  <w:lang w:val="es-ES"/>
                </w:rPr>
                <w:id w:val="562987169"/>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ES"/>
                  </w:rPr>
                  <w:t>☐</w:t>
                </w:r>
              </w:sdtContent>
            </w:sdt>
          </w:p>
        </w:tc>
        <w:tc>
          <w:tcPr>
            <w:tcW w:w="691" w:type="pct"/>
            <w:vAlign w:val="center"/>
          </w:tcPr>
          <w:p w14:paraId="7286F703" w14:textId="77777777" w:rsidR="00AD6AEB" w:rsidRPr="0024409C" w:rsidRDefault="00AD6AEB" w:rsidP="0015740E">
            <w:pPr>
              <w:jc w:val="center"/>
              <w:rPr>
                <w:rFonts w:eastAsia="Calibri" w:cstheme="minorHAnsi"/>
                <w:sz w:val="18"/>
                <w:szCs w:val="18"/>
                <w:lang w:val="es-ES"/>
              </w:rPr>
            </w:pPr>
            <w:r w:rsidRPr="0024409C">
              <w:rPr>
                <w:rFonts w:eastAsia="Calibri" w:cstheme="minorHAnsi"/>
                <w:spacing w:val="-2"/>
                <w:sz w:val="18"/>
                <w:szCs w:val="18"/>
                <w:lang w:val="es-ES"/>
              </w:rPr>
              <w:t xml:space="preserve">Mensual </w:t>
            </w:r>
            <w:sdt>
              <w:sdtPr>
                <w:rPr>
                  <w:rFonts w:eastAsia="Calibri" w:cstheme="minorHAnsi"/>
                  <w:spacing w:val="-2"/>
                  <w:sz w:val="18"/>
                  <w:szCs w:val="18"/>
                  <w:lang w:val="es-ES"/>
                </w:rPr>
                <w:id w:val="221185265"/>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ES"/>
                  </w:rPr>
                  <w:t>☐</w:t>
                </w:r>
              </w:sdtContent>
            </w:sdt>
          </w:p>
        </w:tc>
        <w:tc>
          <w:tcPr>
            <w:tcW w:w="691" w:type="pct"/>
            <w:vAlign w:val="center"/>
          </w:tcPr>
          <w:p w14:paraId="3EBF1D82" w14:textId="77777777" w:rsidR="00AD6AEB" w:rsidRPr="0024409C" w:rsidRDefault="00AD6AEB" w:rsidP="0015740E">
            <w:pPr>
              <w:jc w:val="center"/>
              <w:rPr>
                <w:rFonts w:eastAsia="Calibri" w:cstheme="minorHAnsi"/>
                <w:sz w:val="18"/>
                <w:szCs w:val="18"/>
                <w:lang w:val="es-ES"/>
              </w:rPr>
            </w:pPr>
            <w:r w:rsidRPr="0024409C">
              <w:rPr>
                <w:rFonts w:eastAsia="Calibri" w:cstheme="minorHAnsi"/>
                <w:spacing w:val="-2"/>
                <w:sz w:val="18"/>
                <w:szCs w:val="18"/>
                <w:lang w:val="es-ES"/>
              </w:rPr>
              <w:t xml:space="preserve">Diario </w:t>
            </w:r>
            <w:sdt>
              <w:sdtPr>
                <w:rPr>
                  <w:rFonts w:eastAsia="Calibri" w:cstheme="minorHAnsi"/>
                  <w:spacing w:val="-2"/>
                  <w:sz w:val="18"/>
                  <w:szCs w:val="18"/>
                  <w:lang w:val="es-ES"/>
                </w:rPr>
                <w:id w:val="-796833200"/>
                <w14:checkbox>
                  <w14:checked w14:val="0"/>
                  <w14:checkedState w14:val="2612" w14:font="MS Gothic"/>
                  <w14:uncheckedState w14:val="2610" w14:font="MS Gothic"/>
                </w14:checkbox>
              </w:sdtPr>
              <w:sdtContent>
                <w:r w:rsidRPr="0024409C">
                  <w:rPr>
                    <w:rFonts w:ascii="Segoe UI Symbol" w:eastAsia="Calibri" w:hAnsi="Segoe UI Symbol" w:cs="Segoe UI Symbol"/>
                    <w:spacing w:val="-2"/>
                    <w:sz w:val="18"/>
                    <w:szCs w:val="18"/>
                    <w:lang w:val="es-ES"/>
                  </w:rPr>
                  <w:t>☐</w:t>
                </w:r>
              </w:sdtContent>
            </w:sdt>
          </w:p>
        </w:tc>
        <w:tc>
          <w:tcPr>
            <w:tcW w:w="696" w:type="pct"/>
            <w:vAlign w:val="center"/>
          </w:tcPr>
          <w:p w14:paraId="44DBE1F6" w14:textId="77777777" w:rsidR="00AD6AEB" w:rsidRPr="0024409C" w:rsidRDefault="00AD6AEB" w:rsidP="0015740E">
            <w:pPr>
              <w:jc w:val="center"/>
              <w:rPr>
                <w:rFonts w:eastAsia="Calibri" w:cstheme="minorHAnsi"/>
                <w:sz w:val="18"/>
                <w:szCs w:val="18"/>
                <w:lang w:val="es-ES"/>
              </w:rPr>
            </w:pPr>
            <w:r w:rsidRPr="0024409C">
              <w:rPr>
                <w:rFonts w:eastAsia="Calibri" w:cstheme="minorHAnsi"/>
                <w:position w:val="-4"/>
                <w:sz w:val="18"/>
                <w:szCs w:val="18"/>
                <w:lang w:val="es-ES"/>
              </w:rPr>
              <w:t xml:space="preserve">Otra </w:t>
            </w:r>
            <w:sdt>
              <w:sdtPr>
                <w:rPr>
                  <w:rFonts w:eastAsia="Calibri" w:cstheme="minorHAnsi"/>
                  <w:position w:val="-4"/>
                  <w:sz w:val="18"/>
                  <w:szCs w:val="18"/>
                  <w:lang w:val="es-ES"/>
                </w:rPr>
                <w:id w:val="670529738"/>
                <w14:checkbox>
                  <w14:checked w14:val="0"/>
                  <w14:checkedState w14:val="2612" w14:font="MS Gothic"/>
                  <w14:uncheckedState w14:val="2610" w14:font="MS Gothic"/>
                </w14:checkbox>
              </w:sdtPr>
              <w:sdtContent>
                <w:r w:rsidRPr="0024409C">
                  <w:rPr>
                    <w:rFonts w:ascii="Segoe UI Symbol" w:eastAsia="Calibri" w:hAnsi="Segoe UI Symbol" w:cs="Segoe UI Symbol"/>
                    <w:position w:val="-4"/>
                    <w:sz w:val="18"/>
                    <w:szCs w:val="18"/>
                    <w:lang w:val="es-ES"/>
                  </w:rPr>
                  <w:t>☐</w:t>
                </w:r>
              </w:sdtContent>
            </w:sdt>
          </w:p>
        </w:tc>
      </w:tr>
      <w:tr w:rsidR="00AD6AEB" w:rsidRPr="0024409C" w14:paraId="097930C5" w14:textId="77777777" w:rsidTr="0015740E">
        <w:trPr>
          <w:trHeight w:val="20"/>
        </w:trPr>
        <w:tc>
          <w:tcPr>
            <w:tcW w:w="798" w:type="pct"/>
            <w:vMerge/>
            <w:shd w:val="clear" w:color="auto" w:fill="D9D9D9"/>
          </w:tcPr>
          <w:p w14:paraId="2364F78A" w14:textId="77777777" w:rsidR="00AD6AEB" w:rsidRPr="0024409C" w:rsidRDefault="00AD6AEB" w:rsidP="0015740E">
            <w:pPr>
              <w:rPr>
                <w:rFonts w:eastAsia="Calibri" w:cstheme="minorHAnsi"/>
                <w:b/>
                <w:spacing w:val="-2"/>
                <w:sz w:val="18"/>
                <w:szCs w:val="18"/>
                <w:lang w:val="es-ES"/>
              </w:rPr>
            </w:pPr>
          </w:p>
        </w:tc>
        <w:tc>
          <w:tcPr>
            <w:tcW w:w="4202" w:type="pct"/>
            <w:gridSpan w:val="6"/>
          </w:tcPr>
          <w:p w14:paraId="73792479" w14:textId="77777777" w:rsidR="00AD6AEB" w:rsidRPr="0024409C" w:rsidRDefault="00AD6AEB" w:rsidP="0015740E">
            <w:pPr>
              <w:rPr>
                <w:rFonts w:eastAsia="Calibri" w:cstheme="minorHAnsi"/>
                <w:position w:val="-4"/>
                <w:sz w:val="18"/>
                <w:szCs w:val="18"/>
                <w:lang w:val="es-ES"/>
              </w:rPr>
            </w:pPr>
            <w:r w:rsidRPr="0024409C">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203602501"/>
                <w:placeholder>
                  <w:docPart w:val="2B1D797A19E28D4F98371944035B6E6F"/>
                </w:placeholder>
                <w:showingPlcHdr/>
              </w:sdtPr>
              <w:sdtEndPr>
                <w:rPr>
                  <w:color w:val="FF0000"/>
                </w:rPr>
              </w:sdtEndPr>
              <w:sdtContent>
                <w:r w:rsidRPr="0024409C">
                  <w:rPr>
                    <w:rFonts w:eastAsia="Calibri" w:cstheme="minorHAnsi"/>
                    <w:color w:val="666666"/>
                    <w:sz w:val="18"/>
                    <w:szCs w:val="18"/>
                    <w:lang w:val="es-ES"/>
                  </w:rPr>
                  <w:t>Haga clic o pulse aquí para indicar la frecuencia de medición de la variable.</w:t>
                </w:r>
              </w:sdtContent>
            </w:sdt>
          </w:p>
        </w:tc>
      </w:tr>
      <w:tr w:rsidR="00AD6AEB" w:rsidRPr="0024409C" w14:paraId="74C86FCE" w14:textId="77777777" w:rsidTr="0015740E">
        <w:trPr>
          <w:trHeight w:val="20"/>
        </w:trPr>
        <w:tc>
          <w:tcPr>
            <w:tcW w:w="5000" w:type="pct"/>
            <w:gridSpan w:val="7"/>
            <w:shd w:val="clear" w:color="auto" w:fill="A6A6A6" w:themeFill="background1" w:themeFillShade="A6"/>
          </w:tcPr>
          <w:p w14:paraId="09509DF5" w14:textId="77777777" w:rsidR="00AD6AEB" w:rsidRPr="0024409C" w:rsidRDefault="00AD6AEB" w:rsidP="0015740E">
            <w:pPr>
              <w:ind w:left="20" w:right="8"/>
              <w:jc w:val="center"/>
              <w:rPr>
                <w:rFonts w:eastAsia="Calibri" w:cstheme="minorHAnsi"/>
                <w:b/>
                <w:sz w:val="18"/>
                <w:szCs w:val="18"/>
                <w:lang w:val="es-ES"/>
              </w:rPr>
            </w:pPr>
            <w:r w:rsidRPr="0024409C">
              <w:rPr>
                <w:rFonts w:eastAsia="Calibri" w:cstheme="minorHAnsi"/>
                <w:b/>
                <w:sz w:val="18"/>
                <w:szCs w:val="18"/>
                <w:lang w:val="es-ES"/>
              </w:rPr>
              <w:t>UBICACIÓN</w:t>
            </w:r>
            <w:r w:rsidRPr="0024409C">
              <w:rPr>
                <w:rFonts w:eastAsia="Calibri" w:cstheme="minorHAnsi"/>
                <w:b/>
                <w:spacing w:val="-6"/>
                <w:sz w:val="18"/>
                <w:szCs w:val="18"/>
                <w:lang w:val="es-ES"/>
              </w:rPr>
              <w:t xml:space="preserve"> </w:t>
            </w:r>
            <w:r w:rsidRPr="0024409C">
              <w:rPr>
                <w:rFonts w:eastAsia="Calibri" w:cstheme="minorHAnsi"/>
                <w:b/>
                <w:sz w:val="18"/>
                <w:szCs w:val="18"/>
                <w:lang w:val="es-ES"/>
              </w:rPr>
              <w:t>PARA</w:t>
            </w:r>
            <w:r w:rsidRPr="0024409C">
              <w:rPr>
                <w:rFonts w:eastAsia="Calibri" w:cstheme="minorHAnsi"/>
                <w:b/>
                <w:spacing w:val="-6"/>
                <w:sz w:val="18"/>
                <w:szCs w:val="18"/>
                <w:lang w:val="es-ES"/>
              </w:rPr>
              <w:t xml:space="preserve"> </w:t>
            </w:r>
            <w:r w:rsidRPr="0024409C">
              <w:rPr>
                <w:rFonts w:eastAsia="Calibri" w:cstheme="minorHAnsi"/>
                <w:b/>
                <w:spacing w:val="-2"/>
                <w:sz w:val="18"/>
                <w:szCs w:val="18"/>
                <w:lang w:val="es-ES"/>
              </w:rPr>
              <w:t>CONSULTA</w:t>
            </w:r>
          </w:p>
        </w:tc>
      </w:tr>
      <w:tr w:rsidR="00AD6AEB" w:rsidRPr="0024409C" w14:paraId="09181AF1" w14:textId="77777777" w:rsidTr="0015740E">
        <w:trPr>
          <w:trHeight w:val="20"/>
        </w:trPr>
        <w:tc>
          <w:tcPr>
            <w:tcW w:w="798" w:type="pct"/>
            <w:shd w:val="clear" w:color="auto" w:fill="D9D9D9"/>
            <w:vAlign w:val="center"/>
          </w:tcPr>
          <w:p w14:paraId="48762DB1" w14:textId="77777777" w:rsidR="00AD6AEB" w:rsidRPr="0024409C" w:rsidRDefault="00AD6AEB" w:rsidP="0015740E">
            <w:pPr>
              <w:jc w:val="center"/>
              <w:rPr>
                <w:rFonts w:eastAsia="Calibri" w:cstheme="minorHAnsi"/>
                <w:b/>
                <w:i/>
                <w:iCs/>
                <w:sz w:val="18"/>
                <w:szCs w:val="18"/>
                <w:lang w:val="es-ES"/>
              </w:rPr>
            </w:pPr>
            <w:r w:rsidRPr="0024409C">
              <w:rPr>
                <w:rFonts w:eastAsia="Calibri" w:cstheme="minorHAnsi"/>
                <w:b/>
                <w:i/>
                <w:iCs/>
                <w:spacing w:val="-2"/>
                <w:sz w:val="18"/>
                <w:szCs w:val="18"/>
                <w:lang w:val="es-ES"/>
              </w:rPr>
              <w:t>Nombre</w:t>
            </w:r>
          </w:p>
        </w:tc>
        <w:sdt>
          <w:sdtPr>
            <w:rPr>
              <w:rFonts w:eastAsia="Calibri" w:cstheme="minorHAnsi"/>
              <w:sz w:val="18"/>
              <w:szCs w:val="18"/>
            </w:rPr>
            <w:alias w:val="Nombre"/>
            <w:tag w:val="Nombre"/>
            <w:id w:val="-1385256272"/>
            <w:placeholder>
              <w:docPart w:val="1685D41B2B68434A81176FC55C6A858F"/>
            </w:placeholder>
          </w:sdtPr>
          <w:sdtContent>
            <w:tc>
              <w:tcPr>
                <w:tcW w:w="4202" w:type="pct"/>
                <w:gridSpan w:val="6"/>
              </w:tcPr>
              <w:p w14:paraId="78C3C2E1" w14:textId="5EA94D5D" w:rsidR="00AD6AEB" w:rsidRPr="0024409C" w:rsidRDefault="00A02FE2" w:rsidP="0015740E">
                <w:pPr>
                  <w:spacing w:line="216" w:lineRule="exact"/>
                  <w:ind w:right="111"/>
                  <w:rPr>
                    <w:rFonts w:eastAsia="Calibri" w:cstheme="minorHAnsi"/>
                    <w:sz w:val="18"/>
                    <w:szCs w:val="18"/>
                    <w:lang w:val="es-ES"/>
                  </w:rPr>
                </w:pPr>
                <w:r w:rsidRPr="0024409C">
                  <w:rPr>
                    <w:rFonts w:eastAsia="Calibri" w:cstheme="minorHAnsi"/>
                    <w:sz w:val="18"/>
                    <w:szCs w:val="18"/>
                    <w:lang w:val="es-ES"/>
                  </w:rPr>
                  <w:t>P</w:t>
                </w:r>
                <w:r w:rsidRPr="0024409C">
                  <w:rPr>
                    <w:rFonts w:eastAsia="Calibri" w:cstheme="minorHAnsi"/>
                    <w:sz w:val="18"/>
                    <w:szCs w:val="18"/>
                    <w:lang w:val="es-CO"/>
                  </w:rPr>
                  <w:t>royectos, obras o actividades activos del sector</w:t>
                </w:r>
                <w:r w:rsidR="00FB1645" w:rsidRPr="0024409C">
                  <w:rPr>
                    <w:rFonts w:eastAsia="Calibri" w:cstheme="minorHAnsi"/>
                    <w:sz w:val="18"/>
                    <w:szCs w:val="18"/>
                    <w:lang w:val="es-CO"/>
                  </w:rPr>
                  <w:t xml:space="preserve"> minero energético</w:t>
                </w:r>
              </w:p>
            </w:tc>
          </w:sdtContent>
        </w:sdt>
      </w:tr>
      <w:tr w:rsidR="00AD6AEB" w:rsidRPr="0024409C" w14:paraId="6BC94F35" w14:textId="77777777" w:rsidTr="0015740E">
        <w:trPr>
          <w:trHeight w:val="20"/>
        </w:trPr>
        <w:tc>
          <w:tcPr>
            <w:tcW w:w="798" w:type="pct"/>
            <w:shd w:val="clear" w:color="auto" w:fill="D9D9D9"/>
            <w:vAlign w:val="center"/>
          </w:tcPr>
          <w:p w14:paraId="7CCE43EC" w14:textId="77777777" w:rsidR="00AD6AEB" w:rsidRPr="0024409C" w:rsidRDefault="00AD6AEB" w:rsidP="0015740E">
            <w:pPr>
              <w:jc w:val="center"/>
              <w:rPr>
                <w:rFonts w:eastAsia="Calibri" w:cstheme="minorHAnsi"/>
                <w:b/>
                <w:i/>
                <w:iCs/>
                <w:sz w:val="18"/>
                <w:szCs w:val="18"/>
                <w:lang w:val="es-ES"/>
              </w:rPr>
            </w:pPr>
            <w:r w:rsidRPr="0024409C">
              <w:rPr>
                <w:rFonts w:eastAsia="Calibri" w:cstheme="minorHAnsi"/>
                <w:b/>
                <w:i/>
                <w:iCs/>
                <w:spacing w:val="-2"/>
                <w:sz w:val="18"/>
                <w:szCs w:val="18"/>
                <w:lang w:val="es-ES"/>
              </w:rPr>
              <w:t>Física</w:t>
            </w:r>
          </w:p>
        </w:tc>
        <w:sdt>
          <w:sdtPr>
            <w:rPr>
              <w:rFonts w:eastAsia="Calibri" w:cstheme="minorHAnsi"/>
              <w:sz w:val="18"/>
              <w:szCs w:val="18"/>
            </w:rPr>
            <w:alias w:val="Física"/>
            <w:tag w:val="Física"/>
            <w:id w:val="1991894954"/>
            <w:placeholder>
              <w:docPart w:val="0C6A04E715F7D2468F4B327E6B9C35B8"/>
            </w:placeholder>
          </w:sdtPr>
          <w:sdtContent>
            <w:tc>
              <w:tcPr>
                <w:tcW w:w="4202" w:type="pct"/>
                <w:gridSpan w:val="6"/>
              </w:tcPr>
              <w:p w14:paraId="1010B3AB" w14:textId="4D6160BD" w:rsidR="00AD6AEB" w:rsidRPr="0024409C" w:rsidRDefault="00AD6AEB" w:rsidP="0015740E">
                <w:pPr>
                  <w:rPr>
                    <w:rFonts w:eastAsia="Calibri" w:cstheme="minorHAnsi"/>
                    <w:sz w:val="18"/>
                    <w:szCs w:val="18"/>
                    <w:lang w:val="es-ES"/>
                  </w:rPr>
                </w:pPr>
                <w:r w:rsidRPr="0024409C">
                  <w:rPr>
                    <w:rFonts w:eastAsia="Calibri" w:cstheme="minorHAnsi"/>
                    <w:sz w:val="18"/>
                    <w:szCs w:val="18"/>
                    <w:lang w:val="es-CO"/>
                  </w:rPr>
                  <w:t>NA</w:t>
                </w:r>
              </w:p>
            </w:tc>
          </w:sdtContent>
        </w:sdt>
      </w:tr>
      <w:tr w:rsidR="00AD6AEB" w:rsidRPr="0024409C" w14:paraId="22B4A983" w14:textId="77777777" w:rsidTr="0015740E">
        <w:trPr>
          <w:trHeight w:val="20"/>
        </w:trPr>
        <w:tc>
          <w:tcPr>
            <w:tcW w:w="798" w:type="pct"/>
            <w:shd w:val="clear" w:color="auto" w:fill="D9D9D9"/>
            <w:vAlign w:val="center"/>
          </w:tcPr>
          <w:p w14:paraId="24F084EA" w14:textId="77777777" w:rsidR="00AD6AEB" w:rsidRPr="0024409C" w:rsidRDefault="00AD6AEB" w:rsidP="0015740E">
            <w:pPr>
              <w:jc w:val="center"/>
              <w:rPr>
                <w:rFonts w:eastAsia="Calibri" w:cstheme="minorHAnsi"/>
                <w:b/>
                <w:i/>
                <w:iCs/>
                <w:sz w:val="18"/>
                <w:szCs w:val="18"/>
                <w:lang w:val="es-ES"/>
              </w:rPr>
            </w:pPr>
            <w:r w:rsidRPr="0024409C">
              <w:rPr>
                <w:rFonts w:eastAsia="Calibri" w:cstheme="minorHAnsi"/>
                <w:b/>
                <w:i/>
                <w:iCs/>
                <w:spacing w:val="-5"/>
                <w:sz w:val="18"/>
                <w:szCs w:val="18"/>
                <w:lang w:val="es-ES"/>
              </w:rPr>
              <w:t>URL</w:t>
            </w:r>
          </w:p>
        </w:tc>
        <w:sdt>
          <w:sdtPr>
            <w:rPr>
              <w:rFonts w:eastAsia="Calibri" w:cstheme="minorHAnsi"/>
              <w:sz w:val="18"/>
              <w:szCs w:val="18"/>
              <w:lang w:val="es-ES"/>
            </w:rPr>
            <w:alias w:val="URL"/>
            <w:tag w:val="URL"/>
            <w:id w:val="-991095246"/>
            <w:placeholder>
              <w:docPart w:val="F71AFBEC89CA704AA6C18A4D0564F667"/>
            </w:placeholder>
          </w:sdtPr>
          <w:sdtEndPr>
            <w:rPr>
              <w:color w:val="FF0000"/>
            </w:rPr>
          </w:sdtEndPr>
          <w:sdtContent>
            <w:tc>
              <w:tcPr>
                <w:tcW w:w="4202" w:type="pct"/>
                <w:gridSpan w:val="6"/>
              </w:tcPr>
              <w:p w14:paraId="3A27C4C6" w14:textId="5C2B7B2F" w:rsidR="00AD6AEB" w:rsidRPr="0024409C" w:rsidRDefault="00C33701" w:rsidP="0015740E">
                <w:pPr>
                  <w:ind w:right="111"/>
                  <w:rPr>
                    <w:rFonts w:eastAsia="Calibri" w:cstheme="minorHAnsi"/>
                    <w:sz w:val="18"/>
                    <w:szCs w:val="18"/>
                    <w:lang w:val="es-ES"/>
                  </w:rPr>
                </w:pPr>
                <w:r w:rsidRPr="0024409C">
                  <w:rPr>
                    <w:rFonts w:eastAsia="Calibri" w:cstheme="minorHAnsi"/>
                    <w:sz w:val="18"/>
                    <w:szCs w:val="18"/>
                    <w:lang w:val="es-CO"/>
                  </w:rPr>
                  <w:t>NA</w:t>
                </w:r>
              </w:p>
            </w:tc>
          </w:sdtContent>
        </w:sdt>
      </w:tr>
      <w:tr w:rsidR="00AD6AEB" w:rsidRPr="0024409C" w14:paraId="7C2C1746" w14:textId="77777777" w:rsidTr="0015740E">
        <w:trPr>
          <w:trHeight w:val="20"/>
        </w:trPr>
        <w:tc>
          <w:tcPr>
            <w:tcW w:w="5000" w:type="pct"/>
            <w:gridSpan w:val="7"/>
            <w:shd w:val="clear" w:color="auto" w:fill="A6A6A6" w:themeFill="background1" w:themeFillShade="A6"/>
          </w:tcPr>
          <w:p w14:paraId="07D7C84E" w14:textId="77777777" w:rsidR="00AD6AEB" w:rsidRPr="0024409C" w:rsidRDefault="00AD6AEB" w:rsidP="0015740E">
            <w:pPr>
              <w:ind w:left="20"/>
              <w:jc w:val="center"/>
              <w:rPr>
                <w:rFonts w:eastAsia="Calibri" w:cstheme="minorHAnsi"/>
                <w:b/>
                <w:sz w:val="18"/>
                <w:szCs w:val="18"/>
                <w:lang w:val="es-ES"/>
              </w:rPr>
            </w:pPr>
            <w:r w:rsidRPr="0024409C">
              <w:rPr>
                <w:rFonts w:eastAsia="Calibri" w:cstheme="minorHAnsi"/>
                <w:b/>
                <w:spacing w:val="-2"/>
                <w:sz w:val="18"/>
                <w:szCs w:val="18"/>
                <w:lang w:val="es-ES"/>
              </w:rPr>
              <w:t>RESPONSABLE</w:t>
            </w:r>
          </w:p>
        </w:tc>
      </w:tr>
      <w:tr w:rsidR="00AD6AEB" w:rsidRPr="0024409C" w14:paraId="2152C58F" w14:textId="77777777" w:rsidTr="0015740E">
        <w:trPr>
          <w:trHeight w:val="20"/>
        </w:trPr>
        <w:tc>
          <w:tcPr>
            <w:tcW w:w="798" w:type="pct"/>
            <w:shd w:val="clear" w:color="auto" w:fill="D9D9D9" w:themeFill="background1" w:themeFillShade="D9"/>
            <w:vAlign w:val="center"/>
          </w:tcPr>
          <w:p w14:paraId="4285C873" w14:textId="77777777" w:rsidR="00AD6AEB" w:rsidRPr="0024409C" w:rsidRDefault="00AD6AEB" w:rsidP="0015740E">
            <w:pPr>
              <w:jc w:val="center"/>
              <w:rPr>
                <w:rFonts w:eastAsia="Calibri" w:cstheme="minorHAnsi"/>
                <w:b/>
                <w:i/>
                <w:iCs/>
                <w:sz w:val="18"/>
                <w:szCs w:val="18"/>
                <w:lang w:val="es-ES"/>
              </w:rPr>
            </w:pPr>
            <w:r w:rsidRPr="0024409C">
              <w:rPr>
                <w:rFonts w:eastAsia="Calibri" w:cstheme="minorHAnsi"/>
                <w:b/>
                <w:i/>
                <w:iCs/>
                <w:spacing w:val="-2"/>
                <w:sz w:val="18"/>
                <w:szCs w:val="18"/>
                <w:lang w:val="es-ES"/>
              </w:rPr>
              <w:t>Entidad</w:t>
            </w:r>
          </w:p>
        </w:tc>
        <w:sdt>
          <w:sdtPr>
            <w:rPr>
              <w:rFonts w:eastAsia="Calibri" w:cstheme="minorHAnsi"/>
              <w:sz w:val="18"/>
              <w:szCs w:val="18"/>
            </w:rPr>
            <w:alias w:val="Entidad"/>
            <w:tag w:val="Contexto del indicador"/>
            <w:id w:val="-1024943319"/>
            <w:placeholder>
              <w:docPart w:val="DA2B7644931C0A4C918D4BD4AA5FDD1A"/>
            </w:placeholder>
          </w:sdtPr>
          <w:sdtContent>
            <w:tc>
              <w:tcPr>
                <w:tcW w:w="4202" w:type="pct"/>
                <w:gridSpan w:val="6"/>
              </w:tcPr>
              <w:p w14:paraId="2167AC89" w14:textId="77777777" w:rsidR="00AD6AEB" w:rsidRPr="0024409C" w:rsidRDefault="00AD6AEB" w:rsidP="0015740E">
                <w:pPr>
                  <w:rPr>
                    <w:rFonts w:eastAsia="Calibri" w:cstheme="minorHAnsi"/>
                    <w:sz w:val="18"/>
                    <w:szCs w:val="18"/>
                    <w:lang w:val="es-CO"/>
                  </w:rPr>
                </w:pPr>
                <w:r w:rsidRPr="0024409C">
                  <w:rPr>
                    <w:rFonts w:eastAsia="Calibri" w:cstheme="minorHAnsi"/>
                    <w:sz w:val="18"/>
                    <w:szCs w:val="18"/>
                    <w:lang w:val="es-CO"/>
                  </w:rPr>
                  <w:t>Autoridad Nacional de Licencias Ambientales - ANLA</w:t>
                </w:r>
              </w:p>
            </w:tc>
          </w:sdtContent>
        </w:sdt>
      </w:tr>
      <w:tr w:rsidR="00AD6AEB" w:rsidRPr="0024409C" w14:paraId="0ED0DE90" w14:textId="77777777" w:rsidTr="0015740E">
        <w:trPr>
          <w:trHeight w:val="20"/>
        </w:trPr>
        <w:tc>
          <w:tcPr>
            <w:tcW w:w="798" w:type="pct"/>
            <w:shd w:val="clear" w:color="auto" w:fill="D9D9D9" w:themeFill="background1" w:themeFillShade="D9"/>
            <w:vAlign w:val="center"/>
          </w:tcPr>
          <w:p w14:paraId="7F71C4DB" w14:textId="77777777" w:rsidR="00AD6AEB" w:rsidRPr="0024409C" w:rsidRDefault="00AD6AEB" w:rsidP="0015740E">
            <w:pPr>
              <w:jc w:val="center"/>
              <w:rPr>
                <w:rFonts w:eastAsia="Calibri" w:cstheme="minorHAnsi"/>
                <w:b/>
                <w:i/>
                <w:iCs/>
                <w:sz w:val="18"/>
                <w:szCs w:val="18"/>
                <w:lang w:val="es-ES"/>
              </w:rPr>
            </w:pPr>
            <w:r w:rsidRPr="0024409C">
              <w:rPr>
                <w:rFonts w:eastAsia="Calibri" w:cstheme="minorHAnsi"/>
                <w:b/>
                <w:i/>
                <w:iCs/>
                <w:spacing w:val="-2"/>
                <w:sz w:val="18"/>
                <w:szCs w:val="18"/>
                <w:lang w:val="es-ES"/>
              </w:rPr>
              <w:t>Dependencia</w:t>
            </w:r>
          </w:p>
        </w:tc>
        <w:sdt>
          <w:sdtPr>
            <w:rPr>
              <w:rFonts w:eastAsia="Calibri" w:cstheme="minorHAnsi"/>
              <w:sz w:val="18"/>
              <w:szCs w:val="18"/>
            </w:rPr>
            <w:alias w:val="Dependencia"/>
            <w:tag w:val="Dependencia"/>
            <w:id w:val="-805160067"/>
            <w:placeholder>
              <w:docPart w:val="AB1B59B55A58C243859C8CFF1C98E122"/>
            </w:placeholder>
          </w:sdtPr>
          <w:sdtContent>
            <w:tc>
              <w:tcPr>
                <w:tcW w:w="4202" w:type="pct"/>
                <w:gridSpan w:val="6"/>
              </w:tcPr>
              <w:p w14:paraId="4A99F174" w14:textId="6FFC62A1" w:rsidR="00AD6AEB" w:rsidRPr="0024409C" w:rsidRDefault="00601FCF" w:rsidP="0015740E">
                <w:pPr>
                  <w:rPr>
                    <w:rFonts w:eastAsia="Calibri" w:cstheme="minorHAnsi"/>
                    <w:sz w:val="18"/>
                    <w:szCs w:val="18"/>
                    <w:lang w:val="es-CO"/>
                  </w:rPr>
                </w:pPr>
                <w:r w:rsidRPr="0024409C">
                  <w:rPr>
                    <w:rFonts w:eastAsia="Calibri" w:cstheme="minorHAnsi"/>
                    <w:sz w:val="18"/>
                    <w:szCs w:val="18"/>
                    <w:lang w:val="es-CO"/>
                  </w:rPr>
                  <w:t>Oficina Asesora Jurídica (OAJ)</w:t>
                </w:r>
              </w:p>
            </w:tc>
          </w:sdtContent>
        </w:sdt>
      </w:tr>
    </w:tbl>
    <w:p w14:paraId="4A88AD51" w14:textId="05D8BB8F" w:rsidR="00292828" w:rsidRPr="00100ABF"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p w14:paraId="66A00E53" w14:textId="77777777" w:rsidR="00AD6AEB" w:rsidRPr="00100ABF" w:rsidRDefault="00AD6AEB"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90"/>
        <w:gridCol w:w="2314"/>
        <w:gridCol w:w="2600"/>
        <w:gridCol w:w="2328"/>
      </w:tblGrid>
      <w:tr w:rsidR="006238AE" w:rsidRPr="00100ABF" w14:paraId="3A81F000" w14:textId="77777777" w:rsidTr="00D66A17">
        <w:trPr>
          <w:trHeight w:val="20"/>
        </w:trPr>
        <w:tc>
          <w:tcPr>
            <w:tcW w:w="0" w:type="auto"/>
            <w:gridSpan w:val="4"/>
            <w:shd w:val="clear" w:color="auto" w:fill="A6A6A6" w:themeFill="background1" w:themeFillShade="A6"/>
          </w:tcPr>
          <w:p w14:paraId="68EBD61C" w14:textId="1439B002" w:rsidR="006238AE" w:rsidRPr="00100ABF"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100ABF">
              <w:rPr>
                <w:rFonts w:eastAsia="Arial MT" w:cstheme="minorHAnsi"/>
                <w:b/>
                <w:kern w:val="0"/>
                <w:sz w:val="18"/>
                <w:szCs w:val="18"/>
                <w14:ligatures w14:val="none"/>
              </w:rPr>
              <w:t>OBSERVACIONES GENERALES DEL INDICADOR</w:t>
            </w:r>
          </w:p>
        </w:tc>
      </w:tr>
      <w:tr w:rsidR="006238AE" w:rsidRPr="00100ABF"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2DFA65F" w14:textId="53012ED7" w:rsidR="009E65F2" w:rsidRPr="00100ABF" w:rsidRDefault="00B9671A" w:rsidP="009E65F2">
                <w:pPr>
                  <w:ind w:right="98"/>
                  <w:jc w:val="both"/>
                  <w:rPr>
                    <w:rFonts w:eastAsia="Calibri" w:cstheme="minorHAnsi"/>
                    <w:kern w:val="0"/>
                    <w:sz w:val="18"/>
                    <w:szCs w:val="18"/>
                    <w14:ligatures w14:val="none"/>
                  </w:rPr>
                </w:pPr>
                <w:r w:rsidRPr="00100ABF">
                  <w:rPr>
                    <w:rFonts w:eastAsia="Calibri" w:cstheme="minorHAnsi"/>
                    <w:kern w:val="0"/>
                    <w:sz w:val="18"/>
                    <w:szCs w:val="18"/>
                    <w14:ligatures w14:val="none"/>
                  </w:rPr>
                  <w:t xml:space="preserve">Es importante aclarar que este indicador no pretende medir </w:t>
                </w:r>
                <w:r w:rsidR="009E65F2" w:rsidRPr="00100ABF">
                  <w:rPr>
                    <w:rFonts w:eastAsia="Calibri" w:cstheme="minorHAnsi"/>
                    <w:kern w:val="0"/>
                    <w:sz w:val="18"/>
                    <w:szCs w:val="18"/>
                    <w14:ligatures w14:val="none"/>
                  </w:rPr>
                  <w:t>al proce</w:t>
                </w:r>
                <w:r w:rsidR="009B654C" w:rsidRPr="00100ABF">
                  <w:rPr>
                    <w:rFonts w:eastAsia="Calibri" w:cstheme="minorHAnsi"/>
                    <w:kern w:val="0"/>
                    <w:sz w:val="18"/>
                    <w:szCs w:val="18"/>
                    <w14:ligatures w14:val="none"/>
                  </w:rPr>
                  <w:t xml:space="preserve">dimiento sancionatorio ambiental </w:t>
                </w:r>
                <w:r w:rsidR="009E65F2" w:rsidRPr="00100ABF">
                  <w:rPr>
                    <w:rFonts w:eastAsia="Calibri" w:cstheme="minorHAnsi"/>
                    <w:kern w:val="0"/>
                    <w:sz w:val="18"/>
                    <w:szCs w:val="18"/>
                    <w14:ligatures w14:val="none"/>
                  </w:rPr>
                  <w:t xml:space="preserve">como tal, </w:t>
                </w:r>
                <w:r w:rsidRPr="00100ABF">
                  <w:rPr>
                    <w:rFonts w:eastAsia="Calibri" w:cstheme="minorHAnsi"/>
                    <w:kern w:val="0"/>
                    <w:sz w:val="18"/>
                    <w:szCs w:val="18"/>
                    <w14:ligatures w14:val="none"/>
                  </w:rPr>
                  <w:t xml:space="preserve">ni </w:t>
                </w:r>
                <w:r w:rsidR="009E65F2" w:rsidRPr="00100ABF">
                  <w:rPr>
                    <w:rFonts w:eastAsia="Calibri" w:cstheme="minorHAnsi"/>
                    <w:kern w:val="0"/>
                    <w:sz w:val="18"/>
                    <w:szCs w:val="18"/>
                    <w14:ligatures w14:val="none"/>
                  </w:rPr>
                  <w:t xml:space="preserve">la gestión ni la </w:t>
                </w:r>
                <w:r w:rsidRPr="00100ABF">
                  <w:rPr>
                    <w:rFonts w:eastAsia="Calibri" w:cstheme="minorHAnsi"/>
                    <w:kern w:val="0"/>
                    <w:sz w:val="18"/>
                    <w:szCs w:val="18"/>
                    <w14:ligatures w14:val="none"/>
                  </w:rPr>
                  <w:t xml:space="preserve">oportunidad de la autoridad ambiental como </w:t>
                </w:r>
                <w:r w:rsidR="009E65F2" w:rsidRPr="00100ABF">
                  <w:rPr>
                    <w:rFonts w:eastAsia="Calibri" w:cstheme="minorHAnsi"/>
                    <w:kern w:val="0"/>
                    <w:sz w:val="18"/>
                    <w:szCs w:val="18"/>
                    <w14:ligatures w14:val="none"/>
                  </w:rPr>
                  <w:t xml:space="preserve">entidad </w:t>
                </w:r>
                <w:r w:rsidR="009913E0" w:rsidRPr="00100ABF">
                  <w:rPr>
                    <w:rFonts w:eastAsia="Calibri" w:cstheme="minorHAnsi"/>
                    <w:kern w:val="0"/>
                    <w:sz w:val="18"/>
                    <w:szCs w:val="18"/>
                    <w14:ligatures w14:val="none"/>
                  </w:rPr>
                  <w:t>r</w:t>
                </w:r>
                <w:r w:rsidR="00DE2116" w:rsidRPr="00100ABF">
                  <w:rPr>
                    <w:rFonts w:eastAsia="Calibri" w:cstheme="minorHAnsi"/>
                    <w:kern w:val="0"/>
                    <w:sz w:val="18"/>
                    <w:szCs w:val="18"/>
                    <w14:ligatures w14:val="none"/>
                  </w:rPr>
                  <w:t xml:space="preserve">esponsable del proceso, </w:t>
                </w:r>
                <w:r w:rsidRPr="00100ABF">
                  <w:rPr>
                    <w:rFonts w:eastAsia="Calibri" w:cstheme="minorHAnsi"/>
                    <w:kern w:val="0"/>
                    <w:sz w:val="18"/>
                    <w:szCs w:val="18"/>
                    <w14:ligatures w14:val="none"/>
                  </w:rPr>
                  <w:t>sino</w:t>
                </w:r>
                <w:r w:rsidR="009E65F2" w:rsidRPr="00100ABF">
                  <w:rPr>
                    <w:rFonts w:eastAsia="Calibri" w:cstheme="minorHAnsi"/>
                    <w:kern w:val="0"/>
                    <w:sz w:val="18"/>
                    <w:szCs w:val="18"/>
                    <w14:ligatures w14:val="none"/>
                  </w:rPr>
                  <w:t xml:space="preserve"> al </w:t>
                </w:r>
                <w:r w:rsidR="009E65F2" w:rsidRPr="00100ABF">
                  <w:rPr>
                    <w:rFonts w:eastAsia="Calibri" w:cstheme="minorHAnsi"/>
                    <w:kern w:val="0"/>
                    <w:sz w:val="18"/>
                    <w:szCs w:val="18"/>
                    <w14:ligatures w14:val="none"/>
                  </w:rPr>
                  <w:lastRenderedPageBreak/>
                  <w:t xml:space="preserve">sector </w:t>
                </w:r>
                <w:r w:rsidR="00687CF6" w:rsidRPr="00100ABF">
                  <w:rPr>
                    <w:rFonts w:eastAsia="Calibri" w:cstheme="minorHAnsi"/>
                    <w:kern w:val="0"/>
                    <w:sz w:val="18"/>
                    <w:szCs w:val="18"/>
                    <w14:ligatures w14:val="none"/>
                  </w:rPr>
                  <w:t xml:space="preserve">minero energético </w:t>
                </w:r>
                <w:r w:rsidR="009E65F2" w:rsidRPr="00100ABF">
                  <w:rPr>
                    <w:rFonts w:eastAsia="Calibri" w:cstheme="minorHAnsi"/>
                    <w:kern w:val="0"/>
                    <w:sz w:val="18"/>
                    <w:szCs w:val="18"/>
                    <w14:ligatures w14:val="none"/>
                  </w:rPr>
                  <w:t xml:space="preserve">en </w:t>
                </w:r>
                <w:r w:rsidR="00687CF6" w:rsidRPr="00100ABF">
                  <w:rPr>
                    <w:rFonts w:eastAsia="Calibri" w:cstheme="minorHAnsi"/>
                    <w:kern w:val="0"/>
                    <w:sz w:val="18"/>
                    <w:szCs w:val="18"/>
                    <w14:ligatures w14:val="none"/>
                  </w:rPr>
                  <w:t>relación a su</w:t>
                </w:r>
                <w:r w:rsidR="009E65F2" w:rsidRPr="00100ABF">
                  <w:rPr>
                    <w:rFonts w:eastAsia="Calibri" w:cstheme="minorHAnsi"/>
                    <w:kern w:val="0"/>
                    <w:sz w:val="18"/>
                    <w:szCs w:val="18"/>
                    <w14:ligatures w14:val="none"/>
                  </w:rPr>
                  <w:t xml:space="preserve"> </w:t>
                </w:r>
                <w:r w:rsidR="009913E0" w:rsidRPr="00100ABF">
                  <w:rPr>
                    <w:rFonts w:eastAsia="Calibri" w:cstheme="minorHAnsi"/>
                    <w:kern w:val="0"/>
                    <w:sz w:val="18"/>
                    <w:szCs w:val="18"/>
                    <w14:ligatures w14:val="none"/>
                  </w:rPr>
                  <w:t xml:space="preserve">responsabilidad ante las obligaciones ambientales adquiridas y al cumplimiento de la normatividad ambiental, </w:t>
                </w:r>
                <w:r w:rsidR="00687CF6" w:rsidRPr="00100ABF">
                  <w:rPr>
                    <w:rFonts w:eastAsia="Calibri" w:cstheme="minorHAnsi"/>
                    <w:kern w:val="0"/>
                    <w:sz w:val="18"/>
                    <w:szCs w:val="18"/>
                    <w14:ligatures w14:val="none"/>
                  </w:rPr>
                  <w:t>materializado en este</w:t>
                </w:r>
                <w:r w:rsidR="009913E0" w:rsidRPr="00100ABF">
                  <w:rPr>
                    <w:rFonts w:eastAsia="Calibri" w:cstheme="minorHAnsi"/>
                    <w:kern w:val="0"/>
                    <w:sz w:val="18"/>
                    <w:szCs w:val="18"/>
                    <w14:ligatures w14:val="none"/>
                  </w:rPr>
                  <w:t xml:space="preserve"> instrumento de la gestión ambiental</w:t>
                </w:r>
                <w:r w:rsidR="00687CF6" w:rsidRPr="00100ABF">
                  <w:rPr>
                    <w:rFonts w:eastAsia="Calibri" w:cstheme="minorHAnsi"/>
                    <w:kern w:val="0"/>
                    <w:sz w:val="18"/>
                    <w:szCs w:val="18"/>
                    <w14:ligatures w14:val="none"/>
                  </w:rPr>
                  <w:t xml:space="preserve"> en el país</w:t>
                </w:r>
                <w:r w:rsidR="009913E0" w:rsidRPr="00100ABF">
                  <w:rPr>
                    <w:rFonts w:eastAsia="Calibri" w:cstheme="minorHAnsi"/>
                    <w:kern w:val="0"/>
                    <w:sz w:val="18"/>
                    <w:szCs w:val="18"/>
                    <w14:ligatures w14:val="none"/>
                  </w:rPr>
                  <w:t xml:space="preserve">. </w:t>
                </w:r>
              </w:p>
              <w:p w14:paraId="5535234D" w14:textId="77777777" w:rsidR="00E84F2B" w:rsidRPr="00100ABF" w:rsidRDefault="00B9671A" w:rsidP="00D74D3E">
                <w:pPr>
                  <w:ind w:right="98"/>
                  <w:jc w:val="both"/>
                  <w:rPr>
                    <w:rFonts w:eastAsia="Calibri" w:cstheme="minorHAnsi"/>
                    <w:kern w:val="0"/>
                    <w:sz w:val="18"/>
                    <w:szCs w:val="18"/>
                    <w14:ligatures w14:val="none"/>
                  </w:rPr>
                </w:pPr>
                <w:r w:rsidRPr="00100ABF">
                  <w:rPr>
                    <w:rFonts w:eastAsia="Calibri" w:cstheme="minorHAnsi"/>
                    <w:kern w:val="0"/>
                    <w:sz w:val="18"/>
                    <w:szCs w:val="18"/>
                    <w14:ligatures w14:val="none"/>
                  </w:rPr>
                  <w:t xml:space="preserve">Así mismo, que para la definición de este indicador, se </w:t>
                </w:r>
                <w:r w:rsidR="00D74D3E" w:rsidRPr="00100ABF">
                  <w:rPr>
                    <w:rFonts w:eastAsia="Calibri" w:cstheme="minorHAnsi"/>
                    <w:kern w:val="0"/>
                    <w:sz w:val="18"/>
                    <w:szCs w:val="18"/>
                    <w14:ligatures w14:val="none"/>
                  </w:rPr>
                  <w:t>tiene el supuesto de</w:t>
                </w:r>
                <w:r w:rsidRPr="00100ABF">
                  <w:rPr>
                    <w:rFonts w:eastAsia="Calibri" w:cstheme="minorHAnsi"/>
                    <w:kern w:val="0"/>
                    <w:sz w:val="18"/>
                    <w:szCs w:val="18"/>
                    <w14:ligatures w14:val="none"/>
                  </w:rPr>
                  <w:t xml:space="preserve"> la efectividad de las autoridades ambientales en cuanto a</w:t>
                </w:r>
                <w:r w:rsidR="00225720" w:rsidRPr="00100ABF">
                  <w:rPr>
                    <w:rFonts w:eastAsia="Calibri" w:cstheme="minorHAnsi"/>
                    <w:kern w:val="0"/>
                    <w:sz w:val="18"/>
                    <w:szCs w:val="18"/>
                    <w14:ligatures w14:val="none"/>
                  </w:rPr>
                  <w:t xml:space="preserve"> su función sancionatoria</w:t>
                </w:r>
                <w:r w:rsidRPr="00100ABF">
                  <w:rPr>
                    <w:rFonts w:eastAsia="Calibri" w:cstheme="minorHAnsi"/>
                    <w:kern w:val="0"/>
                    <w:sz w:val="18"/>
                    <w:szCs w:val="18"/>
                    <w14:ligatures w14:val="none"/>
                  </w:rPr>
                  <w:t>. Por tanto, se debe entender que este indicador es una señal, más que puede estar sujeto a diferentes factores que incidan en su resultado</w:t>
                </w:r>
                <w:r w:rsidR="00D74D3E" w:rsidRPr="00100ABF">
                  <w:rPr>
                    <w:rFonts w:eastAsia="Calibri" w:cstheme="minorHAnsi"/>
                    <w:kern w:val="0"/>
                    <w:sz w:val="18"/>
                    <w:szCs w:val="18"/>
                    <w14:ligatures w14:val="none"/>
                  </w:rPr>
                  <w:t>.</w:t>
                </w:r>
              </w:p>
              <w:p w14:paraId="25E10532" w14:textId="3860CDFD" w:rsidR="006238AE" w:rsidRPr="00100ABF" w:rsidRDefault="00E84F2B" w:rsidP="00D74D3E">
                <w:pPr>
                  <w:ind w:right="98"/>
                  <w:jc w:val="both"/>
                  <w:rPr>
                    <w:rFonts w:eastAsia="Arial MT" w:cstheme="minorHAnsi"/>
                    <w:b/>
                    <w:kern w:val="0"/>
                    <w:sz w:val="18"/>
                    <w:szCs w:val="18"/>
                    <w14:ligatures w14:val="none"/>
                  </w:rPr>
                </w:pPr>
                <w:r w:rsidRPr="00100ABF">
                  <w:rPr>
                    <w:rFonts w:eastAsia="Calibri" w:cstheme="minorHAnsi"/>
                    <w:kern w:val="0"/>
                    <w:sz w:val="18"/>
                    <w:szCs w:val="18"/>
                    <w14:ligatures w14:val="none"/>
                  </w:rPr>
                  <w:t>Finalmente,</w:t>
                </w:r>
                <w:r w:rsidRPr="00100ABF">
                  <w:rPr>
                    <w:rFonts w:eastAsia="Arial MT" w:cstheme="minorHAnsi"/>
                    <w:b/>
                    <w:kern w:val="0"/>
                    <w:sz w:val="18"/>
                    <w:szCs w:val="18"/>
                    <w14:ligatures w14:val="none"/>
                  </w:rPr>
                  <w:t xml:space="preserve"> </w:t>
                </w:r>
                <w:r w:rsidR="00EF5623" w:rsidRPr="00100ABF">
                  <w:rPr>
                    <w:rFonts w:eastAsia="Calibri" w:cstheme="minorHAnsi"/>
                    <w:kern w:val="0"/>
                    <w:sz w:val="18"/>
                    <w:szCs w:val="18"/>
                    <w14:ligatures w14:val="none"/>
                  </w:rPr>
                  <w:t xml:space="preserve">es </w:t>
                </w:r>
                <w:r w:rsidR="00771162" w:rsidRPr="00100ABF">
                  <w:rPr>
                    <w:rFonts w:eastAsia="Calibri" w:cstheme="minorHAnsi"/>
                    <w:kern w:val="0"/>
                    <w:sz w:val="18"/>
                    <w:szCs w:val="18"/>
                    <w14:ligatures w14:val="none"/>
                  </w:rPr>
                  <w:t xml:space="preserve">bueno considerar que </w:t>
                </w:r>
                <w:r w:rsidR="006971D6" w:rsidRPr="00100ABF">
                  <w:rPr>
                    <w:rFonts w:eastAsia="Calibri" w:cstheme="minorHAnsi"/>
                    <w:kern w:val="0"/>
                    <w:sz w:val="18"/>
                    <w:szCs w:val="18"/>
                    <w14:ligatures w14:val="none"/>
                  </w:rPr>
                  <w:t xml:space="preserve">en </w:t>
                </w:r>
                <w:r w:rsidR="00771162" w:rsidRPr="00100ABF">
                  <w:rPr>
                    <w:rFonts w:eastAsia="Calibri" w:cstheme="minorHAnsi"/>
                    <w:kern w:val="0"/>
                    <w:sz w:val="18"/>
                    <w:szCs w:val="18"/>
                    <w14:ligatures w14:val="none"/>
                  </w:rPr>
                  <w:t xml:space="preserve">el contexto del procedimiento sancionatorio ambiental </w:t>
                </w:r>
                <w:r w:rsidR="00815D21" w:rsidRPr="00100ABF">
                  <w:rPr>
                    <w:rFonts w:eastAsia="Calibri" w:cstheme="minorHAnsi"/>
                    <w:kern w:val="0"/>
                    <w:sz w:val="18"/>
                    <w:szCs w:val="18"/>
                    <w14:ligatures w14:val="none"/>
                  </w:rPr>
                  <w:t xml:space="preserve">en el país, </w:t>
                </w:r>
                <w:r w:rsidR="006971D6" w:rsidRPr="00100ABF">
                  <w:rPr>
                    <w:rFonts w:eastAsia="Calibri" w:cstheme="minorHAnsi"/>
                    <w:kern w:val="0"/>
                    <w:sz w:val="18"/>
                    <w:szCs w:val="18"/>
                    <w14:ligatures w14:val="none"/>
                  </w:rPr>
                  <w:t xml:space="preserve">este instrumento </w:t>
                </w:r>
                <w:r w:rsidR="00815D21" w:rsidRPr="00100ABF">
                  <w:rPr>
                    <w:rFonts w:eastAsia="Calibri" w:cstheme="minorHAnsi"/>
                    <w:kern w:val="0"/>
                    <w:sz w:val="18"/>
                    <w:szCs w:val="18"/>
                    <w14:ligatures w14:val="none"/>
                  </w:rPr>
                  <w:t>puede ser en ocasiones uno de los últimos recursos</w:t>
                </w:r>
                <w:r w:rsidR="00EF5623" w:rsidRPr="00100ABF">
                  <w:rPr>
                    <w:rFonts w:eastAsia="Calibri" w:cstheme="minorHAnsi"/>
                    <w:kern w:val="0"/>
                    <w:sz w:val="18"/>
                    <w:szCs w:val="18"/>
                    <w14:ligatures w14:val="none"/>
                  </w:rPr>
                  <w:t xml:space="preserve"> </w:t>
                </w:r>
                <w:r w:rsidR="006971D6" w:rsidRPr="00100ABF">
                  <w:rPr>
                    <w:rFonts w:eastAsia="Calibri" w:cstheme="minorHAnsi"/>
                    <w:kern w:val="0"/>
                    <w:sz w:val="18"/>
                    <w:szCs w:val="18"/>
                    <w14:ligatures w14:val="none"/>
                  </w:rPr>
                  <w:t>a los que llega la autoridad ambiental como resultado de su función de seguimiento y control</w:t>
                </w:r>
                <w:r w:rsidR="009F4349" w:rsidRPr="00100ABF">
                  <w:rPr>
                    <w:rFonts w:eastAsia="Calibri" w:cstheme="minorHAnsi"/>
                    <w:kern w:val="0"/>
                    <w:sz w:val="18"/>
                    <w:szCs w:val="18"/>
                    <w14:ligatures w14:val="none"/>
                  </w:rPr>
                  <w:t>, sin embargo, es el instrumento de gestión ambiental que atiende a establecer las responsabilidades por incumplimientos en materia ambiental. Por lo anterior, puede resultar pertinente hacer seguimiento a los resultados del indicador en cada vigencia evaluada, para identificar si hay tendencias que se deban revisar en los procesos sancionatorios abiertos a</w:t>
                </w:r>
                <w:r w:rsidR="008B01B2" w:rsidRPr="00100ABF">
                  <w:rPr>
                    <w:rFonts w:eastAsia="Calibri" w:cstheme="minorHAnsi"/>
                    <w:kern w:val="0"/>
                    <w:sz w:val="18"/>
                    <w:szCs w:val="18"/>
                    <w14:ligatures w14:val="none"/>
                  </w:rPr>
                  <w:t>l sector minero energético.</w:t>
                </w:r>
              </w:p>
            </w:tc>
          </w:sdtContent>
        </w:sdt>
      </w:tr>
      <w:tr w:rsidR="006238AE" w:rsidRPr="00100ABF" w14:paraId="46FBF83A" w14:textId="77777777" w:rsidTr="00D66A17">
        <w:trPr>
          <w:trHeight w:val="20"/>
        </w:trPr>
        <w:tc>
          <w:tcPr>
            <w:tcW w:w="0" w:type="auto"/>
            <w:gridSpan w:val="4"/>
            <w:shd w:val="clear" w:color="auto" w:fill="A6A6A6" w:themeFill="background1" w:themeFillShade="A6"/>
          </w:tcPr>
          <w:p w14:paraId="0D245C77" w14:textId="2E42FDBD" w:rsidR="006238AE" w:rsidRPr="00100ABF"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100ABF">
              <w:rPr>
                <w:rFonts w:eastAsia="Arial MT" w:cstheme="minorHAnsi"/>
                <w:b/>
                <w:kern w:val="0"/>
                <w:sz w:val="18"/>
                <w:szCs w:val="18"/>
                <w14:ligatures w14:val="none"/>
              </w:rPr>
              <w:lastRenderedPageBreak/>
              <w:t>BIBLIOGRAFÍA</w:t>
            </w:r>
          </w:p>
        </w:tc>
      </w:tr>
      <w:tr w:rsidR="006238AE" w:rsidRPr="00100ABF" w14:paraId="7049C0D8" w14:textId="77777777" w:rsidTr="00D66A17">
        <w:trPr>
          <w:trHeight w:val="20"/>
        </w:trPr>
        <w:sdt>
          <w:sdtPr>
            <w:rPr>
              <w:sz w:val="18"/>
              <w:szCs w:val="18"/>
            </w:rPr>
            <w:alias w:val="Bibliografía"/>
            <w:tag w:val="Bibliografía"/>
            <w:id w:val="1005787821"/>
            <w:placeholder>
              <w:docPart w:val="8F9DC2E2DF4748D59BCC64C2BBEA52CF"/>
            </w:placeholder>
          </w:sdtPr>
          <w:sdtEndPr>
            <w:rPr>
              <w:color w:val="FF0000"/>
            </w:rPr>
          </w:sdtEndPr>
          <w:sdtContent>
            <w:tc>
              <w:tcPr>
                <w:tcW w:w="0" w:type="auto"/>
                <w:gridSpan w:val="4"/>
              </w:tcPr>
              <w:p w14:paraId="61CF9839" w14:textId="2D0F1E55" w:rsidR="004371FA" w:rsidRPr="00100ABF" w:rsidRDefault="004371FA" w:rsidP="004371FA">
                <w:pPr>
                  <w:pStyle w:val="Prrafodelista"/>
                  <w:widowControl w:val="0"/>
                  <w:numPr>
                    <w:ilvl w:val="0"/>
                    <w:numId w:val="2"/>
                  </w:numPr>
                  <w:autoSpaceDE w:val="0"/>
                  <w:autoSpaceDN w:val="0"/>
                  <w:spacing w:after="0" w:line="240" w:lineRule="auto"/>
                  <w:jc w:val="both"/>
                  <w:rPr>
                    <w:rFonts w:eastAsia="Calibri" w:cstheme="minorHAnsi"/>
                    <w:kern w:val="0"/>
                    <w:sz w:val="18"/>
                    <w:szCs w:val="18"/>
                    <w14:ligatures w14:val="none"/>
                  </w:rPr>
                </w:pPr>
                <w:r w:rsidRPr="00100ABF">
                  <w:rPr>
                    <w:rFonts w:eastAsia="Calibri" w:cstheme="minorHAnsi"/>
                    <w:kern w:val="0"/>
                    <w:sz w:val="18"/>
                    <w:szCs w:val="18"/>
                    <w:lang w:val="en-US"/>
                    <w14:ligatures w14:val="none"/>
                  </w:rPr>
                  <w:t xml:space="preserve">Bennett, N. J., &amp; Satterfield, T. (2018). Environmental governance: A practical framework to guide design, evaluation, and analysis. </w:t>
                </w:r>
                <w:proofErr w:type="spellStart"/>
                <w:r w:rsidRPr="00100ABF">
                  <w:rPr>
                    <w:rFonts w:eastAsia="Calibri" w:cstheme="minorHAnsi"/>
                    <w:kern w:val="0"/>
                    <w:sz w:val="18"/>
                    <w:szCs w:val="18"/>
                    <w14:ligatures w14:val="none"/>
                  </w:rPr>
                  <w:t>Conservation</w:t>
                </w:r>
                <w:proofErr w:type="spellEnd"/>
                <w:r w:rsidRPr="00100ABF">
                  <w:rPr>
                    <w:rFonts w:eastAsia="Calibri" w:cstheme="minorHAnsi"/>
                    <w:kern w:val="0"/>
                    <w:sz w:val="18"/>
                    <w:szCs w:val="18"/>
                    <w14:ligatures w14:val="none"/>
                  </w:rPr>
                  <w:t xml:space="preserve"> </w:t>
                </w:r>
                <w:proofErr w:type="spellStart"/>
                <w:r w:rsidRPr="00100ABF">
                  <w:rPr>
                    <w:rFonts w:eastAsia="Calibri" w:cstheme="minorHAnsi"/>
                    <w:kern w:val="0"/>
                    <w:sz w:val="18"/>
                    <w:szCs w:val="18"/>
                    <w14:ligatures w14:val="none"/>
                  </w:rPr>
                  <w:t>Letters</w:t>
                </w:r>
                <w:proofErr w:type="spellEnd"/>
                <w:r w:rsidRPr="00100ABF">
                  <w:rPr>
                    <w:rFonts w:eastAsia="Calibri" w:cstheme="minorHAnsi"/>
                    <w:kern w:val="0"/>
                    <w:sz w:val="18"/>
                    <w:szCs w:val="18"/>
                    <w14:ligatures w14:val="none"/>
                  </w:rPr>
                  <w:t xml:space="preserve">, 11(6), 1–13. https://doi.org/10.1111/conl.12600 </w:t>
                </w:r>
              </w:p>
              <w:p w14:paraId="4B6EAF59" w14:textId="03B6AFB1" w:rsidR="006238AE" w:rsidRPr="00100ABF" w:rsidRDefault="00152072" w:rsidP="004371FA">
                <w:pPr>
                  <w:pStyle w:val="Prrafodelista"/>
                  <w:widowControl w:val="0"/>
                  <w:numPr>
                    <w:ilvl w:val="0"/>
                    <w:numId w:val="2"/>
                  </w:numPr>
                  <w:autoSpaceDE w:val="0"/>
                  <w:autoSpaceDN w:val="0"/>
                  <w:spacing w:after="0" w:line="240" w:lineRule="auto"/>
                  <w:jc w:val="both"/>
                  <w:rPr>
                    <w:rFonts w:eastAsia="Arial MT" w:cstheme="minorHAnsi"/>
                    <w:kern w:val="0"/>
                    <w:sz w:val="18"/>
                    <w:szCs w:val="18"/>
                    <w14:ligatures w14:val="none"/>
                  </w:rPr>
                </w:pPr>
                <w:r w:rsidRPr="00100ABF">
                  <w:rPr>
                    <w:rFonts w:eastAsia="Calibri" w:cstheme="minorHAnsi"/>
                    <w:sz w:val="18"/>
                    <w:szCs w:val="18"/>
                  </w:rPr>
                  <w:t>Ley 1333 de 2009, modificada y adicionada por la Ley 2387 de 2024.</w:t>
                </w:r>
              </w:p>
            </w:tc>
          </w:sdtContent>
        </w:sdt>
      </w:tr>
      <w:tr w:rsidR="006238AE" w:rsidRPr="00100ABF" w14:paraId="142373E3" w14:textId="77777777" w:rsidTr="00D66A17">
        <w:trPr>
          <w:trHeight w:val="20"/>
        </w:trPr>
        <w:tc>
          <w:tcPr>
            <w:tcW w:w="0" w:type="auto"/>
            <w:gridSpan w:val="4"/>
            <w:shd w:val="clear" w:color="auto" w:fill="A6A6A6" w:themeFill="background1" w:themeFillShade="A6"/>
          </w:tcPr>
          <w:p w14:paraId="587824AA" w14:textId="77777777" w:rsidR="006238AE" w:rsidRPr="00100ABF"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100ABF">
              <w:rPr>
                <w:rFonts w:eastAsia="Arial MT" w:cstheme="minorHAnsi"/>
                <w:b/>
                <w:kern w:val="0"/>
                <w:sz w:val="18"/>
                <w:szCs w:val="18"/>
                <w14:ligatures w14:val="none"/>
              </w:rPr>
              <w:t>INFORMACIÓN SOBRE LA HOJA METODOLÓGICA (Control de cambios)</w:t>
            </w:r>
          </w:p>
        </w:tc>
      </w:tr>
      <w:tr w:rsidR="009472A2" w:rsidRPr="00100ABF"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100ABF"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100ABF">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100ABF"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100ABF">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100ABF"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100ABF">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100ABF"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100ABF">
              <w:rPr>
                <w:rFonts w:eastAsia="Arial MT" w:cstheme="minorHAnsi"/>
                <w:b/>
                <w:i/>
                <w:iCs/>
                <w:kern w:val="0"/>
                <w:sz w:val="18"/>
                <w:szCs w:val="18"/>
                <w14:ligatures w14:val="none"/>
              </w:rPr>
              <w:t>Descripción de los ajustes</w:t>
            </w:r>
          </w:p>
        </w:tc>
      </w:tr>
      <w:tr w:rsidR="009472A2" w:rsidRPr="00100ABF"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74E58B11" w:rsidR="006238AE" w:rsidRPr="00100ABF" w:rsidRDefault="00C8486D" w:rsidP="00A108D7">
                <w:pPr>
                  <w:widowControl w:val="0"/>
                  <w:autoSpaceDE w:val="0"/>
                  <w:autoSpaceDN w:val="0"/>
                  <w:spacing w:after="0" w:line="240" w:lineRule="auto"/>
                  <w:jc w:val="center"/>
                  <w:rPr>
                    <w:rFonts w:eastAsia="Calibri" w:cstheme="minorHAnsi"/>
                    <w:kern w:val="0"/>
                    <w:sz w:val="18"/>
                    <w:szCs w:val="18"/>
                    <w14:ligatures w14:val="none"/>
                  </w:rPr>
                </w:pPr>
                <w:r w:rsidRPr="00100ABF">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6C6E29D4" w:rsidR="006238AE" w:rsidRPr="00100ABF" w:rsidRDefault="00C8486D"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0FE2769E" w:rsidR="006238AE" w:rsidRPr="00100ABF" w:rsidRDefault="00AF6B01"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kern w:val="0"/>
                    <w:sz w:val="18"/>
                    <w:szCs w:val="18"/>
                    <w14:ligatures w14:val="none"/>
                  </w:rPr>
                  <w:t>Natalia Pacheco Salazar</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4C7BB64F" w:rsidR="006238AE" w:rsidRPr="00100ABF" w:rsidRDefault="00C8486D"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kern w:val="0"/>
                    <w:sz w:val="18"/>
                    <w:szCs w:val="18"/>
                    <w14:ligatures w14:val="none"/>
                  </w:rPr>
                  <w:t>N.A</w:t>
                </w:r>
              </w:p>
            </w:tc>
          </w:sdtContent>
        </w:sdt>
      </w:tr>
      <w:tr w:rsidR="000D6A72" w:rsidRPr="00100ABF"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100ABF"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100ABF">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100ABF"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100ABF"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100ABF"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color w:val="666666"/>
                    <w:kern w:val="0"/>
                    <w:sz w:val="18"/>
                    <w:szCs w:val="18"/>
                    <w14:ligatures w14:val="none"/>
                  </w:rPr>
                  <w:t>Haga clic o pulse aquí para describir el cambio en la hoja metodológica.</w:t>
                </w:r>
              </w:p>
            </w:tc>
          </w:sdtContent>
        </w:sdt>
      </w:tr>
      <w:tr w:rsidR="000D6A72" w:rsidRPr="00100ABF"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100ABF"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100ABF">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100ABF"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100ABF"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100ABF"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100ABF">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100ABF"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100ABF"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100ABF"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100ABF" w:rsidRDefault="006A5510">
      <w:pPr>
        <w:rPr>
          <w:rFonts w:cstheme="minorHAnsi"/>
          <w:sz w:val="18"/>
          <w:szCs w:val="18"/>
        </w:rPr>
      </w:pPr>
    </w:p>
    <w:sectPr w:rsidR="006A5510" w:rsidRPr="00100ABF" w:rsidSect="00D66A17">
      <w:headerReference w:type="even" r:id="rId7"/>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EAC6C" w14:textId="77777777" w:rsidR="00C723C7" w:rsidRDefault="00C723C7" w:rsidP="00D66A17">
      <w:pPr>
        <w:spacing w:after="0" w:line="240" w:lineRule="auto"/>
      </w:pPr>
      <w:r>
        <w:separator/>
      </w:r>
    </w:p>
  </w:endnote>
  <w:endnote w:type="continuationSeparator" w:id="0">
    <w:p w14:paraId="51771498" w14:textId="77777777" w:rsidR="00C723C7" w:rsidRDefault="00C723C7"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2123" w14:textId="77777777" w:rsidR="00C723C7" w:rsidRDefault="00C723C7" w:rsidP="00D66A17">
      <w:pPr>
        <w:spacing w:after="0" w:line="240" w:lineRule="auto"/>
      </w:pPr>
      <w:r>
        <w:separator/>
      </w:r>
    </w:p>
  </w:footnote>
  <w:footnote w:type="continuationSeparator" w:id="0">
    <w:p w14:paraId="201D813E" w14:textId="77777777" w:rsidR="00C723C7" w:rsidRDefault="00C723C7"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1" w15:restartNumberingAfterBreak="0">
    <w:nsid w:val="20C13FBC"/>
    <w:multiLevelType w:val="hybridMultilevel"/>
    <w:tmpl w:val="FE103A1E"/>
    <w:lvl w:ilvl="0" w:tplc="7AEC5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0D0802"/>
    <w:multiLevelType w:val="multilevel"/>
    <w:tmpl w:val="B9882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B5CB1"/>
    <w:multiLevelType w:val="hybridMultilevel"/>
    <w:tmpl w:val="4C409590"/>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 w15:restartNumberingAfterBreak="0">
    <w:nsid w:val="3B2F4C8C"/>
    <w:multiLevelType w:val="hybridMultilevel"/>
    <w:tmpl w:val="BF58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453EB4"/>
    <w:multiLevelType w:val="hybridMultilevel"/>
    <w:tmpl w:val="77F6AB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292F2D"/>
    <w:multiLevelType w:val="multilevel"/>
    <w:tmpl w:val="12E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36BBF"/>
    <w:multiLevelType w:val="hybridMultilevel"/>
    <w:tmpl w:val="BE4A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8C21F4"/>
    <w:multiLevelType w:val="hybridMultilevel"/>
    <w:tmpl w:val="780CE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EC42231"/>
    <w:multiLevelType w:val="hybridMultilevel"/>
    <w:tmpl w:val="B1CA2CD2"/>
    <w:lvl w:ilvl="0" w:tplc="B9DCE40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84289">
    <w:abstractNumId w:val="0"/>
  </w:num>
  <w:num w:numId="2" w16cid:durableId="1868637458">
    <w:abstractNumId w:val="8"/>
  </w:num>
  <w:num w:numId="3" w16cid:durableId="878055648">
    <w:abstractNumId w:val="6"/>
  </w:num>
  <w:num w:numId="4" w16cid:durableId="1088384083">
    <w:abstractNumId w:val="2"/>
  </w:num>
  <w:num w:numId="5" w16cid:durableId="915701015">
    <w:abstractNumId w:val="5"/>
  </w:num>
  <w:num w:numId="6" w16cid:durableId="796604573">
    <w:abstractNumId w:val="7"/>
  </w:num>
  <w:num w:numId="7" w16cid:durableId="427238055">
    <w:abstractNumId w:val="9"/>
  </w:num>
  <w:num w:numId="8" w16cid:durableId="1415201043">
    <w:abstractNumId w:val="3"/>
  </w:num>
  <w:num w:numId="9" w16cid:durableId="286549708">
    <w:abstractNumId w:val="1"/>
  </w:num>
  <w:num w:numId="10" w16cid:durableId="757290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60FCE"/>
    <w:rsid w:val="00062884"/>
    <w:rsid w:val="00077011"/>
    <w:rsid w:val="000B1839"/>
    <w:rsid w:val="000B5F8E"/>
    <w:rsid w:val="000D3452"/>
    <w:rsid w:val="000D6A72"/>
    <w:rsid w:val="000E2833"/>
    <w:rsid w:val="000E7869"/>
    <w:rsid w:val="00100ABF"/>
    <w:rsid w:val="001176E6"/>
    <w:rsid w:val="00152072"/>
    <w:rsid w:val="001A6A5D"/>
    <w:rsid w:val="001C1F84"/>
    <w:rsid w:val="001C40B0"/>
    <w:rsid w:val="001F2AE8"/>
    <w:rsid w:val="00222EDF"/>
    <w:rsid w:val="002246D2"/>
    <w:rsid w:val="00225720"/>
    <w:rsid w:val="00237FE3"/>
    <w:rsid w:val="00241AF2"/>
    <w:rsid w:val="0024409C"/>
    <w:rsid w:val="00245509"/>
    <w:rsid w:val="002538DA"/>
    <w:rsid w:val="00257FED"/>
    <w:rsid w:val="002605DA"/>
    <w:rsid w:val="00274B0C"/>
    <w:rsid w:val="00277BE1"/>
    <w:rsid w:val="00287C07"/>
    <w:rsid w:val="00292249"/>
    <w:rsid w:val="00292828"/>
    <w:rsid w:val="002B5ED6"/>
    <w:rsid w:val="002C02AF"/>
    <w:rsid w:val="00302D19"/>
    <w:rsid w:val="0030436F"/>
    <w:rsid w:val="003141E8"/>
    <w:rsid w:val="00325B6F"/>
    <w:rsid w:val="00327623"/>
    <w:rsid w:val="00350A66"/>
    <w:rsid w:val="0036520A"/>
    <w:rsid w:val="003742C0"/>
    <w:rsid w:val="00385A00"/>
    <w:rsid w:val="00385B0C"/>
    <w:rsid w:val="00396664"/>
    <w:rsid w:val="003A2391"/>
    <w:rsid w:val="003A6AAC"/>
    <w:rsid w:val="003D6871"/>
    <w:rsid w:val="003E306C"/>
    <w:rsid w:val="003E34D5"/>
    <w:rsid w:val="003E7B24"/>
    <w:rsid w:val="00407D75"/>
    <w:rsid w:val="00410632"/>
    <w:rsid w:val="00410C6C"/>
    <w:rsid w:val="00434A28"/>
    <w:rsid w:val="004371FA"/>
    <w:rsid w:val="00437990"/>
    <w:rsid w:val="00491027"/>
    <w:rsid w:val="00492F80"/>
    <w:rsid w:val="0049625D"/>
    <w:rsid w:val="004A78DB"/>
    <w:rsid w:val="004B2506"/>
    <w:rsid w:val="004D7FD6"/>
    <w:rsid w:val="00512E87"/>
    <w:rsid w:val="005133CE"/>
    <w:rsid w:val="00524BA6"/>
    <w:rsid w:val="005359C4"/>
    <w:rsid w:val="00542788"/>
    <w:rsid w:val="00547C78"/>
    <w:rsid w:val="00550D0D"/>
    <w:rsid w:val="00553DFB"/>
    <w:rsid w:val="00575317"/>
    <w:rsid w:val="00575CDD"/>
    <w:rsid w:val="005963DE"/>
    <w:rsid w:val="005A70DC"/>
    <w:rsid w:val="005B6A4D"/>
    <w:rsid w:val="005C630F"/>
    <w:rsid w:val="005C74C2"/>
    <w:rsid w:val="005D0865"/>
    <w:rsid w:val="005E51E2"/>
    <w:rsid w:val="005F02EE"/>
    <w:rsid w:val="005F55E0"/>
    <w:rsid w:val="005F60FF"/>
    <w:rsid w:val="005F63E8"/>
    <w:rsid w:val="00601FCF"/>
    <w:rsid w:val="00615450"/>
    <w:rsid w:val="00623311"/>
    <w:rsid w:val="006238AE"/>
    <w:rsid w:val="00655051"/>
    <w:rsid w:val="00680092"/>
    <w:rsid w:val="00687CF6"/>
    <w:rsid w:val="006971D6"/>
    <w:rsid w:val="00697FEC"/>
    <w:rsid w:val="006A5510"/>
    <w:rsid w:val="006B1B65"/>
    <w:rsid w:val="006B2940"/>
    <w:rsid w:val="006C45F2"/>
    <w:rsid w:val="006C6B2F"/>
    <w:rsid w:val="006E0224"/>
    <w:rsid w:val="006E6A9E"/>
    <w:rsid w:val="006F4EA7"/>
    <w:rsid w:val="00713FD5"/>
    <w:rsid w:val="00737797"/>
    <w:rsid w:val="00754211"/>
    <w:rsid w:val="00771162"/>
    <w:rsid w:val="00783A3E"/>
    <w:rsid w:val="007A264E"/>
    <w:rsid w:val="007A7186"/>
    <w:rsid w:val="007C4587"/>
    <w:rsid w:val="007D75B1"/>
    <w:rsid w:val="007D7AF5"/>
    <w:rsid w:val="007E1E09"/>
    <w:rsid w:val="00812340"/>
    <w:rsid w:val="00813528"/>
    <w:rsid w:val="00815D21"/>
    <w:rsid w:val="008414E1"/>
    <w:rsid w:val="00846E3C"/>
    <w:rsid w:val="00853D40"/>
    <w:rsid w:val="00875A12"/>
    <w:rsid w:val="008767C3"/>
    <w:rsid w:val="00877658"/>
    <w:rsid w:val="00884895"/>
    <w:rsid w:val="00887B2B"/>
    <w:rsid w:val="0089784A"/>
    <w:rsid w:val="008A1BA6"/>
    <w:rsid w:val="008A539B"/>
    <w:rsid w:val="008B01B2"/>
    <w:rsid w:val="008B4CE9"/>
    <w:rsid w:val="008D283A"/>
    <w:rsid w:val="008E1860"/>
    <w:rsid w:val="008F4D58"/>
    <w:rsid w:val="00942F99"/>
    <w:rsid w:val="009472A2"/>
    <w:rsid w:val="00985496"/>
    <w:rsid w:val="009913E0"/>
    <w:rsid w:val="009952C3"/>
    <w:rsid w:val="009A72E2"/>
    <w:rsid w:val="009B1F7B"/>
    <w:rsid w:val="009B654C"/>
    <w:rsid w:val="009C33BB"/>
    <w:rsid w:val="009D6EF9"/>
    <w:rsid w:val="009E65F2"/>
    <w:rsid w:val="009F40AE"/>
    <w:rsid w:val="009F4349"/>
    <w:rsid w:val="00A02FE2"/>
    <w:rsid w:val="00A0496C"/>
    <w:rsid w:val="00A05DFA"/>
    <w:rsid w:val="00A077D1"/>
    <w:rsid w:val="00A108D7"/>
    <w:rsid w:val="00A17916"/>
    <w:rsid w:val="00A2094F"/>
    <w:rsid w:val="00A359C2"/>
    <w:rsid w:val="00A44514"/>
    <w:rsid w:val="00A84325"/>
    <w:rsid w:val="00A978F8"/>
    <w:rsid w:val="00AD2B84"/>
    <w:rsid w:val="00AD6AEB"/>
    <w:rsid w:val="00AE46B7"/>
    <w:rsid w:val="00AF49C5"/>
    <w:rsid w:val="00AF5703"/>
    <w:rsid w:val="00AF6B01"/>
    <w:rsid w:val="00B023E7"/>
    <w:rsid w:val="00B25930"/>
    <w:rsid w:val="00B424D4"/>
    <w:rsid w:val="00B537BC"/>
    <w:rsid w:val="00B558B2"/>
    <w:rsid w:val="00B67E02"/>
    <w:rsid w:val="00B73927"/>
    <w:rsid w:val="00B77483"/>
    <w:rsid w:val="00B93690"/>
    <w:rsid w:val="00B9671A"/>
    <w:rsid w:val="00B973D7"/>
    <w:rsid w:val="00BC6303"/>
    <w:rsid w:val="00BE3A9B"/>
    <w:rsid w:val="00BE7471"/>
    <w:rsid w:val="00BF02CE"/>
    <w:rsid w:val="00BF64F9"/>
    <w:rsid w:val="00C03E29"/>
    <w:rsid w:val="00C05DE7"/>
    <w:rsid w:val="00C17583"/>
    <w:rsid w:val="00C33701"/>
    <w:rsid w:val="00C4087F"/>
    <w:rsid w:val="00C41376"/>
    <w:rsid w:val="00C723C7"/>
    <w:rsid w:val="00C73A33"/>
    <w:rsid w:val="00C83D95"/>
    <w:rsid w:val="00C8486D"/>
    <w:rsid w:val="00C85D65"/>
    <w:rsid w:val="00CA792B"/>
    <w:rsid w:val="00CC36CB"/>
    <w:rsid w:val="00CC4A51"/>
    <w:rsid w:val="00D072F2"/>
    <w:rsid w:val="00D103C1"/>
    <w:rsid w:val="00D1157F"/>
    <w:rsid w:val="00D14F4E"/>
    <w:rsid w:val="00D16086"/>
    <w:rsid w:val="00D1629C"/>
    <w:rsid w:val="00D32391"/>
    <w:rsid w:val="00D544B6"/>
    <w:rsid w:val="00D66A17"/>
    <w:rsid w:val="00D67C72"/>
    <w:rsid w:val="00D715FE"/>
    <w:rsid w:val="00D74D3E"/>
    <w:rsid w:val="00D8300E"/>
    <w:rsid w:val="00D8786C"/>
    <w:rsid w:val="00DC03E1"/>
    <w:rsid w:val="00DD1E90"/>
    <w:rsid w:val="00DD20DE"/>
    <w:rsid w:val="00DE2116"/>
    <w:rsid w:val="00E11B4B"/>
    <w:rsid w:val="00E161CC"/>
    <w:rsid w:val="00E22D05"/>
    <w:rsid w:val="00E34EA9"/>
    <w:rsid w:val="00E46005"/>
    <w:rsid w:val="00E54A32"/>
    <w:rsid w:val="00E63F4C"/>
    <w:rsid w:val="00E84F2B"/>
    <w:rsid w:val="00E90B8F"/>
    <w:rsid w:val="00EB6593"/>
    <w:rsid w:val="00EC4664"/>
    <w:rsid w:val="00ED3893"/>
    <w:rsid w:val="00ED4FAF"/>
    <w:rsid w:val="00ED66BB"/>
    <w:rsid w:val="00EE6AF9"/>
    <w:rsid w:val="00EF5623"/>
    <w:rsid w:val="00F04E13"/>
    <w:rsid w:val="00F05D03"/>
    <w:rsid w:val="00F3018D"/>
    <w:rsid w:val="00F51699"/>
    <w:rsid w:val="00F60962"/>
    <w:rsid w:val="00F62EC7"/>
    <w:rsid w:val="00F66B04"/>
    <w:rsid w:val="00F713FB"/>
    <w:rsid w:val="00F7474D"/>
    <w:rsid w:val="00F87806"/>
    <w:rsid w:val="00F93AD5"/>
    <w:rsid w:val="00F94088"/>
    <w:rsid w:val="00FB0121"/>
    <w:rsid w:val="00FB1645"/>
    <w:rsid w:val="00FB319E"/>
    <w:rsid w:val="00FB54B5"/>
    <w:rsid w:val="00FD17E5"/>
    <w:rsid w:val="00FD2D2E"/>
    <w:rsid w:val="00FD6DF0"/>
    <w:rsid w:val="00FE3B8D"/>
    <w:rsid w:val="00FF76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1">
    <w:name w:val="Table Normal1"/>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2246D2"/>
    <w:rPr>
      <w:color w:val="467886" w:themeColor="hyperlink"/>
      <w:u w:val="single"/>
    </w:rPr>
  </w:style>
  <w:style w:type="character" w:styleId="Mencinsinresolver">
    <w:name w:val="Unresolved Mention"/>
    <w:basedOn w:val="Fuentedeprrafopredeter"/>
    <w:uiPriority w:val="99"/>
    <w:semiHidden/>
    <w:unhideWhenUsed/>
    <w:rsid w:val="002246D2"/>
    <w:rPr>
      <w:color w:val="605E5C"/>
      <w:shd w:val="clear" w:color="auto" w:fill="E1DFDD"/>
    </w:rPr>
  </w:style>
  <w:style w:type="table" w:styleId="Tablaconcuadrcula">
    <w:name w:val="Table Grid"/>
    <w:basedOn w:val="Tablanormal"/>
    <w:uiPriority w:val="39"/>
    <w:rsid w:val="00623311"/>
    <w:pPr>
      <w:spacing w:before="240" w:after="120" w:line="276" w:lineRule="auto"/>
      <w:jc w:val="both"/>
    </w:pPr>
    <w:rPr>
      <w:rFonts w:ascii="Arial" w:eastAsia="Arial" w:hAnsi="Arial" w:cs="Arial"/>
      <w:kern w:val="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6">
    <w:name w:val="List Table 4 Accent 6"/>
    <w:basedOn w:val="Tablanormal"/>
    <w:uiPriority w:val="49"/>
    <w:rsid w:val="00BE3A9B"/>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TableNormal11">
    <w:name w:val="Table Normal11"/>
    <w:uiPriority w:val="2"/>
    <w:semiHidden/>
    <w:unhideWhenUsed/>
    <w:qFormat/>
    <w:rsid w:val="00AD6AE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4760">
      <w:bodyDiv w:val="1"/>
      <w:marLeft w:val="0"/>
      <w:marRight w:val="0"/>
      <w:marTop w:val="0"/>
      <w:marBottom w:val="0"/>
      <w:divBdr>
        <w:top w:val="none" w:sz="0" w:space="0" w:color="auto"/>
        <w:left w:val="none" w:sz="0" w:space="0" w:color="auto"/>
        <w:bottom w:val="none" w:sz="0" w:space="0" w:color="auto"/>
        <w:right w:val="none" w:sz="0" w:space="0" w:color="auto"/>
      </w:divBdr>
    </w:div>
    <w:div w:id="330566891">
      <w:bodyDiv w:val="1"/>
      <w:marLeft w:val="0"/>
      <w:marRight w:val="0"/>
      <w:marTop w:val="0"/>
      <w:marBottom w:val="0"/>
      <w:divBdr>
        <w:top w:val="none" w:sz="0" w:space="0" w:color="auto"/>
        <w:left w:val="none" w:sz="0" w:space="0" w:color="auto"/>
        <w:bottom w:val="none" w:sz="0" w:space="0" w:color="auto"/>
        <w:right w:val="none" w:sz="0" w:space="0" w:color="auto"/>
      </w:divBdr>
    </w:div>
    <w:div w:id="482431737">
      <w:bodyDiv w:val="1"/>
      <w:marLeft w:val="0"/>
      <w:marRight w:val="0"/>
      <w:marTop w:val="0"/>
      <w:marBottom w:val="0"/>
      <w:divBdr>
        <w:top w:val="none" w:sz="0" w:space="0" w:color="auto"/>
        <w:left w:val="none" w:sz="0" w:space="0" w:color="auto"/>
        <w:bottom w:val="none" w:sz="0" w:space="0" w:color="auto"/>
        <w:right w:val="none" w:sz="0" w:space="0" w:color="auto"/>
      </w:divBdr>
    </w:div>
    <w:div w:id="487944728">
      <w:bodyDiv w:val="1"/>
      <w:marLeft w:val="0"/>
      <w:marRight w:val="0"/>
      <w:marTop w:val="0"/>
      <w:marBottom w:val="0"/>
      <w:divBdr>
        <w:top w:val="none" w:sz="0" w:space="0" w:color="auto"/>
        <w:left w:val="none" w:sz="0" w:space="0" w:color="auto"/>
        <w:bottom w:val="none" w:sz="0" w:space="0" w:color="auto"/>
        <w:right w:val="none" w:sz="0" w:space="0" w:color="auto"/>
      </w:divBdr>
    </w:div>
    <w:div w:id="525951287">
      <w:bodyDiv w:val="1"/>
      <w:marLeft w:val="0"/>
      <w:marRight w:val="0"/>
      <w:marTop w:val="0"/>
      <w:marBottom w:val="0"/>
      <w:divBdr>
        <w:top w:val="none" w:sz="0" w:space="0" w:color="auto"/>
        <w:left w:val="none" w:sz="0" w:space="0" w:color="auto"/>
        <w:bottom w:val="none" w:sz="0" w:space="0" w:color="auto"/>
        <w:right w:val="none" w:sz="0" w:space="0" w:color="auto"/>
      </w:divBdr>
    </w:div>
    <w:div w:id="541021173">
      <w:bodyDiv w:val="1"/>
      <w:marLeft w:val="0"/>
      <w:marRight w:val="0"/>
      <w:marTop w:val="0"/>
      <w:marBottom w:val="0"/>
      <w:divBdr>
        <w:top w:val="none" w:sz="0" w:space="0" w:color="auto"/>
        <w:left w:val="none" w:sz="0" w:space="0" w:color="auto"/>
        <w:bottom w:val="none" w:sz="0" w:space="0" w:color="auto"/>
        <w:right w:val="none" w:sz="0" w:space="0" w:color="auto"/>
      </w:divBdr>
    </w:div>
    <w:div w:id="551503134">
      <w:bodyDiv w:val="1"/>
      <w:marLeft w:val="0"/>
      <w:marRight w:val="0"/>
      <w:marTop w:val="0"/>
      <w:marBottom w:val="0"/>
      <w:divBdr>
        <w:top w:val="none" w:sz="0" w:space="0" w:color="auto"/>
        <w:left w:val="none" w:sz="0" w:space="0" w:color="auto"/>
        <w:bottom w:val="none" w:sz="0" w:space="0" w:color="auto"/>
        <w:right w:val="none" w:sz="0" w:space="0" w:color="auto"/>
      </w:divBdr>
    </w:div>
    <w:div w:id="567417619">
      <w:bodyDiv w:val="1"/>
      <w:marLeft w:val="0"/>
      <w:marRight w:val="0"/>
      <w:marTop w:val="0"/>
      <w:marBottom w:val="0"/>
      <w:divBdr>
        <w:top w:val="none" w:sz="0" w:space="0" w:color="auto"/>
        <w:left w:val="none" w:sz="0" w:space="0" w:color="auto"/>
        <w:bottom w:val="none" w:sz="0" w:space="0" w:color="auto"/>
        <w:right w:val="none" w:sz="0" w:space="0" w:color="auto"/>
      </w:divBdr>
    </w:div>
    <w:div w:id="689262201">
      <w:bodyDiv w:val="1"/>
      <w:marLeft w:val="0"/>
      <w:marRight w:val="0"/>
      <w:marTop w:val="0"/>
      <w:marBottom w:val="0"/>
      <w:divBdr>
        <w:top w:val="none" w:sz="0" w:space="0" w:color="auto"/>
        <w:left w:val="none" w:sz="0" w:space="0" w:color="auto"/>
        <w:bottom w:val="none" w:sz="0" w:space="0" w:color="auto"/>
        <w:right w:val="none" w:sz="0" w:space="0" w:color="auto"/>
      </w:divBdr>
    </w:div>
    <w:div w:id="751239415">
      <w:bodyDiv w:val="1"/>
      <w:marLeft w:val="0"/>
      <w:marRight w:val="0"/>
      <w:marTop w:val="0"/>
      <w:marBottom w:val="0"/>
      <w:divBdr>
        <w:top w:val="none" w:sz="0" w:space="0" w:color="auto"/>
        <w:left w:val="none" w:sz="0" w:space="0" w:color="auto"/>
        <w:bottom w:val="none" w:sz="0" w:space="0" w:color="auto"/>
        <w:right w:val="none" w:sz="0" w:space="0" w:color="auto"/>
      </w:divBdr>
    </w:div>
    <w:div w:id="785780489">
      <w:bodyDiv w:val="1"/>
      <w:marLeft w:val="0"/>
      <w:marRight w:val="0"/>
      <w:marTop w:val="0"/>
      <w:marBottom w:val="0"/>
      <w:divBdr>
        <w:top w:val="none" w:sz="0" w:space="0" w:color="auto"/>
        <w:left w:val="none" w:sz="0" w:space="0" w:color="auto"/>
        <w:bottom w:val="none" w:sz="0" w:space="0" w:color="auto"/>
        <w:right w:val="none" w:sz="0" w:space="0" w:color="auto"/>
      </w:divBdr>
    </w:div>
    <w:div w:id="812016431">
      <w:bodyDiv w:val="1"/>
      <w:marLeft w:val="0"/>
      <w:marRight w:val="0"/>
      <w:marTop w:val="0"/>
      <w:marBottom w:val="0"/>
      <w:divBdr>
        <w:top w:val="none" w:sz="0" w:space="0" w:color="auto"/>
        <w:left w:val="none" w:sz="0" w:space="0" w:color="auto"/>
        <w:bottom w:val="none" w:sz="0" w:space="0" w:color="auto"/>
        <w:right w:val="none" w:sz="0" w:space="0" w:color="auto"/>
      </w:divBdr>
    </w:div>
    <w:div w:id="904678461">
      <w:bodyDiv w:val="1"/>
      <w:marLeft w:val="0"/>
      <w:marRight w:val="0"/>
      <w:marTop w:val="0"/>
      <w:marBottom w:val="0"/>
      <w:divBdr>
        <w:top w:val="none" w:sz="0" w:space="0" w:color="auto"/>
        <w:left w:val="none" w:sz="0" w:space="0" w:color="auto"/>
        <w:bottom w:val="none" w:sz="0" w:space="0" w:color="auto"/>
        <w:right w:val="none" w:sz="0" w:space="0" w:color="auto"/>
      </w:divBdr>
    </w:div>
    <w:div w:id="937366670">
      <w:bodyDiv w:val="1"/>
      <w:marLeft w:val="0"/>
      <w:marRight w:val="0"/>
      <w:marTop w:val="0"/>
      <w:marBottom w:val="0"/>
      <w:divBdr>
        <w:top w:val="none" w:sz="0" w:space="0" w:color="auto"/>
        <w:left w:val="none" w:sz="0" w:space="0" w:color="auto"/>
        <w:bottom w:val="none" w:sz="0" w:space="0" w:color="auto"/>
        <w:right w:val="none" w:sz="0" w:space="0" w:color="auto"/>
      </w:divBdr>
    </w:div>
    <w:div w:id="946043130">
      <w:bodyDiv w:val="1"/>
      <w:marLeft w:val="0"/>
      <w:marRight w:val="0"/>
      <w:marTop w:val="0"/>
      <w:marBottom w:val="0"/>
      <w:divBdr>
        <w:top w:val="none" w:sz="0" w:space="0" w:color="auto"/>
        <w:left w:val="none" w:sz="0" w:space="0" w:color="auto"/>
        <w:bottom w:val="none" w:sz="0" w:space="0" w:color="auto"/>
        <w:right w:val="none" w:sz="0" w:space="0" w:color="auto"/>
      </w:divBdr>
    </w:div>
    <w:div w:id="1047222233">
      <w:bodyDiv w:val="1"/>
      <w:marLeft w:val="0"/>
      <w:marRight w:val="0"/>
      <w:marTop w:val="0"/>
      <w:marBottom w:val="0"/>
      <w:divBdr>
        <w:top w:val="none" w:sz="0" w:space="0" w:color="auto"/>
        <w:left w:val="none" w:sz="0" w:space="0" w:color="auto"/>
        <w:bottom w:val="none" w:sz="0" w:space="0" w:color="auto"/>
        <w:right w:val="none" w:sz="0" w:space="0" w:color="auto"/>
      </w:divBdr>
    </w:div>
    <w:div w:id="1240334733">
      <w:bodyDiv w:val="1"/>
      <w:marLeft w:val="0"/>
      <w:marRight w:val="0"/>
      <w:marTop w:val="0"/>
      <w:marBottom w:val="0"/>
      <w:divBdr>
        <w:top w:val="none" w:sz="0" w:space="0" w:color="auto"/>
        <w:left w:val="none" w:sz="0" w:space="0" w:color="auto"/>
        <w:bottom w:val="none" w:sz="0" w:space="0" w:color="auto"/>
        <w:right w:val="none" w:sz="0" w:space="0" w:color="auto"/>
      </w:divBdr>
    </w:div>
    <w:div w:id="1259679897">
      <w:bodyDiv w:val="1"/>
      <w:marLeft w:val="0"/>
      <w:marRight w:val="0"/>
      <w:marTop w:val="0"/>
      <w:marBottom w:val="0"/>
      <w:divBdr>
        <w:top w:val="none" w:sz="0" w:space="0" w:color="auto"/>
        <w:left w:val="none" w:sz="0" w:space="0" w:color="auto"/>
        <w:bottom w:val="none" w:sz="0" w:space="0" w:color="auto"/>
        <w:right w:val="none" w:sz="0" w:space="0" w:color="auto"/>
      </w:divBdr>
    </w:div>
    <w:div w:id="1383015088">
      <w:bodyDiv w:val="1"/>
      <w:marLeft w:val="0"/>
      <w:marRight w:val="0"/>
      <w:marTop w:val="0"/>
      <w:marBottom w:val="0"/>
      <w:divBdr>
        <w:top w:val="none" w:sz="0" w:space="0" w:color="auto"/>
        <w:left w:val="none" w:sz="0" w:space="0" w:color="auto"/>
        <w:bottom w:val="none" w:sz="0" w:space="0" w:color="auto"/>
        <w:right w:val="none" w:sz="0" w:space="0" w:color="auto"/>
      </w:divBdr>
    </w:div>
    <w:div w:id="1701541227">
      <w:bodyDiv w:val="1"/>
      <w:marLeft w:val="0"/>
      <w:marRight w:val="0"/>
      <w:marTop w:val="0"/>
      <w:marBottom w:val="0"/>
      <w:divBdr>
        <w:top w:val="none" w:sz="0" w:space="0" w:color="auto"/>
        <w:left w:val="none" w:sz="0" w:space="0" w:color="auto"/>
        <w:bottom w:val="none" w:sz="0" w:space="0" w:color="auto"/>
        <w:right w:val="none" w:sz="0" w:space="0" w:color="auto"/>
      </w:divBdr>
    </w:div>
    <w:div w:id="1907108783">
      <w:bodyDiv w:val="1"/>
      <w:marLeft w:val="0"/>
      <w:marRight w:val="0"/>
      <w:marTop w:val="0"/>
      <w:marBottom w:val="0"/>
      <w:divBdr>
        <w:top w:val="none" w:sz="0" w:space="0" w:color="auto"/>
        <w:left w:val="none" w:sz="0" w:space="0" w:color="auto"/>
        <w:bottom w:val="none" w:sz="0" w:space="0" w:color="auto"/>
        <w:right w:val="none" w:sz="0" w:space="0" w:color="auto"/>
      </w:divBdr>
    </w:div>
    <w:div w:id="195705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B113F0ACC814F63842C12EDBA19549B"/>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D03A8CDDA45C4DB6928457ADFD01C53A"/>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4D16C1EB1CE749D7BE64B9BD9F4CCF66"/>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69869538669348FB88B5AD64218540DC"/>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A3F864595BCB4DBCB979C37E7EAF69AC"/>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1E4282EDA42546D999A849772B941DE2"/>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2CE989F7530146AD8213A4F365EF98B2"/>
          </w:pPr>
          <w:r w:rsidRPr="00DD20DE">
            <w:rPr>
              <w:rFonts w:eastAsia="Calibri" w:cstheme="minorHAnsi"/>
              <w:color w:val="666666"/>
              <w:sz w:val="18"/>
              <w:szCs w:val="18"/>
              <w:lang w:val="es-ES"/>
            </w:rPr>
            <w:t>Haga clic o pulse aquí para describir la cobertura temporal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45B2D6D40397C44EB55246DD7FDB644C"/>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73B7E765A16699488B66C371E3752B50"/>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1246F9601CED4F49A4B133AADABB9A27"/>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F1B9E36F323371489AC73B23AB58FECB"/>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5B7462D6DEF9074E87EFBC2693DF887F"/>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2AABB6C706179946A336D28282B46D28"/>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B042674BD926B641B9E79807C3EBFDE2"/>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0B7723E50D678B43B7E06326D57CA038"/>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C30D08D6A8CE13489FC4E1004FD4B897"/>
          </w:pPr>
          <w:r w:rsidRPr="00DD20DE">
            <w:rPr>
              <w:rFonts w:eastAsia="Calibri" w:cstheme="minorHAnsi"/>
              <w:color w:val="666666"/>
              <w:sz w:val="18"/>
              <w:szCs w:val="18"/>
              <w:lang w:val="es-ES"/>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9E3009813F92274EBB6636BBF95CBCFA"/>
          </w:pPr>
          <w:r w:rsidRPr="00DD20DE">
            <w:rPr>
              <w:rFonts w:eastAsia="Calibri" w:cstheme="minorHAnsi"/>
              <w:color w:val="666666"/>
              <w:sz w:val="18"/>
              <w:szCs w:val="18"/>
              <w:lang w:val="es-ES"/>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1685D41B2B68434A81176FC55C6A858F"/>
          </w:pPr>
          <w:r w:rsidRPr="00DD20DE">
            <w:rPr>
              <w:rFonts w:eastAsia="Calibri" w:cstheme="minorHAnsi"/>
              <w:color w:val="666666"/>
              <w:sz w:val="18"/>
              <w:szCs w:val="18"/>
              <w:lang w:val="es-ES"/>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0C6A04E715F7D2468F4B327E6B9C35B8"/>
          </w:pPr>
          <w:r w:rsidRPr="00DD20DE">
            <w:rPr>
              <w:rFonts w:eastAsia="Calibri" w:cstheme="minorHAnsi"/>
              <w:color w:val="666666"/>
              <w:sz w:val="18"/>
              <w:szCs w:val="18"/>
              <w:lang w:val="es-ES"/>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2B1D797A19E28D4F98371944035B6E6F"/>
          </w:pPr>
          <w:r w:rsidRPr="00DD20DE">
            <w:rPr>
              <w:rFonts w:eastAsia="Calibri" w:cstheme="minorHAnsi"/>
              <w:color w:val="666666"/>
              <w:sz w:val="18"/>
              <w:szCs w:val="18"/>
              <w:lang w:val="es-ES"/>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DA2B7644931C0A4C918D4BD4AA5FDD1A"/>
          </w:pPr>
          <w:r w:rsidRPr="00DD20DE">
            <w:rPr>
              <w:rFonts w:eastAsia="Calibri" w:cstheme="minorHAnsi"/>
              <w:color w:val="666666"/>
              <w:sz w:val="18"/>
              <w:szCs w:val="18"/>
              <w:lang w:val="es-ES"/>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AB1B59B55A58C243859C8CFF1C98E122"/>
          </w:pPr>
          <w:r w:rsidRPr="00DD20DE">
            <w:rPr>
              <w:rFonts w:eastAsia="Calibri" w:cstheme="minorHAnsi"/>
              <w:color w:val="666666"/>
              <w:sz w:val="18"/>
              <w:szCs w:val="18"/>
              <w:lang w:val="es-ES"/>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F71AFBEC89CA704AA6C18A4D0564F667"/>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r w:rsidRPr="00DD20DE">
            <w:rPr>
              <w:rStyle w:val="Textodelmarcadordeposicin"/>
              <w:rFonts w:cstheme="minorHAnsi"/>
              <w:sz w:val="18"/>
              <w:szCs w:val="18"/>
            </w:rPr>
            <w:t>Haga clic aquí o pulse para escribir una fecha.</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D0E7F4F55457934B8788DD763EF749A4"/>
          </w:pPr>
          <w:r w:rsidRPr="00DD20DE">
            <w:rPr>
              <w:rStyle w:val="Textodelmarcadordeposicin"/>
              <w:rFonts w:cstheme="minorHAnsi"/>
              <w:sz w:val="18"/>
              <w:szCs w:val="18"/>
            </w:rPr>
            <w:t>Haga clic aquí o pulse para escribir una fecha.</w:t>
          </w:r>
        </w:p>
      </w:docPartBody>
    </w:docPart>
    <w:docPart>
      <w:docPartPr>
        <w:name w:val="0D5045ED9C0C7342AB42C25A3DF6D880"/>
        <w:category>
          <w:name w:val="General"/>
          <w:gallery w:val="placeholder"/>
        </w:category>
        <w:types>
          <w:type w:val="bbPlcHdr"/>
        </w:types>
        <w:behaviors>
          <w:behavior w:val="content"/>
        </w:behaviors>
        <w:guid w:val="{8118FDB1-2668-5A40-A451-989316F889BD}"/>
      </w:docPartPr>
      <w:docPartBody>
        <w:p w:rsidR="00950D1E" w:rsidRDefault="00BD01B0" w:rsidP="00BD01B0">
          <w:r w:rsidRPr="006238AE">
            <w:rPr>
              <w:rFonts w:ascii="Ancizar Sans Light" w:eastAsia="Calibri" w:hAnsi="Ancizar Sans Light" w:cs="Calibri"/>
              <w:color w:val="666666"/>
              <w:sz w:val="20"/>
              <w:szCs w:val="20"/>
              <w:lang w:val="es-ES"/>
            </w:rPr>
            <w:t>Haga clic o pulse aquí para describir el contexto del indicador.</w:t>
          </w:r>
        </w:p>
      </w:docPartBody>
    </w:docPart>
    <w:docPart>
      <w:docPartPr>
        <w:name w:val="CE8AA3A4A7FB154AAD085DE60EBFFC4D"/>
        <w:category>
          <w:name w:val="General"/>
          <w:gallery w:val="placeholder"/>
        </w:category>
        <w:types>
          <w:type w:val="bbPlcHdr"/>
        </w:types>
        <w:behaviors>
          <w:behavior w:val="content"/>
        </w:behaviors>
        <w:guid w:val="{678711FE-1A30-9F45-9299-D8C24D02F59D}"/>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describir el </w:t>
          </w:r>
          <w:r w:rsidRPr="00B424D4">
            <w:rPr>
              <w:rFonts w:ascii="Ancizar Sans Light" w:eastAsia="Calibri" w:hAnsi="Ancizar Sans Light" w:cs="Calibri"/>
              <w:color w:val="666666"/>
              <w:sz w:val="20"/>
              <w:szCs w:val="20"/>
              <w:lang w:val="es-ES"/>
            </w:rPr>
            <w:t>tema de referencia</w:t>
          </w:r>
          <w:r w:rsidRPr="006238AE">
            <w:rPr>
              <w:rFonts w:ascii="Ancizar Sans Light" w:eastAsia="Calibri" w:hAnsi="Ancizar Sans Light" w:cs="Calibri"/>
              <w:color w:val="666666"/>
              <w:sz w:val="20"/>
              <w:szCs w:val="20"/>
              <w:lang w:val="es-ES"/>
            </w:rPr>
            <w:t xml:space="preserve"> del indicador.</w:t>
          </w:r>
        </w:p>
      </w:docPartBody>
    </w:docPart>
    <w:docPart>
      <w:docPartPr>
        <w:name w:val="7AFFB558C7ACE7459C4F1AE0D7C3F813"/>
        <w:category>
          <w:name w:val="General"/>
          <w:gallery w:val="placeholder"/>
        </w:category>
        <w:types>
          <w:type w:val="bbPlcHdr"/>
        </w:types>
        <w:behaviors>
          <w:behavior w:val="content"/>
        </w:behaviors>
        <w:guid w:val="{1E53FF3C-72AA-1D49-8845-AF44A77BFDE5}"/>
      </w:docPartPr>
      <w:docPartBody>
        <w:p w:rsidR="00950D1E" w:rsidRDefault="00BD01B0" w:rsidP="00BD01B0">
          <w:r w:rsidRPr="006238AE">
            <w:rPr>
              <w:rFonts w:ascii="Ancizar Sans Light" w:eastAsia="Calibri" w:hAnsi="Ancizar Sans Light" w:cs="Calibri"/>
              <w:color w:val="666666"/>
              <w:sz w:val="20"/>
              <w:szCs w:val="20"/>
              <w:lang w:val="es-ES"/>
            </w:rPr>
            <w:t>Haga clic o pulse aquí para de</w:t>
          </w:r>
          <w:r w:rsidRPr="00B424D4">
            <w:rPr>
              <w:rFonts w:ascii="Ancizar Sans Light" w:eastAsia="Calibri" w:hAnsi="Ancizar Sans Light" w:cs="Calibri"/>
              <w:color w:val="666666"/>
              <w:sz w:val="20"/>
              <w:szCs w:val="20"/>
              <w:lang w:val="es-ES"/>
            </w:rPr>
            <w:t xml:space="preserve">finir </w:t>
          </w:r>
          <w:r w:rsidRPr="006238AE">
            <w:rPr>
              <w:rFonts w:ascii="Ancizar Sans Light" w:eastAsia="Calibri" w:hAnsi="Ancizar Sans Light" w:cs="Calibri"/>
              <w:color w:val="666666"/>
              <w:sz w:val="20"/>
              <w:szCs w:val="20"/>
              <w:lang w:val="es-ES"/>
            </w:rPr>
            <w:t>el indicador.</w:t>
          </w:r>
        </w:p>
      </w:docPartBody>
    </w:docPart>
    <w:docPart>
      <w:docPartPr>
        <w:name w:val="BE9D01A824A432428A6BDF99741871A5"/>
        <w:category>
          <w:name w:val="General"/>
          <w:gallery w:val="placeholder"/>
        </w:category>
        <w:types>
          <w:type w:val="bbPlcHdr"/>
        </w:types>
        <w:behaviors>
          <w:behavior w:val="content"/>
        </w:behaviors>
        <w:guid w:val="{163BB525-8259-5746-B5EA-E906D82A597E}"/>
      </w:docPartPr>
      <w:docPartBody>
        <w:p w:rsidR="00950D1E" w:rsidRDefault="00BD01B0" w:rsidP="00BD01B0">
          <w:r w:rsidRPr="00DD20DE">
            <w:rPr>
              <w:rFonts w:eastAsia="Calibri" w:cstheme="minorHAnsi"/>
              <w:color w:val="666666"/>
              <w:sz w:val="18"/>
              <w:szCs w:val="18"/>
              <w:lang w:val="es-ES"/>
            </w:rPr>
            <w:t>Haga clic o pulse aquí para describir el objetivo del indicador.</w:t>
          </w:r>
        </w:p>
      </w:docPartBody>
    </w:docPart>
    <w:docPart>
      <w:docPartPr>
        <w:name w:val="5CEA8BF86F1E354CA571FFEB3ABCF89A"/>
        <w:category>
          <w:name w:val="General"/>
          <w:gallery w:val="placeholder"/>
        </w:category>
        <w:types>
          <w:type w:val="bbPlcHdr"/>
        </w:types>
        <w:behaviors>
          <w:behavior w:val="content"/>
        </w:behaviors>
        <w:guid w:val="{C5A5CB3C-0C17-9241-8E9E-E6118944299E}"/>
      </w:docPartPr>
      <w:docPartBody>
        <w:p w:rsidR="00950D1E" w:rsidRDefault="00BD01B0" w:rsidP="00BD01B0">
          <w:r w:rsidRPr="00DD20DE">
            <w:rPr>
              <w:rFonts w:eastAsia="Calibri" w:cstheme="minorHAnsi"/>
              <w:color w:val="666666"/>
              <w:sz w:val="18"/>
              <w:szCs w:val="18"/>
              <w:lang w:val="es-ES"/>
            </w:rPr>
            <w:t>Haga clic o pulse aquí para describir el marco conceptual del indicador.</w:t>
          </w:r>
        </w:p>
      </w:docPartBody>
    </w:docPart>
    <w:docPart>
      <w:docPartPr>
        <w:name w:val="BD67DB417EA9D24C96742612AE33376F"/>
        <w:category>
          <w:name w:val="General"/>
          <w:gallery w:val="placeholder"/>
        </w:category>
        <w:types>
          <w:type w:val="bbPlcHdr"/>
        </w:types>
        <w:behaviors>
          <w:behavior w:val="content"/>
        </w:behaviors>
        <w:guid w:val="{A50DBE3A-DF01-A340-8224-11451B5E5C5D}"/>
      </w:docPartPr>
      <w:docPartBody>
        <w:p w:rsidR="00950D1E" w:rsidRDefault="00BD01B0" w:rsidP="00BD01B0">
          <w:r w:rsidRPr="00DD20DE">
            <w:rPr>
              <w:rFonts w:eastAsia="Calibri" w:cstheme="minorHAnsi"/>
              <w:color w:val="666666"/>
              <w:sz w:val="18"/>
              <w:szCs w:val="18"/>
              <w:lang w:val="es-ES"/>
            </w:rPr>
            <w:t>Haga clic o pulse aquí para ingresar la fórmula de cálculo del indicador.</w:t>
          </w:r>
        </w:p>
      </w:docPartBody>
    </w:docPart>
    <w:docPart>
      <w:docPartPr>
        <w:name w:val="D569DD0085E69E48AA9BB72B1E1F172B"/>
        <w:category>
          <w:name w:val="General"/>
          <w:gallery w:val="placeholder"/>
        </w:category>
        <w:types>
          <w:type w:val="bbPlcHdr"/>
        </w:types>
        <w:behaviors>
          <w:behavior w:val="content"/>
        </w:behaviors>
        <w:guid w:val="{2E3E17AB-604A-7C4C-A070-E720BDB616B5}"/>
      </w:docPartPr>
      <w:docPartBody>
        <w:p w:rsidR="00950D1E" w:rsidRDefault="00BD01B0" w:rsidP="00BD01B0">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EEB8FB63907C874EAF59E7C6EE7BE5D9"/>
        <w:category>
          <w:name w:val="General"/>
          <w:gallery w:val="placeholder"/>
        </w:category>
        <w:types>
          <w:type w:val="bbPlcHdr"/>
        </w:types>
        <w:behaviors>
          <w:behavior w:val="content"/>
        </w:behaviors>
        <w:guid w:val="{A245C736-613E-B046-92C7-8CBB0098490E}"/>
      </w:docPartPr>
      <w:docPartBody>
        <w:p w:rsidR="00950D1E" w:rsidRDefault="00BD01B0" w:rsidP="00BD01B0">
          <w:r w:rsidRPr="00DD20DE">
            <w:rPr>
              <w:rFonts w:eastAsia="Calibri" w:cstheme="minorHAnsi"/>
              <w:color w:val="666666"/>
              <w:sz w:val="18"/>
              <w:szCs w:val="18"/>
              <w:lang w:val="es-ES"/>
            </w:rPr>
            <w:t>Haga clic o pulse aquí para describir la forma en la que se interpreta el indicador.</w:t>
          </w:r>
        </w:p>
      </w:docPartBody>
    </w:docPart>
    <w:docPart>
      <w:docPartPr>
        <w:name w:val="2681D878837CB94B88B322F09F957F66"/>
        <w:category>
          <w:name w:val="General"/>
          <w:gallery w:val="placeholder"/>
        </w:category>
        <w:types>
          <w:type w:val="bbPlcHdr"/>
        </w:types>
        <w:behaviors>
          <w:behavior w:val="content"/>
        </w:behaviors>
        <w:guid w:val="{7FBB74E3-9D68-5648-B354-339413511CEE}"/>
      </w:docPartPr>
      <w:docPartBody>
        <w:p w:rsidR="00950D1E" w:rsidRDefault="00BD01B0" w:rsidP="00BD01B0">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346C380FFFB29C40B1BA7EFA7C8B46C6"/>
        <w:category>
          <w:name w:val="General"/>
          <w:gallery w:val="placeholder"/>
        </w:category>
        <w:types>
          <w:type w:val="bbPlcHdr"/>
        </w:types>
        <w:behaviors>
          <w:behavior w:val="content"/>
        </w:behaviors>
        <w:guid w:val="{2A553E5F-0B05-2A46-9B8D-0B23C8BB848C}"/>
      </w:docPartPr>
      <w:docPartBody>
        <w:p w:rsidR="00950D1E" w:rsidRDefault="00BD01B0" w:rsidP="00BD01B0">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E657EEEB2B45CE4B84FE4E82D07D2FC6"/>
        <w:category>
          <w:name w:val="General"/>
          <w:gallery w:val="placeholder"/>
        </w:category>
        <w:types>
          <w:type w:val="bbPlcHdr"/>
        </w:types>
        <w:behaviors>
          <w:behavior w:val="content"/>
        </w:behaviors>
        <w:guid w:val="{57576F9F-A0A0-B444-A441-C05D318DAF64}"/>
      </w:docPartPr>
      <w:docPartBody>
        <w:p w:rsidR="00950D1E" w:rsidRDefault="00BD01B0" w:rsidP="00BD01B0">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4AEB85ED99B0164E86892C4A5BC13036"/>
        <w:category>
          <w:name w:val="General"/>
          <w:gallery w:val="placeholder"/>
        </w:category>
        <w:types>
          <w:type w:val="bbPlcHdr"/>
        </w:types>
        <w:behaviors>
          <w:behavior w:val="content"/>
        </w:behaviors>
        <w:guid w:val="{DEA6B46D-1A94-A04D-9250-D5A8B6C0ACE3}"/>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ingresar la fórmula de cálculo </w:t>
          </w:r>
          <w:r w:rsidRPr="006238AE">
            <w:rPr>
              <w:rFonts w:ascii="Ancizar Sans Light" w:eastAsia="Calibri" w:hAnsi="Ancizar Sans Light" w:cs="Calibri"/>
              <w:color w:val="666666"/>
              <w:sz w:val="20"/>
              <w:szCs w:val="20"/>
              <w:lang w:val="es-ES"/>
            </w:rPr>
            <w:t>del indicador.</w:t>
          </w:r>
        </w:p>
      </w:docPartBody>
    </w:docPart>
    <w:docPart>
      <w:docPartPr>
        <w:name w:val="8C5CA1A397E1434C9954D8BB35EE06F0"/>
        <w:category>
          <w:name w:val="General"/>
          <w:gallery w:val="placeholder"/>
        </w:category>
        <w:types>
          <w:type w:val="bbPlcHdr"/>
        </w:types>
        <w:behaviors>
          <w:behavior w:val="content"/>
        </w:behaviors>
        <w:guid w:val="{A0F3D00F-42E9-C246-A510-E63ED59DC26A}"/>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describir </w:t>
          </w:r>
          <w:r w:rsidRPr="00B424D4">
            <w:rPr>
              <w:rFonts w:ascii="Ancizar Sans Light" w:eastAsia="Calibri" w:hAnsi="Ancizar Sans Light" w:cs="Calibri"/>
              <w:color w:val="666666"/>
              <w:sz w:val="20"/>
              <w:szCs w:val="20"/>
              <w:lang w:val="es-ES"/>
            </w:rPr>
            <w:t xml:space="preserve">la facilidad de obtención </w:t>
          </w:r>
          <w:r w:rsidRPr="006238AE">
            <w:rPr>
              <w:rFonts w:ascii="Ancizar Sans Light" w:eastAsia="Calibri" w:hAnsi="Ancizar Sans Light" w:cs="Calibri"/>
              <w:color w:val="666666"/>
              <w:sz w:val="20"/>
              <w:szCs w:val="20"/>
              <w:lang w:val="es-ES"/>
            </w:rPr>
            <w:t>del indicador.</w:t>
          </w:r>
        </w:p>
      </w:docPartBody>
    </w:docPart>
    <w:docPart>
      <w:docPartPr>
        <w:name w:val="049ACCAB53EDAA43BFFCA4AE4A8778F3"/>
        <w:category>
          <w:name w:val="General"/>
          <w:gallery w:val="placeholder"/>
        </w:category>
        <w:types>
          <w:type w:val="bbPlcHdr"/>
        </w:types>
        <w:behaviors>
          <w:behavior w:val="content"/>
        </w:behaviors>
        <w:guid w:val="{A02FE509-C0E8-4649-83AC-3F65F661CA0F}"/>
      </w:docPartPr>
      <w:docPartBody>
        <w:p w:rsidR="00950D1E" w:rsidRDefault="00BD01B0" w:rsidP="00BD01B0">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E2F3290895B6A947BBF0386236390CEC"/>
        <w:category>
          <w:name w:val="General"/>
          <w:gallery w:val="placeholder"/>
        </w:category>
        <w:types>
          <w:type w:val="bbPlcHdr"/>
        </w:types>
        <w:behaviors>
          <w:behavior w:val="content"/>
        </w:behaviors>
        <w:guid w:val="{AFA180B8-AA8C-1C4F-ADC5-4E85A3CE0C17}"/>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sz w:val="20"/>
              <w:szCs w:val="20"/>
              <w:lang w:val="es-ES"/>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p>
      </w:docPartBody>
    </w:docPart>
    <w:docPart>
      <w:docPartPr>
        <w:name w:val="C443A51BFA8D964EBD32F21735F81527"/>
        <w:category>
          <w:name w:val="General"/>
          <w:gallery w:val="placeholder"/>
        </w:category>
        <w:types>
          <w:type w:val="bbPlcHdr"/>
        </w:types>
        <w:behaviors>
          <w:behavior w:val="content"/>
        </w:behaviors>
        <w:guid w:val="{CF42B3F2-B26A-3E4A-8003-ADA012778208}"/>
      </w:docPartPr>
      <w:docPartBody>
        <w:p w:rsidR="00950D1E" w:rsidRDefault="00BD01B0" w:rsidP="00BD01B0">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696CF8CBB788F1459A1D7ACBF4A9BABA"/>
        <w:category>
          <w:name w:val="General"/>
          <w:gallery w:val="placeholder"/>
        </w:category>
        <w:types>
          <w:type w:val="bbPlcHdr"/>
        </w:types>
        <w:behaviors>
          <w:behavior w:val="content"/>
        </w:behaviors>
        <w:guid w:val="{2DB19F65-21AB-FD4C-8FC5-985F5A1E7479}"/>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p>
      </w:docPartBody>
    </w:docPart>
    <w:docPart>
      <w:docPartPr>
        <w:name w:val="45B2D6D40397C44EB55246DD7FDB644C"/>
        <w:category>
          <w:name w:val="General"/>
          <w:gallery w:val="placeholder"/>
        </w:category>
        <w:types>
          <w:type w:val="bbPlcHdr"/>
        </w:types>
        <w:behaviors>
          <w:behavior w:val="content"/>
        </w:behaviors>
        <w:guid w:val="{6A4C306E-60EF-954D-870F-45354EDE3809}"/>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sz w:val="20"/>
              <w:szCs w:val="20"/>
              <w:lang w:val="es-ES"/>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r w:rsidRPr="00B424D4">
            <w:rPr>
              <w:rFonts w:ascii="Ancizar Sans Light" w:eastAsia="Calibri" w:hAnsi="Ancizar Sans Light" w:cs="Calibri"/>
              <w:color w:val="666666"/>
              <w:sz w:val="20"/>
              <w:szCs w:val="20"/>
              <w:lang w:val="es-ES"/>
            </w:rPr>
            <w:t xml:space="preserve"> </w:t>
          </w:r>
        </w:p>
      </w:docPartBody>
    </w:docPart>
    <w:docPart>
      <w:docPartPr>
        <w:name w:val="73B7E765A16699488B66C371E3752B50"/>
        <w:category>
          <w:name w:val="General"/>
          <w:gallery w:val="placeholder"/>
        </w:category>
        <w:types>
          <w:type w:val="bbPlcHdr"/>
        </w:types>
        <w:behaviors>
          <w:behavior w:val="content"/>
        </w:behaviors>
        <w:guid w:val="{E1EE424A-182F-DE45-A2A0-1BCC57EB4B5E}"/>
      </w:docPartPr>
      <w:docPartBody>
        <w:p w:rsidR="00950D1E" w:rsidRDefault="00BD01B0" w:rsidP="00BD01B0">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1246F9601CED4F49A4B133AADABB9A27"/>
        <w:category>
          <w:name w:val="General"/>
          <w:gallery w:val="placeholder"/>
        </w:category>
        <w:types>
          <w:type w:val="bbPlcHdr"/>
        </w:types>
        <w:behaviors>
          <w:behavior w:val="content"/>
        </w:behaviors>
        <w:guid w:val="{772B337C-546D-6040-B126-46B7814D45E8}"/>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sz w:val="20"/>
              <w:szCs w:val="20"/>
              <w:lang w:val="es-ES"/>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r w:rsidRPr="00B424D4">
            <w:rPr>
              <w:rFonts w:ascii="Ancizar Sans Light" w:eastAsia="Calibri" w:hAnsi="Ancizar Sans Light" w:cs="Calibri"/>
              <w:color w:val="666666"/>
              <w:sz w:val="20"/>
              <w:szCs w:val="20"/>
              <w:lang w:val="es-ES"/>
            </w:rPr>
            <w:t xml:space="preserve"> </w:t>
          </w:r>
        </w:p>
      </w:docPartBody>
    </w:docPart>
    <w:docPart>
      <w:docPartPr>
        <w:name w:val="F1B9E36F323371489AC73B23AB58FECB"/>
        <w:category>
          <w:name w:val="General"/>
          <w:gallery w:val="placeholder"/>
        </w:category>
        <w:types>
          <w:type w:val="bbPlcHdr"/>
        </w:types>
        <w:behaviors>
          <w:behavior w:val="content"/>
        </w:behaviors>
        <w:guid w:val="{138BEC8E-64CD-EF43-820F-ACD3E496F0ED}"/>
      </w:docPartPr>
      <w:docPartBody>
        <w:p w:rsidR="00950D1E" w:rsidRDefault="00BD01B0" w:rsidP="00BD01B0">
          <w:r w:rsidRPr="00DD20DE">
            <w:rPr>
              <w:rFonts w:eastAsia="Calibri" w:cstheme="minorHAnsi"/>
              <w:color w:val="666666"/>
              <w:sz w:val="18"/>
              <w:szCs w:val="18"/>
              <w:lang w:val="es-ES"/>
            </w:rPr>
            <w:t>Haga clic o pulse aquí para indicar el nombre de origen del indicador.</w:t>
          </w:r>
        </w:p>
      </w:docPartBody>
    </w:docPart>
    <w:docPart>
      <w:docPartPr>
        <w:name w:val="5B7462D6DEF9074E87EFBC2693DF887F"/>
        <w:category>
          <w:name w:val="General"/>
          <w:gallery w:val="placeholder"/>
        </w:category>
        <w:types>
          <w:type w:val="bbPlcHdr"/>
        </w:types>
        <w:behaviors>
          <w:behavior w:val="content"/>
        </w:behaviors>
        <w:guid w:val="{CBC96DEE-0231-7345-AF82-F0D64B67D7DA}"/>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2AABB6C706179946A336D28282B46D28"/>
        <w:category>
          <w:name w:val="General"/>
          <w:gallery w:val="placeholder"/>
        </w:category>
        <w:types>
          <w:type w:val="bbPlcHdr"/>
        </w:types>
        <w:behaviors>
          <w:behavior w:val="content"/>
        </w:behaviors>
        <w:guid w:val="{C5E769F2-A80E-024F-BAAC-8ECBE988D1EB}"/>
      </w:docPartPr>
      <w:docPartBody>
        <w:p w:rsidR="00950D1E" w:rsidRDefault="00BD01B0" w:rsidP="00BD01B0">
          <w:r w:rsidRPr="00DD20DE">
            <w:rPr>
              <w:rFonts w:eastAsia="Calibri" w:cstheme="minorHAnsi"/>
              <w:color w:val="666666"/>
              <w:sz w:val="18"/>
              <w:szCs w:val="18"/>
              <w:lang w:val="es-ES"/>
            </w:rPr>
            <w:t>Haga clic o pulse aquí para indicar la ubicación física del indicador.</w:t>
          </w:r>
        </w:p>
      </w:docPartBody>
    </w:docPart>
    <w:docPart>
      <w:docPartPr>
        <w:name w:val="B042674BD926B641B9E79807C3EBFDE2"/>
        <w:category>
          <w:name w:val="General"/>
          <w:gallery w:val="placeholder"/>
        </w:category>
        <w:types>
          <w:type w:val="bbPlcHdr"/>
        </w:types>
        <w:behaviors>
          <w:behavior w:val="content"/>
        </w:behaviors>
        <w:guid w:val="{7E38CFE1-640A-6B48-A91D-B16F998510A6}"/>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0B7723E50D678B43B7E06326D57CA038"/>
        <w:category>
          <w:name w:val="General"/>
          <w:gallery w:val="placeholder"/>
        </w:category>
        <w:types>
          <w:type w:val="bbPlcHdr"/>
        </w:types>
        <w:behaviors>
          <w:behavior w:val="content"/>
        </w:behaviors>
        <w:guid w:val="{072239AC-0472-2A42-B8F9-C51FD5D4F394}"/>
      </w:docPartPr>
      <w:docPartBody>
        <w:p w:rsidR="00950D1E" w:rsidRDefault="00BD01B0" w:rsidP="00BD01B0">
          <w:r w:rsidRPr="00DD20DE">
            <w:rPr>
              <w:rFonts w:eastAsia="Calibri" w:cstheme="minorHAnsi"/>
              <w:color w:val="666666"/>
              <w:sz w:val="18"/>
              <w:szCs w:val="18"/>
              <w:lang w:val="es-ES"/>
            </w:rPr>
            <w:t>Haga clic o pulse aquí para indicar la ubicación digital del indicador.</w:t>
          </w:r>
        </w:p>
      </w:docPartBody>
    </w:docPart>
    <w:docPart>
      <w:docPartPr>
        <w:name w:val="C30D08D6A8CE13489FC4E1004FD4B897"/>
        <w:category>
          <w:name w:val="General"/>
          <w:gallery w:val="placeholder"/>
        </w:category>
        <w:types>
          <w:type w:val="bbPlcHdr"/>
        </w:types>
        <w:behaviors>
          <w:behavior w:val="content"/>
        </w:behaviors>
        <w:guid w:val="{44A29438-F742-3847-87F1-B36D6609217C}"/>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9E3009813F92274EBB6636BBF95CBCFA"/>
        <w:category>
          <w:name w:val="General"/>
          <w:gallery w:val="placeholder"/>
        </w:category>
        <w:types>
          <w:type w:val="bbPlcHdr"/>
        </w:types>
        <w:behaviors>
          <w:behavior w:val="content"/>
        </w:behaviors>
        <w:guid w:val="{1F92DF68-0A6C-254D-B679-2341A11C5204}"/>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número de la variable.</w:t>
          </w:r>
        </w:p>
      </w:docPartBody>
    </w:docPart>
    <w:docPart>
      <w:docPartPr>
        <w:name w:val="D0E7F4F55457934B8788DD763EF749A4"/>
        <w:category>
          <w:name w:val="General"/>
          <w:gallery w:val="placeholder"/>
        </w:category>
        <w:types>
          <w:type w:val="bbPlcHdr"/>
        </w:types>
        <w:behaviors>
          <w:behavior w:val="content"/>
        </w:behaviors>
        <w:guid w:val="{13A83148-127F-A54F-9060-091F6EDB0C6B}"/>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w:t>
          </w:r>
        </w:p>
      </w:docPartBody>
    </w:docPart>
    <w:docPart>
      <w:docPartPr>
        <w:name w:val="2B1D797A19E28D4F98371944035B6E6F"/>
        <w:category>
          <w:name w:val="General"/>
          <w:gallery w:val="placeholder"/>
        </w:category>
        <w:types>
          <w:type w:val="bbPlcHdr"/>
        </w:types>
        <w:behaviors>
          <w:behavior w:val="content"/>
        </w:behaviors>
        <w:guid w:val="{E6DC4A8E-0FE7-B644-9E54-A52D8A452F0D}"/>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la f</w:t>
          </w:r>
          <w:r w:rsidRPr="000D6A72">
            <w:rPr>
              <w:rFonts w:ascii="Ancizar Sans Light" w:eastAsia="Calibri" w:hAnsi="Ancizar Sans Light" w:cs="Calibri"/>
              <w:color w:val="666666"/>
              <w:sz w:val="20"/>
              <w:szCs w:val="20"/>
              <w:lang w:val="es-ES"/>
            </w:rPr>
            <w:t xml:space="preserve">recuencia de medición </w:t>
          </w:r>
          <w:r>
            <w:rPr>
              <w:rFonts w:ascii="Ancizar Sans Light" w:eastAsia="Calibri" w:hAnsi="Ancizar Sans Light" w:cs="Calibri"/>
              <w:color w:val="666666"/>
              <w:sz w:val="20"/>
              <w:szCs w:val="20"/>
              <w:lang w:val="es-ES"/>
            </w:rPr>
            <w:t>de la variable.</w:t>
          </w:r>
        </w:p>
      </w:docPartBody>
    </w:docPart>
    <w:docPart>
      <w:docPartPr>
        <w:name w:val="1685D41B2B68434A81176FC55C6A858F"/>
        <w:category>
          <w:name w:val="General"/>
          <w:gallery w:val="placeholder"/>
        </w:category>
        <w:types>
          <w:type w:val="bbPlcHdr"/>
        </w:types>
        <w:behaviors>
          <w:behavior w:val="content"/>
        </w:behaviors>
        <w:guid w:val="{EFC1A1B4-74C1-9545-9B42-2A878CC20688}"/>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0C6A04E715F7D2468F4B327E6B9C35B8"/>
        <w:category>
          <w:name w:val="General"/>
          <w:gallery w:val="placeholder"/>
        </w:category>
        <w:types>
          <w:type w:val="bbPlcHdr"/>
        </w:types>
        <w:behaviors>
          <w:behavior w:val="content"/>
        </w:behaviors>
        <w:guid w:val="{1127DA94-6732-7B4A-8B3E-58A2C86DBD3B}"/>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F71AFBEC89CA704AA6C18A4D0564F667"/>
        <w:category>
          <w:name w:val="General"/>
          <w:gallery w:val="placeholder"/>
        </w:category>
        <w:types>
          <w:type w:val="bbPlcHdr"/>
        </w:types>
        <w:behaviors>
          <w:behavior w:val="content"/>
        </w:behaviors>
        <w:guid w:val="{39DBF221-EF47-1145-9541-DAA5A81FE4C1}"/>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w:t>
          </w:r>
          <w:r>
            <w:rPr>
              <w:rFonts w:ascii="Ancizar Sans Light" w:eastAsia="Calibri" w:hAnsi="Ancizar Sans Light" w:cs="Calibri"/>
              <w:color w:val="666666"/>
              <w:sz w:val="20"/>
              <w:szCs w:val="20"/>
              <w:lang w:val="es-ES"/>
            </w:rPr>
            <w:t>digital</w:t>
          </w:r>
          <w:r w:rsidRPr="00B424D4">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DA2B7644931C0A4C918D4BD4AA5FDD1A"/>
        <w:category>
          <w:name w:val="General"/>
          <w:gallery w:val="placeholder"/>
        </w:category>
        <w:types>
          <w:type w:val="bbPlcHdr"/>
        </w:types>
        <w:behaviors>
          <w:behavior w:val="content"/>
        </w:behaviors>
        <w:guid w:val="{220DC109-1305-FC47-819C-2198F8C3A6DC}"/>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AB1B59B55A58C243859C8CFF1C98E122"/>
        <w:category>
          <w:name w:val="General"/>
          <w:gallery w:val="placeholder"/>
        </w:category>
        <w:types>
          <w:type w:val="bbPlcHdr"/>
        </w:types>
        <w:behaviors>
          <w:behavior w:val="content"/>
        </w:behaviors>
        <w:guid w:val="{697D115B-C695-EF4B-B8F0-208AB99F8C70}"/>
      </w:docPartPr>
      <w:docPartBody>
        <w:p w:rsidR="00950D1E" w:rsidRDefault="00BD01B0" w:rsidP="00BD01B0">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C7163"/>
    <w:rsid w:val="001602C2"/>
    <w:rsid w:val="001B38AF"/>
    <w:rsid w:val="00211BFE"/>
    <w:rsid w:val="00292249"/>
    <w:rsid w:val="0030436F"/>
    <w:rsid w:val="00363162"/>
    <w:rsid w:val="0047573E"/>
    <w:rsid w:val="00512E87"/>
    <w:rsid w:val="005655ED"/>
    <w:rsid w:val="005C3F03"/>
    <w:rsid w:val="006B7C7C"/>
    <w:rsid w:val="006C673C"/>
    <w:rsid w:val="00726773"/>
    <w:rsid w:val="00754211"/>
    <w:rsid w:val="0079679F"/>
    <w:rsid w:val="007A3F09"/>
    <w:rsid w:val="007D0BCE"/>
    <w:rsid w:val="00950D1E"/>
    <w:rsid w:val="0099229E"/>
    <w:rsid w:val="00A05DFA"/>
    <w:rsid w:val="00A522DA"/>
    <w:rsid w:val="00BD01B0"/>
    <w:rsid w:val="00BF11EF"/>
    <w:rsid w:val="00C85D65"/>
    <w:rsid w:val="00DD4C5B"/>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50D1E"/>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0D5045ED9C0C7342AB42C25A3DF6D880">
    <w:name w:val="0D5045ED9C0C7342AB42C25A3DF6D880"/>
    <w:rsid w:val="00BD01B0"/>
    <w:pPr>
      <w:spacing w:after="0" w:line="240" w:lineRule="auto"/>
    </w:pPr>
    <w:rPr>
      <w:kern w:val="0"/>
      <w:lang w:eastAsia="en-US"/>
      <w14:ligatures w14:val="none"/>
    </w:rPr>
  </w:style>
  <w:style w:type="paragraph" w:customStyle="1" w:styleId="CE8AA3A4A7FB154AAD085DE60EBFFC4D">
    <w:name w:val="CE8AA3A4A7FB154AAD085DE60EBFFC4D"/>
    <w:rsid w:val="00BD01B0"/>
    <w:pPr>
      <w:spacing w:after="0" w:line="240" w:lineRule="auto"/>
    </w:pPr>
    <w:rPr>
      <w:kern w:val="0"/>
      <w:lang w:eastAsia="en-US"/>
      <w14:ligatures w14:val="none"/>
    </w:rPr>
  </w:style>
  <w:style w:type="paragraph" w:customStyle="1" w:styleId="7AFFB558C7ACE7459C4F1AE0D7C3F813">
    <w:name w:val="7AFFB558C7ACE7459C4F1AE0D7C3F813"/>
    <w:rsid w:val="00BD01B0"/>
    <w:pPr>
      <w:spacing w:after="0" w:line="240" w:lineRule="auto"/>
    </w:pPr>
    <w:rPr>
      <w:kern w:val="0"/>
      <w:lang w:eastAsia="en-US"/>
      <w14:ligatures w14:val="none"/>
    </w:rPr>
  </w:style>
  <w:style w:type="paragraph" w:customStyle="1" w:styleId="BE9D01A824A432428A6BDF99741871A5">
    <w:name w:val="BE9D01A824A432428A6BDF99741871A5"/>
    <w:rsid w:val="00BD01B0"/>
    <w:pPr>
      <w:spacing w:after="0" w:line="240" w:lineRule="auto"/>
    </w:pPr>
    <w:rPr>
      <w:kern w:val="0"/>
      <w:lang w:eastAsia="en-US"/>
      <w14:ligatures w14:val="none"/>
    </w:rPr>
  </w:style>
  <w:style w:type="paragraph" w:customStyle="1" w:styleId="5CEA8BF86F1E354CA571FFEB3ABCF89A">
    <w:name w:val="5CEA8BF86F1E354CA571FFEB3ABCF89A"/>
    <w:rsid w:val="00BD01B0"/>
    <w:pPr>
      <w:spacing w:after="0" w:line="240" w:lineRule="auto"/>
    </w:pPr>
    <w:rPr>
      <w:kern w:val="0"/>
      <w:lang w:eastAsia="en-US"/>
      <w14:ligatures w14:val="none"/>
    </w:rPr>
  </w:style>
  <w:style w:type="paragraph" w:customStyle="1" w:styleId="BD67DB417EA9D24C96742612AE33376F">
    <w:name w:val="BD67DB417EA9D24C96742612AE33376F"/>
    <w:rsid w:val="00BD01B0"/>
    <w:pPr>
      <w:spacing w:after="0" w:line="240" w:lineRule="auto"/>
    </w:pPr>
    <w:rPr>
      <w:kern w:val="0"/>
      <w:lang w:eastAsia="en-US"/>
      <w14:ligatures w14:val="none"/>
    </w:rPr>
  </w:style>
  <w:style w:type="paragraph" w:customStyle="1" w:styleId="D569DD0085E69E48AA9BB72B1E1F172B">
    <w:name w:val="D569DD0085E69E48AA9BB72B1E1F172B"/>
    <w:rsid w:val="00BD01B0"/>
    <w:pPr>
      <w:spacing w:after="0" w:line="240" w:lineRule="auto"/>
    </w:pPr>
    <w:rPr>
      <w:kern w:val="0"/>
      <w:lang w:eastAsia="en-US"/>
      <w14:ligatures w14:val="none"/>
    </w:rPr>
  </w:style>
  <w:style w:type="paragraph" w:customStyle="1" w:styleId="EEB8FB63907C874EAF59E7C6EE7BE5D9">
    <w:name w:val="EEB8FB63907C874EAF59E7C6EE7BE5D9"/>
    <w:rsid w:val="00BD01B0"/>
    <w:pPr>
      <w:spacing w:after="0" w:line="240" w:lineRule="auto"/>
    </w:pPr>
    <w:rPr>
      <w:kern w:val="0"/>
      <w:lang w:eastAsia="en-US"/>
      <w14:ligatures w14:val="none"/>
    </w:rPr>
  </w:style>
  <w:style w:type="paragraph" w:customStyle="1" w:styleId="2681D878837CB94B88B322F09F957F66">
    <w:name w:val="2681D878837CB94B88B322F09F957F66"/>
    <w:rsid w:val="00BD01B0"/>
    <w:pPr>
      <w:spacing w:after="0" w:line="240" w:lineRule="auto"/>
    </w:pPr>
    <w:rPr>
      <w:kern w:val="0"/>
      <w:lang w:eastAsia="en-US"/>
      <w14:ligatures w14:val="none"/>
    </w:rPr>
  </w:style>
  <w:style w:type="paragraph" w:customStyle="1" w:styleId="346C380FFFB29C40B1BA7EFA7C8B46C6">
    <w:name w:val="346C380FFFB29C40B1BA7EFA7C8B46C6"/>
    <w:rsid w:val="00BD01B0"/>
    <w:pPr>
      <w:spacing w:after="0" w:line="240" w:lineRule="auto"/>
    </w:pPr>
    <w:rPr>
      <w:kern w:val="0"/>
      <w:lang w:eastAsia="en-US"/>
      <w14:ligatures w14:val="none"/>
    </w:rPr>
  </w:style>
  <w:style w:type="paragraph" w:customStyle="1" w:styleId="E657EEEB2B45CE4B84FE4E82D07D2FC6">
    <w:name w:val="E657EEEB2B45CE4B84FE4E82D07D2FC6"/>
    <w:rsid w:val="00BD01B0"/>
    <w:pPr>
      <w:spacing w:after="0" w:line="240" w:lineRule="auto"/>
    </w:pPr>
    <w:rPr>
      <w:kern w:val="0"/>
      <w:lang w:eastAsia="en-US"/>
      <w14:ligatures w14:val="none"/>
    </w:rPr>
  </w:style>
  <w:style w:type="paragraph" w:customStyle="1" w:styleId="4AEB85ED99B0164E86892C4A5BC13036">
    <w:name w:val="4AEB85ED99B0164E86892C4A5BC13036"/>
    <w:rsid w:val="00BD01B0"/>
    <w:pPr>
      <w:spacing w:after="0" w:line="240" w:lineRule="auto"/>
    </w:pPr>
    <w:rPr>
      <w:kern w:val="0"/>
      <w:lang w:eastAsia="en-US"/>
      <w14:ligatures w14:val="none"/>
    </w:rPr>
  </w:style>
  <w:style w:type="paragraph" w:customStyle="1" w:styleId="8C5CA1A397E1434C9954D8BB35EE06F0">
    <w:name w:val="8C5CA1A397E1434C9954D8BB35EE06F0"/>
    <w:rsid w:val="00BD01B0"/>
    <w:pPr>
      <w:spacing w:after="0" w:line="240" w:lineRule="auto"/>
    </w:pPr>
    <w:rPr>
      <w:kern w:val="0"/>
      <w:lang w:eastAsia="en-US"/>
      <w14:ligatures w14:val="none"/>
    </w:rPr>
  </w:style>
  <w:style w:type="paragraph" w:customStyle="1" w:styleId="049ACCAB53EDAA43BFFCA4AE4A8778F3">
    <w:name w:val="049ACCAB53EDAA43BFFCA4AE4A8778F3"/>
    <w:rsid w:val="00BD01B0"/>
    <w:pPr>
      <w:spacing w:after="0" w:line="240" w:lineRule="auto"/>
    </w:pPr>
    <w:rPr>
      <w:kern w:val="0"/>
      <w:lang w:eastAsia="en-US"/>
      <w14:ligatures w14:val="none"/>
    </w:rPr>
  </w:style>
  <w:style w:type="paragraph" w:customStyle="1" w:styleId="E2F3290895B6A947BBF0386236390CEC">
    <w:name w:val="E2F3290895B6A947BBF0386236390CEC"/>
    <w:rsid w:val="00BD01B0"/>
    <w:pPr>
      <w:spacing w:after="0" w:line="240" w:lineRule="auto"/>
    </w:pPr>
    <w:rPr>
      <w:kern w:val="0"/>
      <w:lang w:eastAsia="en-US"/>
      <w14:ligatures w14:val="none"/>
    </w:rPr>
  </w:style>
  <w:style w:type="paragraph" w:customStyle="1" w:styleId="C443A51BFA8D964EBD32F21735F81527">
    <w:name w:val="C443A51BFA8D964EBD32F21735F81527"/>
    <w:rsid w:val="00BD01B0"/>
    <w:pPr>
      <w:spacing w:after="0" w:line="240" w:lineRule="auto"/>
    </w:pPr>
    <w:rPr>
      <w:kern w:val="0"/>
      <w:lang w:eastAsia="en-US"/>
      <w14:ligatures w14:val="none"/>
    </w:rPr>
  </w:style>
  <w:style w:type="paragraph" w:customStyle="1" w:styleId="696CF8CBB788F1459A1D7ACBF4A9BABA">
    <w:name w:val="696CF8CBB788F1459A1D7ACBF4A9BABA"/>
    <w:rsid w:val="00BD01B0"/>
    <w:pPr>
      <w:spacing w:after="0" w:line="240" w:lineRule="auto"/>
    </w:pPr>
    <w:rPr>
      <w:kern w:val="0"/>
      <w:lang w:eastAsia="en-US"/>
      <w14:ligatures w14:val="none"/>
    </w:rPr>
  </w:style>
  <w:style w:type="paragraph" w:customStyle="1" w:styleId="45B2D6D40397C44EB55246DD7FDB644C">
    <w:name w:val="45B2D6D40397C44EB55246DD7FDB644C"/>
    <w:rsid w:val="00BD01B0"/>
    <w:pPr>
      <w:spacing w:after="0" w:line="240" w:lineRule="auto"/>
    </w:pPr>
    <w:rPr>
      <w:kern w:val="0"/>
      <w:lang w:eastAsia="en-US"/>
      <w14:ligatures w14:val="none"/>
    </w:rPr>
  </w:style>
  <w:style w:type="paragraph" w:customStyle="1" w:styleId="73B7E765A16699488B66C371E3752B50">
    <w:name w:val="73B7E765A16699488B66C371E3752B50"/>
    <w:rsid w:val="00BD01B0"/>
    <w:pPr>
      <w:spacing w:after="0" w:line="240" w:lineRule="auto"/>
    </w:pPr>
    <w:rPr>
      <w:kern w:val="0"/>
      <w:lang w:eastAsia="en-US"/>
      <w14:ligatures w14:val="none"/>
    </w:rPr>
  </w:style>
  <w:style w:type="paragraph" w:customStyle="1" w:styleId="1246F9601CED4F49A4B133AADABB9A27">
    <w:name w:val="1246F9601CED4F49A4B133AADABB9A27"/>
    <w:rsid w:val="00BD01B0"/>
    <w:pPr>
      <w:spacing w:after="0" w:line="240" w:lineRule="auto"/>
    </w:pPr>
    <w:rPr>
      <w:kern w:val="0"/>
      <w:lang w:eastAsia="en-US"/>
      <w14:ligatures w14:val="none"/>
    </w:rPr>
  </w:style>
  <w:style w:type="paragraph" w:customStyle="1" w:styleId="F1B9E36F323371489AC73B23AB58FECB">
    <w:name w:val="F1B9E36F323371489AC73B23AB58FECB"/>
    <w:rsid w:val="00BD01B0"/>
    <w:pPr>
      <w:spacing w:after="0" w:line="240" w:lineRule="auto"/>
    </w:pPr>
    <w:rPr>
      <w:kern w:val="0"/>
      <w:lang w:eastAsia="en-US"/>
      <w14:ligatures w14:val="none"/>
    </w:rPr>
  </w:style>
  <w:style w:type="paragraph" w:customStyle="1" w:styleId="5B7462D6DEF9074E87EFBC2693DF887F">
    <w:name w:val="5B7462D6DEF9074E87EFBC2693DF887F"/>
    <w:rsid w:val="00BD01B0"/>
    <w:pPr>
      <w:spacing w:after="0" w:line="240" w:lineRule="auto"/>
    </w:pPr>
    <w:rPr>
      <w:kern w:val="0"/>
      <w:lang w:eastAsia="en-US"/>
      <w14:ligatures w14:val="none"/>
    </w:rPr>
  </w:style>
  <w:style w:type="paragraph" w:customStyle="1" w:styleId="2AABB6C706179946A336D28282B46D28">
    <w:name w:val="2AABB6C706179946A336D28282B46D28"/>
    <w:rsid w:val="00BD01B0"/>
    <w:pPr>
      <w:spacing w:after="0" w:line="240" w:lineRule="auto"/>
    </w:pPr>
    <w:rPr>
      <w:kern w:val="0"/>
      <w:lang w:eastAsia="en-US"/>
      <w14:ligatures w14:val="none"/>
    </w:rPr>
  </w:style>
  <w:style w:type="paragraph" w:customStyle="1" w:styleId="B042674BD926B641B9E79807C3EBFDE2">
    <w:name w:val="B042674BD926B641B9E79807C3EBFDE2"/>
    <w:rsid w:val="00BD01B0"/>
    <w:pPr>
      <w:spacing w:after="0" w:line="240" w:lineRule="auto"/>
    </w:pPr>
    <w:rPr>
      <w:kern w:val="0"/>
      <w:lang w:eastAsia="en-US"/>
      <w14:ligatures w14:val="none"/>
    </w:rPr>
  </w:style>
  <w:style w:type="paragraph" w:customStyle="1" w:styleId="0B7723E50D678B43B7E06326D57CA038">
    <w:name w:val="0B7723E50D678B43B7E06326D57CA038"/>
    <w:rsid w:val="00BD01B0"/>
    <w:pPr>
      <w:spacing w:after="0" w:line="240" w:lineRule="auto"/>
    </w:pPr>
    <w:rPr>
      <w:kern w:val="0"/>
      <w:lang w:eastAsia="en-US"/>
      <w14:ligatures w14:val="none"/>
    </w:rPr>
  </w:style>
  <w:style w:type="paragraph" w:customStyle="1" w:styleId="C30D08D6A8CE13489FC4E1004FD4B897">
    <w:name w:val="C30D08D6A8CE13489FC4E1004FD4B897"/>
    <w:rsid w:val="00BD01B0"/>
    <w:pPr>
      <w:spacing w:after="0" w:line="240" w:lineRule="auto"/>
    </w:pPr>
    <w:rPr>
      <w:kern w:val="0"/>
      <w:lang w:eastAsia="en-US"/>
      <w14:ligatures w14:val="none"/>
    </w:rPr>
  </w:style>
  <w:style w:type="paragraph" w:customStyle="1" w:styleId="9E3009813F92274EBB6636BBF95CBCFA">
    <w:name w:val="9E3009813F92274EBB6636BBF95CBCFA"/>
    <w:rsid w:val="00BD01B0"/>
    <w:pPr>
      <w:spacing w:after="0" w:line="240" w:lineRule="auto"/>
    </w:pPr>
    <w:rPr>
      <w:kern w:val="0"/>
      <w:lang w:eastAsia="en-US"/>
      <w14:ligatures w14:val="none"/>
    </w:rPr>
  </w:style>
  <w:style w:type="paragraph" w:customStyle="1" w:styleId="D0E7F4F55457934B8788DD763EF749A4">
    <w:name w:val="D0E7F4F55457934B8788DD763EF749A4"/>
    <w:rsid w:val="00BD01B0"/>
    <w:pPr>
      <w:spacing w:after="0" w:line="240" w:lineRule="auto"/>
    </w:pPr>
    <w:rPr>
      <w:kern w:val="0"/>
      <w:lang w:eastAsia="en-US"/>
      <w14:ligatures w14:val="none"/>
    </w:rPr>
  </w:style>
  <w:style w:type="paragraph" w:customStyle="1" w:styleId="2B1D797A19E28D4F98371944035B6E6F">
    <w:name w:val="2B1D797A19E28D4F98371944035B6E6F"/>
    <w:rsid w:val="00BD01B0"/>
    <w:pPr>
      <w:spacing w:after="0" w:line="240" w:lineRule="auto"/>
    </w:pPr>
    <w:rPr>
      <w:kern w:val="0"/>
      <w:lang w:eastAsia="en-US"/>
      <w14:ligatures w14:val="none"/>
    </w:rPr>
  </w:style>
  <w:style w:type="paragraph" w:customStyle="1" w:styleId="1685D41B2B68434A81176FC55C6A858F">
    <w:name w:val="1685D41B2B68434A81176FC55C6A858F"/>
    <w:rsid w:val="00BD01B0"/>
    <w:pPr>
      <w:spacing w:after="0" w:line="240" w:lineRule="auto"/>
    </w:pPr>
    <w:rPr>
      <w:kern w:val="0"/>
      <w:lang w:eastAsia="en-US"/>
      <w14:ligatures w14:val="none"/>
    </w:rPr>
  </w:style>
  <w:style w:type="paragraph" w:customStyle="1" w:styleId="0C6A04E715F7D2468F4B327E6B9C35B8">
    <w:name w:val="0C6A04E715F7D2468F4B327E6B9C35B8"/>
    <w:rsid w:val="00BD01B0"/>
    <w:pPr>
      <w:spacing w:after="0" w:line="240" w:lineRule="auto"/>
    </w:pPr>
    <w:rPr>
      <w:kern w:val="0"/>
      <w:lang w:eastAsia="en-US"/>
      <w14:ligatures w14:val="none"/>
    </w:rPr>
  </w:style>
  <w:style w:type="paragraph" w:customStyle="1" w:styleId="F71AFBEC89CA704AA6C18A4D0564F667">
    <w:name w:val="F71AFBEC89CA704AA6C18A4D0564F667"/>
    <w:rsid w:val="00BD01B0"/>
    <w:pPr>
      <w:spacing w:after="0" w:line="240" w:lineRule="auto"/>
    </w:pPr>
    <w:rPr>
      <w:kern w:val="0"/>
      <w:lang w:eastAsia="en-US"/>
      <w14:ligatures w14:val="none"/>
    </w:rPr>
  </w:style>
  <w:style w:type="paragraph" w:customStyle="1" w:styleId="DA2B7644931C0A4C918D4BD4AA5FDD1A">
    <w:name w:val="DA2B7644931C0A4C918D4BD4AA5FDD1A"/>
    <w:rsid w:val="00BD01B0"/>
    <w:pPr>
      <w:spacing w:after="0" w:line="240" w:lineRule="auto"/>
    </w:pPr>
    <w:rPr>
      <w:kern w:val="0"/>
      <w:lang w:eastAsia="en-US"/>
      <w14:ligatures w14:val="none"/>
    </w:rPr>
  </w:style>
  <w:style w:type="paragraph" w:customStyle="1" w:styleId="AB1B59B55A58C243859C8CFF1C98E122">
    <w:name w:val="AB1B59B55A58C243859C8CFF1C98E122"/>
    <w:rsid w:val="00BD01B0"/>
    <w:pPr>
      <w:spacing w:after="0" w:line="240" w:lineRule="auto"/>
    </w:pPr>
    <w:rPr>
      <w:kern w:val="0"/>
      <w:lang w:eastAsia="en-US"/>
      <w14:ligatures w14:val="none"/>
    </w:rPr>
  </w:style>
  <w:style w:type="paragraph" w:customStyle="1" w:styleId="9370B9E70A861E4EA93176CCBB108A20">
    <w:name w:val="9370B9E70A861E4EA93176CCBB108A20"/>
    <w:rsid w:val="00A522DA"/>
    <w:pPr>
      <w:spacing w:after="0" w:line="240" w:lineRule="auto"/>
    </w:pPr>
    <w:rPr>
      <w:kern w:val="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1997</Words>
  <Characters>10987</Characters>
  <Application>Microsoft Office Word</Application>
  <DocSecurity>0</DocSecurity>
  <Lines>91</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2025-04-02T15:41:00Z</dcterms:created>
  <dcterms:modified xsi:type="dcterms:W3CDTF">2025-04-02T15:41:00Z</dcterms:modified>
</cp:coreProperties>
</file>