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DD20DE" w:rsidRDefault="00D66A17"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p w14:paraId="3DEB6D5A" w14:textId="4A5D130D" w:rsidR="00D66A17" w:rsidRDefault="00292828"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r w:rsidRPr="00DD20DE">
        <w:rPr>
          <w:rFonts w:eastAsia="Calibri" w:cstheme="minorHAnsi"/>
          <w:kern w:val="0"/>
          <w:sz w:val="18"/>
          <w:szCs w:val="18"/>
          <w:lang w:val="es-ES"/>
          <w14:ligatures w14:val="none"/>
        </w:rPr>
        <w:t>HOJA</w:t>
      </w:r>
      <w:r w:rsidRPr="00DD20DE">
        <w:rPr>
          <w:rFonts w:eastAsia="Calibri" w:cstheme="minorHAnsi"/>
          <w:spacing w:val="-7"/>
          <w:kern w:val="0"/>
          <w:sz w:val="18"/>
          <w:szCs w:val="18"/>
          <w:lang w:val="es-ES"/>
          <w14:ligatures w14:val="none"/>
        </w:rPr>
        <w:t xml:space="preserve"> </w:t>
      </w:r>
      <w:r w:rsidRPr="00DD20DE">
        <w:rPr>
          <w:rFonts w:eastAsia="Calibri" w:cstheme="minorHAnsi"/>
          <w:kern w:val="0"/>
          <w:sz w:val="18"/>
          <w:szCs w:val="18"/>
          <w:lang w:val="es-ES"/>
          <w14:ligatures w14:val="none"/>
        </w:rPr>
        <w:t>METODOLÓGICA DEL INDICADOR</w:t>
      </w:r>
      <w:r w:rsidR="00553E92">
        <w:rPr>
          <w:rFonts w:eastAsia="Calibri" w:cstheme="minorHAnsi"/>
          <w:kern w:val="0"/>
          <w:sz w:val="18"/>
          <w:szCs w:val="18"/>
          <w:lang w:val="es-ES"/>
          <w14:ligatures w14:val="none"/>
        </w:rPr>
        <w:t xml:space="preserve"> </w:t>
      </w:r>
      <w:r w:rsidR="001C3081">
        <w:rPr>
          <w:rFonts w:eastAsia="Calibri" w:cstheme="minorHAnsi"/>
          <w:kern w:val="0"/>
          <w:sz w:val="18"/>
          <w:szCs w:val="18"/>
          <w:lang w:val="es-ES"/>
          <w14:ligatures w14:val="none"/>
        </w:rPr>
        <w:t>3</w:t>
      </w:r>
      <w:r w:rsidR="00B925D2">
        <w:rPr>
          <w:rFonts w:eastAsia="Calibri" w:cstheme="minorHAnsi"/>
          <w:kern w:val="0"/>
          <w:sz w:val="18"/>
          <w:szCs w:val="18"/>
          <w:lang w:val="es-ES"/>
          <w14:ligatures w14:val="none"/>
        </w:rPr>
        <w:t>6</w:t>
      </w:r>
    </w:p>
    <w:p w14:paraId="3C7B9019" w14:textId="77777777" w:rsidR="00D8300E" w:rsidRPr="00DD20DE" w:rsidRDefault="00D8300E" w:rsidP="006238AE">
      <w:pPr>
        <w:widowControl w:val="0"/>
        <w:autoSpaceDE w:val="0"/>
        <w:autoSpaceDN w:val="0"/>
        <w:spacing w:after="0" w:line="292" w:lineRule="exact"/>
        <w:ind w:right="285"/>
        <w:jc w:val="center"/>
        <w:rPr>
          <w:rFonts w:eastAsia="Calibri"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DD20DE" w14:paraId="00C72F2D" w14:textId="77777777" w:rsidTr="00D66A17">
        <w:trPr>
          <w:trHeight w:val="20"/>
        </w:trPr>
        <w:tc>
          <w:tcPr>
            <w:tcW w:w="5000" w:type="pct"/>
            <w:gridSpan w:val="9"/>
            <w:shd w:val="clear" w:color="auto" w:fill="A6A6A6" w:themeFill="background1" w:themeFillShade="A6"/>
          </w:tcPr>
          <w:p w14:paraId="4A0A1B54"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IDENTIFICACIÓN</w:t>
            </w:r>
            <w:r w:rsidRPr="00DD20DE">
              <w:rPr>
                <w:rFonts w:eastAsia="Calibri" w:cstheme="minorHAnsi"/>
                <w:b/>
                <w:spacing w:val="-7"/>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INDICADOR</w:t>
            </w:r>
          </w:p>
        </w:tc>
      </w:tr>
      <w:tr w:rsidR="006238AE" w:rsidRPr="00DD20DE" w14:paraId="372DF032" w14:textId="77777777" w:rsidTr="00D66A17">
        <w:trPr>
          <w:trHeight w:val="20"/>
        </w:trPr>
        <w:tc>
          <w:tcPr>
            <w:tcW w:w="799" w:type="pct"/>
            <w:shd w:val="clear" w:color="auto" w:fill="D9D9D9"/>
            <w:vAlign w:val="center"/>
          </w:tcPr>
          <w:p w14:paraId="746973A9" w14:textId="77777777"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Nombre del indicador</w:t>
            </w:r>
          </w:p>
        </w:tc>
        <w:tc>
          <w:tcPr>
            <w:tcW w:w="4201" w:type="pct"/>
            <w:gridSpan w:val="8"/>
          </w:tcPr>
          <w:sdt>
            <w:sdtPr>
              <w:rPr>
                <w:rFonts w:eastAsia="Calibri" w:cstheme="minorHAnsi"/>
                <w:sz w:val="18"/>
                <w:szCs w:val="18"/>
                <w:lang w:val="es-ES"/>
              </w:rPr>
              <w:alias w:val="Nombre del indicador"/>
              <w:tag w:val="Nombre del indicador"/>
              <w:id w:val="1388840838"/>
              <w:placeholder>
                <w:docPart w:val="EC5C9935F7244C13A95294C6484BF31F"/>
              </w:placeholder>
            </w:sdtPr>
            <w:sdtEndPr>
              <w:rPr>
                <w:b/>
              </w:rPr>
            </w:sdtEndPr>
            <w:sdtContent>
              <w:p w14:paraId="0C8721F2" w14:textId="73FB7649" w:rsidR="006238AE" w:rsidRPr="00DD20DE" w:rsidRDefault="00952243" w:rsidP="00952243">
                <w:pPr>
                  <w:rPr>
                    <w:rFonts w:eastAsia="Calibri" w:cstheme="minorHAnsi"/>
                    <w:sz w:val="18"/>
                    <w:szCs w:val="18"/>
                    <w:lang w:val="es-ES"/>
                  </w:rPr>
                </w:pPr>
                <w:r w:rsidRPr="00952243">
                  <w:rPr>
                    <w:rFonts w:eastAsia="Calibri" w:cstheme="minorHAnsi"/>
                    <w:sz w:val="18"/>
                    <w:szCs w:val="18"/>
                    <w:lang w:val="es-ES"/>
                  </w:rPr>
                  <w:t>PARTICIPACIÓN DEL SECTOR MINERO ENERGÉTICO EN EL PIB NACIONAL</w:t>
                </w:r>
              </w:p>
            </w:sdtContent>
          </w:sdt>
        </w:tc>
      </w:tr>
      <w:tr w:rsidR="006238AE" w:rsidRPr="00DD20DE" w14:paraId="36BB9646" w14:textId="77777777" w:rsidTr="00D66A17">
        <w:trPr>
          <w:trHeight w:val="20"/>
        </w:trPr>
        <w:tc>
          <w:tcPr>
            <w:tcW w:w="799" w:type="pct"/>
            <w:shd w:val="clear" w:color="auto" w:fill="D9D9D9"/>
            <w:vAlign w:val="center"/>
          </w:tcPr>
          <w:p w14:paraId="7864793D" w14:textId="0DFD11D6" w:rsidR="006238AE" w:rsidRPr="00DD20DE" w:rsidRDefault="006238AE" w:rsidP="00A108D7">
            <w:pPr>
              <w:ind w:right="98"/>
              <w:jc w:val="center"/>
              <w:rPr>
                <w:rFonts w:eastAsia="Calibri" w:cstheme="minorHAnsi"/>
                <w:b/>
                <w:i/>
                <w:iCs/>
                <w:sz w:val="18"/>
                <w:szCs w:val="18"/>
                <w:lang w:val="es-ES"/>
              </w:rPr>
            </w:pPr>
            <w:r w:rsidRPr="00DD20DE">
              <w:rPr>
                <w:rFonts w:eastAsia="Calibri" w:cstheme="minorHAnsi"/>
                <w:b/>
                <w:i/>
                <w:iCs/>
                <w:sz w:val="18"/>
                <w:szCs w:val="18"/>
                <w:lang w:val="es-ES"/>
              </w:rPr>
              <w:t>Contexto</w:t>
            </w:r>
          </w:p>
        </w:tc>
        <w:sdt>
          <w:sdtPr>
            <w:rPr>
              <w:rFonts w:eastAsia="Calibri" w:cstheme="minorHAnsi"/>
              <w:sz w:val="18"/>
              <w:szCs w:val="18"/>
              <w:lang w:val="es-ES"/>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418C1983" w14:textId="7ECB23C9" w:rsidR="006238AE" w:rsidRPr="00952243" w:rsidRDefault="00952243" w:rsidP="00952243">
                <w:pPr>
                  <w:rPr>
                    <w:rFonts w:eastAsia="Calibri" w:cstheme="minorHAnsi"/>
                    <w:sz w:val="18"/>
                    <w:szCs w:val="18"/>
                    <w:lang w:val="es-ES"/>
                  </w:rPr>
                </w:pPr>
                <w:r w:rsidRPr="00952243">
                  <w:rPr>
                    <w:rFonts w:eastAsia="Calibri" w:cstheme="minorHAnsi"/>
                    <w:sz w:val="18"/>
                    <w:szCs w:val="18"/>
                    <w:lang w:val="es-ES"/>
                  </w:rPr>
                  <w:t xml:space="preserve">Nacional: Departamento administrativo Nacional de Estadísticas (DANE) </w:t>
                </w:r>
              </w:p>
            </w:tc>
          </w:sdtContent>
        </w:sdt>
      </w:tr>
      <w:tr w:rsidR="006238AE" w:rsidRPr="00DD20DE" w14:paraId="24976D91" w14:textId="77777777" w:rsidTr="00D66A17">
        <w:trPr>
          <w:trHeight w:val="20"/>
        </w:trPr>
        <w:tc>
          <w:tcPr>
            <w:tcW w:w="799" w:type="pct"/>
            <w:shd w:val="clear" w:color="auto" w:fill="D9D9D9"/>
            <w:vAlign w:val="center"/>
          </w:tcPr>
          <w:p w14:paraId="5580D38B"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Tema</w:t>
            </w:r>
            <w:r w:rsidRPr="00DD20DE">
              <w:rPr>
                <w:rFonts w:eastAsia="Calibri" w:cstheme="minorHAnsi"/>
                <w:b/>
                <w:i/>
                <w:iCs/>
                <w:spacing w:val="-1"/>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referencia</w:t>
            </w:r>
          </w:p>
        </w:tc>
        <w:sdt>
          <w:sdtPr>
            <w:rPr>
              <w:rFonts w:eastAsia="Calibri" w:cstheme="minorHAnsi"/>
              <w:sz w:val="18"/>
              <w:szCs w:val="18"/>
              <w:lang w:val="es-ES"/>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4173D2E8" w:rsidR="006238AE" w:rsidRPr="00DD20DE" w:rsidRDefault="00952243" w:rsidP="006238AE">
                <w:pPr>
                  <w:rPr>
                    <w:rFonts w:eastAsia="Calibri" w:cstheme="minorHAnsi"/>
                    <w:color w:val="FF0000"/>
                    <w:sz w:val="18"/>
                    <w:szCs w:val="18"/>
                    <w:lang w:val="es-ES"/>
                  </w:rPr>
                </w:pPr>
                <w:r w:rsidRPr="00952243">
                  <w:rPr>
                    <w:rFonts w:eastAsia="Calibri" w:cstheme="minorHAnsi"/>
                    <w:sz w:val="18"/>
                    <w:szCs w:val="18"/>
                    <w:lang w:val="es-ES"/>
                  </w:rPr>
                  <w:t>Producción del sector minero energético</w:t>
                </w:r>
              </w:p>
            </w:tc>
          </w:sdtContent>
        </w:sdt>
      </w:tr>
      <w:tr w:rsidR="006238AE" w:rsidRPr="00DD20DE" w14:paraId="1AF60F0A" w14:textId="77777777" w:rsidTr="00D66A17">
        <w:trPr>
          <w:trHeight w:val="20"/>
        </w:trPr>
        <w:tc>
          <w:tcPr>
            <w:tcW w:w="799" w:type="pct"/>
            <w:shd w:val="clear" w:color="auto" w:fill="D9D9D9"/>
            <w:vAlign w:val="center"/>
          </w:tcPr>
          <w:p w14:paraId="60531948"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Unidad</w:t>
            </w:r>
            <w:r w:rsidRPr="00DD20DE">
              <w:rPr>
                <w:rFonts w:eastAsia="Calibri" w:cstheme="minorHAnsi"/>
                <w:b/>
                <w:i/>
                <w:iCs/>
                <w:spacing w:val="-2"/>
                <w:sz w:val="18"/>
                <w:szCs w:val="18"/>
                <w:lang w:val="es-ES"/>
              </w:rPr>
              <w:t xml:space="preserve"> </w:t>
            </w:r>
            <w:r w:rsidRPr="00DD20DE">
              <w:rPr>
                <w:rFonts w:eastAsia="Calibri" w:cstheme="minorHAnsi"/>
                <w:b/>
                <w:i/>
                <w:iCs/>
                <w:sz w:val="18"/>
                <w:szCs w:val="18"/>
                <w:lang w:val="es-ES"/>
              </w:rPr>
              <w:t>de</w:t>
            </w:r>
            <w:r w:rsidRPr="00DD20DE">
              <w:rPr>
                <w:rFonts w:eastAsia="Calibri" w:cstheme="minorHAnsi"/>
                <w:b/>
                <w:i/>
                <w:iCs/>
                <w:spacing w:val="-3"/>
                <w:sz w:val="18"/>
                <w:szCs w:val="18"/>
                <w:lang w:val="es-ES"/>
              </w:rPr>
              <w:t xml:space="preserve"> </w:t>
            </w:r>
            <w:r w:rsidRPr="00DD20DE">
              <w:rPr>
                <w:rFonts w:eastAsia="Calibri" w:cstheme="minorHAnsi"/>
                <w:b/>
                <w:i/>
                <w:iCs/>
                <w:spacing w:val="-2"/>
                <w:sz w:val="18"/>
                <w:szCs w:val="18"/>
                <w:lang w:val="es-ES"/>
              </w:rPr>
              <w:t>medida</w:t>
            </w:r>
          </w:p>
        </w:tc>
        <w:sdt>
          <w:sdtPr>
            <w:rPr>
              <w:rFonts w:eastAsia="Calibri" w:cstheme="minorHAnsi"/>
              <w:sz w:val="18"/>
              <w:szCs w:val="18"/>
              <w:lang w:val="es-ES"/>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2854D8C5" w:rsidR="006238AE" w:rsidRPr="00DD20DE" w:rsidRDefault="00952243" w:rsidP="006238AE">
                <w:pPr>
                  <w:rPr>
                    <w:rFonts w:eastAsia="Calibri" w:cstheme="minorHAnsi"/>
                    <w:color w:val="FF0000"/>
                    <w:sz w:val="18"/>
                    <w:szCs w:val="18"/>
                    <w:lang w:val="es-ES"/>
                  </w:rPr>
                </w:pPr>
                <w:r w:rsidRPr="00952243">
                  <w:rPr>
                    <w:rFonts w:eastAsia="Calibri" w:cstheme="minorHAnsi"/>
                    <w:sz w:val="18"/>
                    <w:szCs w:val="18"/>
                    <w:lang w:val="es-ES"/>
                  </w:rPr>
                  <w:t>Porcentaje (%)</w:t>
                </w:r>
              </w:p>
            </w:tc>
          </w:sdtContent>
        </w:sdt>
      </w:tr>
      <w:tr w:rsidR="006238AE" w:rsidRPr="00DD20DE"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34698D10"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232846216"/>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81986565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55145684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306157680"/>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14033962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166900454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DD20DE" w:rsidRDefault="006238AE" w:rsidP="00A108D7">
            <w:pPr>
              <w:ind w:left="55"/>
              <w:jc w:val="center"/>
              <w:rPr>
                <w:rFonts w:eastAsia="Calibri" w:cstheme="minorHAnsi"/>
                <w:b/>
                <w:i/>
                <w:iCs/>
                <w:spacing w:val="-2"/>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Periodicidad"/>
                <w:tag w:val="Periodicidad"/>
                <w:id w:val="1365941222"/>
                <w:placeholder>
                  <w:docPart w:val="9021890809594A5FB1B561CC4AA10481"/>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periodicidad </w:t>
                </w:r>
                <w:r w:rsidRPr="00DD20DE">
                  <w:rPr>
                    <w:rFonts w:eastAsia="Calibri" w:cstheme="minorHAnsi"/>
                    <w:color w:val="666666"/>
                    <w:sz w:val="18"/>
                    <w:szCs w:val="18"/>
                    <w:lang w:val="es-ES"/>
                  </w:rPr>
                  <w:t>del indicador.</w:t>
                </w:r>
              </w:sdtContent>
            </w:sdt>
          </w:p>
        </w:tc>
      </w:tr>
      <w:tr w:rsidR="006238AE" w:rsidRPr="00DD20DE"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7714321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Nacional </w:t>
            </w:r>
            <w:sdt>
              <w:sdtPr>
                <w:rPr>
                  <w:rFonts w:eastAsia="Calibri" w:cstheme="minorHAnsi"/>
                  <w:spacing w:val="-2"/>
                  <w:sz w:val="18"/>
                  <w:szCs w:val="18"/>
                  <w:lang w:val="es-ES"/>
                </w:rPr>
                <w:id w:val="444660290"/>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Departamental </w:t>
            </w:r>
            <w:sdt>
              <w:sdtPr>
                <w:rPr>
                  <w:rFonts w:eastAsia="Calibri" w:cstheme="minorHAnsi"/>
                  <w:spacing w:val="-2"/>
                  <w:sz w:val="18"/>
                  <w:szCs w:val="18"/>
                  <w:lang w:val="es-ES"/>
                </w:rPr>
                <w:id w:val="-7337024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Municipal </w:t>
            </w:r>
            <w:sdt>
              <w:sdtPr>
                <w:rPr>
                  <w:rFonts w:eastAsia="Calibri" w:cstheme="minorHAnsi"/>
                  <w:spacing w:val="-2"/>
                  <w:sz w:val="18"/>
                  <w:szCs w:val="18"/>
                  <w:lang w:val="es-ES"/>
                </w:rPr>
                <w:id w:val="-4236749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DD20DE" w:rsidRDefault="006238AE" w:rsidP="00A108D7">
            <w:pPr>
              <w:jc w:val="center"/>
              <w:rPr>
                <w:rFonts w:eastAsia="Calibri" w:cstheme="minorHAnsi"/>
                <w:sz w:val="18"/>
                <w:szCs w:val="18"/>
                <w:lang w:val="es-ES"/>
              </w:rPr>
            </w:pPr>
            <w:r w:rsidRPr="00DD20DE">
              <w:rPr>
                <w:rFonts w:eastAsia="Calibri" w:cstheme="minorHAnsi"/>
                <w:sz w:val="18"/>
                <w:szCs w:val="18"/>
                <w:lang w:val="es-ES"/>
              </w:rPr>
              <w:t xml:space="preserve">Otra </w:t>
            </w:r>
            <w:sdt>
              <w:sdtPr>
                <w:rPr>
                  <w:rFonts w:eastAsia="Calibri" w:cstheme="minorHAnsi"/>
                  <w:sz w:val="18"/>
                  <w:szCs w:val="18"/>
                  <w:lang w:val="es-ES"/>
                </w:rPr>
                <w:id w:val="747000532"/>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6238AE" w:rsidRPr="00DD20DE"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DD20DE" w:rsidRDefault="006238AE" w:rsidP="00A108D7">
            <w:pPr>
              <w:ind w:left="55"/>
              <w:jc w:val="center"/>
              <w:rPr>
                <w:rFonts w:eastAsia="Calibri" w:cstheme="minorHAnsi"/>
                <w:b/>
                <w:i/>
                <w:iCs/>
                <w:sz w:val="18"/>
                <w:szCs w:val="18"/>
                <w:lang w:val="es-ES"/>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DD20DE" w:rsidRDefault="006238AE" w:rsidP="006238AE">
            <w:pPr>
              <w:rPr>
                <w:rFonts w:eastAsia="Calibri" w:cstheme="minorHAnsi"/>
                <w:sz w:val="18"/>
                <w:szCs w:val="18"/>
                <w:lang w:val="es-ES"/>
              </w:rPr>
            </w:pPr>
            <w:r w:rsidRPr="00DD20DE">
              <w:rPr>
                <w:rFonts w:eastAsia="Calibri" w:cstheme="minorHAnsi"/>
                <w:spacing w:val="-2"/>
                <w:sz w:val="18"/>
                <w:szCs w:val="18"/>
                <w:lang w:val="es-ES"/>
              </w:rPr>
              <w:t xml:space="preserve">Cuál:  </w:t>
            </w:r>
            <w:sdt>
              <w:sdtPr>
                <w:rPr>
                  <w:rFonts w:eastAsia="Calibri" w:cstheme="minorHAnsi"/>
                  <w:sz w:val="18"/>
                  <w:szCs w:val="18"/>
                  <w:lang w:val="es-ES"/>
                </w:rPr>
                <w:alias w:val="Cobertura geográfica"/>
                <w:tag w:val="Cobertura geográfica"/>
                <w:id w:val="954606236"/>
                <w:placeholder>
                  <w:docPart w:val="552CFB2EED32452E80CF132A7F485664"/>
                </w:placeholder>
                <w:showingPlcHdr/>
              </w:sdtPr>
              <w:sdtEndPr>
                <w:rPr>
                  <w:color w:val="FF0000"/>
                </w:rPr>
              </w:sdtEndPr>
              <w:sdtContent>
                <w:r w:rsidRPr="00DD20DE">
                  <w:rPr>
                    <w:rFonts w:eastAsia="Calibri" w:cstheme="minorHAnsi"/>
                    <w:color w:val="666666"/>
                    <w:sz w:val="18"/>
                    <w:szCs w:val="18"/>
                    <w:lang w:val="es-ES"/>
                  </w:rPr>
                  <w:t xml:space="preserve">Haga clic o pulse aquí para describir </w:t>
                </w:r>
                <w:r w:rsidR="00547C78" w:rsidRPr="00DD20DE">
                  <w:rPr>
                    <w:rFonts w:eastAsia="Calibri" w:cstheme="minorHAnsi"/>
                    <w:color w:val="666666"/>
                    <w:sz w:val="18"/>
                    <w:szCs w:val="18"/>
                    <w:lang w:val="es-ES"/>
                  </w:rPr>
                  <w:t xml:space="preserve">la cobertura geográfica </w:t>
                </w:r>
                <w:r w:rsidRPr="00DD20DE">
                  <w:rPr>
                    <w:rFonts w:eastAsia="Calibri" w:cstheme="minorHAnsi"/>
                    <w:color w:val="666666"/>
                    <w:sz w:val="18"/>
                    <w:szCs w:val="18"/>
                    <w:lang w:val="es-ES"/>
                  </w:rPr>
                  <w:t>del indicador.</w:t>
                </w:r>
              </w:sdtContent>
            </w:sdt>
          </w:p>
        </w:tc>
      </w:tr>
      <w:tr w:rsidR="006238AE" w:rsidRPr="00DD20DE"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z w:val="18"/>
                <w:szCs w:val="18"/>
                <w:lang w:val="es-ES"/>
              </w:rPr>
              <w:t>Cobertura</w:t>
            </w:r>
            <w:r w:rsidRPr="00DD20DE">
              <w:rPr>
                <w:rFonts w:eastAsia="Calibri" w:cstheme="minorHAnsi"/>
                <w:b/>
                <w:i/>
                <w:iCs/>
                <w:spacing w:val="-7"/>
                <w:sz w:val="18"/>
                <w:szCs w:val="18"/>
                <w:lang w:val="es-ES"/>
              </w:rPr>
              <w:t xml:space="preserve"> </w:t>
            </w:r>
            <w:r w:rsidRPr="00DD20DE">
              <w:rPr>
                <w:rFonts w:eastAsia="Calibri" w:cstheme="minorHAnsi"/>
                <w:b/>
                <w:i/>
                <w:iCs/>
                <w:spacing w:val="-2"/>
                <w:sz w:val="18"/>
                <w:szCs w:val="18"/>
                <w:lang w:val="es-ES"/>
              </w:rPr>
              <w:t>temporal</w:t>
            </w:r>
          </w:p>
        </w:tc>
        <w:sdt>
          <w:sdtPr>
            <w:rPr>
              <w:rFonts w:eastAsia="Calibri" w:cstheme="minorHAnsi"/>
              <w:sz w:val="18"/>
              <w:szCs w:val="18"/>
              <w:lang w:val="es-ES"/>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73D2EE22" w:rsidR="006238AE" w:rsidRPr="00DD20DE" w:rsidRDefault="00952243" w:rsidP="00EB6593">
                <w:pPr>
                  <w:rPr>
                    <w:rFonts w:eastAsia="Calibri" w:cstheme="minorHAnsi"/>
                    <w:sz w:val="18"/>
                    <w:szCs w:val="18"/>
                    <w:lang w:val="es-ES"/>
                  </w:rPr>
                </w:pPr>
                <w:r>
                  <w:rPr>
                    <w:rFonts w:eastAsia="Calibri" w:cstheme="minorHAnsi"/>
                    <w:sz w:val="18"/>
                    <w:szCs w:val="18"/>
                    <w:lang w:val="es-ES"/>
                  </w:rPr>
                  <w:t>2023</w:t>
                </w:r>
              </w:p>
            </w:tc>
          </w:sdtContent>
        </w:sdt>
      </w:tr>
      <w:tr w:rsidR="006238AE" w:rsidRPr="00DD20DE" w14:paraId="25B11AA6" w14:textId="77777777" w:rsidTr="00D66A17">
        <w:trPr>
          <w:trHeight w:val="20"/>
        </w:trPr>
        <w:tc>
          <w:tcPr>
            <w:tcW w:w="5000" w:type="pct"/>
            <w:gridSpan w:val="9"/>
            <w:shd w:val="clear" w:color="auto" w:fill="A6A6A6" w:themeFill="background1" w:themeFillShade="A6"/>
          </w:tcPr>
          <w:p w14:paraId="68627F0E" w14:textId="77777777" w:rsidR="006238AE" w:rsidRPr="00DD20DE" w:rsidRDefault="006238AE" w:rsidP="006238AE">
            <w:pPr>
              <w:ind w:left="55"/>
              <w:jc w:val="center"/>
              <w:rPr>
                <w:rFonts w:eastAsia="Calibri" w:cstheme="minorHAnsi"/>
                <w:b/>
                <w:sz w:val="18"/>
                <w:szCs w:val="18"/>
                <w:lang w:val="es-ES"/>
              </w:rPr>
            </w:pPr>
            <w:r w:rsidRPr="00DD20DE">
              <w:rPr>
                <w:rFonts w:eastAsia="Calibri" w:cstheme="minorHAnsi"/>
                <w:b/>
                <w:sz w:val="18"/>
                <w:szCs w:val="18"/>
                <w:lang w:val="es-ES"/>
              </w:rPr>
              <w:t>DESCRIPCIÓN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DEL</w:t>
            </w:r>
            <w:r w:rsidRPr="00DD20DE">
              <w:rPr>
                <w:rFonts w:eastAsia="Calibri" w:cstheme="minorHAnsi"/>
                <w:b/>
                <w:spacing w:val="-8"/>
                <w:sz w:val="18"/>
                <w:szCs w:val="18"/>
                <w:lang w:val="es-ES"/>
              </w:rPr>
              <w:t xml:space="preserve"> </w:t>
            </w:r>
            <w:r w:rsidRPr="00DD20DE">
              <w:rPr>
                <w:rFonts w:eastAsia="Calibri" w:cstheme="minorHAnsi"/>
                <w:b/>
                <w:spacing w:val="-2"/>
                <w:sz w:val="18"/>
                <w:szCs w:val="18"/>
                <w:lang w:val="es-ES"/>
              </w:rPr>
              <w:t>INDICADOR</w:t>
            </w:r>
          </w:p>
        </w:tc>
      </w:tr>
      <w:tr w:rsidR="006238AE" w:rsidRPr="00DD20DE" w14:paraId="69E28E00" w14:textId="77777777" w:rsidTr="00D66A17">
        <w:trPr>
          <w:trHeight w:val="20"/>
        </w:trPr>
        <w:tc>
          <w:tcPr>
            <w:tcW w:w="799" w:type="pct"/>
            <w:shd w:val="clear" w:color="auto" w:fill="D9D9D9"/>
            <w:vAlign w:val="center"/>
          </w:tcPr>
          <w:p w14:paraId="16580EA0" w14:textId="77777777" w:rsidR="006238AE" w:rsidRPr="00DD20DE" w:rsidRDefault="006238AE" w:rsidP="00A108D7">
            <w:pPr>
              <w:jc w:val="center"/>
              <w:rPr>
                <w:rFonts w:eastAsia="Calibri" w:cstheme="minorHAnsi"/>
                <w:i/>
                <w:iCs/>
                <w:sz w:val="18"/>
                <w:szCs w:val="18"/>
                <w:lang w:val="es-ES"/>
              </w:rPr>
            </w:pPr>
            <w:r w:rsidRPr="00DD20DE">
              <w:rPr>
                <w:rFonts w:eastAsia="Calibri" w:cstheme="minorHAnsi"/>
                <w:b/>
                <w:i/>
                <w:iCs/>
                <w:sz w:val="18"/>
                <w:szCs w:val="18"/>
                <w:lang w:val="es-ES"/>
              </w:rPr>
              <w:t>Definición</w:t>
            </w:r>
          </w:p>
        </w:tc>
        <w:sdt>
          <w:sdtPr>
            <w:rPr>
              <w:rFonts w:eastAsia="Calibri" w:cstheme="minorHAnsi"/>
              <w:sz w:val="18"/>
              <w:szCs w:val="18"/>
              <w:lang w:val="es-ES"/>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765BEF64" w:rsidR="006238AE" w:rsidRPr="00952243" w:rsidRDefault="00952243" w:rsidP="00952243">
                <w:pPr>
                  <w:rPr>
                    <w:rFonts w:eastAsia="Calibri" w:cstheme="minorHAnsi"/>
                    <w:sz w:val="18"/>
                    <w:szCs w:val="18"/>
                    <w:lang w:val="es-ES"/>
                  </w:rPr>
                </w:pPr>
                <w:r w:rsidRPr="00952243">
                  <w:rPr>
                    <w:rFonts w:eastAsia="Calibri" w:cstheme="minorHAnsi"/>
                    <w:sz w:val="18"/>
                    <w:szCs w:val="18"/>
                    <w:lang w:val="es-ES"/>
                  </w:rPr>
                  <w:t>Participación del sector minero energético en el PIB nacional para un año (t).</w:t>
                </w:r>
              </w:p>
            </w:tc>
          </w:sdtContent>
        </w:sdt>
      </w:tr>
      <w:tr w:rsidR="006238AE" w:rsidRPr="00DD20DE" w14:paraId="7B96AB00" w14:textId="77777777" w:rsidTr="00DD20DE">
        <w:trPr>
          <w:trHeight w:val="20"/>
        </w:trPr>
        <w:tc>
          <w:tcPr>
            <w:tcW w:w="799" w:type="pct"/>
            <w:vMerge w:val="restart"/>
            <w:shd w:val="clear" w:color="auto" w:fill="D9D9D9"/>
            <w:vAlign w:val="center"/>
          </w:tcPr>
          <w:p w14:paraId="336E906F" w14:textId="77777777" w:rsidR="006238AE" w:rsidRPr="00DD20DE" w:rsidRDefault="006238AE" w:rsidP="00A108D7">
            <w:pPr>
              <w:jc w:val="center"/>
              <w:rPr>
                <w:rFonts w:eastAsia="Calibri" w:cstheme="minorHAnsi"/>
                <w:b/>
                <w:i/>
                <w:iCs/>
                <w:sz w:val="18"/>
                <w:szCs w:val="18"/>
                <w:lang w:val="es-ES"/>
              </w:rPr>
            </w:pPr>
            <w:r w:rsidRPr="00DD20DE">
              <w:rPr>
                <w:rFonts w:eastAsia="Calibri" w:cstheme="minorHAnsi"/>
                <w:b/>
                <w:i/>
                <w:iCs/>
                <w:spacing w:val="-2"/>
                <w:sz w:val="18"/>
                <w:szCs w:val="18"/>
                <w:lang w:val="es-ES"/>
              </w:rPr>
              <w:t>Objetivo</w:t>
            </w:r>
            <w:r w:rsidRPr="00DD20DE">
              <w:rPr>
                <w:rFonts w:eastAsia="Calibri" w:cstheme="minorHAnsi"/>
                <w:b/>
                <w:i/>
                <w:iCs/>
                <w:sz w:val="18"/>
                <w:szCs w:val="18"/>
                <w:lang w:val="es-ES"/>
              </w:rPr>
              <w:t xml:space="preserve"> y atributo de la gobernanza abordado</w:t>
            </w:r>
          </w:p>
        </w:tc>
        <w:tc>
          <w:tcPr>
            <w:tcW w:w="724" w:type="pct"/>
            <w:vAlign w:val="center"/>
          </w:tcPr>
          <w:p w14:paraId="33A7C486" w14:textId="7E4E1789"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Efectividad </w:t>
            </w:r>
            <w:sdt>
              <w:sdtPr>
                <w:rPr>
                  <w:rFonts w:eastAsia="Calibri" w:cstheme="minorHAnsi"/>
                  <w:bCs/>
                  <w:spacing w:val="-2"/>
                  <w:sz w:val="18"/>
                  <w:szCs w:val="18"/>
                  <w:lang w:val="es-ES"/>
                </w:rPr>
                <w:id w:val="2078627252"/>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c>
          <w:tcPr>
            <w:tcW w:w="3477" w:type="pct"/>
            <w:gridSpan w:val="7"/>
            <w:vAlign w:val="center"/>
          </w:tcPr>
          <w:p w14:paraId="462B061F" w14:textId="6CFFCD6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Dirección </w:t>
            </w:r>
            <w:sdt>
              <w:sdtPr>
                <w:rPr>
                  <w:rFonts w:eastAsia="Calibri" w:cstheme="minorHAnsi"/>
                  <w:bCs/>
                  <w:spacing w:val="-2"/>
                  <w:sz w:val="18"/>
                  <w:szCs w:val="18"/>
                  <w:lang w:val="es-ES"/>
                </w:rPr>
                <w:id w:val="-194899992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Coordinación </w:t>
            </w:r>
            <w:sdt>
              <w:sdtPr>
                <w:rPr>
                  <w:rFonts w:eastAsia="Calibri" w:cstheme="minorHAnsi"/>
                  <w:bCs/>
                  <w:spacing w:val="-2"/>
                  <w:sz w:val="18"/>
                  <w:szCs w:val="18"/>
                  <w:lang w:val="es-ES"/>
                </w:rPr>
                <w:id w:val="-60079531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Capacidad </w:t>
            </w:r>
            <w:sdt>
              <w:sdtPr>
                <w:rPr>
                  <w:rFonts w:eastAsia="Calibri" w:cstheme="minorHAnsi"/>
                  <w:bCs/>
                  <w:spacing w:val="-2"/>
                  <w:sz w:val="18"/>
                  <w:szCs w:val="18"/>
                  <w:lang w:val="es-ES"/>
                </w:rPr>
                <w:id w:val="2081323694"/>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Información </w:t>
            </w:r>
            <w:sdt>
              <w:sdtPr>
                <w:rPr>
                  <w:rFonts w:eastAsia="Calibri" w:cstheme="minorHAnsi"/>
                  <w:bCs/>
                  <w:spacing w:val="-2"/>
                  <w:sz w:val="18"/>
                  <w:szCs w:val="18"/>
                  <w:lang w:val="es-ES"/>
                </w:rPr>
                <w:id w:val="-156132056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Responsabilidad </w:t>
            </w:r>
            <w:sdt>
              <w:sdtPr>
                <w:rPr>
                  <w:rFonts w:eastAsia="Calibri" w:cstheme="minorHAnsi"/>
                  <w:bCs/>
                  <w:spacing w:val="-2"/>
                  <w:sz w:val="18"/>
                  <w:szCs w:val="18"/>
                  <w:lang w:val="es-ES"/>
                </w:rPr>
                <w:id w:val="185985003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Eficiencia</w:t>
            </w:r>
            <w:r w:rsidR="00A108D7"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1957398788"/>
                <w14:checkbox>
                  <w14:checked w14:val="1"/>
                  <w14:checkedState w14:val="2612" w14:font="MS Gothic"/>
                  <w14:uncheckedState w14:val="2610" w14:font="MS Gothic"/>
                </w14:checkbox>
              </w:sdtPr>
              <w:sdtContent>
                <w:r w:rsidR="00952243">
                  <w:rPr>
                    <w:rFonts w:ascii="MS Gothic" w:eastAsia="MS Gothic" w:hAnsi="MS Gothic" w:cstheme="minorHAnsi" w:hint="eastAsia"/>
                    <w:bCs/>
                    <w:spacing w:val="-2"/>
                    <w:sz w:val="18"/>
                    <w:szCs w:val="18"/>
                    <w:lang w:val="es-ES"/>
                  </w:rPr>
                  <w:t>☒</w:t>
                </w:r>
              </w:sdtContent>
            </w:sdt>
          </w:p>
        </w:tc>
      </w:tr>
      <w:tr w:rsidR="006238AE" w:rsidRPr="00DD20DE" w14:paraId="69325C5F" w14:textId="77777777" w:rsidTr="00DD20DE">
        <w:trPr>
          <w:trHeight w:val="20"/>
        </w:trPr>
        <w:tc>
          <w:tcPr>
            <w:tcW w:w="799" w:type="pct"/>
            <w:vMerge/>
            <w:shd w:val="clear" w:color="auto" w:fill="D9D9D9"/>
            <w:vAlign w:val="center"/>
          </w:tcPr>
          <w:p w14:paraId="5E2B13B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35A11380"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Equidad </w:t>
            </w:r>
            <w:sdt>
              <w:sdtPr>
                <w:rPr>
                  <w:rFonts w:eastAsia="Calibri" w:cstheme="minorHAnsi"/>
                  <w:bCs/>
                  <w:spacing w:val="-2"/>
                  <w:sz w:val="18"/>
                  <w:szCs w:val="18"/>
                  <w:lang w:val="es-ES"/>
                </w:rPr>
                <w:id w:val="-38887783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F75E72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Reconocimiento </w:t>
            </w:r>
            <w:sdt>
              <w:sdtPr>
                <w:rPr>
                  <w:rFonts w:eastAsia="Calibri" w:cstheme="minorHAnsi"/>
                  <w:bCs/>
                  <w:spacing w:val="-2"/>
                  <w:sz w:val="18"/>
                  <w:szCs w:val="18"/>
                  <w:lang w:val="es-ES"/>
                </w:rPr>
                <w:id w:val="2113165425"/>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Participación </w:t>
            </w:r>
            <w:sdt>
              <w:sdtPr>
                <w:rPr>
                  <w:rFonts w:eastAsia="Calibri" w:cstheme="minorHAnsi"/>
                  <w:bCs/>
                  <w:spacing w:val="-2"/>
                  <w:sz w:val="18"/>
                  <w:szCs w:val="18"/>
                  <w:lang w:val="es-ES"/>
                </w:rPr>
                <w:id w:val="-155676798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Transparencia </w:t>
            </w:r>
            <w:sdt>
              <w:sdtPr>
                <w:rPr>
                  <w:rFonts w:eastAsia="Calibri" w:cstheme="minorHAnsi"/>
                  <w:bCs/>
                  <w:spacing w:val="-2"/>
                  <w:sz w:val="18"/>
                  <w:szCs w:val="18"/>
                  <w:lang w:val="es-ES"/>
                </w:rPr>
                <w:id w:val="-4028312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Justicia </w:t>
            </w:r>
            <w:sdt>
              <w:sdtPr>
                <w:rPr>
                  <w:rFonts w:eastAsia="Calibri" w:cstheme="minorHAnsi"/>
                  <w:bCs/>
                  <w:spacing w:val="-2"/>
                  <w:sz w:val="18"/>
                  <w:szCs w:val="18"/>
                  <w:lang w:val="es-ES"/>
                </w:rPr>
                <w:id w:val="-119885837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6D323FF2" w14:textId="77777777" w:rsidTr="00DD20DE">
        <w:trPr>
          <w:trHeight w:val="20"/>
        </w:trPr>
        <w:tc>
          <w:tcPr>
            <w:tcW w:w="799" w:type="pct"/>
            <w:vMerge/>
            <w:shd w:val="clear" w:color="auto" w:fill="D9D9D9"/>
            <w:vAlign w:val="center"/>
          </w:tcPr>
          <w:p w14:paraId="4C0E9D2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67B09A11"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Receptividad </w:t>
            </w:r>
            <w:sdt>
              <w:sdtPr>
                <w:rPr>
                  <w:rFonts w:eastAsia="Calibri" w:cstheme="minorHAnsi"/>
                  <w:bCs/>
                  <w:spacing w:val="-2"/>
                  <w:sz w:val="18"/>
                  <w:szCs w:val="18"/>
                  <w:lang w:val="es-ES"/>
                </w:rPr>
                <w:id w:val="1752931062"/>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7D136C64"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Aprendizaje </w:t>
            </w:r>
            <w:sdt>
              <w:sdtPr>
                <w:rPr>
                  <w:rFonts w:eastAsia="Calibri" w:cstheme="minorHAnsi"/>
                  <w:bCs/>
                  <w:spacing w:val="-2"/>
                  <w:sz w:val="18"/>
                  <w:szCs w:val="18"/>
                  <w:lang w:val="es-ES"/>
                </w:rPr>
                <w:id w:val="37528703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Anticipación </w:t>
            </w:r>
            <w:sdt>
              <w:sdtPr>
                <w:rPr>
                  <w:rFonts w:eastAsia="Calibri" w:cstheme="minorHAnsi"/>
                  <w:bCs/>
                  <w:spacing w:val="-2"/>
                  <w:sz w:val="18"/>
                  <w:szCs w:val="18"/>
                  <w:lang w:val="es-ES"/>
                </w:rPr>
                <w:id w:val="120976679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Adaptación </w:t>
            </w:r>
            <w:sdt>
              <w:sdtPr>
                <w:rPr>
                  <w:rFonts w:eastAsia="Calibri" w:cstheme="minorHAnsi"/>
                  <w:bCs/>
                  <w:spacing w:val="-2"/>
                  <w:sz w:val="18"/>
                  <w:szCs w:val="18"/>
                  <w:lang w:val="es-ES"/>
                </w:rPr>
                <w:id w:val="-936897398"/>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Innovación </w:t>
            </w:r>
            <w:sdt>
              <w:sdtPr>
                <w:rPr>
                  <w:rFonts w:eastAsia="Calibri" w:cstheme="minorHAnsi"/>
                  <w:bCs/>
                  <w:spacing w:val="-2"/>
                  <w:sz w:val="18"/>
                  <w:szCs w:val="18"/>
                  <w:lang w:val="es-ES"/>
                </w:rPr>
                <w:id w:val="2010092730"/>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Flexibilidad </w:t>
            </w:r>
            <w:sdt>
              <w:sdtPr>
                <w:rPr>
                  <w:rFonts w:eastAsia="Calibri" w:cstheme="minorHAnsi"/>
                  <w:bCs/>
                  <w:spacing w:val="-2"/>
                  <w:sz w:val="18"/>
                  <w:szCs w:val="18"/>
                  <w:lang w:val="es-ES"/>
                </w:rPr>
                <w:id w:val="76734980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1525818F" w14:textId="77777777" w:rsidTr="00DD20DE">
        <w:trPr>
          <w:trHeight w:val="20"/>
        </w:trPr>
        <w:tc>
          <w:tcPr>
            <w:tcW w:w="799" w:type="pct"/>
            <w:vMerge/>
            <w:shd w:val="clear" w:color="auto" w:fill="D9D9D9"/>
            <w:vAlign w:val="center"/>
          </w:tcPr>
          <w:p w14:paraId="3BCC1E6D" w14:textId="77777777" w:rsidR="006238AE" w:rsidRPr="00DD20DE" w:rsidRDefault="006238AE" w:rsidP="00A108D7">
            <w:pPr>
              <w:ind w:left="50"/>
              <w:jc w:val="center"/>
              <w:rPr>
                <w:rFonts w:eastAsia="Calibri" w:cstheme="minorHAnsi"/>
                <w:b/>
                <w:i/>
                <w:iCs/>
                <w:spacing w:val="-2"/>
                <w:sz w:val="18"/>
                <w:szCs w:val="18"/>
                <w:lang w:val="es-ES"/>
              </w:rPr>
            </w:pPr>
          </w:p>
        </w:tc>
        <w:tc>
          <w:tcPr>
            <w:tcW w:w="724" w:type="pct"/>
            <w:vAlign w:val="center"/>
          </w:tcPr>
          <w:p w14:paraId="20B80AA6" w14:textId="77777777" w:rsidR="006238AE" w:rsidRPr="00DD20DE" w:rsidRDefault="006238AE" w:rsidP="00A108D7">
            <w:pPr>
              <w:rPr>
                <w:rFonts w:eastAsia="Calibri" w:cstheme="minorHAnsi"/>
                <w:bCs/>
                <w:spacing w:val="-2"/>
                <w:sz w:val="18"/>
                <w:szCs w:val="18"/>
                <w:lang w:val="es-ES"/>
              </w:rPr>
            </w:pPr>
            <w:r w:rsidRPr="00DD20DE">
              <w:rPr>
                <w:rFonts w:eastAsia="Calibri" w:cstheme="minorHAnsi"/>
                <w:bCs/>
                <w:spacing w:val="-2"/>
                <w:sz w:val="18"/>
                <w:szCs w:val="18"/>
                <w:lang w:val="es-ES"/>
              </w:rPr>
              <w:t xml:space="preserve">Robustez </w:t>
            </w:r>
            <w:sdt>
              <w:sdtPr>
                <w:rPr>
                  <w:rFonts w:eastAsia="Calibri" w:cstheme="minorHAnsi"/>
                  <w:bCs/>
                  <w:spacing w:val="-2"/>
                  <w:sz w:val="18"/>
                  <w:szCs w:val="18"/>
                  <w:lang w:val="es-ES"/>
                </w:rPr>
                <w:id w:val="18368609"/>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c>
          <w:tcPr>
            <w:tcW w:w="3477" w:type="pct"/>
            <w:gridSpan w:val="7"/>
            <w:vAlign w:val="center"/>
          </w:tcPr>
          <w:p w14:paraId="4F7D4DFB" w14:textId="77777777" w:rsidR="006238AE" w:rsidRPr="00DD20DE" w:rsidRDefault="006238AE" w:rsidP="00B558B2">
            <w:pPr>
              <w:rPr>
                <w:rFonts w:eastAsia="Calibri" w:cstheme="minorHAnsi"/>
                <w:bCs/>
                <w:spacing w:val="-2"/>
                <w:sz w:val="18"/>
                <w:szCs w:val="18"/>
                <w:lang w:val="es-ES"/>
              </w:rPr>
            </w:pPr>
            <w:r w:rsidRPr="00DD20DE">
              <w:rPr>
                <w:rFonts w:eastAsia="Calibri" w:cstheme="minorHAnsi"/>
                <w:bCs/>
                <w:spacing w:val="-2"/>
                <w:sz w:val="18"/>
                <w:szCs w:val="18"/>
                <w:lang w:val="es-ES"/>
              </w:rPr>
              <w:t xml:space="preserve">Legitimidad </w:t>
            </w:r>
            <w:sdt>
              <w:sdtPr>
                <w:rPr>
                  <w:rFonts w:eastAsia="Calibri" w:cstheme="minorHAnsi"/>
                  <w:bCs/>
                  <w:spacing w:val="-2"/>
                  <w:sz w:val="18"/>
                  <w:szCs w:val="18"/>
                  <w:lang w:val="es-ES"/>
                </w:rPr>
                <w:id w:val="-141561704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Conexión </w:t>
            </w:r>
            <w:sdt>
              <w:sdtPr>
                <w:rPr>
                  <w:rFonts w:eastAsia="Calibri" w:cstheme="minorHAnsi"/>
                  <w:bCs/>
                  <w:spacing w:val="-2"/>
                  <w:sz w:val="18"/>
                  <w:szCs w:val="18"/>
                  <w:lang w:val="es-ES"/>
                </w:rPr>
                <w:id w:val="2065911963"/>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Anidación </w:t>
            </w:r>
            <w:sdt>
              <w:sdtPr>
                <w:rPr>
                  <w:rFonts w:eastAsia="Calibri" w:cstheme="minorHAnsi"/>
                  <w:bCs/>
                  <w:spacing w:val="-2"/>
                  <w:sz w:val="18"/>
                  <w:szCs w:val="18"/>
                  <w:lang w:val="es-ES"/>
                </w:rPr>
                <w:id w:val="-1181814221"/>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r w:rsidRPr="00DD20DE">
              <w:rPr>
                <w:rFonts w:eastAsia="Calibri" w:cstheme="minorHAnsi"/>
                <w:bCs/>
                <w:spacing w:val="-2"/>
                <w:sz w:val="18"/>
                <w:szCs w:val="18"/>
                <w:lang w:val="es-ES"/>
              </w:rPr>
              <w:t xml:space="preserve">   </w:t>
            </w:r>
            <w:proofErr w:type="spellStart"/>
            <w:r w:rsidRPr="00DD20DE">
              <w:rPr>
                <w:rFonts w:eastAsia="Calibri" w:cstheme="minorHAnsi"/>
                <w:bCs/>
                <w:spacing w:val="-2"/>
                <w:sz w:val="18"/>
                <w:szCs w:val="18"/>
                <w:lang w:val="es-ES"/>
              </w:rPr>
              <w:t>Policentricidad</w:t>
            </w:r>
            <w:proofErr w:type="spellEnd"/>
            <w:r w:rsidRPr="00DD20DE">
              <w:rPr>
                <w:rFonts w:eastAsia="Calibri" w:cstheme="minorHAnsi"/>
                <w:bCs/>
                <w:spacing w:val="-2"/>
                <w:sz w:val="18"/>
                <w:szCs w:val="18"/>
                <w:lang w:val="es-ES"/>
              </w:rPr>
              <w:t xml:space="preserve"> </w:t>
            </w:r>
            <w:sdt>
              <w:sdtPr>
                <w:rPr>
                  <w:rFonts w:eastAsia="Calibri" w:cstheme="minorHAnsi"/>
                  <w:bCs/>
                  <w:spacing w:val="-2"/>
                  <w:sz w:val="18"/>
                  <w:szCs w:val="18"/>
                  <w:lang w:val="es-ES"/>
                </w:rPr>
                <w:id w:val="357401857"/>
                <w14:checkbox>
                  <w14:checked w14:val="0"/>
                  <w14:checkedState w14:val="2612" w14:font="MS Gothic"/>
                  <w14:uncheckedState w14:val="2610" w14:font="MS Gothic"/>
                </w14:checkbox>
              </w:sdtPr>
              <w:sdtContent>
                <w:r w:rsidRPr="00DD20DE">
                  <w:rPr>
                    <w:rFonts w:ascii="Segoe UI Symbol" w:eastAsia="Calibri" w:hAnsi="Segoe UI Symbol" w:cs="Segoe UI Symbol"/>
                    <w:bCs/>
                    <w:spacing w:val="-2"/>
                    <w:sz w:val="18"/>
                    <w:szCs w:val="18"/>
                    <w:lang w:val="es-ES"/>
                  </w:rPr>
                  <w:t>☐</w:t>
                </w:r>
              </w:sdtContent>
            </w:sdt>
          </w:p>
        </w:tc>
      </w:tr>
      <w:tr w:rsidR="006238AE" w:rsidRPr="00DD20DE" w14:paraId="20206B2B" w14:textId="77777777" w:rsidTr="00D66A17">
        <w:trPr>
          <w:trHeight w:val="20"/>
        </w:trPr>
        <w:tc>
          <w:tcPr>
            <w:tcW w:w="799" w:type="pct"/>
            <w:shd w:val="clear" w:color="auto" w:fill="D9D9D9"/>
            <w:vAlign w:val="center"/>
          </w:tcPr>
          <w:p w14:paraId="5AE80997"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Objetivo del indicador</w:t>
            </w:r>
          </w:p>
        </w:tc>
        <w:sdt>
          <w:sdtPr>
            <w:rPr>
              <w:rFonts w:eastAsia="Calibri" w:cstheme="minorHAnsi"/>
              <w:sz w:val="18"/>
              <w:szCs w:val="18"/>
              <w:lang w:val="es-ES"/>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6BEE8B47" w:rsidR="006238AE" w:rsidRPr="00DD20DE" w:rsidRDefault="00952243" w:rsidP="00EB6593">
                <w:pPr>
                  <w:jc w:val="both"/>
                  <w:rPr>
                    <w:rFonts w:eastAsia="Calibri" w:cstheme="minorHAnsi"/>
                    <w:b/>
                    <w:color w:val="FF0000"/>
                    <w:spacing w:val="-2"/>
                    <w:sz w:val="18"/>
                    <w:szCs w:val="18"/>
                    <w:lang w:val="es-ES"/>
                  </w:rPr>
                </w:pPr>
                <w:r w:rsidRPr="00952243">
                  <w:rPr>
                    <w:rFonts w:eastAsia="Calibri" w:cstheme="minorHAnsi"/>
                    <w:sz w:val="18"/>
                    <w:szCs w:val="18"/>
                    <w:lang w:val="es-ES"/>
                  </w:rPr>
                  <w:t>El indicador tiene como objetivo medir el atributo de eficiencia evaluando la dependencia económica del país de la explotación de recursos naturales no renovables y la importancia del sector en la actividad económica nacional.</w:t>
                </w:r>
              </w:p>
            </w:tc>
          </w:sdtContent>
        </w:sdt>
      </w:tr>
      <w:tr w:rsidR="006238AE" w:rsidRPr="00DD20DE" w14:paraId="23957CFA" w14:textId="77777777" w:rsidTr="00D66A17">
        <w:trPr>
          <w:trHeight w:val="20"/>
        </w:trPr>
        <w:tc>
          <w:tcPr>
            <w:tcW w:w="799" w:type="pct"/>
            <w:shd w:val="clear" w:color="auto" w:fill="D9D9D9"/>
            <w:vAlign w:val="center"/>
          </w:tcPr>
          <w:p w14:paraId="16BC09F2"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Marco conceptual</w:t>
            </w:r>
          </w:p>
        </w:tc>
        <w:sdt>
          <w:sdtPr>
            <w:rPr>
              <w:rFonts w:eastAsia="Calibri" w:cstheme="minorHAnsi"/>
              <w:sz w:val="18"/>
              <w:szCs w:val="18"/>
              <w:lang w:val="es-ES"/>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0E8C50D6" w14:textId="77777777" w:rsidR="00952243" w:rsidRPr="00952243" w:rsidRDefault="00952243" w:rsidP="0058083D">
                <w:pPr>
                  <w:spacing w:line="220" w:lineRule="atLeast"/>
                  <w:jc w:val="both"/>
                  <w:rPr>
                    <w:rFonts w:eastAsia="Calibri" w:cstheme="minorHAnsi"/>
                    <w:sz w:val="18"/>
                    <w:szCs w:val="18"/>
                    <w:lang w:val="es-ES"/>
                  </w:rPr>
                </w:pPr>
                <w:r w:rsidRPr="00952243">
                  <w:rPr>
                    <w:rFonts w:eastAsia="Calibri" w:cstheme="minorHAnsi"/>
                    <w:sz w:val="18"/>
                    <w:szCs w:val="18"/>
                    <w:lang w:val="es-ES"/>
                  </w:rPr>
                  <w:t xml:space="preserve">Indicador comúnmente medido y publicado por las entidades sectoriales y nacionales (DANE) para establecer la participación, importancia y dependencia de la economía nacional del sector minero energético. </w:t>
                </w:r>
              </w:p>
              <w:p w14:paraId="3805CF60" w14:textId="77777777" w:rsidR="00952243" w:rsidRPr="00952243" w:rsidRDefault="00952243" w:rsidP="00952243">
                <w:pPr>
                  <w:spacing w:line="220" w:lineRule="atLeast"/>
                  <w:rPr>
                    <w:rFonts w:eastAsia="Calibri" w:cstheme="minorHAnsi"/>
                    <w:sz w:val="18"/>
                    <w:szCs w:val="18"/>
                    <w:lang w:val="es-ES"/>
                  </w:rPr>
                </w:pPr>
              </w:p>
              <w:p w14:paraId="46D63AAB" w14:textId="4ACD5EAE" w:rsidR="006238AE" w:rsidRPr="00DD20DE" w:rsidRDefault="00952243" w:rsidP="0058083D">
                <w:pPr>
                  <w:spacing w:line="220" w:lineRule="atLeast"/>
                  <w:jc w:val="both"/>
                  <w:rPr>
                    <w:rFonts w:eastAsia="Calibri" w:cstheme="minorHAnsi"/>
                    <w:color w:val="FF0000"/>
                    <w:sz w:val="18"/>
                    <w:szCs w:val="18"/>
                    <w:lang w:val="es-ES"/>
                  </w:rPr>
                </w:pPr>
                <w:r w:rsidRPr="00952243">
                  <w:rPr>
                    <w:rFonts w:eastAsia="Calibri" w:cstheme="minorHAnsi"/>
                    <w:sz w:val="18"/>
                    <w:szCs w:val="18"/>
                    <w:lang w:val="es-ES"/>
                  </w:rPr>
                  <w:t>PIB: Producto interno Bruto es el valor total de los bienes y servicios finales producidos por el país durante un trimestre o periodo de tiempo definido (Departamento administrativo Nacional de Estadísticas (DANE), 2025)</w:t>
                </w:r>
                <w:r w:rsidR="00615139">
                  <w:rPr>
                    <w:rFonts w:eastAsia="Calibri" w:cstheme="minorHAnsi"/>
                    <w:sz w:val="18"/>
                    <w:szCs w:val="18"/>
                    <w:lang w:val="es-ES"/>
                  </w:rPr>
                  <w:t>.</w:t>
                </w:r>
              </w:p>
            </w:tc>
          </w:sdtContent>
        </w:sdt>
      </w:tr>
      <w:tr w:rsidR="006238AE" w:rsidRPr="00DD20DE" w14:paraId="2D947EDA" w14:textId="77777777" w:rsidTr="00D66A17">
        <w:trPr>
          <w:trHeight w:val="20"/>
        </w:trPr>
        <w:tc>
          <w:tcPr>
            <w:tcW w:w="799" w:type="pct"/>
            <w:shd w:val="clear" w:color="auto" w:fill="D9D9D9"/>
            <w:vAlign w:val="center"/>
          </w:tcPr>
          <w:p w14:paraId="38E847E8"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Fórmula de cálculo</w:t>
            </w:r>
          </w:p>
        </w:tc>
        <w:tc>
          <w:tcPr>
            <w:tcW w:w="4201" w:type="pct"/>
            <w:gridSpan w:val="8"/>
          </w:tcPr>
          <w:sdt>
            <w:sdtPr>
              <w:rPr>
                <w:rFonts w:eastAsia="Calibri" w:cstheme="minorHAnsi"/>
                <w:sz w:val="18"/>
                <w:szCs w:val="18"/>
                <w:lang w:val="es-ES"/>
              </w:rPr>
              <w:alias w:val="Fórmula de cálculo"/>
              <w:tag w:val="Fórmula de cálculo"/>
              <w:id w:val="-26573033"/>
              <w:placeholder>
                <w:docPart w:val="5C5C1144A6624E3CAE0E29EB015F8B95"/>
              </w:placeholder>
            </w:sdtPr>
            <w:sdtEndPr>
              <w:rPr>
                <w:color w:val="FF0000"/>
              </w:rPr>
            </w:sdtEndPr>
            <w:sdtContent>
              <w:p w14:paraId="5FD58E3C" w14:textId="23C8DB3B" w:rsidR="00952243" w:rsidRPr="00952243" w:rsidRDefault="00952243" w:rsidP="00952243">
                <w:pPr>
                  <w:spacing w:line="276" w:lineRule="auto"/>
                  <w:ind w:right="90"/>
                  <w:jc w:val="center"/>
                  <w:rPr>
                    <w:rFonts w:ascii="Cambria Math" w:eastAsia="Calibri" w:hAnsi="Cambria Math" w:cs="Times New Roman"/>
                    <w:i/>
                    <w:kern w:val="2"/>
                    <w:lang w:val="es-ES"/>
                    <w14:ligatures w14:val="standardContextual"/>
                  </w:rPr>
                </w:pPr>
                <w:r w:rsidRPr="00952243">
                  <w:rPr>
                    <w:rFonts w:ascii="Cambria Math" w:eastAsia="Calibri" w:hAnsi="Cambria Math" w:cs="Times New Roman"/>
                    <w:i/>
                    <w:kern w:val="2"/>
                    <w:lang w:val="es-ES"/>
                    <w14:ligatures w14:val="standardContextual"/>
                  </w:rPr>
                  <w:br/>
                </w:r>
                <m:oMathPara>
                  <m:oMath>
                    <m:r>
                      <w:rPr>
                        <w:rFonts w:ascii="Cambria Math" w:eastAsia="Calibri" w:hAnsi="Cambria Math" w:cs="Times New Roman"/>
                        <w:kern w:val="2"/>
                        <w:lang w:val="es-ES"/>
                        <w14:ligatures w14:val="standardContextual"/>
                      </w:rPr>
                      <m:t>Participación del SME=</m:t>
                    </m:r>
                    <m:f>
                      <m:fPr>
                        <m:ctrlPr>
                          <w:rPr>
                            <w:rFonts w:ascii="Cambria Math" w:eastAsia="Calibri" w:hAnsi="Cambria Math" w:cs="Times New Roman"/>
                            <w:bCs/>
                            <w:i/>
                            <w:kern w:val="2"/>
                            <w:lang w:val="es-ES"/>
                            <w14:ligatures w14:val="standardContextual"/>
                          </w:rPr>
                        </m:ctrlPr>
                      </m:fPr>
                      <m:num>
                        <m:r>
                          <w:rPr>
                            <w:rFonts w:ascii="Cambria Math" w:eastAsia="Calibri" w:hAnsi="Cambria Math" w:cs="Times New Roman"/>
                            <w:kern w:val="2"/>
                            <w:lang w:val="es-ES"/>
                            <w14:ligatures w14:val="standardContextual"/>
                          </w:rPr>
                          <m:t xml:space="preserve">PIB </m:t>
                        </m:r>
                        <m:d>
                          <m:dPr>
                            <m:ctrlPr>
                              <w:rPr>
                                <w:rFonts w:ascii="Cambria Math" w:eastAsia="Calibri" w:hAnsi="Cambria Math" w:cs="Times New Roman"/>
                                <w:i/>
                                <w:lang w:val="es-ES"/>
                              </w:rPr>
                            </m:ctrlPr>
                          </m:dPr>
                          <m:e>
                            <m:r>
                              <w:rPr>
                                <w:rFonts w:ascii="Cambria Math" w:eastAsia="Calibri" w:hAnsi="Cambria Math" w:cs="Times New Roman"/>
                                <w:kern w:val="2"/>
                                <w:lang w:val="es-ES"/>
                                <w14:ligatures w14:val="standardContextual"/>
                              </w:rPr>
                              <m:t>SME</m:t>
                            </m:r>
                          </m:e>
                        </m:d>
                        <m:d>
                          <m:dPr>
                            <m:ctrlPr>
                              <w:rPr>
                                <w:rFonts w:ascii="Cambria Math" w:eastAsia="Calibri" w:hAnsi="Cambria Math" w:cs="Times New Roman"/>
                                <w:i/>
                                <w:lang w:val="es-ES"/>
                              </w:rPr>
                            </m:ctrlPr>
                          </m:dPr>
                          <m:e>
                            <m:r>
                              <w:rPr>
                                <w:rFonts w:ascii="Cambria Math" w:eastAsia="Calibri" w:hAnsi="Cambria Math" w:cs="Times New Roman"/>
                                <w:kern w:val="2"/>
                                <w:lang w:val="es-ES"/>
                                <w14:ligatures w14:val="standardContextual"/>
                              </w:rPr>
                              <m:t>t</m:t>
                            </m:r>
                          </m:e>
                        </m:d>
                      </m:num>
                      <m:den>
                        <m:r>
                          <w:rPr>
                            <w:rFonts w:ascii="Cambria Math" w:eastAsia="Calibri" w:hAnsi="Cambria Math" w:cs="Times New Roman"/>
                            <w:kern w:val="2"/>
                            <w:lang w:val="es-ES"/>
                            <w14:ligatures w14:val="standardContextual"/>
                          </w:rPr>
                          <m:t xml:space="preserve">PIB Nacional </m:t>
                        </m:r>
                        <m:d>
                          <m:dPr>
                            <m:ctrlPr>
                              <w:rPr>
                                <w:rFonts w:ascii="Cambria Math" w:eastAsia="Calibri" w:hAnsi="Cambria Math" w:cs="Times New Roman"/>
                                <w:i/>
                                <w:lang w:val="es-ES"/>
                              </w:rPr>
                            </m:ctrlPr>
                          </m:dPr>
                          <m:e>
                            <m:r>
                              <w:rPr>
                                <w:rFonts w:ascii="Cambria Math" w:eastAsia="Calibri" w:hAnsi="Cambria Math" w:cs="Times New Roman"/>
                                <w:kern w:val="2"/>
                                <w:lang w:val="es-ES"/>
                                <w14:ligatures w14:val="standardContextual"/>
                              </w:rPr>
                              <m:t>t</m:t>
                            </m:r>
                          </m:e>
                        </m:d>
                      </m:den>
                    </m:f>
                    <m:r>
                      <w:rPr>
                        <w:rFonts w:ascii="Cambria Math" w:eastAsia="Calibri" w:hAnsi="Cambria Math" w:cs="Times New Roman"/>
                        <w:kern w:val="2"/>
                        <w:lang w:val="es-ES"/>
                        <w14:ligatures w14:val="standardContextual"/>
                      </w:rPr>
                      <m:t>*100</m:t>
                    </m:r>
                  </m:oMath>
                </m:oMathPara>
              </w:p>
              <w:p w14:paraId="421B54E4" w14:textId="7E322526" w:rsidR="006238AE" w:rsidRPr="00F367B0" w:rsidRDefault="00F367B0" w:rsidP="00F367B0">
                <w:pPr>
                  <w:spacing w:line="276" w:lineRule="auto"/>
                  <w:ind w:right="90"/>
                  <w:jc w:val="both"/>
                  <w:rPr>
                    <w:rFonts w:eastAsia="Calibri" w:cstheme="minorHAnsi"/>
                    <w:kern w:val="2"/>
                    <w:lang w:val="es-ES"/>
                    <w14:ligatures w14:val="standardContextual"/>
                  </w:rPr>
                </w:pPr>
                <m:oMath>
                  <m:r>
                    <w:rPr>
                      <w:rFonts w:ascii="Cambria Math" w:eastAsia="Calibri" w:hAnsi="Cambria Math" w:cs="Times New Roman"/>
                      <w:kern w:val="2"/>
                      <w:sz w:val="18"/>
                      <w:szCs w:val="18"/>
                      <w:lang w:val="es-ES"/>
                      <w14:ligatures w14:val="standardContextual"/>
                    </w:rPr>
                    <m:t>PIB (SME)(t)</m:t>
                  </m:r>
                </m:oMath>
                <w:r w:rsidRPr="00F367B0">
                  <w:rPr>
                    <w:rFonts w:eastAsia="Calibri" w:cstheme="minorHAnsi"/>
                    <w:kern w:val="2"/>
                    <w:sz w:val="18"/>
                    <w:szCs w:val="18"/>
                    <w:lang w:val="es-ES"/>
                    <w14:ligatures w14:val="standardContextual"/>
                  </w:rPr>
                  <w:t xml:space="preserve">: Producto Interno bruto del sector minero energético. </w:t>
                </w:r>
                <m:oMath>
                  <m:r>
                    <w:rPr>
                      <w:rFonts w:ascii="Cambria Math" w:eastAsia="Calibri" w:hAnsi="Cambria Math" w:cs="Times New Roman"/>
                      <w:kern w:val="2"/>
                      <w:sz w:val="18"/>
                      <w:szCs w:val="18"/>
                      <w:lang w:val="es-ES"/>
                      <w14:ligatures w14:val="standardContextual"/>
                    </w:rPr>
                    <m:t xml:space="preserve">PIB Nacional </m:t>
                  </m:r>
                  <m:d>
                    <m:dPr>
                      <m:ctrlPr>
                        <w:rPr>
                          <w:rFonts w:ascii="Cambria Math" w:eastAsia="Calibri" w:hAnsi="Cambria Math" w:cs="Times New Roman"/>
                          <w:i/>
                          <w:sz w:val="18"/>
                          <w:szCs w:val="18"/>
                          <w:lang w:val="es-ES"/>
                        </w:rPr>
                      </m:ctrlPr>
                    </m:dPr>
                    <m:e>
                      <m:r>
                        <w:rPr>
                          <w:rFonts w:ascii="Cambria Math" w:eastAsia="Calibri" w:hAnsi="Cambria Math" w:cs="Times New Roman"/>
                          <w:kern w:val="2"/>
                          <w:sz w:val="18"/>
                          <w:szCs w:val="18"/>
                          <w:lang w:val="es-ES"/>
                          <w14:ligatures w14:val="standardContextual"/>
                        </w:rPr>
                        <m:t>t</m:t>
                      </m:r>
                    </m:e>
                  </m:d>
                  <m:r>
                    <w:rPr>
                      <w:rFonts w:ascii="Cambria Math" w:eastAsia="Calibri" w:hAnsi="Cambria Math" w:cs="Times New Roman"/>
                      <w:sz w:val="18"/>
                      <w:szCs w:val="18"/>
                      <w:lang w:val="es-ES"/>
                    </w:rPr>
                    <m:t xml:space="preserve">: </m:t>
                  </m:r>
                </m:oMath>
                <w:r w:rsidRPr="00F367B0">
                  <w:rPr>
                    <w:rFonts w:eastAsia="Calibri" w:cstheme="minorHAnsi"/>
                    <w:kern w:val="2"/>
                    <w:sz w:val="18"/>
                    <w:szCs w:val="18"/>
                    <w:lang w:val="es-ES"/>
                    <w14:ligatures w14:val="standardContextual"/>
                  </w:rPr>
                  <w:t>Producto Interno bruto nacional, nivel país.</w:t>
                </w:r>
              </w:p>
            </w:sdtContent>
          </w:sdt>
        </w:tc>
      </w:tr>
      <w:tr w:rsidR="006238AE" w:rsidRPr="00DD20DE" w14:paraId="282679F7" w14:textId="77777777" w:rsidTr="00D66A17">
        <w:trPr>
          <w:trHeight w:val="20"/>
        </w:trPr>
        <w:tc>
          <w:tcPr>
            <w:tcW w:w="799" w:type="pct"/>
            <w:shd w:val="clear" w:color="auto" w:fill="D9D9D9"/>
            <w:vAlign w:val="center"/>
          </w:tcPr>
          <w:p w14:paraId="34D34ABC" w14:textId="77777777" w:rsidR="006238AE" w:rsidRPr="00DD20DE" w:rsidRDefault="006238AE" w:rsidP="00A108D7">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Metodología de cálculo</w:t>
            </w:r>
          </w:p>
        </w:tc>
        <w:tc>
          <w:tcPr>
            <w:tcW w:w="4201" w:type="pct"/>
            <w:gridSpan w:val="8"/>
          </w:tcPr>
          <w:sdt>
            <w:sdtPr>
              <w:rPr>
                <w:rFonts w:eastAsia="Calibri" w:cstheme="minorHAnsi"/>
                <w:sz w:val="18"/>
                <w:szCs w:val="18"/>
                <w:lang w:val="es-ES"/>
              </w:rPr>
              <w:alias w:val="Metodología de cálculo"/>
              <w:tag w:val="Metodología de cálculo"/>
              <w:id w:val="461705720"/>
              <w:placeholder>
                <w:docPart w:val="5592A8CF688C41C6B32CFE8E7692B985"/>
              </w:placeholder>
            </w:sdtPr>
            <w:sdtEndPr>
              <w:rPr>
                <w:color w:val="FF0000"/>
              </w:rPr>
            </w:sdtEndPr>
            <w:sdtContent>
              <w:p w14:paraId="0AB301F4" w14:textId="3992DC14" w:rsidR="00B6210C" w:rsidRPr="00B6210C" w:rsidRDefault="00B6210C" w:rsidP="00B6210C">
                <w:pPr>
                  <w:spacing w:line="276" w:lineRule="auto"/>
                  <w:ind w:right="90"/>
                  <w:jc w:val="both"/>
                  <w:rPr>
                    <w:rFonts w:eastAsia="Calibri" w:cstheme="minorHAnsi"/>
                    <w:sz w:val="18"/>
                    <w:szCs w:val="18"/>
                    <w:lang w:val="es-ES"/>
                  </w:rPr>
                </w:pPr>
                <w:r w:rsidRPr="00B6210C">
                  <w:rPr>
                    <w:rFonts w:eastAsia="Calibri" w:cstheme="minorHAnsi"/>
                    <w:sz w:val="18"/>
                    <w:szCs w:val="18"/>
                    <w:lang w:val="es-ES"/>
                  </w:rPr>
                  <w:t>La información de las dos variables necesarias para el cálculo de este indicador se encuentra directamente en la página web del Departamento administrativo Nacional de Estadísticas (DANE), en la sección de cuentas nacionales anuales.</w:t>
                </w:r>
              </w:p>
              <w:p w14:paraId="1BC4B1A3" w14:textId="4EDA1337" w:rsidR="00B6210C" w:rsidRPr="00B6210C" w:rsidRDefault="00B6210C" w:rsidP="00B6210C">
                <w:pPr>
                  <w:spacing w:line="276" w:lineRule="auto"/>
                  <w:ind w:right="90"/>
                  <w:jc w:val="both"/>
                  <w:rPr>
                    <w:rFonts w:eastAsia="Calibri" w:cstheme="minorHAnsi"/>
                    <w:sz w:val="18"/>
                    <w:szCs w:val="18"/>
                    <w:lang w:val="es-ES"/>
                  </w:rPr>
                </w:pPr>
                <w:r w:rsidRPr="00B6210C">
                  <w:rPr>
                    <w:rFonts w:eastAsia="Calibri" w:cstheme="minorHAnsi"/>
                    <w:sz w:val="18"/>
                    <w:szCs w:val="18"/>
                    <w:lang w:val="es-ES"/>
                  </w:rPr>
                  <w:t xml:space="preserve"> </w:t>
                </w:r>
              </w:p>
              <w:p w14:paraId="3DBD7461" w14:textId="2B9E78AC" w:rsidR="006238AE" w:rsidRPr="00DD20DE" w:rsidRDefault="00B6210C" w:rsidP="00B6210C">
                <w:pPr>
                  <w:spacing w:line="276" w:lineRule="auto"/>
                  <w:ind w:right="90"/>
                  <w:jc w:val="both"/>
                  <w:rPr>
                    <w:rFonts w:eastAsia="Calibri" w:cstheme="minorHAnsi"/>
                    <w:color w:val="FF0000"/>
                    <w:sz w:val="18"/>
                    <w:szCs w:val="18"/>
                    <w:lang w:val="es-ES"/>
                  </w:rPr>
                </w:pPr>
                <w:r w:rsidRPr="00B6210C">
                  <w:rPr>
                    <w:rFonts w:eastAsia="Calibri" w:cstheme="minorHAnsi"/>
                    <w:sz w:val="18"/>
                    <w:szCs w:val="18"/>
                    <w:lang w:val="es-ES"/>
                  </w:rPr>
                  <w:t xml:space="preserve">Descargando el documento “anex-CuentasNalANuales-AgreMacroeconomicos-2023p”, se extrae el PIB del sector minero energético y el PIB nacional para el año </w:t>
                </w:r>
                <w:r w:rsidR="00597681">
                  <w:rPr>
                    <w:rFonts w:eastAsia="Calibri" w:cstheme="minorHAnsi"/>
                    <w:sz w:val="18"/>
                    <w:szCs w:val="18"/>
                    <w:lang w:val="es-ES"/>
                  </w:rPr>
                  <w:t>en vigencia</w:t>
                </w:r>
                <w:r w:rsidRPr="00B6210C">
                  <w:rPr>
                    <w:rFonts w:eastAsia="Calibri" w:cstheme="minorHAnsi"/>
                    <w:sz w:val="18"/>
                    <w:szCs w:val="18"/>
                    <w:lang w:val="es-ES"/>
                  </w:rPr>
                  <w:t>.</w:t>
                </w:r>
              </w:p>
            </w:sdtContent>
          </w:sdt>
        </w:tc>
      </w:tr>
      <w:tr w:rsidR="00077011" w:rsidRPr="00DD20DE" w14:paraId="3CC6AB82" w14:textId="77777777" w:rsidTr="00D66A17">
        <w:trPr>
          <w:trHeight w:val="20"/>
        </w:trPr>
        <w:tc>
          <w:tcPr>
            <w:tcW w:w="799" w:type="pct"/>
            <w:shd w:val="clear" w:color="auto" w:fill="D9D9D9"/>
            <w:vAlign w:val="center"/>
          </w:tcPr>
          <w:p w14:paraId="6721D291" w14:textId="77777777" w:rsidR="00077011" w:rsidRPr="00DD20DE" w:rsidRDefault="00077011" w:rsidP="00077011">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p>
        </w:tc>
        <w:sdt>
          <w:sdtPr>
            <w:rPr>
              <w:rFonts w:eastAsia="Calibri" w:cstheme="minorHAnsi"/>
              <w:sz w:val="18"/>
              <w:szCs w:val="18"/>
              <w:lang w:val="es-ES"/>
            </w:rPr>
            <w:alias w:val="Interpretación"/>
            <w:tag w:val="Interpretación"/>
            <w:id w:val="-1085762303"/>
            <w:placeholder>
              <w:docPart w:val="43400B48A95F41EBA5C79B7A20B5ED00"/>
            </w:placeholder>
          </w:sdtPr>
          <w:sdtEndPr>
            <w:rPr>
              <w:rFonts w:eastAsiaTheme="minorHAnsi" w:cstheme="minorBidi"/>
              <w:sz w:val="22"/>
              <w:szCs w:val="22"/>
            </w:rPr>
          </w:sdtEndPr>
          <w:sdtContent>
            <w:tc>
              <w:tcPr>
                <w:tcW w:w="4201" w:type="pct"/>
                <w:gridSpan w:val="8"/>
              </w:tcPr>
              <w:p w14:paraId="649936A3" w14:textId="61005F64" w:rsidR="00C0233C" w:rsidRDefault="00773B48" w:rsidP="00077011">
                <w:pPr>
                  <w:ind w:right="98"/>
                  <w:jc w:val="both"/>
                  <w:rPr>
                    <w:rFonts w:eastAsia="Calibri" w:cstheme="minorHAnsi"/>
                    <w:sz w:val="18"/>
                    <w:szCs w:val="18"/>
                    <w:lang w:val="es-ES"/>
                  </w:rPr>
                </w:pPr>
                <w:r w:rsidRPr="00773B48">
                  <w:rPr>
                    <w:rFonts w:eastAsia="Calibri" w:cstheme="minorHAnsi"/>
                    <w:sz w:val="18"/>
                    <w:szCs w:val="18"/>
                    <w:lang w:val="es-ES"/>
                  </w:rPr>
                  <w:t xml:space="preserve">Un valor alto del indicador sugiere que la economía nacional está fuertemente ligada a la extracción y comercialización de estos recursos, lo que puede generar vulnerabilidad ante fluctuaciones de precios internacionales y agotamiento de reservas. Por el contrario, un valor bajo indica una mayor diversificación económica y menor exposición a los riesgos </w:t>
                </w:r>
                <w:r w:rsidRPr="00773B48">
                  <w:rPr>
                    <w:rFonts w:eastAsia="Calibri" w:cstheme="minorHAnsi"/>
                    <w:sz w:val="18"/>
                    <w:szCs w:val="18"/>
                    <w:lang w:val="es-ES"/>
                  </w:rPr>
                  <w:lastRenderedPageBreak/>
                  <w:t>asociados a la volatilidad del sector extractivo. Este análisis permite comprender el impacto del sector en la economía y orientar políticas públicas hacia una transición sostenible</w:t>
                </w:r>
                <w:r w:rsidR="00C829F8">
                  <w:rPr>
                    <w:rFonts w:eastAsia="Calibri" w:cstheme="minorHAnsi"/>
                    <w:sz w:val="18"/>
                    <w:szCs w:val="18"/>
                    <w:lang w:val="es-ES"/>
                  </w:rPr>
                  <w:t>:</w:t>
                </w:r>
              </w:p>
              <w:p w14:paraId="4A2FC8AA" w14:textId="0F3E1CEC" w:rsidR="00C829F8" w:rsidRDefault="00C829F8" w:rsidP="00077011">
                <w:pPr>
                  <w:ind w:right="98"/>
                  <w:jc w:val="both"/>
                  <w:rPr>
                    <w:rFonts w:eastAsia="Calibri" w:cstheme="minorHAnsi"/>
                    <w:sz w:val="18"/>
                    <w:szCs w:val="18"/>
                    <w:lang w:val="es-ES"/>
                  </w:rPr>
                </w:pPr>
              </w:p>
              <w:p w14:paraId="61CABAD9" w14:textId="7123EEBE" w:rsidR="00C829F8" w:rsidRDefault="00553E92" w:rsidP="00C829F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Dependencia económica baja:</w:t>
                </w:r>
                <w:r w:rsidR="00C829F8" w:rsidRPr="00C829F8">
                  <w:rPr>
                    <w:rFonts w:eastAsia="Calibri" w:cstheme="minorHAnsi"/>
                    <w:sz w:val="18"/>
                    <w:szCs w:val="18"/>
                    <w:lang w:val="es-ES"/>
                  </w:rPr>
                  <w:t xml:space="preserve"> (0</w:t>
                </w:r>
                <w:r>
                  <w:rPr>
                    <w:rFonts w:eastAsia="Calibri" w:cstheme="minorHAnsi"/>
                    <w:sz w:val="18"/>
                    <w:szCs w:val="18"/>
                    <w:lang w:val="es-ES"/>
                  </w:rPr>
                  <w:t>%</w:t>
                </w:r>
                <w:r w:rsidR="00C829F8" w:rsidRPr="00C829F8">
                  <w:rPr>
                    <w:rFonts w:eastAsia="Calibri" w:cstheme="minorHAnsi"/>
                    <w:sz w:val="18"/>
                    <w:szCs w:val="18"/>
                    <w:lang w:val="es-ES"/>
                  </w:rPr>
                  <w:t xml:space="preserve"> - </w:t>
                </w:r>
                <w:r>
                  <w:rPr>
                    <w:rFonts w:eastAsia="Calibri" w:cstheme="minorHAnsi"/>
                    <w:sz w:val="18"/>
                    <w:szCs w:val="18"/>
                    <w:lang w:val="es-ES"/>
                  </w:rPr>
                  <w:t>9%</w:t>
                </w:r>
                <w:r w:rsidR="00C829F8" w:rsidRPr="00C829F8">
                  <w:rPr>
                    <w:rFonts w:eastAsia="Calibri" w:cstheme="minorHAnsi"/>
                    <w:sz w:val="18"/>
                    <w:szCs w:val="18"/>
                    <w:lang w:val="es-ES"/>
                  </w:rPr>
                  <w:t xml:space="preserve">) </w:t>
                </w:r>
              </w:p>
              <w:p w14:paraId="6A0E93CC" w14:textId="473E7EF0" w:rsidR="00C829F8" w:rsidRDefault="00553E92" w:rsidP="00C829F8">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Dependencia económica media</w:t>
                </w:r>
                <w:r w:rsidR="00C829F8" w:rsidRPr="00C829F8">
                  <w:rPr>
                    <w:rFonts w:eastAsia="Calibri" w:cstheme="minorHAnsi"/>
                    <w:sz w:val="18"/>
                    <w:szCs w:val="18"/>
                    <w:lang w:val="es-ES"/>
                  </w:rPr>
                  <w:t xml:space="preserve"> (</w:t>
                </w:r>
                <w:r>
                  <w:rPr>
                    <w:rFonts w:eastAsia="Calibri" w:cstheme="minorHAnsi"/>
                    <w:sz w:val="18"/>
                    <w:szCs w:val="18"/>
                    <w:lang w:val="es-ES"/>
                  </w:rPr>
                  <w:t xml:space="preserve">10% </w:t>
                </w:r>
                <w:r w:rsidR="00C829F8" w:rsidRPr="00C829F8">
                  <w:rPr>
                    <w:rFonts w:eastAsia="Calibri" w:cstheme="minorHAnsi"/>
                    <w:sz w:val="18"/>
                    <w:szCs w:val="18"/>
                    <w:lang w:val="es-ES"/>
                  </w:rPr>
                  <w:t xml:space="preserve">- </w:t>
                </w:r>
                <w:r>
                  <w:rPr>
                    <w:rFonts w:eastAsia="Calibri" w:cstheme="minorHAnsi"/>
                    <w:sz w:val="18"/>
                    <w:szCs w:val="18"/>
                    <w:lang w:val="es-ES"/>
                  </w:rPr>
                  <w:t>19%</w:t>
                </w:r>
                <w:r w:rsidR="00C829F8" w:rsidRPr="00C829F8">
                  <w:rPr>
                    <w:rFonts w:eastAsia="Calibri" w:cstheme="minorHAnsi"/>
                    <w:sz w:val="18"/>
                    <w:szCs w:val="18"/>
                    <w:lang w:val="es-ES"/>
                  </w:rPr>
                  <w:t>)</w:t>
                </w:r>
              </w:p>
              <w:p w14:paraId="5ADDDADE" w14:textId="3A65E3AD" w:rsidR="00C829F8" w:rsidRDefault="00553E92" w:rsidP="00077011">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 xml:space="preserve">Dependencia económica alta </w:t>
                </w:r>
                <w:r w:rsidR="00C829F8" w:rsidRPr="00C829F8">
                  <w:rPr>
                    <w:rFonts w:eastAsia="Calibri" w:cstheme="minorHAnsi"/>
                    <w:sz w:val="18"/>
                    <w:szCs w:val="18"/>
                    <w:lang w:val="es-ES"/>
                  </w:rPr>
                  <w:t>(</w:t>
                </w:r>
                <w:r>
                  <w:rPr>
                    <w:rFonts w:eastAsia="Calibri" w:cstheme="minorHAnsi"/>
                    <w:sz w:val="18"/>
                    <w:szCs w:val="18"/>
                    <w:lang w:val="es-ES"/>
                  </w:rPr>
                  <w:t>20%</w:t>
                </w:r>
                <w:r w:rsidR="00C829F8" w:rsidRPr="00C829F8">
                  <w:rPr>
                    <w:rFonts w:eastAsia="Calibri" w:cstheme="minorHAnsi"/>
                    <w:sz w:val="18"/>
                    <w:szCs w:val="18"/>
                    <w:lang w:val="es-ES"/>
                  </w:rPr>
                  <w:t xml:space="preserve"> - </w:t>
                </w:r>
                <w:r>
                  <w:rPr>
                    <w:rFonts w:eastAsia="Calibri" w:cstheme="minorHAnsi"/>
                    <w:sz w:val="18"/>
                    <w:szCs w:val="18"/>
                    <w:lang w:val="es-ES"/>
                  </w:rPr>
                  <w:t>29%</w:t>
                </w:r>
                <w:r w:rsidR="00C829F8" w:rsidRPr="00C829F8">
                  <w:rPr>
                    <w:rFonts w:eastAsia="Calibri" w:cstheme="minorHAnsi"/>
                    <w:sz w:val="18"/>
                    <w:szCs w:val="18"/>
                    <w:lang w:val="es-ES"/>
                  </w:rPr>
                  <w:t>)</w:t>
                </w:r>
              </w:p>
              <w:p w14:paraId="1BE1948D" w14:textId="77777777" w:rsidR="00B47D55" w:rsidRDefault="00553E92" w:rsidP="00077011">
                <w:pPr>
                  <w:pStyle w:val="Prrafodelista"/>
                  <w:numPr>
                    <w:ilvl w:val="0"/>
                    <w:numId w:val="1"/>
                  </w:numPr>
                  <w:ind w:right="98"/>
                  <w:jc w:val="both"/>
                  <w:rPr>
                    <w:rFonts w:eastAsia="Calibri" w:cstheme="minorHAnsi"/>
                    <w:sz w:val="18"/>
                    <w:szCs w:val="18"/>
                    <w:lang w:val="es-ES"/>
                  </w:rPr>
                </w:pPr>
                <w:r>
                  <w:rPr>
                    <w:rFonts w:eastAsia="Calibri" w:cstheme="minorHAnsi"/>
                    <w:sz w:val="18"/>
                    <w:szCs w:val="18"/>
                    <w:lang w:val="es-ES"/>
                  </w:rPr>
                  <w:t xml:space="preserve">Dependencia económica extrema </w:t>
                </w:r>
                <w:r w:rsidR="00C829F8" w:rsidRPr="00C829F8">
                  <w:rPr>
                    <w:rFonts w:eastAsia="Calibri" w:cstheme="minorHAnsi"/>
                    <w:sz w:val="18"/>
                    <w:szCs w:val="18"/>
                    <w:lang w:val="es-ES"/>
                  </w:rPr>
                  <w:t>(</w:t>
                </w:r>
                <w:r>
                  <w:rPr>
                    <w:rFonts w:eastAsia="Calibri" w:cstheme="minorHAnsi"/>
                    <w:sz w:val="18"/>
                    <w:szCs w:val="18"/>
                    <w:lang w:val="es-ES"/>
                  </w:rPr>
                  <w:t>Mayor al 30%</w:t>
                </w:r>
                <w:r w:rsidR="00C829F8" w:rsidRPr="00C829F8">
                  <w:rPr>
                    <w:rFonts w:eastAsia="Calibri" w:cstheme="minorHAnsi"/>
                    <w:sz w:val="18"/>
                    <w:szCs w:val="18"/>
                    <w:lang w:val="es-ES"/>
                  </w:rPr>
                  <w:t>)</w:t>
                </w:r>
              </w:p>
              <w:p w14:paraId="2B5EC0E2" w14:textId="77777777" w:rsidR="00B47D55" w:rsidRDefault="00B47D55" w:rsidP="00B47D55">
                <w:pPr>
                  <w:ind w:right="98"/>
                  <w:jc w:val="both"/>
                  <w:rPr>
                    <w:rFonts w:eastAsia="Calibri" w:cstheme="minorHAnsi"/>
                    <w:sz w:val="18"/>
                    <w:szCs w:val="18"/>
                    <w:lang w:val="es-ES"/>
                  </w:rPr>
                </w:pPr>
              </w:p>
              <w:tbl>
                <w:tblPr>
                  <w:tblStyle w:val="Tablaconcuadrcula"/>
                  <w:tblW w:w="0" w:type="auto"/>
                  <w:jc w:val="center"/>
                  <w:tblLook w:val="04A0" w:firstRow="1" w:lastRow="0" w:firstColumn="1" w:lastColumn="0" w:noHBand="0" w:noVBand="1"/>
                </w:tblPr>
                <w:tblGrid>
                  <w:gridCol w:w="2451"/>
                  <w:gridCol w:w="2451"/>
                  <w:gridCol w:w="2452"/>
                </w:tblGrid>
                <w:tr w:rsidR="00B47D55" w14:paraId="1F32E9CC" w14:textId="77777777" w:rsidTr="00615139">
                  <w:trPr>
                    <w:jc w:val="center"/>
                  </w:trPr>
                  <w:tc>
                    <w:tcPr>
                      <w:tcW w:w="2451" w:type="dxa"/>
                      <w:shd w:val="clear" w:color="auto" w:fill="A6A6A6" w:themeFill="background1" w:themeFillShade="A6"/>
                      <w:vAlign w:val="center"/>
                    </w:tcPr>
                    <w:p w14:paraId="6D1A59D1" w14:textId="77777777" w:rsidR="00B47D55" w:rsidRPr="00D34633" w:rsidRDefault="00B47D55" w:rsidP="00B47D55">
                      <w:pPr>
                        <w:ind w:right="98"/>
                        <w:jc w:val="center"/>
                        <w:rPr>
                          <w:rFonts w:eastAsia="Calibri" w:cstheme="minorHAnsi"/>
                          <w:b/>
                          <w:bCs/>
                          <w:sz w:val="18"/>
                          <w:szCs w:val="18"/>
                          <w:lang w:val="es-ES"/>
                        </w:rPr>
                      </w:pPr>
                      <w:r w:rsidRPr="00D34633">
                        <w:rPr>
                          <w:rFonts w:eastAsia="Calibri" w:cstheme="minorHAnsi"/>
                          <w:b/>
                          <w:bCs/>
                          <w:sz w:val="18"/>
                          <w:szCs w:val="18"/>
                          <w:lang w:val="es-ES"/>
                        </w:rPr>
                        <w:t>Resultado</w:t>
                      </w:r>
                    </w:p>
                  </w:tc>
                  <w:tc>
                    <w:tcPr>
                      <w:tcW w:w="2451" w:type="dxa"/>
                      <w:shd w:val="clear" w:color="auto" w:fill="A6A6A6" w:themeFill="background1" w:themeFillShade="A6"/>
                      <w:vAlign w:val="center"/>
                    </w:tcPr>
                    <w:p w14:paraId="26F49E37" w14:textId="77777777" w:rsidR="00B47D55" w:rsidRPr="00D34633" w:rsidRDefault="00B47D55" w:rsidP="00B47D55">
                      <w:pPr>
                        <w:ind w:right="98"/>
                        <w:jc w:val="center"/>
                        <w:rPr>
                          <w:rFonts w:eastAsia="Calibri" w:cstheme="minorHAnsi"/>
                          <w:b/>
                          <w:bCs/>
                          <w:sz w:val="18"/>
                          <w:szCs w:val="18"/>
                          <w:lang w:val="es-ES"/>
                        </w:rPr>
                      </w:pPr>
                      <w:r w:rsidRPr="00D34633">
                        <w:rPr>
                          <w:rFonts w:eastAsia="Calibri" w:cstheme="minorHAnsi"/>
                          <w:b/>
                          <w:bCs/>
                          <w:sz w:val="18"/>
                          <w:szCs w:val="18"/>
                          <w:lang w:val="es-ES"/>
                        </w:rPr>
                        <w:t>Interpretación</w:t>
                      </w:r>
                    </w:p>
                  </w:tc>
                  <w:tc>
                    <w:tcPr>
                      <w:tcW w:w="2452" w:type="dxa"/>
                      <w:shd w:val="clear" w:color="auto" w:fill="A6A6A6" w:themeFill="background1" w:themeFillShade="A6"/>
                      <w:vAlign w:val="center"/>
                    </w:tcPr>
                    <w:p w14:paraId="11665E0E" w14:textId="77777777" w:rsidR="00B47D55" w:rsidRPr="00D34633" w:rsidRDefault="00B47D55" w:rsidP="00B47D55">
                      <w:pPr>
                        <w:ind w:right="98"/>
                        <w:jc w:val="center"/>
                        <w:rPr>
                          <w:rFonts w:eastAsia="Calibri" w:cstheme="minorHAnsi"/>
                          <w:b/>
                          <w:bCs/>
                          <w:sz w:val="18"/>
                          <w:szCs w:val="18"/>
                          <w:lang w:val="es-ES"/>
                        </w:rPr>
                      </w:pPr>
                      <w:r w:rsidRPr="00D34633">
                        <w:rPr>
                          <w:rFonts w:eastAsia="Calibri" w:cstheme="minorHAnsi"/>
                          <w:b/>
                          <w:bCs/>
                          <w:sz w:val="18"/>
                          <w:szCs w:val="18"/>
                          <w:lang w:val="es-ES"/>
                        </w:rPr>
                        <w:t>Puntos en el índice de Gobernanza</w:t>
                      </w:r>
                    </w:p>
                  </w:tc>
                </w:tr>
                <w:tr w:rsidR="00B47D55" w14:paraId="2B01D817" w14:textId="77777777" w:rsidTr="00615139">
                  <w:trPr>
                    <w:jc w:val="center"/>
                  </w:trPr>
                  <w:tc>
                    <w:tcPr>
                      <w:tcW w:w="2451" w:type="dxa"/>
                      <w:shd w:val="clear" w:color="auto" w:fill="00B050"/>
                      <w:vAlign w:val="center"/>
                    </w:tcPr>
                    <w:p w14:paraId="7F3FFF1D" w14:textId="56693158" w:rsidR="00B47D55" w:rsidRDefault="00B47D55" w:rsidP="00B47D55">
                      <w:pPr>
                        <w:ind w:right="98"/>
                        <w:jc w:val="center"/>
                        <w:rPr>
                          <w:rFonts w:eastAsia="Calibri" w:cstheme="minorHAnsi"/>
                          <w:sz w:val="18"/>
                          <w:szCs w:val="18"/>
                          <w:lang w:val="es-ES"/>
                        </w:rPr>
                      </w:pPr>
                      <w:r w:rsidRPr="006F0BDA">
                        <w:rPr>
                          <w:rFonts w:eastAsia="Calibri" w:cstheme="minorHAnsi"/>
                          <w:sz w:val="18"/>
                          <w:szCs w:val="18"/>
                          <w:lang w:val="es-ES"/>
                        </w:rPr>
                        <w:t>0% - 9%</w:t>
                      </w:r>
                    </w:p>
                  </w:tc>
                  <w:tc>
                    <w:tcPr>
                      <w:tcW w:w="2451" w:type="dxa"/>
                      <w:shd w:val="clear" w:color="auto" w:fill="00B050"/>
                      <w:vAlign w:val="center"/>
                    </w:tcPr>
                    <w:p w14:paraId="552AEABA" w14:textId="4484CDBF" w:rsidR="00B47D55" w:rsidRDefault="00B47D55" w:rsidP="00B47D55">
                      <w:pPr>
                        <w:ind w:right="98"/>
                        <w:jc w:val="center"/>
                        <w:rPr>
                          <w:rFonts w:eastAsia="Calibri" w:cstheme="minorHAnsi"/>
                          <w:sz w:val="18"/>
                          <w:szCs w:val="18"/>
                          <w:lang w:val="es-ES"/>
                        </w:rPr>
                      </w:pPr>
                      <w:r w:rsidRPr="00B47D55">
                        <w:rPr>
                          <w:rFonts w:eastAsia="Calibri" w:cstheme="minorHAnsi"/>
                          <w:sz w:val="18"/>
                          <w:szCs w:val="18"/>
                          <w:lang w:val="es-ES"/>
                        </w:rPr>
                        <w:t>Dependencia económica baja</w:t>
                      </w:r>
                    </w:p>
                  </w:tc>
                  <w:tc>
                    <w:tcPr>
                      <w:tcW w:w="2452" w:type="dxa"/>
                      <w:shd w:val="clear" w:color="auto" w:fill="00B050"/>
                      <w:vAlign w:val="center"/>
                    </w:tcPr>
                    <w:p w14:paraId="6A7BD0B0" w14:textId="68EE4CD2" w:rsidR="00B47D55" w:rsidRDefault="00B47D55" w:rsidP="00B47D55">
                      <w:pPr>
                        <w:ind w:right="98"/>
                        <w:jc w:val="center"/>
                        <w:rPr>
                          <w:rFonts w:eastAsia="Calibri" w:cstheme="minorHAnsi"/>
                          <w:sz w:val="18"/>
                          <w:szCs w:val="18"/>
                          <w:lang w:val="es-ES"/>
                        </w:rPr>
                      </w:pPr>
                      <w:r>
                        <w:rPr>
                          <w:rFonts w:eastAsia="Calibri" w:cstheme="minorHAnsi"/>
                          <w:sz w:val="18"/>
                          <w:szCs w:val="18"/>
                          <w:lang w:val="es-ES"/>
                        </w:rPr>
                        <w:t>17</w:t>
                      </w:r>
                    </w:p>
                  </w:tc>
                </w:tr>
                <w:tr w:rsidR="00B47D55" w14:paraId="2B59D625" w14:textId="77777777" w:rsidTr="00615139">
                  <w:trPr>
                    <w:jc w:val="center"/>
                  </w:trPr>
                  <w:tc>
                    <w:tcPr>
                      <w:tcW w:w="2451" w:type="dxa"/>
                      <w:shd w:val="clear" w:color="auto" w:fill="FFFF00"/>
                      <w:vAlign w:val="center"/>
                    </w:tcPr>
                    <w:p w14:paraId="00CBB045" w14:textId="05D9471F" w:rsidR="00B47D55" w:rsidRDefault="00B47D55" w:rsidP="00B47D55">
                      <w:pPr>
                        <w:ind w:right="98"/>
                        <w:jc w:val="center"/>
                        <w:rPr>
                          <w:rFonts w:eastAsia="Calibri" w:cstheme="minorHAnsi"/>
                          <w:sz w:val="18"/>
                          <w:szCs w:val="18"/>
                          <w:lang w:val="es-ES"/>
                        </w:rPr>
                      </w:pPr>
                      <w:r>
                        <w:rPr>
                          <w:rFonts w:eastAsia="Calibri" w:cstheme="minorHAnsi"/>
                          <w:sz w:val="18"/>
                          <w:szCs w:val="18"/>
                          <w:lang w:val="es-ES"/>
                        </w:rPr>
                        <w:t>10</w:t>
                      </w:r>
                      <w:r w:rsidRPr="006F0BDA">
                        <w:rPr>
                          <w:rFonts w:eastAsia="Calibri" w:cstheme="minorHAnsi"/>
                          <w:sz w:val="18"/>
                          <w:szCs w:val="18"/>
                          <w:lang w:val="es-ES"/>
                        </w:rPr>
                        <w:t>% - 1</w:t>
                      </w:r>
                      <w:r>
                        <w:rPr>
                          <w:rFonts w:eastAsia="Calibri" w:cstheme="minorHAnsi"/>
                          <w:sz w:val="18"/>
                          <w:szCs w:val="18"/>
                          <w:lang w:val="es-ES"/>
                        </w:rPr>
                        <w:t>9</w:t>
                      </w:r>
                      <w:r w:rsidRPr="006F0BDA">
                        <w:rPr>
                          <w:rFonts w:eastAsia="Calibri" w:cstheme="minorHAnsi"/>
                          <w:sz w:val="18"/>
                          <w:szCs w:val="18"/>
                          <w:lang w:val="es-ES"/>
                        </w:rPr>
                        <w:t>%</w:t>
                      </w:r>
                    </w:p>
                  </w:tc>
                  <w:tc>
                    <w:tcPr>
                      <w:tcW w:w="2451" w:type="dxa"/>
                      <w:shd w:val="clear" w:color="auto" w:fill="FFFF00"/>
                      <w:vAlign w:val="center"/>
                    </w:tcPr>
                    <w:p w14:paraId="2135E63D" w14:textId="5D20C3E9" w:rsidR="00B47D55" w:rsidRDefault="00B47D55" w:rsidP="00B47D55">
                      <w:pPr>
                        <w:ind w:right="98"/>
                        <w:jc w:val="center"/>
                        <w:rPr>
                          <w:rFonts w:eastAsia="Calibri" w:cstheme="minorHAnsi"/>
                          <w:sz w:val="18"/>
                          <w:szCs w:val="18"/>
                          <w:lang w:val="es-ES"/>
                        </w:rPr>
                      </w:pPr>
                      <w:r w:rsidRPr="00B47D55">
                        <w:rPr>
                          <w:rFonts w:eastAsia="Calibri" w:cstheme="minorHAnsi"/>
                          <w:sz w:val="18"/>
                          <w:szCs w:val="18"/>
                          <w:lang w:val="es-ES"/>
                        </w:rPr>
                        <w:t>Dependencia económica media</w:t>
                      </w:r>
                    </w:p>
                  </w:tc>
                  <w:tc>
                    <w:tcPr>
                      <w:tcW w:w="2452" w:type="dxa"/>
                      <w:shd w:val="clear" w:color="auto" w:fill="FFFF00"/>
                      <w:vAlign w:val="center"/>
                    </w:tcPr>
                    <w:p w14:paraId="2BCE7B38" w14:textId="0DE058B3" w:rsidR="00B47D55" w:rsidRDefault="00B47D55" w:rsidP="00B47D55">
                      <w:pPr>
                        <w:ind w:right="98"/>
                        <w:jc w:val="center"/>
                        <w:rPr>
                          <w:rFonts w:eastAsia="Calibri" w:cstheme="minorHAnsi"/>
                          <w:sz w:val="18"/>
                          <w:szCs w:val="18"/>
                          <w:lang w:val="es-ES"/>
                        </w:rPr>
                      </w:pPr>
                      <w:r>
                        <w:rPr>
                          <w:rFonts w:eastAsia="Calibri" w:cstheme="minorHAnsi"/>
                          <w:sz w:val="18"/>
                          <w:szCs w:val="18"/>
                          <w:lang w:val="es-ES"/>
                        </w:rPr>
                        <w:t>1</w:t>
                      </w:r>
                      <w:r w:rsidR="00615139">
                        <w:rPr>
                          <w:rFonts w:eastAsia="Calibri" w:cstheme="minorHAnsi"/>
                          <w:sz w:val="18"/>
                          <w:szCs w:val="18"/>
                          <w:lang w:val="es-ES"/>
                        </w:rPr>
                        <w:t>2</w:t>
                      </w:r>
                    </w:p>
                  </w:tc>
                </w:tr>
                <w:tr w:rsidR="00B47D55" w14:paraId="625A291A" w14:textId="77777777" w:rsidTr="00615139">
                  <w:trPr>
                    <w:jc w:val="center"/>
                  </w:trPr>
                  <w:tc>
                    <w:tcPr>
                      <w:tcW w:w="2451" w:type="dxa"/>
                      <w:shd w:val="clear" w:color="auto" w:fill="FFC000"/>
                      <w:vAlign w:val="center"/>
                    </w:tcPr>
                    <w:p w14:paraId="30790D84" w14:textId="43221C44" w:rsidR="00B47D55" w:rsidRDefault="00B47D55" w:rsidP="00B47D55">
                      <w:pPr>
                        <w:ind w:right="98"/>
                        <w:jc w:val="center"/>
                        <w:rPr>
                          <w:rFonts w:eastAsia="Calibri" w:cstheme="minorHAnsi"/>
                          <w:sz w:val="18"/>
                          <w:szCs w:val="18"/>
                          <w:lang w:val="es-ES"/>
                        </w:rPr>
                      </w:pPr>
                      <w:r>
                        <w:rPr>
                          <w:rFonts w:eastAsia="Calibri" w:cstheme="minorHAnsi"/>
                          <w:sz w:val="18"/>
                          <w:szCs w:val="18"/>
                          <w:lang w:val="es-ES"/>
                        </w:rPr>
                        <w:t>20</w:t>
                      </w:r>
                      <w:r w:rsidRPr="006F0BDA">
                        <w:rPr>
                          <w:rFonts w:eastAsia="Calibri" w:cstheme="minorHAnsi"/>
                          <w:sz w:val="18"/>
                          <w:szCs w:val="18"/>
                          <w:lang w:val="es-ES"/>
                        </w:rPr>
                        <w:t xml:space="preserve">% - </w:t>
                      </w:r>
                      <w:r>
                        <w:rPr>
                          <w:rFonts w:eastAsia="Calibri" w:cstheme="minorHAnsi"/>
                          <w:sz w:val="18"/>
                          <w:szCs w:val="18"/>
                          <w:lang w:val="es-ES"/>
                        </w:rPr>
                        <w:t>29</w:t>
                      </w:r>
                      <w:r w:rsidRPr="006F0BDA">
                        <w:rPr>
                          <w:rFonts w:eastAsia="Calibri" w:cstheme="minorHAnsi"/>
                          <w:sz w:val="18"/>
                          <w:szCs w:val="18"/>
                          <w:lang w:val="es-ES"/>
                        </w:rPr>
                        <w:t>%</w:t>
                      </w:r>
                    </w:p>
                  </w:tc>
                  <w:tc>
                    <w:tcPr>
                      <w:tcW w:w="2451" w:type="dxa"/>
                      <w:shd w:val="clear" w:color="auto" w:fill="FFC000"/>
                      <w:vAlign w:val="center"/>
                    </w:tcPr>
                    <w:p w14:paraId="2F084866" w14:textId="50DDBB25" w:rsidR="00B47D55" w:rsidRDefault="00B47D55" w:rsidP="00B47D55">
                      <w:pPr>
                        <w:ind w:right="98"/>
                        <w:jc w:val="center"/>
                        <w:rPr>
                          <w:rFonts w:eastAsia="Calibri" w:cstheme="minorHAnsi"/>
                          <w:sz w:val="18"/>
                          <w:szCs w:val="18"/>
                          <w:lang w:val="es-ES"/>
                        </w:rPr>
                      </w:pPr>
                      <w:r w:rsidRPr="00B47D55">
                        <w:rPr>
                          <w:rFonts w:eastAsia="Calibri" w:cstheme="minorHAnsi"/>
                          <w:sz w:val="18"/>
                          <w:szCs w:val="18"/>
                          <w:lang w:val="es-ES"/>
                        </w:rPr>
                        <w:t>Dependencia económica alta</w:t>
                      </w:r>
                    </w:p>
                  </w:tc>
                  <w:tc>
                    <w:tcPr>
                      <w:tcW w:w="2452" w:type="dxa"/>
                      <w:shd w:val="clear" w:color="auto" w:fill="FFC000"/>
                      <w:vAlign w:val="center"/>
                    </w:tcPr>
                    <w:p w14:paraId="6BCE3F2A" w14:textId="07376D1D" w:rsidR="00B47D55" w:rsidRDefault="00615139" w:rsidP="00B47D55">
                      <w:pPr>
                        <w:ind w:right="98"/>
                        <w:jc w:val="center"/>
                        <w:rPr>
                          <w:rFonts w:eastAsia="Calibri" w:cstheme="minorHAnsi"/>
                          <w:sz w:val="18"/>
                          <w:szCs w:val="18"/>
                          <w:lang w:val="es-ES"/>
                        </w:rPr>
                      </w:pPr>
                      <w:r>
                        <w:rPr>
                          <w:rFonts w:eastAsia="Calibri" w:cstheme="minorHAnsi"/>
                          <w:sz w:val="18"/>
                          <w:szCs w:val="18"/>
                          <w:lang w:val="es-ES"/>
                        </w:rPr>
                        <w:t>8</w:t>
                      </w:r>
                    </w:p>
                  </w:tc>
                </w:tr>
                <w:tr w:rsidR="00B47D55" w14:paraId="79EC5C1E" w14:textId="77777777" w:rsidTr="00615139">
                  <w:trPr>
                    <w:jc w:val="center"/>
                  </w:trPr>
                  <w:tc>
                    <w:tcPr>
                      <w:tcW w:w="2451" w:type="dxa"/>
                      <w:shd w:val="clear" w:color="auto" w:fill="FF0000"/>
                      <w:vAlign w:val="center"/>
                    </w:tcPr>
                    <w:p w14:paraId="37E7AFD3" w14:textId="04C27971" w:rsidR="00B47D55" w:rsidRDefault="00B47D55" w:rsidP="00B47D55">
                      <w:pPr>
                        <w:ind w:right="98"/>
                        <w:jc w:val="center"/>
                        <w:rPr>
                          <w:rFonts w:eastAsia="Calibri" w:cstheme="minorHAnsi"/>
                          <w:sz w:val="18"/>
                          <w:szCs w:val="18"/>
                          <w:lang w:val="es-ES"/>
                        </w:rPr>
                      </w:pPr>
                      <w:r>
                        <w:rPr>
                          <w:rFonts w:eastAsia="Calibri" w:cstheme="minorHAnsi"/>
                          <w:sz w:val="18"/>
                          <w:szCs w:val="18"/>
                          <w:lang w:val="es-ES"/>
                        </w:rPr>
                        <w:t>Mayor al 30%</w:t>
                      </w:r>
                    </w:p>
                  </w:tc>
                  <w:tc>
                    <w:tcPr>
                      <w:tcW w:w="2451" w:type="dxa"/>
                      <w:shd w:val="clear" w:color="auto" w:fill="FF0000"/>
                      <w:vAlign w:val="center"/>
                    </w:tcPr>
                    <w:p w14:paraId="4E510246" w14:textId="31C05C26" w:rsidR="00B47D55" w:rsidRDefault="00B47D55" w:rsidP="00B47D55">
                      <w:pPr>
                        <w:ind w:right="98"/>
                        <w:jc w:val="center"/>
                        <w:rPr>
                          <w:rFonts w:eastAsia="Calibri" w:cstheme="minorHAnsi"/>
                          <w:sz w:val="18"/>
                          <w:szCs w:val="18"/>
                          <w:lang w:val="es-ES"/>
                        </w:rPr>
                      </w:pPr>
                      <w:r w:rsidRPr="00B47D55">
                        <w:rPr>
                          <w:rFonts w:eastAsia="Calibri" w:cstheme="minorHAnsi"/>
                          <w:sz w:val="18"/>
                          <w:szCs w:val="18"/>
                          <w:lang w:val="es-ES"/>
                        </w:rPr>
                        <w:t>Dependencia económica extrema</w:t>
                      </w:r>
                    </w:p>
                  </w:tc>
                  <w:tc>
                    <w:tcPr>
                      <w:tcW w:w="2452" w:type="dxa"/>
                      <w:shd w:val="clear" w:color="auto" w:fill="FF0000"/>
                      <w:vAlign w:val="center"/>
                    </w:tcPr>
                    <w:p w14:paraId="361FB841" w14:textId="56DF6FE5" w:rsidR="00615139" w:rsidRDefault="00615139" w:rsidP="00615139">
                      <w:pPr>
                        <w:ind w:right="98"/>
                        <w:jc w:val="center"/>
                        <w:rPr>
                          <w:rFonts w:eastAsia="Calibri" w:cstheme="minorHAnsi"/>
                          <w:sz w:val="18"/>
                          <w:szCs w:val="18"/>
                          <w:lang w:val="es-ES"/>
                        </w:rPr>
                      </w:pPr>
                      <w:r>
                        <w:rPr>
                          <w:rFonts w:eastAsia="Calibri" w:cstheme="minorHAnsi"/>
                          <w:sz w:val="18"/>
                          <w:szCs w:val="18"/>
                          <w:lang w:val="es-ES"/>
                        </w:rPr>
                        <w:t>4</w:t>
                      </w:r>
                    </w:p>
                  </w:tc>
                </w:tr>
              </w:tbl>
              <w:p w14:paraId="1797FCB7" w14:textId="3580DB03" w:rsidR="00077011" w:rsidRPr="00B47D55" w:rsidRDefault="00077011" w:rsidP="00B47D55">
                <w:pPr>
                  <w:ind w:right="98"/>
                  <w:jc w:val="both"/>
                  <w:rPr>
                    <w:rFonts w:eastAsia="Calibri" w:cstheme="minorHAnsi"/>
                    <w:sz w:val="18"/>
                    <w:szCs w:val="18"/>
                    <w:lang w:val="es-ES"/>
                  </w:rPr>
                </w:pPr>
              </w:p>
            </w:tc>
          </w:sdtContent>
        </w:sdt>
      </w:tr>
      <w:tr w:rsidR="00E54A32" w:rsidRPr="00DD20DE" w14:paraId="56AEAEBB" w14:textId="77777777" w:rsidTr="00D66A17">
        <w:trPr>
          <w:trHeight w:val="20"/>
        </w:trPr>
        <w:tc>
          <w:tcPr>
            <w:tcW w:w="799" w:type="pct"/>
            <w:shd w:val="clear" w:color="auto" w:fill="D9D9D9"/>
            <w:vAlign w:val="center"/>
          </w:tcPr>
          <w:p w14:paraId="574662F0" w14:textId="23E5E3D7" w:rsidR="00E54A32" w:rsidRPr="00DD20DE" w:rsidRDefault="00E54A32" w:rsidP="00E54A32">
            <w:pPr>
              <w:jc w:val="center"/>
              <w:rPr>
                <w:rFonts w:eastAsia="Calibri" w:cstheme="minorHAnsi"/>
                <w:b/>
                <w:i/>
                <w:iCs/>
                <w:spacing w:val="-2"/>
                <w:sz w:val="18"/>
                <w:szCs w:val="18"/>
                <w:lang w:val="es-ES"/>
              </w:rPr>
            </w:pPr>
            <w:r>
              <w:rPr>
                <w:rFonts w:eastAsia="Calibri" w:cstheme="minorHAnsi"/>
                <w:b/>
                <w:i/>
                <w:iCs/>
                <w:spacing w:val="-2"/>
                <w:sz w:val="18"/>
                <w:szCs w:val="18"/>
                <w:lang w:val="es-ES"/>
              </w:rPr>
              <w:lastRenderedPageBreak/>
              <w:t>Estimación para la vigencia 2023</w:t>
            </w:r>
          </w:p>
        </w:tc>
        <w:tc>
          <w:tcPr>
            <w:tcW w:w="4201" w:type="pct"/>
            <w:gridSpan w:val="8"/>
          </w:tcPr>
          <w:sdt>
            <w:sdtPr>
              <w:rPr>
                <w:rFonts w:eastAsia="Calibri" w:cstheme="minorHAnsi"/>
                <w:sz w:val="18"/>
                <w:szCs w:val="18"/>
                <w:lang w:val="es-ES"/>
              </w:rPr>
              <w:alias w:val="Fórmula de cálculo"/>
              <w:tag w:val="Fórmula de cálculo"/>
              <w:id w:val="38949395"/>
              <w:placeholder>
                <w:docPart w:val="7FA9F360A0A04DB19FEB90D5F42ED565"/>
              </w:placeholder>
            </w:sdtPr>
            <w:sdtEndPr>
              <w:rPr>
                <w:color w:val="FF0000"/>
              </w:rPr>
            </w:sdtEndPr>
            <w:sdtContent>
              <w:p w14:paraId="50DA77FB" w14:textId="0DC627A8" w:rsidR="00797926" w:rsidRPr="00797926" w:rsidRDefault="00797926" w:rsidP="00797926">
                <w:pPr>
                  <w:spacing w:line="276" w:lineRule="auto"/>
                  <w:ind w:right="90"/>
                  <w:jc w:val="both"/>
                  <w:rPr>
                    <w:rFonts w:ascii="Ancizar Sans Light" w:eastAsia="Calibri" w:hAnsi="Ancizar Sans Light" w:cs="Calibri"/>
                    <w:kern w:val="2"/>
                    <w:sz w:val="20"/>
                    <w:szCs w:val="20"/>
                    <w:lang w:val="es-ES"/>
                    <w14:ligatures w14:val="standardContextual"/>
                  </w:rPr>
                </w:pPr>
                <w:r>
                  <w:rPr>
                    <w:rFonts w:ascii="Ancizar Sans Light" w:eastAsia="Calibri" w:hAnsi="Ancizar Sans Light" w:cs="Calibri"/>
                    <w:kern w:val="2"/>
                    <w:sz w:val="20"/>
                    <w:szCs w:val="20"/>
                    <w:lang w:val="es-ES"/>
                    <w14:ligatures w14:val="standardContextual"/>
                  </w:rPr>
                  <w:t xml:space="preserve">Para la estimación de este indicador </w:t>
                </w:r>
                <w:r w:rsidR="00F367B0">
                  <w:rPr>
                    <w:rFonts w:ascii="Ancizar Sans Light" w:eastAsia="Calibri" w:hAnsi="Ancizar Sans Light" w:cs="Calibri"/>
                    <w:kern w:val="2"/>
                    <w:sz w:val="20"/>
                    <w:szCs w:val="20"/>
                    <w:lang w:val="es-ES"/>
                    <w14:ligatures w14:val="standardContextual"/>
                  </w:rPr>
                  <w:t xml:space="preserve">para </w:t>
                </w:r>
                <w:r w:rsidR="00C73219">
                  <w:rPr>
                    <w:rFonts w:ascii="Ancizar Sans Light" w:eastAsia="Calibri" w:hAnsi="Ancizar Sans Light" w:cs="Calibri"/>
                    <w:kern w:val="2"/>
                    <w:sz w:val="20"/>
                    <w:szCs w:val="20"/>
                    <w:lang w:val="es-ES"/>
                    <w14:ligatures w14:val="standardContextual"/>
                  </w:rPr>
                  <w:t>la vigencia</w:t>
                </w:r>
                <w:r w:rsidRPr="00797926">
                  <w:rPr>
                    <w:rFonts w:ascii="Ancizar Sans Light" w:eastAsia="Calibri" w:hAnsi="Ancizar Sans Light" w:cs="Calibri"/>
                    <w:kern w:val="2"/>
                    <w:sz w:val="20"/>
                    <w:szCs w:val="20"/>
                    <w:lang w:val="es-ES"/>
                    <w14:ligatures w14:val="standardContextual"/>
                  </w:rPr>
                  <w:t xml:space="preserve"> 2023</w:t>
                </w:r>
                <w:r w:rsidR="00F367B0">
                  <w:rPr>
                    <w:rFonts w:ascii="Ancizar Sans Light" w:eastAsia="Calibri" w:hAnsi="Ancizar Sans Light" w:cs="Calibri"/>
                    <w:kern w:val="2"/>
                    <w:sz w:val="20"/>
                    <w:szCs w:val="20"/>
                    <w:lang w:val="es-ES"/>
                    <w14:ligatures w14:val="standardContextual"/>
                  </w:rPr>
                  <w:t xml:space="preserve"> se tiene lo siguiente:</w:t>
                </w:r>
              </w:p>
              <w:p w14:paraId="6839B4CB"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08D9BD12"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m:oMathPara>
                  <m:oMath>
                    <m:r>
                      <w:rPr>
                        <w:rFonts w:ascii="Cambria Math" w:eastAsia="Calibri" w:hAnsi="Cambria Math" w:cs="Times New Roman"/>
                        <w:kern w:val="2"/>
                        <w:lang w:val="es-ES"/>
                        <w14:ligatures w14:val="standardContextual"/>
                      </w:rPr>
                      <m:t>Participación del SME=</m:t>
                    </m:r>
                    <m:f>
                      <m:fPr>
                        <m:ctrlPr>
                          <w:rPr>
                            <w:rFonts w:ascii="Cambria Math" w:eastAsia="Calibri" w:hAnsi="Cambria Math" w:cs="Times New Roman"/>
                            <w:bCs/>
                            <w:i/>
                            <w:kern w:val="2"/>
                            <w:lang w:val="es-ES"/>
                            <w14:ligatures w14:val="standardContextual"/>
                          </w:rPr>
                        </m:ctrlPr>
                      </m:fPr>
                      <m:num>
                        <m:r>
                          <w:rPr>
                            <w:rFonts w:ascii="Cambria Math" w:eastAsia="Calibri" w:hAnsi="Cambria Math" w:cs="Times New Roman"/>
                            <w:kern w:val="2"/>
                            <w:lang w:val="es-ES"/>
                            <w14:ligatures w14:val="standardContextual"/>
                          </w:rPr>
                          <m:t>PIB (SME)(t)</m:t>
                        </m:r>
                      </m:num>
                      <m:den>
                        <m:r>
                          <w:rPr>
                            <w:rFonts w:ascii="Cambria Math" w:eastAsia="Calibri" w:hAnsi="Cambria Math" w:cs="Times New Roman"/>
                            <w:kern w:val="2"/>
                            <w:lang w:val="es-ES"/>
                            <w14:ligatures w14:val="standardContextual"/>
                          </w:rPr>
                          <m:t>PIB Nacional (t)</m:t>
                        </m:r>
                      </m:den>
                    </m:f>
                    <m:r>
                      <w:rPr>
                        <w:rFonts w:ascii="Cambria Math" w:eastAsia="Calibri" w:hAnsi="Cambria Math" w:cs="Times New Roman"/>
                        <w:kern w:val="2"/>
                        <w:lang w:val="es-ES"/>
                        <w14:ligatures w14:val="standardContextual"/>
                      </w:rPr>
                      <m:t>*100</m:t>
                    </m:r>
                  </m:oMath>
                </m:oMathPara>
              </w:p>
              <w:p w14:paraId="24370F8B"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6F5BFD38" w14:textId="111A2107" w:rsidR="00797926" w:rsidRPr="00797926" w:rsidRDefault="00F367B0" w:rsidP="00C73219">
                <w:pPr>
                  <w:widowControl/>
                  <w:autoSpaceDE/>
                  <w:autoSpaceDN/>
                  <w:spacing w:after="160" w:line="276" w:lineRule="auto"/>
                  <w:ind w:right="90"/>
                  <w:jc w:val="center"/>
                  <w:rPr>
                    <w:rFonts w:ascii="Cambria Math" w:eastAsia="Calibri" w:hAnsi="Cambria Math" w:cs="Calibri"/>
                    <w:kern w:val="2"/>
                    <w:lang w:val="es-ES"/>
                    <w14:ligatures w14:val="standardContextual"/>
                  </w:rPr>
                </w:pPr>
                <m:oMath>
                  <m:r>
                    <w:rPr>
                      <w:rFonts w:ascii="Cambria Math" w:eastAsia="Calibri" w:hAnsi="Cambria Math" w:cs="Times New Roman"/>
                      <w:kern w:val="2"/>
                      <w:lang w:val="es-ES"/>
                      <w14:ligatures w14:val="standardContextual"/>
                    </w:rPr>
                    <m:t>PIB (SME)(2023)</m:t>
                  </m:r>
                </m:oMath>
                <w:r w:rsidR="00797926" w:rsidRPr="00797926">
                  <w:rPr>
                    <w:rFonts w:ascii="Cambria Math" w:eastAsia="Calibri" w:hAnsi="Cambria Math" w:cs="Calibri"/>
                    <w:kern w:val="2"/>
                    <w:lang w:val="es-ES"/>
                    <w14:ligatures w14:val="standardContextual"/>
                  </w:rPr>
                  <w:t xml:space="preserve"> = 89.489</w:t>
                </w:r>
              </w:p>
              <w:p w14:paraId="370E3040" w14:textId="73783E10" w:rsidR="00797926" w:rsidRPr="00797926" w:rsidRDefault="00F367B0" w:rsidP="00C73219">
                <w:pPr>
                  <w:widowControl/>
                  <w:autoSpaceDE/>
                  <w:autoSpaceDN/>
                  <w:spacing w:after="160" w:line="276" w:lineRule="auto"/>
                  <w:ind w:right="90"/>
                  <w:jc w:val="center"/>
                  <w:rPr>
                    <w:rFonts w:ascii="Cambria Math" w:eastAsia="Calibri" w:hAnsi="Cambria Math" w:cs="Calibri"/>
                    <w:kern w:val="2"/>
                    <w:lang w:val="es-ES"/>
                    <w14:ligatures w14:val="standardContextual"/>
                  </w:rPr>
                </w:pPr>
                <m:oMath>
                  <m:r>
                    <w:rPr>
                      <w:rFonts w:ascii="Cambria Math" w:eastAsia="Calibri" w:hAnsi="Cambria Math" w:cs="Times New Roman"/>
                      <w:kern w:val="2"/>
                      <w:lang w:val="es-ES"/>
                      <w14:ligatures w14:val="standardContextual"/>
                    </w:rPr>
                    <m:t>PIB Nacional (2023)</m:t>
                  </m:r>
                </m:oMath>
                <w:r w:rsidR="00797926" w:rsidRPr="00797926">
                  <w:rPr>
                    <w:rFonts w:ascii="Cambria Math" w:eastAsia="Calibri" w:hAnsi="Cambria Math" w:cs="Calibri"/>
                    <w:kern w:val="2"/>
                    <w:lang w:val="es-ES"/>
                    <w14:ligatures w14:val="standardContextual"/>
                  </w:rPr>
                  <w:t>= 1.429.920</w:t>
                </w:r>
              </w:p>
              <w:p w14:paraId="365DD819"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938108C"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lang w:val="es-ES"/>
                    <w14:ligatures w14:val="standardContextual"/>
                  </w:rPr>
                </w:pPr>
                <m:oMathPara>
                  <m:oMath>
                    <m:r>
                      <w:rPr>
                        <w:rFonts w:ascii="Cambria Math" w:eastAsia="Calibri" w:hAnsi="Cambria Math" w:cs="Times New Roman"/>
                        <w:kern w:val="2"/>
                        <w:lang w:val="es-ES"/>
                        <w14:ligatures w14:val="standardContextual"/>
                      </w:rPr>
                      <m:t>Participación del SME=</m:t>
                    </m:r>
                    <m:f>
                      <m:fPr>
                        <m:ctrlPr>
                          <w:rPr>
                            <w:rFonts w:ascii="Cambria Math" w:eastAsia="Calibri" w:hAnsi="Cambria Math" w:cs="Times New Roman"/>
                            <w:bCs/>
                            <w:i/>
                            <w:kern w:val="2"/>
                            <w:lang w:val="es-ES"/>
                            <w14:ligatures w14:val="standardContextual"/>
                          </w:rPr>
                        </m:ctrlPr>
                      </m:fPr>
                      <m:num>
                        <m:r>
                          <w:rPr>
                            <w:rFonts w:ascii="Cambria Math" w:eastAsia="Calibri" w:hAnsi="Cambria Math" w:cs="Times New Roman"/>
                            <w:kern w:val="2"/>
                            <w:lang w:val="es-ES"/>
                            <w14:ligatures w14:val="standardContextual"/>
                          </w:rPr>
                          <m:t>89489</m:t>
                        </m:r>
                      </m:num>
                      <m:den>
                        <m:r>
                          <w:rPr>
                            <w:rFonts w:ascii="Cambria Math" w:eastAsia="Calibri" w:hAnsi="Cambria Math" w:cs="Times New Roman"/>
                            <w:kern w:val="2"/>
                            <w:lang w:val="es-ES"/>
                            <w14:ligatures w14:val="standardContextual"/>
                          </w:rPr>
                          <m:t>1429920</m:t>
                        </m:r>
                      </m:den>
                    </m:f>
                    <m:r>
                      <w:rPr>
                        <w:rFonts w:ascii="Cambria Math" w:eastAsia="Calibri" w:hAnsi="Cambria Math" w:cs="Times New Roman"/>
                        <w:kern w:val="2"/>
                        <w:lang w:val="es-ES"/>
                        <w14:ligatures w14:val="standardContextual"/>
                      </w:rPr>
                      <m:t>*100</m:t>
                    </m:r>
                  </m:oMath>
                </m:oMathPara>
              </w:p>
              <w:p w14:paraId="06DFA00F" w14:textId="77777777" w:rsidR="00797926" w:rsidRPr="00797926" w:rsidRDefault="00797926" w:rsidP="00797926">
                <w:pPr>
                  <w:widowControl/>
                  <w:autoSpaceDE/>
                  <w:autoSpaceDN/>
                  <w:spacing w:after="160" w:line="276" w:lineRule="auto"/>
                  <w:ind w:right="90"/>
                  <w:jc w:val="both"/>
                  <w:rPr>
                    <w:rFonts w:ascii="Ancizar Sans Light" w:eastAsia="Calibri" w:hAnsi="Ancizar Sans Light" w:cs="Calibri"/>
                    <w:kern w:val="2"/>
                    <w:sz w:val="20"/>
                    <w:szCs w:val="20"/>
                    <w:lang w:val="es-ES"/>
                    <w14:ligatures w14:val="standardContextual"/>
                  </w:rPr>
                </w:pPr>
              </w:p>
              <w:p w14:paraId="424E736B" w14:textId="1F55509E" w:rsidR="00E54A32" w:rsidRPr="00F367B0" w:rsidRDefault="00797926" w:rsidP="00F367B0">
                <w:pPr>
                  <w:widowControl/>
                  <w:autoSpaceDE/>
                  <w:autoSpaceDN/>
                  <w:spacing w:after="160" w:line="276" w:lineRule="auto"/>
                  <w:ind w:right="90"/>
                  <w:jc w:val="center"/>
                  <w:rPr>
                    <w:rFonts w:ascii="Ancizar Sans Light" w:eastAsia="Calibri" w:hAnsi="Ancizar Sans Light" w:cs="Calibri"/>
                    <w:kern w:val="2"/>
                    <w:sz w:val="20"/>
                    <w:szCs w:val="20"/>
                    <w:lang w:val="es-ES"/>
                    <w14:ligatures w14:val="standardContextual"/>
                  </w:rPr>
                </w:pPr>
                <m:oMath>
                  <m:r>
                    <w:rPr>
                      <w:rFonts w:ascii="Cambria Math" w:eastAsia="Calibri" w:hAnsi="Cambria Math" w:cs="Times New Roman"/>
                      <w:kern w:val="2"/>
                      <w:lang w:val="es-ES"/>
                      <w14:ligatures w14:val="standardContextual"/>
                    </w:rPr>
                    <m:t>Participación del SME=6.26%</m:t>
                  </m:r>
                </m:oMath>
              </w:p>
            </w:sdtContent>
          </w:sdt>
        </w:tc>
      </w:tr>
      <w:tr w:rsidR="005133CE" w:rsidRPr="00DD20DE" w14:paraId="0A5DC556" w14:textId="77777777" w:rsidTr="00D66A17">
        <w:trPr>
          <w:trHeight w:val="20"/>
        </w:trPr>
        <w:tc>
          <w:tcPr>
            <w:tcW w:w="799" w:type="pct"/>
            <w:shd w:val="clear" w:color="auto" w:fill="D9D9D9"/>
            <w:vAlign w:val="center"/>
          </w:tcPr>
          <w:p w14:paraId="35BAE11E" w14:textId="19F88B25" w:rsidR="005133CE" w:rsidRDefault="00FD17E5"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Interpretación</w:t>
            </w:r>
            <w:r>
              <w:rPr>
                <w:rFonts w:eastAsia="Calibri" w:cstheme="minorHAnsi"/>
                <w:b/>
                <w:i/>
                <w:iCs/>
                <w:spacing w:val="-2"/>
                <w:sz w:val="18"/>
                <w:szCs w:val="18"/>
                <w:lang w:val="es-ES"/>
              </w:rPr>
              <w:t xml:space="preserve"> del </w:t>
            </w:r>
            <w:r w:rsidR="005133CE">
              <w:rPr>
                <w:rFonts w:eastAsia="Calibri" w:cstheme="minorHAnsi"/>
                <w:b/>
                <w:i/>
                <w:iCs/>
                <w:spacing w:val="-2"/>
                <w:sz w:val="18"/>
                <w:szCs w:val="18"/>
                <w:lang w:val="es-ES"/>
              </w:rPr>
              <w:t>resultado</w:t>
            </w:r>
            <w:r>
              <w:rPr>
                <w:rFonts w:eastAsia="Calibri" w:cstheme="minorHAnsi"/>
                <w:b/>
                <w:i/>
                <w:iCs/>
                <w:spacing w:val="-2"/>
                <w:sz w:val="18"/>
                <w:szCs w:val="18"/>
                <w:lang w:val="es-ES"/>
              </w:rPr>
              <w:t xml:space="preserve"> para la vigencia 2023</w:t>
            </w:r>
          </w:p>
        </w:tc>
        <w:tc>
          <w:tcPr>
            <w:tcW w:w="4201" w:type="pct"/>
            <w:gridSpan w:val="8"/>
          </w:tcPr>
          <w:sdt>
            <w:sdtPr>
              <w:rPr>
                <w:rFonts w:eastAsia="Calibri" w:cstheme="minorHAnsi"/>
                <w:sz w:val="18"/>
                <w:szCs w:val="18"/>
                <w:lang w:val="es-ES"/>
              </w:rPr>
              <w:alias w:val="Fórmula de cálculo"/>
              <w:tag w:val="Fórmula de cálculo"/>
              <w:id w:val="-1797829614"/>
              <w:placeholder>
                <w:docPart w:val="4FC76554E21741948BD93265B3DF774A"/>
              </w:placeholder>
            </w:sdtPr>
            <w:sdtEndPr>
              <w:rPr>
                <w:color w:val="FF0000"/>
              </w:rPr>
            </w:sdtEndPr>
            <w:sdtContent>
              <w:p w14:paraId="5D5B15BC" w14:textId="24E8C079" w:rsidR="005133CE" w:rsidRDefault="00553E92" w:rsidP="005133CE">
                <w:pPr>
                  <w:ind w:right="99"/>
                  <w:jc w:val="both"/>
                  <w:rPr>
                    <w:rFonts w:eastAsia="Calibri" w:cstheme="minorHAnsi"/>
                    <w:sz w:val="18"/>
                    <w:szCs w:val="18"/>
                    <w:lang w:val="es-ES"/>
                  </w:rPr>
                </w:pPr>
                <w:r>
                  <w:rPr>
                    <w:rFonts w:eastAsia="Calibri" w:cstheme="minorHAnsi"/>
                    <w:sz w:val="18"/>
                    <w:szCs w:val="18"/>
                    <w:lang w:val="es-ES"/>
                  </w:rPr>
                  <w:t xml:space="preserve">Para esta vigencia 2023 el indicador </w:t>
                </w:r>
                <w:r w:rsidRPr="00553E92">
                  <w:rPr>
                    <w:rFonts w:eastAsia="Calibri" w:cstheme="minorHAnsi"/>
                    <w:sz w:val="18"/>
                    <w:szCs w:val="18"/>
                    <w:lang w:val="es-ES"/>
                  </w:rPr>
                  <w:t xml:space="preserve">participación del sector minero energético en el </w:t>
                </w:r>
                <w:r>
                  <w:rPr>
                    <w:rFonts w:eastAsia="Calibri" w:cstheme="minorHAnsi"/>
                    <w:sz w:val="18"/>
                    <w:szCs w:val="18"/>
                    <w:lang w:val="es-ES"/>
                  </w:rPr>
                  <w:t>PIB</w:t>
                </w:r>
                <w:r w:rsidRPr="00553E92">
                  <w:rPr>
                    <w:rFonts w:eastAsia="Calibri" w:cstheme="minorHAnsi"/>
                    <w:sz w:val="18"/>
                    <w:szCs w:val="18"/>
                    <w:lang w:val="es-ES"/>
                  </w:rPr>
                  <w:t xml:space="preserve"> nacional</w:t>
                </w:r>
                <w:r>
                  <w:rPr>
                    <w:rFonts w:eastAsia="Calibri" w:cstheme="minorHAnsi"/>
                    <w:sz w:val="18"/>
                    <w:szCs w:val="18"/>
                    <w:lang w:val="es-ES"/>
                  </w:rPr>
                  <w:t xml:space="preserve"> es 6.26%, lo que indica que existe una mayor </w:t>
                </w:r>
                <w:r w:rsidRPr="00553E92">
                  <w:rPr>
                    <w:rFonts w:eastAsia="Calibri" w:cstheme="minorHAnsi"/>
                    <w:sz w:val="18"/>
                    <w:szCs w:val="18"/>
                    <w:lang w:val="es-ES"/>
                  </w:rPr>
                  <w:t>diversificación económica y menor exposición a los riesgos asociados a la volatilidad del sector extractivo</w:t>
                </w:r>
                <w:r>
                  <w:rPr>
                    <w:rFonts w:eastAsia="Calibri" w:cstheme="minorHAnsi"/>
                    <w:sz w:val="18"/>
                    <w:szCs w:val="18"/>
                    <w:lang w:val="es-ES"/>
                  </w:rPr>
                  <w:t xml:space="preserve">, siendo positivo en la gobernanza ambiental del sector minero energético. </w:t>
                </w:r>
              </w:p>
            </w:sdtContent>
          </w:sdt>
        </w:tc>
      </w:tr>
      <w:tr w:rsidR="005133CE" w:rsidRPr="00DD20DE" w14:paraId="5F8B1E2B" w14:textId="77777777" w:rsidTr="00D66A17">
        <w:trPr>
          <w:trHeight w:val="20"/>
        </w:trPr>
        <w:tc>
          <w:tcPr>
            <w:tcW w:w="799" w:type="pct"/>
            <w:shd w:val="clear" w:color="auto" w:fill="D9D9D9"/>
            <w:vAlign w:val="center"/>
          </w:tcPr>
          <w:p w14:paraId="2CAE6874" w14:textId="377B67A2"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Restricciones o limitaciones</w:t>
            </w:r>
          </w:p>
        </w:tc>
        <w:sdt>
          <w:sdtPr>
            <w:rPr>
              <w:rFonts w:eastAsia="Calibri" w:cstheme="minorHAnsi"/>
              <w:sz w:val="18"/>
              <w:szCs w:val="18"/>
              <w:lang w:val="es-ES"/>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4D373120" w:rsidR="005133CE" w:rsidRPr="00DD20DE" w:rsidRDefault="00952243" w:rsidP="005133CE">
                <w:pPr>
                  <w:ind w:right="99"/>
                  <w:jc w:val="both"/>
                  <w:rPr>
                    <w:rFonts w:eastAsia="Calibri" w:cstheme="minorHAnsi"/>
                    <w:color w:val="FF0000"/>
                    <w:sz w:val="18"/>
                    <w:szCs w:val="18"/>
                    <w:lang w:val="es-ES"/>
                  </w:rPr>
                </w:pPr>
                <w:r w:rsidRPr="00952243">
                  <w:rPr>
                    <w:rFonts w:eastAsia="Calibri" w:cstheme="minorHAnsi"/>
                    <w:sz w:val="18"/>
                    <w:szCs w:val="18"/>
                    <w:lang w:val="es-ES"/>
                  </w:rPr>
                  <w:t xml:space="preserve">Para el </w:t>
                </w:r>
                <w:r w:rsidR="00773B48" w:rsidRPr="00952243">
                  <w:rPr>
                    <w:rFonts w:eastAsia="Calibri" w:cstheme="minorHAnsi"/>
                    <w:sz w:val="18"/>
                    <w:szCs w:val="18"/>
                    <w:lang w:val="es-ES"/>
                  </w:rPr>
                  <w:t>cálculo</w:t>
                </w:r>
                <w:r w:rsidRPr="00952243">
                  <w:rPr>
                    <w:rFonts w:eastAsia="Calibri" w:cstheme="minorHAnsi"/>
                    <w:sz w:val="18"/>
                    <w:szCs w:val="18"/>
                    <w:lang w:val="es-ES"/>
                  </w:rPr>
                  <w:t xml:space="preserve"> de este indicador es necesario que el Departamento administrativo Nacional de Estadísticas (DANE) actualice la información anual, por ende, depende de que ocurra dicha actualización.</w:t>
                </w:r>
              </w:p>
            </w:tc>
          </w:sdtContent>
        </w:sdt>
      </w:tr>
      <w:tr w:rsidR="005133CE" w:rsidRPr="00DD20DE" w14:paraId="29133EB9" w14:textId="77777777" w:rsidTr="00D66A17">
        <w:trPr>
          <w:trHeight w:val="20"/>
        </w:trPr>
        <w:tc>
          <w:tcPr>
            <w:tcW w:w="799" w:type="pct"/>
            <w:vMerge w:val="restart"/>
            <w:shd w:val="clear" w:color="auto" w:fill="D9D9D9"/>
            <w:vAlign w:val="center"/>
          </w:tcPr>
          <w:p w14:paraId="77113880" w14:textId="77777777" w:rsidR="005133CE" w:rsidRPr="00DD20DE" w:rsidRDefault="005133CE" w:rsidP="005133CE">
            <w:pPr>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Facilidad de obtención</w:t>
            </w:r>
          </w:p>
        </w:tc>
        <w:tc>
          <w:tcPr>
            <w:tcW w:w="1401" w:type="pct"/>
            <w:gridSpan w:val="3"/>
            <w:vAlign w:val="center"/>
          </w:tcPr>
          <w:p w14:paraId="6AB18161" w14:textId="4DC68D51" w:rsidR="005133CE" w:rsidRPr="00DD20DE" w:rsidRDefault="005133CE" w:rsidP="005133CE">
            <w:pPr>
              <w:ind w:right="93"/>
              <w:jc w:val="center"/>
              <w:rPr>
                <w:rFonts w:eastAsia="Calibri" w:cstheme="minorHAnsi"/>
                <w:color w:val="FF0000"/>
                <w:sz w:val="18"/>
                <w:szCs w:val="18"/>
                <w:lang w:val="es-ES"/>
              </w:rPr>
            </w:pPr>
            <w:r w:rsidRPr="00DD20DE">
              <w:rPr>
                <w:rFonts w:eastAsia="Calibri" w:cstheme="minorHAnsi"/>
                <w:spacing w:val="-2"/>
                <w:sz w:val="18"/>
                <w:szCs w:val="18"/>
                <w:lang w:val="es-ES"/>
              </w:rPr>
              <w:t xml:space="preserve">Fácil </w:t>
            </w:r>
            <w:sdt>
              <w:sdtPr>
                <w:rPr>
                  <w:rFonts w:eastAsia="Calibri" w:cstheme="minorHAnsi"/>
                  <w:spacing w:val="-2"/>
                  <w:sz w:val="18"/>
                  <w:szCs w:val="18"/>
                  <w:lang w:val="es-ES"/>
                </w:rPr>
                <w:id w:val="-766536319"/>
                <w14:checkbox>
                  <w14:checked w14:val="1"/>
                  <w14:checkedState w14:val="2612" w14:font="MS Gothic"/>
                  <w14:uncheckedState w14:val="2610" w14:font="MS Gothic"/>
                </w14:checkbox>
              </w:sdtPr>
              <w:sdtContent>
                <w:r w:rsidR="00952243">
                  <w:rPr>
                    <w:rFonts w:ascii="MS Gothic" w:eastAsia="MS Gothic" w:hAnsi="MS Gothic" w:cstheme="minorHAnsi" w:hint="eastAsia"/>
                    <w:spacing w:val="-2"/>
                    <w:sz w:val="18"/>
                    <w:szCs w:val="18"/>
                    <w:lang w:val="es-ES"/>
                  </w:rPr>
                  <w:t>☒</w:t>
                </w:r>
              </w:sdtContent>
            </w:sdt>
          </w:p>
        </w:tc>
        <w:tc>
          <w:tcPr>
            <w:tcW w:w="1401" w:type="pct"/>
            <w:gridSpan w:val="2"/>
            <w:vAlign w:val="center"/>
          </w:tcPr>
          <w:p w14:paraId="36BD623F"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pacing w:val="-2"/>
                <w:sz w:val="18"/>
                <w:szCs w:val="18"/>
                <w:lang w:val="es-ES"/>
              </w:rPr>
              <w:t xml:space="preserve">Regular </w:t>
            </w:r>
            <w:sdt>
              <w:sdtPr>
                <w:rPr>
                  <w:rFonts w:eastAsia="Calibri" w:cstheme="minorHAnsi"/>
                  <w:spacing w:val="-2"/>
                  <w:sz w:val="18"/>
                  <w:szCs w:val="18"/>
                  <w:lang w:val="es-ES"/>
                </w:rPr>
                <w:id w:val="52899072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1399" w:type="pct"/>
            <w:gridSpan w:val="3"/>
            <w:vAlign w:val="center"/>
          </w:tcPr>
          <w:p w14:paraId="1A6ED5F8" w14:textId="77777777" w:rsidR="005133CE" w:rsidRPr="00DD20DE" w:rsidRDefault="005133CE" w:rsidP="005133CE">
            <w:pPr>
              <w:ind w:right="93"/>
              <w:jc w:val="center"/>
              <w:rPr>
                <w:rFonts w:eastAsia="Calibri" w:cstheme="minorHAnsi"/>
                <w:sz w:val="18"/>
                <w:szCs w:val="18"/>
                <w:lang w:val="es-ES"/>
              </w:rPr>
            </w:pPr>
            <w:r w:rsidRPr="00DD20DE">
              <w:rPr>
                <w:rFonts w:eastAsia="Calibri" w:cstheme="minorHAnsi"/>
                <w:sz w:val="18"/>
                <w:szCs w:val="18"/>
                <w:lang w:val="es-ES"/>
              </w:rPr>
              <w:t xml:space="preserve">Difícil </w:t>
            </w:r>
            <w:sdt>
              <w:sdtPr>
                <w:rPr>
                  <w:rFonts w:eastAsia="Calibri" w:cstheme="minorHAnsi"/>
                  <w:sz w:val="18"/>
                  <w:szCs w:val="18"/>
                  <w:lang w:val="es-ES"/>
                </w:rPr>
                <w:id w:val="1792394785"/>
                <w14:checkbox>
                  <w14:checked w14:val="0"/>
                  <w14:checkedState w14:val="2612" w14:font="MS Gothic"/>
                  <w14:uncheckedState w14:val="2610" w14:font="MS Gothic"/>
                </w14:checkbox>
              </w:sdtPr>
              <w:sdtContent>
                <w:r w:rsidRPr="00DD20DE">
                  <w:rPr>
                    <w:rFonts w:ascii="Segoe UI Symbol" w:eastAsia="Calibri" w:hAnsi="Segoe UI Symbol" w:cs="Segoe UI Symbol"/>
                    <w:sz w:val="18"/>
                    <w:szCs w:val="18"/>
                    <w:lang w:val="es-ES"/>
                  </w:rPr>
                  <w:t>☐</w:t>
                </w:r>
              </w:sdtContent>
            </w:sdt>
          </w:p>
        </w:tc>
      </w:tr>
      <w:tr w:rsidR="005133CE" w:rsidRPr="00DD20DE" w14:paraId="1D5E24DC" w14:textId="77777777" w:rsidTr="00D66A17">
        <w:trPr>
          <w:trHeight w:val="20"/>
        </w:trPr>
        <w:tc>
          <w:tcPr>
            <w:tcW w:w="799" w:type="pct"/>
            <w:vMerge/>
            <w:shd w:val="clear" w:color="auto" w:fill="D9D9D9"/>
          </w:tcPr>
          <w:p w14:paraId="6259F873" w14:textId="77777777" w:rsidR="005133CE" w:rsidRPr="00DD20DE" w:rsidRDefault="005133CE" w:rsidP="005133CE">
            <w:pPr>
              <w:tabs>
                <w:tab w:val="left" w:pos="1936"/>
              </w:tabs>
              <w:ind w:left="55" w:right="99"/>
              <w:rPr>
                <w:rFonts w:eastAsia="Calibri" w:cstheme="minorHAnsi"/>
                <w:b/>
                <w:spacing w:val="-2"/>
                <w:sz w:val="18"/>
                <w:szCs w:val="18"/>
                <w:lang w:val="es-ES"/>
              </w:rPr>
            </w:pPr>
          </w:p>
        </w:tc>
        <w:tc>
          <w:tcPr>
            <w:tcW w:w="4201" w:type="pct"/>
            <w:gridSpan w:val="8"/>
          </w:tcPr>
          <w:p w14:paraId="309D4B4A" w14:textId="7B96C746" w:rsidR="005133CE" w:rsidRPr="00DD20DE" w:rsidRDefault="005133CE" w:rsidP="005133CE">
            <w:pPr>
              <w:ind w:right="91"/>
              <w:rPr>
                <w:rFonts w:eastAsia="Calibri" w:cstheme="minorHAnsi"/>
                <w:sz w:val="18"/>
                <w:szCs w:val="18"/>
                <w:lang w:val="es-ES"/>
              </w:rPr>
            </w:pPr>
            <w:r w:rsidRPr="00DD20DE">
              <w:rPr>
                <w:rFonts w:eastAsia="Calibri" w:cstheme="minorHAnsi"/>
                <w:position w:val="-10"/>
                <w:sz w:val="18"/>
                <w:szCs w:val="18"/>
                <w:lang w:val="es-ES"/>
              </w:rPr>
              <w:t>¿Por</w:t>
            </w:r>
            <w:r w:rsidRPr="00DD20DE">
              <w:rPr>
                <w:rFonts w:eastAsia="Calibri" w:cstheme="minorHAnsi"/>
                <w:spacing w:val="-8"/>
                <w:position w:val="-10"/>
                <w:sz w:val="18"/>
                <w:szCs w:val="18"/>
                <w:lang w:val="es-ES"/>
              </w:rPr>
              <w:t xml:space="preserve"> </w:t>
            </w:r>
            <w:r w:rsidRPr="00DD20DE">
              <w:rPr>
                <w:rFonts w:eastAsia="Calibri" w:cstheme="minorHAnsi"/>
                <w:position w:val="-10"/>
                <w:sz w:val="18"/>
                <w:szCs w:val="18"/>
                <w:lang w:val="es-ES"/>
              </w:rPr>
              <w:t xml:space="preserve">qué?:  </w:t>
            </w:r>
            <w:sdt>
              <w:sdtPr>
                <w:rPr>
                  <w:rFonts w:eastAsia="Calibri" w:cstheme="minorHAnsi"/>
                  <w:sz w:val="18"/>
                  <w:szCs w:val="18"/>
                  <w:lang w:val="es-ES"/>
                </w:rPr>
                <w:alias w:val="Facilidad de obtención"/>
                <w:tag w:val="Facilidad de obtención"/>
                <w:id w:val="-1460876802"/>
                <w:placeholder>
                  <w:docPart w:val="051FAAC3693D496986A4CE0154280DDB"/>
                </w:placeholder>
              </w:sdtPr>
              <w:sdtEndPr>
                <w:rPr>
                  <w:color w:val="FF0000"/>
                </w:rPr>
              </w:sdtEndPr>
              <w:sdtContent>
                <w:r w:rsidR="00952243" w:rsidRPr="00952243">
                  <w:rPr>
                    <w:rFonts w:eastAsia="Calibri" w:cstheme="minorHAnsi"/>
                    <w:sz w:val="18"/>
                    <w:szCs w:val="18"/>
                    <w:lang w:val="es-ES"/>
                  </w:rPr>
                  <w:t xml:space="preserve">Aunque requiere de tiempo para obtener la información es asequible desde la </w:t>
                </w:r>
                <w:r w:rsidR="00773B48" w:rsidRPr="00952243">
                  <w:rPr>
                    <w:rFonts w:eastAsia="Calibri" w:cstheme="minorHAnsi"/>
                    <w:sz w:val="18"/>
                    <w:szCs w:val="18"/>
                    <w:lang w:val="es-ES"/>
                  </w:rPr>
                  <w:t>página</w:t>
                </w:r>
                <w:r w:rsidR="00952243" w:rsidRPr="00952243">
                  <w:rPr>
                    <w:rFonts w:eastAsia="Calibri" w:cstheme="minorHAnsi"/>
                    <w:sz w:val="18"/>
                    <w:szCs w:val="18"/>
                    <w:lang w:val="es-ES"/>
                  </w:rPr>
                  <w:t xml:space="preserve"> del Departamento administrativo Nacional de Estadísticas (DANE).</w:t>
                </w:r>
              </w:sdtContent>
            </w:sdt>
          </w:p>
        </w:tc>
      </w:tr>
      <w:tr w:rsidR="005133CE" w:rsidRPr="00DD20DE"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DD20DE" w:rsidRDefault="005133CE" w:rsidP="005133CE">
            <w:pPr>
              <w:jc w:val="center"/>
              <w:rPr>
                <w:rFonts w:eastAsia="Calibri" w:cstheme="minorHAnsi"/>
                <w:b/>
                <w:bCs/>
                <w:sz w:val="18"/>
                <w:szCs w:val="18"/>
                <w:lang w:val="es-ES"/>
              </w:rPr>
            </w:pPr>
            <w:r w:rsidRPr="00DD20DE">
              <w:rPr>
                <w:rFonts w:eastAsia="Calibri" w:cstheme="minorHAnsi"/>
                <w:b/>
                <w:bCs/>
                <w:sz w:val="18"/>
                <w:szCs w:val="18"/>
                <w:lang w:val="es-ES"/>
              </w:rPr>
              <w:t>RESPONSABLE DEL INDICADOR</w:t>
            </w:r>
          </w:p>
        </w:tc>
      </w:tr>
      <w:tr w:rsidR="005133CE" w:rsidRPr="00DD20DE" w14:paraId="1F6C19D8" w14:textId="77777777" w:rsidTr="00D66A17">
        <w:trPr>
          <w:trHeight w:val="20"/>
        </w:trPr>
        <w:tc>
          <w:tcPr>
            <w:tcW w:w="799" w:type="pct"/>
            <w:shd w:val="clear" w:color="auto" w:fill="D9D9D9"/>
            <w:vAlign w:val="center"/>
          </w:tcPr>
          <w:p w14:paraId="218E44D1"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Entidad</w:t>
            </w:r>
          </w:p>
        </w:tc>
        <w:sdt>
          <w:sdtPr>
            <w:rPr>
              <w:rFonts w:eastAsia="Calibri" w:cstheme="minorHAnsi"/>
              <w:sz w:val="18"/>
              <w:szCs w:val="18"/>
              <w:lang w:val="es-ES"/>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223CBA6E"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Ministerio de Minas y Energía</w:t>
                </w:r>
              </w:p>
            </w:tc>
          </w:sdtContent>
        </w:sdt>
      </w:tr>
      <w:tr w:rsidR="005133CE" w:rsidRPr="00DD20DE" w14:paraId="103DB717" w14:textId="77777777" w:rsidTr="00D66A17">
        <w:trPr>
          <w:trHeight w:val="20"/>
        </w:trPr>
        <w:tc>
          <w:tcPr>
            <w:tcW w:w="799" w:type="pct"/>
            <w:shd w:val="clear" w:color="auto" w:fill="D9D9D9"/>
            <w:vAlign w:val="center"/>
          </w:tcPr>
          <w:p w14:paraId="11282AEB"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Dependencia</w:t>
            </w:r>
          </w:p>
        </w:tc>
        <w:sdt>
          <w:sdtPr>
            <w:rPr>
              <w:rFonts w:eastAsia="Calibri" w:cstheme="minorHAnsi"/>
              <w:sz w:val="18"/>
              <w:szCs w:val="18"/>
              <w:lang w:val="es-ES"/>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1171BFE7"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Oficina de Asuntos Ambientales y Sociales</w:t>
                </w:r>
              </w:p>
            </w:tc>
          </w:sdtContent>
        </w:sdt>
      </w:tr>
      <w:tr w:rsidR="005133CE" w:rsidRPr="00DD20DE" w14:paraId="23C99516" w14:textId="77777777" w:rsidTr="00D66A17">
        <w:trPr>
          <w:trHeight w:val="20"/>
        </w:trPr>
        <w:tc>
          <w:tcPr>
            <w:tcW w:w="799" w:type="pct"/>
            <w:shd w:val="clear" w:color="auto" w:fill="D9D9D9"/>
            <w:vAlign w:val="center"/>
          </w:tcPr>
          <w:p w14:paraId="2AA5A913"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Teléfono de la dependencia</w:t>
            </w:r>
          </w:p>
        </w:tc>
        <w:sdt>
          <w:sdtPr>
            <w:rPr>
              <w:rFonts w:eastAsia="Calibri" w:cstheme="minorHAnsi"/>
              <w:sz w:val="18"/>
              <w:szCs w:val="18"/>
              <w:lang w:val="es-ES"/>
            </w:rPr>
            <w:alias w:val="Teléfono de la dependencia"/>
            <w:tag w:val="Teléfono de la dependencia"/>
            <w:id w:val="603464766"/>
            <w:placeholder>
              <w:docPart w:val="2407BB23B52A4E6E985D21CA8E70B6F5"/>
            </w:placeholder>
          </w:sdtPr>
          <w:sdtEndPr>
            <w:rPr>
              <w:color w:val="FF0000"/>
            </w:rPr>
          </w:sdtEndPr>
          <w:sdtContent>
            <w:tc>
              <w:tcPr>
                <w:tcW w:w="4201" w:type="pct"/>
                <w:gridSpan w:val="8"/>
              </w:tcPr>
              <w:p w14:paraId="30540ED4" w14:textId="6CEEE0C5" w:rsidR="005133CE" w:rsidRPr="00DD20DE" w:rsidRDefault="00952243" w:rsidP="005133CE">
                <w:pPr>
                  <w:rPr>
                    <w:rFonts w:eastAsia="Calibri" w:cstheme="minorHAnsi"/>
                    <w:color w:val="FF0000"/>
                    <w:sz w:val="18"/>
                    <w:szCs w:val="18"/>
                    <w:lang w:val="es-ES"/>
                  </w:rPr>
                </w:pPr>
                <w:r>
                  <w:rPr>
                    <w:rFonts w:eastAsia="Calibri" w:cstheme="minorHAnsi"/>
                    <w:sz w:val="18"/>
                    <w:szCs w:val="18"/>
                    <w:lang w:val="es-ES"/>
                  </w:rPr>
                  <w:t>6012200300</w:t>
                </w:r>
              </w:p>
            </w:tc>
          </w:sdtContent>
        </w:sdt>
      </w:tr>
      <w:tr w:rsidR="005133CE" w:rsidRPr="00DD20DE" w14:paraId="7C8505E7" w14:textId="77777777" w:rsidTr="00D66A17">
        <w:trPr>
          <w:trHeight w:val="20"/>
        </w:trPr>
        <w:tc>
          <w:tcPr>
            <w:tcW w:w="799" w:type="pct"/>
            <w:shd w:val="clear" w:color="auto" w:fill="D9D9D9"/>
            <w:vAlign w:val="center"/>
          </w:tcPr>
          <w:p w14:paraId="07693E12" w14:textId="0DCE259A" w:rsidR="005133CE" w:rsidRPr="00DD20DE" w:rsidRDefault="005133CE" w:rsidP="005133CE">
            <w:pPr>
              <w:jc w:val="center"/>
              <w:rPr>
                <w:rFonts w:eastAsia="Calibri" w:cstheme="minorHAnsi"/>
                <w:b/>
                <w:i/>
                <w:spacing w:val="-2"/>
                <w:sz w:val="18"/>
                <w:szCs w:val="18"/>
                <w:lang w:val="es-ES"/>
              </w:rPr>
            </w:pPr>
            <w:r w:rsidRPr="00DD20DE">
              <w:rPr>
                <w:rFonts w:eastAsia="Calibri" w:cstheme="minorHAnsi"/>
                <w:b/>
                <w:i/>
                <w:spacing w:val="-2"/>
                <w:sz w:val="18"/>
                <w:szCs w:val="18"/>
                <w:lang w:val="es-ES"/>
              </w:rPr>
              <w:lastRenderedPageBreak/>
              <w:t>Dirección de la dependencia</w:t>
            </w:r>
          </w:p>
        </w:tc>
        <w:sdt>
          <w:sdtPr>
            <w:rPr>
              <w:rFonts w:eastAsia="Calibri" w:cstheme="minorHAnsi"/>
              <w:sz w:val="18"/>
              <w:szCs w:val="18"/>
              <w:lang w:val="es-ES"/>
            </w:rPr>
            <w:alias w:val="Dirección de la dependencia "/>
            <w:tag w:val="Dirección de la dependencia "/>
            <w:id w:val="559372583"/>
            <w:placeholder>
              <w:docPart w:val="FC6E50DF2D8B4D56B653C8B35465B4E3"/>
            </w:placeholder>
          </w:sdtPr>
          <w:sdtEndPr>
            <w:rPr>
              <w:color w:val="FF0000"/>
            </w:rPr>
          </w:sdtEndPr>
          <w:sdtContent>
            <w:tc>
              <w:tcPr>
                <w:tcW w:w="4201" w:type="pct"/>
                <w:gridSpan w:val="8"/>
              </w:tcPr>
              <w:p w14:paraId="6B7EDA2E" w14:textId="2EB86715" w:rsidR="005133CE" w:rsidRPr="00DD20DE" w:rsidRDefault="00952243" w:rsidP="005133CE">
                <w:pPr>
                  <w:rPr>
                    <w:rFonts w:eastAsia="Calibri" w:cstheme="minorHAnsi"/>
                    <w:color w:val="FF0000"/>
                    <w:sz w:val="18"/>
                    <w:szCs w:val="18"/>
                    <w:lang w:val="es-ES"/>
                  </w:rPr>
                </w:pPr>
                <w:r w:rsidRPr="00952243">
                  <w:rPr>
                    <w:rFonts w:eastAsia="Calibri" w:cstheme="minorHAnsi"/>
                    <w:sz w:val="18"/>
                    <w:szCs w:val="18"/>
                    <w:lang w:val="es-ES"/>
                  </w:rPr>
                  <w:t>Calle 43 No. 57 - 31 – Centro Administrativo Nacional Bogotá D.C - Colombia.</w:t>
                </w:r>
              </w:p>
            </w:tc>
          </w:sdtContent>
        </w:sdt>
      </w:tr>
      <w:tr w:rsidR="005133CE" w:rsidRPr="00DD20DE" w14:paraId="3E64677F" w14:textId="77777777" w:rsidTr="00D66A17">
        <w:trPr>
          <w:trHeight w:val="20"/>
        </w:trPr>
        <w:tc>
          <w:tcPr>
            <w:tcW w:w="5000" w:type="pct"/>
            <w:gridSpan w:val="9"/>
            <w:shd w:val="clear" w:color="auto" w:fill="A6A6A6" w:themeFill="background1" w:themeFillShade="A6"/>
          </w:tcPr>
          <w:p w14:paraId="16405E0A" w14:textId="77777777" w:rsidR="005133CE" w:rsidRPr="00DD20DE" w:rsidRDefault="005133CE" w:rsidP="005133CE">
            <w:pPr>
              <w:jc w:val="center"/>
              <w:rPr>
                <w:rFonts w:eastAsia="Calibri" w:cstheme="minorHAnsi"/>
                <w:b/>
                <w:sz w:val="18"/>
                <w:szCs w:val="18"/>
                <w:lang w:val="es-ES"/>
              </w:rPr>
            </w:pPr>
            <w:r w:rsidRPr="00DD20DE">
              <w:rPr>
                <w:rFonts w:eastAsia="Calibri" w:cstheme="minorHAnsi"/>
                <w:b/>
                <w:bCs/>
                <w:sz w:val="18"/>
                <w:szCs w:val="18"/>
                <w:lang w:val="es-ES"/>
              </w:rPr>
              <w:t>UBICACIÓN PRINCIPAL PARA LA CONSULTA DEL INDICADOR</w:t>
            </w:r>
          </w:p>
        </w:tc>
      </w:tr>
      <w:tr w:rsidR="005133CE" w:rsidRPr="00DD20DE" w14:paraId="2F110014" w14:textId="77777777" w:rsidTr="00D66A17">
        <w:trPr>
          <w:trHeight w:val="20"/>
        </w:trPr>
        <w:tc>
          <w:tcPr>
            <w:tcW w:w="799" w:type="pct"/>
            <w:shd w:val="clear" w:color="auto" w:fill="D9D9D9"/>
            <w:vAlign w:val="center"/>
          </w:tcPr>
          <w:p w14:paraId="2CE34004"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Nombre</w:t>
            </w:r>
          </w:p>
        </w:tc>
        <w:sdt>
          <w:sdtPr>
            <w:rPr>
              <w:rFonts w:eastAsia="Calibri" w:cstheme="minorHAnsi"/>
              <w:sz w:val="18"/>
              <w:szCs w:val="18"/>
              <w:lang w:val="es-ES"/>
            </w:rPr>
            <w:alias w:val="Nombre"/>
            <w:tag w:val="Nombre"/>
            <w:id w:val="1555662621"/>
            <w:placeholder>
              <w:docPart w:val="71BAA9ADE0344944AF6B6B8C115F3FB1"/>
            </w:placeholder>
          </w:sdtPr>
          <w:sdtEndPr>
            <w:rPr>
              <w:color w:val="FF0000"/>
            </w:rPr>
          </w:sdtEndPr>
          <w:sdtContent>
            <w:tc>
              <w:tcPr>
                <w:tcW w:w="4201" w:type="pct"/>
                <w:gridSpan w:val="8"/>
              </w:tcPr>
              <w:p w14:paraId="251B9ADE" w14:textId="7906A661" w:rsidR="005133CE" w:rsidRPr="00952243" w:rsidRDefault="0038292B" w:rsidP="00952243">
                <w:pPr>
                  <w:rPr>
                    <w:rFonts w:eastAsia="Calibri" w:cstheme="minorHAnsi"/>
                    <w:sz w:val="18"/>
                    <w:szCs w:val="18"/>
                    <w:lang w:val="es-ES"/>
                  </w:rPr>
                </w:pPr>
                <w:r w:rsidRPr="0038292B">
                  <w:rPr>
                    <w:rFonts w:eastAsia="Calibri" w:cstheme="minorHAnsi"/>
                    <w:sz w:val="18"/>
                    <w:szCs w:val="18"/>
                    <w:lang w:val="es-ES"/>
                  </w:rPr>
                  <w:t>A definir por la OAAS</w:t>
                </w:r>
              </w:p>
            </w:tc>
          </w:sdtContent>
        </w:sdt>
      </w:tr>
      <w:tr w:rsidR="005133CE" w:rsidRPr="00DD20DE" w14:paraId="372299A3" w14:textId="77777777" w:rsidTr="00D66A17">
        <w:trPr>
          <w:trHeight w:val="20"/>
        </w:trPr>
        <w:tc>
          <w:tcPr>
            <w:tcW w:w="799" w:type="pct"/>
            <w:shd w:val="clear" w:color="auto" w:fill="D9D9D9"/>
            <w:vAlign w:val="center"/>
          </w:tcPr>
          <w:p w14:paraId="3A3CD968"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2"/>
                <w:sz w:val="18"/>
                <w:szCs w:val="18"/>
                <w:lang w:val="es-ES"/>
              </w:rPr>
              <w:t>Física</w:t>
            </w:r>
          </w:p>
        </w:tc>
        <w:sdt>
          <w:sdtPr>
            <w:rPr>
              <w:rFonts w:eastAsia="Calibri" w:cstheme="minorHAnsi"/>
              <w:sz w:val="18"/>
              <w:szCs w:val="18"/>
              <w:lang w:val="es-ES"/>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632C4E06"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r w:rsidR="005133CE" w:rsidRPr="00DD20DE" w14:paraId="0413D2A1" w14:textId="77777777" w:rsidTr="00D66A17">
        <w:trPr>
          <w:trHeight w:val="20"/>
        </w:trPr>
        <w:tc>
          <w:tcPr>
            <w:tcW w:w="799" w:type="pct"/>
            <w:shd w:val="clear" w:color="auto" w:fill="D9D9D9"/>
            <w:vAlign w:val="center"/>
          </w:tcPr>
          <w:p w14:paraId="456CD1F0" w14:textId="77777777" w:rsidR="005133CE" w:rsidRPr="00DD20DE" w:rsidRDefault="005133CE" w:rsidP="005133CE">
            <w:pPr>
              <w:jc w:val="center"/>
              <w:rPr>
                <w:rFonts w:eastAsia="Calibri" w:cstheme="minorHAnsi"/>
                <w:b/>
                <w:i/>
                <w:sz w:val="18"/>
                <w:szCs w:val="18"/>
                <w:lang w:val="es-ES"/>
              </w:rPr>
            </w:pPr>
            <w:r w:rsidRPr="00DD20DE">
              <w:rPr>
                <w:rFonts w:eastAsia="Calibri" w:cstheme="minorHAnsi"/>
                <w:b/>
                <w:i/>
                <w:spacing w:val="-5"/>
                <w:sz w:val="18"/>
                <w:szCs w:val="18"/>
                <w:lang w:val="es-ES"/>
              </w:rPr>
              <w:t>URL</w:t>
            </w:r>
          </w:p>
        </w:tc>
        <w:sdt>
          <w:sdtPr>
            <w:rPr>
              <w:rFonts w:eastAsia="Calibri" w:cstheme="minorHAnsi"/>
              <w:sz w:val="18"/>
              <w:szCs w:val="18"/>
              <w:lang w:val="es-ES"/>
            </w:rPr>
            <w:alias w:val="URL"/>
            <w:tag w:val="URL"/>
            <w:id w:val="705301387"/>
            <w:placeholder>
              <w:docPart w:val="8430512A7284402CAD7DD9ED5AC24AB3"/>
            </w:placeholder>
          </w:sdtPr>
          <w:sdtEndPr>
            <w:rPr>
              <w:color w:val="FF0000"/>
            </w:rPr>
          </w:sdtEndPr>
          <w:sdtContent>
            <w:tc>
              <w:tcPr>
                <w:tcW w:w="4201" w:type="pct"/>
                <w:gridSpan w:val="8"/>
              </w:tcPr>
              <w:p w14:paraId="7ABEC837" w14:textId="0BA645F9" w:rsidR="005133CE" w:rsidRPr="00DD20DE" w:rsidRDefault="0038292B" w:rsidP="005133CE">
                <w:pPr>
                  <w:rPr>
                    <w:rFonts w:eastAsia="Calibri" w:cstheme="minorHAnsi"/>
                    <w:color w:val="FF0000"/>
                    <w:sz w:val="18"/>
                    <w:szCs w:val="18"/>
                    <w:lang w:val="es-ES"/>
                  </w:rPr>
                </w:pPr>
                <w:r w:rsidRPr="0038292B">
                  <w:rPr>
                    <w:rFonts w:eastAsia="Calibri" w:cstheme="minorHAnsi"/>
                    <w:sz w:val="18"/>
                    <w:szCs w:val="18"/>
                    <w:lang w:val="es-ES"/>
                  </w:rPr>
                  <w:t>A definir por la OAAS</w:t>
                </w:r>
              </w:p>
            </w:tc>
          </w:sdtContent>
        </w:sdt>
      </w:tr>
    </w:tbl>
    <w:p w14:paraId="07842CA7"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292828" w:rsidRPr="00DD20DE" w14:paraId="00F2AB87" w14:textId="77777777" w:rsidTr="00A108D7">
        <w:trPr>
          <w:trHeight w:val="20"/>
        </w:trPr>
        <w:tc>
          <w:tcPr>
            <w:tcW w:w="5000" w:type="pct"/>
            <w:gridSpan w:val="7"/>
            <w:shd w:val="clear" w:color="auto" w:fill="A6A6A6" w:themeFill="background1" w:themeFillShade="A6"/>
          </w:tcPr>
          <w:p w14:paraId="1875F989" w14:textId="77777777" w:rsidR="006238AE" w:rsidRPr="00DD20DE" w:rsidRDefault="006238AE" w:rsidP="006238AE">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6238AE" w:rsidRPr="00DD20DE" w14:paraId="7EA9BC8A" w14:textId="77777777" w:rsidTr="0038292B">
        <w:trPr>
          <w:trHeight w:val="20"/>
        </w:trPr>
        <w:tc>
          <w:tcPr>
            <w:tcW w:w="798" w:type="pct"/>
            <w:shd w:val="clear" w:color="auto" w:fill="D9D9D9"/>
            <w:vAlign w:val="center"/>
          </w:tcPr>
          <w:p w14:paraId="45F5E525" w14:textId="2BC13C95"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1208228160"/>
            <w:placeholder>
              <w:docPart w:val="F3180E00E4B74624AAFC73DE53A3FF6A"/>
            </w:placeholder>
          </w:sdtPr>
          <w:sdtEndPr>
            <w:rPr>
              <w:color w:val="FF0000"/>
            </w:rPr>
          </w:sdtEndPr>
          <w:sdtContent>
            <w:tc>
              <w:tcPr>
                <w:tcW w:w="4202" w:type="pct"/>
                <w:gridSpan w:val="6"/>
              </w:tcPr>
              <w:p w14:paraId="056494B6" w14:textId="66229F44" w:rsidR="006238AE" w:rsidRPr="00DD20DE" w:rsidRDefault="0038292B" w:rsidP="00B558B2">
                <w:pPr>
                  <w:rPr>
                    <w:rFonts w:eastAsia="Calibri" w:cstheme="minorHAnsi"/>
                    <w:b/>
                    <w:sz w:val="18"/>
                    <w:szCs w:val="18"/>
                    <w:lang w:val="es-ES"/>
                  </w:rPr>
                </w:pPr>
                <w:r>
                  <w:rPr>
                    <w:rFonts w:eastAsia="Calibri" w:cstheme="minorHAnsi"/>
                    <w:sz w:val="18"/>
                    <w:szCs w:val="18"/>
                    <w:lang w:val="es-ES"/>
                  </w:rPr>
                  <w:t>1</w:t>
                </w:r>
              </w:p>
            </w:tc>
          </w:sdtContent>
        </w:sdt>
      </w:tr>
      <w:tr w:rsidR="00292828" w:rsidRPr="00DD20DE" w14:paraId="5CC13398" w14:textId="77777777" w:rsidTr="0038292B">
        <w:trPr>
          <w:trHeight w:val="20"/>
        </w:trPr>
        <w:tc>
          <w:tcPr>
            <w:tcW w:w="798" w:type="pct"/>
            <w:shd w:val="clear" w:color="auto" w:fill="D9D9D9"/>
            <w:vAlign w:val="center"/>
          </w:tcPr>
          <w:p w14:paraId="78AB1AB4" w14:textId="77777777" w:rsidR="006238AE" w:rsidRPr="00DD20DE" w:rsidRDefault="006238AE" w:rsidP="00A108D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826789129"/>
            <w:placeholder>
              <w:docPart w:val="22F23215D2114FE7A63D5CEE9127D412"/>
            </w:placeholder>
          </w:sdtPr>
          <w:sdtEndPr>
            <w:rPr>
              <w:color w:val="FF0000"/>
            </w:rPr>
          </w:sdtEndPr>
          <w:sdtContent>
            <w:tc>
              <w:tcPr>
                <w:tcW w:w="4202" w:type="pct"/>
                <w:gridSpan w:val="6"/>
              </w:tcPr>
              <w:p w14:paraId="572C623A" w14:textId="4ECD7202" w:rsidR="006238AE" w:rsidRPr="00DD20DE" w:rsidRDefault="0038292B" w:rsidP="00B558B2">
                <w:pPr>
                  <w:rPr>
                    <w:rFonts w:eastAsia="Calibri" w:cstheme="minorHAnsi"/>
                    <w:b/>
                    <w:sz w:val="18"/>
                    <w:szCs w:val="18"/>
                    <w:lang w:val="es-ES"/>
                  </w:rPr>
                </w:pPr>
                <w:r w:rsidRPr="0038292B">
                  <w:rPr>
                    <w:rFonts w:eastAsia="Calibri" w:cstheme="minorHAnsi"/>
                    <w:sz w:val="18"/>
                    <w:szCs w:val="18"/>
                    <w:lang w:val="es-ES"/>
                  </w:rPr>
                  <w:t>Producto Interno Bruto del sector minero energético.</w:t>
                </w:r>
              </w:p>
            </w:tc>
          </w:sdtContent>
        </w:sdt>
      </w:tr>
      <w:tr w:rsidR="00292828" w:rsidRPr="00DD20DE" w14:paraId="7C1F834B" w14:textId="77777777" w:rsidTr="0038292B">
        <w:trPr>
          <w:trHeight w:val="20"/>
        </w:trPr>
        <w:tc>
          <w:tcPr>
            <w:tcW w:w="798" w:type="pct"/>
            <w:vMerge w:val="restart"/>
            <w:shd w:val="clear" w:color="auto" w:fill="D9D9D9"/>
            <w:vAlign w:val="center"/>
          </w:tcPr>
          <w:p w14:paraId="6FAA54E9" w14:textId="77777777" w:rsidR="006238AE" w:rsidRPr="00DD20DE" w:rsidRDefault="006238AE" w:rsidP="00A108D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74884EA0" w14:textId="7C7902AE" w:rsidR="006238AE" w:rsidRPr="00DD20DE" w:rsidRDefault="006238AE" w:rsidP="00A108D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10115585"/>
                <w14:checkbox>
                  <w14:checked w14:val="1"/>
                  <w14:checkedState w14:val="2612" w14:font="MS Gothic"/>
                  <w14:uncheckedState w14:val="2610" w14:font="MS Gothic"/>
                </w14:checkbox>
              </w:sdtPr>
              <w:sdtContent>
                <w:r w:rsidR="0038292B">
                  <w:rPr>
                    <w:rFonts w:ascii="MS Gothic" w:eastAsia="MS Gothic" w:hAnsi="MS Gothic" w:cstheme="minorHAnsi" w:hint="eastAsia"/>
                    <w:spacing w:val="-2"/>
                    <w:sz w:val="18"/>
                    <w:szCs w:val="18"/>
                    <w:lang w:val="es-ES"/>
                  </w:rPr>
                  <w:t>☒</w:t>
                </w:r>
              </w:sdtContent>
            </w:sdt>
          </w:p>
        </w:tc>
        <w:tc>
          <w:tcPr>
            <w:tcW w:w="691" w:type="pct"/>
            <w:vAlign w:val="center"/>
          </w:tcPr>
          <w:p w14:paraId="2C3D4431"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150324285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456DCD37"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806037335"/>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066806A"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528027961"/>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17591649" w14:textId="77777777" w:rsidR="006238AE" w:rsidRPr="00DD20DE" w:rsidRDefault="006238AE" w:rsidP="00A108D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96465687"/>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4FB8B5B3" w14:textId="77777777" w:rsidR="006238AE" w:rsidRPr="00DD20DE" w:rsidRDefault="006238AE" w:rsidP="00A108D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923344429"/>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6238AE" w:rsidRPr="00DD20DE" w14:paraId="75DB6AED" w14:textId="77777777" w:rsidTr="0038292B">
        <w:trPr>
          <w:trHeight w:val="20"/>
        </w:trPr>
        <w:tc>
          <w:tcPr>
            <w:tcW w:w="798" w:type="pct"/>
            <w:vMerge/>
            <w:shd w:val="clear" w:color="auto" w:fill="D9D9D9"/>
          </w:tcPr>
          <w:p w14:paraId="5FFCCA55" w14:textId="77777777" w:rsidR="006238AE" w:rsidRPr="00DD20DE" w:rsidRDefault="006238AE" w:rsidP="006238AE">
            <w:pPr>
              <w:rPr>
                <w:rFonts w:eastAsia="Calibri" w:cstheme="minorHAnsi"/>
                <w:b/>
                <w:spacing w:val="-2"/>
                <w:sz w:val="18"/>
                <w:szCs w:val="18"/>
                <w:lang w:val="es-ES"/>
              </w:rPr>
            </w:pPr>
          </w:p>
        </w:tc>
        <w:tc>
          <w:tcPr>
            <w:tcW w:w="4202" w:type="pct"/>
            <w:gridSpan w:val="6"/>
          </w:tcPr>
          <w:p w14:paraId="7FEB02E8" w14:textId="0BA0CEDF" w:rsidR="006238AE" w:rsidRPr="00DD20DE" w:rsidRDefault="006238AE" w:rsidP="006238AE">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1652250623"/>
                <w:placeholder>
                  <w:docPart w:val="04DCA02D17514C08BB1AE527760755E3"/>
                </w:placeholder>
                <w:showingPlcHdr/>
              </w:sdtPr>
              <w:sdtEndPr>
                <w:rPr>
                  <w:color w:val="FF0000"/>
                </w:rPr>
              </w:sdtEndPr>
              <w:sdtContent>
                <w:r w:rsidR="000D6A72" w:rsidRPr="00DD20DE">
                  <w:rPr>
                    <w:rFonts w:eastAsia="Calibri" w:cstheme="minorHAnsi"/>
                    <w:color w:val="666666"/>
                    <w:sz w:val="18"/>
                    <w:szCs w:val="18"/>
                    <w:lang w:val="es-ES"/>
                  </w:rPr>
                  <w:t>Haga clic o pulse aquí para indicar la frecuencia de medición de la variable.</w:t>
                </w:r>
              </w:sdtContent>
            </w:sdt>
          </w:p>
        </w:tc>
      </w:tr>
      <w:tr w:rsidR="006238AE" w:rsidRPr="00DD20DE" w14:paraId="484C3296" w14:textId="77777777" w:rsidTr="00A108D7">
        <w:trPr>
          <w:trHeight w:val="20"/>
        </w:trPr>
        <w:tc>
          <w:tcPr>
            <w:tcW w:w="5000" w:type="pct"/>
            <w:gridSpan w:val="7"/>
            <w:shd w:val="clear" w:color="auto" w:fill="A6A6A6" w:themeFill="background1" w:themeFillShade="A6"/>
          </w:tcPr>
          <w:p w14:paraId="7DA1EE9F" w14:textId="671CBB7C" w:rsidR="006238AE" w:rsidRPr="00DD20DE" w:rsidRDefault="00292828" w:rsidP="006238AE">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4D4D500D" w14:textId="77777777" w:rsidTr="0038292B">
        <w:trPr>
          <w:trHeight w:val="20"/>
        </w:trPr>
        <w:tc>
          <w:tcPr>
            <w:tcW w:w="798" w:type="pct"/>
            <w:shd w:val="clear" w:color="auto" w:fill="D9D9D9"/>
            <w:vAlign w:val="center"/>
          </w:tcPr>
          <w:p w14:paraId="2E3D82D4"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919998076"/>
            <w:placeholder>
              <w:docPart w:val="1F098BBA347F40968C53A5B0B623AB9F"/>
            </w:placeholder>
          </w:sdtPr>
          <w:sdtEndPr>
            <w:rPr>
              <w:color w:val="FF0000"/>
            </w:rPr>
          </w:sdtEndPr>
          <w:sdtContent>
            <w:tc>
              <w:tcPr>
                <w:tcW w:w="4202" w:type="pct"/>
                <w:gridSpan w:val="6"/>
              </w:tcPr>
              <w:p w14:paraId="08D0CCCB" w14:textId="7557B180" w:rsidR="0038292B" w:rsidRPr="00DD20DE" w:rsidRDefault="0038292B" w:rsidP="0038292B">
                <w:pPr>
                  <w:spacing w:line="216" w:lineRule="exact"/>
                  <w:ind w:right="111"/>
                  <w:rPr>
                    <w:rFonts w:eastAsia="Calibri" w:cstheme="minorHAnsi"/>
                    <w:sz w:val="18"/>
                    <w:szCs w:val="18"/>
                    <w:lang w:val="es-ES"/>
                  </w:rPr>
                </w:pPr>
                <w:r w:rsidRPr="002D5BCE">
                  <w:rPr>
                    <w:rFonts w:ascii="Ancizar Sans Light" w:eastAsia="Calibri" w:hAnsi="Ancizar Sans Light" w:cs="Calibri"/>
                    <w:sz w:val="20"/>
                    <w:szCs w:val="20"/>
                    <w:lang w:val="es-ES"/>
                  </w:rPr>
                  <w:t>Departamento administrativo Nacional de Estadísticas (DANE).</w:t>
                </w:r>
              </w:p>
            </w:tc>
          </w:sdtContent>
        </w:sdt>
      </w:tr>
      <w:tr w:rsidR="0038292B" w:rsidRPr="00DD20DE" w14:paraId="3FCE0415" w14:textId="77777777" w:rsidTr="0038292B">
        <w:trPr>
          <w:trHeight w:val="20"/>
        </w:trPr>
        <w:tc>
          <w:tcPr>
            <w:tcW w:w="798" w:type="pct"/>
            <w:shd w:val="clear" w:color="auto" w:fill="D9D9D9"/>
            <w:vAlign w:val="center"/>
          </w:tcPr>
          <w:p w14:paraId="2A04E76E"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694661179"/>
            <w:placeholder>
              <w:docPart w:val="D93D50694E474DCE88492ECCD577584B"/>
            </w:placeholder>
          </w:sdtPr>
          <w:sdtEndPr>
            <w:rPr>
              <w:color w:val="FF0000"/>
            </w:rPr>
          </w:sdtEndPr>
          <w:sdtContent>
            <w:tc>
              <w:tcPr>
                <w:tcW w:w="4202" w:type="pct"/>
                <w:gridSpan w:val="6"/>
              </w:tcPr>
              <w:p w14:paraId="192F1F3C" w14:textId="492E13A7" w:rsidR="0038292B" w:rsidRPr="00DD20DE" w:rsidRDefault="0038292B" w:rsidP="0038292B">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1A1CBC0" w14:textId="77777777" w:rsidTr="0038292B">
        <w:trPr>
          <w:trHeight w:val="20"/>
        </w:trPr>
        <w:tc>
          <w:tcPr>
            <w:tcW w:w="798" w:type="pct"/>
            <w:shd w:val="clear" w:color="auto" w:fill="D9D9D9"/>
            <w:vAlign w:val="center"/>
          </w:tcPr>
          <w:p w14:paraId="5D7F77D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ascii="Ancizar Sans Light" w:eastAsia="Calibri" w:hAnsi="Ancizar Sans Light" w:cs="Calibri"/>
              <w:sz w:val="20"/>
              <w:szCs w:val="20"/>
              <w:lang w:val="es-ES"/>
            </w:rPr>
            <w:alias w:val="URL"/>
            <w:tag w:val="URL"/>
            <w:id w:val="55441563"/>
            <w:placeholder>
              <w:docPart w:val="CCA53EF2B8774CF2BD98416B75188C77"/>
            </w:placeholder>
          </w:sdtPr>
          <w:sdtEndPr>
            <w:rPr>
              <w:color w:val="FF0000"/>
            </w:rPr>
          </w:sdtEndPr>
          <w:sdtContent>
            <w:tc>
              <w:tcPr>
                <w:tcW w:w="4202" w:type="pct"/>
                <w:gridSpan w:val="6"/>
              </w:tcPr>
              <w:p w14:paraId="7E244CC3" w14:textId="5311A9CF" w:rsidR="0038292B" w:rsidRPr="00DD20DE" w:rsidRDefault="0038292B" w:rsidP="0038292B">
                <w:pPr>
                  <w:ind w:right="111"/>
                  <w:rPr>
                    <w:rFonts w:eastAsia="Calibri" w:cstheme="minorHAnsi"/>
                    <w:sz w:val="18"/>
                    <w:szCs w:val="18"/>
                    <w:lang w:val="es-ES"/>
                  </w:rPr>
                </w:pPr>
                <w:hyperlink r:id="rId7" w:history="1">
                  <w:r w:rsidRPr="00B978F5">
                    <w:rPr>
                      <w:rStyle w:val="Hipervnculo"/>
                      <w:rFonts w:ascii="Ancizar Sans Light" w:eastAsia="Calibri" w:hAnsi="Ancizar Sans Light" w:cs="Calibri"/>
                      <w:sz w:val="20"/>
                      <w:szCs w:val="20"/>
                      <w:lang w:val="es-ES"/>
                    </w:rPr>
                    <w:t>https://www.dane.gov.co/index.php/estadisticas-por-tema/cuentas-nacionales/cuentas-nacionales-anuales</w:t>
                  </w:r>
                </w:hyperlink>
              </w:p>
            </w:tc>
          </w:sdtContent>
        </w:sdt>
      </w:tr>
      <w:tr w:rsidR="006238AE" w:rsidRPr="00DD20DE" w14:paraId="284A86F1" w14:textId="77777777" w:rsidTr="00A108D7">
        <w:trPr>
          <w:trHeight w:val="20"/>
        </w:trPr>
        <w:tc>
          <w:tcPr>
            <w:tcW w:w="5000" w:type="pct"/>
            <w:gridSpan w:val="7"/>
            <w:shd w:val="clear" w:color="auto" w:fill="A6A6A6" w:themeFill="background1" w:themeFillShade="A6"/>
          </w:tcPr>
          <w:p w14:paraId="471268C7" w14:textId="54FB0C0D" w:rsidR="006238AE" w:rsidRPr="00DD20DE" w:rsidRDefault="00292828" w:rsidP="006238AE">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5634B328" w14:textId="77777777" w:rsidTr="0038292B">
        <w:trPr>
          <w:trHeight w:val="20"/>
        </w:trPr>
        <w:tc>
          <w:tcPr>
            <w:tcW w:w="798" w:type="pct"/>
            <w:shd w:val="clear" w:color="auto" w:fill="D9D9D9" w:themeFill="background1" w:themeFillShade="D9"/>
            <w:vAlign w:val="center"/>
          </w:tcPr>
          <w:p w14:paraId="4E278D90"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Ancizar Sans Light" w:eastAsia="Calibri" w:hAnsi="Ancizar Sans Light" w:cs="Calibri"/>
              <w:sz w:val="20"/>
              <w:szCs w:val="20"/>
              <w:lang w:val="es-ES"/>
            </w:rPr>
            <w:alias w:val="Entidad"/>
            <w:tag w:val="Contexto del indicador"/>
            <w:id w:val="-405526602"/>
            <w:placeholder>
              <w:docPart w:val="7F1C3818AA324AAA8F26E162B09849B9"/>
            </w:placeholder>
          </w:sdtPr>
          <w:sdtEndPr>
            <w:rPr>
              <w:color w:val="FF0000"/>
            </w:rPr>
          </w:sdtEndPr>
          <w:sdtContent>
            <w:tc>
              <w:tcPr>
                <w:tcW w:w="4202" w:type="pct"/>
                <w:gridSpan w:val="6"/>
              </w:tcPr>
              <w:p w14:paraId="5E6EA820" w14:textId="75DF61D8" w:rsidR="0038292B" w:rsidRPr="00DD20DE" w:rsidRDefault="0038292B" w:rsidP="0038292B">
                <w:pPr>
                  <w:rPr>
                    <w:rFonts w:eastAsia="Calibri" w:cstheme="minorHAnsi"/>
                    <w:sz w:val="18"/>
                    <w:szCs w:val="18"/>
                    <w:lang w:val="es-ES"/>
                  </w:rPr>
                </w:pPr>
                <w:r w:rsidRPr="002D5BCE">
                  <w:rPr>
                    <w:rFonts w:ascii="Ancizar Sans Light" w:eastAsia="Calibri" w:hAnsi="Ancizar Sans Light" w:cs="Calibri"/>
                    <w:sz w:val="20"/>
                    <w:szCs w:val="20"/>
                    <w:lang w:val="es-ES"/>
                  </w:rPr>
                  <w:t>Departamento administrativo Nacional de Estadísticas (DANE).</w:t>
                </w:r>
              </w:p>
            </w:tc>
          </w:sdtContent>
        </w:sdt>
      </w:tr>
      <w:tr w:rsidR="0038292B" w:rsidRPr="00DD20DE" w14:paraId="34766656" w14:textId="77777777" w:rsidTr="0038292B">
        <w:trPr>
          <w:trHeight w:val="20"/>
        </w:trPr>
        <w:tc>
          <w:tcPr>
            <w:tcW w:w="798" w:type="pct"/>
            <w:shd w:val="clear" w:color="auto" w:fill="D9D9D9" w:themeFill="background1" w:themeFillShade="D9"/>
            <w:vAlign w:val="center"/>
          </w:tcPr>
          <w:p w14:paraId="3EC9F613" w14:textId="77777777" w:rsidR="0038292B" w:rsidRPr="00DD20DE" w:rsidRDefault="0038292B" w:rsidP="0038292B">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ascii="Ancizar Sans Light" w:eastAsia="Calibri" w:hAnsi="Ancizar Sans Light" w:cs="Calibri"/>
              <w:sz w:val="20"/>
              <w:szCs w:val="20"/>
              <w:lang w:val="es-ES"/>
            </w:rPr>
            <w:alias w:val="Dependencia"/>
            <w:tag w:val="Dependencia"/>
            <w:id w:val="-1481768996"/>
            <w:placeholder>
              <w:docPart w:val="3737F2E2D4F047C0AA9B1B05A8D1BEB9"/>
            </w:placeholder>
          </w:sdtPr>
          <w:sdtEndPr>
            <w:rPr>
              <w:color w:val="FF0000"/>
            </w:rPr>
          </w:sdtEndPr>
          <w:sdtContent>
            <w:tc>
              <w:tcPr>
                <w:tcW w:w="4202" w:type="pct"/>
                <w:gridSpan w:val="6"/>
              </w:tcPr>
              <w:p w14:paraId="64F209FF" w14:textId="639FA36D" w:rsidR="0038292B" w:rsidRPr="00DD20DE" w:rsidRDefault="0038292B" w:rsidP="0038292B">
                <w:pPr>
                  <w:rPr>
                    <w:rFonts w:eastAsia="Calibri" w:cstheme="minorHAnsi"/>
                    <w:sz w:val="18"/>
                    <w:szCs w:val="18"/>
                    <w:lang w:val="es-ES"/>
                  </w:rPr>
                </w:pPr>
                <w:r w:rsidRPr="002D5BCE">
                  <w:rPr>
                    <w:rFonts w:ascii="Ancizar Sans Light" w:eastAsia="Calibri" w:hAnsi="Ancizar Sans Light" w:cs="Calibri"/>
                    <w:sz w:val="20"/>
                    <w:szCs w:val="20"/>
                    <w:lang w:val="es-ES"/>
                  </w:rPr>
                  <w:t>Cuentas Nacionales</w:t>
                </w:r>
              </w:p>
            </w:tc>
          </w:sdtContent>
        </w:sdt>
      </w:tr>
    </w:tbl>
    <w:p w14:paraId="62E18160" w14:textId="11C15844" w:rsidR="006238AE" w:rsidRDefault="00292828" w:rsidP="00292828">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163D1C4" w14:textId="77777777" w:rsidR="0038292B" w:rsidRPr="00DD20DE" w:rsidRDefault="0038292B" w:rsidP="00292828">
      <w:pPr>
        <w:widowControl w:val="0"/>
        <w:autoSpaceDE w:val="0"/>
        <w:autoSpaceDN w:val="0"/>
        <w:spacing w:after="0" w:line="240" w:lineRule="auto"/>
        <w:jc w:val="center"/>
        <w:rPr>
          <w:rFonts w:eastAsia="Arial MT" w:cstheme="minorHAnsi"/>
          <w:kern w:val="0"/>
          <w:sz w:val="18"/>
          <w:szCs w:val="18"/>
          <w:lang w:val="es-ES"/>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09"/>
        <w:gridCol w:w="1310"/>
        <w:gridCol w:w="1221"/>
        <w:gridCol w:w="1221"/>
        <w:gridCol w:w="1221"/>
        <w:gridCol w:w="1221"/>
        <w:gridCol w:w="1229"/>
      </w:tblGrid>
      <w:tr w:rsidR="0038292B" w:rsidRPr="00DD20DE" w14:paraId="66DFC150" w14:textId="77777777" w:rsidTr="001359F7">
        <w:trPr>
          <w:trHeight w:val="20"/>
        </w:trPr>
        <w:tc>
          <w:tcPr>
            <w:tcW w:w="5000" w:type="pct"/>
            <w:gridSpan w:val="7"/>
            <w:shd w:val="clear" w:color="auto" w:fill="A6A6A6" w:themeFill="background1" w:themeFillShade="A6"/>
          </w:tcPr>
          <w:p w14:paraId="71FF36A1" w14:textId="77777777" w:rsidR="0038292B" w:rsidRPr="00DD20DE" w:rsidRDefault="0038292B" w:rsidP="001359F7">
            <w:pPr>
              <w:jc w:val="center"/>
              <w:rPr>
                <w:rFonts w:eastAsia="Calibri" w:cstheme="minorHAnsi"/>
                <w:b/>
                <w:sz w:val="18"/>
                <w:szCs w:val="18"/>
                <w:lang w:val="es-ES"/>
              </w:rPr>
            </w:pPr>
            <w:r w:rsidRPr="00DD20DE">
              <w:rPr>
                <w:rFonts w:eastAsia="Calibri" w:cstheme="minorHAnsi"/>
                <w:b/>
                <w:bCs/>
                <w:sz w:val="18"/>
                <w:szCs w:val="18"/>
                <w:lang w:val="es-ES"/>
              </w:rPr>
              <w:t>FUENTE DE LAS VARIABLES</w:t>
            </w:r>
          </w:p>
        </w:tc>
      </w:tr>
      <w:tr w:rsidR="0038292B" w:rsidRPr="00DD20DE" w14:paraId="6D6507EF" w14:textId="77777777" w:rsidTr="001359F7">
        <w:trPr>
          <w:trHeight w:val="20"/>
        </w:trPr>
        <w:tc>
          <w:tcPr>
            <w:tcW w:w="798" w:type="pct"/>
            <w:shd w:val="clear" w:color="auto" w:fill="D9D9D9"/>
            <w:vAlign w:val="center"/>
          </w:tcPr>
          <w:p w14:paraId="3107F999"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 xml:space="preserve">Variable </w:t>
            </w:r>
            <w:proofErr w:type="spellStart"/>
            <w:r w:rsidRPr="00DD20DE">
              <w:rPr>
                <w:rFonts w:eastAsia="Calibri" w:cstheme="minorHAnsi"/>
                <w:b/>
                <w:i/>
                <w:iCs/>
                <w:spacing w:val="-2"/>
                <w:sz w:val="18"/>
                <w:szCs w:val="18"/>
                <w:lang w:val="es-ES"/>
              </w:rPr>
              <w:t>N°</w:t>
            </w:r>
            <w:proofErr w:type="spellEnd"/>
          </w:p>
        </w:tc>
        <w:sdt>
          <w:sdtPr>
            <w:rPr>
              <w:rFonts w:eastAsia="Calibri" w:cstheme="minorHAnsi"/>
              <w:sz w:val="18"/>
              <w:szCs w:val="18"/>
              <w:lang w:val="es-ES"/>
            </w:rPr>
            <w:alias w:val="Variable N°"/>
            <w:tag w:val="Variable N°"/>
            <w:id w:val="285320123"/>
            <w:placeholder>
              <w:docPart w:val="4B4E33CC32EB429CA12823980CEFFEC3"/>
            </w:placeholder>
          </w:sdtPr>
          <w:sdtEndPr>
            <w:rPr>
              <w:color w:val="FF0000"/>
            </w:rPr>
          </w:sdtEndPr>
          <w:sdtContent>
            <w:tc>
              <w:tcPr>
                <w:tcW w:w="4202" w:type="pct"/>
                <w:gridSpan w:val="6"/>
              </w:tcPr>
              <w:p w14:paraId="19FF2CC4" w14:textId="32E0E431" w:rsidR="0038292B" w:rsidRPr="00DD20DE" w:rsidRDefault="0038292B" w:rsidP="001359F7">
                <w:pPr>
                  <w:rPr>
                    <w:rFonts w:eastAsia="Calibri" w:cstheme="minorHAnsi"/>
                    <w:b/>
                    <w:sz w:val="18"/>
                    <w:szCs w:val="18"/>
                    <w:lang w:val="es-ES"/>
                  </w:rPr>
                </w:pPr>
                <w:r>
                  <w:rPr>
                    <w:rFonts w:eastAsia="Calibri" w:cstheme="minorHAnsi"/>
                    <w:sz w:val="18"/>
                    <w:szCs w:val="18"/>
                    <w:lang w:val="es-ES"/>
                  </w:rPr>
                  <w:t>2</w:t>
                </w:r>
              </w:p>
            </w:tc>
          </w:sdtContent>
        </w:sdt>
      </w:tr>
      <w:tr w:rsidR="0038292B" w:rsidRPr="00DD20DE" w14:paraId="053442C1" w14:textId="77777777" w:rsidTr="001359F7">
        <w:trPr>
          <w:trHeight w:val="20"/>
        </w:trPr>
        <w:tc>
          <w:tcPr>
            <w:tcW w:w="798" w:type="pct"/>
            <w:shd w:val="clear" w:color="auto" w:fill="D9D9D9"/>
            <w:vAlign w:val="center"/>
          </w:tcPr>
          <w:p w14:paraId="57EE4685" w14:textId="77777777" w:rsidR="0038292B" w:rsidRPr="00DD20DE" w:rsidRDefault="0038292B" w:rsidP="001359F7">
            <w:pPr>
              <w:tabs>
                <w:tab w:val="left" w:pos="1019"/>
                <w:tab w:val="left" w:pos="1455"/>
              </w:tabs>
              <w:ind w:right="93"/>
              <w:jc w:val="center"/>
              <w:rPr>
                <w:rFonts w:eastAsia="Calibri" w:cstheme="minorHAnsi"/>
                <w:b/>
                <w:i/>
                <w:iCs/>
                <w:spacing w:val="-2"/>
                <w:sz w:val="18"/>
                <w:szCs w:val="18"/>
                <w:lang w:val="es-ES"/>
              </w:rPr>
            </w:pPr>
            <w:r w:rsidRPr="00DD20DE">
              <w:rPr>
                <w:rFonts w:eastAsia="Calibri" w:cstheme="minorHAnsi"/>
                <w:b/>
                <w:i/>
                <w:iCs/>
                <w:spacing w:val="-2"/>
                <w:sz w:val="18"/>
                <w:szCs w:val="18"/>
                <w:lang w:val="es-ES"/>
              </w:rPr>
              <w:t>Nombre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la</w:t>
            </w:r>
            <w:r w:rsidRPr="00DD20DE">
              <w:rPr>
                <w:rFonts w:eastAsia="Calibri" w:cstheme="minorHAnsi"/>
                <w:b/>
                <w:i/>
                <w:iCs/>
                <w:spacing w:val="-2"/>
                <w:sz w:val="18"/>
                <w:szCs w:val="18"/>
                <w:lang w:val="es-ES"/>
              </w:rPr>
              <w:t xml:space="preserve"> variable</w:t>
            </w:r>
          </w:p>
        </w:tc>
        <w:sdt>
          <w:sdtPr>
            <w:rPr>
              <w:rFonts w:eastAsia="Calibri" w:cstheme="minorHAnsi"/>
              <w:sz w:val="18"/>
              <w:szCs w:val="18"/>
              <w:lang w:val="es-ES"/>
            </w:rPr>
            <w:alias w:val="Nombre de la variable"/>
            <w:tag w:val="Nombre de la variable"/>
            <w:id w:val="-1880391564"/>
            <w:placeholder>
              <w:docPart w:val="E9D98E7DBD1B4346AF5611D12D07F34B"/>
            </w:placeholder>
          </w:sdtPr>
          <w:sdtEndPr>
            <w:rPr>
              <w:color w:val="FF0000"/>
            </w:rPr>
          </w:sdtEndPr>
          <w:sdtContent>
            <w:tc>
              <w:tcPr>
                <w:tcW w:w="4202" w:type="pct"/>
                <w:gridSpan w:val="6"/>
              </w:tcPr>
              <w:p w14:paraId="6B144F54" w14:textId="42F48A4F" w:rsidR="0038292B" w:rsidRPr="00DD20DE" w:rsidRDefault="0038292B" w:rsidP="001359F7">
                <w:pPr>
                  <w:rPr>
                    <w:rFonts w:eastAsia="Calibri" w:cstheme="minorHAnsi"/>
                    <w:b/>
                    <w:sz w:val="18"/>
                    <w:szCs w:val="18"/>
                    <w:lang w:val="es-ES"/>
                  </w:rPr>
                </w:pPr>
                <w:r w:rsidRPr="0038292B">
                  <w:rPr>
                    <w:rFonts w:eastAsia="Calibri" w:cstheme="minorHAnsi"/>
                    <w:sz w:val="18"/>
                    <w:szCs w:val="18"/>
                    <w:lang w:val="es-ES"/>
                  </w:rPr>
                  <w:t xml:space="preserve">Producto Interno Bruto </w:t>
                </w:r>
                <w:r>
                  <w:rPr>
                    <w:rFonts w:eastAsia="Calibri" w:cstheme="minorHAnsi"/>
                    <w:sz w:val="18"/>
                    <w:szCs w:val="18"/>
                    <w:lang w:val="es-ES"/>
                  </w:rPr>
                  <w:t>nacional</w:t>
                </w:r>
                <w:r w:rsidRPr="0038292B">
                  <w:rPr>
                    <w:rFonts w:eastAsia="Calibri" w:cstheme="minorHAnsi"/>
                    <w:sz w:val="18"/>
                    <w:szCs w:val="18"/>
                    <w:lang w:val="es-ES"/>
                  </w:rPr>
                  <w:t>.</w:t>
                </w:r>
              </w:p>
            </w:tc>
          </w:sdtContent>
        </w:sdt>
      </w:tr>
      <w:tr w:rsidR="0038292B" w:rsidRPr="00DD20DE" w14:paraId="77783FDD" w14:textId="77777777" w:rsidTr="001359F7">
        <w:trPr>
          <w:trHeight w:val="20"/>
        </w:trPr>
        <w:tc>
          <w:tcPr>
            <w:tcW w:w="798" w:type="pct"/>
            <w:vMerge w:val="restart"/>
            <w:shd w:val="clear" w:color="auto" w:fill="D9D9D9"/>
            <w:vAlign w:val="center"/>
          </w:tcPr>
          <w:p w14:paraId="40F195B1" w14:textId="77777777" w:rsidR="0038292B" w:rsidRPr="00DD20DE" w:rsidRDefault="0038292B" w:rsidP="001359F7">
            <w:pPr>
              <w:jc w:val="center"/>
              <w:rPr>
                <w:rFonts w:eastAsia="Calibri" w:cstheme="minorHAnsi"/>
                <w:i/>
                <w:iCs/>
                <w:spacing w:val="-2"/>
                <w:sz w:val="18"/>
                <w:szCs w:val="18"/>
                <w:lang w:val="es-ES"/>
              </w:rPr>
            </w:pPr>
            <w:r w:rsidRPr="00DD20DE">
              <w:rPr>
                <w:rFonts w:eastAsia="Calibri" w:cstheme="minorHAnsi"/>
                <w:b/>
                <w:i/>
                <w:iCs/>
                <w:spacing w:val="-2"/>
                <w:sz w:val="18"/>
                <w:szCs w:val="18"/>
                <w:lang w:val="es-ES"/>
              </w:rPr>
              <w:t>Frecuencia</w:t>
            </w:r>
            <w:r w:rsidRPr="00DD20DE">
              <w:rPr>
                <w:rFonts w:eastAsia="Calibri" w:cstheme="minorHAnsi"/>
                <w:b/>
                <w:i/>
                <w:iCs/>
                <w:sz w:val="18"/>
                <w:szCs w:val="18"/>
                <w:lang w:val="es-ES"/>
              </w:rPr>
              <w:t xml:space="preserve"> </w:t>
            </w:r>
            <w:r w:rsidRPr="00DD20DE">
              <w:rPr>
                <w:rFonts w:eastAsia="Calibri" w:cstheme="minorHAnsi"/>
                <w:b/>
                <w:i/>
                <w:iCs/>
                <w:spacing w:val="-6"/>
                <w:sz w:val="18"/>
                <w:szCs w:val="18"/>
                <w:lang w:val="es-ES"/>
              </w:rPr>
              <w:t>de</w:t>
            </w:r>
            <w:r w:rsidRPr="00DD20DE">
              <w:rPr>
                <w:rFonts w:eastAsia="Calibri" w:cstheme="minorHAnsi"/>
                <w:b/>
                <w:i/>
                <w:iCs/>
                <w:spacing w:val="-2"/>
                <w:sz w:val="18"/>
                <w:szCs w:val="18"/>
                <w:lang w:val="es-ES"/>
              </w:rPr>
              <w:t xml:space="preserve"> medición</w:t>
            </w:r>
          </w:p>
        </w:tc>
        <w:tc>
          <w:tcPr>
            <w:tcW w:w="742" w:type="pct"/>
            <w:vAlign w:val="center"/>
          </w:tcPr>
          <w:p w14:paraId="0F088E41" w14:textId="77777777" w:rsidR="0038292B" w:rsidRPr="00DD20DE" w:rsidRDefault="0038292B" w:rsidP="001359F7">
            <w:pPr>
              <w:jc w:val="center"/>
              <w:rPr>
                <w:rFonts w:eastAsia="Calibri" w:cstheme="minorHAnsi"/>
                <w:spacing w:val="-2"/>
                <w:sz w:val="18"/>
                <w:szCs w:val="18"/>
                <w:lang w:val="es-ES"/>
              </w:rPr>
            </w:pPr>
            <w:r w:rsidRPr="00DD20DE">
              <w:rPr>
                <w:rFonts w:eastAsia="Calibri" w:cstheme="minorHAnsi"/>
                <w:spacing w:val="-2"/>
                <w:sz w:val="18"/>
                <w:szCs w:val="18"/>
                <w:lang w:val="es-ES"/>
              </w:rPr>
              <w:t xml:space="preserve">Anual </w:t>
            </w:r>
            <w:sdt>
              <w:sdtPr>
                <w:rPr>
                  <w:rFonts w:eastAsia="Calibri" w:cstheme="minorHAnsi"/>
                  <w:spacing w:val="-2"/>
                  <w:sz w:val="18"/>
                  <w:szCs w:val="18"/>
                  <w:lang w:val="es-ES"/>
                </w:rPr>
                <w:id w:val="746230046"/>
                <w14:checkbox>
                  <w14:checked w14:val="1"/>
                  <w14:checkedState w14:val="2612" w14:font="MS Gothic"/>
                  <w14:uncheckedState w14:val="2610" w14:font="MS Gothic"/>
                </w14:checkbox>
              </w:sdtPr>
              <w:sdtContent>
                <w:r>
                  <w:rPr>
                    <w:rFonts w:ascii="MS Gothic" w:eastAsia="MS Gothic" w:hAnsi="MS Gothic" w:cstheme="minorHAnsi" w:hint="eastAsia"/>
                    <w:spacing w:val="-2"/>
                    <w:sz w:val="18"/>
                    <w:szCs w:val="18"/>
                    <w:lang w:val="es-ES"/>
                  </w:rPr>
                  <w:t>☒</w:t>
                </w:r>
              </w:sdtContent>
            </w:sdt>
          </w:p>
        </w:tc>
        <w:tc>
          <w:tcPr>
            <w:tcW w:w="691" w:type="pct"/>
            <w:vAlign w:val="center"/>
          </w:tcPr>
          <w:p w14:paraId="56461D1E"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Semestral </w:t>
            </w:r>
            <w:sdt>
              <w:sdtPr>
                <w:rPr>
                  <w:rFonts w:eastAsia="Calibri" w:cstheme="minorHAnsi"/>
                  <w:spacing w:val="-2"/>
                  <w:sz w:val="18"/>
                  <w:szCs w:val="18"/>
                  <w:lang w:val="es-ES"/>
                </w:rPr>
                <w:id w:val="-2136703976"/>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5AD7E901"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Trimestral </w:t>
            </w:r>
            <w:sdt>
              <w:sdtPr>
                <w:rPr>
                  <w:rFonts w:eastAsia="Calibri" w:cstheme="minorHAnsi"/>
                  <w:spacing w:val="-2"/>
                  <w:sz w:val="18"/>
                  <w:szCs w:val="18"/>
                  <w:lang w:val="es-ES"/>
                </w:rPr>
                <w:id w:val="199811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2812B4CA"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Mensual </w:t>
            </w:r>
            <w:sdt>
              <w:sdtPr>
                <w:rPr>
                  <w:rFonts w:eastAsia="Calibri" w:cstheme="minorHAnsi"/>
                  <w:spacing w:val="-2"/>
                  <w:sz w:val="18"/>
                  <w:szCs w:val="18"/>
                  <w:lang w:val="es-ES"/>
                </w:rPr>
                <w:id w:val="1144845823"/>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1" w:type="pct"/>
            <w:vAlign w:val="center"/>
          </w:tcPr>
          <w:p w14:paraId="70AE72A9" w14:textId="77777777" w:rsidR="0038292B" w:rsidRPr="00DD20DE" w:rsidRDefault="0038292B" w:rsidP="001359F7">
            <w:pPr>
              <w:jc w:val="center"/>
              <w:rPr>
                <w:rFonts w:eastAsia="Calibri" w:cstheme="minorHAnsi"/>
                <w:sz w:val="18"/>
                <w:szCs w:val="18"/>
                <w:lang w:val="es-ES"/>
              </w:rPr>
            </w:pPr>
            <w:r w:rsidRPr="00DD20DE">
              <w:rPr>
                <w:rFonts w:eastAsia="Calibri" w:cstheme="minorHAnsi"/>
                <w:spacing w:val="-2"/>
                <w:sz w:val="18"/>
                <w:szCs w:val="18"/>
                <w:lang w:val="es-ES"/>
              </w:rPr>
              <w:t xml:space="preserve">Diario </w:t>
            </w:r>
            <w:sdt>
              <w:sdtPr>
                <w:rPr>
                  <w:rFonts w:eastAsia="Calibri" w:cstheme="minorHAnsi"/>
                  <w:spacing w:val="-2"/>
                  <w:sz w:val="18"/>
                  <w:szCs w:val="18"/>
                  <w:lang w:val="es-ES"/>
                </w:rPr>
                <w:id w:val="-1767686452"/>
                <w14:checkbox>
                  <w14:checked w14:val="0"/>
                  <w14:checkedState w14:val="2612" w14:font="MS Gothic"/>
                  <w14:uncheckedState w14:val="2610" w14:font="MS Gothic"/>
                </w14:checkbox>
              </w:sdtPr>
              <w:sdtContent>
                <w:r w:rsidRPr="00DD20DE">
                  <w:rPr>
                    <w:rFonts w:ascii="Segoe UI Symbol" w:eastAsia="Calibri" w:hAnsi="Segoe UI Symbol" w:cs="Segoe UI Symbol"/>
                    <w:spacing w:val="-2"/>
                    <w:sz w:val="18"/>
                    <w:szCs w:val="18"/>
                    <w:lang w:val="es-ES"/>
                  </w:rPr>
                  <w:t>☐</w:t>
                </w:r>
              </w:sdtContent>
            </w:sdt>
          </w:p>
        </w:tc>
        <w:tc>
          <w:tcPr>
            <w:tcW w:w="696" w:type="pct"/>
            <w:vAlign w:val="center"/>
          </w:tcPr>
          <w:p w14:paraId="6F71AFF5" w14:textId="77777777" w:rsidR="0038292B" w:rsidRPr="00DD20DE" w:rsidRDefault="0038292B" w:rsidP="001359F7">
            <w:pPr>
              <w:jc w:val="center"/>
              <w:rPr>
                <w:rFonts w:eastAsia="Calibri" w:cstheme="minorHAnsi"/>
                <w:sz w:val="18"/>
                <w:szCs w:val="18"/>
                <w:lang w:val="es-ES"/>
              </w:rPr>
            </w:pPr>
            <w:r w:rsidRPr="00DD20DE">
              <w:rPr>
                <w:rFonts w:eastAsia="Calibri" w:cstheme="minorHAnsi"/>
                <w:position w:val="-4"/>
                <w:sz w:val="18"/>
                <w:szCs w:val="18"/>
                <w:lang w:val="es-ES"/>
              </w:rPr>
              <w:t xml:space="preserve">Otra </w:t>
            </w:r>
            <w:sdt>
              <w:sdtPr>
                <w:rPr>
                  <w:rFonts w:eastAsia="Calibri" w:cstheme="minorHAnsi"/>
                  <w:position w:val="-4"/>
                  <w:sz w:val="18"/>
                  <w:szCs w:val="18"/>
                  <w:lang w:val="es-ES"/>
                </w:rPr>
                <w:id w:val="1620031087"/>
                <w14:checkbox>
                  <w14:checked w14:val="0"/>
                  <w14:checkedState w14:val="2612" w14:font="MS Gothic"/>
                  <w14:uncheckedState w14:val="2610" w14:font="MS Gothic"/>
                </w14:checkbox>
              </w:sdtPr>
              <w:sdtContent>
                <w:r w:rsidRPr="00DD20DE">
                  <w:rPr>
                    <w:rFonts w:ascii="Segoe UI Symbol" w:eastAsia="Calibri" w:hAnsi="Segoe UI Symbol" w:cs="Segoe UI Symbol"/>
                    <w:position w:val="-4"/>
                    <w:sz w:val="18"/>
                    <w:szCs w:val="18"/>
                    <w:lang w:val="es-ES"/>
                  </w:rPr>
                  <w:t>☐</w:t>
                </w:r>
              </w:sdtContent>
            </w:sdt>
          </w:p>
        </w:tc>
      </w:tr>
      <w:tr w:rsidR="0038292B" w:rsidRPr="00DD20DE" w14:paraId="7255246A" w14:textId="77777777" w:rsidTr="001359F7">
        <w:trPr>
          <w:trHeight w:val="20"/>
        </w:trPr>
        <w:tc>
          <w:tcPr>
            <w:tcW w:w="798" w:type="pct"/>
            <w:vMerge/>
            <w:shd w:val="clear" w:color="auto" w:fill="D9D9D9"/>
          </w:tcPr>
          <w:p w14:paraId="5B36F6D9" w14:textId="77777777" w:rsidR="0038292B" w:rsidRPr="00DD20DE" w:rsidRDefault="0038292B" w:rsidP="001359F7">
            <w:pPr>
              <w:rPr>
                <w:rFonts w:eastAsia="Calibri" w:cstheme="minorHAnsi"/>
                <w:b/>
                <w:spacing w:val="-2"/>
                <w:sz w:val="18"/>
                <w:szCs w:val="18"/>
                <w:lang w:val="es-ES"/>
              </w:rPr>
            </w:pPr>
          </w:p>
        </w:tc>
        <w:tc>
          <w:tcPr>
            <w:tcW w:w="4202" w:type="pct"/>
            <w:gridSpan w:val="6"/>
          </w:tcPr>
          <w:p w14:paraId="66A8BC85" w14:textId="77777777" w:rsidR="0038292B" w:rsidRPr="00DD20DE" w:rsidRDefault="0038292B" w:rsidP="001359F7">
            <w:pPr>
              <w:rPr>
                <w:rFonts w:eastAsia="Calibri" w:cstheme="minorHAnsi"/>
                <w:position w:val="-4"/>
                <w:sz w:val="18"/>
                <w:szCs w:val="18"/>
                <w:lang w:val="es-ES"/>
              </w:rPr>
            </w:pPr>
            <w:r w:rsidRPr="00DD20DE">
              <w:rPr>
                <w:rFonts w:eastAsia="Calibri" w:cstheme="minorHAnsi"/>
                <w:position w:val="-4"/>
                <w:sz w:val="18"/>
                <w:szCs w:val="18"/>
                <w:lang w:val="es-ES"/>
              </w:rPr>
              <w:t xml:space="preserve">Cuál: </w:t>
            </w:r>
            <w:sdt>
              <w:sdtPr>
                <w:rPr>
                  <w:rFonts w:eastAsia="Calibri" w:cstheme="minorHAnsi"/>
                  <w:sz w:val="18"/>
                  <w:szCs w:val="18"/>
                  <w:lang w:val="es-ES"/>
                </w:rPr>
                <w:alias w:val="Frecuencia de medición"/>
                <w:tag w:val="Frecuencia de medición"/>
                <w:id w:val="617412876"/>
                <w:placeholder>
                  <w:docPart w:val="7594ECB2D77F4C65BDC7A1812266797F"/>
                </w:placeholder>
                <w:showingPlcHdr/>
              </w:sdtPr>
              <w:sdtEndPr>
                <w:rPr>
                  <w:color w:val="FF0000"/>
                </w:rPr>
              </w:sdtEndPr>
              <w:sdtContent>
                <w:r w:rsidRPr="00DD20DE">
                  <w:rPr>
                    <w:rFonts w:eastAsia="Calibri" w:cstheme="minorHAnsi"/>
                    <w:color w:val="666666"/>
                    <w:sz w:val="18"/>
                    <w:szCs w:val="18"/>
                    <w:lang w:val="es-ES"/>
                  </w:rPr>
                  <w:t>Haga clic o pulse aquí para indicar la frecuencia de medición de la variable.</w:t>
                </w:r>
              </w:sdtContent>
            </w:sdt>
          </w:p>
        </w:tc>
      </w:tr>
      <w:tr w:rsidR="0038292B" w:rsidRPr="00DD20DE" w14:paraId="360AAAA1" w14:textId="77777777" w:rsidTr="001359F7">
        <w:trPr>
          <w:trHeight w:val="20"/>
        </w:trPr>
        <w:tc>
          <w:tcPr>
            <w:tcW w:w="5000" w:type="pct"/>
            <w:gridSpan w:val="7"/>
            <w:shd w:val="clear" w:color="auto" w:fill="A6A6A6" w:themeFill="background1" w:themeFillShade="A6"/>
          </w:tcPr>
          <w:p w14:paraId="4762D824" w14:textId="77777777" w:rsidR="0038292B" w:rsidRPr="00DD20DE" w:rsidRDefault="0038292B" w:rsidP="001359F7">
            <w:pPr>
              <w:ind w:left="20" w:right="8"/>
              <w:jc w:val="center"/>
              <w:rPr>
                <w:rFonts w:eastAsia="Calibri" w:cstheme="minorHAnsi"/>
                <w:b/>
                <w:sz w:val="18"/>
                <w:szCs w:val="18"/>
                <w:lang w:val="es-ES"/>
              </w:rPr>
            </w:pPr>
            <w:r w:rsidRPr="00DD20DE">
              <w:rPr>
                <w:rFonts w:eastAsia="Calibri" w:cstheme="minorHAnsi"/>
                <w:b/>
                <w:sz w:val="18"/>
                <w:szCs w:val="18"/>
                <w:lang w:val="es-ES"/>
              </w:rPr>
              <w:t>UBICACIÓN</w:t>
            </w:r>
            <w:r w:rsidRPr="00DD20DE">
              <w:rPr>
                <w:rFonts w:eastAsia="Calibri" w:cstheme="minorHAnsi"/>
                <w:b/>
                <w:spacing w:val="-6"/>
                <w:sz w:val="18"/>
                <w:szCs w:val="18"/>
                <w:lang w:val="es-ES"/>
              </w:rPr>
              <w:t xml:space="preserve"> </w:t>
            </w:r>
            <w:r w:rsidRPr="00DD20DE">
              <w:rPr>
                <w:rFonts w:eastAsia="Calibri" w:cstheme="minorHAnsi"/>
                <w:b/>
                <w:sz w:val="18"/>
                <w:szCs w:val="18"/>
                <w:lang w:val="es-ES"/>
              </w:rPr>
              <w:t>PARA</w:t>
            </w:r>
            <w:r w:rsidRPr="00DD20DE">
              <w:rPr>
                <w:rFonts w:eastAsia="Calibri" w:cstheme="minorHAnsi"/>
                <w:b/>
                <w:spacing w:val="-6"/>
                <w:sz w:val="18"/>
                <w:szCs w:val="18"/>
                <w:lang w:val="es-ES"/>
              </w:rPr>
              <w:t xml:space="preserve"> </w:t>
            </w:r>
            <w:r w:rsidRPr="00DD20DE">
              <w:rPr>
                <w:rFonts w:eastAsia="Calibri" w:cstheme="minorHAnsi"/>
                <w:b/>
                <w:spacing w:val="-2"/>
                <w:sz w:val="18"/>
                <w:szCs w:val="18"/>
                <w:lang w:val="es-ES"/>
              </w:rPr>
              <w:t>CONSULTA</w:t>
            </w:r>
          </w:p>
        </w:tc>
      </w:tr>
      <w:tr w:rsidR="0038292B" w:rsidRPr="00DD20DE" w14:paraId="6E1804EF" w14:textId="77777777" w:rsidTr="001359F7">
        <w:trPr>
          <w:trHeight w:val="20"/>
        </w:trPr>
        <w:tc>
          <w:tcPr>
            <w:tcW w:w="798" w:type="pct"/>
            <w:shd w:val="clear" w:color="auto" w:fill="D9D9D9"/>
            <w:vAlign w:val="center"/>
          </w:tcPr>
          <w:p w14:paraId="5240BC4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Nombre</w:t>
            </w:r>
          </w:p>
        </w:tc>
        <w:sdt>
          <w:sdtPr>
            <w:rPr>
              <w:rFonts w:ascii="Ancizar Sans Light" w:eastAsia="Calibri" w:hAnsi="Ancizar Sans Light" w:cs="Calibri"/>
              <w:sz w:val="20"/>
              <w:szCs w:val="20"/>
              <w:lang w:val="es-ES"/>
            </w:rPr>
            <w:alias w:val="Nombre"/>
            <w:tag w:val="Nombre"/>
            <w:id w:val="-1397581421"/>
            <w:placeholder>
              <w:docPart w:val="DB7638FA942146A896AD9A2B81C8AE1C"/>
            </w:placeholder>
          </w:sdtPr>
          <w:sdtEndPr>
            <w:rPr>
              <w:color w:val="FF0000"/>
            </w:rPr>
          </w:sdtEndPr>
          <w:sdtContent>
            <w:tc>
              <w:tcPr>
                <w:tcW w:w="4202" w:type="pct"/>
                <w:gridSpan w:val="6"/>
              </w:tcPr>
              <w:p w14:paraId="1882D452" w14:textId="77777777" w:rsidR="0038292B" w:rsidRPr="00DD20DE" w:rsidRDefault="0038292B" w:rsidP="001359F7">
                <w:pPr>
                  <w:spacing w:line="216" w:lineRule="exact"/>
                  <w:ind w:right="111"/>
                  <w:rPr>
                    <w:rFonts w:eastAsia="Calibri" w:cstheme="minorHAnsi"/>
                    <w:sz w:val="18"/>
                    <w:szCs w:val="18"/>
                    <w:lang w:val="es-ES"/>
                  </w:rPr>
                </w:pPr>
                <w:r w:rsidRPr="002D5BCE">
                  <w:rPr>
                    <w:rFonts w:ascii="Ancizar Sans Light" w:eastAsia="Calibri" w:hAnsi="Ancizar Sans Light" w:cs="Calibri"/>
                    <w:sz w:val="20"/>
                    <w:szCs w:val="20"/>
                    <w:lang w:val="es-ES"/>
                  </w:rPr>
                  <w:t>Departamento administrativo Nacional de Estadísticas (DANE).</w:t>
                </w:r>
              </w:p>
            </w:tc>
          </w:sdtContent>
        </w:sdt>
      </w:tr>
      <w:tr w:rsidR="0038292B" w:rsidRPr="00DD20DE" w14:paraId="1A4C9BBD" w14:textId="77777777" w:rsidTr="001359F7">
        <w:trPr>
          <w:trHeight w:val="20"/>
        </w:trPr>
        <w:tc>
          <w:tcPr>
            <w:tcW w:w="798" w:type="pct"/>
            <w:shd w:val="clear" w:color="auto" w:fill="D9D9D9"/>
            <w:vAlign w:val="center"/>
          </w:tcPr>
          <w:p w14:paraId="2A82390A"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Física</w:t>
            </w:r>
          </w:p>
        </w:tc>
        <w:sdt>
          <w:sdtPr>
            <w:rPr>
              <w:rFonts w:ascii="Ancizar Sans Light" w:eastAsia="Calibri" w:hAnsi="Ancizar Sans Light" w:cs="Calibri"/>
              <w:sz w:val="20"/>
              <w:szCs w:val="20"/>
              <w:lang w:val="es-ES"/>
            </w:rPr>
            <w:alias w:val="Física"/>
            <w:tag w:val="Física"/>
            <w:id w:val="-141120329"/>
            <w:placeholder>
              <w:docPart w:val="9732DD10EF1E4791AABB3FE52580B4CD"/>
            </w:placeholder>
          </w:sdtPr>
          <w:sdtEndPr>
            <w:rPr>
              <w:color w:val="FF0000"/>
            </w:rPr>
          </w:sdtEndPr>
          <w:sdtContent>
            <w:tc>
              <w:tcPr>
                <w:tcW w:w="4202" w:type="pct"/>
                <w:gridSpan w:val="6"/>
              </w:tcPr>
              <w:p w14:paraId="60D303FB" w14:textId="77777777" w:rsidR="0038292B" w:rsidRPr="00DD20DE" w:rsidRDefault="0038292B" w:rsidP="001359F7">
                <w:pPr>
                  <w:rPr>
                    <w:rFonts w:eastAsia="Calibri" w:cstheme="minorHAnsi"/>
                    <w:sz w:val="18"/>
                    <w:szCs w:val="18"/>
                    <w:lang w:val="es-ES"/>
                  </w:rPr>
                </w:pPr>
                <w:r>
                  <w:rPr>
                    <w:rFonts w:ascii="Ancizar Sans Light" w:eastAsia="Calibri" w:hAnsi="Ancizar Sans Light" w:cs="Calibri"/>
                    <w:sz w:val="20"/>
                    <w:szCs w:val="20"/>
                    <w:lang w:val="es-ES"/>
                  </w:rPr>
                  <w:t>N/A</w:t>
                </w:r>
              </w:p>
            </w:tc>
          </w:sdtContent>
        </w:sdt>
      </w:tr>
      <w:tr w:rsidR="0038292B" w:rsidRPr="00DD20DE" w14:paraId="5B2006D2" w14:textId="77777777" w:rsidTr="001359F7">
        <w:trPr>
          <w:trHeight w:val="20"/>
        </w:trPr>
        <w:tc>
          <w:tcPr>
            <w:tcW w:w="798" w:type="pct"/>
            <w:shd w:val="clear" w:color="auto" w:fill="D9D9D9"/>
            <w:vAlign w:val="center"/>
          </w:tcPr>
          <w:p w14:paraId="07FF563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5"/>
                <w:sz w:val="18"/>
                <w:szCs w:val="18"/>
                <w:lang w:val="es-ES"/>
              </w:rPr>
              <w:t>URL</w:t>
            </w:r>
          </w:p>
        </w:tc>
        <w:sdt>
          <w:sdtPr>
            <w:rPr>
              <w:rFonts w:ascii="Ancizar Sans Light" w:eastAsia="Calibri" w:hAnsi="Ancizar Sans Light" w:cs="Calibri"/>
              <w:sz w:val="20"/>
              <w:szCs w:val="20"/>
              <w:lang w:val="es-ES"/>
            </w:rPr>
            <w:alias w:val="URL"/>
            <w:tag w:val="URL"/>
            <w:id w:val="1589270861"/>
            <w:placeholder>
              <w:docPart w:val="657B039856F145DEB306FAD71F154655"/>
            </w:placeholder>
          </w:sdtPr>
          <w:sdtEndPr>
            <w:rPr>
              <w:color w:val="FF0000"/>
            </w:rPr>
          </w:sdtEndPr>
          <w:sdtContent>
            <w:tc>
              <w:tcPr>
                <w:tcW w:w="4202" w:type="pct"/>
                <w:gridSpan w:val="6"/>
              </w:tcPr>
              <w:p w14:paraId="699A2F93" w14:textId="77777777" w:rsidR="0038292B" w:rsidRPr="00DD20DE" w:rsidRDefault="0038292B" w:rsidP="001359F7">
                <w:pPr>
                  <w:ind w:right="111"/>
                  <w:rPr>
                    <w:rFonts w:eastAsia="Calibri" w:cstheme="minorHAnsi"/>
                    <w:sz w:val="18"/>
                    <w:szCs w:val="18"/>
                    <w:lang w:val="es-ES"/>
                  </w:rPr>
                </w:pPr>
                <w:hyperlink r:id="rId8" w:history="1">
                  <w:r w:rsidRPr="00B978F5">
                    <w:rPr>
                      <w:rStyle w:val="Hipervnculo"/>
                      <w:rFonts w:ascii="Ancizar Sans Light" w:eastAsia="Calibri" w:hAnsi="Ancizar Sans Light" w:cs="Calibri"/>
                      <w:sz w:val="20"/>
                      <w:szCs w:val="20"/>
                      <w:lang w:val="es-ES"/>
                    </w:rPr>
                    <w:t>https://www.dane.gov.co/index.php/estadisticas-por-tema/cuentas-nacionales/cuentas-nacionales-anuales</w:t>
                  </w:r>
                </w:hyperlink>
              </w:p>
            </w:tc>
          </w:sdtContent>
        </w:sdt>
      </w:tr>
      <w:tr w:rsidR="0038292B" w:rsidRPr="00DD20DE" w14:paraId="3DB5AC70" w14:textId="77777777" w:rsidTr="001359F7">
        <w:trPr>
          <w:trHeight w:val="20"/>
        </w:trPr>
        <w:tc>
          <w:tcPr>
            <w:tcW w:w="5000" w:type="pct"/>
            <w:gridSpan w:val="7"/>
            <w:shd w:val="clear" w:color="auto" w:fill="A6A6A6" w:themeFill="background1" w:themeFillShade="A6"/>
          </w:tcPr>
          <w:p w14:paraId="76B2A01F" w14:textId="77777777" w:rsidR="0038292B" w:rsidRPr="00DD20DE" w:rsidRDefault="0038292B" w:rsidP="001359F7">
            <w:pPr>
              <w:ind w:left="20"/>
              <w:jc w:val="center"/>
              <w:rPr>
                <w:rFonts w:eastAsia="Calibri" w:cstheme="minorHAnsi"/>
                <w:b/>
                <w:sz w:val="18"/>
                <w:szCs w:val="18"/>
                <w:lang w:val="es-ES"/>
              </w:rPr>
            </w:pPr>
            <w:r w:rsidRPr="00DD20DE">
              <w:rPr>
                <w:rFonts w:eastAsia="Calibri" w:cstheme="minorHAnsi"/>
                <w:b/>
                <w:spacing w:val="-2"/>
                <w:sz w:val="18"/>
                <w:szCs w:val="18"/>
                <w:lang w:val="es-ES"/>
              </w:rPr>
              <w:t>RESPONSABLE</w:t>
            </w:r>
          </w:p>
        </w:tc>
      </w:tr>
      <w:tr w:rsidR="0038292B" w:rsidRPr="00DD20DE" w14:paraId="02C9D518" w14:textId="77777777" w:rsidTr="001359F7">
        <w:trPr>
          <w:trHeight w:val="20"/>
        </w:trPr>
        <w:tc>
          <w:tcPr>
            <w:tcW w:w="798" w:type="pct"/>
            <w:shd w:val="clear" w:color="auto" w:fill="D9D9D9" w:themeFill="background1" w:themeFillShade="D9"/>
            <w:vAlign w:val="center"/>
          </w:tcPr>
          <w:p w14:paraId="7DA5232B"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Entidad</w:t>
            </w:r>
          </w:p>
        </w:tc>
        <w:sdt>
          <w:sdtPr>
            <w:rPr>
              <w:rFonts w:ascii="Ancizar Sans Light" w:eastAsia="Calibri" w:hAnsi="Ancizar Sans Light" w:cs="Calibri"/>
              <w:sz w:val="20"/>
              <w:szCs w:val="20"/>
              <w:lang w:val="es-ES"/>
            </w:rPr>
            <w:alias w:val="Entidad"/>
            <w:tag w:val="Contexto del indicador"/>
            <w:id w:val="883602844"/>
            <w:placeholder>
              <w:docPart w:val="FF23E6BAA16E471A9CD4008BF7F1530E"/>
            </w:placeholder>
          </w:sdtPr>
          <w:sdtEndPr>
            <w:rPr>
              <w:color w:val="FF0000"/>
            </w:rPr>
          </w:sdtEndPr>
          <w:sdtContent>
            <w:tc>
              <w:tcPr>
                <w:tcW w:w="4202" w:type="pct"/>
                <w:gridSpan w:val="6"/>
              </w:tcPr>
              <w:p w14:paraId="43432AB2" w14:textId="77777777" w:rsidR="0038292B" w:rsidRPr="00DD20DE" w:rsidRDefault="0038292B" w:rsidP="001359F7">
                <w:pPr>
                  <w:rPr>
                    <w:rFonts w:eastAsia="Calibri" w:cstheme="minorHAnsi"/>
                    <w:sz w:val="18"/>
                    <w:szCs w:val="18"/>
                    <w:lang w:val="es-ES"/>
                  </w:rPr>
                </w:pPr>
                <w:r w:rsidRPr="002D5BCE">
                  <w:rPr>
                    <w:rFonts w:ascii="Ancizar Sans Light" w:eastAsia="Calibri" w:hAnsi="Ancizar Sans Light" w:cs="Calibri"/>
                    <w:sz w:val="20"/>
                    <w:szCs w:val="20"/>
                    <w:lang w:val="es-ES"/>
                  </w:rPr>
                  <w:t>Departamento administrativo Nacional de Estadísticas (DANE).</w:t>
                </w:r>
              </w:p>
            </w:tc>
          </w:sdtContent>
        </w:sdt>
      </w:tr>
      <w:tr w:rsidR="0038292B" w:rsidRPr="00DD20DE" w14:paraId="012AA731" w14:textId="77777777" w:rsidTr="001359F7">
        <w:trPr>
          <w:trHeight w:val="20"/>
        </w:trPr>
        <w:tc>
          <w:tcPr>
            <w:tcW w:w="798" w:type="pct"/>
            <w:shd w:val="clear" w:color="auto" w:fill="D9D9D9" w:themeFill="background1" w:themeFillShade="D9"/>
            <w:vAlign w:val="center"/>
          </w:tcPr>
          <w:p w14:paraId="1400B8D0" w14:textId="77777777" w:rsidR="0038292B" w:rsidRPr="00DD20DE" w:rsidRDefault="0038292B" w:rsidP="001359F7">
            <w:pPr>
              <w:jc w:val="center"/>
              <w:rPr>
                <w:rFonts w:eastAsia="Calibri" w:cstheme="minorHAnsi"/>
                <w:b/>
                <w:i/>
                <w:iCs/>
                <w:sz w:val="18"/>
                <w:szCs w:val="18"/>
                <w:lang w:val="es-ES"/>
              </w:rPr>
            </w:pPr>
            <w:r w:rsidRPr="00DD20DE">
              <w:rPr>
                <w:rFonts w:eastAsia="Calibri" w:cstheme="minorHAnsi"/>
                <w:b/>
                <w:i/>
                <w:iCs/>
                <w:spacing w:val="-2"/>
                <w:sz w:val="18"/>
                <w:szCs w:val="18"/>
                <w:lang w:val="es-ES"/>
              </w:rPr>
              <w:t>Dependencia</w:t>
            </w:r>
          </w:p>
        </w:tc>
        <w:sdt>
          <w:sdtPr>
            <w:rPr>
              <w:rFonts w:ascii="Ancizar Sans Light" w:eastAsia="Calibri" w:hAnsi="Ancizar Sans Light" w:cs="Calibri"/>
              <w:sz w:val="20"/>
              <w:szCs w:val="20"/>
              <w:lang w:val="es-ES"/>
            </w:rPr>
            <w:alias w:val="Dependencia"/>
            <w:tag w:val="Dependencia"/>
            <w:id w:val="-1803604448"/>
            <w:placeholder>
              <w:docPart w:val="24139812207F419E82164BC3360CCE75"/>
            </w:placeholder>
          </w:sdtPr>
          <w:sdtEndPr>
            <w:rPr>
              <w:color w:val="FF0000"/>
            </w:rPr>
          </w:sdtEndPr>
          <w:sdtContent>
            <w:tc>
              <w:tcPr>
                <w:tcW w:w="4202" w:type="pct"/>
                <w:gridSpan w:val="6"/>
              </w:tcPr>
              <w:p w14:paraId="7ABEB4CA" w14:textId="77777777" w:rsidR="0038292B" w:rsidRPr="00DD20DE" w:rsidRDefault="0038292B" w:rsidP="001359F7">
                <w:pPr>
                  <w:rPr>
                    <w:rFonts w:eastAsia="Calibri" w:cstheme="minorHAnsi"/>
                    <w:sz w:val="18"/>
                    <w:szCs w:val="18"/>
                    <w:lang w:val="es-ES"/>
                  </w:rPr>
                </w:pPr>
                <w:r w:rsidRPr="002D5BCE">
                  <w:rPr>
                    <w:rFonts w:ascii="Ancizar Sans Light" w:eastAsia="Calibri" w:hAnsi="Ancizar Sans Light" w:cs="Calibri"/>
                    <w:sz w:val="20"/>
                    <w:szCs w:val="20"/>
                    <w:lang w:val="es-ES"/>
                  </w:rPr>
                  <w:t>Cuentas Nacionales</w:t>
                </w:r>
              </w:p>
            </w:tc>
          </w:sdtContent>
        </w:sdt>
      </w:tr>
    </w:tbl>
    <w:p w14:paraId="5C5CB560" w14:textId="77777777" w:rsidR="0038292B" w:rsidRPr="00DD20DE" w:rsidRDefault="0038292B" w:rsidP="0038292B">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Arial MT" w:cstheme="minorHAnsi"/>
          <w:kern w:val="0"/>
          <w:sz w:val="18"/>
          <w:szCs w:val="18"/>
          <w:lang w:val="es-ES"/>
          <w14:ligatures w14:val="none"/>
        </w:rPr>
        <w:t>* Este bloque se repite tantas veces como variables haya en el indicador</w:t>
      </w:r>
    </w:p>
    <w:p w14:paraId="4A88AD51" w14:textId="59156974" w:rsidR="00292828" w:rsidRDefault="00292828" w:rsidP="006238AE">
      <w:pPr>
        <w:widowControl w:val="0"/>
        <w:autoSpaceDE w:val="0"/>
        <w:autoSpaceDN w:val="0"/>
        <w:spacing w:after="0" w:line="240" w:lineRule="auto"/>
        <w:rPr>
          <w:rFonts w:eastAsia="Arial MT" w:cstheme="minorHAnsi"/>
          <w:kern w:val="0"/>
          <w:sz w:val="18"/>
          <w:szCs w:val="18"/>
          <w:lang w:val="es-ES"/>
          <w14:ligatures w14:val="none"/>
        </w:rPr>
      </w:pPr>
    </w:p>
    <w:p w14:paraId="257B5BE3" w14:textId="77777777" w:rsidR="0038292B" w:rsidRPr="00DD20DE" w:rsidRDefault="0038292B" w:rsidP="006238AE">
      <w:pPr>
        <w:widowControl w:val="0"/>
        <w:autoSpaceDE w:val="0"/>
        <w:autoSpaceDN w:val="0"/>
        <w:spacing w:after="0" w:line="240" w:lineRule="auto"/>
        <w:rPr>
          <w:rFonts w:eastAsia="Arial MT" w:cstheme="minorHAnsi"/>
          <w:kern w:val="0"/>
          <w:sz w:val="18"/>
          <w:szCs w:val="18"/>
          <w:lang w:val="es-ES"/>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581"/>
        <w:gridCol w:w="2312"/>
        <w:gridCol w:w="2612"/>
        <w:gridCol w:w="2327"/>
      </w:tblGrid>
      <w:tr w:rsidR="006238AE" w:rsidRPr="00DD20DE" w14:paraId="3A81F000" w14:textId="77777777" w:rsidTr="00D66A17">
        <w:trPr>
          <w:trHeight w:val="20"/>
        </w:trPr>
        <w:tc>
          <w:tcPr>
            <w:tcW w:w="0" w:type="auto"/>
            <w:gridSpan w:val="4"/>
            <w:shd w:val="clear" w:color="auto" w:fill="A6A6A6" w:themeFill="background1" w:themeFillShade="A6"/>
          </w:tcPr>
          <w:p w14:paraId="68EBD61C" w14:textId="1439B002"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OBSERVACIONES GENERALES DEL INDICADOR</w:t>
            </w:r>
          </w:p>
        </w:tc>
      </w:tr>
      <w:tr w:rsidR="006238AE" w:rsidRPr="00DD20DE" w14:paraId="449116CC" w14:textId="77777777" w:rsidTr="00D66A17">
        <w:trPr>
          <w:trHeight w:val="20"/>
        </w:trPr>
        <w:sdt>
          <w:sdtPr>
            <w:rPr>
              <w:rFonts w:eastAsia="Calibri" w:cstheme="minorHAnsi"/>
              <w:kern w:val="0"/>
              <w:sz w:val="18"/>
              <w:szCs w:val="18"/>
              <w:lang w:val="es-ES"/>
              <w14:ligatures w14:val="none"/>
            </w:rPr>
            <w:alias w:val="Observaciones generales del indicador"/>
            <w:tag w:val="Observaciones generales del indicador"/>
            <w:id w:val="1183162309"/>
            <w:placeholder>
              <w:docPart w:val="A0EEA44CCE89449DBA154CCDA49D5E4F"/>
            </w:placeholder>
          </w:sdtPr>
          <w:sdtEndPr>
            <w:rPr>
              <w:color w:val="FF0000"/>
            </w:rPr>
          </w:sdtEndPr>
          <w:sdtContent>
            <w:tc>
              <w:tcPr>
                <w:tcW w:w="0" w:type="auto"/>
                <w:gridSpan w:val="4"/>
                <w:shd w:val="clear" w:color="auto" w:fill="auto"/>
              </w:tcPr>
              <w:p w14:paraId="25E10532" w14:textId="2A4ACA70" w:rsidR="006238AE" w:rsidRPr="00DD20DE" w:rsidRDefault="00B6210C" w:rsidP="006238AE">
                <w:pPr>
                  <w:widowControl w:val="0"/>
                  <w:autoSpaceDE w:val="0"/>
                  <w:autoSpaceDN w:val="0"/>
                  <w:spacing w:after="0" w:line="240" w:lineRule="auto"/>
                  <w:rPr>
                    <w:rFonts w:eastAsia="Arial MT" w:cstheme="minorHAnsi"/>
                    <w:b/>
                    <w:kern w:val="0"/>
                    <w:sz w:val="18"/>
                    <w:szCs w:val="18"/>
                    <w:lang w:val="es-ES"/>
                    <w14:ligatures w14:val="none"/>
                  </w:rPr>
                </w:pPr>
                <w:r w:rsidRPr="00B6210C">
                  <w:rPr>
                    <w:rFonts w:eastAsia="Calibri" w:cstheme="minorHAnsi"/>
                    <w:kern w:val="0"/>
                    <w:sz w:val="18"/>
                    <w:szCs w:val="18"/>
                    <w:lang w:val="es-ES"/>
                    <w14:ligatures w14:val="none"/>
                  </w:rPr>
                  <w:t>Este indicador se centra en evaluar el grado de dependencia económica del país respecto a la explotación de recursos naturales no renovables, como petróleo, gas y minerales, en relación con el Producto Interno Bruto (PIB) y otros sectores productivos.</w:t>
                </w:r>
              </w:p>
            </w:tc>
          </w:sdtContent>
        </w:sdt>
      </w:tr>
      <w:tr w:rsidR="006238AE" w:rsidRPr="00DD20DE" w14:paraId="46FBF83A" w14:textId="77777777" w:rsidTr="00D66A17">
        <w:trPr>
          <w:trHeight w:val="20"/>
        </w:trPr>
        <w:tc>
          <w:tcPr>
            <w:tcW w:w="0" w:type="auto"/>
            <w:gridSpan w:val="4"/>
            <w:shd w:val="clear" w:color="auto" w:fill="A6A6A6" w:themeFill="background1" w:themeFillShade="A6"/>
          </w:tcPr>
          <w:p w14:paraId="0D245C77" w14:textId="2E42FDBD" w:rsidR="006238AE" w:rsidRPr="00DD20DE" w:rsidRDefault="009472A2"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BIBLIOGRAFÍA</w:t>
            </w:r>
          </w:p>
        </w:tc>
      </w:tr>
      <w:tr w:rsidR="006238AE" w:rsidRPr="00DD20DE" w14:paraId="7049C0D8" w14:textId="77777777" w:rsidTr="00D66A17">
        <w:trPr>
          <w:trHeight w:val="20"/>
        </w:trPr>
        <w:sdt>
          <w:sdtPr>
            <w:rPr>
              <w:rFonts w:eastAsia="Calibri" w:cstheme="minorHAnsi"/>
              <w:kern w:val="0"/>
              <w:sz w:val="18"/>
              <w:szCs w:val="18"/>
              <w:lang w:val="es-ES"/>
              <w14:ligatures w14:val="none"/>
            </w:rPr>
            <w:alias w:val="Bibliografía"/>
            <w:tag w:val="Bibliografía"/>
            <w:id w:val="1005787821"/>
            <w:placeholder>
              <w:docPart w:val="8F9DC2E2DF4748D59BCC64C2BBEA52CF"/>
            </w:placeholder>
          </w:sdtPr>
          <w:sdtEndPr>
            <w:rPr>
              <w:color w:val="FF0000"/>
            </w:rPr>
          </w:sdtEndPr>
          <w:sdtContent>
            <w:tc>
              <w:tcPr>
                <w:tcW w:w="0" w:type="auto"/>
                <w:gridSpan w:val="4"/>
              </w:tcPr>
              <w:p w14:paraId="4B6EAF59" w14:textId="536210FA" w:rsidR="006238AE" w:rsidRPr="00DD20DE" w:rsidRDefault="0038292B" w:rsidP="006238AE">
                <w:pPr>
                  <w:widowControl w:val="0"/>
                  <w:autoSpaceDE w:val="0"/>
                  <w:autoSpaceDN w:val="0"/>
                  <w:spacing w:after="0" w:line="240" w:lineRule="auto"/>
                  <w:rPr>
                    <w:rFonts w:eastAsia="Arial MT" w:cstheme="minorHAnsi"/>
                    <w:kern w:val="0"/>
                    <w:sz w:val="18"/>
                    <w:szCs w:val="18"/>
                    <w:lang w:val="es-ES"/>
                    <w14:ligatures w14:val="none"/>
                  </w:rPr>
                </w:pPr>
                <w:r w:rsidRPr="0038292B">
                  <w:rPr>
                    <w:rFonts w:eastAsia="Calibri" w:cstheme="minorHAnsi"/>
                    <w:kern w:val="0"/>
                    <w:sz w:val="18"/>
                    <w:szCs w:val="18"/>
                    <w:lang w:val="es-ES"/>
                    <w14:ligatures w14:val="none"/>
                  </w:rPr>
                  <w:t xml:space="preserve">Departamento administrativo Nacional de Estadísticas (DANE). (2025). DANE. Obtenido de DANE: </w:t>
                </w:r>
                <w:hyperlink r:id="rId9" w:history="1">
                  <w:r w:rsidRPr="00405C15">
                    <w:rPr>
                      <w:rStyle w:val="Hipervnculo"/>
                      <w:rFonts w:eastAsia="Calibri" w:cstheme="minorHAnsi"/>
                      <w:kern w:val="0"/>
                      <w:sz w:val="18"/>
                      <w:szCs w:val="18"/>
                      <w:lang w:val="es-ES"/>
                      <w14:ligatures w14:val="none"/>
                    </w:rPr>
                    <w:t>https://www.dane.gov.co/index.php/estadisticas-por-tema/cuentas-nacionales/cuentas-nacionales-trimestrales</w:t>
                  </w:r>
                </w:hyperlink>
                <w:r>
                  <w:rPr>
                    <w:rFonts w:eastAsia="Calibri" w:cstheme="minorHAnsi"/>
                    <w:kern w:val="0"/>
                    <w:sz w:val="18"/>
                    <w:szCs w:val="18"/>
                    <w:lang w:val="es-ES"/>
                    <w14:ligatures w14:val="none"/>
                  </w:rPr>
                  <w:t xml:space="preserve"> </w:t>
                </w:r>
              </w:p>
            </w:tc>
          </w:sdtContent>
        </w:sdt>
      </w:tr>
      <w:tr w:rsidR="006238AE" w:rsidRPr="00DD20DE" w14:paraId="142373E3" w14:textId="77777777" w:rsidTr="00D66A17">
        <w:trPr>
          <w:trHeight w:val="20"/>
        </w:trPr>
        <w:tc>
          <w:tcPr>
            <w:tcW w:w="0" w:type="auto"/>
            <w:gridSpan w:val="4"/>
            <w:shd w:val="clear" w:color="auto" w:fill="A6A6A6" w:themeFill="background1" w:themeFillShade="A6"/>
          </w:tcPr>
          <w:p w14:paraId="587824AA" w14:textId="77777777" w:rsidR="006238AE" w:rsidRPr="00DD20DE" w:rsidRDefault="006238AE" w:rsidP="006238AE">
            <w:pPr>
              <w:widowControl w:val="0"/>
              <w:autoSpaceDE w:val="0"/>
              <w:autoSpaceDN w:val="0"/>
              <w:spacing w:after="0" w:line="240" w:lineRule="auto"/>
              <w:jc w:val="center"/>
              <w:rPr>
                <w:rFonts w:eastAsia="Arial MT" w:cstheme="minorHAnsi"/>
                <w:b/>
                <w:kern w:val="0"/>
                <w:sz w:val="18"/>
                <w:szCs w:val="18"/>
                <w:lang w:val="es-ES"/>
                <w14:ligatures w14:val="none"/>
              </w:rPr>
            </w:pPr>
            <w:r w:rsidRPr="00DD20DE">
              <w:rPr>
                <w:rFonts w:eastAsia="Arial MT" w:cstheme="minorHAnsi"/>
                <w:b/>
                <w:kern w:val="0"/>
                <w:sz w:val="18"/>
                <w:szCs w:val="18"/>
                <w:lang w:val="es-ES"/>
                <w14:ligatures w14:val="none"/>
              </w:rPr>
              <w:t>INFORMACIÓN SOBRE LA HOJA METODOLÓGICA (Control de cambios)</w:t>
            </w:r>
          </w:p>
        </w:tc>
      </w:tr>
      <w:tr w:rsidR="009472A2" w:rsidRPr="00DD20DE"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lastRenderedPageBreak/>
              <w:t>Fecha</w:t>
            </w:r>
          </w:p>
        </w:tc>
        <w:tc>
          <w:tcPr>
            <w:tcW w:w="0" w:type="auto"/>
            <w:tcBorders>
              <w:bottom w:val="single" w:sz="4" w:space="0" w:color="auto"/>
            </w:tcBorders>
            <w:shd w:val="clear" w:color="auto" w:fill="D9D9D9" w:themeFill="background1" w:themeFillShade="D9"/>
          </w:tcPr>
          <w:p w14:paraId="365FAF13"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DD20DE" w:rsidRDefault="006238AE" w:rsidP="00292828">
            <w:pPr>
              <w:widowControl w:val="0"/>
              <w:autoSpaceDE w:val="0"/>
              <w:autoSpaceDN w:val="0"/>
              <w:spacing w:after="0" w:line="240" w:lineRule="auto"/>
              <w:jc w:val="center"/>
              <w:rPr>
                <w:rFonts w:eastAsia="Arial MT" w:cstheme="minorHAnsi"/>
                <w:b/>
                <w:i/>
                <w:iCs/>
                <w:kern w:val="0"/>
                <w:sz w:val="18"/>
                <w:szCs w:val="18"/>
                <w:lang w:val="es-ES"/>
                <w14:ligatures w14:val="none"/>
              </w:rPr>
            </w:pPr>
            <w:r w:rsidRPr="00DD20DE">
              <w:rPr>
                <w:rFonts w:eastAsia="Arial MT" w:cstheme="minorHAnsi"/>
                <w:b/>
                <w:i/>
                <w:iCs/>
                <w:kern w:val="0"/>
                <w:sz w:val="18"/>
                <w:szCs w:val="18"/>
                <w:lang w:val="es-ES"/>
                <w14:ligatures w14:val="none"/>
              </w:rPr>
              <w:t>Descripción de los ajustes</w:t>
            </w:r>
          </w:p>
        </w:tc>
      </w:tr>
      <w:tr w:rsidR="009472A2" w:rsidRPr="00DD20DE" w14:paraId="393C0899" w14:textId="77777777" w:rsidTr="00D66A17">
        <w:trPr>
          <w:trHeight w:val="20"/>
        </w:trPr>
        <w:sdt>
          <w:sdtPr>
            <w:rPr>
              <w:rFonts w:eastAsia="Calibri" w:cstheme="minorHAnsi"/>
              <w:kern w:val="0"/>
              <w:sz w:val="18"/>
              <w:szCs w:val="18"/>
              <w:lang w:val="es-ES"/>
              <w14:ligatures w14:val="none"/>
            </w:rPr>
            <w:id w:val="912814697"/>
            <w:placeholder>
              <w:docPart w:val="C1229ADD2930476889E910AD249F584C"/>
            </w:placeholder>
            <w:date w:fullDate="2025-03-27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22B36251" w:rsidR="006238AE" w:rsidRPr="00DD20DE" w:rsidRDefault="0038292B" w:rsidP="00A108D7">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419"/>
                    <w14:ligatures w14:val="none"/>
                  </w:rPr>
                  <w:t>27/3/2025</w:t>
                </w:r>
              </w:p>
            </w:tc>
          </w:sdtContent>
        </w:sdt>
        <w:sdt>
          <w:sdtPr>
            <w:rPr>
              <w:rFonts w:eastAsia="Calibri" w:cstheme="minorHAnsi"/>
              <w:kern w:val="0"/>
              <w:sz w:val="18"/>
              <w:szCs w:val="18"/>
              <w:lang w:val="es-ES"/>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294B6C21" w:rsidR="006238AE" w:rsidRPr="0038292B" w:rsidRDefault="0038292B" w:rsidP="0038292B">
                <w:pPr>
                  <w:widowControl w:val="0"/>
                  <w:autoSpaceDE w:val="0"/>
                  <w:autoSpaceDN w:val="0"/>
                  <w:spacing w:after="0" w:line="240" w:lineRule="auto"/>
                  <w:jc w:val="center"/>
                  <w:rPr>
                    <w:rFonts w:eastAsia="Calibri" w:cstheme="minorHAnsi"/>
                    <w:kern w:val="0"/>
                    <w:sz w:val="18"/>
                    <w:szCs w:val="18"/>
                    <w:lang w:val="es-ES"/>
                    <w14:ligatures w14:val="none"/>
                  </w:rPr>
                </w:pPr>
                <w:r>
                  <w:rPr>
                    <w:rFonts w:eastAsia="Calibri" w:cstheme="minorHAnsi"/>
                    <w:kern w:val="0"/>
                    <w:sz w:val="18"/>
                    <w:szCs w:val="18"/>
                    <w:lang w:val="es-ES"/>
                    <w14:ligatures w14:val="none"/>
                  </w:rPr>
                  <w:t>1</w:t>
                </w:r>
              </w:p>
            </w:tc>
          </w:sdtContent>
        </w:sdt>
        <w:sdt>
          <w:sdtPr>
            <w:rPr>
              <w:rFonts w:eastAsia="Calibri" w:cstheme="minorHAnsi"/>
              <w:kern w:val="0"/>
              <w:sz w:val="18"/>
              <w:szCs w:val="18"/>
              <w:lang w:val="es-ES"/>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2160D33F"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Jairo Andres Celis Diaz</w:t>
                </w:r>
              </w:p>
            </w:tc>
          </w:sdtContent>
        </w:sdt>
        <w:sdt>
          <w:sdtPr>
            <w:rPr>
              <w:rFonts w:eastAsia="Calibri" w:cstheme="minorHAnsi"/>
              <w:kern w:val="0"/>
              <w:sz w:val="18"/>
              <w:szCs w:val="18"/>
              <w:lang w:val="es-ES"/>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CDD03C6" w:rsidR="006238AE" w:rsidRPr="00DD20DE" w:rsidRDefault="0038292B" w:rsidP="00A108D7">
                <w:pPr>
                  <w:widowControl w:val="0"/>
                  <w:autoSpaceDE w:val="0"/>
                  <w:autoSpaceDN w:val="0"/>
                  <w:spacing w:after="0" w:line="240" w:lineRule="auto"/>
                  <w:jc w:val="center"/>
                  <w:rPr>
                    <w:rFonts w:eastAsia="Arial MT" w:cstheme="minorHAnsi"/>
                    <w:kern w:val="0"/>
                    <w:sz w:val="18"/>
                    <w:szCs w:val="18"/>
                    <w:lang w:val="es-ES"/>
                    <w14:ligatures w14:val="none"/>
                  </w:rPr>
                </w:pPr>
                <w:r>
                  <w:rPr>
                    <w:rFonts w:eastAsia="Calibri" w:cstheme="minorHAnsi"/>
                    <w:kern w:val="0"/>
                    <w:sz w:val="18"/>
                    <w:szCs w:val="18"/>
                    <w:lang w:val="es-ES"/>
                    <w14:ligatures w14:val="none"/>
                  </w:rPr>
                  <w:t>N/A</w:t>
                </w:r>
              </w:p>
            </w:tc>
          </w:sdtContent>
        </w:sdt>
      </w:tr>
      <w:tr w:rsidR="000D6A72" w:rsidRPr="00DD20DE" w14:paraId="7A5ADCD9" w14:textId="77777777" w:rsidTr="00D66A17">
        <w:trPr>
          <w:trHeight w:val="20"/>
        </w:trPr>
        <w:sdt>
          <w:sdtPr>
            <w:rPr>
              <w:rFonts w:eastAsia="Calibri" w:cstheme="minorHAnsi"/>
              <w:kern w:val="0"/>
              <w:sz w:val="18"/>
              <w:szCs w:val="18"/>
              <w:lang w:val="es-ES"/>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r w:rsidR="000D6A72" w:rsidRPr="00DD20DE" w14:paraId="11390BCB" w14:textId="77777777" w:rsidTr="00D66A17">
        <w:trPr>
          <w:trHeight w:val="20"/>
        </w:trPr>
        <w:sdt>
          <w:sdtPr>
            <w:rPr>
              <w:rFonts w:eastAsia="Calibri" w:cstheme="minorHAnsi"/>
              <w:kern w:val="0"/>
              <w:sz w:val="18"/>
              <w:szCs w:val="18"/>
              <w:lang w:val="es-ES"/>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DD20DE" w:rsidRDefault="00292828" w:rsidP="00A108D7">
                <w:pPr>
                  <w:widowControl w:val="0"/>
                  <w:autoSpaceDE w:val="0"/>
                  <w:autoSpaceDN w:val="0"/>
                  <w:spacing w:after="0" w:line="240" w:lineRule="auto"/>
                  <w:jc w:val="center"/>
                  <w:rPr>
                    <w:rFonts w:eastAsia="Calibri" w:cstheme="minorHAnsi"/>
                    <w:kern w:val="0"/>
                    <w:sz w:val="18"/>
                    <w:szCs w:val="18"/>
                    <w:lang w:val="es-ES"/>
                    <w14:ligatures w14:val="none"/>
                  </w:rPr>
                </w:pPr>
                <w:r w:rsidRPr="00DD20DE">
                  <w:rPr>
                    <w:rStyle w:val="Textodelmarcadordeposicin"/>
                    <w:rFonts w:cstheme="minorHAnsi"/>
                    <w:sz w:val="18"/>
                    <w:szCs w:val="18"/>
                  </w:rPr>
                  <w:t>Haga clic aquí o pulse para escribir una fecha.</w:t>
                </w:r>
              </w:p>
            </w:tc>
          </w:sdtContent>
        </w:sdt>
        <w:sdt>
          <w:sdtPr>
            <w:rPr>
              <w:rFonts w:eastAsia="Calibri" w:cstheme="minorHAnsi"/>
              <w:kern w:val="0"/>
              <w:sz w:val="18"/>
              <w:szCs w:val="18"/>
              <w:lang w:val="es-ES"/>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la versión de la hoja metodológica.</w:t>
                </w:r>
              </w:p>
            </w:tc>
          </w:sdtContent>
        </w:sdt>
        <w:sdt>
          <w:sdtPr>
            <w:rPr>
              <w:rFonts w:eastAsia="Calibri" w:cstheme="minorHAnsi"/>
              <w:kern w:val="0"/>
              <w:sz w:val="18"/>
              <w:szCs w:val="18"/>
              <w:lang w:val="es-ES"/>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agregar el nombre de quien ajustó la hoja metodológica.</w:t>
                </w:r>
              </w:p>
            </w:tc>
          </w:sdtContent>
        </w:sdt>
        <w:sdt>
          <w:sdtPr>
            <w:rPr>
              <w:rFonts w:eastAsia="Calibri" w:cstheme="minorHAnsi"/>
              <w:kern w:val="0"/>
              <w:sz w:val="18"/>
              <w:szCs w:val="18"/>
              <w:lang w:val="es-ES"/>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DD20DE" w:rsidRDefault="000D6A72" w:rsidP="00A108D7">
                <w:pPr>
                  <w:widowControl w:val="0"/>
                  <w:autoSpaceDE w:val="0"/>
                  <w:autoSpaceDN w:val="0"/>
                  <w:spacing w:after="0" w:line="240" w:lineRule="auto"/>
                  <w:jc w:val="center"/>
                  <w:rPr>
                    <w:rFonts w:eastAsia="Arial MT" w:cstheme="minorHAnsi"/>
                    <w:kern w:val="0"/>
                    <w:sz w:val="18"/>
                    <w:szCs w:val="18"/>
                    <w:lang w:val="es-ES"/>
                    <w14:ligatures w14:val="none"/>
                  </w:rPr>
                </w:pPr>
                <w:r w:rsidRPr="00DD20DE">
                  <w:rPr>
                    <w:rFonts w:eastAsia="Calibri" w:cstheme="minorHAnsi"/>
                    <w:color w:val="666666"/>
                    <w:kern w:val="0"/>
                    <w:sz w:val="18"/>
                    <w:szCs w:val="18"/>
                    <w:lang w:val="es-ES"/>
                    <w14:ligatures w14:val="none"/>
                  </w:rPr>
                  <w:t>Haga clic o pulse aquí para describir el cambio en la hoja metodológica.</w:t>
                </w:r>
              </w:p>
            </w:tc>
          </w:sdtContent>
        </w:sdt>
      </w:tr>
    </w:tbl>
    <w:p w14:paraId="422BAEB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002D313F"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60C6EA8B" w14:textId="77777777" w:rsidR="006238AE" w:rsidRPr="00DD20DE" w:rsidRDefault="006238AE" w:rsidP="006238AE">
      <w:pPr>
        <w:widowControl w:val="0"/>
        <w:autoSpaceDE w:val="0"/>
        <w:autoSpaceDN w:val="0"/>
        <w:spacing w:after="0" w:line="240" w:lineRule="auto"/>
        <w:rPr>
          <w:rFonts w:eastAsia="Arial MT" w:cstheme="minorHAnsi"/>
          <w:kern w:val="0"/>
          <w:sz w:val="18"/>
          <w:szCs w:val="18"/>
          <w:lang w:val="es-ES"/>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10"/>
      <w:headerReference w:type="default" r:id="rId11"/>
      <w:footerReference w:type="even"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EB76" w14:textId="77777777" w:rsidR="00645FEB" w:rsidRDefault="00645FEB" w:rsidP="00D66A17">
      <w:pPr>
        <w:spacing w:after="0" w:line="240" w:lineRule="auto"/>
      </w:pPr>
      <w:r>
        <w:separator/>
      </w:r>
    </w:p>
  </w:endnote>
  <w:endnote w:type="continuationSeparator" w:id="0">
    <w:p w14:paraId="6C6640E5" w14:textId="77777777" w:rsidR="00645FEB" w:rsidRDefault="00645FEB"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12FEA" w14:textId="77777777" w:rsidR="00645FEB" w:rsidRDefault="00645FEB" w:rsidP="00D66A17">
      <w:pPr>
        <w:spacing w:after="0" w:line="240" w:lineRule="auto"/>
      </w:pPr>
      <w:r>
        <w:separator/>
      </w:r>
    </w:p>
  </w:footnote>
  <w:footnote w:type="continuationSeparator" w:id="0">
    <w:p w14:paraId="1E6A41C8" w14:textId="77777777" w:rsidR="00645FEB" w:rsidRDefault="00645FEB"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768FE"/>
    <w:multiLevelType w:val="hybridMultilevel"/>
    <w:tmpl w:val="4E64BC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686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77011"/>
    <w:rsid w:val="000B5F8E"/>
    <w:rsid w:val="000D6A72"/>
    <w:rsid w:val="001C3081"/>
    <w:rsid w:val="002055B3"/>
    <w:rsid w:val="00257BA0"/>
    <w:rsid w:val="00292249"/>
    <w:rsid w:val="00292828"/>
    <w:rsid w:val="00302D19"/>
    <w:rsid w:val="0030436F"/>
    <w:rsid w:val="0036520A"/>
    <w:rsid w:val="0038292B"/>
    <w:rsid w:val="00396664"/>
    <w:rsid w:val="003D4B92"/>
    <w:rsid w:val="00410632"/>
    <w:rsid w:val="00512E87"/>
    <w:rsid w:val="005133CE"/>
    <w:rsid w:val="00547C78"/>
    <w:rsid w:val="00553E92"/>
    <w:rsid w:val="00575317"/>
    <w:rsid w:val="00575CDD"/>
    <w:rsid w:val="0058083D"/>
    <w:rsid w:val="005963DE"/>
    <w:rsid w:val="00597681"/>
    <w:rsid w:val="005B6A4D"/>
    <w:rsid w:val="005D0865"/>
    <w:rsid w:val="005F02EE"/>
    <w:rsid w:val="00615139"/>
    <w:rsid w:val="006238AE"/>
    <w:rsid w:val="00645FEB"/>
    <w:rsid w:val="006A5510"/>
    <w:rsid w:val="00754211"/>
    <w:rsid w:val="00773B48"/>
    <w:rsid w:val="00797926"/>
    <w:rsid w:val="007C4587"/>
    <w:rsid w:val="00944B58"/>
    <w:rsid w:val="009472A2"/>
    <w:rsid w:val="00952243"/>
    <w:rsid w:val="009B1F7B"/>
    <w:rsid w:val="009B242B"/>
    <w:rsid w:val="00A01947"/>
    <w:rsid w:val="00A108D7"/>
    <w:rsid w:val="00A978F8"/>
    <w:rsid w:val="00AB0404"/>
    <w:rsid w:val="00AD2B84"/>
    <w:rsid w:val="00B25930"/>
    <w:rsid w:val="00B424D4"/>
    <w:rsid w:val="00B47D55"/>
    <w:rsid w:val="00B558B2"/>
    <w:rsid w:val="00B6210C"/>
    <w:rsid w:val="00B77483"/>
    <w:rsid w:val="00B925D2"/>
    <w:rsid w:val="00BB73E7"/>
    <w:rsid w:val="00BE7471"/>
    <w:rsid w:val="00C0233C"/>
    <w:rsid w:val="00C73219"/>
    <w:rsid w:val="00C829F8"/>
    <w:rsid w:val="00C85D65"/>
    <w:rsid w:val="00D103C1"/>
    <w:rsid w:val="00D66A17"/>
    <w:rsid w:val="00D8300E"/>
    <w:rsid w:val="00DD20DE"/>
    <w:rsid w:val="00E0525C"/>
    <w:rsid w:val="00E54A32"/>
    <w:rsid w:val="00EB6593"/>
    <w:rsid w:val="00ED66BB"/>
    <w:rsid w:val="00EE3995"/>
    <w:rsid w:val="00EF78D3"/>
    <w:rsid w:val="00F04E13"/>
    <w:rsid w:val="00F367B0"/>
    <w:rsid w:val="00F62EC7"/>
    <w:rsid w:val="00FD17E5"/>
    <w:rsid w:val="00FE3B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952243"/>
    <w:rPr>
      <w:color w:val="467886" w:themeColor="hyperlink"/>
      <w:u w:val="single"/>
    </w:rPr>
  </w:style>
  <w:style w:type="character" w:styleId="Mencinsinresolver">
    <w:name w:val="Unresolved Mention"/>
    <w:basedOn w:val="Fuentedeprrafopredeter"/>
    <w:uiPriority w:val="99"/>
    <w:semiHidden/>
    <w:unhideWhenUsed/>
    <w:rsid w:val="00952243"/>
    <w:rPr>
      <w:color w:val="605E5C"/>
      <w:shd w:val="clear" w:color="auto" w:fill="E1DFDD"/>
    </w:rPr>
  </w:style>
  <w:style w:type="table" w:styleId="Tablaconcuadrcula">
    <w:name w:val="Table Grid"/>
    <w:basedOn w:val="Tablanormal"/>
    <w:uiPriority w:val="39"/>
    <w:rsid w:val="00B47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ne.gov.co/index.php/estadisticas-por-tema/cuentas-nacionales/cuentas-nacionales-anual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dane.gov.co/index.php/estadisticas-por-tema/cuentas-nacionales/cuentas-nacionales-anuales"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ane.gov.co/index.php/estadisticas-por-tema/cuentas-nacionales/cuentas-nacionales-trimestrales"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95984"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595984"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95984"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95984"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95984"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95984"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95984"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2407BB23B52A4E6E985D21CA8E70B6F5"/>
        <w:category>
          <w:name w:val="General"/>
          <w:gallery w:val="placeholder"/>
        </w:category>
        <w:types>
          <w:type w:val="bbPlcHdr"/>
        </w:types>
        <w:behaviors>
          <w:behavior w:val="content"/>
        </w:behaviors>
        <w:guid w:val="{43CCDC1B-35FA-415A-95F0-8575B4E3B65B}"/>
      </w:docPartPr>
      <w:docPartBody>
        <w:p w:rsidR="00595984" w:rsidRDefault="00BF11EF" w:rsidP="00BF11EF">
          <w:pPr>
            <w:pStyle w:val="2407BB23B52A4E6E985D21CA8E70B6F51"/>
          </w:pPr>
          <w:r w:rsidRPr="00DD20DE">
            <w:rPr>
              <w:rFonts w:eastAsia="Calibri" w:cstheme="minorHAnsi"/>
              <w:color w:val="666666"/>
              <w:sz w:val="18"/>
              <w:szCs w:val="18"/>
              <w:lang w:val="es-ES"/>
            </w:rPr>
            <w:t xml:space="preserve">Haga clic o pulse aquí para ingresar el teléfono de la dependencia de la entidad u organización responsable del cálculo del indicador. </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595984"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595984"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595984"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595984"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1F098BBA347F40968C53A5B0B623AB9F"/>
        <w:category>
          <w:name w:val="General"/>
          <w:gallery w:val="placeholder"/>
        </w:category>
        <w:types>
          <w:type w:val="bbPlcHdr"/>
        </w:types>
        <w:behaviors>
          <w:behavior w:val="content"/>
        </w:behaviors>
        <w:guid w:val="{A9F2D4BE-FE31-40DC-979C-AD39CD623DF1}"/>
      </w:docPartPr>
      <w:docPartBody>
        <w:p w:rsidR="00CD63DD" w:rsidRDefault="00595984" w:rsidP="00595984">
          <w:pPr>
            <w:pStyle w:val="1F098BBA347F40968C53A5B0B623AB9F"/>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D93D50694E474DCE88492ECCD577584B"/>
        <w:category>
          <w:name w:val="General"/>
          <w:gallery w:val="placeholder"/>
        </w:category>
        <w:types>
          <w:type w:val="bbPlcHdr"/>
        </w:types>
        <w:behaviors>
          <w:behavior w:val="content"/>
        </w:behaviors>
        <w:guid w:val="{5A78C32C-7191-4622-BA8D-7166BA20458E}"/>
      </w:docPartPr>
      <w:docPartBody>
        <w:p w:rsidR="00CD63DD" w:rsidRDefault="00595984" w:rsidP="00595984">
          <w:pPr>
            <w:pStyle w:val="D93D50694E474DCE88492ECCD577584B"/>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CCA53EF2B8774CF2BD98416B75188C77"/>
        <w:category>
          <w:name w:val="General"/>
          <w:gallery w:val="placeholder"/>
        </w:category>
        <w:types>
          <w:type w:val="bbPlcHdr"/>
        </w:types>
        <w:behaviors>
          <w:behavior w:val="content"/>
        </w:behaviors>
        <w:guid w:val="{199E2036-8909-48B6-891B-9FBC8D40D595}"/>
      </w:docPartPr>
      <w:docPartBody>
        <w:p w:rsidR="00CD63DD" w:rsidRDefault="00595984" w:rsidP="00595984">
          <w:pPr>
            <w:pStyle w:val="CCA53EF2B8774CF2BD98416B75188C77"/>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7F1C3818AA324AAA8F26E162B09849B9"/>
        <w:category>
          <w:name w:val="General"/>
          <w:gallery w:val="placeholder"/>
        </w:category>
        <w:types>
          <w:type w:val="bbPlcHdr"/>
        </w:types>
        <w:behaviors>
          <w:behavior w:val="content"/>
        </w:behaviors>
        <w:guid w:val="{F9EC6143-2DA4-4820-BEFF-C39CD52C0F4A}"/>
      </w:docPartPr>
      <w:docPartBody>
        <w:p w:rsidR="00CD63DD" w:rsidRDefault="00595984" w:rsidP="00595984">
          <w:pPr>
            <w:pStyle w:val="7F1C3818AA324AAA8F26E162B09849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3737F2E2D4F047C0AA9B1B05A8D1BEB9"/>
        <w:category>
          <w:name w:val="General"/>
          <w:gallery w:val="placeholder"/>
        </w:category>
        <w:types>
          <w:type w:val="bbPlcHdr"/>
        </w:types>
        <w:behaviors>
          <w:behavior w:val="content"/>
        </w:behaviors>
        <w:guid w:val="{FA0C5507-1F85-49A6-8126-7D3D1F4817CD}"/>
      </w:docPartPr>
      <w:docPartBody>
        <w:p w:rsidR="00CD63DD" w:rsidRDefault="00595984" w:rsidP="00595984">
          <w:pPr>
            <w:pStyle w:val="3737F2E2D4F047C0AA9B1B05A8D1BEB9"/>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
      <w:docPartPr>
        <w:name w:val="4B4E33CC32EB429CA12823980CEFFEC3"/>
        <w:category>
          <w:name w:val="General"/>
          <w:gallery w:val="placeholder"/>
        </w:category>
        <w:types>
          <w:type w:val="bbPlcHdr"/>
        </w:types>
        <w:behaviors>
          <w:behavior w:val="content"/>
        </w:behaviors>
        <w:guid w:val="{EB3D9295-5F45-4360-9A24-53EC638A7780}"/>
      </w:docPartPr>
      <w:docPartBody>
        <w:p w:rsidR="00CD63DD" w:rsidRDefault="00595984" w:rsidP="00595984">
          <w:pPr>
            <w:pStyle w:val="4B4E33CC32EB429CA12823980CEFFEC3"/>
          </w:pPr>
          <w:r w:rsidRPr="00DD20DE">
            <w:rPr>
              <w:rFonts w:eastAsia="Calibri" w:cstheme="minorHAnsi"/>
              <w:color w:val="666666"/>
              <w:sz w:val="18"/>
              <w:szCs w:val="18"/>
              <w:lang w:val="es-ES"/>
            </w:rPr>
            <w:t>Haga clic o pulse aquí para indicar el número de la variable.</w:t>
          </w:r>
        </w:p>
      </w:docPartBody>
    </w:docPart>
    <w:docPart>
      <w:docPartPr>
        <w:name w:val="E9D98E7DBD1B4346AF5611D12D07F34B"/>
        <w:category>
          <w:name w:val="General"/>
          <w:gallery w:val="placeholder"/>
        </w:category>
        <w:types>
          <w:type w:val="bbPlcHdr"/>
        </w:types>
        <w:behaviors>
          <w:behavior w:val="content"/>
        </w:behaviors>
        <w:guid w:val="{15071BDE-889B-4B3C-AAB6-306B08176C89}"/>
      </w:docPartPr>
      <w:docPartBody>
        <w:p w:rsidR="00CD63DD" w:rsidRDefault="00595984" w:rsidP="00595984">
          <w:pPr>
            <w:pStyle w:val="E9D98E7DBD1B4346AF5611D12D07F34B"/>
          </w:pPr>
          <w:r w:rsidRPr="00DD20DE">
            <w:rPr>
              <w:rFonts w:eastAsia="Calibri" w:cstheme="minorHAnsi"/>
              <w:color w:val="666666"/>
              <w:sz w:val="18"/>
              <w:szCs w:val="18"/>
              <w:lang w:val="es-ES"/>
            </w:rPr>
            <w:t>Haga clic o pulse aquí para indicar el nombre de la variable.</w:t>
          </w:r>
        </w:p>
      </w:docPartBody>
    </w:docPart>
    <w:docPart>
      <w:docPartPr>
        <w:name w:val="7594ECB2D77F4C65BDC7A1812266797F"/>
        <w:category>
          <w:name w:val="General"/>
          <w:gallery w:val="placeholder"/>
        </w:category>
        <w:types>
          <w:type w:val="bbPlcHdr"/>
        </w:types>
        <w:behaviors>
          <w:behavior w:val="content"/>
        </w:behaviors>
        <w:guid w:val="{6D2A4F88-4D94-4F69-8CFB-724CFAC43755}"/>
      </w:docPartPr>
      <w:docPartBody>
        <w:p w:rsidR="00CD63DD" w:rsidRDefault="00595984" w:rsidP="00595984">
          <w:pPr>
            <w:pStyle w:val="7594ECB2D77F4C65BDC7A1812266797F"/>
          </w:pPr>
          <w:r w:rsidRPr="00DD20DE">
            <w:rPr>
              <w:rFonts w:eastAsia="Calibri" w:cstheme="minorHAnsi"/>
              <w:color w:val="666666"/>
              <w:sz w:val="18"/>
              <w:szCs w:val="18"/>
              <w:lang w:val="es-ES"/>
            </w:rPr>
            <w:t>Haga clic o pulse aquí para indicar la frecuencia de medición de la variable.</w:t>
          </w:r>
        </w:p>
      </w:docPartBody>
    </w:docPart>
    <w:docPart>
      <w:docPartPr>
        <w:name w:val="DB7638FA942146A896AD9A2B81C8AE1C"/>
        <w:category>
          <w:name w:val="General"/>
          <w:gallery w:val="placeholder"/>
        </w:category>
        <w:types>
          <w:type w:val="bbPlcHdr"/>
        </w:types>
        <w:behaviors>
          <w:behavior w:val="content"/>
        </w:behaviors>
        <w:guid w:val="{7F9AC2D7-0FF6-4DFD-ABAA-98A8699EF6A3}"/>
      </w:docPartPr>
      <w:docPartBody>
        <w:p w:rsidR="00CD63DD" w:rsidRDefault="00595984" w:rsidP="00595984">
          <w:pPr>
            <w:pStyle w:val="DB7638FA942146A896AD9A2B81C8AE1C"/>
          </w:pPr>
          <w:r w:rsidRPr="006238AE">
            <w:rPr>
              <w:rFonts w:ascii="Ancizar Sans Light" w:eastAsia="Calibri" w:hAnsi="Ancizar Sans Light" w:cs="Calibri"/>
              <w:color w:val="666666"/>
              <w:sz w:val="20"/>
              <w:szCs w:val="20"/>
              <w:lang w:val="es-ES"/>
            </w:rPr>
            <w:t xml:space="preserve">Haga clic o pulse aquí para </w:t>
          </w:r>
          <w:r>
            <w:rPr>
              <w:rFonts w:ascii="Ancizar Sans Light" w:eastAsia="Calibri" w:hAnsi="Ancizar Sans Light" w:cs="Calibri"/>
              <w:color w:val="666666"/>
              <w:sz w:val="20"/>
              <w:szCs w:val="20"/>
              <w:lang w:val="es-ES"/>
            </w:rPr>
            <w:t>indicar el nombre de la variable de origen.</w:t>
          </w:r>
        </w:p>
      </w:docPartBody>
    </w:docPart>
    <w:docPart>
      <w:docPartPr>
        <w:name w:val="9732DD10EF1E4791AABB3FE52580B4CD"/>
        <w:category>
          <w:name w:val="General"/>
          <w:gallery w:val="placeholder"/>
        </w:category>
        <w:types>
          <w:type w:val="bbPlcHdr"/>
        </w:types>
        <w:behaviors>
          <w:behavior w:val="content"/>
        </w:behaviors>
        <w:guid w:val="{9A8BCE5D-FC06-428A-94B3-DBB99D52F2CD}"/>
      </w:docPartPr>
      <w:docPartBody>
        <w:p w:rsidR="00CD63DD" w:rsidRDefault="00595984" w:rsidP="00595984">
          <w:pPr>
            <w:pStyle w:val="9732DD10EF1E4791AABB3FE52580B4CD"/>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física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657B039856F145DEB306FAD71F154655"/>
        <w:category>
          <w:name w:val="General"/>
          <w:gallery w:val="placeholder"/>
        </w:category>
        <w:types>
          <w:type w:val="bbPlcHdr"/>
        </w:types>
        <w:behaviors>
          <w:behavior w:val="content"/>
        </w:behaviors>
        <w:guid w:val="{8602CAAA-B1DD-4E5D-B877-2E6921503CC0}"/>
      </w:docPartPr>
      <w:docPartBody>
        <w:p w:rsidR="00CD63DD" w:rsidRDefault="00595984" w:rsidP="00595984">
          <w:pPr>
            <w:pStyle w:val="657B039856F145DEB306FAD71F154655"/>
          </w:pPr>
          <w:r w:rsidRPr="006238AE">
            <w:rPr>
              <w:rFonts w:ascii="Ancizar Sans Light" w:eastAsia="Calibri" w:hAnsi="Ancizar Sans Light" w:cs="Calibri"/>
              <w:color w:val="666666"/>
              <w:sz w:val="20"/>
              <w:szCs w:val="20"/>
              <w:lang w:val="es-ES"/>
            </w:rPr>
            <w:t xml:space="preserve">Haga clic o pulse aquí para </w:t>
          </w:r>
          <w:r w:rsidRPr="00B424D4">
            <w:rPr>
              <w:rFonts w:ascii="Ancizar Sans Light" w:eastAsia="Calibri" w:hAnsi="Ancizar Sans Light" w:cs="Calibri"/>
              <w:color w:val="666666"/>
              <w:sz w:val="20"/>
              <w:szCs w:val="20"/>
              <w:lang w:val="es-ES"/>
            </w:rPr>
            <w:t xml:space="preserve">indicar la ubicación </w:t>
          </w:r>
          <w:r>
            <w:rPr>
              <w:rFonts w:ascii="Ancizar Sans Light" w:eastAsia="Calibri" w:hAnsi="Ancizar Sans Light" w:cs="Calibri"/>
              <w:color w:val="666666"/>
              <w:sz w:val="20"/>
              <w:szCs w:val="20"/>
              <w:lang w:val="es-ES"/>
            </w:rPr>
            <w:t>digital</w:t>
          </w:r>
          <w:r w:rsidRPr="00B424D4">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de</w:t>
          </w:r>
          <w:r>
            <w:rPr>
              <w:rFonts w:ascii="Ancizar Sans Light" w:eastAsia="Calibri" w:hAnsi="Ancizar Sans Light" w:cs="Calibri"/>
              <w:color w:val="666666"/>
              <w:sz w:val="20"/>
              <w:szCs w:val="20"/>
              <w:lang w:val="es-ES"/>
            </w:rPr>
            <w:t xml:space="preserve"> </w:t>
          </w:r>
          <w:r w:rsidRPr="006238AE">
            <w:rPr>
              <w:rFonts w:ascii="Ancizar Sans Light" w:eastAsia="Calibri" w:hAnsi="Ancizar Sans Light" w:cs="Calibri"/>
              <w:color w:val="666666"/>
              <w:sz w:val="20"/>
              <w:szCs w:val="20"/>
              <w:lang w:val="es-ES"/>
            </w:rPr>
            <w:t>l</w:t>
          </w:r>
          <w:r>
            <w:rPr>
              <w:rFonts w:ascii="Ancizar Sans Light" w:eastAsia="Calibri" w:hAnsi="Ancizar Sans Light" w:cs="Calibri"/>
              <w:color w:val="666666"/>
              <w:sz w:val="20"/>
              <w:szCs w:val="20"/>
              <w:lang w:val="es-ES"/>
            </w:rPr>
            <w:t>a variable</w:t>
          </w:r>
          <w:r w:rsidRPr="006238AE">
            <w:rPr>
              <w:rFonts w:ascii="Ancizar Sans Light" w:eastAsia="Calibri" w:hAnsi="Ancizar Sans Light" w:cs="Calibri"/>
              <w:color w:val="666666"/>
              <w:sz w:val="20"/>
              <w:szCs w:val="20"/>
              <w:lang w:val="es-ES"/>
            </w:rPr>
            <w:t>.</w:t>
          </w:r>
        </w:p>
      </w:docPartBody>
    </w:docPart>
    <w:docPart>
      <w:docPartPr>
        <w:name w:val="FF23E6BAA16E471A9CD4008BF7F1530E"/>
        <w:category>
          <w:name w:val="General"/>
          <w:gallery w:val="placeholder"/>
        </w:category>
        <w:types>
          <w:type w:val="bbPlcHdr"/>
        </w:types>
        <w:behaviors>
          <w:behavior w:val="content"/>
        </w:behaviors>
        <w:guid w:val="{BBFF7DA6-4ACD-4C45-9765-9DD145EB95D4}"/>
      </w:docPartPr>
      <w:docPartBody>
        <w:p w:rsidR="00CD63DD" w:rsidRDefault="00595984" w:rsidP="00595984">
          <w:pPr>
            <w:pStyle w:val="FF23E6BAA16E471A9CD4008BF7F1530E"/>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entidad u organización responsable de medir o establecer los datos de la variable.</w:t>
          </w:r>
        </w:p>
      </w:docPartBody>
    </w:docPart>
    <w:docPart>
      <w:docPartPr>
        <w:name w:val="24139812207F419E82164BC3360CCE75"/>
        <w:category>
          <w:name w:val="General"/>
          <w:gallery w:val="placeholder"/>
        </w:category>
        <w:types>
          <w:type w:val="bbPlcHdr"/>
        </w:types>
        <w:behaviors>
          <w:behavior w:val="content"/>
        </w:behaviors>
        <w:guid w:val="{F5715ACD-A131-4E64-8EF3-AA6CB6C11D18}"/>
      </w:docPartPr>
      <w:docPartBody>
        <w:p w:rsidR="00CD63DD" w:rsidRDefault="00595984" w:rsidP="00595984">
          <w:pPr>
            <w:pStyle w:val="24139812207F419E82164BC3360CCE75"/>
          </w:pPr>
          <w:r w:rsidRPr="006238AE">
            <w:rPr>
              <w:rFonts w:ascii="Ancizar Sans Light" w:eastAsia="Calibri" w:hAnsi="Ancizar Sans Light" w:cs="Calibri"/>
              <w:color w:val="666666"/>
              <w:sz w:val="20"/>
              <w:szCs w:val="20"/>
              <w:lang w:val="es-ES"/>
            </w:rPr>
            <w:t xml:space="preserve">Haga clic o pulse aquí para describir </w:t>
          </w:r>
          <w:r>
            <w:rPr>
              <w:rFonts w:ascii="Ancizar Sans Light" w:eastAsia="Calibri" w:hAnsi="Ancizar Sans Light" w:cs="Calibri"/>
              <w:color w:val="666666"/>
              <w:sz w:val="20"/>
              <w:szCs w:val="20"/>
              <w:lang w:val="es-ES"/>
            </w:rPr>
            <w:t>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1C4DF0"/>
    <w:rsid w:val="00292249"/>
    <w:rsid w:val="0030436F"/>
    <w:rsid w:val="00337BA5"/>
    <w:rsid w:val="00363162"/>
    <w:rsid w:val="0042318B"/>
    <w:rsid w:val="004461CC"/>
    <w:rsid w:val="0045069B"/>
    <w:rsid w:val="00512E87"/>
    <w:rsid w:val="005655ED"/>
    <w:rsid w:val="00595984"/>
    <w:rsid w:val="005C3F03"/>
    <w:rsid w:val="006C673C"/>
    <w:rsid w:val="00726773"/>
    <w:rsid w:val="00754211"/>
    <w:rsid w:val="00787502"/>
    <w:rsid w:val="0079679F"/>
    <w:rsid w:val="007A3F09"/>
    <w:rsid w:val="00AF43C9"/>
    <w:rsid w:val="00B80B37"/>
    <w:rsid w:val="00BF11EF"/>
    <w:rsid w:val="00C85D65"/>
    <w:rsid w:val="00CD63DD"/>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1F098BBA347F40968C53A5B0B623AB9F">
    <w:name w:val="1F098BBA347F40968C53A5B0B623AB9F"/>
    <w:rsid w:val="00595984"/>
    <w:pPr>
      <w:spacing w:line="259" w:lineRule="auto"/>
    </w:pPr>
    <w:rPr>
      <w:kern w:val="0"/>
      <w:sz w:val="22"/>
      <w:szCs w:val="22"/>
      <w14:ligatures w14:val="none"/>
    </w:rPr>
  </w:style>
  <w:style w:type="paragraph" w:customStyle="1" w:styleId="D93D50694E474DCE88492ECCD577584B">
    <w:name w:val="D93D50694E474DCE88492ECCD577584B"/>
    <w:rsid w:val="00595984"/>
    <w:pPr>
      <w:spacing w:line="259" w:lineRule="auto"/>
    </w:pPr>
    <w:rPr>
      <w:kern w:val="0"/>
      <w:sz w:val="22"/>
      <w:szCs w:val="22"/>
      <w14:ligatures w14:val="none"/>
    </w:rPr>
  </w:style>
  <w:style w:type="paragraph" w:customStyle="1" w:styleId="CCA53EF2B8774CF2BD98416B75188C77">
    <w:name w:val="CCA53EF2B8774CF2BD98416B75188C77"/>
    <w:rsid w:val="00595984"/>
    <w:pPr>
      <w:spacing w:line="259" w:lineRule="auto"/>
    </w:pPr>
    <w:rPr>
      <w:kern w:val="0"/>
      <w:sz w:val="22"/>
      <w:szCs w:val="22"/>
      <w14:ligatures w14:val="none"/>
    </w:rPr>
  </w:style>
  <w:style w:type="paragraph" w:customStyle="1" w:styleId="7F1C3818AA324AAA8F26E162B09849B9">
    <w:name w:val="7F1C3818AA324AAA8F26E162B09849B9"/>
    <w:rsid w:val="00595984"/>
    <w:pPr>
      <w:spacing w:line="259" w:lineRule="auto"/>
    </w:pPr>
    <w:rPr>
      <w:kern w:val="0"/>
      <w:sz w:val="22"/>
      <w:szCs w:val="22"/>
      <w14:ligatures w14:val="none"/>
    </w:rPr>
  </w:style>
  <w:style w:type="paragraph" w:customStyle="1" w:styleId="3737F2E2D4F047C0AA9B1B05A8D1BEB9">
    <w:name w:val="3737F2E2D4F047C0AA9B1B05A8D1BEB9"/>
    <w:rsid w:val="00595984"/>
    <w:pPr>
      <w:spacing w:line="259" w:lineRule="auto"/>
    </w:pPr>
    <w:rPr>
      <w:kern w:val="0"/>
      <w:sz w:val="22"/>
      <w:szCs w:val="22"/>
      <w14:ligatures w14:val="none"/>
    </w:rPr>
  </w:style>
  <w:style w:type="paragraph" w:customStyle="1" w:styleId="4B4E33CC32EB429CA12823980CEFFEC3">
    <w:name w:val="4B4E33CC32EB429CA12823980CEFFEC3"/>
    <w:rsid w:val="00595984"/>
    <w:pPr>
      <w:spacing w:line="259" w:lineRule="auto"/>
    </w:pPr>
    <w:rPr>
      <w:kern w:val="0"/>
      <w:sz w:val="22"/>
      <w:szCs w:val="22"/>
      <w14:ligatures w14:val="none"/>
    </w:rPr>
  </w:style>
  <w:style w:type="paragraph" w:customStyle="1" w:styleId="E9D98E7DBD1B4346AF5611D12D07F34B">
    <w:name w:val="E9D98E7DBD1B4346AF5611D12D07F34B"/>
    <w:rsid w:val="00595984"/>
    <w:pPr>
      <w:spacing w:line="259" w:lineRule="auto"/>
    </w:pPr>
    <w:rPr>
      <w:kern w:val="0"/>
      <w:sz w:val="22"/>
      <w:szCs w:val="22"/>
      <w14:ligatures w14:val="none"/>
    </w:rPr>
  </w:style>
  <w:style w:type="paragraph" w:customStyle="1" w:styleId="7594ECB2D77F4C65BDC7A1812266797F">
    <w:name w:val="7594ECB2D77F4C65BDC7A1812266797F"/>
    <w:rsid w:val="00595984"/>
    <w:pPr>
      <w:spacing w:line="259" w:lineRule="auto"/>
    </w:pPr>
    <w:rPr>
      <w:kern w:val="0"/>
      <w:sz w:val="22"/>
      <w:szCs w:val="22"/>
      <w14:ligatures w14:val="none"/>
    </w:rPr>
  </w:style>
  <w:style w:type="paragraph" w:customStyle="1" w:styleId="DB7638FA942146A896AD9A2B81C8AE1C">
    <w:name w:val="DB7638FA942146A896AD9A2B81C8AE1C"/>
    <w:rsid w:val="00595984"/>
    <w:pPr>
      <w:spacing w:line="259" w:lineRule="auto"/>
    </w:pPr>
    <w:rPr>
      <w:kern w:val="0"/>
      <w:sz w:val="22"/>
      <w:szCs w:val="22"/>
      <w14:ligatures w14:val="none"/>
    </w:rPr>
  </w:style>
  <w:style w:type="paragraph" w:customStyle="1" w:styleId="9732DD10EF1E4791AABB3FE52580B4CD">
    <w:name w:val="9732DD10EF1E4791AABB3FE52580B4CD"/>
    <w:rsid w:val="00595984"/>
    <w:pPr>
      <w:spacing w:line="259" w:lineRule="auto"/>
    </w:pPr>
    <w:rPr>
      <w:kern w:val="0"/>
      <w:sz w:val="22"/>
      <w:szCs w:val="22"/>
      <w14:ligatures w14:val="none"/>
    </w:rPr>
  </w:style>
  <w:style w:type="paragraph" w:customStyle="1" w:styleId="657B039856F145DEB306FAD71F154655">
    <w:name w:val="657B039856F145DEB306FAD71F154655"/>
    <w:rsid w:val="00595984"/>
    <w:pPr>
      <w:spacing w:line="259" w:lineRule="auto"/>
    </w:pPr>
    <w:rPr>
      <w:kern w:val="0"/>
      <w:sz w:val="22"/>
      <w:szCs w:val="22"/>
      <w14:ligatures w14:val="none"/>
    </w:rPr>
  </w:style>
  <w:style w:type="paragraph" w:customStyle="1" w:styleId="FF23E6BAA16E471A9CD4008BF7F1530E">
    <w:name w:val="FF23E6BAA16E471A9CD4008BF7F1530E"/>
    <w:rsid w:val="00595984"/>
    <w:pPr>
      <w:spacing w:line="259" w:lineRule="auto"/>
    </w:pPr>
    <w:rPr>
      <w:kern w:val="0"/>
      <w:sz w:val="22"/>
      <w:szCs w:val="22"/>
      <w14:ligatures w14:val="none"/>
    </w:rPr>
  </w:style>
  <w:style w:type="paragraph" w:customStyle="1" w:styleId="24139812207F419E82164BC3360CCE75">
    <w:name w:val="24139812207F419E82164BC3360CCE75"/>
    <w:rsid w:val="00595984"/>
    <w:pPr>
      <w:spacing w:line="259" w:lineRule="auto"/>
    </w:pPr>
    <w:rPr>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1277</Words>
  <Characters>7028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2025-04-02T16:07:00Z</dcterms:created>
  <dcterms:modified xsi:type="dcterms:W3CDTF">2025-04-02T16:07:00Z</dcterms:modified>
</cp:coreProperties>
</file>