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D4FF2" w14:textId="77777777" w:rsidR="00087E6A" w:rsidRPr="00087E6A" w:rsidRDefault="00087E6A" w:rsidP="00087E6A">
      <w:pPr>
        <w:rPr>
          <w:b/>
          <w:bCs/>
          <w:sz w:val="36"/>
          <w:szCs w:val="36"/>
        </w:rPr>
      </w:pPr>
      <w:r w:rsidRPr="00087E6A">
        <w:rPr>
          <w:b/>
          <w:bCs/>
          <w:sz w:val="36"/>
          <w:szCs w:val="36"/>
        </w:rPr>
        <w:t>1. Understanding Asymptotic Notation</w:t>
      </w:r>
    </w:p>
    <w:p w14:paraId="13C0DE2B" w14:textId="77777777" w:rsidR="00087E6A" w:rsidRPr="00087E6A" w:rsidRDefault="00087E6A" w:rsidP="00087E6A">
      <w:pPr>
        <w:rPr>
          <w:b/>
          <w:bCs/>
          <w:sz w:val="24"/>
          <w:szCs w:val="24"/>
        </w:rPr>
      </w:pPr>
      <w:r w:rsidRPr="00087E6A">
        <w:rPr>
          <w:b/>
          <w:bCs/>
          <w:sz w:val="24"/>
          <w:szCs w:val="24"/>
        </w:rPr>
        <w:t>Big O Notation</w:t>
      </w:r>
    </w:p>
    <w:p w14:paraId="6917D6A2" w14:textId="77777777" w:rsidR="00087E6A" w:rsidRPr="00087E6A" w:rsidRDefault="00087E6A" w:rsidP="00087E6A">
      <w:pPr>
        <w:rPr>
          <w:sz w:val="24"/>
          <w:szCs w:val="24"/>
        </w:rPr>
      </w:pPr>
      <w:r w:rsidRPr="00087E6A">
        <w:rPr>
          <w:sz w:val="24"/>
          <w:szCs w:val="24"/>
        </w:rPr>
        <w:t>Big O notation is a mathematical representation used to describe the upper bound of an algorithm's runtime or space requirements in terms of input size. It focuses on the worst-case scenario and helps in understanding the scalability of an algorithm. It abstracts away constants and lower-order terms to provide a high-level understanding of how the algorithm behaves as the input size grows.</w:t>
      </w:r>
    </w:p>
    <w:p w14:paraId="5291FBD6" w14:textId="77777777" w:rsidR="00087E6A" w:rsidRPr="00087E6A" w:rsidRDefault="00087E6A" w:rsidP="00087E6A">
      <w:pPr>
        <w:rPr>
          <w:b/>
          <w:bCs/>
          <w:sz w:val="24"/>
          <w:szCs w:val="24"/>
        </w:rPr>
      </w:pPr>
      <w:r w:rsidRPr="00087E6A">
        <w:rPr>
          <w:b/>
          <w:bCs/>
          <w:sz w:val="24"/>
          <w:szCs w:val="24"/>
        </w:rPr>
        <w:t>Best, Average, and Worst-Case Scenarios</w:t>
      </w:r>
    </w:p>
    <w:p w14:paraId="45772BAA" w14:textId="77777777" w:rsidR="00087E6A" w:rsidRPr="00087E6A" w:rsidRDefault="00087E6A" w:rsidP="00087E6A">
      <w:pPr>
        <w:numPr>
          <w:ilvl w:val="0"/>
          <w:numId w:val="1"/>
        </w:numPr>
        <w:rPr>
          <w:sz w:val="24"/>
          <w:szCs w:val="24"/>
        </w:rPr>
      </w:pPr>
      <w:r w:rsidRPr="00087E6A">
        <w:rPr>
          <w:b/>
          <w:bCs/>
          <w:sz w:val="24"/>
          <w:szCs w:val="24"/>
        </w:rPr>
        <w:t>Best Case</w:t>
      </w:r>
      <w:r w:rsidRPr="00087E6A">
        <w:rPr>
          <w:sz w:val="24"/>
          <w:szCs w:val="24"/>
        </w:rPr>
        <w:t>: The scenario in which the algorithm performs the minimum number of operations. For example, in a search algorithm, the best case occurs when the item is found on the first try.</w:t>
      </w:r>
    </w:p>
    <w:p w14:paraId="07D2FA51" w14:textId="77777777" w:rsidR="00087E6A" w:rsidRPr="00087E6A" w:rsidRDefault="00087E6A" w:rsidP="00087E6A">
      <w:pPr>
        <w:numPr>
          <w:ilvl w:val="0"/>
          <w:numId w:val="1"/>
        </w:numPr>
        <w:rPr>
          <w:sz w:val="24"/>
          <w:szCs w:val="24"/>
        </w:rPr>
      </w:pPr>
      <w:r w:rsidRPr="00087E6A">
        <w:rPr>
          <w:b/>
          <w:bCs/>
          <w:sz w:val="24"/>
          <w:szCs w:val="24"/>
        </w:rPr>
        <w:t>Average Case</w:t>
      </w:r>
      <w:r w:rsidRPr="00087E6A">
        <w:rPr>
          <w:sz w:val="24"/>
          <w:szCs w:val="24"/>
        </w:rPr>
        <w:t>: Represents the expected number of operations an algorithm performs, averaged over all possible inputs.</w:t>
      </w:r>
    </w:p>
    <w:p w14:paraId="43D9BBEF" w14:textId="77777777" w:rsidR="00087E6A" w:rsidRDefault="00087E6A" w:rsidP="00087E6A">
      <w:pPr>
        <w:numPr>
          <w:ilvl w:val="0"/>
          <w:numId w:val="1"/>
        </w:numPr>
        <w:rPr>
          <w:sz w:val="24"/>
          <w:szCs w:val="24"/>
        </w:rPr>
      </w:pPr>
      <w:r w:rsidRPr="00087E6A">
        <w:rPr>
          <w:b/>
          <w:bCs/>
          <w:sz w:val="24"/>
          <w:szCs w:val="24"/>
        </w:rPr>
        <w:t>Worst Case</w:t>
      </w:r>
      <w:r w:rsidRPr="00087E6A">
        <w:rPr>
          <w:sz w:val="24"/>
          <w:szCs w:val="24"/>
        </w:rPr>
        <w:t>: The scenario in which the algorithm performs the maximum number of operations. This is the most important for analyzing an algorithm's efficiency.</w:t>
      </w:r>
    </w:p>
    <w:p w14:paraId="62AB3097" w14:textId="77777777" w:rsidR="00087E6A" w:rsidRDefault="00087E6A" w:rsidP="00087E6A">
      <w:pPr>
        <w:rPr>
          <w:sz w:val="24"/>
          <w:szCs w:val="24"/>
        </w:rPr>
      </w:pPr>
    </w:p>
    <w:p w14:paraId="0AC1B7FB" w14:textId="153B4954" w:rsidR="00087E6A" w:rsidRPr="00087E6A" w:rsidRDefault="00087E6A" w:rsidP="00087E6A">
      <w:pPr>
        <w:rPr>
          <w:b/>
          <w:bCs/>
          <w:sz w:val="36"/>
          <w:szCs w:val="36"/>
        </w:rPr>
      </w:pPr>
      <w:r w:rsidRPr="00087E6A">
        <w:rPr>
          <w:b/>
          <w:bCs/>
          <w:sz w:val="36"/>
          <w:szCs w:val="36"/>
        </w:rPr>
        <w:t>4. Analysis</w:t>
      </w:r>
      <w:r>
        <w:rPr>
          <w:b/>
          <w:bCs/>
          <w:sz w:val="36"/>
          <w:szCs w:val="36"/>
        </w:rPr>
        <w:t>:</w:t>
      </w:r>
    </w:p>
    <w:p w14:paraId="44BBC750" w14:textId="77777777" w:rsidR="00087E6A" w:rsidRPr="00087E6A" w:rsidRDefault="00087E6A" w:rsidP="00087E6A">
      <w:pPr>
        <w:rPr>
          <w:b/>
          <w:bCs/>
          <w:sz w:val="24"/>
          <w:szCs w:val="24"/>
        </w:rPr>
      </w:pPr>
      <w:r w:rsidRPr="00087E6A">
        <w:rPr>
          <w:b/>
          <w:bCs/>
          <w:sz w:val="24"/>
          <w:szCs w:val="24"/>
        </w:rPr>
        <w:t>Time Complexity Comparison</w:t>
      </w:r>
    </w:p>
    <w:p w14:paraId="72DA2B91" w14:textId="77777777" w:rsidR="00087E6A" w:rsidRPr="00087E6A" w:rsidRDefault="00087E6A" w:rsidP="00087E6A">
      <w:pPr>
        <w:numPr>
          <w:ilvl w:val="0"/>
          <w:numId w:val="2"/>
        </w:numPr>
        <w:rPr>
          <w:sz w:val="24"/>
          <w:szCs w:val="24"/>
        </w:rPr>
      </w:pPr>
      <w:r w:rsidRPr="00087E6A">
        <w:rPr>
          <w:b/>
          <w:bCs/>
          <w:sz w:val="24"/>
          <w:szCs w:val="24"/>
        </w:rPr>
        <w:t>Linear Search</w:t>
      </w:r>
      <w:r w:rsidRPr="00087E6A">
        <w:rPr>
          <w:sz w:val="24"/>
          <w:szCs w:val="24"/>
        </w:rPr>
        <w:t>: O(n)</w:t>
      </w:r>
    </w:p>
    <w:p w14:paraId="36C63BE8" w14:textId="77777777" w:rsidR="00087E6A" w:rsidRPr="00087E6A" w:rsidRDefault="00087E6A" w:rsidP="00087E6A">
      <w:pPr>
        <w:numPr>
          <w:ilvl w:val="1"/>
          <w:numId w:val="2"/>
        </w:numPr>
        <w:rPr>
          <w:sz w:val="24"/>
          <w:szCs w:val="24"/>
        </w:rPr>
      </w:pPr>
      <w:r w:rsidRPr="00087E6A">
        <w:rPr>
          <w:sz w:val="24"/>
          <w:szCs w:val="24"/>
        </w:rPr>
        <w:t>Best case: O(1) (if the element is the first in the array)</w:t>
      </w:r>
    </w:p>
    <w:p w14:paraId="6DF51237" w14:textId="77777777" w:rsidR="00087E6A" w:rsidRPr="00087E6A" w:rsidRDefault="00087E6A" w:rsidP="00087E6A">
      <w:pPr>
        <w:numPr>
          <w:ilvl w:val="1"/>
          <w:numId w:val="2"/>
        </w:numPr>
        <w:rPr>
          <w:sz w:val="24"/>
          <w:szCs w:val="24"/>
        </w:rPr>
      </w:pPr>
      <w:r w:rsidRPr="00087E6A">
        <w:rPr>
          <w:sz w:val="24"/>
          <w:szCs w:val="24"/>
        </w:rPr>
        <w:t>Worst case: O(n) (if the element is the last or not present)</w:t>
      </w:r>
    </w:p>
    <w:p w14:paraId="6DC8A723" w14:textId="77777777" w:rsidR="00087E6A" w:rsidRPr="00087E6A" w:rsidRDefault="00087E6A" w:rsidP="00087E6A">
      <w:pPr>
        <w:numPr>
          <w:ilvl w:val="0"/>
          <w:numId w:val="2"/>
        </w:numPr>
        <w:rPr>
          <w:sz w:val="24"/>
          <w:szCs w:val="24"/>
        </w:rPr>
      </w:pPr>
      <w:r w:rsidRPr="00087E6A">
        <w:rPr>
          <w:b/>
          <w:bCs/>
          <w:sz w:val="24"/>
          <w:szCs w:val="24"/>
        </w:rPr>
        <w:t>Binary Search</w:t>
      </w:r>
      <w:r w:rsidRPr="00087E6A">
        <w:rPr>
          <w:sz w:val="24"/>
          <w:szCs w:val="24"/>
        </w:rPr>
        <w:t>: O(log n)</w:t>
      </w:r>
    </w:p>
    <w:p w14:paraId="45C0DDEE" w14:textId="77777777" w:rsidR="00087E6A" w:rsidRPr="00087E6A" w:rsidRDefault="00087E6A" w:rsidP="00087E6A">
      <w:pPr>
        <w:numPr>
          <w:ilvl w:val="1"/>
          <w:numId w:val="2"/>
        </w:numPr>
        <w:rPr>
          <w:sz w:val="24"/>
          <w:szCs w:val="24"/>
        </w:rPr>
      </w:pPr>
      <w:r w:rsidRPr="00087E6A">
        <w:rPr>
          <w:sz w:val="24"/>
          <w:szCs w:val="24"/>
        </w:rPr>
        <w:t>Best case: O(1) (if the element is at the middle of the array)</w:t>
      </w:r>
    </w:p>
    <w:p w14:paraId="130EC2D0" w14:textId="77777777" w:rsidR="00087E6A" w:rsidRPr="00087E6A" w:rsidRDefault="00087E6A" w:rsidP="00087E6A">
      <w:pPr>
        <w:numPr>
          <w:ilvl w:val="1"/>
          <w:numId w:val="2"/>
        </w:numPr>
        <w:rPr>
          <w:sz w:val="24"/>
          <w:szCs w:val="24"/>
        </w:rPr>
      </w:pPr>
      <w:r w:rsidRPr="00087E6A">
        <w:rPr>
          <w:sz w:val="24"/>
          <w:szCs w:val="24"/>
        </w:rPr>
        <w:t>Worst case: O(log n) (the maximum depth of the binary search tree)</w:t>
      </w:r>
    </w:p>
    <w:p w14:paraId="385466C0" w14:textId="77777777" w:rsidR="00087E6A" w:rsidRPr="00087E6A" w:rsidRDefault="00087E6A" w:rsidP="00087E6A">
      <w:pPr>
        <w:rPr>
          <w:b/>
          <w:bCs/>
          <w:sz w:val="24"/>
          <w:szCs w:val="24"/>
        </w:rPr>
      </w:pPr>
      <w:r w:rsidRPr="00087E6A">
        <w:rPr>
          <w:b/>
          <w:bCs/>
          <w:sz w:val="24"/>
          <w:szCs w:val="24"/>
        </w:rPr>
        <w:t>Suitability</w:t>
      </w:r>
    </w:p>
    <w:p w14:paraId="18F6AEA4" w14:textId="77777777" w:rsidR="00087E6A" w:rsidRPr="00087E6A" w:rsidRDefault="00087E6A" w:rsidP="00087E6A">
      <w:pPr>
        <w:rPr>
          <w:sz w:val="24"/>
          <w:szCs w:val="24"/>
        </w:rPr>
      </w:pPr>
      <w:r w:rsidRPr="00087E6A">
        <w:rPr>
          <w:b/>
          <w:bCs/>
          <w:sz w:val="24"/>
          <w:szCs w:val="24"/>
        </w:rPr>
        <w:t>Binary Search</w:t>
      </w:r>
      <w:r w:rsidRPr="00087E6A">
        <w:rPr>
          <w:sz w:val="24"/>
          <w:szCs w:val="24"/>
        </w:rPr>
        <w:t xml:space="preserve"> is generally more suitable for an e-commerce platform's search functionality because it provides faster lookup times (O(log n)) compared to linear search (O(n)). However, binary search requires the data to be sorted, which might add an additional cost for maintaining the sorted order.</w:t>
      </w:r>
    </w:p>
    <w:p w14:paraId="4A9689B7" w14:textId="77777777" w:rsidR="00087E6A" w:rsidRPr="00087E6A" w:rsidRDefault="00087E6A" w:rsidP="00087E6A">
      <w:pPr>
        <w:rPr>
          <w:sz w:val="24"/>
          <w:szCs w:val="24"/>
        </w:rPr>
      </w:pPr>
      <w:r w:rsidRPr="00087E6A">
        <w:rPr>
          <w:b/>
          <w:bCs/>
          <w:sz w:val="24"/>
          <w:szCs w:val="24"/>
        </w:rPr>
        <w:t>Considerations</w:t>
      </w:r>
      <w:r w:rsidRPr="00087E6A">
        <w:rPr>
          <w:sz w:val="24"/>
          <w:szCs w:val="24"/>
        </w:rPr>
        <w:t>:</w:t>
      </w:r>
    </w:p>
    <w:p w14:paraId="0C2E1DE8" w14:textId="77777777" w:rsidR="00087E6A" w:rsidRPr="00087E6A" w:rsidRDefault="00087E6A" w:rsidP="00087E6A">
      <w:pPr>
        <w:numPr>
          <w:ilvl w:val="0"/>
          <w:numId w:val="3"/>
        </w:numPr>
        <w:rPr>
          <w:sz w:val="24"/>
          <w:szCs w:val="24"/>
        </w:rPr>
      </w:pPr>
      <w:r w:rsidRPr="00087E6A">
        <w:rPr>
          <w:b/>
          <w:bCs/>
          <w:sz w:val="24"/>
          <w:szCs w:val="24"/>
        </w:rPr>
        <w:t>Dynamic Data</w:t>
      </w:r>
      <w:r w:rsidRPr="00087E6A">
        <w:rPr>
          <w:sz w:val="24"/>
          <w:szCs w:val="24"/>
        </w:rPr>
        <w:t xml:space="preserve">: If the inventory changes frequently (products being added or removed), the cost of maintaining a sorted array might offset the benefits of binary </w:t>
      </w:r>
      <w:r w:rsidRPr="00087E6A">
        <w:rPr>
          <w:sz w:val="24"/>
          <w:szCs w:val="24"/>
        </w:rPr>
        <w:lastRenderedPageBreak/>
        <w:t>search. In such cases, data structures like balanced binary search trees or hash maps could be considered.</w:t>
      </w:r>
    </w:p>
    <w:p w14:paraId="603DFA63" w14:textId="77777777" w:rsidR="00087E6A" w:rsidRPr="00087E6A" w:rsidRDefault="00087E6A" w:rsidP="00087E6A">
      <w:pPr>
        <w:numPr>
          <w:ilvl w:val="0"/>
          <w:numId w:val="3"/>
        </w:numPr>
        <w:rPr>
          <w:sz w:val="24"/>
          <w:szCs w:val="24"/>
        </w:rPr>
      </w:pPr>
      <w:r w:rsidRPr="00087E6A">
        <w:rPr>
          <w:b/>
          <w:bCs/>
          <w:sz w:val="24"/>
          <w:szCs w:val="24"/>
        </w:rPr>
        <w:t>Search Frequency</w:t>
      </w:r>
      <w:r w:rsidRPr="00087E6A">
        <w:rPr>
          <w:sz w:val="24"/>
          <w:szCs w:val="24"/>
        </w:rPr>
        <w:t>: If searches are frequent and the array is large, the cost of sorting can be justified by the speedup gained in search operations.</w:t>
      </w:r>
    </w:p>
    <w:p w14:paraId="44BB8F24" w14:textId="77777777" w:rsidR="00087E6A" w:rsidRPr="00087E6A" w:rsidRDefault="00087E6A" w:rsidP="00087E6A">
      <w:pPr>
        <w:rPr>
          <w:sz w:val="24"/>
          <w:szCs w:val="24"/>
        </w:rPr>
      </w:pPr>
      <w:r w:rsidRPr="00087E6A">
        <w:rPr>
          <w:sz w:val="24"/>
          <w:szCs w:val="24"/>
        </w:rPr>
        <w:t>Ultimately, the choice between these algorithms depends on the specific requirements and constraints of the platform, such as the size of the inventory, the frequency of updates, and the importance of search speed.</w:t>
      </w:r>
    </w:p>
    <w:p w14:paraId="6A6F367C" w14:textId="77777777" w:rsidR="00087E6A" w:rsidRPr="00087E6A" w:rsidRDefault="00087E6A" w:rsidP="00087E6A">
      <w:pPr>
        <w:rPr>
          <w:sz w:val="24"/>
          <w:szCs w:val="24"/>
        </w:rPr>
      </w:pPr>
      <w:r w:rsidRPr="00087E6A">
        <w:rPr>
          <w:sz w:val="24"/>
          <w:szCs w:val="24"/>
        </w:rPr>
        <w:t>4o</w:t>
      </w:r>
    </w:p>
    <w:p w14:paraId="66E575FD" w14:textId="77777777" w:rsidR="00087E6A" w:rsidRPr="00087E6A" w:rsidRDefault="00087E6A" w:rsidP="00087E6A">
      <w:pPr>
        <w:rPr>
          <w:sz w:val="24"/>
          <w:szCs w:val="24"/>
        </w:rPr>
      </w:pPr>
    </w:p>
    <w:p w14:paraId="14D4F2B3" w14:textId="77777777" w:rsidR="00984F6C" w:rsidRPr="00087E6A" w:rsidRDefault="00984F6C">
      <w:pPr>
        <w:rPr>
          <w:sz w:val="24"/>
          <w:szCs w:val="24"/>
        </w:rPr>
      </w:pPr>
    </w:p>
    <w:sectPr w:rsidR="00984F6C" w:rsidRPr="00087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933AB"/>
    <w:multiLevelType w:val="multilevel"/>
    <w:tmpl w:val="A4B41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CB642A"/>
    <w:multiLevelType w:val="multilevel"/>
    <w:tmpl w:val="BEC2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0F6884"/>
    <w:multiLevelType w:val="multilevel"/>
    <w:tmpl w:val="D702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670621">
    <w:abstractNumId w:val="2"/>
  </w:num>
  <w:num w:numId="2" w16cid:durableId="301008004">
    <w:abstractNumId w:val="0"/>
  </w:num>
  <w:num w:numId="3" w16cid:durableId="1873227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91"/>
    <w:rsid w:val="00006091"/>
    <w:rsid w:val="00087E6A"/>
    <w:rsid w:val="00984F6C"/>
    <w:rsid w:val="00C36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687D"/>
  <w15:chartTrackingRefBased/>
  <w15:docId w15:val="{19726E46-0998-41A8-B296-55751B5E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78443">
      <w:bodyDiv w:val="1"/>
      <w:marLeft w:val="0"/>
      <w:marRight w:val="0"/>
      <w:marTop w:val="0"/>
      <w:marBottom w:val="0"/>
      <w:divBdr>
        <w:top w:val="none" w:sz="0" w:space="0" w:color="auto"/>
        <w:left w:val="none" w:sz="0" w:space="0" w:color="auto"/>
        <w:bottom w:val="none" w:sz="0" w:space="0" w:color="auto"/>
        <w:right w:val="none" w:sz="0" w:space="0" w:color="auto"/>
      </w:divBdr>
      <w:divsChild>
        <w:div w:id="1559972973">
          <w:marLeft w:val="0"/>
          <w:marRight w:val="0"/>
          <w:marTop w:val="0"/>
          <w:marBottom w:val="0"/>
          <w:divBdr>
            <w:top w:val="none" w:sz="0" w:space="0" w:color="auto"/>
            <w:left w:val="none" w:sz="0" w:space="0" w:color="auto"/>
            <w:bottom w:val="none" w:sz="0" w:space="0" w:color="auto"/>
            <w:right w:val="none" w:sz="0" w:space="0" w:color="auto"/>
          </w:divBdr>
          <w:divsChild>
            <w:div w:id="438598817">
              <w:marLeft w:val="0"/>
              <w:marRight w:val="0"/>
              <w:marTop w:val="0"/>
              <w:marBottom w:val="0"/>
              <w:divBdr>
                <w:top w:val="none" w:sz="0" w:space="0" w:color="auto"/>
                <w:left w:val="none" w:sz="0" w:space="0" w:color="auto"/>
                <w:bottom w:val="none" w:sz="0" w:space="0" w:color="auto"/>
                <w:right w:val="none" w:sz="0" w:space="0" w:color="auto"/>
              </w:divBdr>
              <w:divsChild>
                <w:div w:id="1437481925">
                  <w:marLeft w:val="0"/>
                  <w:marRight w:val="0"/>
                  <w:marTop w:val="0"/>
                  <w:marBottom w:val="0"/>
                  <w:divBdr>
                    <w:top w:val="none" w:sz="0" w:space="0" w:color="auto"/>
                    <w:left w:val="none" w:sz="0" w:space="0" w:color="auto"/>
                    <w:bottom w:val="none" w:sz="0" w:space="0" w:color="auto"/>
                    <w:right w:val="none" w:sz="0" w:space="0" w:color="auto"/>
                  </w:divBdr>
                  <w:divsChild>
                    <w:div w:id="477841308">
                      <w:marLeft w:val="0"/>
                      <w:marRight w:val="0"/>
                      <w:marTop w:val="0"/>
                      <w:marBottom w:val="0"/>
                      <w:divBdr>
                        <w:top w:val="none" w:sz="0" w:space="0" w:color="auto"/>
                        <w:left w:val="none" w:sz="0" w:space="0" w:color="auto"/>
                        <w:bottom w:val="none" w:sz="0" w:space="0" w:color="auto"/>
                        <w:right w:val="none" w:sz="0" w:space="0" w:color="auto"/>
                      </w:divBdr>
                      <w:divsChild>
                        <w:div w:id="424501869">
                          <w:marLeft w:val="0"/>
                          <w:marRight w:val="0"/>
                          <w:marTop w:val="0"/>
                          <w:marBottom w:val="0"/>
                          <w:divBdr>
                            <w:top w:val="none" w:sz="0" w:space="0" w:color="auto"/>
                            <w:left w:val="none" w:sz="0" w:space="0" w:color="auto"/>
                            <w:bottom w:val="none" w:sz="0" w:space="0" w:color="auto"/>
                            <w:right w:val="none" w:sz="0" w:space="0" w:color="auto"/>
                          </w:divBdr>
                          <w:divsChild>
                            <w:div w:id="499003426">
                              <w:marLeft w:val="0"/>
                              <w:marRight w:val="0"/>
                              <w:marTop w:val="0"/>
                              <w:marBottom w:val="0"/>
                              <w:divBdr>
                                <w:top w:val="none" w:sz="0" w:space="0" w:color="auto"/>
                                <w:left w:val="none" w:sz="0" w:space="0" w:color="auto"/>
                                <w:bottom w:val="none" w:sz="0" w:space="0" w:color="auto"/>
                                <w:right w:val="none" w:sz="0" w:space="0" w:color="auto"/>
                              </w:divBdr>
                              <w:divsChild>
                                <w:div w:id="312564546">
                                  <w:marLeft w:val="0"/>
                                  <w:marRight w:val="0"/>
                                  <w:marTop w:val="0"/>
                                  <w:marBottom w:val="0"/>
                                  <w:divBdr>
                                    <w:top w:val="none" w:sz="0" w:space="0" w:color="auto"/>
                                    <w:left w:val="none" w:sz="0" w:space="0" w:color="auto"/>
                                    <w:bottom w:val="none" w:sz="0" w:space="0" w:color="auto"/>
                                    <w:right w:val="none" w:sz="0" w:space="0" w:color="auto"/>
                                  </w:divBdr>
                                  <w:divsChild>
                                    <w:div w:id="1325665878">
                                      <w:marLeft w:val="0"/>
                                      <w:marRight w:val="0"/>
                                      <w:marTop w:val="0"/>
                                      <w:marBottom w:val="0"/>
                                      <w:divBdr>
                                        <w:top w:val="none" w:sz="0" w:space="0" w:color="auto"/>
                                        <w:left w:val="none" w:sz="0" w:space="0" w:color="auto"/>
                                        <w:bottom w:val="none" w:sz="0" w:space="0" w:color="auto"/>
                                        <w:right w:val="none" w:sz="0" w:space="0" w:color="auto"/>
                                      </w:divBdr>
                                      <w:divsChild>
                                        <w:div w:id="1805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36799">
                              <w:marLeft w:val="0"/>
                              <w:marRight w:val="0"/>
                              <w:marTop w:val="0"/>
                              <w:marBottom w:val="0"/>
                              <w:divBdr>
                                <w:top w:val="none" w:sz="0" w:space="0" w:color="auto"/>
                                <w:left w:val="none" w:sz="0" w:space="0" w:color="auto"/>
                                <w:bottom w:val="none" w:sz="0" w:space="0" w:color="auto"/>
                                <w:right w:val="none" w:sz="0" w:space="0" w:color="auto"/>
                              </w:divBdr>
                              <w:divsChild>
                                <w:div w:id="281425647">
                                  <w:marLeft w:val="0"/>
                                  <w:marRight w:val="0"/>
                                  <w:marTop w:val="0"/>
                                  <w:marBottom w:val="0"/>
                                  <w:divBdr>
                                    <w:top w:val="none" w:sz="0" w:space="0" w:color="auto"/>
                                    <w:left w:val="none" w:sz="0" w:space="0" w:color="auto"/>
                                    <w:bottom w:val="none" w:sz="0" w:space="0" w:color="auto"/>
                                    <w:right w:val="none" w:sz="0" w:space="0" w:color="auto"/>
                                  </w:divBdr>
                                  <w:divsChild>
                                    <w:div w:id="1521164157">
                                      <w:marLeft w:val="0"/>
                                      <w:marRight w:val="0"/>
                                      <w:marTop w:val="0"/>
                                      <w:marBottom w:val="0"/>
                                      <w:divBdr>
                                        <w:top w:val="none" w:sz="0" w:space="0" w:color="auto"/>
                                        <w:left w:val="none" w:sz="0" w:space="0" w:color="auto"/>
                                        <w:bottom w:val="none" w:sz="0" w:space="0" w:color="auto"/>
                                        <w:right w:val="none" w:sz="0" w:space="0" w:color="auto"/>
                                      </w:divBdr>
                                      <w:divsChild>
                                        <w:div w:id="8038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013669">
      <w:bodyDiv w:val="1"/>
      <w:marLeft w:val="0"/>
      <w:marRight w:val="0"/>
      <w:marTop w:val="0"/>
      <w:marBottom w:val="0"/>
      <w:divBdr>
        <w:top w:val="none" w:sz="0" w:space="0" w:color="auto"/>
        <w:left w:val="none" w:sz="0" w:space="0" w:color="auto"/>
        <w:bottom w:val="none" w:sz="0" w:space="0" w:color="auto"/>
        <w:right w:val="none" w:sz="0" w:space="0" w:color="auto"/>
      </w:divBdr>
      <w:divsChild>
        <w:div w:id="813717047">
          <w:marLeft w:val="0"/>
          <w:marRight w:val="0"/>
          <w:marTop w:val="0"/>
          <w:marBottom w:val="0"/>
          <w:divBdr>
            <w:top w:val="none" w:sz="0" w:space="0" w:color="auto"/>
            <w:left w:val="none" w:sz="0" w:space="0" w:color="auto"/>
            <w:bottom w:val="none" w:sz="0" w:space="0" w:color="auto"/>
            <w:right w:val="none" w:sz="0" w:space="0" w:color="auto"/>
          </w:divBdr>
          <w:divsChild>
            <w:div w:id="1963536302">
              <w:marLeft w:val="0"/>
              <w:marRight w:val="0"/>
              <w:marTop w:val="0"/>
              <w:marBottom w:val="0"/>
              <w:divBdr>
                <w:top w:val="none" w:sz="0" w:space="0" w:color="auto"/>
                <w:left w:val="none" w:sz="0" w:space="0" w:color="auto"/>
                <w:bottom w:val="none" w:sz="0" w:space="0" w:color="auto"/>
                <w:right w:val="none" w:sz="0" w:space="0" w:color="auto"/>
              </w:divBdr>
              <w:divsChild>
                <w:div w:id="551968511">
                  <w:marLeft w:val="0"/>
                  <w:marRight w:val="0"/>
                  <w:marTop w:val="0"/>
                  <w:marBottom w:val="0"/>
                  <w:divBdr>
                    <w:top w:val="none" w:sz="0" w:space="0" w:color="auto"/>
                    <w:left w:val="none" w:sz="0" w:space="0" w:color="auto"/>
                    <w:bottom w:val="none" w:sz="0" w:space="0" w:color="auto"/>
                    <w:right w:val="none" w:sz="0" w:space="0" w:color="auto"/>
                  </w:divBdr>
                  <w:divsChild>
                    <w:div w:id="648511107">
                      <w:marLeft w:val="0"/>
                      <w:marRight w:val="0"/>
                      <w:marTop w:val="0"/>
                      <w:marBottom w:val="0"/>
                      <w:divBdr>
                        <w:top w:val="none" w:sz="0" w:space="0" w:color="auto"/>
                        <w:left w:val="none" w:sz="0" w:space="0" w:color="auto"/>
                        <w:bottom w:val="none" w:sz="0" w:space="0" w:color="auto"/>
                        <w:right w:val="none" w:sz="0" w:space="0" w:color="auto"/>
                      </w:divBdr>
                      <w:divsChild>
                        <w:div w:id="980038047">
                          <w:marLeft w:val="0"/>
                          <w:marRight w:val="0"/>
                          <w:marTop w:val="0"/>
                          <w:marBottom w:val="0"/>
                          <w:divBdr>
                            <w:top w:val="none" w:sz="0" w:space="0" w:color="auto"/>
                            <w:left w:val="none" w:sz="0" w:space="0" w:color="auto"/>
                            <w:bottom w:val="none" w:sz="0" w:space="0" w:color="auto"/>
                            <w:right w:val="none" w:sz="0" w:space="0" w:color="auto"/>
                          </w:divBdr>
                          <w:divsChild>
                            <w:div w:id="1302223137">
                              <w:marLeft w:val="0"/>
                              <w:marRight w:val="0"/>
                              <w:marTop w:val="0"/>
                              <w:marBottom w:val="0"/>
                              <w:divBdr>
                                <w:top w:val="none" w:sz="0" w:space="0" w:color="auto"/>
                                <w:left w:val="none" w:sz="0" w:space="0" w:color="auto"/>
                                <w:bottom w:val="none" w:sz="0" w:space="0" w:color="auto"/>
                                <w:right w:val="none" w:sz="0" w:space="0" w:color="auto"/>
                              </w:divBdr>
                              <w:divsChild>
                                <w:div w:id="320817773">
                                  <w:marLeft w:val="0"/>
                                  <w:marRight w:val="0"/>
                                  <w:marTop w:val="0"/>
                                  <w:marBottom w:val="0"/>
                                  <w:divBdr>
                                    <w:top w:val="none" w:sz="0" w:space="0" w:color="auto"/>
                                    <w:left w:val="none" w:sz="0" w:space="0" w:color="auto"/>
                                    <w:bottom w:val="none" w:sz="0" w:space="0" w:color="auto"/>
                                    <w:right w:val="none" w:sz="0" w:space="0" w:color="auto"/>
                                  </w:divBdr>
                                  <w:divsChild>
                                    <w:div w:id="635647948">
                                      <w:marLeft w:val="0"/>
                                      <w:marRight w:val="0"/>
                                      <w:marTop w:val="0"/>
                                      <w:marBottom w:val="0"/>
                                      <w:divBdr>
                                        <w:top w:val="none" w:sz="0" w:space="0" w:color="auto"/>
                                        <w:left w:val="none" w:sz="0" w:space="0" w:color="auto"/>
                                        <w:bottom w:val="none" w:sz="0" w:space="0" w:color="auto"/>
                                        <w:right w:val="none" w:sz="0" w:space="0" w:color="auto"/>
                                      </w:divBdr>
                                      <w:divsChild>
                                        <w:div w:id="3773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569131">
                              <w:marLeft w:val="0"/>
                              <w:marRight w:val="0"/>
                              <w:marTop w:val="0"/>
                              <w:marBottom w:val="0"/>
                              <w:divBdr>
                                <w:top w:val="none" w:sz="0" w:space="0" w:color="auto"/>
                                <w:left w:val="none" w:sz="0" w:space="0" w:color="auto"/>
                                <w:bottom w:val="none" w:sz="0" w:space="0" w:color="auto"/>
                                <w:right w:val="none" w:sz="0" w:space="0" w:color="auto"/>
                              </w:divBdr>
                              <w:divsChild>
                                <w:div w:id="819232683">
                                  <w:marLeft w:val="0"/>
                                  <w:marRight w:val="0"/>
                                  <w:marTop w:val="0"/>
                                  <w:marBottom w:val="0"/>
                                  <w:divBdr>
                                    <w:top w:val="none" w:sz="0" w:space="0" w:color="auto"/>
                                    <w:left w:val="none" w:sz="0" w:space="0" w:color="auto"/>
                                    <w:bottom w:val="none" w:sz="0" w:space="0" w:color="auto"/>
                                    <w:right w:val="none" w:sz="0" w:space="0" w:color="auto"/>
                                  </w:divBdr>
                                  <w:divsChild>
                                    <w:div w:id="888879283">
                                      <w:marLeft w:val="0"/>
                                      <w:marRight w:val="0"/>
                                      <w:marTop w:val="0"/>
                                      <w:marBottom w:val="0"/>
                                      <w:divBdr>
                                        <w:top w:val="none" w:sz="0" w:space="0" w:color="auto"/>
                                        <w:left w:val="none" w:sz="0" w:space="0" w:color="auto"/>
                                        <w:bottom w:val="none" w:sz="0" w:space="0" w:color="auto"/>
                                        <w:right w:val="none" w:sz="0" w:space="0" w:color="auto"/>
                                      </w:divBdr>
                                      <w:divsChild>
                                        <w:div w:id="16476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435476">
      <w:bodyDiv w:val="1"/>
      <w:marLeft w:val="0"/>
      <w:marRight w:val="0"/>
      <w:marTop w:val="0"/>
      <w:marBottom w:val="0"/>
      <w:divBdr>
        <w:top w:val="none" w:sz="0" w:space="0" w:color="auto"/>
        <w:left w:val="none" w:sz="0" w:space="0" w:color="auto"/>
        <w:bottom w:val="none" w:sz="0" w:space="0" w:color="auto"/>
        <w:right w:val="none" w:sz="0" w:space="0" w:color="auto"/>
      </w:divBdr>
    </w:div>
    <w:div w:id="119866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2024-07-31T16:18:00Z</dcterms:created>
  <dcterms:modified xsi:type="dcterms:W3CDTF">2024-07-31T16:20:00Z</dcterms:modified>
</cp:coreProperties>
</file>