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A59D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全球发展线上凹台操作指引知识库</w:t>
      </w:r>
    </w:p>
    <w:p w14:paraId="5ABC94D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一、账号注册与基础设置</w:t>
      </w:r>
      <w:bookmarkEnd w:id="0"/>
    </w:p>
    <w:p w14:paraId="640862D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个人账号注册</w:t>
      </w:r>
      <w:bookmarkEnd w:id="1"/>
    </w:p>
    <w:p w14:paraId="5A1DB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：APP 首页→个人注册</w:t>
      </w:r>
    </w:p>
    <w:p w14:paraId="7096E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详细步骤</w:t>
      </w:r>
      <w:r>
        <w:rPr>
          <w:rFonts w:ascii="Arial" w:hAnsi="Arial" w:eastAsia="等线" w:cs="Arial"/>
          <w:sz w:val="22"/>
        </w:rPr>
        <w:t>：</w:t>
      </w:r>
    </w:p>
    <w:p w14:paraId="08E56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输入并确认登录密码，点击「下一步」；</w:t>
      </w:r>
    </w:p>
    <w:p w14:paraId="03F29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可选操作：添加感兴趣频道（供应、需求、企业简介等），也可直接点击「跳过」；</w:t>
      </w:r>
    </w:p>
    <w:p w14:paraId="17598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点击「完成」，即可注册成功。</w:t>
      </w:r>
    </w:p>
    <w:p w14:paraId="1F361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注意事项</w:t>
      </w:r>
      <w:r>
        <w:rPr>
          <w:rFonts w:ascii="Arial" w:hAnsi="Arial" w:eastAsia="等线" w:cs="Arial"/>
          <w:sz w:val="22"/>
        </w:rPr>
        <w:t>：未完成个人实名认证将无法正常使用平台功能，需在「我的」→「个人资料」中补充认证。</w:t>
      </w:r>
    </w:p>
    <w:p w14:paraId="3AE2AF8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个人资料修改</w:t>
      </w:r>
      <w:bookmarkEnd w:id="2"/>
    </w:p>
    <w:p w14:paraId="32C39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：APP 首页→右上角「设置」→个人资料</w:t>
      </w:r>
    </w:p>
    <w:p w14:paraId="6BB46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可修改项</w:t>
      </w:r>
      <w:r>
        <w:rPr>
          <w:rFonts w:ascii="Arial" w:hAnsi="Arial" w:eastAsia="等线" w:cs="Arial"/>
          <w:sz w:val="22"/>
        </w:rPr>
        <w:t>：头像、手机号、真实姓名、公司职务、QQ、邮箱</w:t>
      </w:r>
    </w:p>
    <w:p w14:paraId="732F3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真实姓名修改流程</w:t>
      </w:r>
      <w:r>
        <w:rPr>
          <w:rFonts w:ascii="Arial" w:hAnsi="Arial" w:eastAsia="等线" w:cs="Arial"/>
          <w:sz w:val="22"/>
        </w:rPr>
        <w:t>：点击「真实姓名」→输入姓名→点击「保存」，页面提示「保存成功」即完成修改。</w:t>
      </w:r>
    </w:p>
    <w:p w14:paraId="65EBAFD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二、企业加入与审核</w:t>
      </w:r>
      <w:bookmarkEnd w:id="3"/>
    </w:p>
    <w:p w14:paraId="6DE2704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个人申请加入企业</w:t>
      </w:r>
      <w:bookmarkEnd w:id="4"/>
    </w:p>
    <w:p w14:paraId="777566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：APP 首页→右上角「设置」→切换公司</w:t>
      </w:r>
    </w:p>
    <w:p w14:paraId="58736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详细步骤</w:t>
      </w:r>
      <w:r>
        <w:rPr>
          <w:rFonts w:ascii="Arial" w:hAnsi="Arial" w:eastAsia="等线" w:cs="Arial"/>
          <w:sz w:val="22"/>
        </w:rPr>
        <w:t>：</w:t>
      </w:r>
    </w:p>
    <w:p w14:paraId="59E52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点击「加入其他企业」；</w:t>
      </w:r>
    </w:p>
    <w:p w14:paraId="74505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在搜索框输入企业全称，点击「搜索」；</w:t>
      </w:r>
    </w:p>
    <w:p w14:paraId="05C63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选择目标企业，确认个人姓名信息；</w:t>
      </w:r>
    </w:p>
    <w:p w14:paraId="480C2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点击「申请加入」，等待企业管理员审核。</w:t>
      </w:r>
    </w:p>
    <w:p w14:paraId="5A484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状态说明</w:t>
      </w:r>
      <w:r>
        <w:rPr>
          <w:rFonts w:ascii="Arial" w:hAnsi="Arial" w:eastAsia="等线" w:cs="Arial"/>
          <w:sz w:val="22"/>
        </w:rPr>
        <w:t>：申请提交后页面显示「申请成功，请等待公司审核」，审核通过后账号将自动归入对应企业。</w:t>
      </w:r>
    </w:p>
    <w:p w14:paraId="6E25AFB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企业管理员审核新成员</w:t>
      </w:r>
      <w:bookmarkEnd w:id="5"/>
    </w:p>
    <w:p w14:paraId="02A4C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：APP 首页→右上角「设置」→企业管理→新成员申请</w:t>
      </w:r>
    </w:p>
    <w:p w14:paraId="0AB94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审核操作</w:t>
      </w:r>
      <w:r>
        <w:rPr>
          <w:rFonts w:ascii="Arial" w:hAnsi="Arial" w:eastAsia="等线" w:cs="Arial"/>
          <w:sz w:val="22"/>
        </w:rPr>
        <w:t>：查请人信息后，点击「同意」或「拒绝」即可完成审核。</w:t>
      </w:r>
    </w:p>
    <w:p w14:paraId="40E67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同意：申请人使用绑定手机号登录平台后，将自动显示已加入对应企业；</w:t>
      </w:r>
    </w:p>
    <w:p w14:paraId="523A9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拒绝：申请人无法加入所申请的企业。</w:t>
      </w:r>
    </w:p>
    <w:p w14:paraId="69886A0D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三、核心业务：供求信息发布</w:t>
      </w:r>
      <w:bookmarkEnd w:id="6"/>
    </w:p>
    <w:p w14:paraId="6F1628F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项目供应发布（提供服务）</w:t>
      </w:r>
      <w:bookmarkEnd w:id="7"/>
    </w:p>
    <w:p w14:paraId="1DEFF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：已成功加入对应企业，确认当前登录账号归属企业无误，避免录入错误。</w:t>
      </w:r>
    </w:p>
    <w:p w14:paraId="49EDF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：APP 首页→供求信息发布→项目供应</w:t>
      </w:r>
    </w:p>
    <w:p w14:paraId="1D1B0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详细步骤</w:t>
      </w:r>
      <w:r>
        <w:rPr>
          <w:rFonts w:ascii="Arial" w:hAnsi="Arial" w:eastAsia="等线" w:cs="Arial"/>
          <w:sz w:val="22"/>
        </w:rPr>
        <w:t>：</w:t>
      </w:r>
    </w:p>
    <w:p w14:paraId="61F23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点击「选择商品」，依据行业分类，选中企业可承接的项目类型（示例：房屋建筑→民用建筑→居住建筑）；</w:t>
      </w:r>
    </w:p>
    <w:p w14:paraId="017D2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勾选企业可提供的服务环节（示例：咨询、规划、设计、施工等）；</w:t>
      </w:r>
    </w:p>
    <w:p w14:paraId="3CCE7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选择信息发布范围，支持「全部企业可见」或「指定企业可见」两种模式；</w:t>
      </w:r>
    </w:p>
    <w:p w14:paraId="7E22B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点击「完成」，项目供应信息发布成功。</w:t>
      </w:r>
    </w:p>
    <w:p w14:paraId="66ED0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错误修正</w:t>
      </w:r>
      <w:r>
        <w:rPr>
          <w:rFonts w:ascii="Arial" w:hAnsi="Arial" w:eastAsia="等线" w:cs="Arial"/>
          <w:sz w:val="22"/>
        </w:rPr>
        <w:t>：已发布信息不支持直接编辑修改，需左滑错误条目、点击「删除」，再按照完整流程重新发布。</w:t>
      </w:r>
    </w:p>
    <w:p w14:paraId="08F12B9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3.2 项目需求发布（寻求服务）</w:t>
      </w:r>
      <w:bookmarkEnd w:id="8"/>
    </w:p>
    <w:p w14:paraId="202F7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：APP 首页→供求信息发布→项目需求</w:t>
      </w:r>
    </w:p>
    <w:p w14:paraId="76E78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详细步骤</w:t>
      </w:r>
      <w:r>
        <w:rPr>
          <w:rFonts w:ascii="Arial" w:hAnsi="Arial" w:eastAsia="等线" w:cs="Arial"/>
          <w:sz w:val="22"/>
        </w:rPr>
        <w:t>：</w:t>
      </w:r>
    </w:p>
    <w:p w14:paraId="2B738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点击「选择商品」，按行业分类筛选企业所需的项目类型；</w:t>
      </w:r>
    </w:p>
    <w:p w14:paraId="0B5E4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勾选企业需要的服务环节（示例：审图、监理、检测等）；</w:t>
      </w:r>
    </w:p>
    <w:p w14:paraId="244501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选定发布范围后，点击「完成」即可发布。</w:t>
      </w:r>
    </w:p>
    <w:p w14:paraId="54EFB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错误修正</w:t>
      </w:r>
      <w:r>
        <w:rPr>
          <w:rFonts w:ascii="Arial" w:hAnsi="Arial" w:eastAsia="等线" w:cs="Arial"/>
          <w:sz w:val="22"/>
        </w:rPr>
        <w:t>：与项目供应信息修正规则一致，删除错误条目后重新发布。</w:t>
      </w:r>
    </w:p>
    <w:p w14:paraId="5222A6A9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四、核心功能：金刚区（首页核心区）使用</w:t>
      </w:r>
      <w:bookmarkEnd w:id="9"/>
    </w:p>
    <w:p w14:paraId="01E7859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4.1 金刚区概述</w:t>
      </w:r>
      <w:bookmarkEnd w:id="10"/>
    </w:p>
    <w:p w14:paraId="39D1A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金刚区为APP首页顶部核心功能区域，聚合平台核心业务频道，包含项目供应/需求、设备供应/租赁、原材料供应/需求、金融供应/需求、法律供应/需求等功能，支持用户一键快速跳转对应业务页面。</w:t>
      </w:r>
    </w:p>
    <w:p w14:paraId="661128A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4.2 项目供应频道使用</w:t>
      </w:r>
      <w:bookmarkEnd w:id="11"/>
    </w:p>
    <w:p w14:paraId="1988046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4.2.1 添加关注商品</w:t>
      </w:r>
      <w:bookmarkEnd w:id="12"/>
    </w:p>
    <w:p w14:paraId="576E5C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：金刚区→项目供应→分类按钮→选择商品</w:t>
      </w:r>
    </w:p>
    <w:p w14:paraId="7C96B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两种添加方式</w:t>
      </w:r>
      <w:r>
        <w:rPr>
          <w:rFonts w:ascii="Arial" w:hAnsi="Arial" w:eastAsia="等线" w:cs="Arial"/>
          <w:sz w:val="22"/>
        </w:rPr>
        <w:t>：</w:t>
      </w:r>
    </w:p>
    <w:p w14:paraId="74FF3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分类选择：通过左侧行业目录，选中右侧对应商品名称即可添加；</w:t>
      </w:r>
    </w:p>
    <w:p w14:paraId="1AB9A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搜索添加：在顶部搜索栏输入商品关键字，点击匹配结果快速添加。</w:t>
      </w:r>
    </w:p>
    <w:p w14:paraId="5C09E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商品管理</w:t>
      </w:r>
      <w:r>
        <w:rPr>
          <w:rFonts w:ascii="Arial" w:hAnsi="Arial" w:eastAsia="等线" w:cs="Arial"/>
          <w:sz w:val="22"/>
        </w:rPr>
        <w:t>：已选中商品展示在「已关注商品栏」，点击商品右侧「×」可删除；确认所选商品无误后，点击「关注」即可保存。</w:t>
      </w:r>
    </w:p>
    <w:p w14:paraId="7277C42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4.2.2 搜索企业</w:t>
      </w:r>
      <w:bookmarkEnd w:id="13"/>
    </w:p>
    <w:p w14:paraId="52F28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：项目供应页面→顶部搜索框→输入关键字→点击「搜索」</w:t>
      </w:r>
    </w:p>
    <w:p w14:paraId="2C9F9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</w:t>
      </w:r>
    </w:p>
    <w:p w14:paraId="4847B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无搜索结果：页面显示「暂未查询到结果」，需更换关键词重新搜索；</w:t>
      </w:r>
    </w:p>
    <w:p w14:paraId="1B35F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搜索历史：点击搜索框可查看全部历史搜索记录，点击页面回收图标可一键清空所有历史记录。</w:t>
      </w:r>
    </w:p>
    <w:p w14:paraId="18A56D3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4.2.3 参数筛选与询价</w:t>
      </w:r>
      <w:bookmarkEnd w:id="14"/>
    </w:p>
    <w:p w14:paraId="499C5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中对应商品后，页面将自动展示该商品细分参数（示例：电力-光伏分类下包含安装位置、技术类型、资质等级等参数）。勾选所需参数后，系统自动匹配并展示符合条件的企业列表，用户可对目标企业执行「加入询价单」或「发起询价」操作。</w:t>
      </w:r>
    </w:p>
    <w:p w14:paraId="77339D01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五、底端菜单：工作台</w:t>
      </w:r>
      <w:bookmarkEnd w:id="15"/>
    </w:p>
    <w:p w14:paraId="232BD78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5.1 工作台概述</w:t>
      </w:r>
      <w:bookmarkEnd w:id="16"/>
    </w:p>
    <w:p w14:paraId="4F5A2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工作台为企业内部专属办公模块，分为</w:t>
      </w:r>
      <w:r>
        <w:rPr>
          <w:rFonts w:ascii="Arial" w:hAnsi="Arial" w:eastAsia="等线" w:cs="Arial"/>
          <w:b/>
          <w:sz w:val="22"/>
        </w:rPr>
        <w:t>岗位工作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外协工作</w:t>
      </w:r>
      <w:r>
        <w:rPr>
          <w:rFonts w:ascii="Arial" w:hAnsi="Arial" w:eastAsia="等线" w:cs="Arial"/>
          <w:sz w:val="22"/>
        </w:rPr>
        <w:t>两大板块，支持用户根据岗位需求自定义添加、删除功能模块，适配各类办公场景。</w:t>
      </w:r>
    </w:p>
    <w:p w14:paraId="2057BE9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5.2 模块管理</w:t>
      </w:r>
      <w:bookmarkEnd w:id="17"/>
    </w:p>
    <w:p w14:paraId="123D1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：底端菜单→工作台→点击模块右侧「编辑」图标</w:t>
      </w:r>
    </w:p>
    <w:p w14:paraId="225D6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模块操作</w:t>
      </w:r>
      <w:r>
        <w:rPr>
          <w:rFonts w:ascii="Arial" w:hAnsi="Arial" w:eastAsia="等线" w:cs="Arial"/>
          <w:sz w:val="22"/>
        </w:rPr>
        <w:t>：</w:t>
      </w:r>
    </w:p>
    <w:p w14:paraId="50819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添加模块：进入模块管理页面，点击目标功能模块右侧「添加」，页面弹出「已添加」提示即操作成功；</w:t>
      </w:r>
    </w:p>
    <w:p w14:paraId="407169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删除模块：点击已添加模块右侧「取消」，页面弹出「已取消」提示即删除成功。</w:t>
      </w:r>
    </w:p>
    <w:p w14:paraId="3A275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支持模块清单</w:t>
      </w:r>
      <w:r>
        <w:rPr>
          <w:rFonts w:ascii="Arial" w:hAnsi="Arial" w:eastAsia="等线" w:cs="Arial"/>
          <w:sz w:val="22"/>
        </w:rPr>
        <w:t>：</w:t>
      </w:r>
    </w:p>
    <w:p w14:paraId="55F31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岗位工作：盘点、出实数、加工、库存台账、收发货记录等；</w:t>
      </w:r>
    </w:p>
    <w:p w14:paraId="5D6DE6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外协工作：运满满、化验机构、加工单位、货拉拉等。</w:t>
      </w:r>
    </w:p>
    <w:p w14:paraId="36E7A276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六、底端菜单：消息中心</w:t>
      </w:r>
      <w:bookmarkEnd w:id="18"/>
    </w:p>
    <w:p w14:paraId="1ED46D5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6.1 公司切换</w:t>
      </w:r>
      <w:bookmarkEnd w:id="19"/>
    </w:p>
    <w:p w14:paraId="11302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：底端菜单→消息</w:t>
      </w:r>
    </w:p>
    <w:p w14:paraId="6B06B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操作说明</w:t>
      </w:r>
      <w:r>
        <w:rPr>
          <w:rFonts w:ascii="Arial" w:hAnsi="Arial" w:eastAsia="等线" w:cs="Arial"/>
          <w:sz w:val="22"/>
        </w:rPr>
        <w:t>：</w:t>
      </w:r>
    </w:p>
    <w:p w14:paraId="01D65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未加入任何企业：点击页面「加入/创建公司」完成企业绑定；</w:t>
      </w:r>
    </w:p>
    <w:p w14:paraId="5A7CA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切换已加入企业：勾选目标企业，点击「确定」，返回消息页面即可查看对应企业的全部消息记录。</w:t>
      </w:r>
    </w:p>
    <w:p w14:paraId="3BE56DD9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6.2 消息管理</w:t>
      </w:r>
      <w:bookmarkEnd w:id="20"/>
    </w:p>
    <w:p w14:paraId="15A27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单条消息操作</w:t>
      </w:r>
      <w:r>
        <w:rPr>
          <w:rFonts w:ascii="Arial" w:hAnsi="Arial" w:eastAsia="等线" w:cs="Arial"/>
          <w:sz w:val="22"/>
        </w:rPr>
        <w:t>（左滑对应聊天记录）：</w:t>
      </w:r>
    </w:p>
    <w:p w14:paraId="37374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免打扰/开启提醒：设置后关闭/恢复该对话消息推送提醒；</w:t>
      </w:r>
    </w:p>
    <w:p w14:paraId="1DF95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置顶/取消置顶：将重要对话固定在消息列表顶部或取消置顶；</w:t>
      </w:r>
    </w:p>
    <w:p w14:paraId="43A24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删除：删除当前对话记录，删除后不可恢复。</w:t>
      </w:r>
    </w:p>
    <w:p w14:paraId="2E456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批量操作</w:t>
      </w:r>
      <w:r>
        <w:rPr>
          <w:rFonts w:ascii="Arial" w:hAnsi="Arial" w:eastAsia="等线" w:cs="Arial"/>
          <w:sz w:val="22"/>
        </w:rPr>
        <w:t>：点击页面「清除」按钮，可一键清空全部未读消息。</w:t>
      </w:r>
    </w:p>
    <w:p w14:paraId="210AFC11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6.3 通讯录与群聊</w:t>
      </w:r>
      <w:bookmarkEnd w:id="21"/>
    </w:p>
    <w:p w14:paraId="05B8B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通讯录入口</w:t>
      </w:r>
      <w:r>
        <w:rPr>
          <w:rFonts w:ascii="Arial" w:hAnsi="Arial" w:eastAsia="等线" w:cs="Arial"/>
          <w:sz w:val="22"/>
        </w:rPr>
        <w:t>：消息页面→右上角「通讯录」图标</w:t>
      </w:r>
    </w:p>
    <w:p w14:paraId="5827D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创建群聊规则</w:t>
      </w:r>
      <w:r>
        <w:rPr>
          <w:rFonts w:ascii="Arial" w:hAnsi="Arial" w:eastAsia="等线" w:cs="Arial"/>
          <w:sz w:val="22"/>
        </w:rPr>
        <w:t>：</w:t>
      </w:r>
    </w:p>
    <w:p w14:paraId="419C1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前提条件：所有受邀人员必须已加入当前绑定企业；</w:t>
      </w:r>
    </w:p>
    <w:p w14:paraId="4D745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操作步骤：点击「创建群聊」→勾选至少2名成员→点击「确定」完成创建；</w:t>
      </w:r>
    </w:p>
    <w:p w14:paraId="79F63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失败提醒：仅勾选1名成员时，系统提示「至少选择 2 个人」，无法创建群聊。</w:t>
      </w:r>
    </w:p>
    <w:p w14:paraId="6F796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聊天功能</w:t>
      </w:r>
      <w:r>
        <w:rPr>
          <w:rFonts w:ascii="Arial" w:hAnsi="Arial" w:eastAsia="等线" w:cs="Arial"/>
          <w:sz w:val="22"/>
        </w:rPr>
        <w:t>：支持发送文字、表情包、语音、图片、文件、位置，可发起语音/视频通话；点击聊天页右上角「...」，可设置对话置顶、免打扰，还可按时间、关键字搜索历史聊天记录、清除聊天记录。</w:t>
      </w:r>
    </w:p>
    <w:p w14:paraId="6B6EABA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6.4 消息分类</w:t>
      </w:r>
      <w:bookmarkEnd w:id="22"/>
    </w:p>
    <w:p w14:paraId="65138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客服聊天：汇总与客户、供应商、企业内部员工的所有对话记录；</w:t>
      </w:r>
    </w:p>
    <w:p w14:paraId="2DA99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系统通知：推送新成员申请审核结果、平台官方系统提醒；</w:t>
      </w:r>
    </w:p>
    <w:p w14:paraId="64737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服务通知：推送询报单、物流、收付款、订单、发票等业务相关提醒。</w:t>
      </w:r>
    </w:p>
    <w:p w14:paraId="0A8C5142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七、底端菜单：我的（个人与企业管理）</w:t>
      </w:r>
      <w:bookmarkEnd w:id="23"/>
    </w:p>
    <w:p w14:paraId="012F5BF8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7.1 企业管理</w:t>
      </w:r>
      <w:bookmarkEnd w:id="24"/>
    </w:p>
    <w:p w14:paraId="61AE4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：底端菜单→我的→右上角「设置」→企业管理</w:t>
      </w:r>
    </w:p>
    <w:p w14:paraId="119F7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成员与部门管理</w:t>
      </w:r>
      <w:r>
        <w:rPr>
          <w:rFonts w:ascii="Arial" w:hAnsi="Arial" w:eastAsia="等线" w:cs="Arial"/>
          <w:sz w:val="22"/>
        </w:rPr>
        <w:t>：</w:t>
      </w:r>
    </w:p>
    <w:p w14:paraId="3B480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添加成员：支持手机号直接添加、手机通讯录导入添加、微信/短信邀请三种方式；</w:t>
      </w:r>
    </w:p>
    <w:p w14:paraId="78BC0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添加子部门：可自主搭建企业部门架构，设置各部门负责人。</w:t>
      </w:r>
    </w:p>
    <w:p w14:paraId="6DAC45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通讯录管理</w:t>
      </w:r>
      <w:r>
        <w:rPr>
          <w:rFonts w:ascii="Arial" w:hAnsi="Arial" w:eastAsia="等线" w:cs="Arial"/>
          <w:sz w:val="22"/>
        </w:rPr>
        <w:t>：</w:t>
      </w:r>
    </w:p>
    <w:p w14:paraId="061BD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角色设置：可自定义创建财务、采购、销售等角色组，便于人员分类筛选、流程配置；</w:t>
      </w:r>
    </w:p>
    <w:p w14:paraId="550A8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管理员设置：企业最多可设置50名管理员；</w:t>
      </w:r>
    </w:p>
    <w:p w14:paraId="5697F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岗位设置：可自主新增研发工程师、招聘专员等各类企业岗位名称。</w:t>
      </w:r>
    </w:p>
    <w:p w14:paraId="559CE50B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八、店铺信息录入与栏目设置</w:t>
      </w:r>
      <w:bookmarkEnd w:id="25"/>
    </w:p>
    <w:p w14:paraId="354923EF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8.1 前置准备</w:t>
      </w:r>
      <w:bookmarkEnd w:id="26"/>
    </w:p>
    <w:p w14:paraId="3AC1B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切换至目标企业账号，仔细核对企业名称，确保账号归属无误，避免店铺信息录入出错。</w:t>
      </w:r>
    </w:p>
    <w:p w14:paraId="0C805B2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8.2 店面信息录入</w:t>
      </w:r>
      <w:bookmarkEnd w:id="27"/>
    </w:p>
    <w:p w14:paraId="3E49F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：底端菜单→我的→企业信息发布→店面信息录入</w:t>
      </w:r>
    </w:p>
    <w:p w14:paraId="0A78E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系统默认栏目</w:t>
      </w:r>
      <w:r>
        <w:rPr>
          <w:rFonts w:ascii="Arial" w:hAnsi="Arial" w:eastAsia="等线" w:cs="Arial"/>
          <w:sz w:val="22"/>
        </w:rPr>
        <w:t>：企业简介、业务领域、企业文化、新闻中心</w:t>
      </w:r>
    </w:p>
    <w:p w14:paraId="2E17107F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8.3 栏目设置</w:t>
      </w:r>
      <w:bookmarkEnd w:id="28"/>
    </w:p>
    <w:p w14:paraId="73038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</w:t>
      </w:r>
      <w:r>
        <w:rPr>
          <w:rFonts w:ascii="Arial" w:hAnsi="Arial" w:eastAsia="等线" w:cs="Arial"/>
          <w:sz w:val="22"/>
        </w:rPr>
        <w:t>：店面信息录入页面→右上角「...」→设置栏目</w:t>
      </w:r>
    </w:p>
    <w:p w14:paraId="7E7C0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新增栏目流程</w:t>
      </w:r>
      <w:r>
        <w:rPr>
          <w:rFonts w:ascii="Arial" w:hAnsi="Arial" w:eastAsia="等线" w:cs="Arial"/>
          <w:sz w:val="22"/>
        </w:rPr>
        <w:t>：</w:t>
      </w:r>
    </w:p>
    <w:p w14:paraId="2FF76D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点击「新增栏目」，输入自定义栏目名称；</w:t>
      </w:r>
    </w:p>
    <w:p w14:paraId="7F42C2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选择使用组件：</w:t>
      </w:r>
    </w:p>
    <w:p w14:paraId="2CB8E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图文视频编辑器：支持编辑文字、图文排版、上传图片/视频素材；</w:t>
      </w:r>
    </w:p>
    <w:p w14:paraId="17E1F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招聘信息编辑器：支持发布全职、兼职岗位，填写岗位描述、薪酬、工作地点等招聘信息；</w:t>
      </w:r>
    </w:p>
    <w:p w14:paraId="54301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选择展示样式：</w:t>
      </w:r>
    </w:p>
    <w:p w14:paraId="48377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列表-详情样式：内容逐条展示，点击条目可查看完整详情；</w:t>
      </w:r>
    </w:p>
    <w:p w14:paraId="6D272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详情样式：页面直接展示栏目完整内容；</w:t>
      </w:r>
    </w:p>
    <w:p w14:paraId="49ACF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点击「确定」，新增栏目生效。</w:t>
      </w:r>
    </w:p>
    <w:p w14:paraId="3CE27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编辑栏目</w:t>
      </w:r>
      <w:r>
        <w:rPr>
          <w:rFonts w:ascii="Arial" w:hAnsi="Arial" w:eastAsia="等线" w:cs="Arial"/>
          <w:sz w:val="22"/>
        </w:rPr>
        <w:t>：点击目标栏目，修改栏目名称、使用组件或展示样式，修改完成后点击「确定」即可保存。</w:t>
      </w:r>
    </w:p>
    <w:p w14:paraId="37D99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删除栏目</w:t>
      </w:r>
      <w:r>
        <w:rPr>
          <w:rFonts w:ascii="Arial" w:hAnsi="Arial" w:eastAsia="等线" w:cs="Arial"/>
          <w:sz w:val="22"/>
        </w:rPr>
        <w:t>：左滑目标栏目，点击「删除」，在弹窗中确认「是」即可删除；删除后栏目及对应内容将全部清除，不可恢复，需谨慎操作。</w:t>
      </w:r>
    </w:p>
    <w:p w14:paraId="71AFF848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九、常见问题速查</w:t>
      </w:r>
      <w:bookmarkEnd w:id="29"/>
    </w:p>
    <w:p w14:paraId="425A5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Q：发布供求信息后发现错误怎么办？</w:t>
      </w:r>
    </w:p>
    <w:p w14:paraId="7AE95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A：平台已发布的供求信息不支持直接编辑，需左滑错误条目删除，再按照标准流程重新发布。</w:t>
      </w:r>
    </w:p>
    <w:p w14:paraId="72238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Q：创建群聊失败怎么办？</w:t>
      </w:r>
    </w:p>
    <w:p w14:paraId="3A0DD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A：优先检查两个条件：一是所有受邀人员均已加入当前绑定企业，二是勾选成员数量不少于2人，满足条件即可正常创建。</w:t>
      </w:r>
    </w:p>
    <w:p w14:paraId="51AAF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Q：最多可以设置多少名企业管理员？</w:t>
      </w:r>
    </w:p>
    <w:p w14:paraId="55887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A：单个企业账号最多可设置50名企业管理员。</w:t>
      </w:r>
    </w:p>
    <w:p w14:paraId="0E968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Q：未实名认证会有什么影响？</w:t>
      </w:r>
    </w:p>
    <w:p w14:paraId="4F48A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A：未完成个人实名认证，将无法正常使用平台各类核心业务功能，需在「我的-个人资料」中完成认证解锁全部权限。</w:t>
      </w:r>
    </w:p>
    <w:p w14:paraId="5E22D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Q：删除栏目会删除内容吗？</w:t>
      </w:r>
    </w:p>
    <w:p w14:paraId="3E6911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A：会，删除栏目会同步清除该栏目下所有编辑内容，且无法恢复，操作前需仔细核对。</w:t>
      </w:r>
    </w:p>
    <w:p w14:paraId="3B2249F8">
      <w:pPr>
        <w:spacing w:before="120" w:after="120" w:line="288" w:lineRule="auto"/>
        <w:ind w:left="0"/>
        <w:jc w:val="left"/>
      </w:pPr>
      <w:bookmarkStart w:id="30" w:name="_GoBack"/>
      <w:bookmarkEnd w:id="3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BE7E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325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7A2FA2"/>
    <w:rsid w:val="19747D34"/>
    <w:rsid w:val="2E865E29"/>
    <w:rsid w:val="348D00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3209</Words>
  <Characters>3322</Characters>
  <TotalTime>14</TotalTime>
  <ScaleCrop>false</ScaleCrop>
  <LinksUpToDate>false</LinksUpToDate>
  <CharactersWithSpaces>3399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2026-05-26T03:52:00Z</dcterms:created>
  <dc:creator>Apache POI</dc:creator>
  <cp:lastModifiedBy>邹平安</cp:lastModifiedBy>
  <dcterms:modified xsi:type="dcterms:W3CDTF">2026-07-08T06:50:27Z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{"Label":"1","ContentProducer":"001191110102MACQD9K64010000","ProduceID":"7644043507796364469","ReservedCode1":"","ContentPropagator":"","PropagateID":"","ReservedCode2":""}</vt:lpwstr>
  </property>
  <property fmtid="{D5CDD505-2E9C-101B-9397-08002B2CF9AE}" pid="3" name="KSOTemplateDocerSaveRecord">
    <vt:lpwstr>eyJoZGlkIjoiNjYwMTQzODI2ZTk5MTk2YmRkOGY1YjczNTk2MDRkNmEiLCJ1c2VySWQiOiI2NjE0MTEyMTQifQ==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6C566A0C695543A8AEE794A3EAE8544F_12</vt:lpwstr>
  </property>
</Properties>
</file>