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72"/>
          <w:szCs w:val="72"/>
        </w:rPr>
      </w:pPr>
      <w:r w:rsidDel="00000000" w:rsidR="00000000" w:rsidRPr="00000000">
        <w:rPr>
          <w:rtl w:val="0"/>
        </w:rPr>
      </w:r>
    </w:p>
    <w:p w:rsidR="00000000" w:rsidDel="00000000" w:rsidP="00000000" w:rsidRDefault="00000000" w:rsidRPr="00000000" w14:paraId="00000002">
      <w:pPr>
        <w:rPr>
          <w:b w:val="1"/>
          <w:color w:val="548dd4"/>
          <w:sz w:val="72"/>
          <w:szCs w:val="72"/>
        </w:rPr>
      </w:pPr>
      <w:r w:rsidDel="00000000" w:rsidR="00000000" w:rsidRPr="00000000">
        <w:rPr>
          <w:rtl w:val="0"/>
        </w:rPr>
      </w:r>
    </w:p>
    <w:p w:rsidR="00000000" w:rsidDel="00000000" w:rsidP="00000000" w:rsidRDefault="00000000" w:rsidRPr="00000000" w14:paraId="00000003">
      <w:pPr>
        <w:rPr>
          <w:b w:val="1"/>
          <w:color w:val="548dd4"/>
          <w:sz w:val="72"/>
          <w:szCs w:val="72"/>
        </w:rPr>
      </w:pPr>
      <w:r w:rsidDel="00000000" w:rsidR="00000000" w:rsidRPr="00000000">
        <w:rPr>
          <w:rtl w:val="0"/>
        </w:rPr>
      </w:r>
    </w:p>
    <w:p w:rsidR="00000000" w:rsidDel="00000000" w:rsidP="00000000" w:rsidRDefault="00000000" w:rsidRPr="00000000" w14:paraId="00000004">
      <w:pPr>
        <w:rPr>
          <w:b w:val="1"/>
          <w:color w:val="548dd4"/>
          <w:sz w:val="72"/>
          <w:szCs w:val="72"/>
        </w:rPr>
      </w:pPr>
      <w:r w:rsidDel="00000000" w:rsidR="00000000" w:rsidRPr="00000000">
        <w:rPr>
          <w:rtl w:val="0"/>
        </w:rPr>
      </w:r>
    </w:p>
    <w:p w:rsidR="00000000" w:rsidDel="00000000" w:rsidP="00000000" w:rsidRDefault="00000000" w:rsidRPr="00000000" w14:paraId="00000005">
      <w:pPr>
        <w:spacing w:after="0" w:lineRule="auto"/>
        <w:rPr>
          <w:color w:val="595959"/>
          <w:sz w:val="56"/>
          <w:szCs w:val="56"/>
        </w:rPr>
      </w:pPr>
      <w:r w:rsidDel="00000000" w:rsidR="00000000" w:rsidRPr="00000000">
        <w:rPr>
          <w:b w:val="1"/>
          <w:color w:val="548dd4"/>
          <w:sz w:val="72"/>
          <w:szCs w:val="72"/>
          <w:rtl w:val="0"/>
        </w:rPr>
        <w:t xml:space="preserve">Trainer Reference Manual:</w:t>
      </w:r>
      <w:r w:rsidDel="00000000" w:rsidR="00000000" w:rsidRPr="00000000">
        <w:rPr>
          <w:color w:val="548dd4"/>
          <w:sz w:val="72"/>
          <w:szCs w:val="72"/>
          <w:rtl w:val="0"/>
        </w:rPr>
        <w:t xml:space="preserve"> </w:t>
      </w:r>
      <w:r w:rsidDel="00000000" w:rsidR="00000000" w:rsidRPr="00000000">
        <w:rPr>
          <w:color w:val="595959"/>
          <w:sz w:val="56"/>
          <w:szCs w:val="56"/>
          <w:rtl w:val="0"/>
        </w:rPr>
        <w:t xml:space="preserve">Guide to Simplilearn Pedagogy, LMS Structure, and Training Delivery </w:t>
      </w:r>
    </w:p>
    <w:p w:rsidR="00000000" w:rsidDel="00000000" w:rsidP="00000000" w:rsidRDefault="00000000" w:rsidRPr="00000000" w14:paraId="00000006">
      <w:pPr>
        <w:spacing w:after="0" w:lineRule="auto"/>
        <w:rPr>
          <w:color w:val="595959"/>
          <w:sz w:val="56"/>
          <w:szCs w:val="56"/>
        </w:rPr>
      </w:pPr>
      <w:r w:rsidDel="00000000" w:rsidR="00000000" w:rsidRPr="00000000">
        <w:rPr>
          <w:color w:val="595959"/>
          <w:sz w:val="56"/>
          <w:szCs w:val="56"/>
          <w:rtl w:val="0"/>
        </w:rPr>
        <w:t xml:space="preserve">Plan for Machine Learning</w:t>
      </w:r>
    </w:p>
    <w:p w:rsidR="00000000" w:rsidDel="00000000" w:rsidP="00000000" w:rsidRDefault="00000000" w:rsidRPr="00000000" w14:paraId="00000007">
      <w:pPr>
        <w:rPr>
          <w:color w:val="595959"/>
          <w:sz w:val="72"/>
          <w:szCs w:val="72"/>
        </w:rPr>
      </w:pPr>
      <w:r w:rsidDel="00000000" w:rsidR="00000000" w:rsidRPr="00000000">
        <w:rPr>
          <w:rtl w:val="0"/>
        </w:rPr>
      </w:r>
    </w:p>
    <w:p w:rsidR="00000000" w:rsidDel="00000000" w:rsidP="00000000" w:rsidRDefault="00000000" w:rsidRPr="00000000" w14:paraId="00000008">
      <w:pPr>
        <w:rPr>
          <w:sz w:val="72"/>
          <w:szCs w:val="72"/>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color w:val="548dd4"/>
          <w:sz w:val="48"/>
          <w:szCs w:val="48"/>
        </w:rPr>
      </w:pPr>
      <w:r w:rsidDel="00000000" w:rsidR="00000000" w:rsidRPr="00000000">
        <w:rPr>
          <w:b w:val="1"/>
          <w:color w:val="548dd4"/>
          <w:sz w:val="48"/>
          <w:szCs w:val="48"/>
          <w:rtl w:val="0"/>
        </w:rPr>
        <w:t xml:space="preserve">Table of Contents</w:t>
      </w:r>
    </w:p>
    <w:p w:rsidR="00000000" w:rsidDel="00000000" w:rsidP="00000000" w:rsidRDefault="00000000" w:rsidRPr="00000000" w14:paraId="00000010">
      <w:pPr>
        <w:rPr>
          <w:b w:val="1"/>
          <w:color w:val="595959"/>
          <w:sz w:val="24"/>
          <w:szCs w:val="24"/>
        </w:rPr>
      </w:pPr>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480" w:lineRule="auto"/>
        <w:ind w:left="720" w:hanging="360"/>
        <w:rPr>
          <w:b w:val="1"/>
          <w:color w:val="595959"/>
          <w:sz w:val="32"/>
          <w:szCs w:val="32"/>
        </w:rPr>
      </w:pPr>
      <w:r w:rsidDel="00000000" w:rsidR="00000000" w:rsidRPr="00000000">
        <w:rPr>
          <w:b w:val="1"/>
          <w:color w:val="595959"/>
          <w:sz w:val="32"/>
          <w:szCs w:val="32"/>
          <w:rtl w:val="0"/>
        </w:rPr>
        <w:t xml:space="preserve">Objective</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480" w:lineRule="auto"/>
        <w:ind w:left="720" w:hanging="360"/>
        <w:rPr>
          <w:b w:val="1"/>
          <w:color w:val="595959"/>
          <w:sz w:val="32"/>
          <w:szCs w:val="32"/>
        </w:rPr>
      </w:pPr>
      <w:r w:rsidDel="00000000" w:rsidR="00000000" w:rsidRPr="00000000">
        <w:rPr>
          <w:b w:val="1"/>
          <w:color w:val="595959"/>
          <w:sz w:val="32"/>
          <w:szCs w:val="32"/>
          <w:rtl w:val="0"/>
        </w:rPr>
        <w:t xml:space="preserve">Description of the document</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after="0" w:line="480" w:lineRule="auto"/>
        <w:ind w:left="720" w:hanging="360"/>
        <w:rPr>
          <w:b w:val="1"/>
          <w:color w:val="595959"/>
          <w:sz w:val="32"/>
          <w:szCs w:val="32"/>
        </w:rPr>
      </w:pPr>
      <w:r w:rsidDel="00000000" w:rsidR="00000000" w:rsidRPr="00000000">
        <w:rPr>
          <w:b w:val="1"/>
          <w:color w:val="595959"/>
          <w:sz w:val="32"/>
          <w:szCs w:val="32"/>
          <w:rtl w:val="0"/>
        </w:rPr>
        <w:t xml:space="preserve">LMS components</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0" w:line="480" w:lineRule="auto"/>
        <w:ind w:left="720" w:hanging="360"/>
        <w:rPr>
          <w:b w:val="1"/>
          <w:color w:val="595959"/>
          <w:sz w:val="32"/>
          <w:szCs w:val="32"/>
        </w:rPr>
      </w:pPr>
      <w:r w:rsidDel="00000000" w:rsidR="00000000" w:rsidRPr="00000000">
        <w:rPr>
          <w:b w:val="1"/>
          <w:color w:val="595959"/>
          <w:sz w:val="32"/>
          <w:szCs w:val="32"/>
          <w:rtl w:val="0"/>
        </w:rPr>
        <w:t xml:space="preserve">Learning materials and hands-on activities</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line="480" w:lineRule="auto"/>
        <w:ind w:left="720" w:hanging="360"/>
        <w:rPr>
          <w:b w:val="1"/>
          <w:color w:val="595959"/>
          <w:sz w:val="32"/>
          <w:szCs w:val="32"/>
        </w:rPr>
      </w:pPr>
      <w:r w:rsidDel="00000000" w:rsidR="00000000" w:rsidRPr="00000000">
        <w:rPr>
          <w:b w:val="1"/>
          <w:color w:val="595959"/>
          <w:sz w:val="32"/>
          <w:szCs w:val="32"/>
          <w:rtl w:val="0"/>
        </w:rPr>
        <w:t xml:space="preserve">Guidelines for providing outcome-centric, high-engagement learning</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0" w:line="480" w:lineRule="auto"/>
        <w:ind w:left="720" w:hanging="360"/>
        <w:rPr>
          <w:b w:val="1"/>
          <w:color w:val="595959"/>
          <w:sz w:val="32"/>
          <w:szCs w:val="32"/>
        </w:rPr>
      </w:pPr>
      <w:r w:rsidDel="00000000" w:rsidR="00000000" w:rsidRPr="00000000">
        <w:rPr>
          <w:b w:val="1"/>
          <w:color w:val="595959"/>
          <w:sz w:val="32"/>
          <w:szCs w:val="32"/>
          <w:rtl w:val="0"/>
        </w:rPr>
        <w:t xml:space="preserve">Simplilearn’s pedagogy</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480" w:lineRule="auto"/>
        <w:ind w:left="720" w:hanging="360"/>
        <w:rPr>
          <w:b w:val="1"/>
          <w:color w:val="595959"/>
          <w:sz w:val="32"/>
          <w:szCs w:val="32"/>
        </w:rPr>
      </w:pPr>
      <w:bookmarkStart w:colFirst="0" w:colLast="0" w:name="_heading=h.gjdgxs" w:id="0"/>
      <w:bookmarkEnd w:id="0"/>
      <w:r w:rsidDel="00000000" w:rsidR="00000000" w:rsidRPr="00000000">
        <w:rPr>
          <w:b w:val="1"/>
          <w:color w:val="595959"/>
          <w:sz w:val="32"/>
          <w:szCs w:val="32"/>
          <w:rtl w:val="0"/>
        </w:rPr>
        <w:t xml:space="preserve">Training delivery plan: Machine Learning Course</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480" w:lineRule="auto"/>
        <w:ind w:left="720" w:hanging="360"/>
        <w:rPr>
          <w:b w:val="1"/>
          <w:color w:val="595959"/>
          <w:sz w:val="32"/>
          <w:szCs w:val="32"/>
        </w:rPr>
      </w:pPr>
      <w:bookmarkStart w:colFirst="0" w:colLast="0" w:name="_heading=h.651lpc2apqg8" w:id="1"/>
      <w:bookmarkEnd w:id="1"/>
      <w:r w:rsidDel="00000000" w:rsidR="00000000" w:rsidRPr="00000000">
        <w:rPr>
          <w:b w:val="1"/>
          <w:color w:val="595959"/>
          <w:sz w:val="32"/>
          <w:szCs w:val="32"/>
          <w:rtl w:val="0"/>
        </w:rPr>
        <w:t xml:space="preserve">Curriculum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line="480" w:lineRule="auto"/>
        <w:ind w:left="720" w:hanging="360"/>
        <w:rPr>
          <w:b w:val="1"/>
          <w:color w:val="595959"/>
          <w:sz w:val="32"/>
          <w:szCs w:val="32"/>
        </w:rPr>
      </w:pPr>
      <w:r w:rsidDel="00000000" w:rsidR="00000000" w:rsidRPr="00000000">
        <w:rPr>
          <w:b w:val="1"/>
          <w:color w:val="595959"/>
          <w:sz w:val="32"/>
          <w:szCs w:val="32"/>
          <w:rtl w:val="0"/>
        </w:rPr>
        <w:t xml:space="preserve">FAQs</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720" w:hanging="720"/>
        <w:rPr>
          <w:b w:val="1"/>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720" w:hanging="720"/>
        <w:rPr>
          <w:b w:val="1"/>
          <w:color w:val="000000"/>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color w:val="548dd4"/>
          <w:sz w:val="48"/>
          <w:szCs w:val="48"/>
        </w:rPr>
      </w:pPr>
      <w:r w:rsidDel="00000000" w:rsidR="00000000" w:rsidRPr="00000000">
        <w:rPr>
          <w:rtl w:val="0"/>
        </w:rPr>
      </w:r>
    </w:p>
    <w:p w:rsidR="00000000" w:rsidDel="00000000" w:rsidP="00000000" w:rsidRDefault="00000000" w:rsidRPr="00000000" w14:paraId="00000021">
      <w:pPr>
        <w:rPr>
          <w:b w:val="1"/>
          <w:color w:val="548dd4"/>
          <w:sz w:val="48"/>
          <w:szCs w:val="48"/>
        </w:rPr>
      </w:pPr>
      <w:r w:rsidDel="00000000" w:rsidR="00000000" w:rsidRPr="00000000">
        <w:rPr>
          <w:b w:val="1"/>
          <w:color w:val="548dd4"/>
          <w:sz w:val="48"/>
          <w:szCs w:val="48"/>
          <w:rtl w:val="0"/>
        </w:rPr>
        <w:t xml:space="preserve">Objective</w:t>
      </w:r>
    </w:p>
    <w:p w:rsidR="00000000" w:rsidDel="00000000" w:rsidP="00000000" w:rsidRDefault="00000000" w:rsidRPr="00000000" w14:paraId="00000022">
      <w:pPr>
        <w:rPr>
          <w:color w:val="595959"/>
          <w:sz w:val="24"/>
          <w:szCs w:val="24"/>
        </w:rPr>
      </w:pPr>
      <w:r w:rsidDel="00000000" w:rsidR="00000000" w:rsidRPr="00000000">
        <w:rPr>
          <w:color w:val="595959"/>
          <w:sz w:val="24"/>
          <w:szCs w:val="24"/>
          <w:rtl w:val="0"/>
        </w:rPr>
        <w:t xml:space="preserve">The trainer reference guide is a ready reckoner on Simplilearn standards and methods of course delivery, LMS structure, terminologies, and </w:t>
      </w:r>
      <w:r w:rsidDel="00000000" w:rsidR="00000000" w:rsidRPr="00000000">
        <w:rPr>
          <w:color w:val="595959"/>
          <w:sz w:val="24"/>
          <w:szCs w:val="24"/>
          <w:highlight w:val="white"/>
          <w:rtl w:val="0"/>
        </w:rPr>
        <w:t xml:space="preserve">detailed information on course materials. The document provides the trainer with an overview of the learning path and curriculum of the </w:t>
      </w:r>
      <w:r w:rsidDel="00000000" w:rsidR="00000000" w:rsidRPr="00000000">
        <w:rPr>
          <w:color w:val="595959"/>
          <w:sz w:val="24"/>
          <w:szCs w:val="24"/>
          <w:rtl w:val="0"/>
        </w:rPr>
        <w:t xml:space="preserve">machine learning course</w:t>
      </w:r>
      <w:r w:rsidDel="00000000" w:rsidR="00000000" w:rsidRPr="00000000">
        <w:rPr>
          <w:color w:val="595959"/>
          <w:sz w:val="24"/>
          <w:szCs w:val="24"/>
          <w:rtl w:val="0"/>
        </w:rPr>
        <w:t xml:space="preserve">.</w:t>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rPr>
          <w:b w:val="1"/>
          <w:color w:val="548dd4"/>
          <w:sz w:val="48"/>
          <w:szCs w:val="48"/>
        </w:rPr>
      </w:pPr>
      <w:r w:rsidDel="00000000" w:rsidR="00000000" w:rsidRPr="00000000">
        <w:rPr>
          <w:b w:val="1"/>
          <w:color w:val="548dd4"/>
          <w:sz w:val="48"/>
          <w:szCs w:val="48"/>
          <w:rtl w:val="0"/>
        </w:rPr>
        <w:t xml:space="preserve">Description</w:t>
      </w:r>
    </w:p>
    <w:p w:rsidR="00000000" w:rsidDel="00000000" w:rsidP="00000000" w:rsidRDefault="00000000" w:rsidRPr="00000000" w14:paraId="00000025">
      <w:pPr>
        <w:rPr>
          <w:color w:val="595959"/>
          <w:sz w:val="24"/>
          <w:szCs w:val="24"/>
        </w:rPr>
      </w:pPr>
      <w:r w:rsidDel="00000000" w:rsidR="00000000" w:rsidRPr="00000000">
        <w:rPr>
          <w:color w:val="595959"/>
          <w:sz w:val="24"/>
          <w:szCs w:val="24"/>
          <w:rtl w:val="0"/>
        </w:rPr>
        <w:t xml:space="preserve">This document provides a walkthrough of the LMS and highlights its components with a detailed description of the learning materials, including hands-on practices, projects, and assessments, and guidelines for ensuring engaging, outcome-centric learning.</w:t>
      </w:r>
    </w:p>
    <w:p w:rsidR="00000000" w:rsidDel="00000000" w:rsidP="00000000" w:rsidRDefault="00000000" w:rsidRPr="00000000" w14:paraId="00000026">
      <w:pPr>
        <w:rPr>
          <w:color w:val="595959"/>
          <w:sz w:val="24"/>
          <w:szCs w:val="24"/>
        </w:rPr>
      </w:pPr>
      <w:r w:rsidDel="00000000" w:rsidR="00000000" w:rsidRPr="00000000">
        <w:rPr>
          <w:color w:val="595959"/>
          <w:sz w:val="24"/>
          <w:szCs w:val="24"/>
          <w:rtl w:val="0"/>
        </w:rPr>
        <w:t xml:space="preserve">At Simplilearn, we focus on high-engagement, outcome-centric learning. Our learning pedagogy aims to provide the most effective learning experience for the learners to enable course completion. The trainer plays a crucial role in achieving this goal. A set of guidelines are provided to the trainers to help them enable the learners to maximize their learning outcomes through the various resources provided by Simplilearn. </w:t>
      </w:r>
    </w:p>
    <w:p w:rsidR="00000000" w:rsidDel="00000000" w:rsidP="00000000" w:rsidRDefault="00000000" w:rsidRPr="00000000" w14:paraId="00000027">
      <w:pPr>
        <w:rPr>
          <w:color w:val="595959"/>
          <w:sz w:val="24"/>
          <w:szCs w:val="24"/>
        </w:rPr>
      </w:pPr>
      <w:r w:rsidDel="00000000" w:rsidR="00000000" w:rsidRPr="00000000">
        <w:rPr>
          <w:color w:val="595959"/>
          <w:sz w:val="24"/>
          <w:szCs w:val="24"/>
          <w:rtl w:val="0"/>
        </w:rPr>
        <w:t xml:space="preserve">The trainer is provided with a detailed plan to deliver the content per the defined learning path and a comprehensive view of the curriculum to depict the skills and knowledge covered in each phase. </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color w:val="548dd4"/>
          <w:sz w:val="48"/>
          <w:szCs w:val="48"/>
        </w:rPr>
      </w:pPr>
      <w:r w:rsidDel="00000000" w:rsidR="00000000" w:rsidRPr="00000000">
        <w:rPr>
          <w:rtl w:val="0"/>
        </w:rPr>
      </w:r>
    </w:p>
    <w:p w:rsidR="00000000" w:rsidDel="00000000" w:rsidP="00000000" w:rsidRDefault="00000000" w:rsidRPr="00000000" w14:paraId="00000033">
      <w:pPr>
        <w:rPr>
          <w:b w:val="1"/>
          <w:color w:val="548dd4"/>
          <w:sz w:val="48"/>
          <w:szCs w:val="48"/>
        </w:rPr>
      </w:pPr>
      <w:r w:rsidDel="00000000" w:rsidR="00000000" w:rsidRPr="00000000">
        <w:rPr>
          <w:b w:val="1"/>
          <w:color w:val="548dd4"/>
          <w:sz w:val="48"/>
          <w:szCs w:val="48"/>
          <w:rtl w:val="0"/>
        </w:rPr>
        <w:t xml:space="preserve">LMS Components </w:t>
      </w:r>
    </w:p>
    <w:p w:rsidR="00000000" w:rsidDel="00000000" w:rsidP="00000000" w:rsidRDefault="00000000" w:rsidRPr="00000000" w14:paraId="00000034">
      <w:pPr>
        <w:rPr>
          <w:color w:val="595959"/>
          <w:sz w:val="24"/>
          <w:szCs w:val="24"/>
        </w:rPr>
      </w:pPr>
      <w:r w:rsidDel="00000000" w:rsidR="00000000" w:rsidRPr="00000000">
        <w:rPr>
          <w:color w:val="595959"/>
          <w:sz w:val="24"/>
          <w:szCs w:val="24"/>
          <w:rtl w:val="0"/>
        </w:rPr>
        <w:t xml:space="preserve">This section provides a walkthrough of the LMS structure, its components, and the terminology.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rPr>
          <w:b w:val="1"/>
          <w:color w:val="548dd4"/>
          <w:sz w:val="48"/>
          <w:szCs w:val="48"/>
        </w:rPr>
      </w:pPr>
      <w:r w:rsidDel="00000000" w:rsidR="00000000" w:rsidRPr="00000000">
        <w:rPr/>
        <w:drawing>
          <wp:inline distB="0" distT="0" distL="0" distR="0">
            <wp:extent cx="5943600" cy="4100195"/>
            <wp:effectExtent b="0" l="0" r="0" t="0"/>
            <wp:docPr id="23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0019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color w:val="548dd4"/>
          <w:sz w:val="48"/>
          <w:szCs w:val="48"/>
        </w:rPr>
      </w:pPr>
      <w:r w:rsidDel="00000000" w:rsidR="00000000" w:rsidRPr="00000000">
        <w:rPr>
          <w:b w:val="1"/>
          <w:color w:val="548dd4"/>
          <w:sz w:val="48"/>
          <w:szCs w:val="48"/>
          <w:rtl w:val="0"/>
        </w:rPr>
        <w:t xml:space="preserve">Image 1</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Rule="auto"/>
        <w:ind w:left="720" w:hanging="360"/>
        <w:rPr>
          <w:color w:val="595959"/>
          <w:sz w:val="24"/>
          <w:szCs w:val="24"/>
        </w:rPr>
      </w:pPr>
      <w:r w:rsidDel="00000000" w:rsidR="00000000" w:rsidRPr="00000000">
        <w:rPr>
          <w:color w:val="595959"/>
          <w:sz w:val="24"/>
          <w:szCs w:val="24"/>
          <w:rtl w:val="0"/>
        </w:rPr>
        <w:t xml:space="preserve">The taskbar shows the name of the course and the learning progress. </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Rule="auto"/>
        <w:ind w:left="720" w:hanging="360"/>
        <w:rPr>
          <w:color w:val="595959"/>
          <w:sz w:val="24"/>
          <w:szCs w:val="24"/>
        </w:rPr>
      </w:pPr>
      <w:r w:rsidDel="00000000" w:rsidR="00000000" w:rsidRPr="00000000">
        <w:rPr>
          <w:color w:val="595959"/>
          <w:sz w:val="24"/>
          <w:szCs w:val="24"/>
          <w:rtl w:val="0"/>
        </w:rPr>
        <w:t xml:space="preserve">The tabs provide information on:</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Rule="auto"/>
        <w:ind w:left="1446" w:hanging="360"/>
        <w:rPr>
          <w:color w:val="595959"/>
          <w:sz w:val="24"/>
          <w:szCs w:val="24"/>
        </w:rPr>
      </w:pPr>
      <w:r w:rsidDel="00000000" w:rsidR="00000000" w:rsidRPr="00000000">
        <w:rPr>
          <w:color w:val="595959"/>
          <w:sz w:val="24"/>
          <w:szCs w:val="24"/>
          <w:rtl w:val="0"/>
        </w:rPr>
        <w:t xml:space="preserve">Table of Contents of the Online Self-learning (OSL) videos and Live Virtual Class (LVC)</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Rule="auto"/>
        <w:ind w:left="1446" w:hanging="360"/>
        <w:rPr>
          <w:color w:val="595959"/>
          <w:sz w:val="24"/>
          <w:szCs w:val="24"/>
        </w:rPr>
      </w:pPr>
      <w:r w:rsidDel="00000000" w:rsidR="00000000" w:rsidRPr="00000000">
        <w:rPr>
          <w:color w:val="595959"/>
          <w:sz w:val="24"/>
          <w:szCs w:val="24"/>
          <w:rtl w:val="0"/>
        </w:rPr>
        <w:t xml:space="preserve">Schedule and details of the LVC</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Rule="auto"/>
        <w:ind w:left="1446" w:hanging="360"/>
        <w:rPr>
          <w:color w:val="595959"/>
          <w:sz w:val="24"/>
          <w:szCs w:val="24"/>
        </w:rPr>
      </w:pPr>
      <w:r w:rsidDel="00000000" w:rsidR="00000000" w:rsidRPr="00000000">
        <w:rPr>
          <w:color w:val="595959"/>
          <w:sz w:val="24"/>
          <w:szCs w:val="24"/>
          <w:rtl w:val="0"/>
        </w:rPr>
        <w:t xml:space="preserve">Course completion criteria</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Rule="auto"/>
        <w:ind w:left="1446" w:hanging="360"/>
        <w:rPr>
          <w:color w:val="595959"/>
          <w:sz w:val="24"/>
          <w:szCs w:val="24"/>
        </w:rPr>
      </w:pPr>
      <w:r w:rsidDel="00000000" w:rsidR="00000000" w:rsidRPr="00000000">
        <w:rPr>
          <w:color w:val="595959"/>
          <w:sz w:val="24"/>
          <w:szCs w:val="24"/>
          <w:rtl w:val="0"/>
        </w:rPr>
        <w:t xml:space="preserve">Course resources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rPr>
          <w:color w:val="595959"/>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rPr>
          <w:color w:val="595959"/>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rPr>
          <w:color w:val="595959"/>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rPr>
          <w:color w:val="595959"/>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rPr>
          <w:color w:val="595959"/>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rPr>
          <w:color w:val="595959"/>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0" distT="0" distL="0" distR="0">
            <wp:extent cx="5943600" cy="4435475"/>
            <wp:effectExtent b="0" l="0" r="0" t="0"/>
            <wp:docPr id="23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435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color w:val="548dd4"/>
          <w:sz w:val="48"/>
          <w:szCs w:val="48"/>
        </w:rPr>
      </w:pPr>
      <w:r w:rsidDel="00000000" w:rsidR="00000000" w:rsidRPr="00000000">
        <w:rPr>
          <w:b w:val="1"/>
          <w:color w:val="548dd4"/>
          <w:sz w:val="48"/>
          <w:szCs w:val="48"/>
          <w:rtl w:val="0"/>
        </w:rPr>
        <w:t xml:space="preserve">Image 2</w:t>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pacing w:after="0" w:lineRule="auto"/>
        <w:ind w:left="1080" w:hanging="360"/>
        <w:rPr>
          <w:color w:val="595959"/>
          <w:sz w:val="24"/>
          <w:szCs w:val="24"/>
        </w:rPr>
      </w:pPr>
      <w:r w:rsidDel="00000000" w:rsidR="00000000" w:rsidRPr="00000000">
        <w:rPr>
          <w:color w:val="595959"/>
          <w:sz w:val="24"/>
          <w:szCs w:val="24"/>
          <w:rtl w:val="0"/>
        </w:rPr>
        <w:t xml:space="preserve">Name of the course and learning progress</w:t>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pacing w:after="0" w:lineRule="auto"/>
        <w:ind w:left="1080" w:hanging="360"/>
        <w:rPr>
          <w:color w:val="595959"/>
          <w:sz w:val="24"/>
          <w:szCs w:val="24"/>
        </w:rPr>
      </w:pPr>
      <w:r w:rsidDel="00000000" w:rsidR="00000000" w:rsidRPr="00000000">
        <w:rPr>
          <w:color w:val="595959"/>
          <w:sz w:val="24"/>
          <w:szCs w:val="24"/>
          <w:rtl w:val="0"/>
        </w:rPr>
        <w:t xml:space="preserve">Project in the Assessment tab</w:t>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pacing w:after="0" w:lineRule="auto"/>
        <w:ind w:left="1080" w:hanging="360"/>
        <w:rPr>
          <w:color w:val="595959"/>
          <w:sz w:val="24"/>
          <w:szCs w:val="24"/>
        </w:rPr>
      </w:pPr>
      <w:r w:rsidDel="00000000" w:rsidR="00000000" w:rsidRPr="00000000">
        <w:rPr>
          <w:color w:val="595959"/>
          <w:sz w:val="24"/>
          <w:szCs w:val="24"/>
          <w:rtl w:val="0"/>
        </w:rPr>
        <w:t xml:space="preserve">Submit button for project solution</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rPr>
          <w:color w:val="595959"/>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rPr>
          <w:sz w:val="24"/>
          <w:szCs w:val="24"/>
        </w:rPr>
      </w:pPr>
      <w:bookmarkStart w:colFirst="0" w:colLast="0" w:name="_heading=h.30j0zll" w:id="2"/>
      <w:bookmarkEnd w:id="2"/>
      <w:r w:rsidDel="00000000" w:rsidR="00000000" w:rsidRPr="00000000">
        <w:rPr>
          <w:sz w:val="24"/>
          <w:szCs w:val="24"/>
          <w:rtl w:val="0"/>
        </w:rPr>
        <w:t xml:space="preserve"> </w:t>
      </w:r>
    </w:p>
    <w:p w:rsidR="00000000" w:rsidDel="00000000" w:rsidP="00000000" w:rsidRDefault="00000000" w:rsidRPr="00000000" w14:paraId="0000004B">
      <w:pPr>
        <w:rPr>
          <w:b w:val="1"/>
          <w:color w:val="548dd4"/>
          <w:sz w:val="48"/>
          <w:szCs w:val="48"/>
        </w:rPr>
      </w:pPr>
      <w:r w:rsidDel="00000000" w:rsidR="00000000" w:rsidRPr="00000000">
        <w:rPr>
          <w:rtl w:val="0"/>
        </w:rPr>
      </w:r>
    </w:p>
    <w:p w:rsidR="00000000" w:rsidDel="00000000" w:rsidP="00000000" w:rsidRDefault="00000000" w:rsidRPr="00000000" w14:paraId="0000004C">
      <w:pPr>
        <w:rPr>
          <w:b w:val="1"/>
          <w:color w:val="548dd4"/>
          <w:sz w:val="48"/>
          <w:szCs w:val="48"/>
        </w:rPr>
      </w:pPr>
      <w:r w:rsidDel="00000000" w:rsidR="00000000" w:rsidRPr="00000000">
        <w:rPr>
          <w:rtl w:val="0"/>
        </w:rPr>
      </w:r>
    </w:p>
    <w:p w:rsidR="00000000" w:rsidDel="00000000" w:rsidP="00000000" w:rsidRDefault="00000000" w:rsidRPr="00000000" w14:paraId="0000004D">
      <w:pPr>
        <w:rPr>
          <w:b w:val="1"/>
          <w:color w:val="548dd4"/>
          <w:sz w:val="48"/>
          <w:szCs w:val="48"/>
        </w:rPr>
      </w:pPr>
      <w:r w:rsidDel="00000000" w:rsidR="00000000" w:rsidRPr="00000000">
        <w:rPr>
          <w:rtl w:val="0"/>
        </w:rPr>
      </w:r>
    </w:p>
    <w:p w:rsidR="00000000" w:rsidDel="00000000" w:rsidP="00000000" w:rsidRDefault="00000000" w:rsidRPr="00000000" w14:paraId="0000004E">
      <w:pPr>
        <w:rPr>
          <w:b w:val="1"/>
          <w:color w:val="548dd4"/>
          <w:sz w:val="48"/>
          <w:szCs w:val="48"/>
        </w:rPr>
      </w:pPr>
      <w:r w:rsidDel="00000000" w:rsidR="00000000" w:rsidRPr="00000000">
        <w:rPr>
          <w:rtl w:val="0"/>
        </w:rPr>
      </w:r>
    </w:p>
    <w:p w:rsidR="00000000" w:rsidDel="00000000" w:rsidP="00000000" w:rsidRDefault="00000000" w:rsidRPr="00000000" w14:paraId="0000004F">
      <w:pPr>
        <w:rPr>
          <w:b w:val="1"/>
          <w:color w:val="548dd4"/>
          <w:sz w:val="48"/>
          <w:szCs w:val="48"/>
        </w:rPr>
      </w:pPr>
      <w:r w:rsidDel="00000000" w:rsidR="00000000" w:rsidRPr="00000000">
        <w:rPr/>
        <w:drawing>
          <wp:inline distB="0" distT="0" distL="0" distR="0">
            <wp:extent cx="5943600" cy="4243070"/>
            <wp:effectExtent b="0" l="0" r="0" t="0"/>
            <wp:docPr id="23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24307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color w:val="548dd4"/>
          <w:sz w:val="48"/>
          <w:szCs w:val="48"/>
        </w:rPr>
      </w:pPr>
      <w:r w:rsidDel="00000000" w:rsidR="00000000" w:rsidRPr="00000000">
        <w:rPr>
          <w:rtl w:val="0"/>
        </w:rPr>
      </w:r>
    </w:p>
    <w:p w:rsidR="00000000" w:rsidDel="00000000" w:rsidP="00000000" w:rsidRDefault="00000000" w:rsidRPr="00000000" w14:paraId="00000051">
      <w:pPr>
        <w:rPr>
          <w:b w:val="1"/>
          <w:color w:val="548dd4"/>
          <w:sz w:val="48"/>
          <w:szCs w:val="48"/>
        </w:rPr>
      </w:pPr>
      <w:r w:rsidDel="00000000" w:rsidR="00000000" w:rsidRPr="00000000">
        <w:rPr>
          <w:b w:val="1"/>
          <w:color w:val="548dd4"/>
          <w:sz w:val="48"/>
          <w:szCs w:val="48"/>
          <w:rtl w:val="0"/>
        </w:rPr>
        <w:t xml:space="preserve">Image 3</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pacing w:after="0" w:lineRule="auto"/>
        <w:ind w:left="1080" w:hanging="360"/>
        <w:rPr>
          <w:color w:val="595959"/>
          <w:sz w:val="24"/>
          <w:szCs w:val="24"/>
        </w:rPr>
      </w:pPr>
      <w:r w:rsidDel="00000000" w:rsidR="00000000" w:rsidRPr="00000000">
        <w:rPr>
          <w:color w:val="595959"/>
          <w:sz w:val="24"/>
          <w:szCs w:val="24"/>
          <w:rtl w:val="0"/>
        </w:rPr>
        <w:t xml:space="preserve">Name of the course and learning progress</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pacing w:after="0" w:lineRule="auto"/>
        <w:ind w:left="1080" w:hanging="360"/>
        <w:rPr>
          <w:color w:val="595959"/>
          <w:sz w:val="24"/>
          <w:szCs w:val="24"/>
        </w:rPr>
      </w:pPr>
      <w:r w:rsidDel="00000000" w:rsidR="00000000" w:rsidRPr="00000000">
        <w:rPr>
          <w:color w:val="595959"/>
          <w:sz w:val="24"/>
          <w:szCs w:val="24"/>
          <w:rtl w:val="0"/>
        </w:rPr>
        <w:t xml:space="preserve">Test in the Assessment tab</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pacing w:after="0" w:lineRule="auto"/>
        <w:ind w:left="1080" w:hanging="360"/>
        <w:rPr>
          <w:color w:val="595959"/>
          <w:sz w:val="24"/>
          <w:szCs w:val="24"/>
        </w:rPr>
      </w:pPr>
      <w:r w:rsidDel="00000000" w:rsidR="00000000" w:rsidRPr="00000000">
        <w:rPr>
          <w:color w:val="595959"/>
          <w:sz w:val="24"/>
          <w:szCs w:val="24"/>
          <w:rtl w:val="0"/>
        </w:rPr>
        <w:t xml:space="preserve">Take-It-Now button for starting the Test</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rPr>
          <w:color w:val="595959"/>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rPr>
          <w:color w:val="595959"/>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rPr>
          <w:color w:val="595959"/>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rPr>
          <w:color w:val="595959"/>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rPr>
          <w:color w:val="595959"/>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Rule="auto"/>
        <w:rPr>
          <w:color w:val="595959"/>
          <w:sz w:val="24"/>
          <w:szCs w:val="24"/>
        </w:rPr>
      </w:pPr>
      <w:r w:rsidDel="00000000" w:rsidR="00000000" w:rsidRPr="00000000">
        <w:rPr>
          <w:rtl w:val="0"/>
        </w:rPr>
      </w:r>
    </w:p>
    <w:p w:rsidR="00000000" w:rsidDel="00000000" w:rsidP="00000000" w:rsidRDefault="00000000" w:rsidRPr="00000000" w14:paraId="0000005B">
      <w:pPr>
        <w:rPr>
          <w:b w:val="1"/>
          <w:color w:val="548dd4"/>
          <w:sz w:val="48"/>
          <w:szCs w:val="48"/>
        </w:rPr>
      </w:pPr>
      <w:r w:rsidDel="00000000" w:rsidR="00000000" w:rsidRPr="00000000">
        <w:rPr>
          <w:rtl w:val="0"/>
        </w:rPr>
      </w:r>
    </w:p>
    <w:p w:rsidR="00000000" w:rsidDel="00000000" w:rsidP="00000000" w:rsidRDefault="00000000" w:rsidRPr="00000000" w14:paraId="0000005C">
      <w:pPr>
        <w:rPr>
          <w:b w:val="1"/>
          <w:color w:val="548dd4"/>
          <w:sz w:val="48"/>
          <w:szCs w:val="48"/>
        </w:rPr>
      </w:pPr>
      <w:r w:rsidDel="00000000" w:rsidR="00000000" w:rsidRPr="00000000">
        <w:rPr>
          <w:b w:val="1"/>
          <w:color w:val="548dd4"/>
          <w:sz w:val="48"/>
          <w:szCs w:val="48"/>
          <w:rtl w:val="0"/>
        </w:rPr>
        <w:t xml:space="preserve">Learning Materials and Hands-on Activities</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0"/>
        <w:gridCol w:w="5770"/>
        <w:tblGridChange w:id="0">
          <w:tblGrid>
            <w:gridCol w:w="3590"/>
            <w:gridCol w:w="577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c9daf8" w:val="clear"/>
            <w:tcMar>
              <w:top w:w="100.0" w:type="dxa"/>
              <w:left w:w="100.0" w:type="dxa"/>
              <w:bottom w:w="100.0" w:type="dxa"/>
              <w:right w:w="100.0" w:type="dxa"/>
            </w:tcMar>
          </w:tcPr>
          <w:p w:rsidR="00000000" w:rsidDel="00000000" w:rsidP="00000000" w:rsidRDefault="00000000" w:rsidRPr="00000000" w14:paraId="0000005D">
            <w:pPr>
              <w:widowControl w:val="0"/>
              <w:spacing w:line="258" w:lineRule="auto"/>
              <w:jc w:val="center"/>
              <w:rPr>
                <w:b w:val="1"/>
                <w:color w:val="548dd4"/>
                <w:sz w:val="24"/>
                <w:szCs w:val="24"/>
              </w:rPr>
            </w:pPr>
            <w:r w:rsidDel="00000000" w:rsidR="00000000" w:rsidRPr="00000000">
              <w:rPr>
                <w:color w:val="595959"/>
                <w:sz w:val="24"/>
                <w:szCs w:val="24"/>
                <w:rtl w:val="0"/>
              </w:rPr>
              <w:t xml:space="preserve">Presentation or PPT or IPYNB</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c9daf8"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color w:val="595959"/>
                <w:sz w:val="24"/>
                <w:szCs w:val="24"/>
              </w:rPr>
            </w:pPr>
            <w:r w:rsidDel="00000000" w:rsidR="00000000" w:rsidRPr="00000000">
              <w:rPr>
                <w:color w:val="595959"/>
                <w:sz w:val="24"/>
                <w:szCs w:val="24"/>
                <w:rtl w:val="0"/>
              </w:rPr>
              <w:t xml:space="preserve">The course content is provided in PowerPoint presentations that are accessible only to the trainers. Every PPT slide includes </w:t>
            </w:r>
            <w:r w:rsidDel="00000000" w:rsidR="00000000" w:rsidRPr="00000000">
              <w:rPr>
                <w:b w:val="1"/>
                <w:color w:val="595959"/>
                <w:sz w:val="24"/>
                <w:szCs w:val="24"/>
                <w:rtl w:val="0"/>
              </w:rPr>
              <w:t xml:space="preserve">trainer notes </w:t>
            </w:r>
            <w:r w:rsidDel="00000000" w:rsidR="00000000" w:rsidRPr="00000000">
              <w:rPr>
                <w:color w:val="595959"/>
                <w:sz w:val="24"/>
                <w:szCs w:val="24"/>
                <w:rtl w:val="0"/>
              </w:rPr>
              <w:t xml:space="preserve">that provide cues on what needs to be covered in that slide. The presentation includes learning objectives for the course and each lesson, slides covering various topics, case studies, problem statements and guidelines on solving them, key takeaways from the lessons, MCQ-based knowledge checks, and lesson-end discussions. </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tcPr>
          <w:p w:rsidR="00000000" w:rsidDel="00000000" w:rsidP="00000000" w:rsidRDefault="00000000" w:rsidRPr="00000000" w14:paraId="0000005F">
            <w:pPr>
              <w:widowControl w:val="0"/>
              <w:spacing w:line="258" w:lineRule="auto"/>
              <w:jc w:val="center"/>
              <w:rPr>
                <w:color w:val="595959"/>
                <w:sz w:val="24"/>
                <w:szCs w:val="24"/>
              </w:rPr>
            </w:pPr>
            <w:r w:rsidDel="00000000" w:rsidR="00000000" w:rsidRPr="00000000">
              <w:rPr>
                <w:color w:val="595959"/>
                <w:sz w:val="24"/>
                <w:szCs w:val="24"/>
                <w:rtl w:val="0"/>
              </w:rPr>
              <w:t xml:space="preserve">Problem Scenarios</w:t>
            </w:r>
          </w:p>
        </w:tc>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color w:val="595959"/>
                <w:sz w:val="24"/>
                <w:szCs w:val="24"/>
              </w:rPr>
            </w:pPr>
            <w:r w:rsidDel="00000000" w:rsidR="00000000" w:rsidRPr="00000000">
              <w:rPr>
                <w:color w:val="595959"/>
                <w:sz w:val="24"/>
                <w:szCs w:val="24"/>
                <w:rtl w:val="0"/>
              </w:rPr>
              <w:t xml:space="preserve">These are dedicated slides for the problem scenario presentation. These scenarios bring out the concepts covered so far by the trainer. </w:t>
            </w:r>
          </w:p>
        </w:tc>
      </w:tr>
      <w:tr>
        <w:trPr>
          <w:cantSplit w:val="0"/>
          <w:trHeight w:val="1413" w:hRule="atLeast"/>
          <w:tblHeader w:val="0"/>
        </w:trPr>
        <w:tc>
          <w:tcPr>
            <w:tcBorders>
              <w:top w:color="efefef" w:space="0" w:sz="8" w:val="single"/>
              <w:left w:color="efefef" w:space="0" w:sz="8" w:val="single"/>
              <w:bottom w:color="efefef" w:space="0" w:sz="8" w:val="single"/>
              <w:right w:color="efefef" w:space="0" w:sz="8" w:val="single"/>
            </w:tcBorders>
            <w:shd w:fill="c9daf8" w:val="clear"/>
            <w:tcMar>
              <w:top w:w="100.0" w:type="dxa"/>
              <w:left w:w="100.0" w:type="dxa"/>
              <w:bottom w:w="100.0" w:type="dxa"/>
              <w:right w:w="100.0" w:type="dxa"/>
            </w:tcMar>
          </w:tcPr>
          <w:p w:rsidR="00000000" w:rsidDel="00000000" w:rsidP="00000000" w:rsidRDefault="00000000" w:rsidRPr="00000000" w14:paraId="00000061">
            <w:pPr>
              <w:spacing w:line="258" w:lineRule="auto"/>
              <w:jc w:val="center"/>
              <w:rPr/>
            </w:pPr>
            <w:r w:rsidDel="00000000" w:rsidR="00000000" w:rsidRPr="00000000">
              <w:rPr>
                <w:rtl w:val="0"/>
              </w:rPr>
            </w:r>
          </w:p>
          <w:p w:rsidR="00000000" w:rsidDel="00000000" w:rsidP="00000000" w:rsidRDefault="00000000" w:rsidRPr="00000000" w14:paraId="00000062">
            <w:pPr>
              <w:spacing w:line="258" w:lineRule="auto"/>
              <w:jc w:val="center"/>
              <w:rPr/>
            </w:pPr>
            <w:r w:rsidDel="00000000" w:rsidR="00000000" w:rsidRPr="00000000">
              <w:rPr>
                <w:color w:val="595959"/>
                <w:sz w:val="24"/>
                <w:szCs w:val="24"/>
                <w:rtl w:val="0"/>
              </w:rPr>
              <w:t xml:space="preserve">Lesson-End Project</w:t>
            </w:r>
            <w:r w:rsidDel="00000000" w:rsidR="00000000" w:rsidRPr="00000000">
              <w:rPr>
                <w:rtl w:val="0"/>
              </w:rPr>
            </w:r>
          </w:p>
          <w:p w:rsidR="00000000" w:rsidDel="00000000" w:rsidP="00000000" w:rsidRDefault="00000000" w:rsidRPr="00000000" w14:paraId="00000063">
            <w:pPr>
              <w:widowControl w:val="0"/>
              <w:spacing w:line="258" w:lineRule="auto"/>
              <w:jc w:val="center"/>
              <w:rPr>
                <w:color w:val="595959"/>
                <w:sz w:val="24"/>
                <w:szCs w:val="24"/>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c9daf8" w:val="clear"/>
            <w:tcMar>
              <w:top w:w="100.0" w:type="dxa"/>
              <w:left w:w="100.0" w:type="dxa"/>
              <w:bottom w:w="100.0" w:type="dxa"/>
              <w:right w:w="100.0" w:type="dxa"/>
            </w:tcMar>
          </w:tcPr>
          <w:p w:rsidR="00000000" w:rsidDel="00000000" w:rsidP="00000000" w:rsidRDefault="00000000" w:rsidRPr="00000000" w14:paraId="00000064">
            <w:pPr>
              <w:spacing w:line="240" w:lineRule="auto"/>
              <w:rPr>
                <w:color w:val="595959"/>
                <w:sz w:val="24"/>
                <w:szCs w:val="24"/>
              </w:rPr>
            </w:pPr>
            <w:r w:rsidDel="00000000" w:rsidR="00000000" w:rsidRPr="00000000">
              <w:rPr>
                <w:color w:val="595959"/>
                <w:sz w:val="24"/>
                <w:szCs w:val="24"/>
                <w:rtl w:val="0"/>
              </w:rPr>
              <w:t xml:space="preserve">This is a scenario-based project that the learners must complete under the trainers’ guidance. The difficulty level of these projects is higher than that of assisted or unassisted practices. Lesson-end projects are </w:t>
            </w:r>
            <w:r w:rsidDel="00000000" w:rsidR="00000000" w:rsidRPr="00000000">
              <w:rPr>
                <w:b w:val="1"/>
                <w:color w:val="595959"/>
                <w:sz w:val="24"/>
                <w:szCs w:val="24"/>
                <w:rtl w:val="0"/>
              </w:rPr>
              <w:t xml:space="preserve">NOT</w:t>
            </w:r>
            <w:r w:rsidDel="00000000" w:rsidR="00000000" w:rsidRPr="00000000">
              <w:rPr>
                <w:color w:val="595959"/>
                <w:sz w:val="24"/>
                <w:szCs w:val="24"/>
                <w:rtl w:val="0"/>
              </w:rPr>
              <w:t xml:space="preserve"> gradable but must be submitted for evaluation and feedback from our </w:t>
            </w:r>
            <w:r w:rsidDel="00000000" w:rsidR="00000000" w:rsidRPr="00000000">
              <w:rPr>
                <w:b w:val="1"/>
                <w:color w:val="404040"/>
                <w:sz w:val="24"/>
                <w:szCs w:val="24"/>
                <w:rtl w:val="0"/>
              </w:rPr>
              <w:t xml:space="preserve">in-house experts or teaching assistants</w:t>
            </w:r>
            <w:r w:rsidDel="00000000" w:rsidR="00000000" w:rsidRPr="00000000">
              <w:rPr>
                <w:color w:val="595959"/>
                <w:sz w:val="24"/>
                <w:szCs w:val="24"/>
                <w:rtl w:val="0"/>
              </w:rPr>
              <w:t xml:space="preserve">. </w:t>
              <w:br w:type="textWrapping"/>
            </w:r>
            <w:r w:rsidDel="00000000" w:rsidR="00000000" w:rsidRPr="00000000">
              <w:rPr>
                <w:b w:val="1"/>
                <w:color w:val="595959"/>
                <w:sz w:val="24"/>
                <w:szCs w:val="24"/>
                <w:rtl w:val="0"/>
              </w:rPr>
              <w:t xml:space="preserve">Note: </w:t>
              <w:br w:type="textWrapping"/>
              <w:t xml:space="preserve">Lesson-End Projects are present at the end of the lessons.</w:t>
              <w:br w:type="textWrapping"/>
              <w:t xml:space="preserve">Lesson-End Projects are not considered for the</w:t>
            </w:r>
            <w:r w:rsidDel="00000000" w:rsidR="00000000" w:rsidRPr="00000000">
              <w:rPr>
                <w:color w:val="595959"/>
                <w:sz w:val="24"/>
                <w:szCs w:val="24"/>
                <w:rtl w:val="0"/>
              </w:rPr>
              <w:t xml:space="preserve"> </w:t>
            </w:r>
            <w:r w:rsidDel="00000000" w:rsidR="00000000" w:rsidRPr="00000000">
              <w:rPr>
                <w:b w:val="1"/>
                <w:color w:val="595959"/>
                <w:sz w:val="24"/>
                <w:szCs w:val="24"/>
                <w:rtl w:val="0"/>
              </w:rPr>
              <w:t xml:space="preserve">Course Completion Criteria.</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tcPr>
          <w:p w:rsidR="00000000" w:rsidDel="00000000" w:rsidP="00000000" w:rsidRDefault="00000000" w:rsidRPr="00000000" w14:paraId="00000065">
            <w:pPr>
              <w:widowControl w:val="0"/>
              <w:spacing w:line="258" w:lineRule="auto"/>
              <w:jc w:val="center"/>
              <w:rPr>
                <w:color w:val="595959"/>
                <w:sz w:val="24"/>
                <w:szCs w:val="24"/>
              </w:rPr>
            </w:pPr>
            <w:r w:rsidDel="00000000" w:rsidR="00000000" w:rsidRPr="00000000">
              <w:rPr>
                <w:color w:val="595959"/>
                <w:sz w:val="24"/>
                <w:szCs w:val="24"/>
                <w:rtl w:val="0"/>
              </w:rPr>
              <w:t xml:space="preserve">Knowledge Checks</w:t>
            </w:r>
          </w:p>
        </w:tc>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tcPr>
          <w:p w:rsidR="00000000" w:rsidDel="00000000" w:rsidP="00000000" w:rsidRDefault="00000000" w:rsidRPr="00000000" w14:paraId="00000066">
            <w:pPr>
              <w:widowControl w:val="0"/>
              <w:spacing w:line="258" w:lineRule="auto"/>
              <w:rPr>
                <w:b w:val="1"/>
                <w:color w:val="404040"/>
                <w:sz w:val="24"/>
                <w:szCs w:val="24"/>
              </w:rPr>
            </w:pPr>
            <w:r w:rsidDel="00000000" w:rsidR="00000000" w:rsidRPr="00000000">
              <w:rPr>
                <w:color w:val="595959"/>
                <w:sz w:val="24"/>
                <w:szCs w:val="24"/>
                <w:rtl w:val="0"/>
              </w:rPr>
              <w:t xml:space="preserve">These are the multiple-choice questions (MCQs)</w:t>
            </w:r>
            <w:r w:rsidDel="00000000" w:rsidR="00000000" w:rsidRPr="00000000">
              <w:rPr>
                <w:color w:val="595959"/>
                <w:sz w:val="24"/>
                <w:szCs w:val="24"/>
                <w:rtl w:val="0"/>
              </w:rPr>
              <w:t xml:space="preserve"> available</w:t>
            </w:r>
            <w:r w:rsidDel="00000000" w:rsidR="00000000" w:rsidRPr="00000000">
              <w:rPr>
                <w:color w:val="595959"/>
                <w:sz w:val="24"/>
                <w:szCs w:val="24"/>
                <w:rtl w:val="0"/>
              </w:rPr>
              <w:t xml:space="preserve"> in the presentation to check the learners’ knowledge based on the concepts taught in that class. Knowledge checks are available in the </w:t>
            </w:r>
            <w:r w:rsidDel="00000000" w:rsidR="00000000" w:rsidRPr="00000000">
              <w:rPr>
                <w:b w:val="1"/>
                <w:color w:val="404040"/>
                <w:sz w:val="24"/>
                <w:szCs w:val="24"/>
                <w:rtl w:val="0"/>
              </w:rPr>
              <w:t xml:space="preserve">Table of Contents</w:t>
            </w:r>
            <w:r w:rsidDel="00000000" w:rsidR="00000000" w:rsidRPr="00000000">
              <w:rPr>
                <w:color w:val="595959"/>
                <w:sz w:val="24"/>
                <w:szCs w:val="24"/>
                <w:rtl w:val="0"/>
              </w:rPr>
              <w:t xml:space="preserve"> as shown in </w:t>
            </w:r>
            <w:r w:rsidDel="00000000" w:rsidR="00000000" w:rsidRPr="00000000">
              <w:rPr>
                <w:b w:val="1"/>
                <w:color w:val="404040"/>
                <w:sz w:val="24"/>
                <w:szCs w:val="24"/>
                <w:rtl w:val="0"/>
              </w:rPr>
              <w:t xml:space="preserve">point 3.</w:t>
            </w:r>
          </w:p>
        </w:tc>
      </w:tr>
      <w:tr>
        <w:trPr>
          <w:cantSplit w:val="0"/>
          <w:trHeight w:val="20" w:hRule="atLeast"/>
          <w:tblHeader w:val="0"/>
        </w:trPr>
        <w:tc>
          <w:tcPr>
            <w:tcBorders>
              <w:top w:color="efefef" w:space="0" w:sz="8" w:val="single"/>
              <w:left w:color="efefef" w:space="0" w:sz="8" w:val="single"/>
              <w:bottom w:color="efefef" w:space="0" w:sz="8" w:val="single"/>
              <w:right w:color="efefef" w:space="0" w:sz="8" w:val="single"/>
            </w:tcBorders>
            <w:shd w:fill="c9daf8" w:val="clear"/>
            <w:tcMar>
              <w:top w:w="100.0" w:type="dxa"/>
              <w:left w:w="100.0" w:type="dxa"/>
              <w:bottom w:w="100.0" w:type="dxa"/>
              <w:right w:w="100.0" w:type="dxa"/>
            </w:tcMar>
          </w:tcPr>
          <w:p w:rsidR="00000000" w:rsidDel="00000000" w:rsidP="00000000" w:rsidRDefault="00000000" w:rsidRPr="00000000" w14:paraId="00000067">
            <w:pPr>
              <w:spacing w:line="258" w:lineRule="auto"/>
              <w:jc w:val="center"/>
              <w:rPr>
                <w:color w:val="595959"/>
                <w:sz w:val="24"/>
                <w:szCs w:val="24"/>
              </w:rPr>
            </w:pPr>
            <w:r w:rsidDel="00000000" w:rsidR="00000000" w:rsidRPr="00000000">
              <w:rPr>
                <w:rtl w:val="0"/>
              </w:rPr>
            </w:r>
          </w:p>
          <w:p w:rsidR="00000000" w:rsidDel="00000000" w:rsidP="00000000" w:rsidRDefault="00000000" w:rsidRPr="00000000" w14:paraId="00000068">
            <w:pPr>
              <w:spacing w:line="258" w:lineRule="auto"/>
              <w:jc w:val="center"/>
              <w:rPr/>
            </w:pPr>
            <w:r w:rsidDel="00000000" w:rsidR="00000000" w:rsidRPr="00000000">
              <w:rPr>
                <w:color w:val="595959"/>
                <w:sz w:val="24"/>
                <w:szCs w:val="24"/>
                <w:rtl w:val="0"/>
              </w:rPr>
              <w:t xml:space="preserve">Course-end Project</w:t>
            </w:r>
            <w:r w:rsidDel="00000000" w:rsidR="00000000" w:rsidRPr="00000000">
              <w:rPr>
                <w:rtl w:val="0"/>
              </w:rPr>
            </w:r>
          </w:p>
          <w:p w:rsidR="00000000" w:rsidDel="00000000" w:rsidP="00000000" w:rsidRDefault="00000000" w:rsidRPr="00000000" w14:paraId="00000069">
            <w:pPr>
              <w:widowControl w:val="0"/>
              <w:spacing w:line="258" w:lineRule="auto"/>
              <w:jc w:val="center"/>
              <w:rPr>
                <w:color w:val="595959"/>
                <w:sz w:val="24"/>
                <w:szCs w:val="24"/>
              </w:rPr>
            </w:pPr>
            <w:r w:rsidDel="00000000" w:rsidR="00000000" w:rsidRPr="00000000">
              <w:rPr>
                <w:rtl w:val="0"/>
              </w:rPr>
            </w:r>
          </w:p>
          <w:p w:rsidR="00000000" w:rsidDel="00000000" w:rsidP="00000000" w:rsidRDefault="00000000" w:rsidRPr="00000000" w14:paraId="0000006A">
            <w:pPr>
              <w:widowControl w:val="0"/>
              <w:spacing w:line="258" w:lineRule="auto"/>
              <w:jc w:val="center"/>
              <w:rPr>
                <w:color w:val="595959"/>
                <w:sz w:val="24"/>
                <w:szCs w:val="24"/>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c9daf8" w:val="clear"/>
            <w:tcMar>
              <w:top w:w="100.0" w:type="dxa"/>
              <w:left w:w="100.0" w:type="dxa"/>
              <w:bottom w:w="100.0" w:type="dxa"/>
              <w:right w:w="100.0" w:type="dxa"/>
            </w:tcMa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color w:val="595959"/>
                <w:sz w:val="24"/>
                <w:szCs w:val="24"/>
                <w:rtl w:val="0"/>
              </w:rPr>
              <w:t xml:space="preserve">This is a scenario-based project that the learners must complete under the trainers’ guidance. The difficulty level of this component is higher than the lesson-end projects. Course-end projects are gradable, and the completion of these projects is mandatory to proceed with the program. The details of course-end projects are available in the TOC. This component is</w:t>
            </w:r>
            <w:r w:rsidDel="00000000" w:rsidR="00000000" w:rsidRPr="00000000">
              <w:rPr>
                <w:color w:val="000000"/>
                <w:sz w:val="24"/>
                <w:szCs w:val="24"/>
                <w:rtl w:val="0"/>
              </w:rPr>
              <w:t xml:space="preserve"> </w:t>
            </w:r>
            <w:r w:rsidDel="00000000" w:rsidR="00000000" w:rsidRPr="00000000">
              <w:rPr>
                <w:color w:val="595959"/>
                <w:sz w:val="24"/>
                <w:szCs w:val="24"/>
                <w:rtl w:val="0"/>
              </w:rPr>
              <w:t xml:space="preserve">available in the </w:t>
            </w:r>
            <w:r w:rsidDel="00000000" w:rsidR="00000000" w:rsidRPr="00000000">
              <w:rPr>
                <w:b w:val="1"/>
                <w:color w:val="595959"/>
                <w:sz w:val="24"/>
                <w:szCs w:val="24"/>
                <w:rtl w:val="0"/>
              </w:rPr>
              <w:t xml:space="preserve">Assessment Tab</w:t>
            </w:r>
            <w:r w:rsidDel="00000000" w:rsidR="00000000" w:rsidRPr="00000000">
              <w:rPr>
                <w:color w:val="595959"/>
                <w:sz w:val="24"/>
                <w:szCs w:val="24"/>
                <w:rtl w:val="0"/>
              </w:rPr>
              <w:t xml:space="preserve"> as shown in </w:t>
            </w:r>
            <w:r w:rsidDel="00000000" w:rsidR="00000000" w:rsidRPr="00000000">
              <w:rPr>
                <w:b w:val="1"/>
                <w:color w:val="595959"/>
                <w:sz w:val="24"/>
                <w:szCs w:val="24"/>
                <w:rtl w:val="0"/>
              </w:rPr>
              <w:t xml:space="preserve">image 2</w:t>
            </w:r>
            <w:r w:rsidDel="00000000" w:rsidR="00000000" w:rsidRPr="00000000">
              <w:rPr>
                <w:color w:val="595959"/>
                <w:sz w:val="24"/>
                <w:szCs w:val="24"/>
                <w:rtl w:val="0"/>
              </w:rPr>
              <w:t xml:space="preserve">.</w:t>
            </w:r>
            <w:r w:rsidDel="00000000" w:rsidR="00000000" w:rsidRPr="00000000">
              <w:rPr>
                <w:rtl w:val="0"/>
              </w:rPr>
            </w:r>
          </w:p>
        </w:tc>
      </w:tr>
    </w:tbl>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color w:val="548dd4"/>
          <w:sz w:val="48"/>
          <w:szCs w:val="48"/>
        </w:rPr>
      </w:pPr>
      <w:r w:rsidDel="00000000" w:rsidR="00000000" w:rsidRPr="00000000">
        <w:rPr>
          <w:b w:val="1"/>
          <w:color w:val="548dd4"/>
          <w:sz w:val="48"/>
          <w:szCs w:val="48"/>
          <w:rtl w:val="0"/>
        </w:rPr>
        <w:t xml:space="preserve">Guidelines for Providing Outcome-centric, High-Engagement Learning</w:t>
      </w:r>
    </w:p>
    <w:p w:rsidR="00000000" w:rsidDel="00000000" w:rsidP="00000000" w:rsidRDefault="00000000" w:rsidRPr="00000000" w14:paraId="0000006F">
      <w:pPr>
        <w:numPr>
          <w:ilvl w:val="0"/>
          <w:numId w:val="7"/>
        </w:numPr>
        <w:spacing w:after="0" w:line="276" w:lineRule="auto"/>
        <w:ind w:left="720" w:hanging="360"/>
        <w:rPr>
          <w:color w:val="404040"/>
          <w:sz w:val="24"/>
          <w:szCs w:val="24"/>
        </w:rPr>
      </w:pPr>
      <w:r w:rsidDel="00000000" w:rsidR="00000000" w:rsidRPr="00000000">
        <w:rPr>
          <w:color w:val="404040"/>
          <w:sz w:val="24"/>
          <w:szCs w:val="24"/>
          <w:rtl w:val="0"/>
        </w:rPr>
        <w:t xml:space="preserve">While explaining a concept, the trainer is recommended to use slides to enhance the learning experience. </w:t>
      </w:r>
    </w:p>
    <w:p w:rsidR="00000000" w:rsidDel="00000000" w:rsidP="00000000" w:rsidRDefault="00000000" w:rsidRPr="00000000" w14:paraId="00000070">
      <w:pPr>
        <w:numPr>
          <w:ilvl w:val="0"/>
          <w:numId w:val="7"/>
        </w:numPr>
        <w:spacing w:after="0" w:line="276" w:lineRule="auto"/>
        <w:ind w:left="720" w:hanging="360"/>
        <w:rPr>
          <w:color w:val="404040"/>
          <w:sz w:val="24"/>
          <w:szCs w:val="24"/>
        </w:rPr>
      </w:pPr>
      <w:r w:rsidDel="00000000" w:rsidR="00000000" w:rsidRPr="00000000">
        <w:rPr>
          <w:color w:val="404040"/>
          <w:sz w:val="24"/>
          <w:szCs w:val="24"/>
          <w:rtl w:val="0"/>
        </w:rPr>
        <w:t xml:space="preserve">Every slide in the presentation should be treated with importance and shouldn’t be skipped or overlooked. </w:t>
      </w:r>
    </w:p>
    <w:p w:rsidR="00000000" w:rsidDel="00000000" w:rsidP="00000000" w:rsidRDefault="00000000" w:rsidRPr="00000000" w14:paraId="00000071">
      <w:pPr>
        <w:numPr>
          <w:ilvl w:val="0"/>
          <w:numId w:val="7"/>
        </w:numPr>
        <w:spacing w:after="0" w:line="276" w:lineRule="auto"/>
        <w:ind w:left="720" w:hanging="360"/>
        <w:rPr>
          <w:color w:val="404040"/>
          <w:sz w:val="24"/>
          <w:szCs w:val="24"/>
        </w:rPr>
      </w:pPr>
      <w:r w:rsidDel="00000000" w:rsidR="00000000" w:rsidRPr="00000000">
        <w:rPr>
          <w:color w:val="404040"/>
          <w:sz w:val="24"/>
          <w:szCs w:val="24"/>
          <w:rtl w:val="0"/>
        </w:rPr>
        <w:t xml:space="preserve">The flow of learning is designed after thorough research and must be strictly followed. Any feedback on the content or the flow of the lesson can be shared privately with the course’s learner success managers.</w:t>
      </w:r>
    </w:p>
    <w:p w:rsidR="00000000" w:rsidDel="00000000" w:rsidP="00000000" w:rsidRDefault="00000000" w:rsidRPr="00000000" w14:paraId="00000072">
      <w:pPr>
        <w:numPr>
          <w:ilvl w:val="0"/>
          <w:numId w:val="7"/>
        </w:numPr>
        <w:spacing w:after="0" w:line="276" w:lineRule="auto"/>
        <w:ind w:left="720" w:hanging="360"/>
        <w:rPr>
          <w:color w:val="404040"/>
          <w:sz w:val="24"/>
          <w:szCs w:val="24"/>
        </w:rPr>
      </w:pPr>
      <w:r w:rsidDel="00000000" w:rsidR="00000000" w:rsidRPr="00000000">
        <w:rPr>
          <w:color w:val="404040"/>
          <w:sz w:val="24"/>
          <w:szCs w:val="24"/>
          <w:rtl w:val="0"/>
        </w:rPr>
        <w:t xml:space="preserve">Every class should begin with a recap of the concepts covered in the previous class(es), followed by the concepts that will be covered on that day, and then a Q&amp;A at the end of the class. </w:t>
      </w:r>
      <w:r w:rsidDel="00000000" w:rsidR="00000000" w:rsidRPr="00000000">
        <w:rPr>
          <w:color w:val="404040"/>
          <w:sz w:val="24"/>
          <w:szCs w:val="24"/>
          <w:highlight w:val="white"/>
          <w:rtl w:val="0"/>
        </w:rPr>
        <w:t xml:space="preserve">The trainer is encouraged to add value to a concept based on their experience and/or knowledge. </w:t>
      </w:r>
      <w:r w:rsidDel="00000000" w:rsidR="00000000" w:rsidRPr="00000000">
        <w:rPr>
          <w:rtl w:val="0"/>
        </w:rPr>
      </w:r>
    </w:p>
    <w:p w:rsidR="00000000" w:rsidDel="00000000" w:rsidP="00000000" w:rsidRDefault="00000000" w:rsidRPr="00000000" w14:paraId="00000073">
      <w:pPr>
        <w:numPr>
          <w:ilvl w:val="0"/>
          <w:numId w:val="7"/>
        </w:numPr>
        <w:spacing w:after="0" w:line="276" w:lineRule="auto"/>
        <w:ind w:left="720" w:hanging="360"/>
        <w:rPr>
          <w:color w:val="404040"/>
          <w:sz w:val="24"/>
          <w:szCs w:val="24"/>
        </w:rPr>
      </w:pPr>
      <w:r w:rsidDel="00000000" w:rsidR="00000000" w:rsidRPr="00000000">
        <w:rPr>
          <w:color w:val="404040"/>
          <w:sz w:val="24"/>
          <w:szCs w:val="24"/>
          <w:rtl w:val="0"/>
        </w:rPr>
        <w:t xml:space="preserve">There is also a HBR case study (problem statement) shared with learners as a </w:t>
      </w:r>
      <w:r w:rsidDel="00000000" w:rsidR="00000000" w:rsidRPr="00000000">
        <w:rPr>
          <w:color w:val="404040"/>
          <w:sz w:val="24"/>
          <w:szCs w:val="24"/>
          <w:rtl w:val="0"/>
        </w:rPr>
        <w:t xml:space="preserve">prereader</w:t>
      </w:r>
      <w:r w:rsidDel="00000000" w:rsidR="00000000" w:rsidRPr="00000000">
        <w:rPr>
          <w:color w:val="404040"/>
          <w:sz w:val="24"/>
          <w:szCs w:val="24"/>
          <w:rtl w:val="0"/>
        </w:rPr>
        <w:t xml:space="preserve">. The trainer must go through the problem statement and solution before conducting the case study session to have a complete understanding.</w:t>
      </w:r>
    </w:p>
    <w:p w:rsidR="00000000" w:rsidDel="00000000" w:rsidP="00000000" w:rsidRDefault="00000000" w:rsidRPr="00000000" w14:paraId="00000074">
      <w:pPr>
        <w:numPr>
          <w:ilvl w:val="0"/>
          <w:numId w:val="7"/>
        </w:numPr>
        <w:spacing w:after="0" w:line="276" w:lineRule="auto"/>
        <w:ind w:left="720" w:hanging="360"/>
        <w:rPr>
          <w:color w:val="404040"/>
          <w:sz w:val="24"/>
          <w:szCs w:val="24"/>
        </w:rPr>
      </w:pPr>
      <w:r w:rsidDel="00000000" w:rsidR="00000000" w:rsidRPr="00000000">
        <w:rPr>
          <w:color w:val="404040"/>
          <w:sz w:val="24"/>
          <w:szCs w:val="24"/>
          <w:rtl w:val="0"/>
        </w:rPr>
        <w:t xml:space="preserve">The most suitable solution to the scenario described in the case is then discussed in the class. While explaining a concept, it is recommended that the trainer use slides to enhance the learning experience by discussing the possible solution to the problem statement and then discussing the approach taken by the organization.</w:t>
      </w:r>
    </w:p>
    <w:p w:rsidR="00000000" w:rsidDel="00000000" w:rsidP="00000000" w:rsidRDefault="00000000" w:rsidRPr="00000000" w14:paraId="00000075">
      <w:pPr>
        <w:numPr>
          <w:ilvl w:val="0"/>
          <w:numId w:val="7"/>
        </w:numPr>
        <w:spacing w:after="0" w:line="276" w:lineRule="auto"/>
        <w:ind w:left="720" w:hanging="360"/>
        <w:rPr>
          <w:color w:val="404040"/>
          <w:sz w:val="24"/>
          <w:szCs w:val="24"/>
        </w:rPr>
      </w:pPr>
      <w:r w:rsidDel="00000000" w:rsidR="00000000" w:rsidRPr="00000000">
        <w:rPr>
          <w:color w:val="404040"/>
          <w:sz w:val="24"/>
          <w:szCs w:val="24"/>
          <w:highlight w:val="white"/>
          <w:rtl w:val="0"/>
        </w:rPr>
        <w:t xml:space="preserve">Promoting surveys during the session is as important as promoting them at the end of the lesson. Surveys help in analyzing the learners’ understanding, the trainer’s engagement with the learners, the delivery of content, and the assistance provided by the learner success managers during online and offline classes. </w:t>
      </w:r>
      <w:r w:rsidDel="00000000" w:rsidR="00000000" w:rsidRPr="00000000">
        <w:rPr>
          <w:rtl w:val="0"/>
        </w:rPr>
      </w:r>
    </w:p>
    <w:p w:rsidR="00000000" w:rsidDel="00000000" w:rsidP="00000000" w:rsidRDefault="00000000" w:rsidRPr="00000000" w14:paraId="00000076">
      <w:pPr>
        <w:numPr>
          <w:ilvl w:val="0"/>
          <w:numId w:val="7"/>
        </w:numPr>
        <w:spacing w:after="0" w:line="276" w:lineRule="auto"/>
        <w:ind w:left="720" w:hanging="360"/>
        <w:rPr>
          <w:color w:val="404040"/>
          <w:sz w:val="24"/>
          <w:szCs w:val="24"/>
        </w:rPr>
      </w:pPr>
      <w:r w:rsidDel="00000000" w:rsidR="00000000" w:rsidRPr="00000000">
        <w:rPr>
          <w:color w:val="404040"/>
          <w:sz w:val="24"/>
          <w:szCs w:val="24"/>
          <w:rtl w:val="0"/>
        </w:rPr>
        <w:t xml:space="preserve">Any escalation or learner misbehavior should be reported immediately to the learner success managers available. </w:t>
      </w:r>
    </w:p>
    <w:p w:rsidR="00000000" w:rsidDel="00000000" w:rsidP="00000000" w:rsidRDefault="00000000" w:rsidRPr="00000000" w14:paraId="00000077">
      <w:pPr>
        <w:numPr>
          <w:ilvl w:val="0"/>
          <w:numId w:val="7"/>
        </w:numPr>
        <w:spacing w:after="0" w:line="276" w:lineRule="auto"/>
        <w:ind w:left="720" w:hanging="360"/>
        <w:rPr>
          <w:color w:val="404040"/>
          <w:sz w:val="24"/>
          <w:szCs w:val="24"/>
        </w:rPr>
      </w:pPr>
      <w:r w:rsidDel="00000000" w:rsidR="00000000" w:rsidRPr="00000000">
        <w:rPr>
          <w:color w:val="404040"/>
          <w:sz w:val="24"/>
          <w:szCs w:val="24"/>
          <w:rtl w:val="0"/>
        </w:rPr>
        <w:t xml:space="preserve">Simplilearn believes faculty are one of the most important pillars in course delivery. All the information needed to deliver the course is provided to the trainers. For any further details or assistance, contact the learner success managers for the course. </w:t>
      </w:r>
    </w:p>
    <w:p w:rsidR="00000000" w:rsidDel="00000000" w:rsidP="00000000" w:rsidRDefault="00000000" w:rsidRPr="00000000" w14:paraId="00000078">
      <w:pPr>
        <w:numPr>
          <w:ilvl w:val="0"/>
          <w:numId w:val="7"/>
        </w:numPr>
        <w:spacing w:after="0" w:line="276" w:lineRule="auto"/>
        <w:ind w:left="720" w:hanging="360"/>
        <w:rPr>
          <w:color w:val="404040"/>
          <w:sz w:val="24"/>
          <w:szCs w:val="24"/>
        </w:rPr>
      </w:pPr>
      <w:r w:rsidDel="00000000" w:rsidR="00000000" w:rsidRPr="00000000">
        <w:rPr>
          <w:color w:val="404040"/>
          <w:sz w:val="24"/>
          <w:szCs w:val="24"/>
          <w:rtl w:val="0"/>
        </w:rPr>
        <w:t xml:space="preserve">The provided resources—mobile app, course components, community forum, and LMS access—enable hassle-free learning. Trainers should guide and encourage the learners to effectively use these resources to complete the course.</w:t>
      </w:r>
    </w:p>
    <w:p w:rsidR="00000000" w:rsidDel="00000000" w:rsidP="00000000" w:rsidRDefault="00000000" w:rsidRPr="00000000" w14:paraId="00000079">
      <w:pPr>
        <w:numPr>
          <w:ilvl w:val="0"/>
          <w:numId w:val="7"/>
        </w:numPr>
        <w:spacing w:after="0" w:line="276" w:lineRule="auto"/>
        <w:ind w:left="720" w:hanging="360"/>
        <w:rPr>
          <w:color w:val="404040"/>
        </w:rPr>
      </w:pPr>
      <w:r w:rsidDel="00000000" w:rsidR="00000000" w:rsidRPr="00000000">
        <w:rPr>
          <w:color w:val="404040"/>
          <w:sz w:val="24"/>
          <w:szCs w:val="24"/>
          <w:rtl w:val="0"/>
        </w:rPr>
        <w:t xml:space="preserve">The community forum on the LMS helps learners interact with one another and with trainers and learner success managers. At the end of every class, trainers can encourage learners to use our community forums. </w:t>
      </w:r>
      <w:r w:rsidDel="00000000" w:rsidR="00000000" w:rsidRPr="00000000">
        <w:rPr>
          <w:rtl w:val="0"/>
        </w:rPr>
      </w:r>
    </w:p>
    <w:p w:rsidR="00000000" w:rsidDel="00000000" w:rsidP="00000000" w:rsidRDefault="00000000" w:rsidRPr="00000000" w14:paraId="0000007A">
      <w:pPr>
        <w:spacing w:after="0" w:line="276" w:lineRule="auto"/>
        <w:ind w:left="720" w:firstLine="0"/>
        <w:rPr>
          <w:color w:val="404040"/>
        </w:rPr>
      </w:pPr>
      <w:r w:rsidDel="00000000" w:rsidR="00000000" w:rsidRPr="00000000">
        <w:rPr>
          <w:rtl w:val="0"/>
        </w:rPr>
      </w:r>
    </w:p>
    <w:p w:rsidR="00000000" w:rsidDel="00000000" w:rsidP="00000000" w:rsidRDefault="00000000" w:rsidRPr="00000000" w14:paraId="0000007B">
      <w:pPr>
        <w:rPr>
          <w:b w:val="1"/>
          <w:color w:val="548dd4"/>
          <w:sz w:val="48"/>
          <w:szCs w:val="48"/>
        </w:rPr>
      </w:pPr>
      <w:r w:rsidDel="00000000" w:rsidR="00000000" w:rsidRPr="00000000">
        <w:rPr>
          <w:b w:val="1"/>
          <w:color w:val="548dd4"/>
          <w:sz w:val="48"/>
          <w:szCs w:val="48"/>
          <w:rtl w:val="0"/>
        </w:rPr>
        <w:t xml:space="preserve">Simplilearn’s Pedagogy </w:t>
      </w:r>
    </w:p>
    <w:p w:rsidR="00000000" w:rsidDel="00000000" w:rsidP="00000000" w:rsidRDefault="00000000" w:rsidRPr="00000000" w14:paraId="0000007C">
      <w:pPr>
        <w:rPr>
          <w:color w:val="404040"/>
          <w:sz w:val="24"/>
          <w:szCs w:val="24"/>
        </w:rPr>
      </w:pPr>
      <w:r w:rsidDel="00000000" w:rsidR="00000000" w:rsidRPr="00000000">
        <w:rPr>
          <w:color w:val="404040"/>
          <w:sz w:val="24"/>
          <w:szCs w:val="24"/>
          <w:rtl w:val="0"/>
        </w:rPr>
        <w:t xml:space="preserve">We have defined a pedagogy to deliver the best learning experience to our learners. The teaching methodology is tailored as per the requirements of the course. It is important that trainers familiarize themselves with this model to guide learners effectively. </w:t>
      </w:r>
    </w:p>
    <w:p w:rsidR="00000000" w:rsidDel="00000000" w:rsidP="00000000" w:rsidRDefault="00000000" w:rsidRPr="00000000" w14:paraId="0000007D">
      <w:pPr>
        <w:rPr>
          <w:color w:val="404040"/>
          <w:sz w:val="24"/>
          <w:szCs w:val="24"/>
        </w:rPr>
      </w:pPr>
      <w:r w:rsidDel="00000000" w:rsidR="00000000" w:rsidRPr="00000000">
        <w:rPr>
          <w:rtl w:val="0"/>
        </w:rPr>
      </w:r>
    </w:p>
    <w:p w:rsidR="00000000" w:rsidDel="00000000" w:rsidP="00000000" w:rsidRDefault="00000000" w:rsidRPr="00000000" w14:paraId="0000007E">
      <w:pPr>
        <w:rPr>
          <w:b w:val="1"/>
          <w:color w:val="548dd4"/>
          <w:sz w:val="48"/>
          <w:szCs w:val="48"/>
        </w:rPr>
      </w:pPr>
      <w:r w:rsidDel="00000000" w:rsidR="00000000" w:rsidRPr="00000000">
        <w:rPr>
          <w:b w:val="1"/>
          <w:color w:val="548dd4"/>
          <w:sz w:val="48"/>
          <w:szCs w:val="48"/>
          <w:rtl w:val="0"/>
        </w:rPr>
        <w:t xml:space="preserve">Training Delivery Plan for Machine Learning Course</w:t>
      </w:r>
    </w:p>
    <w:p w:rsidR="00000000" w:rsidDel="00000000" w:rsidP="00000000" w:rsidRDefault="00000000" w:rsidRPr="00000000" w14:paraId="0000007F">
      <w:pPr>
        <w:spacing w:line="240" w:lineRule="auto"/>
        <w:rPr>
          <w:color w:val="404040"/>
          <w:sz w:val="24"/>
          <w:szCs w:val="24"/>
        </w:rPr>
      </w:pPr>
      <w:r w:rsidDel="00000000" w:rsidR="00000000" w:rsidRPr="00000000">
        <w:rPr>
          <w:color w:val="404040"/>
          <w:sz w:val="24"/>
          <w:szCs w:val="24"/>
          <w:rtl w:val="0"/>
        </w:rPr>
        <w:t xml:space="preserve">In this course, we teach how machine learning is applied in the real world using various case studies and the IPYNB notebook base approach.</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color w:val="404040"/>
          <w:sz w:val="24"/>
          <w:szCs w:val="24"/>
          <w:rtl w:val="0"/>
        </w:rPr>
        <w:t xml:space="preserve">The sequential flow and other information about the course are provided below: </w:t>
      </w:r>
      <w:r w:rsidDel="00000000" w:rsidR="00000000" w:rsidRPr="00000000">
        <w:rPr>
          <w:rtl w:val="0"/>
        </w:rPr>
      </w:r>
    </w:p>
    <w:p w:rsidR="00000000" w:rsidDel="00000000" w:rsidP="00000000" w:rsidRDefault="00000000" w:rsidRPr="00000000" w14:paraId="00000081">
      <w:pPr>
        <w:numPr>
          <w:ilvl w:val="0"/>
          <w:numId w:val="9"/>
        </w:numPr>
        <w:spacing w:after="0" w:line="240" w:lineRule="auto"/>
        <w:ind w:left="720" w:hanging="360"/>
        <w:rPr>
          <w:color w:val="404040"/>
          <w:sz w:val="24"/>
          <w:szCs w:val="24"/>
        </w:rPr>
      </w:pPr>
      <w:r w:rsidDel="00000000" w:rsidR="00000000" w:rsidRPr="00000000">
        <w:rPr>
          <w:b w:val="1"/>
          <w:color w:val="404040"/>
          <w:sz w:val="24"/>
          <w:szCs w:val="24"/>
          <w:rtl w:val="0"/>
        </w:rPr>
        <w:t xml:space="preserve">Day-wise Agenda:</w:t>
      </w:r>
      <w:r w:rsidDel="00000000" w:rsidR="00000000" w:rsidRPr="00000000">
        <w:rPr>
          <w:color w:val="404040"/>
          <w:sz w:val="24"/>
          <w:szCs w:val="24"/>
          <w:rtl w:val="0"/>
        </w:rPr>
        <w:t xml:space="preserve"> The day-wise agenda helps trainers and the learners know which topics or lessons will be conducted each day. </w:t>
      </w:r>
    </w:p>
    <w:p w:rsidR="00000000" w:rsidDel="00000000" w:rsidP="00000000" w:rsidRDefault="00000000" w:rsidRPr="00000000" w14:paraId="00000082">
      <w:pPr>
        <w:numPr>
          <w:ilvl w:val="0"/>
          <w:numId w:val="9"/>
        </w:numPr>
        <w:spacing w:after="0" w:line="240" w:lineRule="auto"/>
        <w:ind w:left="720" w:hanging="360"/>
        <w:rPr>
          <w:color w:val="404040"/>
          <w:sz w:val="24"/>
          <w:szCs w:val="24"/>
        </w:rPr>
      </w:pPr>
      <w:r w:rsidDel="00000000" w:rsidR="00000000" w:rsidRPr="00000000">
        <w:rPr>
          <w:b w:val="1"/>
          <w:color w:val="404040"/>
          <w:sz w:val="24"/>
          <w:szCs w:val="24"/>
          <w:rtl w:val="0"/>
        </w:rPr>
        <w:t xml:space="preserve">Course Materials:</w:t>
      </w:r>
      <w:r w:rsidDel="00000000" w:rsidR="00000000" w:rsidRPr="00000000">
        <w:rPr>
          <w:color w:val="404040"/>
          <w:sz w:val="24"/>
          <w:szCs w:val="24"/>
          <w:rtl w:val="0"/>
        </w:rPr>
        <w:t xml:space="preserve"> The course materials are shared with the trainer and include: </w:t>
      </w:r>
    </w:p>
    <w:p w:rsidR="00000000" w:rsidDel="00000000" w:rsidP="00000000" w:rsidRDefault="00000000" w:rsidRPr="00000000" w14:paraId="00000083">
      <w:pPr>
        <w:numPr>
          <w:ilvl w:val="1"/>
          <w:numId w:val="9"/>
        </w:numPr>
        <w:spacing w:after="0" w:line="240" w:lineRule="auto"/>
        <w:ind w:left="1440" w:hanging="360"/>
        <w:rPr>
          <w:color w:val="404040"/>
          <w:sz w:val="24"/>
          <w:szCs w:val="24"/>
        </w:rPr>
      </w:pPr>
      <w:r w:rsidDel="00000000" w:rsidR="00000000" w:rsidRPr="00000000">
        <w:rPr>
          <w:color w:val="404040"/>
          <w:sz w:val="24"/>
          <w:szCs w:val="24"/>
          <w:rtl w:val="0"/>
        </w:rPr>
        <w:t xml:space="preserve">Presentations or PPT module wise</w:t>
      </w:r>
    </w:p>
    <w:p w:rsidR="00000000" w:rsidDel="00000000" w:rsidP="00000000" w:rsidRDefault="00000000" w:rsidRPr="00000000" w14:paraId="00000084">
      <w:pPr>
        <w:numPr>
          <w:ilvl w:val="1"/>
          <w:numId w:val="9"/>
        </w:numPr>
        <w:spacing w:after="0" w:line="240" w:lineRule="auto"/>
        <w:ind w:left="1440" w:hanging="360"/>
        <w:rPr>
          <w:color w:val="404040"/>
          <w:sz w:val="24"/>
          <w:szCs w:val="24"/>
        </w:rPr>
      </w:pPr>
      <w:r w:rsidDel="00000000" w:rsidR="00000000" w:rsidRPr="00000000">
        <w:rPr>
          <w:color w:val="404040"/>
          <w:sz w:val="24"/>
          <w:szCs w:val="24"/>
          <w:rtl w:val="0"/>
        </w:rPr>
        <w:t xml:space="preserve">Case Studies or Caselets</w:t>
      </w:r>
    </w:p>
    <w:p w:rsidR="00000000" w:rsidDel="00000000" w:rsidP="00000000" w:rsidRDefault="00000000" w:rsidRPr="00000000" w14:paraId="00000085">
      <w:pPr>
        <w:numPr>
          <w:ilvl w:val="1"/>
          <w:numId w:val="9"/>
        </w:numPr>
        <w:spacing w:after="0" w:line="240" w:lineRule="auto"/>
        <w:ind w:left="1440" w:hanging="360"/>
        <w:rPr>
          <w:color w:val="404040"/>
          <w:sz w:val="24"/>
          <w:szCs w:val="24"/>
        </w:rPr>
      </w:pPr>
      <w:r w:rsidDel="00000000" w:rsidR="00000000" w:rsidRPr="00000000">
        <w:rPr>
          <w:color w:val="404040"/>
          <w:sz w:val="24"/>
          <w:szCs w:val="24"/>
          <w:rtl w:val="0"/>
        </w:rPr>
        <w:t xml:space="preserve">Projects</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color w:val="404040"/>
          <w:sz w:val="24"/>
          <w:szCs w:val="24"/>
          <w:rtl w:val="0"/>
        </w:rPr>
        <w:t xml:space="preserve">After detailing the course components and standards, let’s understand the flow of the program:</w:t>
      </w:r>
      <w:r w:rsidDel="00000000" w:rsidR="00000000" w:rsidRPr="00000000">
        <w:rPr>
          <w:rtl w:val="0"/>
        </w:rPr>
      </w:r>
    </w:p>
    <w:p w:rsidR="00000000" w:rsidDel="00000000" w:rsidP="00000000" w:rsidRDefault="00000000" w:rsidRPr="00000000" w14:paraId="00000088">
      <w:pPr>
        <w:numPr>
          <w:ilvl w:val="0"/>
          <w:numId w:val="2"/>
        </w:numPr>
        <w:spacing w:after="0" w:line="276" w:lineRule="auto"/>
        <w:ind w:left="720" w:hanging="360"/>
        <w:rPr>
          <w:color w:val="404040"/>
          <w:sz w:val="24"/>
          <w:szCs w:val="24"/>
        </w:rPr>
      </w:pPr>
      <w:r w:rsidDel="00000000" w:rsidR="00000000" w:rsidRPr="00000000">
        <w:rPr>
          <w:color w:val="404040"/>
          <w:sz w:val="24"/>
          <w:szCs w:val="24"/>
          <w:rtl w:val="0"/>
        </w:rPr>
        <w:t xml:space="preserve">The learning design of the day helps in understanding and planning the delivery of slides, practices, and Q&amp;A. It also helps the trainer manage time for delivery.</w:t>
      </w:r>
    </w:p>
    <w:p w:rsidR="00000000" w:rsidDel="00000000" w:rsidP="00000000" w:rsidRDefault="00000000" w:rsidRPr="00000000" w14:paraId="00000089">
      <w:pPr>
        <w:numPr>
          <w:ilvl w:val="0"/>
          <w:numId w:val="2"/>
        </w:numPr>
        <w:spacing w:after="0" w:line="276" w:lineRule="auto"/>
        <w:ind w:left="720" w:hanging="360"/>
        <w:rPr>
          <w:color w:val="404040"/>
          <w:sz w:val="24"/>
          <w:szCs w:val="24"/>
        </w:rPr>
      </w:pPr>
      <w:r w:rsidDel="00000000" w:rsidR="00000000" w:rsidRPr="00000000">
        <w:rPr>
          <w:color w:val="404040"/>
          <w:sz w:val="24"/>
          <w:szCs w:val="24"/>
          <w:rtl w:val="0"/>
        </w:rPr>
        <w:t xml:space="preserve">As soon as the session begins, the trainer must recap all the important concepts from the previous session before starting the presentation. If it is the beginning of the lesson, follow the sequence mentioned below:</w:t>
      </w:r>
    </w:p>
    <w:p w:rsidR="00000000" w:rsidDel="00000000" w:rsidP="00000000" w:rsidRDefault="00000000" w:rsidRPr="00000000" w14:paraId="0000008A">
      <w:pPr>
        <w:numPr>
          <w:ilvl w:val="1"/>
          <w:numId w:val="2"/>
        </w:numPr>
        <w:spacing w:after="0" w:line="276" w:lineRule="auto"/>
        <w:ind w:left="1440" w:hanging="360"/>
        <w:rPr>
          <w:color w:val="404040"/>
          <w:sz w:val="24"/>
          <w:szCs w:val="24"/>
        </w:rPr>
      </w:pPr>
      <w:r w:rsidDel="00000000" w:rsidR="00000000" w:rsidRPr="00000000">
        <w:rPr>
          <w:b w:val="1"/>
          <w:color w:val="404040"/>
          <w:sz w:val="24"/>
          <w:szCs w:val="24"/>
          <w:rtl w:val="0"/>
        </w:rPr>
        <w:t xml:space="preserve">Learning Objectives:</w:t>
      </w:r>
      <w:r w:rsidDel="00000000" w:rsidR="00000000" w:rsidRPr="00000000">
        <w:rPr>
          <w:color w:val="404040"/>
          <w:sz w:val="24"/>
          <w:szCs w:val="24"/>
          <w:rtl w:val="0"/>
        </w:rPr>
        <w:t xml:space="preserve"> This slide gives a gist of the concepts that will be covered in the day’s training.</w:t>
      </w:r>
    </w:p>
    <w:p w:rsidR="00000000" w:rsidDel="00000000" w:rsidP="00000000" w:rsidRDefault="00000000" w:rsidRPr="00000000" w14:paraId="0000008B">
      <w:pPr>
        <w:numPr>
          <w:ilvl w:val="1"/>
          <w:numId w:val="2"/>
        </w:numPr>
        <w:spacing w:after="0" w:line="276" w:lineRule="auto"/>
        <w:ind w:left="1440" w:hanging="360"/>
        <w:rPr>
          <w:color w:val="404040"/>
          <w:sz w:val="24"/>
          <w:szCs w:val="24"/>
        </w:rPr>
      </w:pPr>
      <w:r w:rsidDel="00000000" w:rsidR="00000000" w:rsidRPr="00000000">
        <w:rPr>
          <w:color w:val="404040"/>
          <w:sz w:val="24"/>
          <w:szCs w:val="24"/>
          <w:rtl w:val="0"/>
        </w:rPr>
        <w:t xml:space="preserve">The subsequent slides will have the trainer's notes to help the trainer explain the slide as instructed. As trainers prepare for class(es) in advance, these instructions are just an aid and need not be read out.</w:t>
      </w:r>
    </w:p>
    <w:p w:rsidR="00000000" w:rsidDel="00000000" w:rsidP="00000000" w:rsidRDefault="00000000" w:rsidRPr="00000000" w14:paraId="0000008C">
      <w:pPr>
        <w:numPr>
          <w:ilvl w:val="1"/>
          <w:numId w:val="2"/>
        </w:numPr>
        <w:spacing w:after="0" w:line="276" w:lineRule="auto"/>
        <w:ind w:left="1440" w:hanging="360"/>
        <w:rPr>
          <w:color w:val="404040"/>
          <w:sz w:val="24"/>
          <w:szCs w:val="24"/>
        </w:rPr>
      </w:pPr>
      <w:r w:rsidDel="00000000" w:rsidR="00000000" w:rsidRPr="00000000">
        <w:rPr>
          <w:color w:val="404040"/>
          <w:sz w:val="24"/>
          <w:szCs w:val="24"/>
          <w:rtl w:val="0"/>
        </w:rPr>
        <w:t xml:space="preserve">Towards the end of the presentation or lesson, after the remaining concepts are covered, trainers must ensure that </w:t>
      </w:r>
      <w:r w:rsidDel="00000000" w:rsidR="00000000" w:rsidRPr="00000000">
        <w:rPr>
          <w:b w:val="1"/>
          <w:color w:val="404040"/>
          <w:sz w:val="24"/>
          <w:szCs w:val="24"/>
          <w:rtl w:val="0"/>
        </w:rPr>
        <w:t xml:space="preserve">key takeaways </w:t>
      </w:r>
      <w:r w:rsidDel="00000000" w:rsidR="00000000" w:rsidRPr="00000000">
        <w:rPr>
          <w:color w:val="404040"/>
          <w:sz w:val="24"/>
          <w:szCs w:val="24"/>
          <w:rtl w:val="0"/>
        </w:rPr>
        <w:t xml:space="preserve">are met as expected, followed by </w:t>
      </w:r>
      <w:r w:rsidDel="00000000" w:rsidR="00000000" w:rsidRPr="00000000">
        <w:rPr>
          <w:b w:val="1"/>
          <w:color w:val="404040"/>
          <w:sz w:val="24"/>
          <w:szCs w:val="24"/>
          <w:rtl w:val="0"/>
        </w:rPr>
        <w:t xml:space="preserve">discussion.</w:t>
      </w:r>
      <w:r w:rsidDel="00000000" w:rsidR="00000000" w:rsidRPr="00000000">
        <w:rPr>
          <w:rtl w:val="0"/>
        </w:rPr>
      </w:r>
    </w:p>
    <w:p w:rsidR="00000000" w:rsidDel="00000000" w:rsidP="00000000" w:rsidRDefault="00000000" w:rsidRPr="00000000" w14:paraId="0000008D">
      <w:pPr>
        <w:numPr>
          <w:ilvl w:val="1"/>
          <w:numId w:val="2"/>
        </w:numPr>
        <w:spacing w:after="0" w:line="276" w:lineRule="auto"/>
        <w:ind w:left="1440" w:hanging="360"/>
        <w:rPr>
          <w:color w:val="404040"/>
          <w:sz w:val="24"/>
          <w:szCs w:val="24"/>
        </w:rPr>
      </w:pPr>
      <w:r w:rsidDel="00000000" w:rsidR="00000000" w:rsidRPr="00000000">
        <w:rPr>
          <w:b w:val="1"/>
          <w:color w:val="404040"/>
          <w:sz w:val="24"/>
          <w:szCs w:val="24"/>
          <w:rtl w:val="0"/>
        </w:rPr>
        <w:t xml:space="preserve">Lesson-end project: </w:t>
      </w:r>
      <w:r w:rsidDel="00000000" w:rsidR="00000000" w:rsidRPr="00000000">
        <w:rPr>
          <w:color w:val="404040"/>
          <w:sz w:val="24"/>
          <w:szCs w:val="24"/>
          <w:rtl w:val="0"/>
        </w:rPr>
        <w:t xml:space="preserve">Since the learners are promised project-driven learning, the trainers are required to explain the </w:t>
      </w:r>
      <w:r w:rsidDel="00000000" w:rsidR="00000000" w:rsidRPr="00000000">
        <w:rPr>
          <w:b w:val="1"/>
          <w:color w:val="404040"/>
          <w:sz w:val="24"/>
          <w:szCs w:val="24"/>
          <w:rtl w:val="0"/>
        </w:rPr>
        <w:t xml:space="preserve">lesson-end project </w:t>
      </w:r>
      <w:r w:rsidDel="00000000" w:rsidR="00000000" w:rsidRPr="00000000">
        <w:rPr>
          <w:color w:val="404040"/>
          <w:sz w:val="24"/>
          <w:szCs w:val="24"/>
          <w:rtl w:val="0"/>
        </w:rPr>
        <w:t xml:space="preserve">slide in class. </w:t>
      </w:r>
    </w:p>
    <w:p w:rsidR="00000000" w:rsidDel="00000000" w:rsidP="00000000" w:rsidRDefault="00000000" w:rsidRPr="00000000" w14:paraId="0000008E">
      <w:pPr>
        <w:numPr>
          <w:ilvl w:val="1"/>
          <w:numId w:val="2"/>
        </w:numPr>
        <w:spacing w:after="0" w:line="276" w:lineRule="auto"/>
        <w:ind w:left="1440" w:hanging="360"/>
        <w:rPr>
          <w:color w:val="404040"/>
          <w:sz w:val="24"/>
          <w:szCs w:val="24"/>
        </w:rPr>
      </w:pPr>
      <w:r w:rsidDel="00000000" w:rsidR="00000000" w:rsidRPr="00000000">
        <w:rPr>
          <w:color w:val="404040"/>
          <w:sz w:val="24"/>
          <w:szCs w:val="24"/>
          <w:rtl w:val="0"/>
        </w:rPr>
        <w:t xml:space="preserve">Trainers must notify the learners that they will be assisted wherever required within the stipulated time. Link the problem statement with the project scenario.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spacing w:after="0" w:line="276" w:lineRule="auto"/>
        <w:ind w:left="720" w:firstLine="0"/>
        <w:rPr>
          <w:color w:val="404040"/>
          <w:sz w:val="24"/>
          <w:szCs w:val="24"/>
        </w:rPr>
      </w:pPr>
      <w:r w:rsidDel="00000000" w:rsidR="00000000" w:rsidRPr="00000000">
        <w:rPr>
          <w:rtl w:val="0"/>
        </w:rPr>
      </w:r>
    </w:p>
    <w:p w:rsidR="00000000" w:rsidDel="00000000" w:rsidP="00000000" w:rsidRDefault="00000000" w:rsidRPr="00000000" w14:paraId="00000091">
      <w:pPr>
        <w:numPr>
          <w:ilvl w:val="0"/>
          <w:numId w:val="2"/>
        </w:numPr>
        <w:spacing w:after="0" w:line="276" w:lineRule="auto"/>
        <w:ind w:left="720" w:hanging="360"/>
        <w:rPr>
          <w:color w:val="404040"/>
          <w:sz w:val="24"/>
          <w:szCs w:val="24"/>
        </w:rPr>
      </w:pPr>
      <w:r w:rsidDel="00000000" w:rsidR="00000000" w:rsidRPr="00000000">
        <w:rPr>
          <w:b w:val="1"/>
          <w:color w:val="404040"/>
          <w:sz w:val="24"/>
          <w:szCs w:val="24"/>
          <w:rtl w:val="0"/>
        </w:rPr>
        <w:t xml:space="preserve">Q&amp;A</w:t>
      </w:r>
      <w:r w:rsidDel="00000000" w:rsidR="00000000" w:rsidRPr="00000000">
        <w:rPr>
          <w:color w:val="404040"/>
          <w:sz w:val="24"/>
          <w:szCs w:val="24"/>
          <w:rtl w:val="0"/>
        </w:rPr>
        <w:t xml:space="preserve"> - Before concluding the session, conduct a quick </w:t>
      </w:r>
      <w:r w:rsidDel="00000000" w:rsidR="00000000" w:rsidRPr="00000000">
        <w:rPr>
          <w:b w:val="1"/>
          <w:color w:val="404040"/>
          <w:sz w:val="24"/>
          <w:szCs w:val="24"/>
          <w:rtl w:val="0"/>
        </w:rPr>
        <w:t xml:space="preserve">Q&amp;A</w:t>
      </w:r>
      <w:r w:rsidDel="00000000" w:rsidR="00000000" w:rsidRPr="00000000">
        <w:rPr>
          <w:color w:val="404040"/>
          <w:sz w:val="24"/>
          <w:szCs w:val="24"/>
          <w:rtl w:val="0"/>
        </w:rPr>
        <w:t xml:space="preserve"> to gather learners’ inputs on the trainer’s improvement areas. This will improve the effectiveness of the training. Request the learners to fill out a survey on the following parameters:</w:t>
      </w:r>
    </w:p>
    <w:p w:rsidR="00000000" w:rsidDel="00000000" w:rsidP="00000000" w:rsidRDefault="00000000" w:rsidRPr="00000000" w14:paraId="00000092">
      <w:pPr>
        <w:numPr>
          <w:ilvl w:val="1"/>
          <w:numId w:val="2"/>
        </w:numPr>
        <w:spacing w:after="0" w:line="276" w:lineRule="auto"/>
        <w:ind w:left="1440" w:hanging="360"/>
        <w:rPr>
          <w:color w:val="404040"/>
          <w:sz w:val="24"/>
          <w:szCs w:val="24"/>
        </w:rPr>
      </w:pPr>
      <w:r w:rsidDel="00000000" w:rsidR="00000000" w:rsidRPr="00000000">
        <w:rPr>
          <w:color w:val="404040"/>
          <w:sz w:val="24"/>
          <w:szCs w:val="24"/>
          <w:rtl w:val="0"/>
        </w:rPr>
        <w:t xml:space="preserve">How the trainer conducted the session and their knowledge level </w:t>
      </w:r>
    </w:p>
    <w:p w:rsidR="00000000" w:rsidDel="00000000" w:rsidP="00000000" w:rsidRDefault="00000000" w:rsidRPr="00000000" w14:paraId="00000093">
      <w:pPr>
        <w:numPr>
          <w:ilvl w:val="1"/>
          <w:numId w:val="2"/>
        </w:numPr>
        <w:spacing w:after="0" w:line="276" w:lineRule="auto"/>
        <w:ind w:left="1440" w:hanging="360"/>
        <w:rPr>
          <w:color w:val="404040"/>
          <w:sz w:val="24"/>
          <w:szCs w:val="24"/>
        </w:rPr>
      </w:pPr>
      <w:r w:rsidDel="00000000" w:rsidR="00000000" w:rsidRPr="00000000">
        <w:rPr>
          <w:color w:val="404040"/>
          <w:sz w:val="24"/>
          <w:szCs w:val="24"/>
          <w:rtl w:val="0"/>
        </w:rPr>
        <w:t xml:space="preserve">How the platform WebEx helped them during training </w:t>
      </w:r>
    </w:p>
    <w:p w:rsidR="00000000" w:rsidDel="00000000" w:rsidP="00000000" w:rsidRDefault="00000000" w:rsidRPr="00000000" w14:paraId="00000094">
      <w:pPr>
        <w:numPr>
          <w:ilvl w:val="1"/>
          <w:numId w:val="2"/>
        </w:numPr>
        <w:spacing w:after="0" w:line="276" w:lineRule="auto"/>
        <w:ind w:left="1440" w:hanging="360"/>
        <w:rPr>
          <w:color w:val="404040"/>
          <w:sz w:val="24"/>
          <w:szCs w:val="24"/>
        </w:rPr>
      </w:pPr>
      <w:r w:rsidDel="00000000" w:rsidR="00000000" w:rsidRPr="00000000">
        <w:rPr>
          <w:color w:val="404040"/>
          <w:sz w:val="24"/>
          <w:szCs w:val="24"/>
          <w:rtl w:val="0"/>
        </w:rPr>
        <w:t xml:space="preserve">How the content is built and organized </w:t>
      </w:r>
    </w:p>
    <w:p w:rsidR="00000000" w:rsidDel="00000000" w:rsidP="00000000" w:rsidRDefault="00000000" w:rsidRPr="00000000" w14:paraId="00000095">
      <w:pPr>
        <w:numPr>
          <w:ilvl w:val="1"/>
          <w:numId w:val="2"/>
        </w:numPr>
        <w:spacing w:after="0" w:line="276" w:lineRule="auto"/>
        <w:ind w:left="1440" w:hanging="360"/>
        <w:rPr>
          <w:color w:val="404040"/>
          <w:sz w:val="24"/>
          <w:szCs w:val="24"/>
        </w:rPr>
      </w:pPr>
      <w:r w:rsidDel="00000000" w:rsidR="00000000" w:rsidRPr="00000000">
        <w:rPr>
          <w:color w:val="404040"/>
          <w:sz w:val="24"/>
          <w:szCs w:val="24"/>
          <w:rtl w:val="0"/>
        </w:rPr>
        <w:t xml:space="preserve">How the presence of learner success managers made a difference </w:t>
      </w:r>
    </w:p>
    <w:p w:rsidR="00000000" w:rsidDel="00000000" w:rsidP="00000000" w:rsidRDefault="00000000" w:rsidRPr="00000000" w14:paraId="00000096">
      <w:pPr>
        <w:numPr>
          <w:ilvl w:val="0"/>
          <w:numId w:val="2"/>
        </w:numPr>
        <w:spacing w:after="0" w:line="276" w:lineRule="auto"/>
        <w:ind w:left="720" w:hanging="360"/>
        <w:rPr>
          <w:color w:val="404040"/>
          <w:sz w:val="24"/>
          <w:szCs w:val="24"/>
        </w:rPr>
      </w:pPr>
      <w:r w:rsidDel="00000000" w:rsidR="00000000" w:rsidRPr="00000000">
        <w:rPr>
          <w:color w:val="404040"/>
          <w:sz w:val="24"/>
          <w:szCs w:val="24"/>
          <w:rtl w:val="0"/>
        </w:rPr>
        <w:t xml:space="preserve">The trainer will receive feedback and comments within 24 hours of the session. </w:t>
      </w:r>
    </w:p>
    <w:p w:rsidR="00000000" w:rsidDel="00000000" w:rsidP="00000000" w:rsidRDefault="00000000" w:rsidRPr="00000000" w14:paraId="00000097">
      <w:pPr>
        <w:numPr>
          <w:ilvl w:val="0"/>
          <w:numId w:val="2"/>
        </w:numPr>
        <w:spacing w:after="0" w:line="276" w:lineRule="auto"/>
        <w:ind w:left="720" w:hanging="360"/>
        <w:rPr>
          <w:color w:val="404040"/>
          <w:sz w:val="24"/>
          <w:szCs w:val="24"/>
        </w:rPr>
      </w:pPr>
      <w:r w:rsidDel="00000000" w:rsidR="00000000" w:rsidRPr="00000000">
        <w:rPr>
          <w:color w:val="404040"/>
          <w:sz w:val="24"/>
          <w:szCs w:val="24"/>
          <w:rtl w:val="0"/>
        </w:rPr>
        <w:t xml:space="preserve">The trainer can continue following this approach throughout the training program if their NPS (Net Promoter Score) increases after the session. </w:t>
      </w:r>
    </w:p>
    <w:p w:rsidR="00000000" w:rsidDel="00000000" w:rsidP="00000000" w:rsidRDefault="00000000" w:rsidRPr="00000000" w14:paraId="00000098">
      <w:pPr>
        <w:rPr>
          <w:b w:val="1"/>
          <w:color w:val="548dd4"/>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99">
      <w:pPr>
        <w:rPr>
          <w:b w:val="1"/>
          <w:color w:val="548dd4"/>
          <w:sz w:val="48"/>
          <w:szCs w:val="48"/>
        </w:rPr>
      </w:pPr>
      <w:r w:rsidDel="00000000" w:rsidR="00000000" w:rsidRPr="00000000">
        <w:rPr>
          <w:b w:val="1"/>
          <w:color w:val="548dd4"/>
          <w:sz w:val="48"/>
          <w:szCs w:val="48"/>
          <w:rtl w:val="0"/>
        </w:rPr>
        <w:t xml:space="preserve">Curriculum</w:t>
      </w:r>
    </w:p>
    <w:p w:rsidR="00000000" w:rsidDel="00000000" w:rsidP="00000000" w:rsidRDefault="00000000" w:rsidRPr="00000000" w14:paraId="0000009A">
      <w:pPr>
        <w:rPr>
          <w:b w:val="1"/>
          <w:color w:val="404040"/>
        </w:rPr>
      </w:pPr>
      <w:r w:rsidDel="00000000" w:rsidR="00000000" w:rsidRPr="00000000">
        <w:rPr>
          <w:b w:val="1"/>
          <w:color w:val="404040"/>
          <w:rtl w:val="0"/>
        </w:rPr>
        <w:t xml:space="preserve">This section elucidates the sequential flow of lessons.</w:t>
      </w:r>
    </w:p>
    <w:p w:rsidR="00000000" w:rsidDel="00000000" w:rsidP="00000000" w:rsidRDefault="00000000" w:rsidRPr="00000000" w14:paraId="0000009B">
      <w:pPr>
        <w:spacing w:line="240" w:lineRule="auto"/>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5981700" cy="658495"/>
                <wp:effectExtent b="0" l="0" r="0" t="0"/>
                <wp:wrapNone/>
                <wp:docPr id="229" name=""/>
                <a:graphic>
                  <a:graphicData uri="http://schemas.microsoft.com/office/word/2010/wordprocessingShape">
                    <wps:wsp>
                      <wps:cNvSpPr/>
                      <wps:cNvPr id="6" name="Shape 6"/>
                      <wps:spPr>
                        <a:xfrm>
                          <a:off x="2378963" y="3474565"/>
                          <a:ext cx="5934075" cy="610870"/>
                        </a:xfrm>
                        <a:prstGeom prst="roundRect">
                          <a:avLst>
                            <a:gd fmla="val 16667" name="adj"/>
                          </a:avLst>
                        </a:prstGeom>
                        <a:solidFill>
                          <a:srgbClr val="8CB3E3"/>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Lesson 1: Course Introduction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5981700" cy="658495"/>
                <wp:effectExtent b="0" l="0" r="0" t="0"/>
                <wp:wrapNone/>
                <wp:docPr id="229"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981700" cy="658495"/>
                        </a:xfrm>
                        <a:prstGeom prst="rect"/>
                        <a:ln/>
                      </pic:spPr>
                    </pic:pic>
                  </a:graphicData>
                </a:graphic>
              </wp:anchor>
            </w:drawing>
          </mc:Fallback>
        </mc:AlternateContent>
      </w:r>
    </w:p>
    <w:p w:rsidR="00000000" w:rsidDel="00000000" w:rsidP="00000000" w:rsidRDefault="00000000" w:rsidRPr="00000000" w14:paraId="0000009C">
      <w:pPr>
        <w:spacing w:line="240" w:lineRule="auto"/>
        <w:jc w:val="center"/>
        <w:rPr>
          <w:sz w:val="24"/>
          <w:szCs w:val="24"/>
        </w:rPr>
      </w:pPr>
      <w:r w:rsidDel="00000000" w:rsidR="00000000" w:rsidRPr="00000000">
        <w:rPr>
          <w:rtl w:val="0"/>
        </w:rPr>
      </w:r>
    </w:p>
    <w:p w:rsidR="00000000" w:rsidDel="00000000" w:rsidP="00000000" w:rsidRDefault="00000000" w:rsidRPr="00000000" w14:paraId="0000009D">
      <w:pPr>
        <w:spacing w:line="240" w:lineRule="auto"/>
        <w:jc w:val="center"/>
        <w:rPr>
          <w:sz w:val="24"/>
          <w:szCs w:val="24"/>
        </w:rPr>
      </w:pPr>
      <w:r w:rsidDel="00000000" w:rsidR="00000000" w:rsidRPr="00000000">
        <w:rPr>
          <w:rtl w:val="0"/>
        </w:rPr>
      </w:r>
    </w:p>
    <w:p w:rsidR="00000000" w:rsidDel="00000000" w:rsidP="00000000" w:rsidRDefault="00000000" w:rsidRPr="00000000" w14:paraId="0000009E">
      <w:pPr>
        <w:spacing w:line="240" w:lineRule="auto"/>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81700" cy="658495"/>
                <wp:effectExtent b="0" l="0" r="0" t="0"/>
                <wp:wrapNone/>
                <wp:docPr id="232" name=""/>
                <a:graphic>
                  <a:graphicData uri="http://schemas.microsoft.com/office/word/2010/wordprocessingShape">
                    <wps:wsp>
                      <wps:cNvSpPr/>
                      <wps:cNvPr id="9" name="Shape 9"/>
                      <wps:spPr>
                        <a:xfrm>
                          <a:off x="2378963" y="3474565"/>
                          <a:ext cx="5934075" cy="610870"/>
                        </a:xfrm>
                        <a:prstGeom prst="roundRect">
                          <a:avLst>
                            <a:gd fmla="val 16667" name="adj"/>
                          </a:avLst>
                        </a:prstGeom>
                        <a:solidFill>
                          <a:srgbClr val="8CB3E3"/>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Lesson 2: Introduction to Machine Learning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81700" cy="658495"/>
                <wp:effectExtent b="0" l="0" r="0" t="0"/>
                <wp:wrapNone/>
                <wp:docPr id="232"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981700" cy="658495"/>
                        </a:xfrm>
                        <a:prstGeom prst="rect"/>
                        <a:ln/>
                      </pic:spPr>
                    </pic:pic>
                  </a:graphicData>
                </a:graphic>
              </wp:anchor>
            </w:drawing>
          </mc:Fallback>
        </mc:AlternateContent>
      </w:r>
    </w:p>
    <w:p w:rsidR="00000000" w:rsidDel="00000000" w:rsidP="00000000" w:rsidRDefault="00000000" w:rsidRPr="00000000" w14:paraId="0000009F">
      <w:pPr>
        <w:spacing w:line="240" w:lineRule="auto"/>
        <w:jc w:val="center"/>
        <w:rPr>
          <w:sz w:val="24"/>
          <w:szCs w:val="24"/>
        </w:rPr>
      </w:pPr>
      <w:r w:rsidDel="00000000" w:rsidR="00000000" w:rsidRPr="00000000">
        <w:rPr>
          <w:rtl w:val="0"/>
        </w:rPr>
      </w:r>
    </w:p>
    <w:p w:rsidR="00000000" w:rsidDel="00000000" w:rsidP="00000000" w:rsidRDefault="00000000" w:rsidRPr="00000000" w14:paraId="000000A0">
      <w:pPr>
        <w:spacing w:line="240" w:lineRule="auto"/>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981700" cy="658495"/>
                <wp:effectExtent b="0" l="0" r="0" t="0"/>
                <wp:wrapNone/>
                <wp:docPr id="227" name=""/>
                <a:graphic>
                  <a:graphicData uri="http://schemas.microsoft.com/office/word/2010/wordprocessingShape">
                    <wps:wsp>
                      <wps:cNvSpPr/>
                      <wps:cNvPr id="4" name="Shape 4"/>
                      <wps:spPr>
                        <a:xfrm>
                          <a:off x="2378963" y="3474565"/>
                          <a:ext cx="5934075" cy="610870"/>
                        </a:xfrm>
                        <a:prstGeom prst="roundRect">
                          <a:avLst>
                            <a:gd fmla="val 16667" name="adj"/>
                          </a:avLst>
                        </a:prstGeom>
                        <a:solidFill>
                          <a:srgbClr val="8CB3E3"/>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Lesson 3: Supervised Learning: Regression and Classification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981700" cy="658495"/>
                <wp:effectExtent b="0" l="0" r="0" t="0"/>
                <wp:wrapNone/>
                <wp:docPr id="227"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981700" cy="658495"/>
                        </a:xfrm>
                        <a:prstGeom prst="rect"/>
                        <a:ln/>
                      </pic:spPr>
                    </pic:pic>
                  </a:graphicData>
                </a:graphic>
              </wp:anchor>
            </w:drawing>
          </mc:Fallback>
        </mc:AlternateContent>
      </w:r>
    </w:p>
    <w:p w:rsidR="00000000" w:rsidDel="00000000" w:rsidP="00000000" w:rsidRDefault="00000000" w:rsidRPr="00000000" w14:paraId="000000A1">
      <w:pPr>
        <w:spacing w:line="240" w:lineRule="auto"/>
        <w:jc w:val="center"/>
        <w:rPr>
          <w:sz w:val="24"/>
          <w:szCs w:val="24"/>
        </w:rPr>
      </w:pPr>
      <w:r w:rsidDel="00000000" w:rsidR="00000000" w:rsidRPr="00000000">
        <w:rPr>
          <w:rtl w:val="0"/>
        </w:rPr>
      </w:r>
    </w:p>
    <w:p w:rsidR="00000000" w:rsidDel="00000000" w:rsidP="00000000" w:rsidRDefault="00000000" w:rsidRPr="00000000" w14:paraId="000000A2">
      <w:pPr>
        <w:spacing w:line="240" w:lineRule="auto"/>
        <w:jc w:val="center"/>
        <w:rPr>
          <w:sz w:val="24"/>
          <w:szCs w:val="24"/>
        </w:rPr>
      </w:pPr>
      <w:r w:rsidDel="00000000" w:rsidR="00000000" w:rsidRPr="00000000">
        <w:rPr>
          <w:rtl w:val="0"/>
        </w:rPr>
      </w:r>
    </w:p>
    <w:p w:rsidR="00000000" w:rsidDel="00000000" w:rsidP="00000000" w:rsidRDefault="00000000" w:rsidRPr="00000000" w14:paraId="000000A3">
      <w:pPr>
        <w:spacing w:line="240" w:lineRule="auto"/>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81700" cy="658495"/>
                <wp:effectExtent b="0" l="0" r="0" t="0"/>
                <wp:wrapNone/>
                <wp:docPr id="226" name=""/>
                <a:graphic>
                  <a:graphicData uri="http://schemas.microsoft.com/office/word/2010/wordprocessingShape">
                    <wps:wsp>
                      <wps:cNvSpPr/>
                      <wps:cNvPr id="3" name="Shape 3"/>
                      <wps:spPr>
                        <a:xfrm>
                          <a:off x="2378963" y="3474565"/>
                          <a:ext cx="5934075" cy="610870"/>
                        </a:xfrm>
                        <a:prstGeom prst="roundRect">
                          <a:avLst>
                            <a:gd fmla="val 16667" name="adj"/>
                          </a:avLst>
                        </a:prstGeom>
                        <a:solidFill>
                          <a:srgbClr val="8CB3E3"/>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Lesson 4: Decision Trees and Random Forest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81700" cy="658495"/>
                <wp:effectExtent b="0" l="0" r="0" t="0"/>
                <wp:wrapNone/>
                <wp:docPr id="22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981700" cy="658495"/>
                        </a:xfrm>
                        <a:prstGeom prst="rect"/>
                        <a:ln/>
                      </pic:spPr>
                    </pic:pic>
                  </a:graphicData>
                </a:graphic>
              </wp:anchor>
            </w:drawing>
          </mc:Fallback>
        </mc:AlternateContent>
      </w:r>
    </w:p>
    <w:p w:rsidR="00000000" w:rsidDel="00000000" w:rsidP="00000000" w:rsidRDefault="00000000" w:rsidRPr="00000000" w14:paraId="000000A4">
      <w:pPr>
        <w:spacing w:line="240" w:lineRule="auto"/>
        <w:jc w:val="center"/>
        <w:rPr>
          <w:sz w:val="24"/>
          <w:szCs w:val="24"/>
        </w:rPr>
      </w:pPr>
      <w:r w:rsidDel="00000000" w:rsidR="00000000" w:rsidRPr="00000000">
        <w:rPr>
          <w:rtl w:val="0"/>
        </w:rPr>
      </w:r>
    </w:p>
    <w:p w:rsidR="00000000" w:rsidDel="00000000" w:rsidP="00000000" w:rsidRDefault="00000000" w:rsidRPr="00000000" w14:paraId="000000A5">
      <w:pPr>
        <w:spacing w:line="240" w:lineRule="auto"/>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5981700" cy="658495"/>
                <wp:effectExtent b="0" l="0" r="0" t="0"/>
                <wp:wrapNone/>
                <wp:docPr id="230" name=""/>
                <a:graphic>
                  <a:graphicData uri="http://schemas.microsoft.com/office/word/2010/wordprocessingShape">
                    <wps:wsp>
                      <wps:cNvSpPr/>
                      <wps:cNvPr id="7" name="Shape 7"/>
                      <wps:spPr>
                        <a:xfrm>
                          <a:off x="2378963" y="3474565"/>
                          <a:ext cx="5934075" cy="610870"/>
                        </a:xfrm>
                        <a:prstGeom prst="roundRect">
                          <a:avLst>
                            <a:gd fmla="val 16667" name="adj"/>
                          </a:avLst>
                        </a:prstGeom>
                        <a:solidFill>
                          <a:srgbClr val="8CB3E3"/>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Lesson 5: Unsupervised Learning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5981700" cy="658495"/>
                <wp:effectExtent b="0" l="0" r="0" t="0"/>
                <wp:wrapNone/>
                <wp:docPr id="230"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5981700" cy="658495"/>
                        </a:xfrm>
                        <a:prstGeom prst="rect"/>
                        <a:ln/>
                      </pic:spPr>
                    </pic:pic>
                  </a:graphicData>
                </a:graphic>
              </wp:anchor>
            </w:drawing>
          </mc:Fallback>
        </mc:AlternateContent>
      </w:r>
    </w:p>
    <w:p w:rsidR="00000000" w:rsidDel="00000000" w:rsidP="00000000" w:rsidRDefault="00000000" w:rsidRPr="00000000" w14:paraId="000000A6">
      <w:pPr>
        <w:spacing w:line="240" w:lineRule="auto"/>
        <w:jc w:val="center"/>
        <w:rPr>
          <w:sz w:val="24"/>
          <w:szCs w:val="24"/>
        </w:rPr>
      </w:pPr>
      <w:r w:rsidDel="00000000" w:rsidR="00000000" w:rsidRPr="00000000">
        <w:rPr>
          <w:rtl w:val="0"/>
        </w:rPr>
      </w:r>
    </w:p>
    <w:p w:rsidR="00000000" w:rsidDel="00000000" w:rsidP="00000000" w:rsidRDefault="00000000" w:rsidRPr="00000000" w14:paraId="000000A7">
      <w:pPr>
        <w:spacing w:line="240" w:lineRule="auto"/>
        <w:jc w:val="center"/>
        <w:rPr>
          <w:sz w:val="24"/>
          <w:szCs w:val="24"/>
        </w:rPr>
      </w:pPr>
      <w:r w:rsidDel="00000000" w:rsidR="00000000" w:rsidRPr="00000000">
        <w:rPr>
          <w:rtl w:val="0"/>
        </w:rPr>
      </w:r>
    </w:p>
    <w:p w:rsidR="00000000" w:rsidDel="00000000" w:rsidP="00000000" w:rsidRDefault="00000000" w:rsidRPr="00000000" w14:paraId="000000A8">
      <w:pPr>
        <w:spacing w:line="240" w:lineRule="auto"/>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81700" cy="658495"/>
                <wp:effectExtent b="0" l="0" r="0" t="0"/>
                <wp:wrapNone/>
                <wp:docPr id="231" name=""/>
                <a:graphic>
                  <a:graphicData uri="http://schemas.microsoft.com/office/word/2010/wordprocessingShape">
                    <wps:wsp>
                      <wps:cNvSpPr/>
                      <wps:cNvPr id="8" name="Shape 8"/>
                      <wps:spPr>
                        <a:xfrm>
                          <a:off x="2378963" y="3474565"/>
                          <a:ext cx="5934075" cy="610870"/>
                        </a:xfrm>
                        <a:prstGeom prst="roundRect">
                          <a:avLst>
                            <a:gd fmla="val 16667" name="adj"/>
                          </a:avLst>
                        </a:prstGeom>
                        <a:solidFill>
                          <a:srgbClr val="8CB3E3"/>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Lesson 6: Time Series Modelling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81700" cy="658495"/>
                <wp:effectExtent b="0" l="0" r="0" t="0"/>
                <wp:wrapNone/>
                <wp:docPr id="231"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5981700" cy="658495"/>
                        </a:xfrm>
                        <a:prstGeom prst="rect"/>
                        <a:ln/>
                      </pic:spPr>
                    </pic:pic>
                  </a:graphicData>
                </a:graphic>
              </wp:anchor>
            </w:drawing>
          </mc:Fallback>
        </mc:AlternateContent>
      </w:r>
    </w:p>
    <w:p w:rsidR="00000000" w:rsidDel="00000000" w:rsidP="00000000" w:rsidRDefault="00000000" w:rsidRPr="00000000" w14:paraId="000000A9">
      <w:pPr>
        <w:spacing w:line="240" w:lineRule="auto"/>
        <w:jc w:val="center"/>
        <w:rPr>
          <w:sz w:val="24"/>
          <w:szCs w:val="24"/>
        </w:rPr>
      </w:pPr>
      <w:r w:rsidDel="00000000" w:rsidR="00000000" w:rsidRPr="00000000">
        <w:rPr>
          <w:rtl w:val="0"/>
        </w:rPr>
      </w:r>
    </w:p>
    <w:p w:rsidR="00000000" w:rsidDel="00000000" w:rsidP="00000000" w:rsidRDefault="00000000" w:rsidRPr="00000000" w14:paraId="000000AA">
      <w:pPr>
        <w:spacing w:line="240" w:lineRule="auto"/>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5981700" cy="658495"/>
                <wp:effectExtent b="0" l="0" r="0" t="0"/>
                <wp:wrapNone/>
                <wp:docPr id="225" name=""/>
                <a:graphic>
                  <a:graphicData uri="http://schemas.microsoft.com/office/word/2010/wordprocessingShape">
                    <wps:wsp>
                      <wps:cNvSpPr/>
                      <wps:cNvPr id="2" name="Shape 2"/>
                      <wps:spPr>
                        <a:xfrm>
                          <a:off x="2378963" y="3474565"/>
                          <a:ext cx="5934075" cy="610870"/>
                        </a:xfrm>
                        <a:prstGeom prst="roundRect">
                          <a:avLst>
                            <a:gd fmla="val 16667" name="adj"/>
                          </a:avLst>
                        </a:prstGeom>
                        <a:solidFill>
                          <a:srgbClr val="8CB3E3"/>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Lesson 7: Ensemble Learning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5981700" cy="658495"/>
                <wp:effectExtent b="0" l="0" r="0" t="0"/>
                <wp:wrapNone/>
                <wp:docPr id="225"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981700" cy="658495"/>
                        </a:xfrm>
                        <a:prstGeom prst="rect"/>
                        <a:ln/>
                      </pic:spPr>
                    </pic:pic>
                  </a:graphicData>
                </a:graphic>
              </wp:anchor>
            </w:drawing>
          </mc:Fallback>
        </mc:AlternateContent>
      </w:r>
    </w:p>
    <w:p w:rsidR="00000000" w:rsidDel="00000000" w:rsidP="00000000" w:rsidRDefault="00000000" w:rsidRPr="00000000" w14:paraId="000000AB">
      <w:pPr>
        <w:spacing w:line="240" w:lineRule="auto"/>
        <w:jc w:val="center"/>
        <w:rPr>
          <w:sz w:val="24"/>
          <w:szCs w:val="24"/>
        </w:rPr>
      </w:pPr>
      <w:r w:rsidDel="00000000" w:rsidR="00000000" w:rsidRPr="00000000">
        <w:rPr>
          <w:rtl w:val="0"/>
        </w:rPr>
      </w:r>
    </w:p>
    <w:p w:rsidR="00000000" w:rsidDel="00000000" w:rsidP="00000000" w:rsidRDefault="00000000" w:rsidRPr="00000000" w14:paraId="000000AC">
      <w:pPr>
        <w:spacing w:line="240" w:lineRule="auto"/>
        <w:jc w:val="center"/>
        <w:rPr>
          <w:sz w:val="24"/>
          <w:szCs w:val="24"/>
        </w:rPr>
      </w:pPr>
      <w:r w:rsidDel="00000000" w:rsidR="00000000" w:rsidRPr="00000000">
        <w:rPr>
          <w:rtl w:val="0"/>
        </w:rPr>
      </w:r>
    </w:p>
    <w:p w:rsidR="00000000" w:rsidDel="00000000" w:rsidP="00000000" w:rsidRDefault="00000000" w:rsidRPr="00000000" w14:paraId="000000AD">
      <w:pPr>
        <w:rPr>
          <w:b w:val="1"/>
          <w:color w:val="548dd4"/>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81700" cy="658495"/>
                <wp:effectExtent b="0" l="0" r="0" t="0"/>
                <wp:wrapNone/>
                <wp:docPr id="228" name=""/>
                <a:graphic>
                  <a:graphicData uri="http://schemas.microsoft.com/office/word/2010/wordprocessingShape">
                    <wps:wsp>
                      <wps:cNvSpPr/>
                      <wps:cNvPr id="5" name="Shape 5"/>
                      <wps:spPr>
                        <a:xfrm>
                          <a:off x="2374200" y="3469803"/>
                          <a:ext cx="5943600" cy="620395"/>
                        </a:xfrm>
                        <a:prstGeom prst="roundRect">
                          <a:avLst>
                            <a:gd fmla="val 16667" name="adj"/>
                          </a:avLst>
                        </a:prstGeom>
                        <a:solidFill>
                          <a:srgbClr val="8CB3E3"/>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Lesson 8: Recommender Systems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81700" cy="658495"/>
                <wp:effectExtent b="0" l="0" r="0" t="0"/>
                <wp:wrapNone/>
                <wp:docPr id="228"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981700" cy="658495"/>
                        </a:xfrm>
                        <a:prstGeom prst="rect"/>
                        <a:ln/>
                      </pic:spPr>
                    </pic:pic>
                  </a:graphicData>
                </a:graphic>
              </wp:anchor>
            </w:drawing>
          </mc:Fallback>
        </mc:AlternateContent>
      </w:r>
    </w:p>
    <w:p w:rsidR="00000000" w:rsidDel="00000000" w:rsidP="00000000" w:rsidRDefault="00000000" w:rsidRPr="00000000" w14:paraId="000000AE">
      <w:pPr>
        <w:rPr>
          <w:b w:val="1"/>
          <w:color w:val="548dd4"/>
          <w:sz w:val="48"/>
          <w:szCs w:val="48"/>
        </w:rPr>
      </w:pPr>
      <w:r w:rsidDel="00000000" w:rsidR="00000000" w:rsidRPr="00000000">
        <w:rPr>
          <w:rtl w:val="0"/>
        </w:rPr>
      </w:r>
    </w:p>
    <w:p w:rsidR="00000000" w:rsidDel="00000000" w:rsidP="00000000" w:rsidRDefault="00000000" w:rsidRPr="00000000" w14:paraId="000000AF">
      <w:pPr>
        <w:rPr>
          <w:b w:val="1"/>
          <w:color w:val="548dd4"/>
          <w:sz w:val="48"/>
          <w:szCs w:val="48"/>
        </w:rPr>
      </w:pPr>
      <w:r w:rsidDel="00000000" w:rsidR="00000000" w:rsidRPr="00000000">
        <w:rPr>
          <w:rtl w:val="0"/>
        </w:rPr>
      </w:r>
    </w:p>
    <w:p w:rsidR="00000000" w:rsidDel="00000000" w:rsidP="00000000" w:rsidRDefault="00000000" w:rsidRPr="00000000" w14:paraId="000000B0">
      <w:pPr>
        <w:rPr>
          <w:b w:val="1"/>
          <w:color w:val="548dd4"/>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b w:val="1"/>
          <w:color w:val="548dd4"/>
          <w:sz w:val="48"/>
          <w:szCs w:val="48"/>
          <w:rtl w:val="0"/>
        </w:rPr>
        <w:t xml:space="preserve">Dos and Don’ts:</w:t>
      </w:r>
      <w:r w:rsidDel="00000000" w:rsidR="00000000" w:rsidRPr="00000000">
        <w:rPr>
          <w:rtl w:val="0"/>
        </w:rPr>
      </w:r>
    </w:p>
    <w:p w:rsidR="00000000" w:rsidDel="00000000" w:rsidP="00000000" w:rsidRDefault="00000000" w:rsidRPr="00000000" w14:paraId="000000B2">
      <w:pPr>
        <w:numPr>
          <w:ilvl w:val="0"/>
          <w:numId w:val="6"/>
        </w:numPr>
        <w:spacing w:after="0" w:line="276" w:lineRule="auto"/>
        <w:ind w:left="502" w:hanging="360"/>
        <w:rPr>
          <w:b w:val="1"/>
          <w:color w:val="404040"/>
          <w:sz w:val="32"/>
          <w:szCs w:val="32"/>
        </w:rPr>
      </w:pPr>
      <w:r w:rsidDel="00000000" w:rsidR="00000000" w:rsidRPr="00000000">
        <w:rPr>
          <w:b w:val="1"/>
          <w:color w:val="404040"/>
          <w:sz w:val="32"/>
          <w:szCs w:val="32"/>
          <w:rtl w:val="0"/>
        </w:rPr>
        <w:t xml:space="preserve">Dos:</w:t>
      </w:r>
    </w:p>
    <w:p w:rsidR="00000000" w:rsidDel="00000000" w:rsidP="00000000" w:rsidRDefault="00000000" w:rsidRPr="00000000" w14:paraId="000000B3">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Start every session on time and with a recap. </w:t>
      </w:r>
    </w:p>
    <w:p w:rsidR="00000000" w:rsidDel="00000000" w:rsidP="00000000" w:rsidRDefault="00000000" w:rsidRPr="00000000" w14:paraId="000000B4">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Encourage learners to ask more questions for a better understanding of concepts. </w:t>
      </w:r>
    </w:p>
    <w:p w:rsidR="00000000" w:rsidDel="00000000" w:rsidP="00000000" w:rsidRDefault="00000000" w:rsidRPr="00000000" w14:paraId="000000B5">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Share industry implementations of the concepts taught in every class.</w:t>
      </w:r>
    </w:p>
    <w:p w:rsidR="00000000" w:rsidDel="00000000" w:rsidP="00000000" w:rsidRDefault="00000000" w:rsidRPr="00000000" w14:paraId="000000B6">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Focus more on covering all the concepts and schedule a quick Q&amp;A session at equal intervals. </w:t>
      </w:r>
    </w:p>
    <w:p w:rsidR="00000000" w:rsidDel="00000000" w:rsidP="00000000" w:rsidRDefault="00000000" w:rsidRPr="00000000" w14:paraId="000000B7">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Use the community forum to interact offline with the learners. </w:t>
      </w:r>
    </w:p>
    <w:p w:rsidR="00000000" w:rsidDel="00000000" w:rsidP="00000000" w:rsidRDefault="00000000" w:rsidRPr="00000000" w14:paraId="000000B8">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Encourage the use of Simplilearn’s content, platforms, and mobile applications. </w:t>
      </w:r>
    </w:p>
    <w:p w:rsidR="00000000" w:rsidDel="00000000" w:rsidP="00000000" w:rsidRDefault="00000000" w:rsidRPr="00000000" w14:paraId="000000B9">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Encourage learners to practice assignments and go through the OSL videos before attending the next sessions. </w:t>
      </w:r>
    </w:p>
    <w:p w:rsidR="00000000" w:rsidDel="00000000" w:rsidP="00000000" w:rsidRDefault="00000000" w:rsidRPr="00000000" w14:paraId="000000BA">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Encourage learners to participate in surveys.</w:t>
      </w:r>
    </w:p>
    <w:p w:rsidR="00000000" w:rsidDel="00000000" w:rsidP="00000000" w:rsidRDefault="00000000" w:rsidRPr="00000000" w14:paraId="000000BB">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Any session extension related information should be shared with LSM first before making an announcement in the session. Unless confirmed by Simplilearn, the trainers should not discuss with learners about session extension or cancellation</w:t>
      </w:r>
      <w:r w:rsidDel="00000000" w:rsidR="00000000" w:rsidRPr="00000000">
        <w:rPr>
          <w:rFonts w:ascii="Arial" w:cs="Arial" w:eastAsia="Arial" w:hAnsi="Arial"/>
          <w:color w:val="222222"/>
          <w:highlight w:val="white"/>
          <w:rtl w:val="0"/>
        </w:rPr>
        <w:t xml:space="preserve">.</w:t>
      </w:r>
      <w:r w:rsidDel="00000000" w:rsidR="00000000" w:rsidRPr="00000000">
        <w:rPr>
          <w:rtl w:val="0"/>
        </w:rPr>
      </w:r>
    </w:p>
    <w:p w:rsidR="00000000" w:rsidDel="00000000" w:rsidP="00000000" w:rsidRDefault="00000000" w:rsidRPr="00000000" w14:paraId="000000BC">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Use "Epic Pen" for explaining concepts.</w:t>
      </w:r>
    </w:p>
    <w:p w:rsidR="00000000" w:rsidDel="00000000" w:rsidP="00000000" w:rsidRDefault="00000000" w:rsidRPr="00000000" w14:paraId="000000BD">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If any reference material needs to be shared, it must be vetted by the LSMs first and should be shared through a dedicated Simplilearn drive or dedicated community thread for that batch.</w:t>
      </w:r>
    </w:p>
    <w:p w:rsidR="00000000" w:rsidDel="00000000" w:rsidP="00000000" w:rsidRDefault="00000000" w:rsidRPr="00000000" w14:paraId="000000BE">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Encourage the learners to reach out to the Simplilearn support team for any additional support apart from the community threads.</w:t>
      </w:r>
    </w:p>
    <w:p w:rsidR="00000000" w:rsidDel="00000000" w:rsidP="00000000" w:rsidRDefault="00000000" w:rsidRPr="00000000" w14:paraId="000000BF">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The trainer must provide enough time for a dry run-in order to be well prepared to take the live class sessions.</w:t>
      </w:r>
    </w:p>
    <w:p w:rsidR="00000000" w:rsidDel="00000000" w:rsidP="00000000" w:rsidRDefault="00000000" w:rsidRPr="00000000" w14:paraId="000000C0">
      <w:pPr>
        <w:numPr>
          <w:ilvl w:val="0"/>
          <w:numId w:val="6"/>
        </w:numPr>
        <w:spacing w:after="0" w:line="276" w:lineRule="auto"/>
        <w:ind w:left="502" w:hanging="360"/>
        <w:rPr>
          <w:b w:val="1"/>
          <w:color w:val="404040"/>
          <w:sz w:val="32"/>
          <w:szCs w:val="32"/>
        </w:rPr>
      </w:pPr>
      <w:r w:rsidDel="00000000" w:rsidR="00000000" w:rsidRPr="00000000">
        <w:rPr>
          <w:b w:val="1"/>
          <w:color w:val="404040"/>
          <w:sz w:val="32"/>
          <w:szCs w:val="32"/>
          <w:rtl w:val="0"/>
        </w:rPr>
        <w:t xml:space="preserve">Don’ts:</w:t>
      </w:r>
    </w:p>
    <w:p w:rsidR="00000000" w:rsidDel="00000000" w:rsidP="00000000" w:rsidRDefault="00000000" w:rsidRPr="00000000" w14:paraId="000000C1">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Focusing more on answering the questions than covering the concepts </w:t>
      </w:r>
    </w:p>
    <w:p w:rsidR="00000000" w:rsidDel="00000000" w:rsidP="00000000" w:rsidRDefault="00000000" w:rsidRPr="00000000" w14:paraId="000000C2">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Overlooking slides or skipping hands-on</w:t>
      </w:r>
    </w:p>
    <w:p w:rsidR="00000000" w:rsidDel="00000000" w:rsidP="00000000" w:rsidRDefault="00000000" w:rsidRPr="00000000" w14:paraId="000000C3">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Deviating from the suggested flow and tailoring it to the needs</w:t>
      </w:r>
    </w:p>
    <w:p w:rsidR="00000000" w:rsidDel="00000000" w:rsidP="00000000" w:rsidRDefault="00000000" w:rsidRPr="00000000" w14:paraId="000000C4">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Pushing the concepts to be covered in the next sessions </w:t>
      </w:r>
    </w:p>
    <w:p w:rsidR="00000000" w:rsidDel="00000000" w:rsidP="00000000" w:rsidRDefault="00000000" w:rsidRPr="00000000" w14:paraId="000000C5">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Extending classes for more than 4 and a half hours </w:t>
      </w:r>
    </w:p>
    <w:p w:rsidR="00000000" w:rsidDel="00000000" w:rsidP="00000000" w:rsidRDefault="00000000" w:rsidRPr="00000000" w14:paraId="000000C6">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Promoting third-party vendors or the resources of external bodies </w:t>
      </w:r>
    </w:p>
    <w:p w:rsidR="00000000" w:rsidDel="00000000" w:rsidP="00000000" w:rsidRDefault="00000000" w:rsidRPr="00000000" w14:paraId="000000C7">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Sharing contact details with learners (Email ID or LinkedIn ID or Phone Number</w:t>
      </w:r>
      <w:r w:rsidDel="00000000" w:rsidR="00000000" w:rsidRPr="00000000">
        <w:rPr>
          <w:rFonts w:ascii="Arial" w:cs="Arial" w:eastAsia="Arial" w:hAnsi="Arial"/>
          <w:color w:val="222222"/>
          <w:highlight w:val="white"/>
          <w:rtl w:val="0"/>
        </w:rPr>
        <w:t xml:space="preserve">)</w:t>
      </w:r>
      <w:r w:rsidDel="00000000" w:rsidR="00000000" w:rsidRPr="00000000">
        <w:rPr>
          <w:rtl w:val="0"/>
        </w:rPr>
      </w:r>
    </w:p>
    <w:p w:rsidR="00000000" w:rsidDel="00000000" w:rsidP="00000000" w:rsidRDefault="00000000" w:rsidRPr="00000000" w14:paraId="000000C8">
      <w:pPr>
        <w:numPr>
          <w:ilvl w:val="1"/>
          <w:numId w:val="6"/>
        </w:numPr>
        <w:spacing w:after="0" w:line="276" w:lineRule="auto"/>
        <w:ind w:left="1222" w:hanging="360"/>
        <w:rPr>
          <w:color w:val="404040"/>
          <w:sz w:val="24"/>
          <w:szCs w:val="24"/>
        </w:rPr>
      </w:pPr>
      <w:r w:rsidDel="00000000" w:rsidR="00000000" w:rsidRPr="00000000">
        <w:rPr>
          <w:color w:val="404040"/>
          <w:sz w:val="24"/>
          <w:szCs w:val="24"/>
          <w:rtl w:val="0"/>
        </w:rPr>
        <w:t xml:space="preserve">Using external content in Live Class sessions unless pre-approved by Simplilearn</w:t>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color w:val="548dd4"/>
          <w:sz w:val="48"/>
          <w:szCs w:val="48"/>
        </w:rPr>
      </w:pPr>
      <w:r w:rsidDel="00000000" w:rsidR="00000000" w:rsidRPr="00000000">
        <w:rPr>
          <w:rtl w:val="0"/>
        </w:rPr>
      </w:r>
    </w:p>
    <w:p w:rsidR="00000000" w:rsidDel="00000000" w:rsidP="00000000" w:rsidRDefault="00000000" w:rsidRPr="00000000" w14:paraId="000000CB">
      <w:pPr>
        <w:rPr>
          <w:b w:val="1"/>
          <w:color w:val="548dd4"/>
          <w:sz w:val="48"/>
          <w:szCs w:val="48"/>
        </w:rPr>
      </w:pPr>
      <w:bookmarkStart w:colFirst="0" w:colLast="0" w:name="_heading=h.1fob9te" w:id="3"/>
      <w:bookmarkEnd w:id="3"/>
      <w:r w:rsidDel="00000000" w:rsidR="00000000" w:rsidRPr="00000000">
        <w:rPr>
          <w:b w:val="1"/>
          <w:color w:val="548dd4"/>
          <w:sz w:val="48"/>
          <w:szCs w:val="48"/>
          <w:rtl w:val="0"/>
        </w:rPr>
        <w:t xml:space="preserve">FAQs:</w:t>
      </w:r>
    </w:p>
    <w:p w:rsidR="00000000" w:rsidDel="00000000" w:rsidP="00000000" w:rsidRDefault="00000000" w:rsidRPr="00000000" w14:paraId="000000CC">
      <w:pPr>
        <w:rPr>
          <w:b w:val="1"/>
          <w:color w:val="404040"/>
          <w:sz w:val="32"/>
          <w:szCs w:val="32"/>
        </w:rPr>
      </w:pPr>
      <w:r w:rsidDel="00000000" w:rsidR="00000000" w:rsidRPr="00000000">
        <w:rPr>
          <w:b w:val="1"/>
          <w:color w:val="404040"/>
          <w:sz w:val="32"/>
          <w:szCs w:val="32"/>
          <w:rtl w:val="0"/>
        </w:rPr>
        <w:t xml:space="preserve">I have queries regarding the content. Whom should I contact? </w:t>
      </w:r>
    </w:p>
    <w:p w:rsidR="00000000" w:rsidDel="00000000" w:rsidP="00000000" w:rsidRDefault="00000000" w:rsidRPr="00000000" w14:paraId="000000CD">
      <w:pPr>
        <w:rPr>
          <w:color w:val="404040"/>
          <w:sz w:val="24"/>
          <w:szCs w:val="24"/>
        </w:rPr>
      </w:pPr>
      <w:r w:rsidDel="00000000" w:rsidR="00000000" w:rsidRPr="00000000">
        <w:rPr>
          <w:color w:val="404040"/>
          <w:sz w:val="24"/>
          <w:szCs w:val="24"/>
          <w:rtl w:val="0"/>
        </w:rPr>
        <w:t xml:space="preserve">You can reach out to your learner success manager to share your feedback and views. </w:t>
      </w:r>
    </w:p>
    <w:p w:rsidR="00000000" w:rsidDel="00000000" w:rsidP="00000000" w:rsidRDefault="00000000" w:rsidRPr="00000000" w14:paraId="000000CE">
      <w:pPr>
        <w:rPr>
          <w:color w:val="404040"/>
          <w:sz w:val="24"/>
          <w:szCs w:val="24"/>
        </w:rPr>
      </w:pPr>
      <w:r w:rsidDel="00000000" w:rsidR="00000000" w:rsidRPr="00000000">
        <w:rPr>
          <w:rtl w:val="0"/>
        </w:rPr>
      </w:r>
    </w:p>
    <w:p w:rsidR="00000000" w:rsidDel="00000000" w:rsidP="00000000" w:rsidRDefault="00000000" w:rsidRPr="00000000" w14:paraId="000000CF">
      <w:pPr>
        <w:rPr>
          <w:b w:val="1"/>
          <w:color w:val="404040"/>
          <w:sz w:val="32"/>
          <w:szCs w:val="32"/>
        </w:rPr>
      </w:pPr>
      <w:r w:rsidDel="00000000" w:rsidR="00000000" w:rsidRPr="00000000">
        <w:rPr>
          <w:b w:val="1"/>
          <w:color w:val="404040"/>
          <w:sz w:val="32"/>
          <w:szCs w:val="32"/>
          <w:rtl w:val="0"/>
        </w:rPr>
        <w:t xml:space="preserve">Who is my learner success manager? </w:t>
      </w:r>
    </w:p>
    <w:p w:rsidR="00000000" w:rsidDel="00000000" w:rsidP="00000000" w:rsidRDefault="00000000" w:rsidRPr="00000000" w14:paraId="000000D0">
      <w:pPr>
        <w:rPr>
          <w:color w:val="404040"/>
          <w:sz w:val="24"/>
          <w:szCs w:val="24"/>
        </w:rPr>
      </w:pPr>
      <w:r w:rsidDel="00000000" w:rsidR="00000000" w:rsidRPr="00000000">
        <w:rPr>
          <w:color w:val="404040"/>
          <w:sz w:val="24"/>
          <w:szCs w:val="24"/>
          <w:rtl w:val="0"/>
        </w:rPr>
        <w:t xml:space="preserve">Learner Success Managers are technical personnel who are the point of contact for all course-related issues and feedback. They actively take part in delivering the best experience to our learners by helping them and the trainers during the live virtual classes.</w:t>
      </w:r>
    </w:p>
    <w:p w:rsidR="00000000" w:rsidDel="00000000" w:rsidP="00000000" w:rsidRDefault="00000000" w:rsidRPr="00000000" w14:paraId="000000D1">
      <w:pPr>
        <w:rPr>
          <w:color w:val="404040"/>
          <w:sz w:val="24"/>
          <w:szCs w:val="24"/>
        </w:rPr>
      </w:pPr>
      <w:r w:rsidDel="00000000" w:rsidR="00000000" w:rsidRPr="00000000">
        <w:rPr>
          <w:rtl w:val="0"/>
        </w:rPr>
      </w:r>
    </w:p>
    <w:p w:rsidR="00000000" w:rsidDel="00000000" w:rsidP="00000000" w:rsidRDefault="00000000" w:rsidRPr="00000000" w14:paraId="000000D2">
      <w:pPr>
        <w:rPr>
          <w:b w:val="1"/>
          <w:color w:val="404040"/>
          <w:sz w:val="32"/>
          <w:szCs w:val="32"/>
        </w:rPr>
      </w:pPr>
      <w:r w:rsidDel="00000000" w:rsidR="00000000" w:rsidRPr="00000000">
        <w:rPr>
          <w:b w:val="1"/>
          <w:color w:val="404040"/>
          <w:sz w:val="32"/>
          <w:szCs w:val="32"/>
          <w:rtl w:val="0"/>
        </w:rPr>
        <w:t xml:space="preserve">How do I contact my learner success manager? </w:t>
      </w:r>
    </w:p>
    <w:p w:rsidR="00000000" w:rsidDel="00000000" w:rsidP="00000000" w:rsidRDefault="00000000" w:rsidRPr="00000000" w14:paraId="000000D3">
      <w:pPr>
        <w:rPr>
          <w:color w:val="404040"/>
          <w:sz w:val="24"/>
          <w:szCs w:val="24"/>
        </w:rPr>
      </w:pPr>
      <w:r w:rsidDel="00000000" w:rsidR="00000000" w:rsidRPr="00000000">
        <w:rPr>
          <w:color w:val="404040"/>
          <w:sz w:val="24"/>
          <w:szCs w:val="24"/>
          <w:rtl w:val="0"/>
        </w:rPr>
        <w:t xml:space="preserve">Your Learner Success Manager (LSM) will contact you as soon as you are onboard. You can request the extensions or phone numbers and the official email address to interact with them. </w:t>
      </w:r>
    </w:p>
    <w:p w:rsidR="00000000" w:rsidDel="00000000" w:rsidP="00000000" w:rsidRDefault="00000000" w:rsidRPr="00000000" w14:paraId="000000D4">
      <w:pPr>
        <w:rPr>
          <w:color w:val="404040"/>
          <w:sz w:val="24"/>
          <w:szCs w:val="24"/>
        </w:rPr>
      </w:pPr>
      <w:r w:rsidDel="00000000" w:rsidR="00000000" w:rsidRPr="00000000">
        <w:rPr>
          <w:rtl w:val="0"/>
        </w:rPr>
      </w:r>
    </w:p>
    <w:p w:rsidR="00000000" w:rsidDel="00000000" w:rsidP="00000000" w:rsidRDefault="00000000" w:rsidRPr="00000000" w14:paraId="000000D5">
      <w:pPr>
        <w:spacing w:line="240" w:lineRule="auto"/>
        <w:rPr>
          <w:b w:val="1"/>
          <w:color w:val="404040"/>
          <w:sz w:val="32"/>
          <w:szCs w:val="32"/>
        </w:rPr>
      </w:pPr>
      <w:r w:rsidDel="00000000" w:rsidR="00000000" w:rsidRPr="00000000">
        <w:rPr>
          <w:b w:val="1"/>
          <w:color w:val="404040"/>
          <w:sz w:val="32"/>
          <w:szCs w:val="32"/>
          <w:rtl w:val="0"/>
        </w:rPr>
        <w:t xml:space="preserve">Will LSMs help me in the session?</w:t>
      </w:r>
    </w:p>
    <w:p w:rsidR="00000000" w:rsidDel="00000000" w:rsidP="00000000" w:rsidRDefault="00000000" w:rsidRPr="00000000" w14:paraId="000000D6">
      <w:pPr>
        <w:spacing w:line="240" w:lineRule="auto"/>
        <w:rPr>
          <w:b w:val="1"/>
          <w:color w:val="404040"/>
          <w:sz w:val="32"/>
          <w:szCs w:val="32"/>
        </w:rPr>
      </w:pPr>
      <w:r w:rsidDel="00000000" w:rsidR="00000000" w:rsidRPr="00000000">
        <w:rPr>
          <w:color w:val="404040"/>
          <w:sz w:val="24"/>
          <w:szCs w:val="24"/>
          <w:rtl w:val="0"/>
        </w:rPr>
        <w:br w:type="textWrapping"/>
        <w:t xml:space="preserve">Yes, LSMs will help you with any customers, labs, and content-related issues. LSMs will be there to assist you online and offline as well. </w:t>
      </w:r>
      <w:r w:rsidDel="00000000" w:rsidR="00000000" w:rsidRPr="00000000">
        <w:rPr>
          <w:rtl w:val="0"/>
        </w:rPr>
      </w:r>
    </w:p>
    <w:p w:rsidR="00000000" w:rsidDel="00000000" w:rsidP="00000000" w:rsidRDefault="00000000" w:rsidRPr="00000000" w14:paraId="000000D7">
      <w:pPr>
        <w:rPr>
          <w:color w:val="404040"/>
          <w:sz w:val="24"/>
          <w:szCs w:val="24"/>
        </w:rPr>
      </w:pPr>
      <w:r w:rsidDel="00000000" w:rsidR="00000000" w:rsidRPr="00000000">
        <w:rPr>
          <w:rtl w:val="0"/>
        </w:rPr>
      </w:r>
    </w:p>
    <w:p w:rsidR="00000000" w:rsidDel="00000000" w:rsidP="00000000" w:rsidRDefault="00000000" w:rsidRPr="00000000" w14:paraId="000000D8">
      <w:pPr>
        <w:rPr>
          <w:b w:val="1"/>
          <w:color w:val="404040"/>
          <w:sz w:val="32"/>
          <w:szCs w:val="32"/>
        </w:rPr>
      </w:pPr>
      <w:r w:rsidDel="00000000" w:rsidR="00000000" w:rsidRPr="00000000">
        <w:rPr>
          <w:b w:val="1"/>
          <w:color w:val="404040"/>
          <w:sz w:val="32"/>
          <w:szCs w:val="32"/>
          <w:rtl w:val="0"/>
        </w:rPr>
        <w:t xml:space="preserve">What is NPS? How does it affect me? </w:t>
      </w:r>
    </w:p>
    <w:p w:rsidR="00000000" w:rsidDel="00000000" w:rsidP="00000000" w:rsidRDefault="00000000" w:rsidRPr="00000000" w14:paraId="000000D9">
      <w:pPr>
        <w:rPr>
          <w:color w:val="404040"/>
          <w:sz w:val="24"/>
          <w:szCs w:val="24"/>
        </w:rPr>
      </w:pPr>
      <w:r w:rsidDel="00000000" w:rsidR="00000000" w:rsidRPr="00000000">
        <w:rPr>
          <w:color w:val="404040"/>
          <w:sz w:val="24"/>
          <w:szCs w:val="24"/>
          <w:rtl w:val="0"/>
        </w:rPr>
        <w:t xml:space="preserve">NPS is a Net Promoter Score that is measured with a rating system.</w:t>
      </w:r>
    </w:p>
    <w:p w:rsidR="00000000" w:rsidDel="00000000" w:rsidP="00000000" w:rsidRDefault="00000000" w:rsidRPr="00000000" w14:paraId="000000DA">
      <w:pPr>
        <w:rPr>
          <w:color w:val="404040"/>
          <w:sz w:val="24"/>
          <w:szCs w:val="24"/>
        </w:rPr>
      </w:pPr>
      <w:r w:rsidDel="00000000" w:rsidR="00000000" w:rsidRPr="00000000">
        <w:rPr>
          <w:color w:val="404040"/>
          <w:sz w:val="24"/>
          <w:szCs w:val="24"/>
          <w:rtl w:val="0"/>
        </w:rPr>
        <w:t xml:space="preserve">NPS = (Promoters-Detractors)/Total Surveys * 100.</w:t>
      </w:r>
    </w:p>
    <w:p w:rsidR="00000000" w:rsidDel="00000000" w:rsidP="00000000" w:rsidRDefault="00000000" w:rsidRPr="00000000" w14:paraId="000000DB">
      <w:pPr>
        <w:rPr>
          <w:color w:val="404040"/>
          <w:sz w:val="24"/>
          <w:szCs w:val="24"/>
        </w:rPr>
      </w:pPr>
      <w:r w:rsidDel="00000000" w:rsidR="00000000" w:rsidRPr="00000000">
        <w:rPr>
          <w:color w:val="404040"/>
          <w:sz w:val="24"/>
          <w:szCs w:val="24"/>
          <w:rtl w:val="0"/>
        </w:rPr>
        <w:t xml:space="preserve">It affects you directly if fewer surveys are received or if the participants rate the session as passive or detractors.</w:t>
      </w:r>
    </w:p>
    <w:p w:rsidR="00000000" w:rsidDel="00000000" w:rsidP="00000000" w:rsidRDefault="00000000" w:rsidRPr="00000000" w14:paraId="000000DC">
      <w:pPr>
        <w:rPr>
          <w:b w:val="1"/>
          <w:color w:val="404040"/>
          <w:sz w:val="32"/>
          <w:szCs w:val="32"/>
        </w:rPr>
      </w:pPr>
      <w:bookmarkStart w:colFirst="0" w:colLast="0" w:name="_heading=h.3znysh7" w:id="4"/>
      <w:bookmarkEnd w:id="4"/>
      <w:r w:rsidDel="00000000" w:rsidR="00000000" w:rsidRPr="00000000">
        <w:rPr>
          <w:rtl w:val="0"/>
        </w:rPr>
      </w:r>
    </w:p>
    <w:p w:rsidR="00000000" w:rsidDel="00000000" w:rsidP="00000000" w:rsidRDefault="00000000" w:rsidRPr="00000000" w14:paraId="000000DD">
      <w:pPr>
        <w:rPr>
          <w:b w:val="1"/>
          <w:color w:val="404040"/>
          <w:sz w:val="32"/>
          <w:szCs w:val="32"/>
        </w:rPr>
      </w:pPr>
      <w:bookmarkStart w:colFirst="0" w:colLast="0" w:name="_heading=h.yozrdaoccphi" w:id="5"/>
      <w:bookmarkEnd w:id="5"/>
      <w:r w:rsidDel="00000000" w:rsidR="00000000" w:rsidRPr="00000000">
        <w:rPr>
          <w:b w:val="1"/>
          <w:color w:val="404040"/>
          <w:sz w:val="32"/>
          <w:szCs w:val="32"/>
          <w:rtl w:val="0"/>
        </w:rPr>
        <w:t xml:space="preserve">What do promoters, passives, and detractors refer to? </w:t>
      </w:r>
    </w:p>
    <w:p w:rsidR="00000000" w:rsidDel="00000000" w:rsidP="00000000" w:rsidRDefault="00000000" w:rsidRPr="00000000" w14:paraId="000000DE">
      <w:pPr>
        <w:rPr>
          <w:color w:val="404040"/>
          <w:sz w:val="24"/>
          <w:szCs w:val="24"/>
        </w:rPr>
      </w:pPr>
      <w:r w:rsidDel="00000000" w:rsidR="00000000" w:rsidRPr="00000000">
        <w:rPr>
          <w:color w:val="404040"/>
          <w:sz w:val="24"/>
          <w:szCs w:val="24"/>
          <w:rtl w:val="0"/>
        </w:rPr>
        <w:t xml:space="preserve">Promoters are learners who rate the session a 9 or 10. This indicates that they are happy with the session conducted for the day.</w:t>
      </w:r>
    </w:p>
    <w:p w:rsidR="00000000" w:rsidDel="00000000" w:rsidP="00000000" w:rsidRDefault="00000000" w:rsidRPr="00000000" w14:paraId="000000DF">
      <w:pPr>
        <w:rPr>
          <w:color w:val="404040"/>
          <w:sz w:val="24"/>
          <w:szCs w:val="24"/>
        </w:rPr>
      </w:pPr>
      <w:r w:rsidDel="00000000" w:rsidR="00000000" w:rsidRPr="00000000">
        <w:rPr>
          <w:color w:val="404040"/>
          <w:sz w:val="24"/>
          <w:szCs w:val="24"/>
          <w:rtl w:val="0"/>
        </w:rPr>
        <w:t xml:space="preserve">Passives are learners who rate the session at 7 or 8. This indicates that they are unhappy with the session conducted today, but they could partially follow you.</w:t>
      </w:r>
    </w:p>
    <w:p w:rsidR="00000000" w:rsidDel="00000000" w:rsidP="00000000" w:rsidRDefault="00000000" w:rsidRPr="00000000" w14:paraId="000000E0">
      <w:pPr>
        <w:rPr>
          <w:color w:val="404040"/>
          <w:sz w:val="24"/>
          <w:szCs w:val="24"/>
        </w:rPr>
      </w:pPr>
      <w:r w:rsidDel="00000000" w:rsidR="00000000" w:rsidRPr="00000000">
        <w:rPr>
          <w:color w:val="404040"/>
          <w:sz w:val="24"/>
          <w:szCs w:val="24"/>
          <w:rtl w:val="0"/>
        </w:rPr>
        <w:t xml:space="preserve">Detractors are learners who rate from 0 to 6. This indicates that the session was not up to the mark and needs a lot of improvement. </w:t>
      </w:r>
    </w:p>
    <w:p w:rsidR="00000000" w:rsidDel="00000000" w:rsidP="00000000" w:rsidRDefault="00000000" w:rsidRPr="00000000" w14:paraId="000000E1">
      <w:pPr>
        <w:rPr>
          <w:b w:val="1"/>
          <w:color w:val="404040"/>
          <w:sz w:val="32"/>
          <w:szCs w:val="32"/>
        </w:rPr>
      </w:pPr>
      <w:r w:rsidDel="00000000" w:rsidR="00000000" w:rsidRPr="00000000">
        <w:rPr>
          <w:b w:val="1"/>
          <w:color w:val="404040"/>
          <w:sz w:val="32"/>
          <w:szCs w:val="32"/>
          <w:rtl w:val="0"/>
        </w:rPr>
        <w:br w:type="textWrapping"/>
        <w:t xml:space="preserve">Should I follow the instructions? </w:t>
      </w:r>
    </w:p>
    <w:p w:rsidR="00000000" w:rsidDel="00000000" w:rsidP="00000000" w:rsidRDefault="00000000" w:rsidRPr="00000000" w14:paraId="000000E2">
      <w:pPr>
        <w:rPr>
          <w:color w:val="404040"/>
          <w:sz w:val="24"/>
          <w:szCs w:val="24"/>
        </w:rPr>
      </w:pPr>
      <w:r w:rsidDel="00000000" w:rsidR="00000000" w:rsidRPr="00000000">
        <w:rPr>
          <w:color w:val="404040"/>
          <w:sz w:val="24"/>
          <w:szCs w:val="24"/>
          <w:rtl w:val="0"/>
        </w:rPr>
        <w:t xml:space="preserve">Yes, these recommendations have been tried and tested. It helped other trainers improve their NPS and we are sure that it will help you as well. </w:t>
      </w:r>
    </w:p>
    <w:p w:rsidR="00000000" w:rsidDel="00000000" w:rsidP="00000000" w:rsidRDefault="00000000" w:rsidRPr="00000000" w14:paraId="000000E3">
      <w:pPr>
        <w:rPr>
          <w:color w:val="404040"/>
          <w:sz w:val="24"/>
          <w:szCs w:val="24"/>
        </w:rPr>
      </w:pPr>
      <w:r w:rsidDel="00000000" w:rsidR="00000000" w:rsidRPr="00000000">
        <w:rPr>
          <w:rtl w:val="0"/>
        </w:rPr>
      </w:r>
    </w:p>
    <w:p w:rsidR="00000000" w:rsidDel="00000000" w:rsidP="00000000" w:rsidRDefault="00000000" w:rsidRPr="00000000" w14:paraId="000000E4">
      <w:pPr>
        <w:rPr>
          <w:b w:val="1"/>
          <w:color w:val="404040"/>
          <w:sz w:val="32"/>
          <w:szCs w:val="32"/>
        </w:rPr>
      </w:pPr>
      <w:r w:rsidDel="00000000" w:rsidR="00000000" w:rsidRPr="00000000">
        <w:rPr>
          <w:b w:val="1"/>
          <w:color w:val="404040"/>
          <w:sz w:val="32"/>
          <w:szCs w:val="32"/>
          <w:rtl w:val="0"/>
        </w:rPr>
        <w:t xml:space="preserve">Can I be creative? </w:t>
      </w:r>
    </w:p>
    <w:p w:rsidR="00000000" w:rsidDel="00000000" w:rsidP="00000000" w:rsidRDefault="00000000" w:rsidRPr="00000000" w14:paraId="000000E5">
      <w:pPr>
        <w:rPr>
          <w:color w:val="404040"/>
          <w:sz w:val="24"/>
          <w:szCs w:val="24"/>
        </w:rPr>
      </w:pPr>
      <w:r w:rsidDel="00000000" w:rsidR="00000000" w:rsidRPr="00000000">
        <w:rPr>
          <w:color w:val="404040"/>
          <w:sz w:val="24"/>
          <w:szCs w:val="24"/>
          <w:rtl w:val="0"/>
        </w:rPr>
        <w:t xml:space="preserve">Yes, provided you are trying to explain the concepts with visual aids such as Epic pen, and UML diagrams. </w:t>
      </w:r>
    </w:p>
    <w:p w:rsidR="00000000" w:rsidDel="00000000" w:rsidP="00000000" w:rsidRDefault="00000000" w:rsidRPr="00000000" w14:paraId="000000E6">
      <w:pPr>
        <w:rPr>
          <w:color w:val="404040"/>
          <w:sz w:val="24"/>
          <w:szCs w:val="24"/>
        </w:rPr>
      </w:pPr>
      <w:r w:rsidDel="00000000" w:rsidR="00000000" w:rsidRPr="00000000">
        <w:rPr>
          <w:rtl w:val="0"/>
        </w:rPr>
      </w:r>
    </w:p>
    <w:p w:rsidR="00000000" w:rsidDel="00000000" w:rsidP="00000000" w:rsidRDefault="00000000" w:rsidRPr="00000000" w14:paraId="000000E7">
      <w:pPr>
        <w:rPr>
          <w:b w:val="1"/>
          <w:color w:val="404040"/>
          <w:sz w:val="32"/>
          <w:szCs w:val="32"/>
        </w:rPr>
      </w:pPr>
      <w:r w:rsidDel="00000000" w:rsidR="00000000" w:rsidRPr="00000000">
        <w:rPr>
          <w:b w:val="1"/>
          <w:color w:val="404040"/>
          <w:sz w:val="32"/>
          <w:szCs w:val="32"/>
          <w:rtl w:val="0"/>
        </w:rPr>
        <w:t xml:space="preserve">I would like to share some files with the learners. How do I do it? </w:t>
      </w:r>
    </w:p>
    <w:p w:rsidR="00000000" w:rsidDel="00000000" w:rsidP="00000000" w:rsidRDefault="00000000" w:rsidRPr="00000000" w14:paraId="000000E8">
      <w:pPr>
        <w:rPr>
          <w:color w:val="404040"/>
          <w:sz w:val="24"/>
          <w:szCs w:val="24"/>
        </w:rPr>
      </w:pPr>
      <w:r w:rsidDel="00000000" w:rsidR="00000000" w:rsidRPr="00000000">
        <w:rPr>
          <w:color w:val="404040"/>
          <w:sz w:val="24"/>
          <w:szCs w:val="24"/>
          <w:rtl w:val="0"/>
        </w:rPr>
        <w:t xml:space="preserve">You can use our community forum for communicating and sharing study materials. Upload the files and then share the forum link in your classes. </w:t>
      </w:r>
    </w:p>
    <w:p w:rsidR="00000000" w:rsidDel="00000000" w:rsidP="00000000" w:rsidRDefault="00000000" w:rsidRPr="00000000" w14:paraId="000000E9">
      <w:pPr>
        <w:rPr>
          <w:color w:val="404040"/>
          <w:sz w:val="24"/>
          <w:szCs w:val="24"/>
        </w:rPr>
      </w:pPr>
      <w:r w:rsidDel="00000000" w:rsidR="00000000" w:rsidRPr="00000000">
        <w:rPr>
          <w:rtl w:val="0"/>
        </w:rPr>
      </w:r>
    </w:p>
    <w:p w:rsidR="00000000" w:rsidDel="00000000" w:rsidP="00000000" w:rsidRDefault="00000000" w:rsidRPr="00000000" w14:paraId="000000EA">
      <w:pPr>
        <w:rPr>
          <w:b w:val="1"/>
          <w:color w:val="404040"/>
          <w:sz w:val="32"/>
          <w:szCs w:val="32"/>
        </w:rPr>
      </w:pPr>
      <w:r w:rsidDel="00000000" w:rsidR="00000000" w:rsidRPr="00000000">
        <w:rPr>
          <w:b w:val="1"/>
          <w:color w:val="404040"/>
          <w:sz w:val="32"/>
          <w:szCs w:val="32"/>
          <w:rtl w:val="0"/>
        </w:rPr>
        <w:t xml:space="preserve">Can I share my contact details with the learners? </w:t>
      </w:r>
    </w:p>
    <w:p w:rsidR="00000000" w:rsidDel="00000000" w:rsidP="00000000" w:rsidRDefault="00000000" w:rsidRPr="00000000" w14:paraId="000000EB">
      <w:pPr>
        <w:rPr>
          <w:color w:val="404040"/>
          <w:sz w:val="24"/>
          <w:szCs w:val="24"/>
        </w:rPr>
      </w:pPr>
      <w:bookmarkStart w:colFirst="0" w:colLast="0" w:name="_heading=h.2et92p0" w:id="6"/>
      <w:bookmarkEnd w:id="6"/>
      <w:r w:rsidDel="00000000" w:rsidR="00000000" w:rsidRPr="00000000">
        <w:rPr>
          <w:color w:val="404040"/>
          <w:sz w:val="24"/>
          <w:szCs w:val="24"/>
          <w:rtl w:val="0"/>
        </w:rPr>
        <w:t xml:space="preserve">No. We strictly avoid sharing trainer details with learners. Our community forum is recommended for communicating, where learners can message you and discuss offline. </w:t>
      </w:r>
    </w:p>
    <w:p w:rsidR="00000000" w:rsidDel="00000000" w:rsidP="00000000" w:rsidRDefault="00000000" w:rsidRPr="00000000" w14:paraId="000000EC">
      <w:pPr>
        <w:rPr>
          <w:color w:val="404040"/>
          <w:sz w:val="24"/>
          <w:szCs w:val="24"/>
        </w:rPr>
      </w:pPr>
      <w:r w:rsidDel="00000000" w:rsidR="00000000" w:rsidRPr="00000000">
        <w:rPr>
          <w:rtl w:val="0"/>
        </w:rPr>
      </w:r>
    </w:p>
    <w:p w:rsidR="00000000" w:rsidDel="00000000" w:rsidP="00000000" w:rsidRDefault="00000000" w:rsidRPr="00000000" w14:paraId="000000ED">
      <w:pPr>
        <w:rPr>
          <w:b w:val="1"/>
          <w:color w:val="404040"/>
          <w:sz w:val="32"/>
          <w:szCs w:val="32"/>
        </w:rPr>
      </w:pPr>
      <w:r w:rsidDel="00000000" w:rsidR="00000000" w:rsidRPr="00000000">
        <w:rPr>
          <w:b w:val="1"/>
          <w:color w:val="404040"/>
          <w:sz w:val="32"/>
          <w:szCs w:val="32"/>
          <w:rtl w:val="0"/>
        </w:rPr>
        <w:t xml:space="preserve">I need more resources. Whom should I contact? </w:t>
      </w:r>
    </w:p>
    <w:p w:rsidR="00000000" w:rsidDel="00000000" w:rsidP="00000000" w:rsidRDefault="00000000" w:rsidRPr="00000000" w14:paraId="000000EE">
      <w:pPr>
        <w:rPr>
          <w:color w:val="404040"/>
          <w:sz w:val="24"/>
          <w:szCs w:val="24"/>
        </w:rPr>
      </w:pPr>
      <w:r w:rsidDel="00000000" w:rsidR="00000000" w:rsidRPr="00000000">
        <w:rPr>
          <w:color w:val="404040"/>
          <w:sz w:val="24"/>
          <w:szCs w:val="24"/>
          <w:rtl w:val="0"/>
        </w:rPr>
        <w:t xml:space="preserve">Please feel free to contact the Learner Success Managers (LSMs) for the course. </w:t>
      </w:r>
    </w:p>
    <w:p w:rsidR="00000000" w:rsidDel="00000000" w:rsidP="00000000" w:rsidRDefault="00000000" w:rsidRPr="00000000" w14:paraId="000000EF">
      <w:pPr>
        <w:rPr>
          <w:color w:val="404040"/>
          <w:sz w:val="24"/>
          <w:szCs w:val="24"/>
        </w:rPr>
      </w:pPr>
      <w:r w:rsidDel="00000000" w:rsidR="00000000" w:rsidRPr="00000000">
        <w:rPr>
          <w:color w:val="404040"/>
          <w:sz w:val="24"/>
          <w:szCs w:val="24"/>
          <w:rtl w:val="0"/>
        </w:rPr>
        <w:t xml:space="preserve">We wish you all the best for your upcoming training with us.</w:t>
      </w:r>
    </w:p>
    <w:p w:rsidR="00000000" w:rsidDel="00000000" w:rsidP="00000000" w:rsidRDefault="00000000" w:rsidRPr="00000000" w14:paraId="000000F0">
      <w:pPr>
        <w:rPr>
          <w:color w:val="404040"/>
          <w:sz w:val="24"/>
          <w:szCs w:val="24"/>
        </w:rPr>
      </w:pPr>
      <w:r w:rsidDel="00000000" w:rsidR="00000000" w:rsidRPr="00000000">
        <w:rPr>
          <w:color w:val="404040"/>
          <w:sz w:val="24"/>
          <w:szCs w:val="24"/>
          <w:rtl w:val="0"/>
        </w:rPr>
        <w:t xml:space="preserve">Please contact your learner success managers for further assistance and information. </w:t>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pos="4680"/>
        <w:tab w:val="right" w:pos="9360"/>
      </w:tabs>
      <w:spacing w:after="0" w:line="240" w:lineRule="auto"/>
      <w:ind w:left="-1440" w:firstLine="0"/>
      <w:rPr>
        <w:color w:val="000000"/>
      </w:rPr>
    </w:pPr>
    <w:r w:rsidDel="00000000" w:rsidR="00000000" w:rsidRPr="00000000">
      <w:rPr>
        <w:color w:val="000000"/>
      </w:rPr>
      <w:drawing>
        <wp:inline distB="0" distT="0" distL="0" distR="0">
          <wp:extent cx="7864475" cy="73025"/>
          <wp:effectExtent b="0" l="0" r="0" t="0"/>
          <wp:docPr id="23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64475" cy="730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943225" cy="383373"/>
              <wp:effectExtent b="0" l="0" r="0" t="0"/>
              <wp:wrapNone/>
              <wp:docPr id="233" name=""/>
              <a:graphic>
                <a:graphicData uri="http://schemas.microsoft.com/office/word/2010/wordprocessingShape">
                  <wps:wsp>
                    <wps:cNvSpPr/>
                    <wps:cNvPr id="10" name="Shape 10"/>
                    <wps:spPr>
                      <a:xfrm>
                        <a:off x="3879150" y="3593076"/>
                        <a:ext cx="2933700" cy="373848"/>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Copyright 2021, Simplilearn. All rights reserved.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943225" cy="383373"/>
              <wp:effectExtent b="0" l="0" r="0" t="0"/>
              <wp:wrapNone/>
              <wp:docPr id="233"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2943225" cy="383373"/>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5124450</wp:posOffset>
          </wp:positionH>
          <wp:positionV relativeFrom="paragraph">
            <wp:posOffset>0</wp:posOffset>
          </wp:positionV>
          <wp:extent cx="1364615" cy="369570"/>
          <wp:effectExtent b="0" l="0" r="0" t="0"/>
          <wp:wrapSquare wrapText="bothSides" distB="0" distT="0" distL="114300" distR="114300"/>
          <wp:docPr id="23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364615" cy="369570"/>
                  </a:xfrm>
                  <a:prstGeom prst="rect"/>
                  <a:ln/>
                </pic:spPr>
              </pic:pic>
            </a:graphicData>
          </a:graphic>
        </wp:anchor>
      </w:drawing>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-809606</wp:posOffset>
          </wp:positionH>
          <wp:positionV relativeFrom="paragraph">
            <wp:posOffset>200025</wp:posOffset>
          </wp:positionV>
          <wp:extent cx="12463145" cy="85725"/>
          <wp:effectExtent b="0" l="0" r="0" t="0"/>
          <wp:wrapSquare wrapText="bothSides" distB="0" distT="0" distL="114300" distR="114300"/>
          <wp:docPr id="234"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2463145"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6">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556217"/>
    <w:pPr>
      <w:ind w:left="720"/>
      <w:contextualSpacing w:val="1"/>
    </w:pPr>
  </w:style>
  <w:style w:type="paragraph" w:styleId="Header">
    <w:name w:val="header"/>
    <w:basedOn w:val="Normal"/>
    <w:link w:val="HeaderChar"/>
    <w:uiPriority w:val="99"/>
    <w:unhideWhenUsed w:val="1"/>
    <w:rsid w:val="00DD673C"/>
    <w:pPr>
      <w:tabs>
        <w:tab w:val="center" w:pos="4680"/>
        <w:tab w:val="right" w:pos="9360"/>
      </w:tabs>
      <w:spacing w:after="0" w:line="240" w:lineRule="auto"/>
    </w:pPr>
  </w:style>
  <w:style w:type="character" w:styleId="HeaderChar" w:customStyle="1">
    <w:name w:val="Header Char"/>
    <w:basedOn w:val="DefaultParagraphFont"/>
    <w:link w:val="Header"/>
    <w:uiPriority w:val="99"/>
    <w:rsid w:val="00DD673C"/>
  </w:style>
  <w:style w:type="paragraph" w:styleId="Footer">
    <w:name w:val="footer"/>
    <w:basedOn w:val="Normal"/>
    <w:link w:val="FooterChar"/>
    <w:uiPriority w:val="99"/>
    <w:unhideWhenUsed w:val="1"/>
    <w:rsid w:val="00DD673C"/>
    <w:pPr>
      <w:tabs>
        <w:tab w:val="center" w:pos="4680"/>
        <w:tab w:val="right" w:pos="9360"/>
      </w:tabs>
      <w:spacing w:after="0" w:line="240" w:lineRule="auto"/>
    </w:pPr>
  </w:style>
  <w:style w:type="character" w:styleId="FooterChar" w:customStyle="1">
    <w:name w:val="Footer Char"/>
    <w:basedOn w:val="DefaultParagraphFont"/>
    <w:link w:val="Footer"/>
    <w:uiPriority w:val="99"/>
    <w:rsid w:val="00DD673C"/>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unhideWhenUsed w:val="1"/>
    <w:rsid w:val="004C27F9"/>
    <w:pPr>
      <w:spacing w:after="100" w:afterAutospacing="1" w:before="100" w:beforeAutospacing="1" w:line="240" w:lineRule="auto"/>
    </w:pPr>
    <w:rPr>
      <w:rFonts w:ascii="Times New Roman" w:cs="Times New Roman" w:eastAsia="Times New Roman" w:hAnsi="Times New Roman"/>
      <w:sz w:val="24"/>
      <w:szCs w:val="24"/>
    </w:r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Laugn7mp6D9zZNHsGNWyy2EVA==">AMUW2mVM1iG+dLSbU6Cay/7HxqXRE2MXOSIHOuUeuiLxIidSGc0JPpcWeLrduyR6E4hf5S0bJdwDmge4v9/EsdZze/BH1G6iVBPbF35MQDBmA7lE13K2T3NU77rfSoLg0mUgRxKn/6ip2OmWEy67J/pKcoFjB0BWppfuwLwEIH+XLLnhYeDxhTh/qOO7IFq5OoB8q8g1kG6RUmOa1jcWc2kPl48fE9pkep6M1lzj5Q7vnTzqq6CcL2o=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2022-02-14T09:55:00Z</dcterms:created>
  <dc:creator>Iyer Vidya Jaikumar</dc:creator>
</cp:coreProperties>
</file>