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Cambria" w:cs="Cambria" w:eastAsia="Cambria" w:hAnsi="Cambri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Cambria" w:cs="Cambria" w:eastAsia="Cambria" w:hAnsi="Cambria"/>
          <w:sz w:val="52"/>
          <w:szCs w:val="52"/>
        </w:rPr>
      </w:pPr>
      <w:r w:rsidDel="00000000" w:rsidR="00000000" w:rsidRPr="00000000">
        <w:rPr>
          <w:rFonts w:ascii="Cambria" w:cs="Cambria" w:eastAsia="Cambria" w:hAnsi="Cambria"/>
          <w:sz w:val="40"/>
          <w:szCs w:val="40"/>
          <w:rtl w:val="0"/>
        </w:rPr>
        <w:t xml:space="preserve">Deep Learning with Keras and Tensorflow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Cambria" w:cs="Cambria" w:eastAsia="Cambria" w:hAnsi="Cambria"/>
          <w:color w:val="4f81bd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color w:val="4f81bd"/>
          <w:sz w:val="40"/>
          <w:szCs w:val="40"/>
          <w:rtl w:val="0"/>
        </w:rPr>
        <w:t xml:space="preserve">Course-End Project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1352550</wp:posOffset>
            </wp:positionH>
            <wp:positionV relativeFrom="paragraph">
              <wp:posOffset>200025</wp:posOffset>
            </wp:positionV>
            <wp:extent cx="3123343" cy="1104887"/>
            <wp:effectExtent b="0" l="0" r="0" t="0"/>
            <wp:wrapSquare wrapText="bothSides" distB="0" distT="0" distL="114300" distR="114300"/>
            <wp:docPr descr="Image result for simplilearn logo" id="9" name="image1.jpg"/>
            <a:graphic>
              <a:graphicData uri="http://schemas.openxmlformats.org/drawingml/2006/picture">
                <pic:pic>
                  <pic:nvPicPr>
                    <pic:cNvPr descr="Image result for simplilearn logo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3343" cy="11048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House Loan Data Analysis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Problem Statement: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safe and secure lending experience, it's important to analyze the past data. In this project, you have to build a deep learning model to predict the chance of default for future loans using the historical data. As you will see, this dataset is highly imbalanced and includes a lot of features that make this problem more challenging.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Objective: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model that predicts whether or not an applicant will be able to repay a loan using historical data.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Domain: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Finance</w:t>
      </w:r>
    </w:p>
    <w:p w:rsidR="00000000" w:rsidDel="00000000" w:rsidP="00000000" w:rsidRDefault="00000000" w:rsidRPr="00000000" w14:paraId="0000001B">
      <w:pPr>
        <w:tabs>
          <w:tab w:val="left" w:pos="537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Analysis to be done: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Perform data preprocessing and build a deep learning prediction model. </w:t>
      </w:r>
    </w:p>
    <w:p w:rsidR="00000000" w:rsidDel="00000000" w:rsidP="00000000" w:rsidRDefault="00000000" w:rsidRPr="00000000" w14:paraId="0000001C">
      <w:pPr>
        <w:tabs>
          <w:tab w:val="left" w:pos="537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5370"/>
        </w:tabs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Steps to be done: </w:t>
      </w:r>
    </w:p>
    <w:p w:rsidR="00000000" w:rsidDel="00000000" w:rsidP="00000000" w:rsidRDefault="00000000" w:rsidRPr="00000000" w14:paraId="0000001E">
      <w:pPr>
        <w:tabs>
          <w:tab w:val="left" w:pos="5370"/>
        </w:tabs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tabs>
          <w:tab w:val="left" w:pos="5370"/>
        </w:tabs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Load the dataset that is given to you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tabs>
          <w:tab w:val="left" w:pos="5370"/>
        </w:tabs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Check for null values in the dataset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tabs>
          <w:tab w:val="left" w:pos="5370"/>
        </w:tabs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Print percentage of default to payer of the dataset for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TARGET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column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tabs>
          <w:tab w:val="left" w:pos="5370"/>
        </w:tabs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Balance the dataset if the data is imbalanced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tabs>
          <w:tab w:val="left" w:pos="5370"/>
        </w:tabs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Plot the balanced data or imbalanced data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tabs>
          <w:tab w:val="left" w:pos="5370"/>
        </w:tabs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Encode the columns that is required for the model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tabs>
          <w:tab w:val="left" w:pos="5370"/>
        </w:tabs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Calculate Sensitivity as a metrice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tabs>
          <w:tab w:val="left" w:pos="5370"/>
        </w:tabs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Calculate area under receiver operating characteristics curve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e" w:val="clear"/>
        <w:tabs>
          <w:tab w:val="left" w:pos="5370"/>
        </w:tabs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5370"/>
        </w:tabs>
        <w:ind w:left="720" w:firstLine="0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  <w:font w:name="Courier New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                                                                 </w:t>
    </w:r>
  </w:p>
  <w:p w:rsidR="00000000" w:rsidDel="00000000" w:rsidP="00000000" w:rsidRDefault="00000000" w:rsidRPr="00000000" w14:paraId="000000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10" name="image2.png"/>
          <a:graphic>
            <a:graphicData uri="http://schemas.openxmlformats.org/drawingml/2006/picture">
              <pic:pic>
                <pic:nvPicPr>
                  <pic:cNvPr descr="page2image568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B24BC5"/>
    <w:pPr>
      <w:spacing w:after="160" w:line="259" w:lineRule="auto"/>
      <w:ind w:left="720"/>
      <w:contextualSpacing w:val="1"/>
    </w:pPr>
    <w:rPr>
      <w:rFonts w:asciiTheme="minorHAnsi" w:cstheme="minorBidi" w:eastAsiaTheme="minorHAnsi" w:hAnsiTheme="minorHAnsi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743F7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743F7"/>
    <w:rPr>
      <w:rFonts w:ascii="Segoe UI" w:cs="Segoe UI" w:hAnsi="Segoe UI"/>
      <w:sz w:val="18"/>
      <w:szCs w:val="18"/>
    </w:rPr>
  </w:style>
  <w:style w:type="character" w:styleId="Hyperlink">
    <w:name w:val="Hyperlink"/>
    <w:basedOn w:val="DefaultParagraphFont"/>
    <w:uiPriority w:val="99"/>
    <w:unhideWhenUsed w:val="1"/>
    <w:rsid w:val="001747D2"/>
    <w:rPr>
      <w:color w:val="0000ff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747D2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nKFwoT0en3f6axJ8zvVyzxozyA==">AMUW2mVZ1jQB7PixODlgKcPYcC3gI44Tlq48+VuXxjAh/1Kd4ML4WHny7TJsxLxhdrXc+7JhAPywRJX8v0sdRghhqM2dWuOFZnjHFqDv/qlwclHXwXQvSzy39RiQXwFrIFyjboAwcQh7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2019-08-22T11:12:00Z</dcterms:created>
  <dc:creator>Rahim Baig</dc:creator>
</cp:coreProperties>
</file>