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8D0F" w14:textId="5AC07359" w:rsidR="00801DB4" w:rsidRPr="00F053E9" w:rsidRDefault="00000000">
      <w:pPr>
        <w:pStyle w:val="Title"/>
        <w:rPr>
          <w:rFonts w:ascii="Times New Roman" w:hAnsi="Times New Roman" w:cs="Times New Roman"/>
          <w:color w:val="005493"/>
        </w:rPr>
      </w:pPr>
      <w:r w:rsidRPr="00F053E9">
        <w:rPr>
          <w:rFonts w:ascii="Times New Roman" w:hAnsi="Times New Roman" w:cs="Times New Roman"/>
          <w:color w:val="005493"/>
        </w:rPr>
        <w:t xml:space="preserve">Assessment Rubrics </w:t>
      </w:r>
      <w:r w:rsidR="001D0214">
        <w:rPr>
          <w:rFonts w:ascii="Times New Roman" w:hAnsi="Times New Roman" w:cs="Times New Roman"/>
          <w:color w:val="005493"/>
        </w:rPr>
        <w:t>(</w:t>
      </w:r>
      <w:r w:rsidRPr="00F053E9">
        <w:rPr>
          <w:rFonts w:ascii="Times New Roman" w:hAnsi="Times New Roman" w:cs="Times New Roman"/>
          <w:color w:val="005493"/>
        </w:rPr>
        <w:t>iMD-VR CURE</w:t>
      </w:r>
      <w:r w:rsidR="001D0214">
        <w:rPr>
          <w:rFonts w:ascii="Times New Roman" w:hAnsi="Times New Roman" w:cs="Times New Roman"/>
          <w:color w:val="005493"/>
        </w:rPr>
        <w:t>)</w:t>
      </w:r>
    </w:p>
    <w:p w14:paraId="1E133020" w14:textId="77777777" w:rsidR="00801DB4" w:rsidRPr="00F053E9" w:rsidRDefault="00000000">
      <w:pPr>
        <w:pStyle w:val="Subtitle"/>
        <w:rPr>
          <w:rFonts w:ascii="Times New Roman" w:hAnsi="Times New Roman" w:cs="Times New Roman"/>
          <w:color w:val="005493"/>
        </w:rPr>
      </w:pPr>
      <w:r w:rsidRPr="00F053E9">
        <w:rPr>
          <w:rFonts w:ascii="Times New Roman" w:hAnsi="Times New Roman" w:cs="Times New Roman"/>
          <w:color w:val="005493"/>
        </w:rPr>
        <w:t>General Chemistry II Laboratory | CUNY Hostos Community College</w:t>
      </w:r>
    </w:p>
    <w:p w14:paraId="6129ED87" w14:textId="77777777" w:rsidR="00801DB4" w:rsidRPr="00F053E9" w:rsidRDefault="00000000">
      <w:pPr>
        <w:pStyle w:val="Heading1"/>
        <w:rPr>
          <w:rFonts w:ascii="Times New Roman" w:hAnsi="Times New Roman" w:cs="Times New Roman"/>
          <w:color w:val="005493"/>
        </w:rPr>
      </w:pPr>
      <w:bookmarkStart w:id="0" w:name="supplement-s5-assessment-rubrics"/>
      <w:r w:rsidRPr="00F053E9">
        <w:rPr>
          <w:rFonts w:ascii="Times New Roman" w:hAnsi="Times New Roman" w:cs="Times New Roman"/>
          <w:color w:val="005493"/>
        </w:rPr>
        <w:t>Supplement S5: Assessment Rubrics</w:t>
      </w:r>
    </w:p>
    <w:p w14:paraId="208A2CD6" w14:textId="77777777" w:rsidR="00801DB4" w:rsidRPr="00F053E9" w:rsidRDefault="00000000">
      <w:pPr>
        <w:pStyle w:val="Heading2"/>
        <w:rPr>
          <w:rFonts w:ascii="Times New Roman" w:hAnsi="Times New Roman" w:cs="Times New Roman"/>
          <w:color w:val="005493"/>
        </w:rPr>
      </w:pPr>
      <w:bookmarkStart w:id="1" w:name="Xd811e374416e38dab0780adcfd34c86b057c00d"/>
      <w:r w:rsidRPr="00F053E9">
        <w:rPr>
          <w:rFonts w:ascii="Times New Roman" w:hAnsi="Times New Roman" w:cs="Times New Roman"/>
          <w:color w:val="005493"/>
        </w:rPr>
        <w:t>iMD-VR CURE: HTLV-1 Protease Inhibitor Discovery</w:t>
      </w:r>
    </w:p>
    <w:p w14:paraId="6FE6CA95" w14:textId="77777777" w:rsidR="00801DB4" w:rsidRPr="00F053E9" w:rsidRDefault="00000000">
      <w:pPr>
        <w:pStyle w:val="Heading3"/>
        <w:rPr>
          <w:rFonts w:ascii="Times New Roman" w:hAnsi="Times New Roman" w:cs="Times New Roman"/>
          <w:color w:val="005493"/>
        </w:rPr>
      </w:pPr>
      <w:bookmarkStart w:id="2" w:name="X83b4c63eacb88728f261b4468b66beb99d3921a"/>
      <w:r w:rsidRPr="00F053E9">
        <w:rPr>
          <w:rFonts w:ascii="Times New Roman" w:hAnsi="Times New Roman" w:cs="Times New Roman"/>
          <w:color w:val="005493"/>
        </w:rPr>
        <w:t>General Chemistry II Laboratory | CUNY Hostos Community College</w:t>
      </w:r>
    </w:p>
    <w:p w14:paraId="03F6A2DB"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Instructor:</w:t>
      </w:r>
      <w:r w:rsidRPr="00F053E9">
        <w:rPr>
          <w:rFonts w:ascii="Times New Roman" w:hAnsi="Times New Roman" w:cs="Times New Roman"/>
        </w:rPr>
        <w:t xml:space="preserve"> Anna K. Manukyan | amanukyan@hostos.cuny.edu</w:t>
      </w:r>
    </w:p>
    <w:p w14:paraId="27D24E41" w14:textId="77777777" w:rsidR="00801DB4" w:rsidRPr="00F053E9" w:rsidRDefault="008C6A09">
      <w:pPr>
        <w:rPr>
          <w:rFonts w:ascii="Times New Roman" w:hAnsi="Times New Roman" w:cs="Times New Roman"/>
        </w:rPr>
      </w:pPr>
      <w:r>
        <w:rPr>
          <w:rFonts w:ascii="Times New Roman" w:hAnsi="Times New Roman" w:cs="Times New Roman"/>
          <w:noProof/>
        </w:rPr>
        <w:pict w14:anchorId="4457E54D">
          <v:rect id="_x0000_i1044" alt="" style="width:468pt;height:.05pt;mso-width-percent:0;mso-height-percent:0;mso-width-percent:0;mso-height-percent:0" o:hralign="center" o:hrstd="t" o:hr="t"/>
        </w:pict>
      </w:r>
    </w:p>
    <w:p w14:paraId="4A10CAE9"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b/>
          <w:bCs/>
        </w:rPr>
        <w:t>Philosophy of Assessment in This CURE</w:t>
      </w:r>
    </w:p>
    <w:p w14:paraId="01452870"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 xml:space="preserve">Authentic research rarely produces the expected result. These rubrics are designed to reward </w:t>
      </w:r>
      <w:r w:rsidRPr="00F053E9">
        <w:rPr>
          <w:rFonts w:ascii="Times New Roman" w:hAnsi="Times New Roman" w:cs="Times New Roman"/>
          <w:i/>
          <w:iCs/>
        </w:rPr>
        <w:t>scientific thinking and process</w:t>
      </w:r>
      <w:r w:rsidRPr="00F053E9">
        <w:rPr>
          <w:rFonts w:ascii="Times New Roman" w:hAnsi="Times New Roman" w:cs="Times New Roman"/>
        </w:rPr>
        <w:t xml:space="preserve"> over predetermined outcomes. A team that encounters null results or surprising data, investigates why, and reasons carefully about what their results mean demonstrates exactly the kind of scientific maturity this CURE is designed to develop. Such work should receive full or near-full credit.</w:t>
      </w:r>
    </w:p>
    <w:p w14:paraId="552CF15B" w14:textId="4DD879F8" w:rsidR="00801DB4" w:rsidRPr="00F053E9" w:rsidRDefault="00000000">
      <w:pPr>
        <w:pStyle w:val="BlockText"/>
        <w:rPr>
          <w:rFonts w:ascii="Times New Roman" w:hAnsi="Times New Roman" w:cs="Times New Roman"/>
        </w:rPr>
      </w:pPr>
      <w:r w:rsidRPr="00F053E9">
        <w:rPr>
          <w:rFonts w:ascii="Times New Roman" w:hAnsi="Times New Roman" w:cs="Times New Roman"/>
        </w:rPr>
        <w:t xml:space="preserve">All rubrics include a </w:t>
      </w:r>
      <w:r w:rsidRPr="00F053E9">
        <w:rPr>
          <w:rFonts w:ascii="Times New Roman" w:hAnsi="Times New Roman" w:cs="Times New Roman"/>
          <w:b/>
          <w:bCs/>
        </w:rPr>
        <w:t>Scientific Reasoning Bonus</w:t>
      </w:r>
      <w:r w:rsidRPr="00F053E9">
        <w:rPr>
          <w:rFonts w:ascii="Times New Roman" w:hAnsi="Times New Roman" w:cs="Times New Roman"/>
        </w:rPr>
        <w:t xml:space="preserve"> (up to 5 points) for work that goes beyond requirements </w:t>
      </w:r>
      <w:r w:rsidR="00F053E9" w:rsidRPr="00F053E9">
        <w:rPr>
          <w:rFonts w:ascii="Times New Roman" w:hAnsi="Times New Roman" w:cs="Times New Roman"/>
        </w:rPr>
        <w:t>,</w:t>
      </w:r>
      <w:r w:rsidRPr="00F053E9">
        <w:rPr>
          <w:rFonts w:ascii="Times New Roman" w:hAnsi="Times New Roman" w:cs="Times New Roman"/>
        </w:rPr>
        <w:t xml:space="preserve"> particularly for productive investigation of unexpected findings.</w:t>
      </w:r>
    </w:p>
    <w:p w14:paraId="38341164" w14:textId="77777777" w:rsidR="00801DB4" w:rsidRPr="00F053E9" w:rsidRDefault="008C6A09">
      <w:pPr>
        <w:rPr>
          <w:rFonts w:ascii="Times New Roman" w:hAnsi="Times New Roman" w:cs="Times New Roman"/>
        </w:rPr>
      </w:pPr>
      <w:r>
        <w:rPr>
          <w:rFonts w:ascii="Times New Roman" w:hAnsi="Times New Roman" w:cs="Times New Roman"/>
          <w:noProof/>
        </w:rPr>
        <w:pict w14:anchorId="28464841">
          <v:rect id="_x0000_i1043" alt="" style="width:468pt;height:.05pt;mso-width-percent:0;mso-height-percent:0;mso-width-percent:0;mso-height-percent:0" o:hralign="center" o:hrstd="t" o:hr="t"/>
        </w:pict>
      </w:r>
    </w:p>
    <w:p w14:paraId="408C0CC2" w14:textId="77777777" w:rsidR="00801DB4" w:rsidRPr="003F6144" w:rsidRDefault="00000000">
      <w:pPr>
        <w:pStyle w:val="Heading2"/>
        <w:rPr>
          <w:rFonts w:ascii="Times New Roman" w:hAnsi="Times New Roman" w:cs="Times New Roman"/>
          <w:color w:val="005493"/>
        </w:rPr>
      </w:pPr>
      <w:bookmarkStart w:id="3" w:name="grade-distribution-summary"/>
      <w:bookmarkEnd w:id="1"/>
      <w:bookmarkEnd w:id="2"/>
      <w:r w:rsidRPr="003F6144">
        <w:rPr>
          <w:rFonts w:ascii="Times New Roman" w:hAnsi="Times New Roman" w:cs="Times New Roman"/>
          <w:color w:val="005493"/>
        </w:rPr>
        <w:t>Grade Distribution Summary</w:t>
      </w:r>
    </w:p>
    <w:tbl>
      <w:tblPr>
        <w:tblStyle w:val="Table"/>
        <w:tblW w:w="5000" w:type="pct"/>
        <w:tblLook w:val="0020" w:firstRow="1" w:lastRow="0" w:firstColumn="0" w:lastColumn="0" w:noHBand="0" w:noVBand="0"/>
      </w:tblPr>
      <w:tblGrid>
        <w:gridCol w:w="4707"/>
        <w:gridCol w:w="817"/>
        <w:gridCol w:w="1204"/>
        <w:gridCol w:w="2848"/>
      </w:tblGrid>
      <w:tr w:rsidR="00801DB4" w:rsidRPr="00F053E9" w14:paraId="36A9EBD7"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57D249BD"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Assignment</w:t>
            </w:r>
          </w:p>
        </w:tc>
        <w:tc>
          <w:tcPr>
            <w:tcW w:w="0" w:type="auto"/>
          </w:tcPr>
          <w:p w14:paraId="3963BAA4"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Points</w:t>
            </w:r>
          </w:p>
        </w:tc>
        <w:tc>
          <w:tcPr>
            <w:tcW w:w="0" w:type="auto"/>
          </w:tcPr>
          <w:p w14:paraId="41FBFD65"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 of Grade</w:t>
            </w:r>
          </w:p>
        </w:tc>
        <w:tc>
          <w:tcPr>
            <w:tcW w:w="0" w:type="auto"/>
          </w:tcPr>
          <w:p w14:paraId="7B34E108"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When Due</w:t>
            </w:r>
          </w:p>
        </w:tc>
      </w:tr>
      <w:tr w:rsidR="00801DB4" w:rsidRPr="00F053E9" w14:paraId="7546E942" w14:textId="77777777">
        <w:tc>
          <w:tcPr>
            <w:tcW w:w="0" w:type="auto"/>
          </w:tcPr>
          <w:p w14:paraId="2FC95B37" w14:textId="7855F37F" w:rsidR="00801DB4" w:rsidRPr="00F053E9" w:rsidRDefault="00000000">
            <w:pPr>
              <w:pStyle w:val="Compact"/>
              <w:rPr>
                <w:rFonts w:ascii="Times New Roman" w:hAnsi="Times New Roman" w:cs="Times New Roman"/>
              </w:rPr>
            </w:pPr>
            <w:r w:rsidRPr="00F053E9">
              <w:rPr>
                <w:rFonts w:ascii="Times New Roman" w:hAnsi="Times New Roman" w:cs="Times New Roman"/>
              </w:rPr>
              <w:t>Week 1 Diagnostic (not graded</w:t>
            </w:r>
            <w:r w:rsidR="00F053E9" w:rsidRPr="00F053E9">
              <w:rPr>
                <w:rFonts w:ascii="Times New Roman" w:hAnsi="Times New Roman" w:cs="Times New Roman"/>
              </w:rPr>
              <w:t>,</w:t>
            </w:r>
            <w:r w:rsidRPr="00F053E9">
              <w:rPr>
                <w:rFonts w:ascii="Times New Roman" w:hAnsi="Times New Roman" w:cs="Times New Roman"/>
              </w:rPr>
              <w:t xml:space="preserve"> completion only)</w:t>
            </w:r>
          </w:p>
        </w:tc>
        <w:tc>
          <w:tcPr>
            <w:tcW w:w="0" w:type="auto"/>
          </w:tcPr>
          <w:p w14:paraId="5ABD2B17"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w:t>
            </w:r>
          </w:p>
        </w:tc>
        <w:tc>
          <w:tcPr>
            <w:tcW w:w="0" w:type="auto"/>
          </w:tcPr>
          <w:p w14:paraId="262AF097"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0%</w:t>
            </w:r>
          </w:p>
        </w:tc>
        <w:tc>
          <w:tcPr>
            <w:tcW w:w="0" w:type="auto"/>
          </w:tcPr>
          <w:p w14:paraId="585CA586"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Week 1</w:t>
            </w:r>
          </w:p>
        </w:tc>
      </w:tr>
      <w:tr w:rsidR="00801DB4" w:rsidRPr="00F053E9" w14:paraId="717288F8" w14:textId="77777777">
        <w:tc>
          <w:tcPr>
            <w:tcW w:w="0" w:type="auto"/>
          </w:tcPr>
          <w:p w14:paraId="3C6F722D"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Research Proposal</w:t>
            </w:r>
          </w:p>
        </w:tc>
        <w:tc>
          <w:tcPr>
            <w:tcW w:w="0" w:type="auto"/>
          </w:tcPr>
          <w:p w14:paraId="1A7C0317"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20</w:t>
            </w:r>
          </w:p>
        </w:tc>
        <w:tc>
          <w:tcPr>
            <w:tcW w:w="0" w:type="auto"/>
          </w:tcPr>
          <w:p w14:paraId="228F3B8F"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10%</w:t>
            </w:r>
          </w:p>
        </w:tc>
        <w:tc>
          <w:tcPr>
            <w:tcW w:w="0" w:type="auto"/>
          </w:tcPr>
          <w:p w14:paraId="6BECAB3F"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Week 8</w:t>
            </w:r>
          </w:p>
        </w:tc>
      </w:tr>
      <w:tr w:rsidR="00801DB4" w:rsidRPr="00F053E9" w14:paraId="7237BA63" w14:textId="77777777">
        <w:tc>
          <w:tcPr>
            <w:tcW w:w="0" w:type="auto"/>
          </w:tcPr>
          <w:p w14:paraId="51FD8050"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Computational Notebooks (8 submissions × 10 pts each)</w:t>
            </w:r>
          </w:p>
        </w:tc>
        <w:tc>
          <w:tcPr>
            <w:tcW w:w="0" w:type="auto"/>
          </w:tcPr>
          <w:p w14:paraId="05305E66"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80</w:t>
            </w:r>
          </w:p>
        </w:tc>
        <w:tc>
          <w:tcPr>
            <w:tcW w:w="0" w:type="auto"/>
          </w:tcPr>
          <w:p w14:paraId="2BA220A9"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20%</w:t>
            </w:r>
          </w:p>
        </w:tc>
        <w:tc>
          <w:tcPr>
            <w:tcW w:w="0" w:type="auto"/>
          </w:tcPr>
          <w:p w14:paraId="05CBB051"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Weekly, Weeks 4–15</w:t>
            </w:r>
          </w:p>
        </w:tc>
      </w:tr>
      <w:tr w:rsidR="00801DB4" w:rsidRPr="00F053E9" w14:paraId="31A967B0" w14:textId="77777777">
        <w:tc>
          <w:tcPr>
            <w:tcW w:w="0" w:type="auto"/>
          </w:tcPr>
          <w:p w14:paraId="5EF65330"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Team Participation / Contribution</w:t>
            </w:r>
          </w:p>
        </w:tc>
        <w:tc>
          <w:tcPr>
            <w:tcW w:w="0" w:type="auto"/>
          </w:tcPr>
          <w:p w14:paraId="2AE22F95"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30</w:t>
            </w:r>
          </w:p>
        </w:tc>
        <w:tc>
          <w:tcPr>
            <w:tcW w:w="0" w:type="auto"/>
          </w:tcPr>
          <w:p w14:paraId="4248241F"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15%</w:t>
            </w:r>
          </w:p>
        </w:tc>
        <w:tc>
          <w:tcPr>
            <w:tcW w:w="0" w:type="auto"/>
          </w:tcPr>
          <w:p w14:paraId="649E8D8E"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Assessed Weeks 8, 12, 15</w:t>
            </w:r>
          </w:p>
        </w:tc>
      </w:tr>
      <w:tr w:rsidR="00801DB4" w:rsidRPr="00F053E9" w14:paraId="6756FA5A" w14:textId="77777777">
        <w:tc>
          <w:tcPr>
            <w:tcW w:w="0" w:type="auto"/>
          </w:tcPr>
          <w:p w14:paraId="4AFBA261"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Research Manuscript</w:t>
            </w:r>
          </w:p>
        </w:tc>
        <w:tc>
          <w:tcPr>
            <w:tcW w:w="0" w:type="auto"/>
          </w:tcPr>
          <w:p w14:paraId="32913C1B"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100</w:t>
            </w:r>
          </w:p>
        </w:tc>
        <w:tc>
          <w:tcPr>
            <w:tcW w:w="0" w:type="auto"/>
          </w:tcPr>
          <w:p w14:paraId="08BB9B9F"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35%</w:t>
            </w:r>
          </w:p>
        </w:tc>
        <w:tc>
          <w:tcPr>
            <w:tcW w:w="0" w:type="auto"/>
          </w:tcPr>
          <w:p w14:paraId="204DE500"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Week 14 (draft), Week 15 (final)</w:t>
            </w:r>
          </w:p>
        </w:tc>
      </w:tr>
      <w:tr w:rsidR="00801DB4" w:rsidRPr="00F053E9" w14:paraId="322762A2" w14:textId="77777777">
        <w:tc>
          <w:tcPr>
            <w:tcW w:w="0" w:type="auto"/>
          </w:tcPr>
          <w:p w14:paraId="0ECF483B"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Poster Presentation</w:t>
            </w:r>
          </w:p>
        </w:tc>
        <w:tc>
          <w:tcPr>
            <w:tcW w:w="0" w:type="auto"/>
          </w:tcPr>
          <w:p w14:paraId="4112CABD"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60</w:t>
            </w:r>
          </w:p>
        </w:tc>
        <w:tc>
          <w:tcPr>
            <w:tcW w:w="0" w:type="auto"/>
          </w:tcPr>
          <w:p w14:paraId="08F87D32"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20%</w:t>
            </w:r>
          </w:p>
        </w:tc>
        <w:tc>
          <w:tcPr>
            <w:tcW w:w="0" w:type="auto"/>
          </w:tcPr>
          <w:p w14:paraId="3FE7940C"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rPr>
              <w:t>Week 15</w:t>
            </w:r>
          </w:p>
        </w:tc>
      </w:tr>
      <w:tr w:rsidR="00801DB4" w:rsidRPr="00F053E9" w14:paraId="4F2854AB" w14:textId="77777777">
        <w:tc>
          <w:tcPr>
            <w:tcW w:w="0" w:type="auto"/>
          </w:tcPr>
          <w:p w14:paraId="2BFFA543"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b/>
                <w:bCs/>
              </w:rPr>
              <w:t>Total</w:t>
            </w:r>
          </w:p>
        </w:tc>
        <w:tc>
          <w:tcPr>
            <w:tcW w:w="0" w:type="auto"/>
          </w:tcPr>
          <w:p w14:paraId="0973CEF7"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b/>
                <w:bCs/>
              </w:rPr>
              <w:t>290</w:t>
            </w:r>
          </w:p>
        </w:tc>
        <w:tc>
          <w:tcPr>
            <w:tcW w:w="0" w:type="auto"/>
          </w:tcPr>
          <w:p w14:paraId="3AD7821E" w14:textId="77777777" w:rsidR="00801DB4" w:rsidRPr="00F053E9" w:rsidRDefault="00000000">
            <w:pPr>
              <w:pStyle w:val="Compact"/>
              <w:rPr>
                <w:rFonts w:ascii="Times New Roman" w:hAnsi="Times New Roman" w:cs="Times New Roman"/>
              </w:rPr>
            </w:pPr>
            <w:r w:rsidRPr="00F053E9">
              <w:rPr>
                <w:rFonts w:ascii="Times New Roman" w:hAnsi="Times New Roman" w:cs="Times New Roman"/>
                <w:b/>
                <w:bCs/>
              </w:rPr>
              <w:t>100%</w:t>
            </w:r>
          </w:p>
        </w:tc>
        <w:tc>
          <w:tcPr>
            <w:tcW w:w="0" w:type="auto"/>
          </w:tcPr>
          <w:p w14:paraId="78A78F10" w14:textId="77777777" w:rsidR="00801DB4" w:rsidRPr="00F053E9" w:rsidRDefault="00801DB4">
            <w:pPr>
              <w:pStyle w:val="Compact"/>
              <w:rPr>
                <w:rFonts w:ascii="Times New Roman" w:hAnsi="Times New Roman" w:cs="Times New Roman"/>
              </w:rPr>
            </w:pPr>
          </w:p>
        </w:tc>
      </w:tr>
    </w:tbl>
    <w:p w14:paraId="594507B3"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t>Metacognitive reflections are embedded within notebook submissions (see Rubric 2).</w:t>
      </w:r>
    </w:p>
    <w:p w14:paraId="4845473A" w14:textId="09B48195" w:rsidR="00801DB4" w:rsidRPr="00F053E9" w:rsidRDefault="00801DB4">
      <w:pPr>
        <w:rPr>
          <w:rFonts w:ascii="Times New Roman" w:hAnsi="Times New Roman" w:cs="Times New Roman"/>
        </w:rPr>
      </w:pPr>
    </w:p>
    <w:p w14:paraId="24CA56CF" w14:textId="77777777" w:rsidR="00801DB4" w:rsidRPr="00F053E9" w:rsidRDefault="00000000">
      <w:pPr>
        <w:pStyle w:val="Heading2"/>
        <w:rPr>
          <w:rFonts w:ascii="Times New Roman" w:hAnsi="Times New Roman" w:cs="Times New Roman"/>
          <w:color w:val="005493"/>
        </w:rPr>
      </w:pPr>
      <w:bookmarkStart w:id="4" w:name="rubric-1-research-proposal"/>
      <w:bookmarkEnd w:id="3"/>
      <w:r w:rsidRPr="00F053E9">
        <w:rPr>
          <w:rFonts w:ascii="Times New Roman" w:hAnsi="Times New Roman" w:cs="Times New Roman"/>
          <w:color w:val="005493"/>
        </w:rPr>
        <w:lastRenderedPageBreak/>
        <w:t>Rubric 1: Research Proposal</w:t>
      </w:r>
    </w:p>
    <w:p w14:paraId="01711BC5" w14:textId="77777777" w:rsidR="00801DB4" w:rsidRPr="00F053E9" w:rsidRDefault="00000000">
      <w:pPr>
        <w:pStyle w:val="Heading3"/>
        <w:rPr>
          <w:rFonts w:ascii="Times New Roman" w:hAnsi="Times New Roman" w:cs="Times New Roman"/>
          <w:color w:val="005493"/>
        </w:rPr>
      </w:pPr>
      <w:bookmarkStart w:id="5" w:name="due-end-of-week-8-total-20-points"/>
      <w:r w:rsidRPr="00F053E9">
        <w:rPr>
          <w:rFonts w:ascii="Times New Roman" w:hAnsi="Times New Roman" w:cs="Times New Roman"/>
          <w:color w:val="005493"/>
        </w:rPr>
        <w:t>Due: End of Week 8 | Total: 20 points</w:t>
      </w:r>
    </w:p>
    <w:p w14:paraId="6B42FC80"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Team:</w:t>
      </w:r>
      <w:r w:rsidRPr="00F053E9">
        <w:rPr>
          <w:rFonts w:ascii="Times New Roman" w:hAnsi="Times New Roman" w:cs="Times New Roman"/>
        </w:rPr>
        <w:t xml:space="preserve"> ___________________________ </w:t>
      </w:r>
      <w:r w:rsidRPr="00F053E9">
        <w:rPr>
          <w:rFonts w:ascii="Times New Roman" w:hAnsi="Times New Roman" w:cs="Times New Roman"/>
          <w:b/>
          <w:bCs/>
        </w:rPr>
        <w:t>Inhibitor Class:</w:t>
      </w:r>
      <w:r w:rsidRPr="00F053E9">
        <w:rPr>
          <w:rFonts w:ascii="Times New Roman" w:hAnsi="Times New Roman" w:cs="Times New Roman"/>
        </w:rPr>
        <w:t xml:space="preserve"> ___________________________</w:t>
      </w:r>
    </w:p>
    <w:p w14:paraId="03DDB397"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Date:</w:t>
      </w:r>
      <w:r w:rsidRPr="00F053E9">
        <w:rPr>
          <w:rFonts w:ascii="Times New Roman" w:hAnsi="Times New Roman" w:cs="Times New Roman"/>
        </w:rPr>
        <w:t xml:space="preserve"> ___________________________ </w:t>
      </w:r>
      <w:r w:rsidRPr="00F053E9">
        <w:rPr>
          <w:rFonts w:ascii="Times New Roman" w:hAnsi="Times New Roman" w:cs="Times New Roman"/>
          <w:b/>
          <w:bCs/>
        </w:rPr>
        <w:t>Graded by:</w:t>
      </w:r>
      <w:r w:rsidRPr="00F053E9">
        <w:rPr>
          <w:rFonts w:ascii="Times New Roman" w:hAnsi="Times New Roman" w:cs="Times New Roman"/>
        </w:rPr>
        <w:t xml:space="preserve"> ___________________________</w:t>
      </w:r>
    </w:p>
    <w:p w14:paraId="6B3F54E3" w14:textId="77777777" w:rsidR="00801DB4" w:rsidRPr="00F053E9" w:rsidRDefault="008C6A09">
      <w:pPr>
        <w:rPr>
          <w:rFonts w:ascii="Times New Roman" w:hAnsi="Times New Roman" w:cs="Times New Roman"/>
        </w:rPr>
      </w:pPr>
      <w:r>
        <w:rPr>
          <w:rFonts w:ascii="Times New Roman" w:hAnsi="Times New Roman" w:cs="Times New Roman"/>
          <w:noProof/>
        </w:rPr>
        <w:pict w14:anchorId="42D55E27">
          <v:rect id="_x0000_i1042" alt="" style="width:468pt;height:.05pt;mso-width-percent:0;mso-height-percent:0;mso-width-percent:0;mso-height-percent:0" o:hralign="center" o:hrstd="t" o:hr="t"/>
        </w:pict>
      </w:r>
    </w:p>
    <w:tbl>
      <w:tblPr>
        <w:tblStyle w:val="Table"/>
        <w:tblW w:w="5000" w:type="pct"/>
        <w:tblLook w:val="0020" w:firstRow="1" w:lastRow="0" w:firstColumn="0" w:lastColumn="0" w:noHBand="0" w:noVBand="0"/>
      </w:tblPr>
      <w:tblGrid>
        <w:gridCol w:w="1442"/>
        <w:gridCol w:w="2249"/>
        <w:gridCol w:w="1784"/>
        <w:gridCol w:w="1738"/>
        <w:gridCol w:w="1668"/>
        <w:gridCol w:w="695"/>
      </w:tblGrid>
      <w:tr w:rsidR="00801DB4" w:rsidRPr="003F6144" w14:paraId="4A31864E"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77A868AB"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Dimension</w:t>
            </w:r>
          </w:p>
        </w:tc>
        <w:tc>
          <w:tcPr>
            <w:tcW w:w="0" w:type="auto"/>
          </w:tcPr>
          <w:p w14:paraId="12C47105" w14:textId="1C7B2983"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 xml:space="preserve">4 </w:t>
            </w:r>
            <w:r w:rsidR="003F6144" w:rsidRPr="003F6144">
              <w:rPr>
                <w:rFonts w:ascii="Times New Roman" w:hAnsi="Times New Roman" w:cs="Times New Roman"/>
                <w:sz w:val="21"/>
                <w:szCs w:val="21"/>
              </w:rPr>
              <w:t>-</w:t>
            </w:r>
            <w:r w:rsidRPr="003F6144">
              <w:rPr>
                <w:rFonts w:ascii="Times New Roman" w:hAnsi="Times New Roman" w:cs="Times New Roman"/>
                <w:sz w:val="21"/>
                <w:szCs w:val="21"/>
              </w:rPr>
              <w:t>Excellent</w:t>
            </w:r>
          </w:p>
        </w:tc>
        <w:tc>
          <w:tcPr>
            <w:tcW w:w="0" w:type="auto"/>
          </w:tcPr>
          <w:p w14:paraId="15307AE6" w14:textId="6B097E08"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 xml:space="preserve">3 </w:t>
            </w:r>
            <w:r w:rsidR="003F6144" w:rsidRPr="003F6144">
              <w:rPr>
                <w:rFonts w:ascii="Times New Roman" w:hAnsi="Times New Roman" w:cs="Times New Roman"/>
                <w:sz w:val="21"/>
                <w:szCs w:val="21"/>
              </w:rPr>
              <w:t>-</w:t>
            </w:r>
            <w:r w:rsidRPr="003F6144">
              <w:rPr>
                <w:rFonts w:ascii="Times New Roman" w:hAnsi="Times New Roman" w:cs="Times New Roman"/>
                <w:sz w:val="21"/>
                <w:szCs w:val="21"/>
              </w:rPr>
              <w:t>Proficient</w:t>
            </w:r>
          </w:p>
        </w:tc>
        <w:tc>
          <w:tcPr>
            <w:tcW w:w="0" w:type="auto"/>
          </w:tcPr>
          <w:p w14:paraId="7FE7983A" w14:textId="1014B2DD"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 xml:space="preserve">2 </w:t>
            </w:r>
            <w:r w:rsidR="003F6144" w:rsidRPr="003F6144">
              <w:rPr>
                <w:rFonts w:ascii="Times New Roman" w:hAnsi="Times New Roman" w:cs="Times New Roman"/>
                <w:sz w:val="21"/>
                <w:szCs w:val="21"/>
              </w:rPr>
              <w:t>-</w:t>
            </w:r>
            <w:r w:rsidRPr="003F6144">
              <w:rPr>
                <w:rFonts w:ascii="Times New Roman" w:hAnsi="Times New Roman" w:cs="Times New Roman"/>
                <w:sz w:val="21"/>
                <w:szCs w:val="21"/>
              </w:rPr>
              <w:t>Developing</w:t>
            </w:r>
          </w:p>
        </w:tc>
        <w:tc>
          <w:tcPr>
            <w:tcW w:w="0" w:type="auto"/>
          </w:tcPr>
          <w:p w14:paraId="72C7DEA1" w14:textId="42932203"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 xml:space="preserve">1 </w:t>
            </w:r>
            <w:r w:rsidR="003F6144" w:rsidRPr="003F6144">
              <w:rPr>
                <w:rFonts w:ascii="Times New Roman" w:hAnsi="Times New Roman" w:cs="Times New Roman"/>
                <w:sz w:val="21"/>
                <w:szCs w:val="21"/>
              </w:rPr>
              <w:t>-</w:t>
            </w:r>
            <w:r w:rsidRPr="003F6144">
              <w:rPr>
                <w:rFonts w:ascii="Times New Roman" w:hAnsi="Times New Roman" w:cs="Times New Roman"/>
                <w:sz w:val="21"/>
                <w:szCs w:val="21"/>
              </w:rPr>
              <w:t>Beginning</w:t>
            </w:r>
          </w:p>
        </w:tc>
        <w:tc>
          <w:tcPr>
            <w:tcW w:w="0" w:type="auto"/>
          </w:tcPr>
          <w:p w14:paraId="78B4C68A"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Score</w:t>
            </w:r>
          </w:p>
        </w:tc>
      </w:tr>
      <w:tr w:rsidR="00801DB4" w:rsidRPr="003F6144" w14:paraId="7754B338" w14:textId="77777777">
        <w:tc>
          <w:tcPr>
            <w:tcW w:w="0" w:type="auto"/>
          </w:tcPr>
          <w:p w14:paraId="68FA4702"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b/>
                <w:bCs/>
                <w:sz w:val="21"/>
                <w:szCs w:val="21"/>
              </w:rPr>
              <w:t>Research Question Specificity</w:t>
            </w:r>
          </w:p>
        </w:tc>
        <w:tc>
          <w:tcPr>
            <w:tcW w:w="0" w:type="auto"/>
          </w:tcPr>
          <w:p w14:paraId="64830E69"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Question is specific to the inhibitor class, explicitly testable, and identifies the polyproline loop as the focus of inquiry</w:t>
            </w:r>
          </w:p>
        </w:tc>
        <w:tc>
          <w:tcPr>
            <w:tcW w:w="0" w:type="auto"/>
          </w:tcPr>
          <w:p w14:paraId="12CCC78F"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Question is specific to the inhibitor but vague about what will be measured</w:t>
            </w:r>
          </w:p>
        </w:tc>
        <w:tc>
          <w:tcPr>
            <w:tcW w:w="0" w:type="auto"/>
          </w:tcPr>
          <w:p w14:paraId="551084A0"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Question uses the general class question with minor modifications</w:t>
            </w:r>
          </w:p>
        </w:tc>
        <w:tc>
          <w:tcPr>
            <w:tcW w:w="0" w:type="auto"/>
          </w:tcPr>
          <w:p w14:paraId="75BCD97F"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Question is missing, untestable, or not connected to assigned inhibitor</w:t>
            </w:r>
          </w:p>
        </w:tc>
        <w:tc>
          <w:tcPr>
            <w:tcW w:w="0" w:type="auto"/>
          </w:tcPr>
          <w:p w14:paraId="68F0C223"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/4</w:t>
            </w:r>
          </w:p>
        </w:tc>
      </w:tr>
      <w:tr w:rsidR="00801DB4" w:rsidRPr="003F6144" w14:paraId="18CC879B" w14:textId="77777777">
        <w:tc>
          <w:tcPr>
            <w:tcW w:w="0" w:type="auto"/>
          </w:tcPr>
          <w:p w14:paraId="076C6AE0"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b/>
                <w:bCs/>
                <w:sz w:val="21"/>
                <w:szCs w:val="21"/>
              </w:rPr>
              <w:t>Hypothesis: Prediction Quality</w:t>
            </w:r>
          </w:p>
        </w:tc>
        <w:tc>
          <w:tcPr>
            <w:tcW w:w="0" w:type="auto"/>
          </w:tcPr>
          <w:p w14:paraId="654CCCB1"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Predicts a specific measurable outcome for at least two metrics (e.g., RMSD range AND H-bond occupancy %)</w:t>
            </w:r>
          </w:p>
        </w:tc>
        <w:tc>
          <w:tcPr>
            <w:tcW w:w="0" w:type="auto"/>
          </w:tcPr>
          <w:p w14:paraId="4E55A0C7"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Predicts a directional outcome for at least one metric with some quantification</w:t>
            </w:r>
          </w:p>
        </w:tc>
        <w:tc>
          <w:tcPr>
            <w:tcW w:w="0" w:type="auto"/>
          </w:tcPr>
          <w:p w14:paraId="4605E382"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Makes a directional prediction (higher/lower) without quantification</w:t>
            </w:r>
          </w:p>
        </w:tc>
        <w:tc>
          <w:tcPr>
            <w:tcW w:w="0" w:type="auto"/>
          </w:tcPr>
          <w:p w14:paraId="6AF5DDAC"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States a general expectation or a wish rather than a testable prediction</w:t>
            </w:r>
          </w:p>
        </w:tc>
        <w:tc>
          <w:tcPr>
            <w:tcW w:w="0" w:type="auto"/>
          </w:tcPr>
          <w:p w14:paraId="7545FB74"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/4</w:t>
            </w:r>
          </w:p>
        </w:tc>
      </w:tr>
      <w:tr w:rsidR="00801DB4" w:rsidRPr="003F6144" w14:paraId="27FD820E" w14:textId="77777777">
        <w:tc>
          <w:tcPr>
            <w:tcW w:w="0" w:type="auto"/>
          </w:tcPr>
          <w:p w14:paraId="797AFF86"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b/>
                <w:bCs/>
                <w:sz w:val="21"/>
                <w:szCs w:val="21"/>
              </w:rPr>
              <w:t>Hypothesis: Mechanistic Reasoning</w:t>
            </w:r>
          </w:p>
        </w:tc>
        <w:tc>
          <w:tcPr>
            <w:tcW w:w="0" w:type="auto"/>
          </w:tcPr>
          <w:p w14:paraId="7EA9BD0C"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 xml:space="preserve">Explains </w:t>
            </w:r>
            <w:r w:rsidRPr="003F6144">
              <w:rPr>
                <w:rFonts w:ascii="Times New Roman" w:hAnsi="Times New Roman" w:cs="Times New Roman"/>
                <w:i/>
                <w:iCs/>
                <w:sz w:val="21"/>
                <w:szCs w:val="21"/>
              </w:rPr>
              <w:t>why</w:t>
            </w:r>
            <w:r w:rsidRPr="003F6144">
              <w:rPr>
                <w:rFonts w:ascii="Times New Roman" w:hAnsi="Times New Roman" w:cs="Times New Roman"/>
                <w:sz w:val="21"/>
                <w:szCs w:val="21"/>
              </w:rPr>
              <w:t xml:space="preserve"> the prediction should hold using IMF types, specific functional groups, and molecular structure; reasoning is chemically accurate</w:t>
            </w:r>
          </w:p>
        </w:tc>
        <w:tc>
          <w:tcPr>
            <w:tcW w:w="0" w:type="auto"/>
          </w:tcPr>
          <w:p w14:paraId="50C681D9"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Identifies relevant IMFs but connection to structural features is partially accurate or incomplete</w:t>
            </w:r>
          </w:p>
        </w:tc>
        <w:tc>
          <w:tcPr>
            <w:tcW w:w="0" w:type="auto"/>
          </w:tcPr>
          <w:p w14:paraId="6A7051D9"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Mentions IMFs generically without connecting to the specific inhibitor structure</w:t>
            </w:r>
          </w:p>
        </w:tc>
        <w:tc>
          <w:tcPr>
            <w:tcW w:w="0" w:type="auto"/>
          </w:tcPr>
          <w:p w14:paraId="7200E0DF"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No mechanistic reasoning provided</w:t>
            </w:r>
          </w:p>
        </w:tc>
        <w:tc>
          <w:tcPr>
            <w:tcW w:w="0" w:type="auto"/>
          </w:tcPr>
          <w:p w14:paraId="26BFD28F"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/4</w:t>
            </w:r>
          </w:p>
        </w:tc>
      </w:tr>
      <w:tr w:rsidR="00801DB4" w:rsidRPr="003F6144" w14:paraId="0DDE9F21" w14:textId="77777777">
        <w:tc>
          <w:tcPr>
            <w:tcW w:w="0" w:type="auto"/>
          </w:tcPr>
          <w:p w14:paraId="43731F37"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b/>
                <w:bCs/>
                <w:sz w:val="21"/>
                <w:szCs w:val="21"/>
              </w:rPr>
              <w:t>Scientific Background</w:t>
            </w:r>
          </w:p>
        </w:tc>
        <w:tc>
          <w:tcPr>
            <w:tcW w:w="0" w:type="auto"/>
          </w:tcPr>
          <w:p w14:paraId="32814970"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Accurately summarizes inhibitor class structure, reports a potency value (IC₅₀ or Ki) from the literature, identifies the knowledge gap; written in student’s own words; cites at least one source</w:t>
            </w:r>
          </w:p>
        </w:tc>
        <w:tc>
          <w:tcPr>
            <w:tcW w:w="0" w:type="auto"/>
          </w:tcPr>
          <w:p w14:paraId="24EB19F7"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Mostly accurate; one minor factual error or missing citation</w:t>
            </w:r>
          </w:p>
        </w:tc>
        <w:tc>
          <w:tcPr>
            <w:tcW w:w="0" w:type="auto"/>
          </w:tcPr>
          <w:p w14:paraId="6A4FEF1F"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Partially accurate; significant gaps or relies heavily on direct quotation</w:t>
            </w:r>
          </w:p>
        </w:tc>
        <w:tc>
          <w:tcPr>
            <w:tcW w:w="0" w:type="auto"/>
          </w:tcPr>
          <w:p w14:paraId="179562AA"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Inaccurate, missing, or clearly copied without understanding</w:t>
            </w:r>
          </w:p>
        </w:tc>
        <w:tc>
          <w:tcPr>
            <w:tcW w:w="0" w:type="auto"/>
          </w:tcPr>
          <w:p w14:paraId="58F6C489"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/4</w:t>
            </w:r>
          </w:p>
        </w:tc>
      </w:tr>
      <w:tr w:rsidR="00801DB4" w:rsidRPr="003F6144" w14:paraId="3770B0A4" w14:textId="77777777">
        <w:tc>
          <w:tcPr>
            <w:tcW w:w="0" w:type="auto"/>
          </w:tcPr>
          <w:p w14:paraId="308B62EC"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b/>
                <w:bCs/>
                <w:sz w:val="21"/>
                <w:szCs w:val="21"/>
              </w:rPr>
              <w:t>Methods &amp; Connections</w:t>
            </w:r>
          </w:p>
        </w:tc>
        <w:tc>
          <w:tcPr>
            <w:tcW w:w="0" w:type="auto"/>
          </w:tcPr>
          <w:p w14:paraId="6E5EB878"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Names all three analyses (RMSD, H-bond occupancy, interaction energy), gives PDB ID of starting structure, describes comparison to apo/other teams; connects research to ≥2 Gen Chem II topics with accurate chemistry reasoning</w:t>
            </w:r>
          </w:p>
        </w:tc>
        <w:tc>
          <w:tcPr>
            <w:tcW w:w="0" w:type="auto"/>
          </w:tcPr>
          <w:p w14:paraId="42D7D166"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Names all three analyses; missing PDB ID or one specific detail; connects to ≥1 Gen Chem II topic</w:t>
            </w:r>
          </w:p>
        </w:tc>
        <w:tc>
          <w:tcPr>
            <w:tcW w:w="0" w:type="auto"/>
          </w:tcPr>
          <w:p w14:paraId="6C890EFE"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Names 1–2 analyses; connections to Gen Chem II are vague</w:t>
            </w:r>
          </w:p>
        </w:tc>
        <w:tc>
          <w:tcPr>
            <w:tcW w:w="0" w:type="auto"/>
          </w:tcPr>
          <w:p w14:paraId="6111176A"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Methods are missing or describe only “running the simulation”</w:t>
            </w:r>
          </w:p>
        </w:tc>
        <w:tc>
          <w:tcPr>
            <w:tcW w:w="0" w:type="auto"/>
          </w:tcPr>
          <w:p w14:paraId="67BC21FC" w14:textId="77777777" w:rsidR="00801DB4" w:rsidRPr="003F6144" w:rsidRDefault="00000000">
            <w:pPr>
              <w:pStyle w:val="Compact"/>
              <w:rPr>
                <w:rFonts w:ascii="Times New Roman" w:hAnsi="Times New Roman" w:cs="Times New Roman"/>
                <w:sz w:val="21"/>
                <w:szCs w:val="21"/>
              </w:rPr>
            </w:pPr>
            <w:r w:rsidRPr="003F6144">
              <w:rPr>
                <w:rFonts w:ascii="Times New Roman" w:hAnsi="Times New Roman" w:cs="Times New Roman"/>
                <w:sz w:val="21"/>
                <w:szCs w:val="21"/>
              </w:rPr>
              <w:t>/4</w:t>
            </w:r>
          </w:p>
        </w:tc>
      </w:tr>
    </w:tbl>
    <w:p w14:paraId="79355339"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Subtotal:</w:t>
      </w:r>
      <w:r w:rsidRPr="00F053E9">
        <w:rPr>
          <w:rFonts w:ascii="Times New Roman" w:hAnsi="Times New Roman" w:cs="Times New Roman"/>
        </w:rPr>
        <w:t xml:space="preserve"> _______ / 20</w:t>
      </w:r>
    </w:p>
    <w:p w14:paraId="0DC6B522"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lastRenderedPageBreak/>
        <w:t>Scientific Reasoning Bonus</w:t>
      </w:r>
      <w:r w:rsidRPr="00F053E9">
        <w:rPr>
          <w:rFonts w:ascii="Times New Roman" w:hAnsi="Times New Roman" w:cs="Times New Roman"/>
        </w:rPr>
        <w:t xml:space="preserve"> (up to +3): _______</w:t>
      </w:r>
    </w:p>
    <w:p w14:paraId="1B1FA3C2"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t>Award if team identifies a specific, non-obvious prediction that shows deep engagement with the inhibitor’s chemistry, or if team articulates an interesting alternative hypothesis and explains why they rejected it.</w:t>
      </w:r>
    </w:p>
    <w:p w14:paraId="27DA0B1E"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Total:</w:t>
      </w:r>
      <w:r w:rsidRPr="00F053E9">
        <w:rPr>
          <w:rFonts w:ascii="Times New Roman" w:hAnsi="Times New Roman" w:cs="Times New Roman"/>
        </w:rPr>
        <w:t xml:space="preserve"> _______ / 23 (capped at 20 for grade calculation)</w:t>
      </w:r>
    </w:p>
    <w:p w14:paraId="72E935DE" w14:textId="77777777" w:rsidR="00801DB4" w:rsidRPr="00F053E9" w:rsidRDefault="008C6A09">
      <w:pPr>
        <w:rPr>
          <w:rFonts w:ascii="Times New Roman" w:hAnsi="Times New Roman" w:cs="Times New Roman"/>
        </w:rPr>
      </w:pPr>
      <w:r>
        <w:rPr>
          <w:rFonts w:ascii="Times New Roman" w:hAnsi="Times New Roman" w:cs="Times New Roman"/>
          <w:noProof/>
        </w:rPr>
        <w:pict w14:anchorId="11448EF6">
          <v:rect id="_x0000_i1041" alt="" style="width:468pt;height:.05pt;mso-width-percent:0;mso-height-percent:0;mso-width-percent:0;mso-height-percent:0" o:hralign="center" o:hrstd="t" o:hr="t"/>
        </w:pict>
      </w:r>
    </w:p>
    <w:p w14:paraId="77C479C9"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Instructor Feedback:</w:t>
      </w:r>
    </w:p>
    <w:p w14:paraId="478102B0"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t>Strengths:</w:t>
      </w:r>
    </w:p>
    <w:p w14:paraId="3B50FEB7"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2D489816"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Areas to develop before Phase 2:</w:t>
      </w:r>
    </w:p>
    <w:p w14:paraId="54FF4328"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5FC03417"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Specific suggestion for improving the hypothesis:</w:t>
      </w:r>
    </w:p>
    <w:p w14:paraId="6B9B3909"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3CE7F093" w14:textId="1B9036EA" w:rsidR="00801DB4" w:rsidRDefault="00801DB4">
      <w:pPr>
        <w:rPr>
          <w:rFonts w:ascii="Times New Roman" w:hAnsi="Times New Roman" w:cs="Times New Roman"/>
        </w:rPr>
      </w:pPr>
    </w:p>
    <w:p w14:paraId="7884466C" w14:textId="77777777" w:rsidR="00E51D81" w:rsidRDefault="00E51D81" w:rsidP="00E51D81">
      <w:pPr>
        <w:spacing w:after="0"/>
        <w:rPr>
          <w:rFonts w:ascii="Times New Roman" w:hAnsi="Times New Roman" w:cs="Times New Roman"/>
        </w:rPr>
      </w:pPr>
    </w:p>
    <w:p w14:paraId="0C534FA7" w14:textId="77777777" w:rsidR="00E51D81" w:rsidRDefault="00E51D81" w:rsidP="00E51D81">
      <w:pPr>
        <w:spacing w:after="0"/>
        <w:rPr>
          <w:rFonts w:ascii="Times New Roman" w:hAnsi="Times New Roman" w:cs="Times New Roman"/>
        </w:rPr>
      </w:pPr>
    </w:p>
    <w:p w14:paraId="7CCF10E6" w14:textId="77777777" w:rsidR="00E51D81" w:rsidRDefault="00E51D81" w:rsidP="00E51D81">
      <w:pPr>
        <w:spacing w:after="0"/>
        <w:rPr>
          <w:rFonts w:ascii="Times New Roman" w:hAnsi="Times New Roman" w:cs="Times New Roman"/>
        </w:rPr>
      </w:pPr>
    </w:p>
    <w:p w14:paraId="7E96154D" w14:textId="77777777" w:rsidR="00E51D81" w:rsidRDefault="00E51D81" w:rsidP="00E51D81">
      <w:pPr>
        <w:spacing w:after="0"/>
        <w:rPr>
          <w:rFonts w:ascii="Times New Roman" w:hAnsi="Times New Roman" w:cs="Times New Roman"/>
        </w:rPr>
      </w:pPr>
    </w:p>
    <w:p w14:paraId="46099298" w14:textId="77777777" w:rsidR="00E51D81" w:rsidRDefault="00E51D81" w:rsidP="00E51D81">
      <w:pPr>
        <w:spacing w:after="0"/>
        <w:rPr>
          <w:rFonts w:ascii="Times New Roman" w:hAnsi="Times New Roman" w:cs="Times New Roman"/>
        </w:rPr>
      </w:pPr>
    </w:p>
    <w:p w14:paraId="3B45C65E" w14:textId="77777777" w:rsidR="00E51D81" w:rsidRDefault="00E51D81" w:rsidP="00E51D81">
      <w:pPr>
        <w:spacing w:after="0"/>
        <w:rPr>
          <w:rFonts w:ascii="Times New Roman" w:hAnsi="Times New Roman" w:cs="Times New Roman"/>
        </w:rPr>
      </w:pPr>
    </w:p>
    <w:p w14:paraId="37586805" w14:textId="77777777" w:rsidR="00E51D81" w:rsidRDefault="00E51D81" w:rsidP="00E51D81">
      <w:pPr>
        <w:spacing w:after="0"/>
        <w:rPr>
          <w:rFonts w:ascii="Times New Roman" w:hAnsi="Times New Roman" w:cs="Times New Roman"/>
        </w:rPr>
      </w:pPr>
    </w:p>
    <w:p w14:paraId="53CB3AFC" w14:textId="77777777" w:rsidR="00E51D81" w:rsidRPr="00F053E9" w:rsidRDefault="00E51D81" w:rsidP="00E51D81">
      <w:pPr>
        <w:spacing w:after="0"/>
        <w:rPr>
          <w:rFonts w:ascii="Times New Roman" w:hAnsi="Times New Roman" w:cs="Times New Roman"/>
        </w:rPr>
      </w:pPr>
    </w:p>
    <w:p w14:paraId="1A82712E" w14:textId="77777777" w:rsidR="00E51D81" w:rsidRDefault="00E51D81" w:rsidP="00E51D81">
      <w:pPr>
        <w:pStyle w:val="Heading2"/>
        <w:spacing w:before="0"/>
        <w:rPr>
          <w:rFonts w:ascii="Times New Roman" w:hAnsi="Times New Roman" w:cs="Times New Roman"/>
          <w:color w:val="005493"/>
        </w:rPr>
      </w:pPr>
      <w:bookmarkStart w:id="6" w:name="rubric-2-computational-notebooks"/>
      <w:bookmarkEnd w:id="4"/>
      <w:bookmarkEnd w:id="5"/>
    </w:p>
    <w:p w14:paraId="775638CE" w14:textId="77777777" w:rsidR="00E51D81" w:rsidRDefault="00E51D81" w:rsidP="00E51D81">
      <w:pPr>
        <w:pStyle w:val="Heading2"/>
        <w:spacing w:before="0"/>
        <w:rPr>
          <w:rFonts w:ascii="Times New Roman" w:hAnsi="Times New Roman" w:cs="Times New Roman"/>
          <w:color w:val="005493"/>
        </w:rPr>
      </w:pPr>
    </w:p>
    <w:p w14:paraId="1CF1C587" w14:textId="77777777" w:rsidR="00E51D81" w:rsidRDefault="00E51D81" w:rsidP="00E51D81">
      <w:pPr>
        <w:pStyle w:val="Heading2"/>
        <w:spacing w:before="0"/>
        <w:rPr>
          <w:rFonts w:ascii="Times New Roman" w:hAnsi="Times New Roman" w:cs="Times New Roman"/>
          <w:color w:val="005493"/>
        </w:rPr>
      </w:pPr>
    </w:p>
    <w:p w14:paraId="0C510742" w14:textId="77777777" w:rsidR="00E51D81" w:rsidRDefault="00E51D81">
      <w:pPr>
        <w:pStyle w:val="Heading2"/>
        <w:rPr>
          <w:rFonts w:ascii="Times New Roman" w:hAnsi="Times New Roman" w:cs="Times New Roman"/>
          <w:color w:val="005493"/>
        </w:rPr>
      </w:pPr>
    </w:p>
    <w:p w14:paraId="25AD2E5B" w14:textId="77777777" w:rsidR="00E51D81" w:rsidRDefault="00E51D81">
      <w:pPr>
        <w:pStyle w:val="Heading2"/>
        <w:rPr>
          <w:rFonts w:ascii="Times New Roman" w:hAnsi="Times New Roman" w:cs="Times New Roman"/>
          <w:color w:val="005493"/>
        </w:rPr>
      </w:pPr>
    </w:p>
    <w:p w14:paraId="09C0D0D5" w14:textId="77777777" w:rsidR="00E51D81" w:rsidRDefault="00E51D81" w:rsidP="00E51D81">
      <w:pPr>
        <w:pStyle w:val="BodyText"/>
      </w:pPr>
    </w:p>
    <w:p w14:paraId="4C2EF4B4" w14:textId="77777777" w:rsidR="00E51D81" w:rsidRDefault="00E51D81" w:rsidP="00E51D81">
      <w:pPr>
        <w:pStyle w:val="BodyText"/>
      </w:pPr>
    </w:p>
    <w:p w14:paraId="6A3134F9" w14:textId="77777777" w:rsidR="00E51D81" w:rsidRPr="00E51D81" w:rsidRDefault="00E51D81" w:rsidP="00E51D81">
      <w:pPr>
        <w:pStyle w:val="BodyText"/>
      </w:pPr>
    </w:p>
    <w:p w14:paraId="29051D3B" w14:textId="02738B21" w:rsidR="00801DB4" w:rsidRPr="00F053E9" w:rsidRDefault="00000000">
      <w:pPr>
        <w:pStyle w:val="Heading2"/>
        <w:rPr>
          <w:rFonts w:ascii="Times New Roman" w:hAnsi="Times New Roman" w:cs="Times New Roman"/>
          <w:color w:val="005493"/>
        </w:rPr>
      </w:pPr>
      <w:r w:rsidRPr="00F053E9">
        <w:rPr>
          <w:rFonts w:ascii="Times New Roman" w:hAnsi="Times New Roman" w:cs="Times New Roman"/>
          <w:color w:val="005493"/>
        </w:rPr>
        <w:lastRenderedPageBreak/>
        <w:t>Rubric 2: Computational Notebooks</w:t>
      </w:r>
    </w:p>
    <w:p w14:paraId="443F3481" w14:textId="70FD4F79" w:rsidR="00801DB4" w:rsidRPr="00F053E9" w:rsidRDefault="00000000">
      <w:pPr>
        <w:pStyle w:val="Heading3"/>
        <w:rPr>
          <w:rFonts w:ascii="Times New Roman" w:hAnsi="Times New Roman" w:cs="Times New Roman"/>
          <w:color w:val="005493"/>
        </w:rPr>
      </w:pPr>
      <w:bookmarkStart w:id="7" w:name="Xfac08419426018468ef0df6f7c85d33de713391"/>
      <w:r w:rsidRPr="00F053E9">
        <w:rPr>
          <w:rFonts w:ascii="Times New Roman" w:hAnsi="Times New Roman" w:cs="Times New Roman"/>
          <w:color w:val="005493"/>
        </w:rPr>
        <w:t>Weekly submissions, Weeks 4</w:t>
      </w:r>
      <w:r w:rsidR="00E51D81">
        <w:rPr>
          <w:rFonts w:ascii="Times New Roman" w:hAnsi="Times New Roman" w:cs="Times New Roman"/>
          <w:color w:val="005493"/>
        </w:rPr>
        <w:t>-</w:t>
      </w:r>
      <w:r w:rsidRPr="00F053E9">
        <w:rPr>
          <w:rFonts w:ascii="Times New Roman" w:hAnsi="Times New Roman" w:cs="Times New Roman"/>
          <w:color w:val="005493"/>
        </w:rPr>
        <w:t>15 | 10 points each | 8 total graded submissions</w:t>
      </w:r>
    </w:p>
    <w:p w14:paraId="47CE0B0F"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Student Name:</w:t>
      </w:r>
      <w:r w:rsidRPr="00F053E9">
        <w:rPr>
          <w:rFonts w:ascii="Times New Roman" w:hAnsi="Times New Roman" w:cs="Times New Roman"/>
        </w:rPr>
        <w:t xml:space="preserve"> ___________________________ </w:t>
      </w:r>
      <w:r w:rsidRPr="00F053E9">
        <w:rPr>
          <w:rFonts w:ascii="Times New Roman" w:hAnsi="Times New Roman" w:cs="Times New Roman"/>
          <w:b/>
          <w:bCs/>
        </w:rPr>
        <w:t>Week:</w:t>
      </w:r>
      <w:r w:rsidRPr="00F053E9">
        <w:rPr>
          <w:rFonts w:ascii="Times New Roman" w:hAnsi="Times New Roman" w:cs="Times New Roman"/>
        </w:rPr>
        <w:t xml:space="preserve"> ___________________________</w:t>
      </w:r>
    </w:p>
    <w:p w14:paraId="62ADEF5A" w14:textId="3F091EA0" w:rsidR="00801DB4" w:rsidRDefault="00000000" w:rsidP="00E51D81">
      <w:pPr>
        <w:pStyle w:val="BodyText"/>
        <w:rPr>
          <w:rFonts w:ascii="Times New Roman" w:hAnsi="Times New Roman" w:cs="Times New Roman"/>
        </w:rPr>
      </w:pPr>
      <w:r w:rsidRPr="00F053E9">
        <w:rPr>
          <w:rFonts w:ascii="Times New Roman" w:hAnsi="Times New Roman" w:cs="Times New Roman"/>
          <w:b/>
          <w:bCs/>
        </w:rPr>
        <w:t>Notebook Title:</w:t>
      </w:r>
      <w:r w:rsidRPr="00F053E9">
        <w:rPr>
          <w:rFonts w:ascii="Times New Roman" w:hAnsi="Times New Roman" w:cs="Times New Roman"/>
        </w:rPr>
        <w:t xml:space="preserve"> ___________________________ </w:t>
      </w:r>
      <w:r w:rsidRPr="00F053E9">
        <w:rPr>
          <w:rFonts w:ascii="Times New Roman" w:hAnsi="Times New Roman" w:cs="Times New Roman"/>
          <w:b/>
          <w:bCs/>
        </w:rPr>
        <w:t>Date:</w:t>
      </w:r>
      <w:r w:rsidRPr="00F053E9">
        <w:rPr>
          <w:rFonts w:ascii="Times New Roman" w:hAnsi="Times New Roman" w:cs="Times New Roman"/>
        </w:rPr>
        <w:t xml:space="preserve"> ___________________________</w:t>
      </w:r>
    </w:p>
    <w:p w14:paraId="0A07EC59" w14:textId="77777777" w:rsidR="00E51D81" w:rsidRPr="00F053E9" w:rsidRDefault="00E51D81" w:rsidP="00E51D81">
      <w:pPr>
        <w:pStyle w:val="BodyText"/>
        <w:rPr>
          <w:rFonts w:ascii="Times New Roman" w:hAnsi="Times New Roman" w:cs="Times New Roman"/>
        </w:rPr>
      </w:pPr>
    </w:p>
    <w:p w14:paraId="45C4446F" w14:textId="3BE93ED4" w:rsidR="00801DB4" w:rsidRPr="00F053E9" w:rsidRDefault="00000000">
      <w:pPr>
        <w:pStyle w:val="BlockText"/>
        <w:rPr>
          <w:rFonts w:ascii="Times New Roman" w:hAnsi="Times New Roman" w:cs="Times New Roman"/>
        </w:rPr>
      </w:pPr>
      <w:r w:rsidRPr="00F053E9">
        <w:rPr>
          <w:rFonts w:ascii="Times New Roman" w:hAnsi="Times New Roman" w:cs="Times New Roman"/>
          <w:b/>
          <w:bCs/>
        </w:rPr>
        <w:t>Grading note:</w:t>
      </w:r>
      <w:r w:rsidRPr="00F053E9">
        <w:rPr>
          <w:rFonts w:ascii="Times New Roman" w:hAnsi="Times New Roman" w:cs="Times New Roman"/>
        </w:rPr>
        <w:t xml:space="preserve"> Notebooks are graded on completeness, quality of interpretations, and evidence of intellectual engagement</w:t>
      </w:r>
      <w:r w:rsidR="00F053E9">
        <w:rPr>
          <w:rFonts w:ascii="Times New Roman" w:hAnsi="Times New Roman" w:cs="Times New Roman"/>
        </w:rPr>
        <w:t>,</w:t>
      </w:r>
      <w:r w:rsidRPr="00F053E9">
        <w:rPr>
          <w:rFonts w:ascii="Times New Roman" w:hAnsi="Times New Roman" w:cs="Times New Roman"/>
        </w:rPr>
        <w:t xml:space="preserve"> NOT on whether the results match expected values. A notebook showing unexpected results that the student has carefully documented and attempted to explain receives full credit. A notebook with “correct” results but no annotations or reflection receives partial credit.</w:t>
      </w:r>
    </w:p>
    <w:p w14:paraId="15823004" w14:textId="77777777" w:rsidR="00801DB4" w:rsidRPr="00F053E9" w:rsidRDefault="008C6A09">
      <w:pPr>
        <w:rPr>
          <w:rFonts w:ascii="Times New Roman" w:hAnsi="Times New Roman" w:cs="Times New Roman"/>
        </w:rPr>
      </w:pPr>
      <w:r>
        <w:rPr>
          <w:rFonts w:ascii="Times New Roman" w:hAnsi="Times New Roman" w:cs="Times New Roman"/>
          <w:noProof/>
        </w:rPr>
        <w:pict w14:anchorId="1B70AC6D">
          <v:rect id="_x0000_i1040" alt="" style="width:468pt;height:.05pt;mso-width-percent:0;mso-height-percent:0;mso-width-percent:0;mso-height-percent:0" o:hralign="center" o:hrstd="t" o:hr="t"/>
        </w:pict>
      </w:r>
    </w:p>
    <w:tbl>
      <w:tblPr>
        <w:tblStyle w:val="Table"/>
        <w:tblW w:w="5000" w:type="pct"/>
        <w:tblLook w:val="0020" w:firstRow="1" w:lastRow="0" w:firstColumn="0" w:lastColumn="0" w:noHBand="0" w:noVBand="0"/>
      </w:tblPr>
      <w:tblGrid>
        <w:gridCol w:w="1532"/>
        <w:gridCol w:w="2329"/>
        <w:gridCol w:w="1802"/>
        <w:gridCol w:w="1703"/>
        <w:gridCol w:w="1515"/>
        <w:gridCol w:w="695"/>
      </w:tblGrid>
      <w:tr w:rsidR="00801DB4" w:rsidRPr="00E51D81" w14:paraId="035BBD02"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3E78CD30"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Dimension</w:t>
            </w:r>
          </w:p>
        </w:tc>
        <w:tc>
          <w:tcPr>
            <w:tcW w:w="0" w:type="auto"/>
          </w:tcPr>
          <w:p w14:paraId="3B648C12" w14:textId="3174D322"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3</w:t>
            </w:r>
            <w:r w:rsidR="00F053E9" w:rsidRPr="00E51D81">
              <w:rPr>
                <w:rFonts w:ascii="Times New Roman" w:hAnsi="Times New Roman" w:cs="Times New Roman"/>
                <w:sz w:val="21"/>
                <w:szCs w:val="21"/>
              </w:rPr>
              <w:t>-</w:t>
            </w:r>
            <w:r w:rsidRPr="00E51D81">
              <w:rPr>
                <w:rFonts w:ascii="Times New Roman" w:hAnsi="Times New Roman" w:cs="Times New Roman"/>
                <w:sz w:val="21"/>
                <w:szCs w:val="21"/>
              </w:rPr>
              <w:t>Complete &amp; Thoughtful</w:t>
            </w:r>
          </w:p>
        </w:tc>
        <w:tc>
          <w:tcPr>
            <w:tcW w:w="0" w:type="auto"/>
          </w:tcPr>
          <w:p w14:paraId="1B5E5C04" w14:textId="483A7AB0"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2</w:t>
            </w:r>
            <w:r w:rsidR="00F053E9" w:rsidRPr="00E51D81">
              <w:rPr>
                <w:rFonts w:ascii="Times New Roman" w:hAnsi="Times New Roman" w:cs="Times New Roman"/>
                <w:sz w:val="21"/>
                <w:szCs w:val="21"/>
              </w:rPr>
              <w:t>-</w:t>
            </w:r>
            <w:r w:rsidRPr="00E51D81">
              <w:rPr>
                <w:rFonts w:ascii="Times New Roman" w:hAnsi="Times New Roman" w:cs="Times New Roman"/>
                <w:sz w:val="21"/>
                <w:szCs w:val="21"/>
              </w:rPr>
              <w:t>Complete but Surface</w:t>
            </w:r>
          </w:p>
        </w:tc>
        <w:tc>
          <w:tcPr>
            <w:tcW w:w="0" w:type="auto"/>
          </w:tcPr>
          <w:p w14:paraId="0DFCD841" w14:textId="63187455"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1</w:t>
            </w:r>
            <w:r w:rsidR="00F053E9" w:rsidRPr="00E51D81">
              <w:rPr>
                <w:rFonts w:ascii="Times New Roman" w:hAnsi="Times New Roman" w:cs="Times New Roman"/>
                <w:sz w:val="21"/>
                <w:szCs w:val="21"/>
              </w:rPr>
              <w:t>-</w:t>
            </w:r>
            <w:r w:rsidRPr="00E51D81">
              <w:rPr>
                <w:rFonts w:ascii="Times New Roman" w:hAnsi="Times New Roman" w:cs="Times New Roman"/>
                <w:sz w:val="21"/>
                <w:szCs w:val="21"/>
              </w:rPr>
              <w:t>Incomplete</w:t>
            </w:r>
          </w:p>
        </w:tc>
        <w:tc>
          <w:tcPr>
            <w:tcW w:w="0" w:type="auto"/>
          </w:tcPr>
          <w:p w14:paraId="3800DE13" w14:textId="79BB8550"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0</w:t>
            </w:r>
            <w:r w:rsidR="00F053E9" w:rsidRPr="00E51D81">
              <w:rPr>
                <w:rFonts w:ascii="Times New Roman" w:hAnsi="Times New Roman" w:cs="Times New Roman"/>
                <w:sz w:val="21"/>
                <w:szCs w:val="21"/>
              </w:rPr>
              <w:t>-</w:t>
            </w:r>
            <w:r w:rsidRPr="00E51D81">
              <w:rPr>
                <w:rFonts w:ascii="Times New Roman" w:hAnsi="Times New Roman" w:cs="Times New Roman"/>
                <w:sz w:val="21"/>
                <w:szCs w:val="21"/>
              </w:rPr>
              <w:t>Missing</w:t>
            </w:r>
          </w:p>
        </w:tc>
        <w:tc>
          <w:tcPr>
            <w:tcW w:w="0" w:type="auto"/>
          </w:tcPr>
          <w:p w14:paraId="14545C0B"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Score</w:t>
            </w:r>
          </w:p>
        </w:tc>
      </w:tr>
      <w:tr w:rsidR="00801DB4" w:rsidRPr="00E51D81" w14:paraId="6DFC6305" w14:textId="77777777">
        <w:tc>
          <w:tcPr>
            <w:tcW w:w="0" w:type="auto"/>
          </w:tcPr>
          <w:p w14:paraId="716EB33D"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b/>
                <w:bCs/>
                <w:sz w:val="21"/>
                <w:szCs w:val="21"/>
              </w:rPr>
              <w:t>Code Execution</w:t>
            </w:r>
            <w:r w:rsidRPr="00E51D81">
              <w:rPr>
                <w:rFonts w:ascii="Times New Roman" w:hAnsi="Times New Roman" w:cs="Times New Roman"/>
                <w:sz w:val="21"/>
                <w:szCs w:val="21"/>
              </w:rPr>
              <w:t xml:space="preserve"> (3 pts)</w:t>
            </w:r>
          </w:p>
        </w:tc>
        <w:tc>
          <w:tcPr>
            <w:tcW w:w="0" w:type="auto"/>
          </w:tcPr>
          <w:p w14:paraId="3EDF303C"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All required code cells executed successfully; output files/plots are present; any errors encountered are documented with troubleshooting notes</w:t>
            </w:r>
          </w:p>
        </w:tc>
        <w:tc>
          <w:tcPr>
            <w:tcW w:w="0" w:type="auto"/>
          </w:tcPr>
          <w:p w14:paraId="134A380E"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All required code cells executed; no documentation of process</w:t>
            </w:r>
          </w:p>
        </w:tc>
        <w:tc>
          <w:tcPr>
            <w:tcW w:w="0" w:type="auto"/>
          </w:tcPr>
          <w:p w14:paraId="215524CA"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Some cells not executed; significant outputs missing</w:t>
            </w:r>
          </w:p>
        </w:tc>
        <w:tc>
          <w:tcPr>
            <w:tcW w:w="0" w:type="auto"/>
          </w:tcPr>
          <w:p w14:paraId="5A711998"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Notebook not submitted or no cells executed</w:t>
            </w:r>
          </w:p>
        </w:tc>
        <w:tc>
          <w:tcPr>
            <w:tcW w:w="0" w:type="auto"/>
          </w:tcPr>
          <w:p w14:paraId="3FEFCF9C"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/3</w:t>
            </w:r>
          </w:p>
        </w:tc>
      </w:tr>
      <w:tr w:rsidR="00801DB4" w:rsidRPr="00E51D81" w14:paraId="33CF015A" w14:textId="77777777">
        <w:tc>
          <w:tcPr>
            <w:tcW w:w="0" w:type="auto"/>
          </w:tcPr>
          <w:p w14:paraId="066F9E5F"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b/>
                <w:bCs/>
                <w:sz w:val="21"/>
                <w:szCs w:val="21"/>
              </w:rPr>
              <w:t>Parameter Modifications</w:t>
            </w:r>
            <w:r w:rsidRPr="00E51D81">
              <w:rPr>
                <w:rFonts w:ascii="Times New Roman" w:hAnsi="Times New Roman" w:cs="Times New Roman"/>
                <w:sz w:val="21"/>
                <w:szCs w:val="21"/>
              </w:rPr>
              <w:t xml:space="preserve"> (3 pts)</w:t>
            </w:r>
          </w:p>
        </w:tc>
        <w:tc>
          <w:tcPr>
            <w:tcW w:w="0" w:type="auto"/>
          </w:tcPr>
          <w:p w14:paraId="031B570A"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All required modifications made correctly (residue numbers, file names, cutoff values); changes are commented with a brief note explaining what was changed and why</w:t>
            </w:r>
          </w:p>
        </w:tc>
        <w:tc>
          <w:tcPr>
            <w:tcW w:w="0" w:type="auto"/>
          </w:tcPr>
          <w:p w14:paraId="4AE6DAC5"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All required modifications made; no comments</w:t>
            </w:r>
          </w:p>
        </w:tc>
        <w:tc>
          <w:tcPr>
            <w:tcW w:w="0" w:type="auto"/>
          </w:tcPr>
          <w:p w14:paraId="1563A3FE"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Some modifications missing or incorrect</w:t>
            </w:r>
          </w:p>
        </w:tc>
        <w:tc>
          <w:tcPr>
            <w:tcW w:w="0" w:type="auto"/>
          </w:tcPr>
          <w:p w14:paraId="2A970B63"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No modifications made</w:t>
            </w:r>
          </w:p>
        </w:tc>
        <w:tc>
          <w:tcPr>
            <w:tcW w:w="0" w:type="auto"/>
          </w:tcPr>
          <w:p w14:paraId="7F9C8CB5"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/3</w:t>
            </w:r>
          </w:p>
        </w:tc>
      </w:tr>
      <w:tr w:rsidR="00801DB4" w:rsidRPr="00E51D81" w14:paraId="48A8D61F" w14:textId="77777777">
        <w:tc>
          <w:tcPr>
            <w:tcW w:w="0" w:type="auto"/>
          </w:tcPr>
          <w:p w14:paraId="2773AE71"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b/>
                <w:bCs/>
                <w:sz w:val="21"/>
                <w:szCs w:val="21"/>
              </w:rPr>
              <w:t>Interpretive Annotations</w:t>
            </w:r>
            <w:r w:rsidRPr="00E51D81">
              <w:rPr>
                <w:rFonts w:ascii="Times New Roman" w:hAnsi="Times New Roman" w:cs="Times New Roman"/>
                <w:sz w:val="21"/>
                <w:szCs w:val="21"/>
              </w:rPr>
              <w:t xml:space="preserve"> (4 pts)</w:t>
            </w:r>
          </w:p>
        </w:tc>
        <w:tc>
          <w:tcPr>
            <w:tcW w:w="0" w:type="auto"/>
          </w:tcPr>
          <w:p w14:paraId="1BF7E93D"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Each output plot/table has a written interpretation in plain English: what it shows, whether it matches expectations, and what it might mean for the research question; reflection prompt answered thoughtfully</w:t>
            </w:r>
          </w:p>
        </w:tc>
        <w:tc>
          <w:tcPr>
            <w:tcW w:w="0" w:type="auto"/>
          </w:tcPr>
          <w:p w14:paraId="10BB87E1"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Interpretations present but generic (“the RMSD increased”); reflection prompt answered briefly</w:t>
            </w:r>
          </w:p>
        </w:tc>
        <w:tc>
          <w:tcPr>
            <w:tcW w:w="0" w:type="auto"/>
          </w:tcPr>
          <w:p w14:paraId="0558777E"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Minimal interpretation; results described without meaning; reflection prompt skipped</w:t>
            </w:r>
          </w:p>
        </w:tc>
        <w:tc>
          <w:tcPr>
            <w:tcW w:w="0" w:type="auto"/>
          </w:tcPr>
          <w:p w14:paraId="2DECCB75"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No annotations; outputs present but unexplained</w:t>
            </w:r>
          </w:p>
        </w:tc>
        <w:tc>
          <w:tcPr>
            <w:tcW w:w="0" w:type="auto"/>
          </w:tcPr>
          <w:p w14:paraId="70460132" w14:textId="77777777" w:rsidR="00801DB4" w:rsidRPr="00E51D81" w:rsidRDefault="00000000">
            <w:pPr>
              <w:pStyle w:val="Compact"/>
              <w:rPr>
                <w:rFonts w:ascii="Times New Roman" w:hAnsi="Times New Roman" w:cs="Times New Roman"/>
                <w:sz w:val="21"/>
                <w:szCs w:val="21"/>
              </w:rPr>
            </w:pPr>
            <w:r w:rsidRPr="00E51D81">
              <w:rPr>
                <w:rFonts w:ascii="Times New Roman" w:hAnsi="Times New Roman" w:cs="Times New Roman"/>
                <w:sz w:val="21"/>
                <w:szCs w:val="21"/>
              </w:rPr>
              <w:t>/4</w:t>
            </w:r>
          </w:p>
        </w:tc>
      </w:tr>
    </w:tbl>
    <w:p w14:paraId="102B3FF4"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Subtotal:</w:t>
      </w:r>
      <w:r w:rsidRPr="00F053E9">
        <w:rPr>
          <w:rFonts w:ascii="Times New Roman" w:hAnsi="Times New Roman" w:cs="Times New Roman"/>
        </w:rPr>
        <w:t xml:space="preserve"> _______ / 10</w:t>
      </w:r>
    </w:p>
    <w:p w14:paraId="66411B33"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Scientific Reasoning Bonus</w:t>
      </w:r>
      <w:r w:rsidRPr="00F053E9">
        <w:rPr>
          <w:rFonts w:ascii="Times New Roman" w:hAnsi="Times New Roman" w:cs="Times New Roman"/>
        </w:rPr>
        <w:t xml:space="preserve"> (up to +2): _______</w:t>
      </w:r>
    </w:p>
    <w:p w14:paraId="6ABD7021"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lastRenderedPageBreak/>
        <w:t>Award if student goes beyond required analysis (extra visualization, cross-referencing with literature, connecting finding to Gen Chem II concept not prompted in notebook), or if student provides a particularly insightful explanation for unexpected results.</w:t>
      </w:r>
    </w:p>
    <w:p w14:paraId="0083A4D1"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Total:</w:t>
      </w:r>
      <w:r w:rsidRPr="00F053E9">
        <w:rPr>
          <w:rFonts w:ascii="Times New Roman" w:hAnsi="Times New Roman" w:cs="Times New Roman"/>
        </w:rPr>
        <w:t xml:space="preserve"> _______ / 12 (capped at 10 for grade calculation)</w:t>
      </w:r>
    </w:p>
    <w:p w14:paraId="55569EF2" w14:textId="77777777" w:rsidR="00801DB4" w:rsidRPr="00F053E9" w:rsidRDefault="008C6A09">
      <w:pPr>
        <w:rPr>
          <w:rFonts w:ascii="Times New Roman" w:hAnsi="Times New Roman" w:cs="Times New Roman"/>
        </w:rPr>
      </w:pPr>
      <w:r>
        <w:rPr>
          <w:rFonts w:ascii="Times New Roman" w:hAnsi="Times New Roman" w:cs="Times New Roman"/>
          <w:noProof/>
        </w:rPr>
        <w:pict w14:anchorId="3CC5A207">
          <v:rect id="_x0000_i1039" alt="" style="width:468pt;height:.05pt;mso-width-percent:0;mso-height-percent:0;mso-width-percent:0;mso-height-percent:0" o:hralign="center" o:hrstd="t" o:hr="t"/>
        </w:pict>
      </w:r>
    </w:p>
    <w:p w14:paraId="771C8C85"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Weekly Reflection Prompt</w:t>
      </w:r>
      <w:r w:rsidRPr="00F053E9">
        <w:rPr>
          <w:rFonts w:ascii="Times New Roman" w:hAnsi="Times New Roman" w:cs="Times New Roman"/>
        </w:rPr>
        <w:t xml:space="preserve"> </w:t>
      </w:r>
      <w:r w:rsidRPr="00F053E9">
        <w:rPr>
          <w:rFonts w:ascii="Times New Roman" w:hAnsi="Times New Roman" w:cs="Times New Roman"/>
          <w:i/>
          <w:iCs/>
        </w:rPr>
        <w:t>(embedded in each notebook, graded as part of annotations dimension)</w:t>
      </w:r>
    </w:p>
    <w:p w14:paraId="1D47B11F" w14:textId="18AA4525" w:rsidR="00801DB4" w:rsidRPr="00F053E9" w:rsidRDefault="00000000">
      <w:pPr>
        <w:pStyle w:val="BlockText"/>
        <w:rPr>
          <w:rFonts w:ascii="Times New Roman" w:hAnsi="Times New Roman" w:cs="Times New Roman"/>
        </w:rPr>
      </w:pPr>
      <w:r w:rsidRPr="00F053E9">
        <w:rPr>
          <w:rFonts w:ascii="Times New Roman" w:hAnsi="Times New Roman" w:cs="Times New Roman"/>
        </w:rPr>
        <w:t>Answer in 3</w:t>
      </w:r>
      <w:r w:rsidR="00F053E9">
        <w:rPr>
          <w:rFonts w:ascii="Times New Roman" w:hAnsi="Times New Roman" w:cs="Times New Roman"/>
        </w:rPr>
        <w:t>-</w:t>
      </w:r>
      <w:r w:rsidRPr="00F053E9">
        <w:rPr>
          <w:rFonts w:ascii="Times New Roman" w:hAnsi="Times New Roman" w:cs="Times New Roman"/>
        </w:rPr>
        <w:t>5 sentences directly in the notebook:</w:t>
      </w:r>
    </w:p>
    <w:p w14:paraId="6262ADD4" w14:textId="77777777" w:rsidR="00801DB4" w:rsidRPr="00F053E9" w:rsidRDefault="00000000">
      <w:pPr>
        <w:pStyle w:val="Compact"/>
        <w:numPr>
          <w:ilvl w:val="0"/>
          <w:numId w:val="2"/>
        </w:numPr>
        <w:rPr>
          <w:rFonts w:ascii="Times New Roman" w:hAnsi="Times New Roman" w:cs="Times New Roman"/>
        </w:rPr>
      </w:pPr>
      <w:r w:rsidRPr="00F053E9">
        <w:rPr>
          <w:rFonts w:ascii="Times New Roman" w:hAnsi="Times New Roman" w:cs="Times New Roman"/>
        </w:rPr>
        <w:t>What was the most challenging part of this week’s analysis? How did you approach the challenge?</w:t>
      </w:r>
    </w:p>
    <w:p w14:paraId="7EB3875C" w14:textId="77777777" w:rsidR="00801DB4" w:rsidRPr="00F053E9" w:rsidRDefault="00000000">
      <w:pPr>
        <w:pStyle w:val="Compact"/>
        <w:numPr>
          <w:ilvl w:val="0"/>
          <w:numId w:val="2"/>
        </w:numPr>
        <w:rPr>
          <w:rFonts w:ascii="Times New Roman" w:hAnsi="Times New Roman" w:cs="Times New Roman"/>
        </w:rPr>
      </w:pPr>
      <w:r w:rsidRPr="00F053E9">
        <w:rPr>
          <w:rFonts w:ascii="Times New Roman" w:hAnsi="Times New Roman" w:cs="Times New Roman"/>
        </w:rPr>
        <w:t>What surprised you in your results this week? What might explain it?</w:t>
      </w:r>
    </w:p>
    <w:p w14:paraId="485CE376" w14:textId="3443D4EE" w:rsidR="00801DB4" w:rsidRPr="00F053E9" w:rsidRDefault="00000000">
      <w:pPr>
        <w:pStyle w:val="Compact"/>
        <w:numPr>
          <w:ilvl w:val="0"/>
          <w:numId w:val="2"/>
        </w:numPr>
        <w:rPr>
          <w:rFonts w:ascii="Times New Roman" w:hAnsi="Times New Roman" w:cs="Times New Roman"/>
        </w:rPr>
      </w:pPr>
      <w:r w:rsidRPr="00F053E9">
        <w:rPr>
          <w:rFonts w:ascii="Times New Roman" w:hAnsi="Times New Roman" w:cs="Times New Roman"/>
        </w:rPr>
        <w:t>Rate your confidence in this week’s computational tasks on a scale of 1</w:t>
      </w:r>
      <w:r w:rsidR="00F053E9">
        <w:rPr>
          <w:rFonts w:ascii="Times New Roman" w:hAnsi="Times New Roman" w:cs="Times New Roman"/>
        </w:rPr>
        <w:t>-</w:t>
      </w:r>
      <w:r w:rsidRPr="00F053E9">
        <w:rPr>
          <w:rFonts w:ascii="Times New Roman" w:hAnsi="Times New Roman" w:cs="Times New Roman"/>
        </w:rPr>
        <w:t>5. What would help you feel more confident?</w:t>
      </w:r>
    </w:p>
    <w:p w14:paraId="2E8EF644" w14:textId="77777777" w:rsidR="00801DB4" w:rsidRPr="00F053E9" w:rsidRDefault="008C6A09">
      <w:pPr>
        <w:rPr>
          <w:rFonts w:ascii="Times New Roman" w:hAnsi="Times New Roman" w:cs="Times New Roman"/>
        </w:rPr>
      </w:pPr>
      <w:r>
        <w:rPr>
          <w:rFonts w:ascii="Times New Roman" w:hAnsi="Times New Roman" w:cs="Times New Roman"/>
          <w:noProof/>
        </w:rPr>
        <w:pict w14:anchorId="5948A3AA">
          <v:rect id="_x0000_i1038" alt="" style="width:468pt;height:.05pt;mso-width-percent:0;mso-height-percent:0;mso-width-percent:0;mso-height-percent:0" o:hralign="center" o:hrstd="t" o:hr="t"/>
        </w:pict>
      </w:r>
    </w:p>
    <w:p w14:paraId="3D8A64B9" w14:textId="77777777" w:rsidR="00801DB4" w:rsidRPr="00F053E9" w:rsidRDefault="00000000" w:rsidP="00E51D81">
      <w:pPr>
        <w:pStyle w:val="FirstParagraph"/>
        <w:spacing w:before="0" w:after="0"/>
        <w:rPr>
          <w:rFonts w:ascii="Times New Roman" w:hAnsi="Times New Roman" w:cs="Times New Roman"/>
        </w:rPr>
      </w:pPr>
      <w:r w:rsidRPr="00F053E9">
        <w:rPr>
          <w:rFonts w:ascii="Times New Roman" w:hAnsi="Times New Roman" w:cs="Times New Roman"/>
          <w:b/>
          <w:bCs/>
        </w:rPr>
        <w:t>Instructor Feedback:</w:t>
      </w:r>
    </w:p>
    <w:p w14:paraId="0146D4C5" w14:textId="77777777" w:rsidR="00801DB4" w:rsidRDefault="00000000" w:rsidP="00E51D81">
      <w:pPr>
        <w:pStyle w:val="BlockText"/>
        <w:spacing w:before="0" w:after="0"/>
        <w:rPr>
          <w:rFonts w:ascii="Times New Roman" w:hAnsi="Times New Roman" w:cs="Times New Roman"/>
        </w:rPr>
      </w:pPr>
      <w:r w:rsidRPr="00F053E9">
        <w:rPr>
          <w:rFonts w:ascii="Times New Roman" w:hAnsi="Times New Roman" w:cs="Times New Roman"/>
        </w:rPr>
        <w:t>[Write here]</w:t>
      </w:r>
    </w:p>
    <w:p w14:paraId="453F28E1" w14:textId="77777777" w:rsidR="00E51D81" w:rsidRDefault="00E51D81" w:rsidP="00E51D81">
      <w:pPr>
        <w:pStyle w:val="BodyText"/>
      </w:pPr>
    </w:p>
    <w:p w14:paraId="39704E6F" w14:textId="77777777" w:rsidR="00E51D81" w:rsidRPr="00E51D81" w:rsidRDefault="00E51D81" w:rsidP="00E51D81">
      <w:pPr>
        <w:pStyle w:val="BodyText"/>
      </w:pPr>
    </w:p>
    <w:p w14:paraId="3A6519C6" w14:textId="77777777" w:rsidR="00E51D81" w:rsidRDefault="00E51D81" w:rsidP="00E51D81">
      <w:pPr>
        <w:pStyle w:val="Heading2"/>
        <w:spacing w:before="0"/>
        <w:rPr>
          <w:rFonts w:ascii="Times New Roman" w:hAnsi="Times New Roman" w:cs="Times New Roman"/>
          <w:color w:val="005493"/>
        </w:rPr>
      </w:pPr>
      <w:bookmarkStart w:id="8" w:name="rubric-3-research-manuscript"/>
      <w:bookmarkEnd w:id="6"/>
      <w:bookmarkEnd w:id="7"/>
    </w:p>
    <w:p w14:paraId="3D30A449" w14:textId="77777777" w:rsidR="00E51D81" w:rsidRDefault="00E51D81" w:rsidP="00E51D81">
      <w:pPr>
        <w:pStyle w:val="Heading2"/>
        <w:spacing w:before="0"/>
        <w:rPr>
          <w:rFonts w:ascii="Times New Roman" w:hAnsi="Times New Roman" w:cs="Times New Roman"/>
          <w:color w:val="005493"/>
        </w:rPr>
      </w:pPr>
    </w:p>
    <w:p w14:paraId="3ACDFA9D" w14:textId="77777777" w:rsidR="00E51D81" w:rsidRDefault="00E51D81" w:rsidP="00E51D81">
      <w:pPr>
        <w:pStyle w:val="Heading2"/>
        <w:spacing w:before="0"/>
        <w:rPr>
          <w:rFonts w:ascii="Times New Roman" w:hAnsi="Times New Roman" w:cs="Times New Roman"/>
          <w:color w:val="005493"/>
        </w:rPr>
      </w:pPr>
    </w:p>
    <w:p w14:paraId="22213F57" w14:textId="77777777" w:rsidR="00E51D81" w:rsidRDefault="00E51D81" w:rsidP="00E51D81">
      <w:pPr>
        <w:pStyle w:val="Heading2"/>
        <w:spacing w:before="0"/>
        <w:rPr>
          <w:rFonts w:ascii="Times New Roman" w:hAnsi="Times New Roman" w:cs="Times New Roman"/>
          <w:color w:val="005493"/>
        </w:rPr>
      </w:pPr>
    </w:p>
    <w:p w14:paraId="218A6F78" w14:textId="77777777" w:rsidR="00E51D81" w:rsidRDefault="00E51D81" w:rsidP="00E51D81">
      <w:pPr>
        <w:pStyle w:val="Heading2"/>
        <w:spacing w:before="0"/>
        <w:rPr>
          <w:rFonts w:ascii="Times New Roman" w:hAnsi="Times New Roman" w:cs="Times New Roman"/>
          <w:color w:val="005493"/>
        </w:rPr>
      </w:pPr>
    </w:p>
    <w:p w14:paraId="63034276" w14:textId="77777777" w:rsidR="00E51D81" w:rsidRDefault="00E51D81" w:rsidP="00E51D81">
      <w:pPr>
        <w:pStyle w:val="Heading2"/>
        <w:spacing w:before="0"/>
        <w:rPr>
          <w:rFonts w:ascii="Times New Roman" w:hAnsi="Times New Roman" w:cs="Times New Roman"/>
          <w:color w:val="005493"/>
        </w:rPr>
      </w:pPr>
    </w:p>
    <w:p w14:paraId="62C913A1" w14:textId="77777777" w:rsidR="00E51D81" w:rsidRDefault="00E51D81" w:rsidP="00E51D81">
      <w:pPr>
        <w:pStyle w:val="Heading2"/>
        <w:spacing w:before="0"/>
        <w:rPr>
          <w:rFonts w:ascii="Times New Roman" w:hAnsi="Times New Roman" w:cs="Times New Roman"/>
          <w:color w:val="005493"/>
        </w:rPr>
      </w:pPr>
    </w:p>
    <w:p w14:paraId="25D2D672" w14:textId="77777777" w:rsidR="00E51D81" w:rsidRDefault="00E51D81" w:rsidP="00E51D81">
      <w:pPr>
        <w:pStyle w:val="Heading2"/>
        <w:spacing w:before="0"/>
        <w:rPr>
          <w:rFonts w:ascii="Times New Roman" w:hAnsi="Times New Roman" w:cs="Times New Roman"/>
          <w:color w:val="005493"/>
        </w:rPr>
      </w:pPr>
    </w:p>
    <w:p w14:paraId="7981D529" w14:textId="77777777" w:rsidR="00E51D81" w:rsidRDefault="00E51D81">
      <w:pPr>
        <w:pStyle w:val="Heading2"/>
        <w:rPr>
          <w:rFonts w:ascii="Times New Roman" w:hAnsi="Times New Roman" w:cs="Times New Roman"/>
          <w:color w:val="005493"/>
        </w:rPr>
      </w:pPr>
    </w:p>
    <w:p w14:paraId="749D3FDC" w14:textId="77777777" w:rsidR="00E51D81" w:rsidRDefault="00E51D81">
      <w:pPr>
        <w:pStyle w:val="Heading2"/>
        <w:rPr>
          <w:rFonts w:ascii="Times New Roman" w:hAnsi="Times New Roman" w:cs="Times New Roman"/>
          <w:color w:val="005493"/>
        </w:rPr>
      </w:pPr>
    </w:p>
    <w:p w14:paraId="75B94A5B" w14:textId="77777777" w:rsidR="00E51D81" w:rsidRDefault="00E51D81" w:rsidP="00E51D81">
      <w:pPr>
        <w:pStyle w:val="BodyText"/>
      </w:pPr>
    </w:p>
    <w:p w14:paraId="547E3644" w14:textId="77777777" w:rsidR="00E51D81" w:rsidRDefault="00E51D81" w:rsidP="00E51D81">
      <w:pPr>
        <w:pStyle w:val="BodyText"/>
      </w:pPr>
    </w:p>
    <w:p w14:paraId="2E6B3D3A" w14:textId="77777777" w:rsidR="00E51D81" w:rsidRPr="00E51D81" w:rsidRDefault="00E51D81" w:rsidP="00E51D81">
      <w:pPr>
        <w:pStyle w:val="BodyText"/>
      </w:pPr>
    </w:p>
    <w:p w14:paraId="31EAE3FA" w14:textId="04DB8580" w:rsidR="00801DB4" w:rsidRPr="00F053E9" w:rsidRDefault="00000000">
      <w:pPr>
        <w:pStyle w:val="Heading2"/>
        <w:rPr>
          <w:rFonts w:ascii="Times New Roman" w:hAnsi="Times New Roman" w:cs="Times New Roman"/>
          <w:color w:val="005493"/>
        </w:rPr>
      </w:pPr>
      <w:r w:rsidRPr="00F053E9">
        <w:rPr>
          <w:rFonts w:ascii="Times New Roman" w:hAnsi="Times New Roman" w:cs="Times New Roman"/>
          <w:color w:val="005493"/>
        </w:rPr>
        <w:lastRenderedPageBreak/>
        <w:t>Rubric 3: Research Manuscript</w:t>
      </w:r>
    </w:p>
    <w:p w14:paraId="1B38B8DD" w14:textId="77777777" w:rsidR="00801DB4" w:rsidRPr="00F053E9" w:rsidRDefault="00000000">
      <w:pPr>
        <w:pStyle w:val="Heading3"/>
        <w:rPr>
          <w:rFonts w:ascii="Times New Roman" w:hAnsi="Times New Roman" w:cs="Times New Roman"/>
          <w:color w:val="005493"/>
        </w:rPr>
      </w:pPr>
      <w:bookmarkStart w:id="9" w:name="Xf9685de7def51bb965356a7d36ddddd752f5d3c"/>
      <w:r w:rsidRPr="00F053E9">
        <w:rPr>
          <w:rFonts w:ascii="Times New Roman" w:hAnsi="Times New Roman" w:cs="Times New Roman"/>
          <w:color w:val="005493"/>
        </w:rPr>
        <w:t>Draft due Week 14 | Final due Week 15 | Total: 100 points</w:t>
      </w:r>
    </w:p>
    <w:p w14:paraId="6A18B99B"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Team:</w:t>
      </w:r>
      <w:r w:rsidRPr="00F053E9">
        <w:rPr>
          <w:rFonts w:ascii="Times New Roman" w:hAnsi="Times New Roman" w:cs="Times New Roman"/>
        </w:rPr>
        <w:t xml:space="preserve"> ___________________________ </w:t>
      </w:r>
      <w:r w:rsidRPr="00F053E9">
        <w:rPr>
          <w:rFonts w:ascii="Times New Roman" w:hAnsi="Times New Roman" w:cs="Times New Roman"/>
          <w:b/>
          <w:bCs/>
        </w:rPr>
        <w:t>Inhibitor Class:</w:t>
      </w:r>
      <w:r w:rsidRPr="00F053E9">
        <w:rPr>
          <w:rFonts w:ascii="Times New Roman" w:hAnsi="Times New Roman" w:cs="Times New Roman"/>
        </w:rPr>
        <w:t xml:space="preserve"> ___________________________</w:t>
      </w:r>
    </w:p>
    <w:p w14:paraId="51956429" w14:textId="3029B37D" w:rsidR="00801DB4" w:rsidRPr="00F053E9" w:rsidRDefault="00000000">
      <w:pPr>
        <w:pStyle w:val="BodyText"/>
        <w:rPr>
          <w:rFonts w:ascii="Times New Roman" w:hAnsi="Times New Roman" w:cs="Times New Roman"/>
        </w:rPr>
      </w:pPr>
      <w:r w:rsidRPr="00F053E9">
        <w:rPr>
          <w:rFonts w:ascii="Times New Roman" w:hAnsi="Times New Roman" w:cs="Times New Roman"/>
          <w:b/>
          <w:bCs/>
        </w:rPr>
        <w:t>Submission (circle):</w:t>
      </w:r>
      <w:r w:rsidRPr="00F053E9">
        <w:rPr>
          <w:rFonts w:ascii="Times New Roman" w:hAnsi="Times New Roman" w:cs="Times New Roman"/>
        </w:rPr>
        <w:t xml:space="preserve"> DRAFT </w:t>
      </w:r>
      <w:r w:rsidR="00F053E9">
        <w:rPr>
          <w:rFonts w:ascii="Times New Roman" w:hAnsi="Times New Roman" w:cs="Times New Roman"/>
        </w:rPr>
        <w:t xml:space="preserve">– </w:t>
      </w:r>
      <w:r w:rsidRPr="00F053E9">
        <w:rPr>
          <w:rFonts w:ascii="Times New Roman" w:hAnsi="Times New Roman" w:cs="Times New Roman"/>
        </w:rPr>
        <w:t xml:space="preserve">FINAL </w:t>
      </w:r>
      <w:r w:rsidRPr="00F053E9">
        <w:rPr>
          <w:rFonts w:ascii="Times New Roman" w:hAnsi="Times New Roman" w:cs="Times New Roman"/>
          <w:b/>
          <w:bCs/>
        </w:rPr>
        <w:t>Date:</w:t>
      </w:r>
      <w:r w:rsidRPr="00F053E9">
        <w:rPr>
          <w:rFonts w:ascii="Times New Roman" w:hAnsi="Times New Roman" w:cs="Times New Roman"/>
        </w:rPr>
        <w:t xml:space="preserve"> ___________________________</w:t>
      </w:r>
    </w:p>
    <w:p w14:paraId="6B3049E4" w14:textId="77777777" w:rsidR="00801DB4" w:rsidRPr="00F053E9" w:rsidRDefault="008C6A09">
      <w:pPr>
        <w:rPr>
          <w:rFonts w:ascii="Times New Roman" w:hAnsi="Times New Roman" w:cs="Times New Roman"/>
        </w:rPr>
      </w:pPr>
      <w:r>
        <w:rPr>
          <w:rFonts w:ascii="Times New Roman" w:hAnsi="Times New Roman" w:cs="Times New Roman"/>
          <w:noProof/>
        </w:rPr>
        <w:pict w14:anchorId="0DA1946B">
          <v:rect id="_x0000_i1037" alt="" style="width:468pt;height:.05pt;mso-width-percent:0;mso-height-percent:0;mso-width-percent:0;mso-height-percent:0" o:hralign="center" o:hrstd="t" o:hr="t"/>
        </w:pict>
      </w:r>
    </w:p>
    <w:p w14:paraId="368F973B" w14:textId="4EF82A86" w:rsidR="00801DB4" w:rsidRPr="00F053E9" w:rsidRDefault="00000000">
      <w:pPr>
        <w:pStyle w:val="BlockText"/>
        <w:rPr>
          <w:rFonts w:ascii="Times New Roman" w:hAnsi="Times New Roman" w:cs="Times New Roman"/>
        </w:rPr>
      </w:pPr>
      <w:r w:rsidRPr="00F053E9">
        <w:rPr>
          <w:rFonts w:ascii="Times New Roman" w:hAnsi="Times New Roman" w:cs="Times New Roman"/>
          <w:b/>
          <w:bCs/>
        </w:rPr>
        <w:t>Format expectations:</w:t>
      </w:r>
      <w:r w:rsidRPr="00F053E9">
        <w:rPr>
          <w:rFonts w:ascii="Times New Roman" w:hAnsi="Times New Roman" w:cs="Times New Roman"/>
        </w:rPr>
        <w:t xml:space="preserve"> ACS-style manuscript. Length: 2,500</w:t>
      </w:r>
      <w:r w:rsidR="00E51D81">
        <w:rPr>
          <w:rFonts w:ascii="Times New Roman" w:hAnsi="Times New Roman" w:cs="Times New Roman"/>
        </w:rPr>
        <w:t>-</w:t>
      </w:r>
      <w:r w:rsidRPr="00F053E9">
        <w:rPr>
          <w:rFonts w:ascii="Times New Roman" w:hAnsi="Times New Roman" w:cs="Times New Roman"/>
        </w:rPr>
        <w:t>4,000 words (excluding references and figure captions). Figures: minimum 3 (RMSD plot, H-bond occupancy chart, at least one additional). References: minimum 5, from literature packet and any additional sources found by the team.</w:t>
      </w:r>
    </w:p>
    <w:p w14:paraId="3DA97F63" w14:textId="77777777" w:rsidR="00801DB4" w:rsidRPr="00F053E9" w:rsidRDefault="008C6A09">
      <w:pPr>
        <w:rPr>
          <w:rFonts w:ascii="Times New Roman" w:hAnsi="Times New Roman" w:cs="Times New Roman"/>
        </w:rPr>
      </w:pPr>
      <w:r>
        <w:rPr>
          <w:rFonts w:ascii="Times New Roman" w:hAnsi="Times New Roman" w:cs="Times New Roman"/>
          <w:noProof/>
        </w:rPr>
        <w:pict w14:anchorId="5C994FC2">
          <v:rect id="_x0000_i1036" alt="" style="width:468pt;height:.05pt;mso-width-percent:0;mso-height-percent:0;mso-width-percent:0;mso-height-percent:0" o:hralign="center" o:hrstd="t" o:hr="t"/>
        </w:pict>
      </w:r>
    </w:p>
    <w:p w14:paraId="2A88C159" w14:textId="77777777" w:rsidR="00801DB4" w:rsidRPr="00E51D81" w:rsidRDefault="00000000">
      <w:pPr>
        <w:pStyle w:val="Heading3"/>
        <w:rPr>
          <w:rFonts w:ascii="Times New Roman" w:hAnsi="Times New Roman" w:cs="Times New Roman"/>
          <w:color w:val="005493"/>
        </w:rPr>
      </w:pPr>
      <w:bookmarkStart w:id="10" w:name="section-a-introduction-20-points"/>
      <w:bookmarkEnd w:id="9"/>
      <w:r w:rsidRPr="00E51D81">
        <w:rPr>
          <w:rFonts w:ascii="Times New Roman" w:hAnsi="Times New Roman" w:cs="Times New Roman"/>
          <w:color w:val="005493"/>
        </w:rPr>
        <w:t>Section A: Introduction (20 points)</w:t>
      </w:r>
    </w:p>
    <w:tbl>
      <w:tblPr>
        <w:tblStyle w:val="Table"/>
        <w:tblW w:w="5000" w:type="pct"/>
        <w:tblLook w:val="0020" w:firstRow="1" w:lastRow="0" w:firstColumn="0" w:lastColumn="0" w:noHBand="0" w:noVBand="0"/>
      </w:tblPr>
      <w:tblGrid>
        <w:gridCol w:w="1481"/>
        <w:gridCol w:w="2567"/>
        <w:gridCol w:w="1562"/>
        <w:gridCol w:w="1676"/>
        <w:gridCol w:w="1595"/>
        <w:gridCol w:w="695"/>
      </w:tblGrid>
      <w:tr w:rsidR="00801DB4" w:rsidRPr="009A4846" w14:paraId="23F58718"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5B6E38A4"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Dimension</w:t>
            </w:r>
          </w:p>
        </w:tc>
        <w:tc>
          <w:tcPr>
            <w:tcW w:w="0" w:type="auto"/>
          </w:tcPr>
          <w:p w14:paraId="2E7FC618" w14:textId="5B96FA3A"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Excellent</w:t>
            </w:r>
          </w:p>
        </w:tc>
        <w:tc>
          <w:tcPr>
            <w:tcW w:w="0" w:type="auto"/>
          </w:tcPr>
          <w:p w14:paraId="76DF4A60" w14:textId="709EF529"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4</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Proficient</w:t>
            </w:r>
          </w:p>
        </w:tc>
        <w:tc>
          <w:tcPr>
            <w:tcW w:w="0" w:type="auto"/>
          </w:tcPr>
          <w:p w14:paraId="6F3545E6" w14:textId="793680BA"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3</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Developing</w:t>
            </w:r>
          </w:p>
        </w:tc>
        <w:tc>
          <w:tcPr>
            <w:tcW w:w="0" w:type="auto"/>
          </w:tcPr>
          <w:p w14:paraId="69C78083" w14:textId="6B49A8C3"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1</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2</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Beginning</w:t>
            </w:r>
          </w:p>
        </w:tc>
        <w:tc>
          <w:tcPr>
            <w:tcW w:w="0" w:type="auto"/>
          </w:tcPr>
          <w:p w14:paraId="259A1A73"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Score</w:t>
            </w:r>
          </w:p>
        </w:tc>
      </w:tr>
      <w:tr w:rsidR="00801DB4" w:rsidRPr="009A4846" w14:paraId="218054E8" w14:textId="77777777">
        <w:tc>
          <w:tcPr>
            <w:tcW w:w="0" w:type="auto"/>
          </w:tcPr>
          <w:p w14:paraId="1D4C6AFA"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b/>
                <w:bCs/>
                <w:sz w:val="21"/>
                <w:szCs w:val="21"/>
              </w:rPr>
              <w:t>Research Context</w:t>
            </w:r>
            <w:r w:rsidRPr="009A4846">
              <w:rPr>
                <w:rFonts w:ascii="Times New Roman" w:hAnsi="Times New Roman" w:cs="Times New Roman"/>
                <w:sz w:val="21"/>
                <w:szCs w:val="21"/>
              </w:rPr>
              <w:t xml:space="preserve"> (5 pts)</w:t>
            </w:r>
          </w:p>
        </w:tc>
        <w:tc>
          <w:tcPr>
            <w:tcW w:w="0" w:type="auto"/>
          </w:tcPr>
          <w:p w14:paraId="17B0C8B2"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Clearly establishes why HTLV-1 protease is a therapeutic target; accurately explains ATL disease burden with statistics; accessible to a chemistry audience</w:t>
            </w:r>
          </w:p>
        </w:tc>
        <w:tc>
          <w:tcPr>
            <w:tcW w:w="0" w:type="auto"/>
          </w:tcPr>
          <w:p w14:paraId="74102044"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Establishes context; one minor factual issue</w:t>
            </w:r>
          </w:p>
        </w:tc>
        <w:tc>
          <w:tcPr>
            <w:tcW w:w="0" w:type="auto"/>
          </w:tcPr>
          <w:p w14:paraId="29B2B51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Provides some context but lacks specifics or contains errors</w:t>
            </w:r>
          </w:p>
        </w:tc>
        <w:tc>
          <w:tcPr>
            <w:tcW w:w="0" w:type="auto"/>
          </w:tcPr>
          <w:p w14:paraId="47DAB5EF"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Context missing or substantially inaccurate</w:t>
            </w:r>
          </w:p>
        </w:tc>
        <w:tc>
          <w:tcPr>
            <w:tcW w:w="0" w:type="auto"/>
          </w:tcPr>
          <w:p w14:paraId="2C826598"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r w:rsidR="00801DB4" w:rsidRPr="009A4846" w14:paraId="459D34CA" w14:textId="77777777">
        <w:tc>
          <w:tcPr>
            <w:tcW w:w="0" w:type="auto"/>
          </w:tcPr>
          <w:p w14:paraId="53461635"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b/>
                <w:bCs/>
                <w:sz w:val="21"/>
                <w:szCs w:val="21"/>
              </w:rPr>
              <w:t>Research Question</w:t>
            </w:r>
            <w:r w:rsidRPr="009A4846">
              <w:rPr>
                <w:rFonts w:ascii="Times New Roman" w:hAnsi="Times New Roman" w:cs="Times New Roman"/>
                <w:sz w:val="21"/>
                <w:szCs w:val="21"/>
              </w:rPr>
              <w:t xml:space="preserve"> (5 pts)</w:t>
            </w:r>
          </w:p>
        </w:tc>
        <w:tc>
          <w:tcPr>
            <w:tcW w:w="0" w:type="auto"/>
          </w:tcPr>
          <w:p w14:paraId="42CEC57F"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States the specific research question investigated; explains the polyproline loop knowledge gap; explains why this question is appropriate for computational study</w:t>
            </w:r>
          </w:p>
        </w:tc>
        <w:tc>
          <w:tcPr>
            <w:tcW w:w="0" w:type="auto"/>
          </w:tcPr>
          <w:p w14:paraId="117B759A"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States research question; knowledge gap partially explained</w:t>
            </w:r>
          </w:p>
        </w:tc>
        <w:tc>
          <w:tcPr>
            <w:tcW w:w="0" w:type="auto"/>
          </w:tcPr>
          <w:p w14:paraId="485B4DF7"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Research question present but not clearly connected to the specific inhibitor</w:t>
            </w:r>
          </w:p>
        </w:tc>
        <w:tc>
          <w:tcPr>
            <w:tcW w:w="0" w:type="auto"/>
          </w:tcPr>
          <w:p w14:paraId="71CADF55"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Research question absent or too vague to guide the paper</w:t>
            </w:r>
          </w:p>
        </w:tc>
        <w:tc>
          <w:tcPr>
            <w:tcW w:w="0" w:type="auto"/>
          </w:tcPr>
          <w:p w14:paraId="0EE6C195"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r w:rsidR="00801DB4" w:rsidRPr="009A4846" w14:paraId="03D9EA84" w14:textId="77777777">
        <w:tc>
          <w:tcPr>
            <w:tcW w:w="0" w:type="auto"/>
          </w:tcPr>
          <w:p w14:paraId="3AFF040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b/>
                <w:bCs/>
                <w:sz w:val="21"/>
                <w:szCs w:val="21"/>
              </w:rPr>
              <w:t>Hypothesis Statement</w:t>
            </w:r>
            <w:r w:rsidRPr="009A4846">
              <w:rPr>
                <w:rFonts w:ascii="Times New Roman" w:hAnsi="Times New Roman" w:cs="Times New Roman"/>
                <w:sz w:val="21"/>
                <w:szCs w:val="21"/>
              </w:rPr>
              <w:t xml:space="preserve"> (5 pts)</w:t>
            </w:r>
          </w:p>
        </w:tc>
        <w:tc>
          <w:tcPr>
            <w:tcW w:w="0" w:type="auto"/>
          </w:tcPr>
          <w:p w14:paraId="644B11F4"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States the team’s hypothesis with mechanistic reasoning; connects prediction to inhibitor structure and IMFs; matches the proposal hypothesis (or explains why it was revised)</w:t>
            </w:r>
          </w:p>
        </w:tc>
        <w:tc>
          <w:tcPr>
            <w:tcW w:w="0" w:type="auto"/>
          </w:tcPr>
          <w:p w14:paraId="2EFCB66D"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States hypothesis with some mechanistic reasoning</w:t>
            </w:r>
          </w:p>
        </w:tc>
        <w:tc>
          <w:tcPr>
            <w:tcW w:w="0" w:type="auto"/>
          </w:tcPr>
          <w:p w14:paraId="2FEF45F2"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States hypothesis without mechanistic support</w:t>
            </w:r>
          </w:p>
        </w:tc>
        <w:tc>
          <w:tcPr>
            <w:tcW w:w="0" w:type="auto"/>
          </w:tcPr>
          <w:p w14:paraId="095B204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Hypothesis absent</w:t>
            </w:r>
          </w:p>
        </w:tc>
        <w:tc>
          <w:tcPr>
            <w:tcW w:w="0" w:type="auto"/>
          </w:tcPr>
          <w:p w14:paraId="07F2ACC0"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r w:rsidR="00801DB4" w:rsidRPr="009A4846" w14:paraId="66BF791A" w14:textId="77777777">
        <w:tc>
          <w:tcPr>
            <w:tcW w:w="0" w:type="auto"/>
          </w:tcPr>
          <w:p w14:paraId="5A06763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b/>
                <w:bCs/>
                <w:sz w:val="21"/>
                <w:szCs w:val="21"/>
              </w:rPr>
              <w:t>Gen Chem II Connections</w:t>
            </w:r>
            <w:r w:rsidRPr="009A4846">
              <w:rPr>
                <w:rFonts w:ascii="Times New Roman" w:hAnsi="Times New Roman" w:cs="Times New Roman"/>
                <w:sz w:val="21"/>
                <w:szCs w:val="21"/>
              </w:rPr>
              <w:t xml:space="preserve"> (5 pts)</w:t>
            </w:r>
          </w:p>
        </w:tc>
        <w:tc>
          <w:tcPr>
            <w:tcW w:w="0" w:type="auto"/>
          </w:tcPr>
          <w:p w14:paraId="44F2C30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Explicitly connects the research to ≥2 Gen Chem II topics; explains how lecture concepts apply to the research question</w:t>
            </w:r>
          </w:p>
        </w:tc>
        <w:tc>
          <w:tcPr>
            <w:tcW w:w="0" w:type="auto"/>
          </w:tcPr>
          <w:p w14:paraId="303188BD"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Connects to ≥1 Gen Chem II topic with accurate reasoning</w:t>
            </w:r>
          </w:p>
        </w:tc>
        <w:tc>
          <w:tcPr>
            <w:tcW w:w="0" w:type="auto"/>
          </w:tcPr>
          <w:p w14:paraId="77578B48"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Mentions Gen Chem II connection vaguely</w:t>
            </w:r>
          </w:p>
        </w:tc>
        <w:tc>
          <w:tcPr>
            <w:tcW w:w="0" w:type="auto"/>
          </w:tcPr>
          <w:p w14:paraId="74873413"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No connection made</w:t>
            </w:r>
          </w:p>
        </w:tc>
        <w:tc>
          <w:tcPr>
            <w:tcW w:w="0" w:type="auto"/>
          </w:tcPr>
          <w:p w14:paraId="01E5C4E7"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bl>
    <w:p w14:paraId="5A95DA93"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Section A Subtotal:</w:t>
      </w:r>
      <w:r w:rsidRPr="00F053E9">
        <w:rPr>
          <w:rFonts w:ascii="Times New Roman" w:hAnsi="Times New Roman" w:cs="Times New Roman"/>
        </w:rPr>
        <w:t xml:space="preserve"> _______ / 20</w:t>
      </w:r>
    </w:p>
    <w:p w14:paraId="41EF1B1C" w14:textId="77777777" w:rsidR="00801DB4" w:rsidRPr="00F053E9" w:rsidRDefault="008C6A09">
      <w:pPr>
        <w:rPr>
          <w:rFonts w:ascii="Times New Roman" w:hAnsi="Times New Roman" w:cs="Times New Roman"/>
        </w:rPr>
      </w:pPr>
      <w:r>
        <w:rPr>
          <w:rFonts w:ascii="Times New Roman" w:hAnsi="Times New Roman" w:cs="Times New Roman"/>
          <w:noProof/>
        </w:rPr>
        <w:pict w14:anchorId="735F9AA5">
          <v:rect id="_x0000_i1035" alt="" style="width:468pt;height:.05pt;mso-width-percent:0;mso-height-percent:0;mso-width-percent:0;mso-height-percent:0" o:hralign="center" o:hrstd="t" o:hr="t"/>
        </w:pict>
      </w:r>
    </w:p>
    <w:p w14:paraId="0CEFD59F" w14:textId="77777777" w:rsidR="00801DB4" w:rsidRPr="009A4846" w:rsidRDefault="00000000">
      <w:pPr>
        <w:pStyle w:val="Heading3"/>
        <w:rPr>
          <w:rFonts w:ascii="Times New Roman" w:hAnsi="Times New Roman" w:cs="Times New Roman"/>
          <w:color w:val="005493"/>
        </w:rPr>
      </w:pPr>
      <w:bookmarkStart w:id="11" w:name="section-b-methods-15-points"/>
      <w:bookmarkEnd w:id="10"/>
      <w:r w:rsidRPr="009A4846">
        <w:rPr>
          <w:rFonts w:ascii="Times New Roman" w:hAnsi="Times New Roman" w:cs="Times New Roman"/>
          <w:color w:val="005493"/>
        </w:rPr>
        <w:lastRenderedPageBreak/>
        <w:t>Section B: Methods (15 points)</w:t>
      </w:r>
    </w:p>
    <w:tbl>
      <w:tblPr>
        <w:tblStyle w:val="Table"/>
        <w:tblW w:w="5000" w:type="pct"/>
        <w:tblLook w:val="0020" w:firstRow="1" w:lastRow="0" w:firstColumn="0" w:lastColumn="0" w:noHBand="0" w:noVBand="0"/>
      </w:tblPr>
      <w:tblGrid>
        <w:gridCol w:w="1444"/>
        <w:gridCol w:w="3904"/>
        <w:gridCol w:w="1774"/>
        <w:gridCol w:w="1782"/>
        <w:gridCol w:w="672"/>
      </w:tblGrid>
      <w:tr w:rsidR="00801DB4" w:rsidRPr="009A4846" w14:paraId="5FEAD06A"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67E2DD1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Dimension</w:t>
            </w:r>
          </w:p>
        </w:tc>
        <w:tc>
          <w:tcPr>
            <w:tcW w:w="0" w:type="auto"/>
          </w:tcPr>
          <w:p w14:paraId="0547F11B" w14:textId="6D8F7E11"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Excellent</w:t>
            </w:r>
          </w:p>
        </w:tc>
        <w:tc>
          <w:tcPr>
            <w:tcW w:w="0" w:type="auto"/>
          </w:tcPr>
          <w:p w14:paraId="33F94C10" w14:textId="718049D9"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3</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4</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Proficient</w:t>
            </w:r>
          </w:p>
        </w:tc>
        <w:tc>
          <w:tcPr>
            <w:tcW w:w="0" w:type="auto"/>
          </w:tcPr>
          <w:p w14:paraId="7DE7BE93" w14:textId="2E86CD0B"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1</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 xml:space="preserve">2 </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Developing</w:t>
            </w:r>
          </w:p>
        </w:tc>
        <w:tc>
          <w:tcPr>
            <w:tcW w:w="0" w:type="auto"/>
          </w:tcPr>
          <w:p w14:paraId="3E871985"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Score</w:t>
            </w:r>
          </w:p>
        </w:tc>
      </w:tr>
      <w:tr w:rsidR="00801DB4" w:rsidRPr="009A4846" w14:paraId="677386E5" w14:textId="77777777">
        <w:tc>
          <w:tcPr>
            <w:tcW w:w="0" w:type="auto"/>
          </w:tcPr>
          <w:p w14:paraId="4E4A6F30"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System Description</w:t>
            </w:r>
            <w:r w:rsidRPr="009A4846">
              <w:rPr>
                <w:rFonts w:ascii="Times New Roman" w:hAnsi="Times New Roman" w:cs="Times New Roman"/>
                <w:sz w:val="20"/>
                <w:szCs w:val="20"/>
              </w:rPr>
              <w:t xml:space="preserve"> (5 pts)</w:t>
            </w:r>
          </w:p>
        </w:tc>
        <w:tc>
          <w:tcPr>
            <w:tcW w:w="0" w:type="auto"/>
          </w:tcPr>
          <w:p w14:paraId="189867DF"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Identifies the molecular system (HTLV-1 protease + inhibitor), gives PDB ID, describes any system preparation steps (protonation, solvation); describes simulation software (Narupa) and parameters used (timescale, force field)</w:t>
            </w:r>
          </w:p>
        </w:tc>
        <w:tc>
          <w:tcPr>
            <w:tcW w:w="0" w:type="auto"/>
          </w:tcPr>
          <w:p w14:paraId="29D58AEA"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Identifies system and software; missing one or two parameters</w:t>
            </w:r>
          </w:p>
        </w:tc>
        <w:tc>
          <w:tcPr>
            <w:tcW w:w="0" w:type="auto"/>
          </w:tcPr>
          <w:p w14:paraId="003EEFA1"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System described vaguely; PDB ID missing; parameters absent</w:t>
            </w:r>
          </w:p>
        </w:tc>
        <w:tc>
          <w:tcPr>
            <w:tcW w:w="0" w:type="auto"/>
          </w:tcPr>
          <w:p w14:paraId="097BA4F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6A9CF0A7" w14:textId="77777777">
        <w:tc>
          <w:tcPr>
            <w:tcW w:w="0" w:type="auto"/>
          </w:tcPr>
          <w:p w14:paraId="560AE323"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Analysis Methods</w:t>
            </w:r>
            <w:r w:rsidRPr="009A4846">
              <w:rPr>
                <w:rFonts w:ascii="Times New Roman" w:hAnsi="Times New Roman" w:cs="Times New Roman"/>
                <w:sz w:val="20"/>
                <w:szCs w:val="20"/>
              </w:rPr>
              <w:t xml:space="preserve"> (5 pts)</w:t>
            </w:r>
          </w:p>
        </w:tc>
        <w:tc>
          <w:tcPr>
            <w:tcW w:w="0" w:type="auto"/>
          </w:tcPr>
          <w:p w14:paraId="7AB88C1B"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Describes all three analyses (RMSD, H-bond occupancy, interaction energy) with sufficient detail for replication: defines RMSD calculation (which atoms, which reference), H-bond criteria (distance and angle cutoffs), energy analysis method</w:t>
            </w:r>
          </w:p>
        </w:tc>
        <w:tc>
          <w:tcPr>
            <w:tcW w:w="0" w:type="auto"/>
          </w:tcPr>
          <w:p w14:paraId="14E3D23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Describes 2–3 analyses; one missing a key detail</w:t>
            </w:r>
          </w:p>
        </w:tc>
        <w:tc>
          <w:tcPr>
            <w:tcW w:w="0" w:type="auto"/>
          </w:tcPr>
          <w:p w14:paraId="0304126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Describes 1 analysis adequately; others absent or vague</w:t>
            </w:r>
          </w:p>
        </w:tc>
        <w:tc>
          <w:tcPr>
            <w:tcW w:w="0" w:type="auto"/>
          </w:tcPr>
          <w:p w14:paraId="4E42900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68523412" w14:textId="77777777">
        <w:tc>
          <w:tcPr>
            <w:tcW w:w="0" w:type="auto"/>
          </w:tcPr>
          <w:p w14:paraId="21C934C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Comparison Design</w:t>
            </w:r>
            <w:r w:rsidRPr="009A4846">
              <w:rPr>
                <w:rFonts w:ascii="Times New Roman" w:hAnsi="Times New Roman" w:cs="Times New Roman"/>
                <w:sz w:val="20"/>
                <w:szCs w:val="20"/>
              </w:rPr>
              <w:t xml:space="preserve"> (5 pts)</w:t>
            </w:r>
          </w:p>
        </w:tc>
        <w:tc>
          <w:tcPr>
            <w:tcW w:w="0" w:type="auto"/>
          </w:tcPr>
          <w:p w14:paraId="3EFA5E4E"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Explains what comparisons were made (inhibitor-bound vs. apo; cross-team comparison in Phase 3); explains why these comparisons answer the research question</w:t>
            </w:r>
          </w:p>
        </w:tc>
        <w:tc>
          <w:tcPr>
            <w:tcW w:w="0" w:type="auto"/>
          </w:tcPr>
          <w:p w14:paraId="2600B007"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Comparison described but logic not explained</w:t>
            </w:r>
          </w:p>
        </w:tc>
        <w:tc>
          <w:tcPr>
            <w:tcW w:w="0" w:type="auto"/>
          </w:tcPr>
          <w:p w14:paraId="036DC048"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Comparison mentioned but design unclear</w:t>
            </w:r>
          </w:p>
        </w:tc>
        <w:tc>
          <w:tcPr>
            <w:tcW w:w="0" w:type="auto"/>
          </w:tcPr>
          <w:p w14:paraId="2476456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bl>
    <w:p w14:paraId="34A48FB3"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Section B Subtotal:</w:t>
      </w:r>
      <w:r w:rsidRPr="00F053E9">
        <w:rPr>
          <w:rFonts w:ascii="Times New Roman" w:hAnsi="Times New Roman" w:cs="Times New Roman"/>
        </w:rPr>
        <w:t xml:space="preserve"> _______ / 15</w:t>
      </w:r>
    </w:p>
    <w:p w14:paraId="282994DB" w14:textId="77777777" w:rsidR="00801DB4" w:rsidRPr="00F053E9" w:rsidRDefault="008C6A09">
      <w:pPr>
        <w:rPr>
          <w:rFonts w:ascii="Times New Roman" w:hAnsi="Times New Roman" w:cs="Times New Roman"/>
        </w:rPr>
      </w:pPr>
      <w:r>
        <w:rPr>
          <w:rFonts w:ascii="Times New Roman" w:hAnsi="Times New Roman" w:cs="Times New Roman"/>
          <w:noProof/>
        </w:rPr>
        <w:pict w14:anchorId="736CF34A">
          <v:rect id="_x0000_i1034" alt="" style="width:468pt;height:.05pt;mso-width-percent:0;mso-height-percent:0;mso-width-percent:0;mso-height-percent:0" o:hralign="center" o:hrstd="t" o:hr="t"/>
        </w:pict>
      </w:r>
    </w:p>
    <w:p w14:paraId="5E404C54" w14:textId="77777777" w:rsidR="00801DB4" w:rsidRPr="009A4846" w:rsidRDefault="00000000">
      <w:pPr>
        <w:pStyle w:val="Heading3"/>
        <w:rPr>
          <w:rFonts w:ascii="Times New Roman" w:hAnsi="Times New Roman" w:cs="Times New Roman"/>
          <w:color w:val="005493"/>
        </w:rPr>
      </w:pPr>
      <w:bookmarkStart w:id="12" w:name="section-c-results-25-points"/>
      <w:bookmarkEnd w:id="11"/>
      <w:r w:rsidRPr="009A4846">
        <w:rPr>
          <w:rFonts w:ascii="Times New Roman" w:hAnsi="Times New Roman" w:cs="Times New Roman"/>
          <w:color w:val="005493"/>
        </w:rPr>
        <w:t>Section C: Results (25 points)</w:t>
      </w:r>
    </w:p>
    <w:tbl>
      <w:tblPr>
        <w:tblStyle w:val="Table"/>
        <w:tblW w:w="5000" w:type="pct"/>
        <w:tblLook w:val="0020" w:firstRow="1" w:lastRow="0" w:firstColumn="0" w:lastColumn="0" w:noHBand="0" w:noVBand="0"/>
      </w:tblPr>
      <w:tblGrid>
        <w:gridCol w:w="1639"/>
        <w:gridCol w:w="3253"/>
        <w:gridCol w:w="1931"/>
        <w:gridCol w:w="2081"/>
        <w:gridCol w:w="672"/>
      </w:tblGrid>
      <w:tr w:rsidR="00801DB4" w:rsidRPr="009A4846" w14:paraId="60AF80EB"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63BD2A40"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Dimension</w:t>
            </w:r>
          </w:p>
        </w:tc>
        <w:tc>
          <w:tcPr>
            <w:tcW w:w="0" w:type="auto"/>
          </w:tcPr>
          <w:p w14:paraId="6B0ABD21" w14:textId="732BCFE3"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Excellent</w:t>
            </w:r>
          </w:p>
        </w:tc>
        <w:tc>
          <w:tcPr>
            <w:tcW w:w="0" w:type="auto"/>
          </w:tcPr>
          <w:p w14:paraId="160679B3" w14:textId="6AF1FFC1"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3</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4</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Proficient</w:t>
            </w:r>
          </w:p>
        </w:tc>
        <w:tc>
          <w:tcPr>
            <w:tcW w:w="0" w:type="auto"/>
          </w:tcPr>
          <w:p w14:paraId="11779249" w14:textId="78EF8291"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1</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2</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Developing</w:t>
            </w:r>
          </w:p>
        </w:tc>
        <w:tc>
          <w:tcPr>
            <w:tcW w:w="0" w:type="auto"/>
          </w:tcPr>
          <w:p w14:paraId="3333AE39"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Score</w:t>
            </w:r>
          </w:p>
        </w:tc>
      </w:tr>
      <w:tr w:rsidR="00801DB4" w:rsidRPr="009A4846" w14:paraId="37910AF7" w14:textId="77777777">
        <w:tc>
          <w:tcPr>
            <w:tcW w:w="0" w:type="auto"/>
          </w:tcPr>
          <w:p w14:paraId="47F1AAC3"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RMSD Presentation</w:t>
            </w:r>
            <w:r w:rsidRPr="009A4846">
              <w:rPr>
                <w:rFonts w:ascii="Times New Roman" w:hAnsi="Times New Roman" w:cs="Times New Roman"/>
                <w:sz w:val="20"/>
                <w:szCs w:val="20"/>
              </w:rPr>
              <w:t xml:space="preserve"> (5 pts)</w:t>
            </w:r>
          </w:p>
        </w:tc>
        <w:tc>
          <w:tcPr>
            <w:tcW w:w="0" w:type="auto"/>
          </w:tcPr>
          <w:p w14:paraId="1D30CA31"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RMSD plot included, properly labeled (axes, title, units); results described accurately in text (mean RMSD, range, notable fluctuations); comparison to apo presented</w:t>
            </w:r>
          </w:p>
        </w:tc>
        <w:tc>
          <w:tcPr>
            <w:tcW w:w="0" w:type="auto"/>
          </w:tcPr>
          <w:p w14:paraId="73C97AF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Plot present; partially labeled; results described</w:t>
            </w:r>
          </w:p>
        </w:tc>
        <w:tc>
          <w:tcPr>
            <w:tcW w:w="0" w:type="auto"/>
          </w:tcPr>
          <w:p w14:paraId="138016C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Plot present but unlabeled; results not described in text</w:t>
            </w:r>
          </w:p>
        </w:tc>
        <w:tc>
          <w:tcPr>
            <w:tcW w:w="0" w:type="auto"/>
          </w:tcPr>
          <w:p w14:paraId="33F776B0"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33D6B058" w14:textId="77777777">
        <w:tc>
          <w:tcPr>
            <w:tcW w:w="0" w:type="auto"/>
          </w:tcPr>
          <w:p w14:paraId="525E7514"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H-bond Occupancy Presentation</w:t>
            </w:r>
            <w:r w:rsidRPr="009A4846">
              <w:rPr>
                <w:rFonts w:ascii="Times New Roman" w:hAnsi="Times New Roman" w:cs="Times New Roman"/>
                <w:sz w:val="20"/>
                <w:szCs w:val="20"/>
              </w:rPr>
              <w:t xml:space="preserve"> (5 pts)</w:t>
            </w:r>
          </w:p>
        </w:tc>
        <w:tc>
          <w:tcPr>
            <w:tcW w:w="0" w:type="auto"/>
          </w:tcPr>
          <w:p w14:paraId="0CBE67D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H-bond occupancy chart included, properly labeled; identifies which residues form persistent H-bonds (&gt;25% occupancy); text accurately describes the data</w:t>
            </w:r>
          </w:p>
        </w:tc>
        <w:tc>
          <w:tcPr>
            <w:tcW w:w="0" w:type="auto"/>
          </w:tcPr>
          <w:p w14:paraId="7FA197CF"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Chart present; partially labeled; key H-bonds identified</w:t>
            </w:r>
          </w:p>
        </w:tc>
        <w:tc>
          <w:tcPr>
            <w:tcW w:w="0" w:type="auto"/>
          </w:tcPr>
          <w:p w14:paraId="7549ED10"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Chart present but data not described in text</w:t>
            </w:r>
          </w:p>
        </w:tc>
        <w:tc>
          <w:tcPr>
            <w:tcW w:w="0" w:type="auto"/>
          </w:tcPr>
          <w:p w14:paraId="30186B3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140F4131" w14:textId="77777777">
        <w:tc>
          <w:tcPr>
            <w:tcW w:w="0" w:type="auto"/>
          </w:tcPr>
          <w:p w14:paraId="4E37E7C0"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Additional Analysis</w:t>
            </w:r>
            <w:r w:rsidRPr="009A4846">
              <w:rPr>
                <w:rFonts w:ascii="Times New Roman" w:hAnsi="Times New Roman" w:cs="Times New Roman"/>
                <w:sz w:val="20"/>
                <w:szCs w:val="20"/>
              </w:rPr>
              <w:t xml:space="preserve"> (5 pts)</w:t>
            </w:r>
          </w:p>
        </w:tc>
        <w:tc>
          <w:tcPr>
            <w:tcW w:w="0" w:type="auto"/>
          </w:tcPr>
          <w:p w14:paraId="51C28B0A"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At least one additional figure or table present (interaction energy, comparison figure, or original analysis); properly labeled; contributes to answering the research question</w:t>
            </w:r>
          </w:p>
        </w:tc>
        <w:tc>
          <w:tcPr>
            <w:tcW w:w="0" w:type="auto"/>
          </w:tcPr>
          <w:p w14:paraId="2F5CD3C1"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Additional figure present; partially connected to research question</w:t>
            </w:r>
          </w:p>
        </w:tc>
        <w:tc>
          <w:tcPr>
            <w:tcW w:w="0" w:type="auto"/>
          </w:tcPr>
          <w:p w14:paraId="173453C7"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Additional figure present but not labeled or not connected to research question</w:t>
            </w:r>
          </w:p>
        </w:tc>
        <w:tc>
          <w:tcPr>
            <w:tcW w:w="0" w:type="auto"/>
          </w:tcPr>
          <w:p w14:paraId="4D7EC9C4"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34D78DCF" w14:textId="77777777">
        <w:tc>
          <w:tcPr>
            <w:tcW w:w="0" w:type="auto"/>
          </w:tcPr>
          <w:p w14:paraId="2844B83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Results Accuracy</w:t>
            </w:r>
            <w:r w:rsidRPr="009A4846">
              <w:rPr>
                <w:rFonts w:ascii="Times New Roman" w:hAnsi="Times New Roman" w:cs="Times New Roman"/>
                <w:sz w:val="20"/>
                <w:szCs w:val="20"/>
              </w:rPr>
              <w:t xml:space="preserve"> (5 pts)</w:t>
            </w:r>
          </w:p>
        </w:tc>
        <w:tc>
          <w:tcPr>
            <w:tcW w:w="0" w:type="auto"/>
          </w:tcPr>
          <w:p w14:paraId="6F5CC1EA"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Results described without interpretation (interpretation belongs in Discussion); numbers reported with appropriate precision; no claims beyond what data show</w:t>
            </w:r>
          </w:p>
        </w:tc>
        <w:tc>
          <w:tcPr>
            <w:tcW w:w="0" w:type="auto"/>
          </w:tcPr>
          <w:p w14:paraId="54883255"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Results mostly objective; minor interpretation creep</w:t>
            </w:r>
          </w:p>
        </w:tc>
        <w:tc>
          <w:tcPr>
            <w:tcW w:w="0" w:type="auto"/>
          </w:tcPr>
          <w:p w14:paraId="07FFB82E"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Results mixed with interpretation throughout</w:t>
            </w:r>
          </w:p>
        </w:tc>
        <w:tc>
          <w:tcPr>
            <w:tcW w:w="0" w:type="auto"/>
          </w:tcPr>
          <w:p w14:paraId="78497341"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777E2618" w14:textId="77777777">
        <w:tc>
          <w:tcPr>
            <w:tcW w:w="0" w:type="auto"/>
          </w:tcPr>
          <w:p w14:paraId="4C680827"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Unexpected Results</w:t>
            </w:r>
            <w:r w:rsidRPr="009A4846">
              <w:rPr>
                <w:rFonts w:ascii="Times New Roman" w:hAnsi="Times New Roman" w:cs="Times New Roman"/>
                <w:sz w:val="20"/>
                <w:szCs w:val="20"/>
              </w:rPr>
              <w:t xml:space="preserve"> (5 pts)</w:t>
            </w:r>
          </w:p>
        </w:tc>
        <w:tc>
          <w:tcPr>
            <w:tcW w:w="0" w:type="auto"/>
          </w:tcPr>
          <w:p w14:paraId="4E0DA4B9"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If results differ from hypothesis, unexpected findings are accurately reported with equal prominence as expected findings; not minimized or buried</w:t>
            </w:r>
          </w:p>
        </w:tc>
        <w:tc>
          <w:tcPr>
            <w:tcW w:w="0" w:type="auto"/>
          </w:tcPr>
          <w:p w14:paraId="7C751DE7"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Unexpected findings reported but downplayed</w:t>
            </w:r>
          </w:p>
        </w:tc>
        <w:tc>
          <w:tcPr>
            <w:tcW w:w="0" w:type="auto"/>
          </w:tcPr>
          <w:p w14:paraId="340918CF"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Unexpected findings absent from results despite evidence of them in figures</w:t>
            </w:r>
          </w:p>
        </w:tc>
        <w:tc>
          <w:tcPr>
            <w:tcW w:w="0" w:type="auto"/>
          </w:tcPr>
          <w:p w14:paraId="5C099AA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bl>
    <w:p w14:paraId="33EA089B" w14:textId="45553CD6" w:rsidR="00801DB4" w:rsidRPr="00F053E9" w:rsidRDefault="00000000" w:rsidP="009A4846">
      <w:pPr>
        <w:pStyle w:val="BodyText"/>
        <w:rPr>
          <w:rFonts w:ascii="Times New Roman" w:hAnsi="Times New Roman" w:cs="Times New Roman"/>
        </w:rPr>
      </w:pPr>
      <w:r w:rsidRPr="00F053E9">
        <w:rPr>
          <w:rFonts w:ascii="Times New Roman" w:hAnsi="Times New Roman" w:cs="Times New Roman"/>
          <w:b/>
          <w:bCs/>
        </w:rPr>
        <w:t>Section C Subtotal:</w:t>
      </w:r>
      <w:r w:rsidRPr="00F053E9">
        <w:rPr>
          <w:rFonts w:ascii="Times New Roman" w:hAnsi="Times New Roman" w:cs="Times New Roman"/>
        </w:rPr>
        <w:t xml:space="preserve"> _______ / 25</w:t>
      </w:r>
    </w:p>
    <w:p w14:paraId="3458E572" w14:textId="77777777" w:rsidR="00801DB4" w:rsidRPr="009A4846" w:rsidRDefault="00000000">
      <w:pPr>
        <w:pStyle w:val="Heading3"/>
        <w:rPr>
          <w:rFonts w:ascii="Times New Roman" w:hAnsi="Times New Roman" w:cs="Times New Roman"/>
          <w:color w:val="005493"/>
        </w:rPr>
      </w:pPr>
      <w:bookmarkStart w:id="13" w:name="section-d-discussion-25-points"/>
      <w:bookmarkEnd w:id="12"/>
      <w:r w:rsidRPr="009A4846">
        <w:rPr>
          <w:rFonts w:ascii="Times New Roman" w:hAnsi="Times New Roman" w:cs="Times New Roman"/>
          <w:color w:val="005493"/>
        </w:rPr>
        <w:lastRenderedPageBreak/>
        <w:t>Section D: Discussion (25 points)</w:t>
      </w:r>
    </w:p>
    <w:tbl>
      <w:tblPr>
        <w:tblStyle w:val="Table"/>
        <w:tblW w:w="5000" w:type="pct"/>
        <w:tblLook w:val="0020" w:firstRow="1" w:lastRow="0" w:firstColumn="0" w:lastColumn="0" w:noHBand="0" w:noVBand="0"/>
      </w:tblPr>
      <w:tblGrid>
        <w:gridCol w:w="1766"/>
        <w:gridCol w:w="3231"/>
        <w:gridCol w:w="1666"/>
        <w:gridCol w:w="2241"/>
        <w:gridCol w:w="672"/>
      </w:tblGrid>
      <w:tr w:rsidR="00801DB4" w:rsidRPr="009A4846" w14:paraId="1DD7830D"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516716A9"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Dimension</w:t>
            </w:r>
          </w:p>
        </w:tc>
        <w:tc>
          <w:tcPr>
            <w:tcW w:w="0" w:type="auto"/>
          </w:tcPr>
          <w:p w14:paraId="7ADD3FD6" w14:textId="05EB806F"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Excellent</w:t>
            </w:r>
          </w:p>
        </w:tc>
        <w:tc>
          <w:tcPr>
            <w:tcW w:w="0" w:type="auto"/>
          </w:tcPr>
          <w:p w14:paraId="14E6EAE8" w14:textId="19D9F85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3</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 xml:space="preserve">4 </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Proficient</w:t>
            </w:r>
          </w:p>
        </w:tc>
        <w:tc>
          <w:tcPr>
            <w:tcW w:w="0" w:type="auto"/>
          </w:tcPr>
          <w:p w14:paraId="79CE8AFD" w14:textId="2BEE4782"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1</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2</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Developing</w:t>
            </w:r>
          </w:p>
        </w:tc>
        <w:tc>
          <w:tcPr>
            <w:tcW w:w="0" w:type="auto"/>
          </w:tcPr>
          <w:p w14:paraId="03B6FB68"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Score</w:t>
            </w:r>
          </w:p>
        </w:tc>
      </w:tr>
      <w:tr w:rsidR="00801DB4" w:rsidRPr="009A4846" w14:paraId="78D5CD22" w14:textId="77777777">
        <w:tc>
          <w:tcPr>
            <w:tcW w:w="0" w:type="auto"/>
          </w:tcPr>
          <w:p w14:paraId="6FCB3B0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Hypothesis Evaluation</w:t>
            </w:r>
            <w:r w:rsidRPr="009A4846">
              <w:rPr>
                <w:rFonts w:ascii="Times New Roman" w:hAnsi="Times New Roman" w:cs="Times New Roman"/>
                <w:sz w:val="20"/>
                <w:szCs w:val="20"/>
              </w:rPr>
              <w:t xml:space="preserve"> (5 pts)</w:t>
            </w:r>
          </w:p>
        </w:tc>
        <w:tc>
          <w:tcPr>
            <w:tcW w:w="0" w:type="auto"/>
          </w:tcPr>
          <w:p w14:paraId="62A442F3"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Explicitly states whether data support, partially support, or refute the hypothesis; connects each piece of evidence to the hypothesis with clear logic</w:t>
            </w:r>
          </w:p>
        </w:tc>
        <w:tc>
          <w:tcPr>
            <w:tcW w:w="0" w:type="auto"/>
          </w:tcPr>
          <w:p w14:paraId="52A94229"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Evaluates hypothesis; logic partially clear</w:t>
            </w:r>
          </w:p>
        </w:tc>
        <w:tc>
          <w:tcPr>
            <w:tcW w:w="0" w:type="auto"/>
          </w:tcPr>
          <w:p w14:paraId="425C0F9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States whether supported or not but provides no evidence-based reasoning</w:t>
            </w:r>
          </w:p>
        </w:tc>
        <w:tc>
          <w:tcPr>
            <w:tcW w:w="0" w:type="auto"/>
          </w:tcPr>
          <w:p w14:paraId="60CECE8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0E6B725E" w14:textId="77777777">
        <w:tc>
          <w:tcPr>
            <w:tcW w:w="0" w:type="auto"/>
          </w:tcPr>
          <w:p w14:paraId="3D2B851E"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Mechanistic Interpretation</w:t>
            </w:r>
            <w:r w:rsidRPr="009A4846">
              <w:rPr>
                <w:rFonts w:ascii="Times New Roman" w:hAnsi="Times New Roman" w:cs="Times New Roman"/>
                <w:sz w:val="20"/>
                <w:szCs w:val="20"/>
              </w:rPr>
              <w:t xml:space="preserve"> (5 pts)</w:t>
            </w:r>
          </w:p>
        </w:tc>
        <w:tc>
          <w:tcPr>
            <w:tcW w:w="0" w:type="auto"/>
          </w:tcPr>
          <w:p w14:paraId="499E9BC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 xml:space="preserve">Interprets results in terms of IMFs and molecular structure; explains </w:t>
            </w:r>
            <w:r w:rsidRPr="009A4846">
              <w:rPr>
                <w:rFonts w:ascii="Times New Roman" w:hAnsi="Times New Roman" w:cs="Times New Roman"/>
                <w:i/>
                <w:iCs/>
                <w:sz w:val="20"/>
                <w:szCs w:val="20"/>
              </w:rPr>
              <w:t>why</w:t>
            </w:r>
            <w:r w:rsidRPr="009A4846">
              <w:rPr>
                <w:rFonts w:ascii="Times New Roman" w:hAnsi="Times New Roman" w:cs="Times New Roman"/>
                <w:sz w:val="20"/>
                <w:szCs w:val="20"/>
              </w:rPr>
              <w:t xml:space="preserve"> the observed H-bonds form or fail to form based on inhibitor functional groups; connects to Gen Chem II concepts</w:t>
            </w:r>
          </w:p>
        </w:tc>
        <w:tc>
          <w:tcPr>
            <w:tcW w:w="0" w:type="auto"/>
          </w:tcPr>
          <w:p w14:paraId="64CBE16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Interprets results; one gap in mechanistic reasoning</w:t>
            </w:r>
          </w:p>
        </w:tc>
        <w:tc>
          <w:tcPr>
            <w:tcW w:w="0" w:type="auto"/>
          </w:tcPr>
          <w:p w14:paraId="7C926B9A"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Results interpreted at phenomenological level without molecular explanation</w:t>
            </w:r>
          </w:p>
        </w:tc>
        <w:tc>
          <w:tcPr>
            <w:tcW w:w="0" w:type="auto"/>
          </w:tcPr>
          <w:p w14:paraId="1836EE94"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11C18516" w14:textId="77777777">
        <w:tc>
          <w:tcPr>
            <w:tcW w:w="0" w:type="auto"/>
          </w:tcPr>
          <w:p w14:paraId="4B0F4861"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Unexpected Results Interpretation</w:t>
            </w:r>
            <w:r w:rsidRPr="009A4846">
              <w:rPr>
                <w:rFonts w:ascii="Times New Roman" w:hAnsi="Times New Roman" w:cs="Times New Roman"/>
                <w:sz w:val="20"/>
                <w:szCs w:val="20"/>
              </w:rPr>
              <w:t xml:space="preserve"> (5 pts)</w:t>
            </w:r>
          </w:p>
        </w:tc>
        <w:tc>
          <w:tcPr>
            <w:tcW w:w="0" w:type="auto"/>
          </w:tcPr>
          <w:p w14:paraId="24588EFA"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Proposes at least one plausible explanation for any unexpected findings; considers alternative interpretations; shows awareness that unexpected results are scientifically valuable</w:t>
            </w:r>
          </w:p>
        </w:tc>
        <w:tc>
          <w:tcPr>
            <w:tcW w:w="0" w:type="auto"/>
          </w:tcPr>
          <w:p w14:paraId="7471C93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Proposes explanation for unexpected results; not fully developed</w:t>
            </w:r>
          </w:p>
        </w:tc>
        <w:tc>
          <w:tcPr>
            <w:tcW w:w="0" w:type="auto"/>
          </w:tcPr>
          <w:p w14:paraId="4C4105E4"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Unexpected results acknowledged but dismissed (“must have been an error”)</w:t>
            </w:r>
          </w:p>
        </w:tc>
        <w:tc>
          <w:tcPr>
            <w:tcW w:w="0" w:type="auto"/>
          </w:tcPr>
          <w:p w14:paraId="758BDD9B"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72561348" w14:textId="77777777">
        <w:tc>
          <w:tcPr>
            <w:tcW w:w="0" w:type="auto"/>
          </w:tcPr>
          <w:p w14:paraId="481B678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Computational Limitations</w:t>
            </w:r>
            <w:r w:rsidRPr="009A4846">
              <w:rPr>
                <w:rFonts w:ascii="Times New Roman" w:hAnsi="Times New Roman" w:cs="Times New Roman"/>
                <w:sz w:val="20"/>
                <w:szCs w:val="20"/>
              </w:rPr>
              <w:t xml:space="preserve"> (5 pts)</w:t>
            </w:r>
          </w:p>
        </w:tc>
        <w:tc>
          <w:tcPr>
            <w:tcW w:w="0" w:type="auto"/>
          </w:tcPr>
          <w:p w14:paraId="5E60356F"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Identifies ≥2 specific limitations of the computational approach (timescale, force field accuracy, starting structure effects, comparison to solution state); explains how each limitation might affect interpretation</w:t>
            </w:r>
          </w:p>
        </w:tc>
        <w:tc>
          <w:tcPr>
            <w:tcW w:w="0" w:type="auto"/>
          </w:tcPr>
          <w:p w14:paraId="2BEEB96B"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Identifies ≥1 limitation with explanation</w:t>
            </w:r>
          </w:p>
        </w:tc>
        <w:tc>
          <w:tcPr>
            <w:tcW w:w="0" w:type="auto"/>
          </w:tcPr>
          <w:p w14:paraId="004C0C6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Lists limitations without explaining how they affect the results</w:t>
            </w:r>
          </w:p>
        </w:tc>
        <w:tc>
          <w:tcPr>
            <w:tcW w:w="0" w:type="auto"/>
          </w:tcPr>
          <w:p w14:paraId="0084665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437B4B17" w14:textId="77777777">
        <w:tc>
          <w:tcPr>
            <w:tcW w:w="0" w:type="auto"/>
          </w:tcPr>
          <w:p w14:paraId="6B2EA1E9"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Broader Significance</w:t>
            </w:r>
            <w:r w:rsidRPr="009A4846">
              <w:rPr>
                <w:rFonts w:ascii="Times New Roman" w:hAnsi="Times New Roman" w:cs="Times New Roman"/>
                <w:sz w:val="20"/>
                <w:szCs w:val="20"/>
              </w:rPr>
              <w:t xml:space="preserve"> (5 pts)</w:t>
            </w:r>
          </w:p>
        </w:tc>
        <w:tc>
          <w:tcPr>
            <w:tcW w:w="0" w:type="auto"/>
          </w:tcPr>
          <w:p w14:paraId="77064A0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Connects findings to the broader drug discovery context; suggests what next experiments (computational or experimental) would be appropriate; connects to at least one Gen Chem II concept</w:t>
            </w:r>
          </w:p>
        </w:tc>
        <w:tc>
          <w:tcPr>
            <w:tcW w:w="0" w:type="auto"/>
          </w:tcPr>
          <w:p w14:paraId="4752B50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Connects to broader context; future directions mentioned</w:t>
            </w:r>
          </w:p>
        </w:tc>
        <w:tc>
          <w:tcPr>
            <w:tcW w:w="0" w:type="auto"/>
          </w:tcPr>
          <w:p w14:paraId="4AF88AB7"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Broader significance mentioned but not connected to the specific results</w:t>
            </w:r>
          </w:p>
        </w:tc>
        <w:tc>
          <w:tcPr>
            <w:tcW w:w="0" w:type="auto"/>
          </w:tcPr>
          <w:p w14:paraId="3BEE63E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bl>
    <w:p w14:paraId="5454D93D" w14:textId="5A2CF49E" w:rsidR="00801DB4" w:rsidRPr="00F053E9" w:rsidRDefault="00000000" w:rsidP="009A4846">
      <w:pPr>
        <w:pStyle w:val="BodyText"/>
        <w:rPr>
          <w:rFonts w:ascii="Times New Roman" w:hAnsi="Times New Roman" w:cs="Times New Roman"/>
        </w:rPr>
      </w:pPr>
      <w:r w:rsidRPr="00F053E9">
        <w:rPr>
          <w:rFonts w:ascii="Times New Roman" w:hAnsi="Times New Roman" w:cs="Times New Roman"/>
          <w:b/>
          <w:bCs/>
        </w:rPr>
        <w:t>Section D Subtotal:</w:t>
      </w:r>
      <w:r w:rsidRPr="00F053E9">
        <w:rPr>
          <w:rFonts w:ascii="Times New Roman" w:hAnsi="Times New Roman" w:cs="Times New Roman"/>
        </w:rPr>
        <w:t xml:space="preserve"> _______ / 25</w:t>
      </w:r>
    </w:p>
    <w:p w14:paraId="561ED4F2" w14:textId="77777777" w:rsidR="00801DB4" w:rsidRPr="00F053E9" w:rsidRDefault="00000000">
      <w:pPr>
        <w:pStyle w:val="Heading3"/>
        <w:rPr>
          <w:rFonts w:ascii="Times New Roman" w:hAnsi="Times New Roman" w:cs="Times New Roman"/>
          <w:color w:val="005493"/>
        </w:rPr>
      </w:pPr>
      <w:bookmarkStart w:id="14" w:name="X41ce1a12973a1c604d47646bac9abb2433b06d3"/>
      <w:bookmarkEnd w:id="13"/>
      <w:r w:rsidRPr="00F053E9">
        <w:rPr>
          <w:rFonts w:ascii="Times New Roman" w:hAnsi="Times New Roman" w:cs="Times New Roman"/>
          <w:color w:val="005493"/>
        </w:rPr>
        <w:t>Section E: Writing Quality &amp; Format (15 points)</w:t>
      </w:r>
    </w:p>
    <w:tbl>
      <w:tblPr>
        <w:tblStyle w:val="Table"/>
        <w:tblW w:w="5000" w:type="pct"/>
        <w:tblLook w:val="0020" w:firstRow="1" w:lastRow="0" w:firstColumn="0" w:lastColumn="0" w:noHBand="0" w:noVBand="0"/>
      </w:tblPr>
      <w:tblGrid>
        <w:gridCol w:w="1560"/>
        <w:gridCol w:w="3371"/>
        <w:gridCol w:w="2033"/>
        <w:gridCol w:w="1917"/>
        <w:gridCol w:w="695"/>
      </w:tblGrid>
      <w:tr w:rsidR="00801DB4" w:rsidRPr="009A4846" w14:paraId="42AD7777"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77DC354E"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Dimension</w:t>
            </w:r>
          </w:p>
        </w:tc>
        <w:tc>
          <w:tcPr>
            <w:tcW w:w="0" w:type="auto"/>
          </w:tcPr>
          <w:p w14:paraId="55F5F908" w14:textId="6229700F"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Excellent</w:t>
            </w:r>
          </w:p>
        </w:tc>
        <w:tc>
          <w:tcPr>
            <w:tcW w:w="0" w:type="auto"/>
          </w:tcPr>
          <w:p w14:paraId="585F7FF2" w14:textId="6B273846"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3</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4</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Proficient</w:t>
            </w:r>
          </w:p>
        </w:tc>
        <w:tc>
          <w:tcPr>
            <w:tcW w:w="0" w:type="auto"/>
          </w:tcPr>
          <w:p w14:paraId="62BC5129" w14:textId="7BA17700"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1</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2</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Developing</w:t>
            </w:r>
          </w:p>
        </w:tc>
        <w:tc>
          <w:tcPr>
            <w:tcW w:w="0" w:type="auto"/>
          </w:tcPr>
          <w:p w14:paraId="6D828176"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Score</w:t>
            </w:r>
          </w:p>
        </w:tc>
      </w:tr>
      <w:tr w:rsidR="00801DB4" w:rsidRPr="009A4846" w14:paraId="16A3EB9B" w14:textId="77777777">
        <w:tc>
          <w:tcPr>
            <w:tcW w:w="0" w:type="auto"/>
          </w:tcPr>
          <w:p w14:paraId="13CCE3C7"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b/>
                <w:bCs/>
                <w:sz w:val="21"/>
                <w:szCs w:val="21"/>
              </w:rPr>
              <w:t>ACS Style Compliance</w:t>
            </w:r>
            <w:r w:rsidRPr="009A4846">
              <w:rPr>
                <w:rFonts w:ascii="Times New Roman" w:hAnsi="Times New Roman" w:cs="Times New Roman"/>
                <w:sz w:val="21"/>
                <w:szCs w:val="21"/>
              </w:rPr>
              <w:t xml:space="preserve"> (5 pts)</w:t>
            </w:r>
          </w:p>
        </w:tc>
        <w:tc>
          <w:tcPr>
            <w:tcW w:w="0" w:type="auto"/>
          </w:tcPr>
          <w:p w14:paraId="364B1113"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Correct section order (Abstract, Intro, Methods, Results, Discussion, Conclusions, References); figures numbered and captioned; references in ACS format</w:t>
            </w:r>
          </w:p>
        </w:tc>
        <w:tc>
          <w:tcPr>
            <w:tcW w:w="0" w:type="auto"/>
          </w:tcPr>
          <w:p w14:paraId="78DAE030"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Mostly compliant; 1–2 formatting errors</w:t>
            </w:r>
          </w:p>
        </w:tc>
        <w:tc>
          <w:tcPr>
            <w:tcW w:w="0" w:type="auto"/>
          </w:tcPr>
          <w:p w14:paraId="7FD78CEA"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Substantial formatting deviations; missing sections</w:t>
            </w:r>
          </w:p>
        </w:tc>
        <w:tc>
          <w:tcPr>
            <w:tcW w:w="0" w:type="auto"/>
          </w:tcPr>
          <w:p w14:paraId="0B45FA67"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r w:rsidR="00801DB4" w:rsidRPr="009A4846" w14:paraId="31BBEF75" w14:textId="77777777">
        <w:tc>
          <w:tcPr>
            <w:tcW w:w="0" w:type="auto"/>
          </w:tcPr>
          <w:p w14:paraId="299256E7"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b/>
                <w:bCs/>
                <w:sz w:val="21"/>
                <w:szCs w:val="21"/>
              </w:rPr>
              <w:t>Writing Clarity</w:t>
            </w:r>
            <w:r w:rsidRPr="009A4846">
              <w:rPr>
                <w:rFonts w:ascii="Times New Roman" w:hAnsi="Times New Roman" w:cs="Times New Roman"/>
                <w:sz w:val="21"/>
                <w:szCs w:val="21"/>
              </w:rPr>
              <w:t xml:space="preserve"> (5 pts)</w:t>
            </w:r>
          </w:p>
        </w:tc>
        <w:tc>
          <w:tcPr>
            <w:tcW w:w="0" w:type="auto"/>
          </w:tcPr>
          <w:p w14:paraId="6E1C9B3B"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Writing is clear, concise, and scientifically precise; terminology used correctly; appropriate academic register maintained throughout</w:t>
            </w:r>
          </w:p>
        </w:tc>
        <w:tc>
          <w:tcPr>
            <w:tcW w:w="0" w:type="auto"/>
          </w:tcPr>
          <w:p w14:paraId="5A7C12EE"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Writing generally clear; occasional imprecision or informal phrasing</w:t>
            </w:r>
          </w:p>
        </w:tc>
        <w:tc>
          <w:tcPr>
            <w:tcW w:w="0" w:type="auto"/>
          </w:tcPr>
          <w:p w14:paraId="64EF0EE6"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Writing unclear in multiple sections; technical terms misused</w:t>
            </w:r>
          </w:p>
        </w:tc>
        <w:tc>
          <w:tcPr>
            <w:tcW w:w="0" w:type="auto"/>
          </w:tcPr>
          <w:p w14:paraId="421B709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r w:rsidR="00801DB4" w:rsidRPr="009A4846" w14:paraId="2B1FE93C" w14:textId="77777777">
        <w:tc>
          <w:tcPr>
            <w:tcW w:w="0" w:type="auto"/>
          </w:tcPr>
          <w:p w14:paraId="11DE2CBB"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b/>
                <w:bCs/>
                <w:sz w:val="21"/>
                <w:szCs w:val="21"/>
              </w:rPr>
              <w:t>Abstract Quality</w:t>
            </w:r>
            <w:r w:rsidRPr="009A4846">
              <w:rPr>
                <w:rFonts w:ascii="Times New Roman" w:hAnsi="Times New Roman" w:cs="Times New Roman"/>
                <w:sz w:val="21"/>
                <w:szCs w:val="21"/>
              </w:rPr>
              <w:t xml:space="preserve"> (5 pts)</w:t>
            </w:r>
          </w:p>
        </w:tc>
        <w:tc>
          <w:tcPr>
            <w:tcW w:w="0" w:type="auto"/>
          </w:tcPr>
          <w:p w14:paraId="1366B184"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Abstract (150–200 words) covers: background, research question, methods summary, key result, significance; self-contained</w:t>
            </w:r>
          </w:p>
        </w:tc>
        <w:tc>
          <w:tcPr>
            <w:tcW w:w="0" w:type="auto"/>
          </w:tcPr>
          <w:p w14:paraId="65B4D58A"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Abstract present; missing one component</w:t>
            </w:r>
          </w:p>
        </w:tc>
        <w:tc>
          <w:tcPr>
            <w:tcW w:w="0" w:type="auto"/>
          </w:tcPr>
          <w:p w14:paraId="6570FF00"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Abstract present but too brief or too general to stand alone</w:t>
            </w:r>
          </w:p>
        </w:tc>
        <w:tc>
          <w:tcPr>
            <w:tcW w:w="0" w:type="auto"/>
          </w:tcPr>
          <w:p w14:paraId="3AF3841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bl>
    <w:p w14:paraId="6F960777" w14:textId="3F5492FC" w:rsidR="00801DB4" w:rsidRPr="00F053E9" w:rsidRDefault="00000000" w:rsidP="009A4846">
      <w:pPr>
        <w:pStyle w:val="BodyText"/>
        <w:rPr>
          <w:rFonts w:ascii="Times New Roman" w:hAnsi="Times New Roman" w:cs="Times New Roman"/>
        </w:rPr>
      </w:pPr>
      <w:r w:rsidRPr="00F053E9">
        <w:rPr>
          <w:rFonts w:ascii="Times New Roman" w:hAnsi="Times New Roman" w:cs="Times New Roman"/>
          <w:b/>
          <w:bCs/>
        </w:rPr>
        <w:t>Section E Subtotal:</w:t>
      </w:r>
      <w:r w:rsidRPr="00F053E9">
        <w:rPr>
          <w:rFonts w:ascii="Times New Roman" w:hAnsi="Times New Roman" w:cs="Times New Roman"/>
        </w:rPr>
        <w:t xml:space="preserve"> _______ / 15</w:t>
      </w:r>
    </w:p>
    <w:p w14:paraId="69A95605"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lastRenderedPageBreak/>
        <w:t>Manuscript Total:</w:t>
      </w:r>
      <w:r w:rsidRPr="00F053E9">
        <w:rPr>
          <w:rFonts w:ascii="Times New Roman" w:hAnsi="Times New Roman" w:cs="Times New Roman"/>
        </w:rPr>
        <w:t xml:space="preserve"> _______ / 100</w:t>
      </w:r>
    </w:p>
    <w:p w14:paraId="2055DCE7"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Scientific Reasoning Bonus</w:t>
      </w:r>
      <w:r w:rsidRPr="00F053E9">
        <w:rPr>
          <w:rFonts w:ascii="Times New Roman" w:hAnsi="Times New Roman" w:cs="Times New Roman"/>
        </w:rPr>
        <w:t xml:space="preserve"> (up to +5): _______</w:t>
      </w:r>
    </w:p>
    <w:p w14:paraId="190850A7"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t>Award for: unusually insightful interpretation of unexpected results; particularly elegant mechanistic reasoning; self-initiated analyses beyond requirements; integration of outside literature not in the reading packet.</w:t>
      </w:r>
    </w:p>
    <w:p w14:paraId="6F0ADC20"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Final Score:</w:t>
      </w:r>
      <w:r w:rsidRPr="00F053E9">
        <w:rPr>
          <w:rFonts w:ascii="Times New Roman" w:hAnsi="Times New Roman" w:cs="Times New Roman"/>
        </w:rPr>
        <w:t xml:space="preserve"> _______ / 105 (capped at 100 for grade calculation)</w:t>
      </w:r>
    </w:p>
    <w:p w14:paraId="0EABA014" w14:textId="77777777" w:rsidR="00801DB4" w:rsidRPr="00F053E9" w:rsidRDefault="008C6A09">
      <w:pPr>
        <w:rPr>
          <w:rFonts w:ascii="Times New Roman" w:hAnsi="Times New Roman" w:cs="Times New Roman"/>
        </w:rPr>
      </w:pPr>
      <w:r>
        <w:rPr>
          <w:rFonts w:ascii="Times New Roman" w:hAnsi="Times New Roman" w:cs="Times New Roman"/>
          <w:noProof/>
        </w:rPr>
        <w:pict w14:anchorId="4C3D9F98">
          <v:rect id="_x0000_i1033" alt="" style="width:468pt;height:.05pt;mso-width-percent:0;mso-height-percent:0;mso-width-percent:0;mso-height-percent:0" o:hralign="center" o:hrstd="t" o:hr="t"/>
        </w:pict>
      </w:r>
    </w:p>
    <w:p w14:paraId="6928DAAE"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Instructor Feedback on Draft (if applicable):</w:t>
      </w:r>
    </w:p>
    <w:p w14:paraId="5F5A46FC"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t>What is working well:</w:t>
      </w:r>
    </w:p>
    <w:p w14:paraId="25622277"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40D0FECE" w14:textId="6CEAA600"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Top 2</w:t>
      </w:r>
      <w:r w:rsidR="00F053E9">
        <w:rPr>
          <w:rFonts w:ascii="Times New Roman" w:hAnsi="Times New Roman" w:cs="Times New Roman"/>
          <w:i/>
          <w:iCs/>
        </w:rPr>
        <w:t>-</w:t>
      </w:r>
      <w:r w:rsidRPr="00F053E9">
        <w:rPr>
          <w:rFonts w:ascii="Times New Roman" w:hAnsi="Times New Roman" w:cs="Times New Roman"/>
          <w:i/>
          <w:iCs/>
        </w:rPr>
        <w:t>3 priorities for revision:</w:t>
      </w:r>
    </w:p>
    <w:p w14:paraId="2CCBFAEE"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28664AFD"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Specific guidance on a section that needs the most work:</w:t>
      </w:r>
    </w:p>
    <w:p w14:paraId="77578D2B" w14:textId="77777777" w:rsidR="00801DB4" w:rsidRDefault="00000000">
      <w:pPr>
        <w:pStyle w:val="BlockText"/>
        <w:rPr>
          <w:rFonts w:ascii="Times New Roman" w:hAnsi="Times New Roman" w:cs="Times New Roman"/>
        </w:rPr>
      </w:pPr>
      <w:r w:rsidRPr="00F053E9">
        <w:rPr>
          <w:rFonts w:ascii="Times New Roman" w:hAnsi="Times New Roman" w:cs="Times New Roman"/>
        </w:rPr>
        <w:t>[Write here]</w:t>
      </w:r>
    </w:p>
    <w:p w14:paraId="32A67D5F" w14:textId="77777777" w:rsidR="009A4846" w:rsidRDefault="009A4846" w:rsidP="009A4846">
      <w:pPr>
        <w:pStyle w:val="BodyText"/>
      </w:pPr>
    </w:p>
    <w:p w14:paraId="6B33917F" w14:textId="77777777" w:rsidR="009A4846" w:rsidRDefault="009A4846" w:rsidP="009A4846">
      <w:pPr>
        <w:pStyle w:val="BodyText"/>
      </w:pPr>
    </w:p>
    <w:p w14:paraId="1E43B828" w14:textId="77777777" w:rsidR="009A4846" w:rsidRDefault="009A4846" w:rsidP="009A4846">
      <w:pPr>
        <w:pStyle w:val="BodyText"/>
      </w:pPr>
    </w:p>
    <w:p w14:paraId="4571B06B" w14:textId="77777777" w:rsidR="009A4846" w:rsidRDefault="009A4846" w:rsidP="009A4846">
      <w:pPr>
        <w:pStyle w:val="BodyText"/>
      </w:pPr>
    </w:p>
    <w:p w14:paraId="042BB8DF" w14:textId="77777777" w:rsidR="009A4846" w:rsidRDefault="009A4846" w:rsidP="009A4846">
      <w:pPr>
        <w:pStyle w:val="BodyText"/>
      </w:pPr>
    </w:p>
    <w:p w14:paraId="26102726" w14:textId="77777777" w:rsidR="009A4846" w:rsidRDefault="009A4846" w:rsidP="009A4846">
      <w:pPr>
        <w:pStyle w:val="BodyText"/>
      </w:pPr>
    </w:p>
    <w:p w14:paraId="15F5B80B" w14:textId="77777777" w:rsidR="009A4846" w:rsidRPr="009A4846" w:rsidRDefault="009A4846" w:rsidP="009A4846">
      <w:pPr>
        <w:pStyle w:val="BodyText"/>
      </w:pPr>
    </w:p>
    <w:p w14:paraId="74CFB2D6" w14:textId="0DA0AA6C" w:rsidR="00801DB4" w:rsidRDefault="00801DB4">
      <w:pPr>
        <w:rPr>
          <w:rFonts w:ascii="Times New Roman" w:hAnsi="Times New Roman" w:cs="Times New Roman"/>
        </w:rPr>
      </w:pPr>
    </w:p>
    <w:p w14:paraId="662FBC66" w14:textId="77777777" w:rsidR="009A4846" w:rsidRDefault="009A4846">
      <w:pPr>
        <w:rPr>
          <w:rFonts w:ascii="Times New Roman" w:hAnsi="Times New Roman" w:cs="Times New Roman"/>
        </w:rPr>
      </w:pPr>
    </w:p>
    <w:p w14:paraId="518FA686" w14:textId="77777777" w:rsidR="009A4846" w:rsidRDefault="009A4846">
      <w:pPr>
        <w:rPr>
          <w:rFonts w:ascii="Times New Roman" w:hAnsi="Times New Roman" w:cs="Times New Roman"/>
        </w:rPr>
      </w:pPr>
    </w:p>
    <w:p w14:paraId="27C6C991" w14:textId="77777777" w:rsidR="009A4846" w:rsidRDefault="009A4846">
      <w:pPr>
        <w:rPr>
          <w:rFonts w:ascii="Times New Roman" w:hAnsi="Times New Roman" w:cs="Times New Roman"/>
        </w:rPr>
      </w:pPr>
    </w:p>
    <w:p w14:paraId="434A301F" w14:textId="77777777" w:rsidR="009A4846" w:rsidRDefault="009A4846">
      <w:pPr>
        <w:rPr>
          <w:rFonts w:ascii="Times New Roman" w:hAnsi="Times New Roman" w:cs="Times New Roman"/>
        </w:rPr>
      </w:pPr>
    </w:p>
    <w:p w14:paraId="3BDAD917" w14:textId="77777777" w:rsidR="009A4846" w:rsidRPr="00F053E9" w:rsidRDefault="009A4846">
      <w:pPr>
        <w:rPr>
          <w:rFonts w:ascii="Times New Roman" w:hAnsi="Times New Roman" w:cs="Times New Roman"/>
        </w:rPr>
      </w:pPr>
    </w:p>
    <w:p w14:paraId="5F0CC47C" w14:textId="77777777" w:rsidR="00801DB4" w:rsidRPr="00F053E9" w:rsidRDefault="00000000">
      <w:pPr>
        <w:pStyle w:val="Heading2"/>
        <w:rPr>
          <w:rFonts w:ascii="Times New Roman" w:hAnsi="Times New Roman" w:cs="Times New Roman"/>
          <w:color w:val="005493"/>
        </w:rPr>
      </w:pPr>
      <w:bookmarkStart w:id="15" w:name="rubric-4-poster-presentation"/>
      <w:bookmarkEnd w:id="8"/>
      <w:bookmarkEnd w:id="14"/>
      <w:r w:rsidRPr="00F053E9">
        <w:rPr>
          <w:rFonts w:ascii="Times New Roman" w:hAnsi="Times New Roman" w:cs="Times New Roman"/>
          <w:color w:val="005493"/>
        </w:rPr>
        <w:lastRenderedPageBreak/>
        <w:t>Rubric 4: Poster Presentation</w:t>
      </w:r>
    </w:p>
    <w:p w14:paraId="07DAB5EC" w14:textId="77777777" w:rsidR="00801DB4" w:rsidRPr="00F053E9" w:rsidRDefault="00000000">
      <w:pPr>
        <w:pStyle w:val="Heading3"/>
        <w:rPr>
          <w:rFonts w:ascii="Times New Roman" w:hAnsi="Times New Roman" w:cs="Times New Roman"/>
          <w:color w:val="005493"/>
        </w:rPr>
      </w:pPr>
      <w:bookmarkStart w:id="16" w:name="week-15-symposium-total-60-points"/>
      <w:r w:rsidRPr="00F053E9">
        <w:rPr>
          <w:rFonts w:ascii="Times New Roman" w:hAnsi="Times New Roman" w:cs="Times New Roman"/>
          <w:color w:val="005493"/>
        </w:rPr>
        <w:t>Week 15 Symposium | Total: 60 points</w:t>
      </w:r>
    </w:p>
    <w:p w14:paraId="6C81CF49"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Team:</w:t>
      </w:r>
      <w:r w:rsidRPr="00F053E9">
        <w:rPr>
          <w:rFonts w:ascii="Times New Roman" w:hAnsi="Times New Roman" w:cs="Times New Roman"/>
        </w:rPr>
        <w:t xml:space="preserve"> ___________________________ </w:t>
      </w:r>
      <w:r w:rsidRPr="00F053E9">
        <w:rPr>
          <w:rFonts w:ascii="Times New Roman" w:hAnsi="Times New Roman" w:cs="Times New Roman"/>
          <w:b/>
          <w:bCs/>
        </w:rPr>
        <w:t>Inhibitor Class:</w:t>
      </w:r>
      <w:r w:rsidRPr="00F053E9">
        <w:rPr>
          <w:rFonts w:ascii="Times New Roman" w:hAnsi="Times New Roman" w:cs="Times New Roman"/>
        </w:rPr>
        <w:t xml:space="preserve"> ___________________________</w:t>
      </w:r>
    </w:p>
    <w:p w14:paraId="4AFA1855"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Presenter(s):</w:t>
      </w:r>
      <w:r w:rsidRPr="00F053E9">
        <w:rPr>
          <w:rFonts w:ascii="Times New Roman" w:hAnsi="Times New Roman" w:cs="Times New Roman"/>
        </w:rPr>
        <w:t xml:space="preserve"> ___________________________ </w:t>
      </w:r>
      <w:r w:rsidRPr="00F053E9">
        <w:rPr>
          <w:rFonts w:ascii="Times New Roman" w:hAnsi="Times New Roman" w:cs="Times New Roman"/>
          <w:b/>
          <w:bCs/>
        </w:rPr>
        <w:t>Date:</w:t>
      </w:r>
      <w:r w:rsidRPr="00F053E9">
        <w:rPr>
          <w:rFonts w:ascii="Times New Roman" w:hAnsi="Times New Roman" w:cs="Times New Roman"/>
        </w:rPr>
        <w:t xml:space="preserve"> ___________________________</w:t>
      </w:r>
    </w:p>
    <w:p w14:paraId="7784559C"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Evaluator:</w:t>
      </w:r>
      <w:r w:rsidRPr="00F053E9">
        <w:rPr>
          <w:rFonts w:ascii="Times New Roman" w:hAnsi="Times New Roman" w:cs="Times New Roman"/>
        </w:rPr>
        <w:t xml:space="preserve"> ___________________________ (check one): </w:t>
      </w:r>
      <w:r w:rsidRPr="00F053E9">
        <w:rPr>
          <w:rFonts w:ascii="Segoe UI Symbol" w:hAnsi="Segoe UI Symbol" w:cs="Segoe UI Symbol"/>
        </w:rPr>
        <w:t>☐</w:t>
      </w:r>
      <w:r w:rsidRPr="00F053E9">
        <w:rPr>
          <w:rFonts w:ascii="Times New Roman" w:hAnsi="Times New Roman" w:cs="Times New Roman"/>
        </w:rPr>
        <w:t xml:space="preserve"> Instructor </w:t>
      </w:r>
      <w:r w:rsidRPr="00F053E9">
        <w:rPr>
          <w:rFonts w:ascii="Segoe UI Symbol" w:hAnsi="Segoe UI Symbol" w:cs="Segoe UI Symbol"/>
        </w:rPr>
        <w:t>☐</w:t>
      </w:r>
      <w:r w:rsidRPr="00F053E9">
        <w:rPr>
          <w:rFonts w:ascii="Times New Roman" w:hAnsi="Times New Roman" w:cs="Times New Roman"/>
        </w:rPr>
        <w:t xml:space="preserve"> Peer </w:t>
      </w:r>
      <w:r w:rsidRPr="00F053E9">
        <w:rPr>
          <w:rFonts w:ascii="Segoe UI Symbol" w:hAnsi="Segoe UI Symbol" w:cs="Segoe UI Symbol"/>
        </w:rPr>
        <w:t>☐</w:t>
      </w:r>
      <w:r w:rsidRPr="00F053E9">
        <w:rPr>
          <w:rFonts w:ascii="Times New Roman" w:hAnsi="Times New Roman" w:cs="Times New Roman"/>
        </w:rPr>
        <w:t xml:space="preserve"> External judge</w:t>
      </w:r>
    </w:p>
    <w:p w14:paraId="2AD52E9F" w14:textId="77777777" w:rsidR="00801DB4" w:rsidRPr="00F053E9" w:rsidRDefault="008C6A09">
      <w:pPr>
        <w:rPr>
          <w:rFonts w:ascii="Times New Roman" w:hAnsi="Times New Roman" w:cs="Times New Roman"/>
        </w:rPr>
      </w:pPr>
      <w:r>
        <w:rPr>
          <w:rFonts w:ascii="Times New Roman" w:hAnsi="Times New Roman" w:cs="Times New Roman"/>
          <w:noProof/>
        </w:rPr>
        <w:pict w14:anchorId="334866A5">
          <v:rect id="_x0000_i1032" alt="" style="width:468pt;height:.05pt;mso-width-percent:0;mso-height-percent:0;mso-width-percent:0;mso-height-percent:0" o:hralign="center" o:hrstd="t" o:hr="t"/>
        </w:pict>
      </w:r>
    </w:p>
    <w:p w14:paraId="4F6A4148" w14:textId="73FA5C47" w:rsidR="00801DB4" w:rsidRPr="00F053E9" w:rsidRDefault="00000000">
      <w:pPr>
        <w:pStyle w:val="BlockText"/>
        <w:rPr>
          <w:rFonts w:ascii="Times New Roman" w:hAnsi="Times New Roman" w:cs="Times New Roman"/>
        </w:rPr>
      </w:pPr>
      <w:r w:rsidRPr="00F053E9">
        <w:rPr>
          <w:rFonts w:ascii="Times New Roman" w:hAnsi="Times New Roman" w:cs="Times New Roman"/>
          <w:b/>
          <w:bCs/>
        </w:rPr>
        <w:t>Instructions for evaluators:</w:t>
      </w:r>
      <w:r w:rsidRPr="00F053E9">
        <w:rPr>
          <w:rFonts w:ascii="Times New Roman" w:hAnsi="Times New Roman" w:cs="Times New Roman"/>
        </w:rPr>
        <w:t xml:space="preserve"> Walk up to the poster as if you are an audience member at a scientific conference. Ask the team to present (approximately 5 minutes). Then ask 2</w:t>
      </w:r>
      <w:r w:rsidR="00F053E9">
        <w:rPr>
          <w:rFonts w:ascii="Times New Roman" w:hAnsi="Times New Roman" w:cs="Times New Roman"/>
        </w:rPr>
        <w:t>-</w:t>
      </w:r>
      <w:r w:rsidRPr="00F053E9">
        <w:rPr>
          <w:rFonts w:ascii="Times New Roman" w:hAnsi="Times New Roman" w:cs="Times New Roman"/>
        </w:rPr>
        <w:t xml:space="preserve">3 questions. Use this rubric to score the poster content and the oral presentation. If you are a peer evaluator, complete the “Peer Evaluator” version (dimensions marked with </w:t>
      </w:r>
      <w:r w:rsidRPr="00F053E9">
        <w:rPr>
          <w:rFonts w:ascii="Segoe UI Symbol" w:hAnsi="Segoe UI Symbol" w:cs="Segoe UI Symbol"/>
        </w:rPr>
        <w:t>★</w:t>
      </w:r>
      <w:r w:rsidRPr="00F053E9">
        <w:rPr>
          <w:rFonts w:ascii="Times New Roman" w:hAnsi="Times New Roman" w:cs="Times New Roman"/>
        </w:rPr>
        <w:t>); instructor completes all dimensions.</w:t>
      </w:r>
    </w:p>
    <w:p w14:paraId="3A5757D9" w14:textId="77777777" w:rsidR="00801DB4" w:rsidRPr="00F053E9" w:rsidRDefault="008C6A09">
      <w:pPr>
        <w:rPr>
          <w:rFonts w:ascii="Times New Roman" w:hAnsi="Times New Roman" w:cs="Times New Roman"/>
        </w:rPr>
      </w:pPr>
      <w:r>
        <w:rPr>
          <w:rFonts w:ascii="Times New Roman" w:hAnsi="Times New Roman" w:cs="Times New Roman"/>
          <w:noProof/>
        </w:rPr>
        <w:pict w14:anchorId="2BB4A8B5">
          <v:rect id="_x0000_i1031" alt="" style="width:468pt;height:.05pt;mso-width-percent:0;mso-height-percent:0;mso-width-percent:0;mso-height-percent:0" o:hralign="center" o:hrstd="t" o:hr="t"/>
        </w:pict>
      </w:r>
    </w:p>
    <w:p w14:paraId="43D200DD" w14:textId="37F4BBB9" w:rsidR="00801DB4" w:rsidRPr="00F053E9" w:rsidRDefault="00000000">
      <w:pPr>
        <w:pStyle w:val="Heading3"/>
        <w:rPr>
          <w:rFonts w:ascii="Times New Roman" w:hAnsi="Times New Roman" w:cs="Times New Roman"/>
          <w:color w:val="005493"/>
        </w:rPr>
      </w:pPr>
      <w:bookmarkStart w:id="17" w:name="poster-content-30-points-instructor-only"/>
      <w:bookmarkEnd w:id="16"/>
      <w:r w:rsidRPr="00F053E9">
        <w:rPr>
          <w:rFonts w:ascii="Times New Roman" w:hAnsi="Times New Roman" w:cs="Times New Roman"/>
          <w:color w:val="005493"/>
        </w:rPr>
        <w:t>Poster Content (30 points</w:t>
      </w:r>
      <w:r w:rsidR="00F053E9" w:rsidRPr="00F053E9">
        <w:rPr>
          <w:rFonts w:ascii="Times New Roman" w:hAnsi="Times New Roman" w:cs="Times New Roman"/>
          <w:color w:val="005493"/>
        </w:rPr>
        <w:t xml:space="preserve">: </w:t>
      </w:r>
      <w:r w:rsidRPr="00F053E9">
        <w:rPr>
          <w:rFonts w:ascii="Times New Roman" w:hAnsi="Times New Roman" w:cs="Times New Roman"/>
          <w:color w:val="005493"/>
        </w:rPr>
        <w:t>Instructor only)</w:t>
      </w:r>
    </w:p>
    <w:tbl>
      <w:tblPr>
        <w:tblStyle w:val="Table"/>
        <w:tblW w:w="5000" w:type="pct"/>
        <w:tblLook w:val="0020" w:firstRow="1" w:lastRow="0" w:firstColumn="0" w:lastColumn="0" w:noHBand="0" w:noVBand="0"/>
      </w:tblPr>
      <w:tblGrid>
        <w:gridCol w:w="1654"/>
        <w:gridCol w:w="3478"/>
        <w:gridCol w:w="1833"/>
        <w:gridCol w:w="1939"/>
        <w:gridCol w:w="672"/>
      </w:tblGrid>
      <w:tr w:rsidR="00801DB4" w:rsidRPr="009A4846" w14:paraId="545438DF"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6A7800B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Dimension</w:t>
            </w:r>
          </w:p>
        </w:tc>
        <w:tc>
          <w:tcPr>
            <w:tcW w:w="0" w:type="auto"/>
          </w:tcPr>
          <w:p w14:paraId="18C1466D" w14:textId="7D9998D1"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Excellent</w:t>
            </w:r>
          </w:p>
        </w:tc>
        <w:tc>
          <w:tcPr>
            <w:tcW w:w="0" w:type="auto"/>
          </w:tcPr>
          <w:p w14:paraId="49B78F6D" w14:textId="05A87A5E"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3</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4</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Proficient</w:t>
            </w:r>
          </w:p>
        </w:tc>
        <w:tc>
          <w:tcPr>
            <w:tcW w:w="0" w:type="auto"/>
          </w:tcPr>
          <w:p w14:paraId="22061B8C" w14:textId="5A2BEE0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1</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2</w:t>
            </w:r>
            <w:r w:rsidR="00F053E9" w:rsidRPr="009A4846">
              <w:rPr>
                <w:rFonts w:ascii="Times New Roman" w:hAnsi="Times New Roman" w:cs="Times New Roman"/>
                <w:sz w:val="20"/>
                <w:szCs w:val="20"/>
              </w:rPr>
              <w:t>-</w:t>
            </w:r>
            <w:r w:rsidRPr="009A4846">
              <w:rPr>
                <w:rFonts w:ascii="Times New Roman" w:hAnsi="Times New Roman" w:cs="Times New Roman"/>
                <w:sz w:val="20"/>
                <w:szCs w:val="20"/>
              </w:rPr>
              <w:t>Developing</w:t>
            </w:r>
          </w:p>
        </w:tc>
        <w:tc>
          <w:tcPr>
            <w:tcW w:w="0" w:type="auto"/>
          </w:tcPr>
          <w:p w14:paraId="5F5B8041"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Score</w:t>
            </w:r>
          </w:p>
        </w:tc>
      </w:tr>
      <w:tr w:rsidR="00801DB4" w:rsidRPr="009A4846" w14:paraId="48825776" w14:textId="77777777">
        <w:tc>
          <w:tcPr>
            <w:tcW w:w="0" w:type="auto"/>
          </w:tcPr>
          <w:p w14:paraId="3E16952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Visual Organization</w:t>
            </w:r>
            <w:r w:rsidRPr="009A4846">
              <w:rPr>
                <w:rFonts w:ascii="Times New Roman" w:hAnsi="Times New Roman" w:cs="Times New Roman"/>
                <w:sz w:val="20"/>
                <w:szCs w:val="20"/>
              </w:rPr>
              <w:t xml:space="preserve"> (5 pts)</w:t>
            </w:r>
          </w:p>
        </w:tc>
        <w:tc>
          <w:tcPr>
            <w:tcW w:w="0" w:type="auto"/>
          </w:tcPr>
          <w:p w14:paraId="03641631"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Clear visual hierarchy; easy to follow logical flow from Introduction → Methods → Results → Conclusions; figures legible at poster distance; text not overcrowded</w:t>
            </w:r>
          </w:p>
        </w:tc>
        <w:tc>
          <w:tcPr>
            <w:tcW w:w="0" w:type="auto"/>
          </w:tcPr>
          <w:p w14:paraId="31B40B4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Logical flow present; minor crowding or labeling issues</w:t>
            </w:r>
          </w:p>
        </w:tc>
        <w:tc>
          <w:tcPr>
            <w:tcW w:w="0" w:type="auto"/>
          </w:tcPr>
          <w:p w14:paraId="632256F9"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Difficult to follow; text-heavy; figures too small to read</w:t>
            </w:r>
          </w:p>
        </w:tc>
        <w:tc>
          <w:tcPr>
            <w:tcW w:w="0" w:type="auto"/>
          </w:tcPr>
          <w:p w14:paraId="376F6BAB"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4B04952E" w14:textId="77777777">
        <w:tc>
          <w:tcPr>
            <w:tcW w:w="0" w:type="auto"/>
          </w:tcPr>
          <w:p w14:paraId="4B6229A0"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Scientific Content Accuracy</w:t>
            </w:r>
            <w:r w:rsidRPr="009A4846">
              <w:rPr>
                <w:rFonts w:ascii="Times New Roman" w:hAnsi="Times New Roman" w:cs="Times New Roman"/>
                <w:sz w:val="20"/>
                <w:szCs w:val="20"/>
              </w:rPr>
              <w:t xml:space="preserve"> (5 pts)</w:t>
            </w:r>
          </w:p>
        </w:tc>
        <w:tc>
          <w:tcPr>
            <w:tcW w:w="0" w:type="auto"/>
          </w:tcPr>
          <w:p w14:paraId="0FE3BE3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All scientific content is accurate; figures correctly labeled; statistics reported correctly; no factual errors</w:t>
            </w:r>
          </w:p>
        </w:tc>
        <w:tc>
          <w:tcPr>
            <w:tcW w:w="0" w:type="auto"/>
          </w:tcPr>
          <w:p w14:paraId="2F04E45A"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Mostly accurate; one minor error</w:t>
            </w:r>
          </w:p>
        </w:tc>
        <w:tc>
          <w:tcPr>
            <w:tcW w:w="0" w:type="auto"/>
          </w:tcPr>
          <w:p w14:paraId="69B91627"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Significant errors in content or figure labeling</w:t>
            </w:r>
          </w:p>
        </w:tc>
        <w:tc>
          <w:tcPr>
            <w:tcW w:w="0" w:type="auto"/>
          </w:tcPr>
          <w:p w14:paraId="7C93BE9D"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6DB5368E" w14:textId="77777777">
        <w:tc>
          <w:tcPr>
            <w:tcW w:w="0" w:type="auto"/>
          </w:tcPr>
          <w:p w14:paraId="09DBE134"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Results Visualization</w:t>
            </w:r>
            <w:r w:rsidRPr="009A4846">
              <w:rPr>
                <w:rFonts w:ascii="Times New Roman" w:hAnsi="Times New Roman" w:cs="Times New Roman"/>
                <w:sz w:val="20"/>
                <w:szCs w:val="20"/>
              </w:rPr>
              <w:t xml:space="preserve"> (5 pts)</w:t>
            </w:r>
          </w:p>
        </w:tc>
        <w:tc>
          <w:tcPr>
            <w:tcW w:w="0" w:type="auto"/>
          </w:tcPr>
          <w:p w14:paraId="535B330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RMSD and H-bond occupancy figures present, properly labeled, and highlighted so key findings are immediately apparent; color and design choices aid comprehension</w:t>
            </w:r>
          </w:p>
        </w:tc>
        <w:tc>
          <w:tcPr>
            <w:tcW w:w="0" w:type="auto"/>
          </w:tcPr>
          <w:p w14:paraId="6CC2452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Figures present and labeled; key findings not highlighted</w:t>
            </w:r>
          </w:p>
        </w:tc>
        <w:tc>
          <w:tcPr>
            <w:tcW w:w="0" w:type="auto"/>
          </w:tcPr>
          <w:p w14:paraId="73E4A5D0"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Figures present but difficult to read or interpret</w:t>
            </w:r>
          </w:p>
        </w:tc>
        <w:tc>
          <w:tcPr>
            <w:tcW w:w="0" w:type="auto"/>
          </w:tcPr>
          <w:p w14:paraId="25BA0DEE"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140A06DE" w14:textId="77777777">
        <w:tc>
          <w:tcPr>
            <w:tcW w:w="0" w:type="auto"/>
          </w:tcPr>
          <w:p w14:paraId="5BFAD048"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Conclusions Clarity</w:t>
            </w:r>
            <w:r w:rsidRPr="009A4846">
              <w:rPr>
                <w:rFonts w:ascii="Times New Roman" w:hAnsi="Times New Roman" w:cs="Times New Roman"/>
                <w:sz w:val="20"/>
                <w:szCs w:val="20"/>
              </w:rPr>
              <w:t xml:space="preserve"> (5 pts)</w:t>
            </w:r>
          </w:p>
        </w:tc>
        <w:tc>
          <w:tcPr>
            <w:tcW w:w="0" w:type="auto"/>
          </w:tcPr>
          <w:p w14:paraId="40154D2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Take-home messages are clearly stated in 3–5 bullet points; connected to research question and hypothesis; actionable next steps included</w:t>
            </w:r>
          </w:p>
        </w:tc>
        <w:tc>
          <w:tcPr>
            <w:tcW w:w="0" w:type="auto"/>
          </w:tcPr>
          <w:p w14:paraId="0C3E63DC"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Take-home messages present; partially connected to hypothesis</w:t>
            </w:r>
          </w:p>
        </w:tc>
        <w:tc>
          <w:tcPr>
            <w:tcW w:w="0" w:type="auto"/>
          </w:tcPr>
          <w:p w14:paraId="50899E5A"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Conclusions absent or too vague to be informative</w:t>
            </w:r>
          </w:p>
        </w:tc>
        <w:tc>
          <w:tcPr>
            <w:tcW w:w="0" w:type="auto"/>
          </w:tcPr>
          <w:p w14:paraId="4A8CBBB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617D947E" w14:textId="77777777">
        <w:tc>
          <w:tcPr>
            <w:tcW w:w="0" w:type="auto"/>
          </w:tcPr>
          <w:p w14:paraId="5FB62CA4"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Gen Chem II Integration</w:t>
            </w:r>
            <w:r w:rsidRPr="009A4846">
              <w:rPr>
                <w:rFonts w:ascii="Times New Roman" w:hAnsi="Times New Roman" w:cs="Times New Roman"/>
                <w:sz w:val="20"/>
                <w:szCs w:val="20"/>
              </w:rPr>
              <w:t xml:space="preserve"> (5 pts)</w:t>
            </w:r>
          </w:p>
        </w:tc>
        <w:tc>
          <w:tcPr>
            <w:tcW w:w="0" w:type="auto"/>
          </w:tcPr>
          <w:p w14:paraId="6ADB800B"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Poster explicitly connects findings to ≥1 Gen Chem II concept; connection is accurate and enhances understanding of the results</w:t>
            </w:r>
          </w:p>
        </w:tc>
        <w:tc>
          <w:tcPr>
            <w:tcW w:w="0" w:type="auto"/>
          </w:tcPr>
          <w:p w14:paraId="01CC187E"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Connection mentioned; partially developed</w:t>
            </w:r>
          </w:p>
        </w:tc>
        <w:tc>
          <w:tcPr>
            <w:tcW w:w="0" w:type="auto"/>
          </w:tcPr>
          <w:p w14:paraId="0DD43BDF"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No connection to Gen Chem II</w:t>
            </w:r>
          </w:p>
        </w:tc>
        <w:tc>
          <w:tcPr>
            <w:tcW w:w="0" w:type="auto"/>
          </w:tcPr>
          <w:p w14:paraId="22097FEE"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r w:rsidR="00801DB4" w:rsidRPr="009A4846" w14:paraId="62AF87FF" w14:textId="77777777">
        <w:tc>
          <w:tcPr>
            <w:tcW w:w="0" w:type="auto"/>
          </w:tcPr>
          <w:p w14:paraId="29B6871B"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b/>
                <w:bCs/>
                <w:sz w:val="20"/>
                <w:szCs w:val="20"/>
              </w:rPr>
              <w:t>Reference Quality</w:t>
            </w:r>
            <w:r w:rsidRPr="009A4846">
              <w:rPr>
                <w:rFonts w:ascii="Times New Roman" w:hAnsi="Times New Roman" w:cs="Times New Roman"/>
                <w:sz w:val="20"/>
                <w:szCs w:val="20"/>
              </w:rPr>
              <w:t xml:space="preserve"> (5 pts)</w:t>
            </w:r>
          </w:p>
        </w:tc>
        <w:tc>
          <w:tcPr>
            <w:tcW w:w="0" w:type="auto"/>
          </w:tcPr>
          <w:p w14:paraId="5A69EEC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Minimum 3 references present, in ACS format, including at least 1 from literature packet; key claims cited</w:t>
            </w:r>
          </w:p>
        </w:tc>
        <w:tc>
          <w:tcPr>
            <w:tcW w:w="0" w:type="auto"/>
          </w:tcPr>
          <w:p w14:paraId="2CFA053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References present; minor formatting issues</w:t>
            </w:r>
          </w:p>
        </w:tc>
        <w:tc>
          <w:tcPr>
            <w:tcW w:w="0" w:type="auto"/>
          </w:tcPr>
          <w:p w14:paraId="0EA6B5F2"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Fewer than 3 references; or references present but not cited in body</w:t>
            </w:r>
          </w:p>
        </w:tc>
        <w:tc>
          <w:tcPr>
            <w:tcW w:w="0" w:type="auto"/>
          </w:tcPr>
          <w:p w14:paraId="2C9EC9C6" w14:textId="77777777" w:rsidR="00801DB4" w:rsidRPr="009A4846" w:rsidRDefault="00000000">
            <w:pPr>
              <w:pStyle w:val="Compact"/>
              <w:rPr>
                <w:rFonts w:ascii="Times New Roman" w:hAnsi="Times New Roman" w:cs="Times New Roman"/>
                <w:sz w:val="20"/>
                <w:szCs w:val="20"/>
              </w:rPr>
            </w:pPr>
            <w:r w:rsidRPr="009A4846">
              <w:rPr>
                <w:rFonts w:ascii="Times New Roman" w:hAnsi="Times New Roman" w:cs="Times New Roman"/>
                <w:sz w:val="20"/>
                <w:szCs w:val="20"/>
              </w:rPr>
              <w:t>/5</w:t>
            </w:r>
          </w:p>
        </w:tc>
      </w:tr>
    </w:tbl>
    <w:p w14:paraId="03011E07"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Content Subtotal:</w:t>
      </w:r>
      <w:r w:rsidRPr="00F053E9">
        <w:rPr>
          <w:rFonts w:ascii="Times New Roman" w:hAnsi="Times New Roman" w:cs="Times New Roman"/>
        </w:rPr>
        <w:t xml:space="preserve"> _______ / 30</w:t>
      </w:r>
    </w:p>
    <w:p w14:paraId="5CE9A498" w14:textId="77777777" w:rsidR="00801DB4" w:rsidRPr="00F053E9" w:rsidRDefault="008C6A09">
      <w:pPr>
        <w:rPr>
          <w:rFonts w:ascii="Times New Roman" w:hAnsi="Times New Roman" w:cs="Times New Roman"/>
        </w:rPr>
      </w:pPr>
      <w:r>
        <w:rPr>
          <w:rFonts w:ascii="Times New Roman" w:hAnsi="Times New Roman" w:cs="Times New Roman"/>
          <w:noProof/>
        </w:rPr>
        <w:pict w14:anchorId="3DF5DB80">
          <v:rect id="_x0000_i1030" alt="" style="width:468pt;height:.05pt;mso-width-percent:0;mso-height-percent:0;mso-width-percent:0;mso-height-percent:0" o:hralign="center" o:hrstd="t" o:hr="t"/>
        </w:pict>
      </w:r>
    </w:p>
    <w:p w14:paraId="0A5C41F4" w14:textId="5E92B845" w:rsidR="00801DB4" w:rsidRPr="00F053E9" w:rsidRDefault="00000000">
      <w:pPr>
        <w:pStyle w:val="Heading3"/>
        <w:rPr>
          <w:rFonts w:ascii="Times New Roman" w:hAnsi="Times New Roman" w:cs="Times New Roman"/>
          <w:color w:val="005493"/>
        </w:rPr>
      </w:pPr>
      <w:bookmarkStart w:id="18" w:name="Xd8f4d7a86f5cd583cf4402bc18694744883b11b"/>
      <w:bookmarkEnd w:id="17"/>
      <w:r w:rsidRPr="00F053E9">
        <w:rPr>
          <w:rFonts w:ascii="Times New Roman" w:hAnsi="Times New Roman" w:cs="Times New Roman"/>
          <w:color w:val="005493"/>
        </w:rPr>
        <w:lastRenderedPageBreak/>
        <w:t>Oral Presentation (30 points</w:t>
      </w:r>
      <w:r w:rsidR="00F053E9" w:rsidRPr="00F053E9">
        <w:rPr>
          <w:rFonts w:ascii="Times New Roman" w:hAnsi="Times New Roman" w:cs="Times New Roman"/>
          <w:color w:val="005493"/>
        </w:rPr>
        <w:t xml:space="preserve">, </w:t>
      </w:r>
      <w:r w:rsidRPr="00F053E9">
        <w:rPr>
          <w:rFonts w:ascii="Times New Roman" w:hAnsi="Times New Roman" w:cs="Times New Roman"/>
          <w:color w:val="005493"/>
        </w:rPr>
        <w:t>both Instructor and Peer evaluators)</w:t>
      </w:r>
    </w:p>
    <w:tbl>
      <w:tblPr>
        <w:tblStyle w:val="Table"/>
        <w:tblW w:w="5000" w:type="pct"/>
        <w:tblLook w:val="0020" w:firstRow="1" w:lastRow="0" w:firstColumn="0" w:lastColumn="0" w:noHBand="0" w:noVBand="0"/>
      </w:tblPr>
      <w:tblGrid>
        <w:gridCol w:w="1658"/>
        <w:gridCol w:w="3178"/>
        <w:gridCol w:w="2108"/>
        <w:gridCol w:w="1937"/>
        <w:gridCol w:w="695"/>
      </w:tblGrid>
      <w:tr w:rsidR="00801DB4" w:rsidRPr="009A4846" w14:paraId="234EBD8E"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105AD2E2"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 xml:space="preserve">Dimension </w:t>
            </w:r>
            <w:r w:rsidRPr="009A4846">
              <w:rPr>
                <w:rFonts w:ascii="Segoe UI Symbol" w:hAnsi="Segoe UI Symbol" w:cs="Segoe UI Symbol"/>
                <w:sz w:val="21"/>
                <w:szCs w:val="21"/>
              </w:rPr>
              <w:t>★</w:t>
            </w:r>
          </w:p>
        </w:tc>
        <w:tc>
          <w:tcPr>
            <w:tcW w:w="0" w:type="auto"/>
          </w:tcPr>
          <w:p w14:paraId="0758E625" w14:textId="27505A4A"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Excellent</w:t>
            </w:r>
          </w:p>
        </w:tc>
        <w:tc>
          <w:tcPr>
            <w:tcW w:w="0" w:type="auto"/>
          </w:tcPr>
          <w:p w14:paraId="7881DC33" w14:textId="40D687D4"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3</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4</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Proficient</w:t>
            </w:r>
          </w:p>
        </w:tc>
        <w:tc>
          <w:tcPr>
            <w:tcW w:w="0" w:type="auto"/>
          </w:tcPr>
          <w:p w14:paraId="28E98AAA" w14:textId="4626DF2F"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1</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2</w:t>
            </w:r>
            <w:r w:rsidR="00F053E9" w:rsidRPr="009A4846">
              <w:rPr>
                <w:rFonts w:ascii="Times New Roman" w:hAnsi="Times New Roman" w:cs="Times New Roman"/>
                <w:sz w:val="21"/>
                <w:szCs w:val="21"/>
              </w:rPr>
              <w:t>-</w:t>
            </w:r>
            <w:r w:rsidRPr="009A4846">
              <w:rPr>
                <w:rFonts w:ascii="Times New Roman" w:hAnsi="Times New Roman" w:cs="Times New Roman"/>
                <w:sz w:val="21"/>
                <w:szCs w:val="21"/>
              </w:rPr>
              <w:t>Developing</w:t>
            </w:r>
          </w:p>
        </w:tc>
        <w:tc>
          <w:tcPr>
            <w:tcW w:w="0" w:type="auto"/>
          </w:tcPr>
          <w:p w14:paraId="22795215"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Score</w:t>
            </w:r>
          </w:p>
        </w:tc>
      </w:tr>
      <w:tr w:rsidR="00801DB4" w:rsidRPr="009A4846" w14:paraId="7BAADC67" w14:textId="77777777">
        <w:tc>
          <w:tcPr>
            <w:tcW w:w="0" w:type="auto"/>
          </w:tcPr>
          <w:p w14:paraId="1ECAC6D5" w14:textId="77777777" w:rsidR="00801DB4" w:rsidRPr="009A4846" w:rsidRDefault="00000000">
            <w:pPr>
              <w:pStyle w:val="Compact"/>
              <w:rPr>
                <w:rFonts w:ascii="Times New Roman" w:hAnsi="Times New Roman" w:cs="Times New Roman"/>
                <w:sz w:val="21"/>
                <w:szCs w:val="21"/>
              </w:rPr>
            </w:pPr>
            <w:r w:rsidRPr="009A4846">
              <w:rPr>
                <w:rFonts w:ascii="Segoe UI Symbol" w:hAnsi="Segoe UI Symbol" w:cs="Segoe UI Symbol"/>
                <w:sz w:val="21"/>
                <w:szCs w:val="21"/>
              </w:rPr>
              <w:t>★</w:t>
            </w:r>
            <w:r w:rsidRPr="009A4846">
              <w:rPr>
                <w:rFonts w:ascii="Times New Roman" w:hAnsi="Times New Roman" w:cs="Times New Roman"/>
                <w:sz w:val="21"/>
                <w:szCs w:val="21"/>
              </w:rPr>
              <w:t xml:space="preserve"> </w:t>
            </w:r>
            <w:r w:rsidRPr="009A4846">
              <w:rPr>
                <w:rFonts w:ascii="Times New Roman" w:hAnsi="Times New Roman" w:cs="Times New Roman"/>
                <w:b/>
                <w:bCs/>
                <w:sz w:val="21"/>
                <w:szCs w:val="21"/>
              </w:rPr>
              <w:t>Clarity of Explanation</w:t>
            </w:r>
            <w:r w:rsidRPr="009A4846">
              <w:rPr>
                <w:rFonts w:ascii="Times New Roman" w:hAnsi="Times New Roman" w:cs="Times New Roman"/>
                <w:sz w:val="21"/>
                <w:szCs w:val="21"/>
              </w:rPr>
              <w:t xml:space="preserve"> (10 pts)</w:t>
            </w:r>
          </w:p>
        </w:tc>
        <w:tc>
          <w:tcPr>
            <w:tcW w:w="0" w:type="auto"/>
          </w:tcPr>
          <w:p w14:paraId="643A8F7A"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Presenter explains the research question, methods, and key finding clearly enough that someone unfamiliar with the project understands the story; no jargon without explanation</w:t>
            </w:r>
          </w:p>
        </w:tc>
        <w:tc>
          <w:tcPr>
            <w:tcW w:w="0" w:type="auto"/>
          </w:tcPr>
          <w:p w14:paraId="359F1AB4"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Explanation mostly clear; one component poorly communicated</w:t>
            </w:r>
          </w:p>
        </w:tc>
        <w:tc>
          <w:tcPr>
            <w:tcW w:w="0" w:type="auto"/>
          </w:tcPr>
          <w:p w14:paraId="33D04DFF"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Explanation difficult to follow; key components missing</w:t>
            </w:r>
          </w:p>
        </w:tc>
        <w:tc>
          <w:tcPr>
            <w:tcW w:w="0" w:type="auto"/>
          </w:tcPr>
          <w:p w14:paraId="594D0AF9"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/10</w:t>
            </w:r>
          </w:p>
        </w:tc>
      </w:tr>
      <w:tr w:rsidR="00801DB4" w:rsidRPr="009A4846" w14:paraId="1E08F43F" w14:textId="77777777">
        <w:tc>
          <w:tcPr>
            <w:tcW w:w="0" w:type="auto"/>
          </w:tcPr>
          <w:p w14:paraId="64D65579" w14:textId="77777777" w:rsidR="00801DB4" w:rsidRPr="009A4846" w:rsidRDefault="00000000">
            <w:pPr>
              <w:pStyle w:val="Compact"/>
              <w:rPr>
                <w:rFonts w:ascii="Times New Roman" w:hAnsi="Times New Roman" w:cs="Times New Roman"/>
                <w:sz w:val="21"/>
                <w:szCs w:val="21"/>
              </w:rPr>
            </w:pPr>
            <w:r w:rsidRPr="009A4846">
              <w:rPr>
                <w:rFonts w:ascii="Segoe UI Symbol" w:hAnsi="Segoe UI Symbol" w:cs="Segoe UI Symbol"/>
                <w:sz w:val="21"/>
                <w:szCs w:val="21"/>
              </w:rPr>
              <w:t>★</w:t>
            </w:r>
            <w:r w:rsidRPr="009A4846">
              <w:rPr>
                <w:rFonts w:ascii="Times New Roman" w:hAnsi="Times New Roman" w:cs="Times New Roman"/>
                <w:sz w:val="21"/>
                <w:szCs w:val="21"/>
              </w:rPr>
              <w:t xml:space="preserve"> </w:t>
            </w:r>
            <w:r w:rsidRPr="009A4846">
              <w:rPr>
                <w:rFonts w:ascii="Times New Roman" w:hAnsi="Times New Roman" w:cs="Times New Roman"/>
                <w:b/>
                <w:bCs/>
                <w:sz w:val="21"/>
                <w:szCs w:val="21"/>
              </w:rPr>
              <w:t>Scientific Accuracy in Speech</w:t>
            </w:r>
            <w:r w:rsidRPr="009A4846">
              <w:rPr>
                <w:rFonts w:ascii="Times New Roman" w:hAnsi="Times New Roman" w:cs="Times New Roman"/>
                <w:sz w:val="21"/>
                <w:szCs w:val="21"/>
              </w:rPr>
              <w:t xml:space="preserve"> (5 pts)</w:t>
            </w:r>
          </w:p>
        </w:tc>
        <w:tc>
          <w:tcPr>
            <w:tcW w:w="0" w:type="auto"/>
          </w:tcPr>
          <w:p w14:paraId="0D99FF1E"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Verbal explanation matches what the poster shows; no contradictions between what is said and what is displayed; terminology used correctly</w:t>
            </w:r>
          </w:p>
        </w:tc>
        <w:tc>
          <w:tcPr>
            <w:tcW w:w="0" w:type="auto"/>
          </w:tcPr>
          <w:p w14:paraId="67DCD48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Minor inconsistencies between speech and poster</w:t>
            </w:r>
          </w:p>
        </w:tc>
        <w:tc>
          <w:tcPr>
            <w:tcW w:w="0" w:type="auto"/>
          </w:tcPr>
          <w:p w14:paraId="1DD2F6F9"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Significant inconsistencies; terminology misused</w:t>
            </w:r>
          </w:p>
        </w:tc>
        <w:tc>
          <w:tcPr>
            <w:tcW w:w="0" w:type="auto"/>
          </w:tcPr>
          <w:p w14:paraId="41596874"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r w:rsidR="00801DB4" w:rsidRPr="009A4846" w14:paraId="0C51BB53" w14:textId="77777777">
        <w:tc>
          <w:tcPr>
            <w:tcW w:w="0" w:type="auto"/>
          </w:tcPr>
          <w:p w14:paraId="588EE103" w14:textId="77777777" w:rsidR="00801DB4" w:rsidRPr="009A4846" w:rsidRDefault="00000000">
            <w:pPr>
              <w:pStyle w:val="Compact"/>
              <w:rPr>
                <w:rFonts w:ascii="Times New Roman" w:hAnsi="Times New Roman" w:cs="Times New Roman"/>
                <w:sz w:val="21"/>
                <w:szCs w:val="21"/>
              </w:rPr>
            </w:pPr>
            <w:r w:rsidRPr="009A4846">
              <w:rPr>
                <w:rFonts w:ascii="Segoe UI Symbol" w:hAnsi="Segoe UI Symbol" w:cs="Segoe UI Symbol"/>
                <w:sz w:val="21"/>
                <w:szCs w:val="21"/>
              </w:rPr>
              <w:t>★</w:t>
            </w:r>
            <w:r w:rsidRPr="009A4846">
              <w:rPr>
                <w:rFonts w:ascii="Times New Roman" w:hAnsi="Times New Roman" w:cs="Times New Roman"/>
                <w:sz w:val="21"/>
                <w:szCs w:val="21"/>
              </w:rPr>
              <w:t xml:space="preserve"> </w:t>
            </w:r>
            <w:r w:rsidRPr="009A4846">
              <w:rPr>
                <w:rFonts w:ascii="Times New Roman" w:hAnsi="Times New Roman" w:cs="Times New Roman"/>
                <w:b/>
                <w:bCs/>
                <w:sz w:val="21"/>
                <w:szCs w:val="21"/>
              </w:rPr>
              <w:t>Question Responses</w:t>
            </w:r>
            <w:r w:rsidRPr="009A4846">
              <w:rPr>
                <w:rFonts w:ascii="Times New Roman" w:hAnsi="Times New Roman" w:cs="Times New Roman"/>
                <w:sz w:val="21"/>
                <w:szCs w:val="21"/>
              </w:rPr>
              <w:t xml:space="preserve"> (10 pts)</w:t>
            </w:r>
          </w:p>
        </w:tc>
        <w:tc>
          <w:tcPr>
            <w:tcW w:w="0" w:type="auto"/>
          </w:tcPr>
          <w:p w14:paraId="7C5B1EE8"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Responds to questions thoughtfully; uses evidence from data to support answers; says “I don’t know, but…” and reasons through unknown answers rather than guessing; all team members contribute</w:t>
            </w:r>
          </w:p>
        </w:tc>
        <w:tc>
          <w:tcPr>
            <w:tcW w:w="0" w:type="auto"/>
          </w:tcPr>
          <w:p w14:paraId="4EBD9CEC"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Responds to most questions adequately; leans on one team member for answers</w:t>
            </w:r>
          </w:p>
        </w:tc>
        <w:tc>
          <w:tcPr>
            <w:tcW w:w="0" w:type="auto"/>
          </w:tcPr>
          <w:p w14:paraId="5B39E020"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Struggles to respond; answers not connected to data</w:t>
            </w:r>
          </w:p>
        </w:tc>
        <w:tc>
          <w:tcPr>
            <w:tcW w:w="0" w:type="auto"/>
          </w:tcPr>
          <w:p w14:paraId="56581606"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/10</w:t>
            </w:r>
          </w:p>
        </w:tc>
      </w:tr>
      <w:tr w:rsidR="00801DB4" w:rsidRPr="009A4846" w14:paraId="2FE0A12D" w14:textId="77777777">
        <w:tc>
          <w:tcPr>
            <w:tcW w:w="0" w:type="auto"/>
          </w:tcPr>
          <w:p w14:paraId="368C1C25" w14:textId="77777777" w:rsidR="00801DB4" w:rsidRPr="009A4846" w:rsidRDefault="00000000">
            <w:pPr>
              <w:pStyle w:val="Compact"/>
              <w:rPr>
                <w:rFonts w:ascii="Times New Roman" w:hAnsi="Times New Roman" w:cs="Times New Roman"/>
                <w:sz w:val="21"/>
                <w:szCs w:val="21"/>
              </w:rPr>
            </w:pPr>
            <w:r w:rsidRPr="009A4846">
              <w:rPr>
                <w:rFonts w:ascii="Segoe UI Symbol" w:hAnsi="Segoe UI Symbol" w:cs="Segoe UI Symbol"/>
                <w:sz w:val="21"/>
                <w:szCs w:val="21"/>
              </w:rPr>
              <w:t>★</w:t>
            </w:r>
            <w:r w:rsidRPr="009A4846">
              <w:rPr>
                <w:rFonts w:ascii="Times New Roman" w:hAnsi="Times New Roman" w:cs="Times New Roman"/>
                <w:sz w:val="21"/>
                <w:szCs w:val="21"/>
              </w:rPr>
              <w:t xml:space="preserve"> </w:t>
            </w:r>
            <w:r w:rsidRPr="009A4846">
              <w:rPr>
                <w:rFonts w:ascii="Times New Roman" w:hAnsi="Times New Roman" w:cs="Times New Roman"/>
                <w:b/>
                <w:bCs/>
                <w:sz w:val="21"/>
                <w:szCs w:val="21"/>
              </w:rPr>
              <w:t>Team Contribution</w:t>
            </w:r>
            <w:r w:rsidRPr="009A4846">
              <w:rPr>
                <w:rFonts w:ascii="Times New Roman" w:hAnsi="Times New Roman" w:cs="Times New Roman"/>
                <w:sz w:val="21"/>
                <w:szCs w:val="21"/>
              </w:rPr>
              <w:t xml:space="preserve"> (5 pts)</w:t>
            </w:r>
          </w:p>
        </w:tc>
        <w:tc>
          <w:tcPr>
            <w:tcW w:w="0" w:type="auto"/>
          </w:tcPr>
          <w:p w14:paraId="38208BBD"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All team members present some portion; members who are not presenting engage attentively; no one is visibly disengaged during peer questions</w:t>
            </w:r>
          </w:p>
        </w:tc>
        <w:tc>
          <w:tcPr>
            <w:tcW w:w="0" w:type="auto"/>
          </w:tcPr>
          <w:p w14:paraId="539D9266"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Most team members contribute; one member minimally involved</w:t>
            </w:r>
          </w:p>
        </w:tc>
        <w:tc>
          <w:tcPr>
            <w:tcW w:w="0" w:type="auto"/>
          </w:tcPr>
          <w:p w14:paraId="5F062A7F"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One member presents everything; others disengaged</w:t>
            </w:r>
          </w:p>
        </w:tc>
        <w:tc>
          <w:tcPr>
            <w:tcW w:w="0" w:type="auto"/>
          </w:tcPr>
          <w:p w14:paraId="0A992301" w14:textId="77777777" w:rsidR="00801DB4" w:rsidRPr="009A4846" w:rsidRDefault="00000000">
            <w:pPr>
              <w:pStyle w:val="Compact"/>
              <w:rPr>
                <w:rFonts w:ascii="Times New Roman" w:hAnsi="Times New Roman" w:cs="Times New Roman"/>
                <w:sz w:val="21"/>
                <w:szCs w:val="21"/>
              </w:rPr>
            </w:pPr>
            <w:r w:rsidRPr="009A4846">
              <w:rPr>
                <w:rFonts w:ascii="Times New Roman" w:hAnsi="Times New Roman" w:cs="Times New Roman"/>
                <w:sz w:val="21"/>
                <w:szCs w:val="21"/>
              </w:rPr>
              <w:t>/5</w:t>
            </w:r>
          </w:p>
        </w:tc>
      </w:tr>
    </w:tbl>
    <w:p w14:paraId="5793FD95"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Oral Subtotal:</w:t>
      </w:r>
      <w:r w:rsidRPr="00F053E9">
        <w:rPr>
          <w:rFonts w:ascii="Times New Roman" w:hAnsi="Times New Roman" w:cs="Times New Roman"/>
        </w:rPr>
        <w:t xml:space="preserve"> _______ / 30</w:t>
      </w:r>
    </w:p>
    <w:p w14:paraId="63742CD8" w14:textId="77777777" w:rsidR="00801DB4" w:rsidRPr="00F053E9" w:rsidRDefault="008C6A09">
      <w:pPr>
        <w:rPr>
          <w:rFonts w:ascii="Times New Roman" w:hAnsi="Times New Roman" w:cs="Times New Roman"/>
        </w:rPr>
      </w:pPr>
      <w:r>
        <w:rPr>
          <w:rFonts w:ascii="Times New Roman" w:hAnsi="Times New Roman" w:cs="Times New Roman"/>
          <w:noProof/>
        </w:rPr>
        <w:pict w14:anchorId="1F0B5D28">
          <v:rect id="_x0000_i1029" alt="" style="width:468pt;height:.05pt;mso-width-percent:0;mso-height-percent:0;mso-width-percent:0;mso-height-percent:0" o:hralign="center" o:hrstd="t" o:hr="t"/>
        </w:pict>
      </w:r>
    </w:p>
    <w:p w14:paraId="7AE95400"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Poster Total:</w:t>
      </w:r>
      <w:r w:rsidRPr="00F053E9">
        <w:rPr>
          <w:rFonts w:ascii="Times New Roman" w:hAnsi="Times New Roman" w:cs="Times New Roman"/>
        </w:rPr>
        <w:t xml:space="preserve"> _______ / 60</w:t>
      </w:r>
    </w:p>
    <w:p w14:paraId="644875AA"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Scientific Reasoning Bonus</w:t>
      </w:r>
      <w:r w:rsidRPr="00F053E9">
        <w:rPr>
          <w:rFonts w:ascii="Times New Roman" w:hAnsi="Times New Roman" w:cs="Times New Roman"/>
        </w:rPr>
        <w:t xml:space="preserve"> (up to +3): _______</w:t>
      </w:r>
    </w:p>
    <w:p w14:paraId="4AD6E9BA"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t>Award for: responding to a difficult question with exceptional scientific reasoning; making a connection to outside science not prompted; presenting findings with appropriate epistemic humility about limitations.</w:t>
      </w:r>
    </w:p>
    <w:p w14:paraId="31D15EC9"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Final Score:</w:t>
      </w:r>
      <w:r w:rsidRPr="00F053E9">
        <w:rPr>
          <w:rFonts w:ascii="Times New Roman" w:hAnsi="Times New Roman" w:cs="Times New Roman"/>
        </w:rPr>
        <w:t xml:space="preserve"> _______ / 63 (capped at 60 for grade calculation)</w:t>
      </w:r>
    </w:p>
    <w:p w14:paraId="482E132B" w14:textId="77777777" w:rsidR="00801DB4" w:rsidRPr="00F053E9" w:rsidRDefault="008C6A09">
      <w:pPr>
        <w:rPr>
          <w:rFonts w:ascii="Times New Roman" w:hAnsi="Times New Roman" w:cs="Times New Roman"/>
        </w:rPr>
      </w:pPr>
      <w:r>
        <w:rPr>
          <w:rFonts w:ascii="Times New Roman" w:hAnsi="Times New Roman" w:cs="Times New Roman"/>
          <w:noProof/>
        </w:rPr>
        <w:pict w14:anchorId="18821266">
          <v:rect id="_x0000_i1028" alt="" style="width:468pt;height:.05pt;mso-width-percent:0;mso-height-percent:0;mso-width-percent:0;mso-height-percent:0" o:hralign="center" o:hrstd="t" o:hr="t"/>
        </w:pict>
      </w:r>
    </w:p>
    <w:p w14:paraId="2AA243C5"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Evaluator Comments:</w:t>
      </w:r>
    </w:p>
    <w:p w14:paraId="2E0EACAB"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i/>
          <w:iCs/>
        </w:rPr>
        <w:t>Strongest moment of the presentation:</w:t>
      </w:r>
    </w:p>
    <w:p w14:paraId="0402D645"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7BE2C6BE"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One specific suggestion for improvement:</w:t>
      </w:r>
    </w:p>
    <w:p w14:paraId="45EF5146"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090DB3A3" w14:textId="77777777" w:rsidR="00801DB4" w:rsidRPr="00F053E9" w:rsidRDefault="008C6A09">
      <w:pPr>
        <w:rPr>
          <w:rFonts w:ascii="Times New Roman" w:hAnsi="Times New Roman" w:cs="Times New Roman"/>
        </w:rPr>
      </w:pPr>
      <w:r>
        <w:rPr>
          <w:rFonts w:ascii="Times New Roman" w:hAnsi="Times New Roman" w:cs="Times New Roman"/>
          <w:noProof/>
        </w:rPr>
        <w:pict w14:anchorId="6586B327">
          <v:rect id="_x0000_i1027" alt="" style="width:468pt;height:.05pt;mso-width-percent:0;mso-height-percent:0;mso-width-percent:0;mso-height-percent:0" o:hralign="center" o:hrstd="t" o:hr="t"/>
        </w:pict>
      </w:r>
    </w:p>
    <w:p w14:paraId="6DB13972" w14:textId="77777777" w:rsidR="00801DB4" w:rsidRPr="00F053E9" w:rsidRDefault="00000000">
      <w:pPr>
        <w:pStyle w:val="Heading2"/>
        <w:rPr>
          <w:rFonts w:ascii="Times New Roman" w:hAnsi="Times New Roman" w:cs="Times New Roman"/>
          <w:color w:val="005493"/>
        </w:rPr>
      </w:pPr>
      <w:bookmarkStart w:id="19" w:name="peer-evaluation-form"/>
      <w:bookmarkEnd w:id="15"/>
      <w:bookmarkEnd w:id="18"/>
      <w:r w:rsidRPr="00F053E9">
        <w:rPr>
          <w:rFonts w:ascii="Times New Roman" w:hAnsi="Times New Roman" w:cs="Times New Roman"/>
          <w:color w:val="005493"/>
        </w:rPr>
        <w:lastRenderedPageBreak/>
        <w:t>Peer Evaluation Form</w:t>
      </w:r>
    </w:p>
    <w:p w14:paraId="42F5C453" w14:textId="77777777" w:rsidR="00801DB4" w:rsidRPr="00F053E9" w:rsidRDefault="00000000">
      <w:pPr>
        <w:pStyle w:val="Heading3"/>
        <w:rPr>
          <w:rFonts w:ascii="Times New Roman" w:hAnsi="Times New Roman" w:cs="Times New Roman"/>
          <w:color w:val="005493"/>
        </w:rPr>
      </w:pPr>
      <w:bookmarkStart w:id="20" w:name="for-use-during-week-15-symposium"/>
      <w:r w:rsidRPr="00F053E9">
        <w:rPr>
          <w:rFonts w:ascii="Times New Roman" w:hAnsi="Times New Roman" w:cs="Times New Roman"/>
          <w:color w:val="005493"/>
        </w:rPr>
        <w:t>For use during Week 15 Symposium</w:t>
      </w:r>
    </w:p>
    <w:p w14:paraId="69796C02"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Your name:</w:t>
      </w:r>
      <w:r w:rsidRPr="00F053E9">
        <w:rPr>
          <w:rFonts w:ascii="Times New Roman" w:hAnsi="Times New Roman" w:cs="Times New Roman"/>
        </w:rPr>
        <w:t xml:space="preserve"> ___________________________ (kept confidential from the team you are evaluating)</w:t>
      </w:r>
    </w:p>
    <w:p w14:paraId="723169FB"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Team you are evaluating:</w:t>
      </w:r>
      <w:r w:rsidRPr="00F053E9">
        <w:rPr>
          <w:rFonts w:ascii="Times New Roman" w:hAnsi="Times New Roman" w:cs="Times New Roman"/>
        </w:rPr>
        <w:t xml:space="preserve"> ___________________________ </w:t>
      </w:r>
      <w:r w:rsidRPr="00F053E9">
        <w:rPr>
          <w:rFonts w:ascii="Times New Roman" w:hAnsi="Times New Roman" w:cs="Times New Roman"/>
          <w:b/>
          <w:bCs/>
        </w:rPr>
        <w:t>Inhibitor:</w:t>
      </w:r>
      <w:r w:rsidRPr="00F053E9">
        <w:rPr>
          <w:rFonts w:ascii="Times New Roman" w:hAnsi="Times New Roman" w:cs="Times New Roman"/>
        </w:rPr>
        <w:t xml:space="preserve"> ___________________________</w:t>
      </w:r>
    </w:p>
    <w:p w14:paraId="6CBBB98B" w14:textId="77777777" w:rsidR="00801DB4" w:rsidRPr="00F053E9" w:rsidRDefault="008C6A09">
      <w:pPr>
        <w:rPr>
          <w:rFonts w:ascii="Times New Roman" w:hAnsi="Times New Roman" w:cs="Times New Roman"/>
        </w:rPr>
      </w:pPr>
      <w:r>
        <w:rPr>
          <w:rFonts w:ascii="Times New Roman" w:hAnsi="Times New Roman" w:cs="Times New Roman"/>
          <w:noProof/>
        </w:rPr>
        <w:pict w14:anchorId="1D4B87BF">
          <v:rect id="_x0000_i1026" alt="" style="width:468pt;height:.05pt;mso-width-percent:0;mso-height-percent:0;mso-width-percent:0;mso-height-percent:0" o:hralign="center" o:hrstd="t" o:hr="t"/>
        </w:pict>
      </w:r>
    </w:p>
    <w:p w14:paraId="78C9F0F8"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Use this form to evaluate a team other than your own. Be honest and constructive — your feedback helps them improve. Peer evaluations do not affect their grade but do inform the instructor’s assessment.</w:t>
      </w:r>
    </w:p>
    <w:p w14:paraId="762E5473" w14:textId="77777777" w:rsidR="00801DB4" w:rsidRPr="00F053E9" w:rsidRDefault="00000000">
      <w:pPr>
        <w:pStyle w:val="BodyText"/>
        <w:rPr>
          <w:rFonts w:ascii="Times New Roman" w:hAnsi="Times New Roman" w:cs="Times New Roman"/>
        </w:rPr>
      </w:pPr>
      <w:r w:rsidRPr="00F053E9">
        <w:rPr>
          <w:rFonts w:ascii="Segoe UI Symbol" w:hAnsi="Segoe UI Symbol" w:cs="Segoe UI Symbol"/>
          <w:b/>
          <w:bCs/>
        </w:rPr>
        <w:t>★</w:t>
      </w:r>
      <w:r w:rsidRPr="00F053E9">
        <w:rPr>
          <w:rFonts w:ascii="Times New Roman" w:hAnsi="Times New Roman" w:cs="Times New Roman"/>
          <w:b/>
          <w:bCs/>
        </w:rPr>
        <w:t xml:space="preserve"> Clarity of Explanation</w:t>
      </w:r>
      <w:r w:rsidRPr="00F053E9">
        <w:rPr>
          <w:rFonts w:ascii="Times New Roman" w:hAnsi="Times New Roman" w:cs="Times New Roman"/>
        </w:rPr>
        <w:t xml:space="preserve"> — Could you follow their explanation without already knowing their project?</w:t>
      </w:r>
    </w:p>
    <w:p w14:paraId="6A6AB171" w14:textId="77777777" w:rsidR="00801DB4" w:rsidRPr="00F053E9" w:rsidRDefault="00000000">
      <w:pPr>
        <w:pStyle w:val="BodyText"/>
        <w:rPr>
          <w:rFonts w:ascii="Times New Roman" w:hAnsi="Times New Roman" w:cs="Times New Roman"/>
        </w:rPr>
      </w:pPr>
      <w:r w:rsidRPr="00F053E9">
        <w:rPr>
          <w:rFonts w:ascii="Segoe UI Symbol" w:hAnsi="Segoe UI Symbol" w:cs="Segoe UI Symbol"/>
        </w:rPr>
        <w:t>☐</w:t>
      </w:r>
      <w:r w:rsidRPr="00F053E9">
        <w:rPr>
          <w:rFonts w:ascii="Times New Roman" w:hAnsi="Times New Roman" w:cs="Times New Roman"/>
        </w:rPr>
        <w:t xml:space="preserve"> Yes, completely clear </w:t>
      </w:r>
      <w:r w:rsidRPr="00F053E9">
        <w:rPr>
          <w:rFonts w:ascii="Segoe UI Symbol" w:hAnsi="Segoe UI Symbol" w:cs="Segoe UI Symbol"/>
        </w:rPr>
        <w:t>☐</w:t>
      </w:r>
      <w:r w:rsidRPr="00F053E9">
        <w:rPr>
          <w:rFonts w:ascii="Times New Roman" w:hAnsi="Times New Roman" w:cs="Times New Roman"/>
        </w:rPr>
        <w:t xml:space="preserve"> Mostly clear, with one confusing part </w:t>
      </w:r>
      <w:r w:rsidRPr="00F053E9">
        <w:rPr>
          <w:rFonts w:ascii="Segoe UI Symbol" w:hAnsi="Segoe UI Symbol" w:cs="Segoe UI Symbol"/>
        </w:rPr>
        <w:t>☐</w:t>
      </w:r>
      <w:r w:rsidRPr="00F053E9">
        <w:rPr>
          <w:rFonts w:ascii="Times New Roman" w:hAnsi="Times New Roman" w:cs="Times New Roman"/>
        </w:rPr>
        <w:t xml:space="preserve"> Hard to follow</w:t>
      </w:r>
    </w:p>
    <w:p w14:paraId="1A262B06"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What was the clearest part of their explanation?</w:t>
      </w:r>
    </w:p>
    <w:p w14:paraId="454D3908"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3E91B60F" w14:textId="77777777" w:rsidR="00801DB4" w:rsidRPr="00F053E9" w:rsidRDefault="00000000">
      <w:pPr>
        <w:pStyle w:val="FirstParagraph"/>
        <w:rPr>
          <w:rFonts w:ascii="Times New Roman" w:hAnsi="Times New Roman" w:cs="Times New Roman"/>
        </w:rPr>
      </w:pPr>
      <w:r w:rsidRPr="00F053E9">
        <w:rPr>
          <w:rFonts w:ascii="Segoe UI Symbol" w:hAnsi="Segoe UI Symbol" w:cs="Segoe UI Symbol"/>
          <w:b/>
          <w:bCs/>
        </w:rPr>
        <w:t>★</w:t>
      </w:r>
      <w:r w:rsidRPr="00F053E9">
        <w:rPr>
          <w:rFonts w:ascii="Times New Roman" w:hAnsi="Times New Roman" w:cs="Times New Roman"/>
          <w:b/>
          <w:bCs/>
        </w:rPr>
        <w:t xml:space="preserve"> Scientific Accuracy</w:t>
      </w:r>
      <w:r w:rsidRPr="00F053E9">
        <w:rPr>
          <w:rFonts w:ascii="Times New Roman" w:hAnsi="Times New Roman" w:cs="Times New Roman"/>
        </w:rPr>
        <w:t xml:space="preserve"> — Did what they said match what the poster showed?</w:t>
      </w:r>
    </w:p>
    <w:p w14:paraId="7702223B" w14:textId="77777777" w:rsidR="00801DB4" w:rsidRPr="00F053E9" w:rsidRDefault="00000000">
      <w:pPr>
        <w:pStyle w:val="BodyText"/>
        <w:rPr>
          <w:rFonts w:ascii="Times New Roman" w:hAnsi="Times New Roman" w:cs="Times New Roman"/>
        </w:rPr>
      </w:pPr>
      <w:r w:rsidRPr="00F053E9">
        <w:rPr>
          <w:rFonts w:ascii="Segoe UI Symbol" w:hAnsi="Segoe UI Symbol" w:cs="Segoe UI Symbol"/>
        </w:rPr>
        <w:t>☐</w:t>
      </w:r>
      <w:r w:rsidRPr="00F053E9">
        <w:rPr>
          <w:rFonts w:ascii="Times New Roman" w:hAnsi="Times New Roman" w:cs="Times New Roman"/>
        </w:rPr>
        <w:t xml:space="preserve"> Yes </w:t>
      </w:r>
      <w:r w:rsidRPr="00F053E9">
        <w:rPr>
          <w:rFonts w:ascii="Segoe UI Symbol" w:hAnsi="Segoe UI Symbol" w:cs="Segoe UI Symbol"/>
        </w:rPr>
        <w:t>☐</w:t>
      </w:r>
      <w:r w:rsidRPr="00F053E9">
        <w:rPr>
          <w:rFonts w:ascii="Times New Roman" w:hAnsi="Times New Roman" w:cs="Times New Roman"/>
        </w:rPr>
        <w:t xml:space="preserve"> Mostly </w:t>
      </w:r>
      <w:r w:rsidRPr="00F053E9">
        <w:rPr>
          <w:rFonts w:ascii="Segoe UI Symbol" w:hAnsi="Segoe UI Symbol" w:cs="Segoe UI Symbol"/>
        </w:rPr>
        <w:t>☐</w:t>
      </w:r>
      <w:r w:rsidRPr="00F053E9">
        <w:rPr>
          <w:rFonts w:ascii="Times New Roman" w:hAnsi="Times New Roman" w:cs="Times New Roman"/>
        </w:rPr>
        <w:t xml:space="preserve"> There were inconsistencies</w:t>
      </w:r>
    </w:p>
    <w:p w14:paraId="27E827E6" w14:textId="77777777" w:rsidR="00801DB4" w:rsidRPr="00F053E9" w:rsidRDefault="00000000">
      <w:pPr>
        <w:pStyle w:val="BodyText"/>
        <w:rPr>
          <w:rFonts w:ascii="Times New Roman" w:hAnsi="Times New Roman" w:cs="Times New Roman"/>
        </w:rPr>
      </w:pPr>
      <w:r w:rsidRPr="00F053E9">
        <w:rPr>
          <w:rFonts w:ascii="Segoe UI Symbol" w:hAnsi="Segoe UI Symbol" w:cs="Segoe UI Symbol"/>
          <w:b/>
          <w:bCs/>
        </w:rPr>
        <w:t>★</w:t>
      </w:r>
      <w:r w:rsidRPr="00F053E9">
        <w:rPr>
          <w:rFonts w:ascii="Times New Roman" w:hAnsi="Times New Roman" w:cs="Times New Roman"/>
          <w:b/>
          <w:bCs/>
        </w:rPr>
        <w:t xml:space="preserve"> Question Responses</w:t>
      </w:r>
      <w:r w:rsidRPr="00F053E9">
        <w:rPr>
          <w:rFonts w:ascii="Times New Roman" w:hAnsi="Times New Roman" w:cs="Times New Roman"/>
        </w:rPr>
        <w:t xml:space="preserve"> — How well did they answer questions?</w:t>
      </w:r>
    </w:p>
    <w:p w14:paraId="104F5CC7" w14:textId="77777777" w:rsidR="00801DB4" w:rsidRPr="00F053E9" w:rsidRDefault="00000000">
      <w:pPr>
        <w:pStyle w:val="BodyText"/>
        <w:rPr>
          <w:rFonts w:ascii="Times New Roman" w:hAnsi="Times New Roman" w:cs="Times New Roman"/>
        </w:rPr>
      </w:pPr>
      <w:r w:rsidRPr="00F053E9">
        <w:rPr>
          <w:rFonts w:ascii="Segoe UI Symbol" w:hAnsi="Segoe UI Symbol" w:cs="Segoe UI Symbol"/>
        </w:rPr>
        <w:t>☐</w:t>
      </w:r>
      <w:r w:rsidRPr="00F053E9">
        <w:rPr>
          <w:rFonts w:ascii="Times New Roman" w:hAnsi="Times New Roman" w:cs="Times New Roman"/>
        </w:rPr>
        <w:t xml:space="preserve"> Confidently, with evidence </w:t>
      </w:r>
      <w:r w:rsidRPr="00F053E9">
        <w:rPr>
          <w:rFonts w:ascii="Segoe UI Symbol" w:hAnsi="Segoe UI Symbol" w:cs="Segoe UI Symbol"/>
        </w:rPr>
        <w:t>☐</w:t>
      </w:r>
      <w:r w:rsidRPr="00F053E9">
        <w:rPr>
          <w:rFonts w:ascii="Times New Roman" w:hAnsi="Times New Roman" w:cs="Times New Roman"/>
        </w:rPr>
        <w:t xml:space="preserve"> Adequately, though not always with data </w:t>
      </w:r>
      <w:r w:rsidRPr="00F053E9">
        <w:rPr>
          <w:rFonts w:ascii="Segoe UI Symbol" w:hAnsi="Segoe UI Symbol" w:cs="Segoe UI Symbol"/>
        </w:rPr>
        <w:t>☐</w:t>
      </w:r>
      <w:r w:rsidRPr="00F053E9">
        <w:rPr>
          <w:rFonts w:ascii="Times New Roman" w:hAnsi="Times New Roman" w:cs="Times New Roman"/>
        </w:rPr>
        <w:t xml:space="preserve"> Struggled to answer</w:t>
      </w:r>
    </w:p>
    <w:p w14:paraId="4FA6F6F0"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One thing you learned from their project:</w:t>
      </w:r>
    </w:p>
    <w:p w14:paraId="535C3B50"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145C5C02"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One constructive suggestion:</w:t>
      </w:r>
    </w:p>
    <w:p w14:paraId="36427A71"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2F5FFFFE"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b/>
          <w:bCs/>
        </w:rPr>
        <w:t>Overall rating of presentation:</w:t>
      </w:r>
      <w:r w:rsidRPr="00F053E9">
        <w:rPr>
          <w:rFonts w:ascii="Times New Roman" w:hAnsi="Times New Roman" w:cs="Times New Roman"/>
        </w:rPr>
        <w:t xml:space="preserve"> </w:t>
      </w:r>
      <w:r w:rsidRPr="00F053E9">
        <w:rPr>
          <w:rFonts w:ascii="Segoe UI Symbol" w:hAnsi="Segoe UI Symbol" w:cs="Segoe UI Symbol"/>
        </w:rPr>
        <w:t>☐</w:t>
      </w:r>
      <w:r w:rsidRPr="00F053E9">
        <w:rPr>
          <w:rFonts w:ascii="Times New Roman" w:hAnsi="Times New Roman" w:cs="Times New Roman"/>
        </w:rPr>
        <w:t xml:space="preserve"> Excellent </w:t>
      </w:r>
      <w:r w:rsidRPr="00F053E9">
        <w:rPr>
          <w:rFonts w:ascii="Segoe UI Symbol" w:hAnsi="Segoe UI Symbol" w:cs="Segoe UI Symbol"/>
        </w:rPr>
        <w:t>☐</w:t>
      </w:r>
      <w:r w:rsidRPr="00F053E9">
        <w:rPr>
          <w:rFonts w:ascii="Times New Roman" w:hAnsi="Times New Roman" w:cs="Times New Roman"/>
        </w:rPr>
        <w:t xml:space="preserve"> Good </w:t>
      </w:r>
      <w:r w:rsidRPr="00F053E9">
        <w:rPr>
          <w:rFonts w:ascii="Segoe UI Symbol" w:hAnsi="Segoe UI Symbol" w:cs="Segoe UI Symbol"/>
        </w:rPr>
        <w:t>☐</w:t>
      </w:r>
      <w:r w:rsidRPr="00F053E9">
        <w:rPr>
          <w:rFonts w:ascii="Times New Roman" w:hAnsi="Times New Roman" w:cs="Times New Roman"/>
        </w:rPr>
        <w:t xml:space="preserve"> Adequate </w:t>
      </w:r>
      <w:r w:rsidRPr="00F053E9">
        <w:rPr>
          <w:rFonts w:ascii="Segoe UI Symbol" w:hAnsi="Segoe UI Symbol" w:cs="Segoe UI Symbol"/>
        </w:rPr>
        <w:t>☐</w:t>
      </w:r>
      <w:r w:rsidRPr="00F053E9">
        <w:rPr>
          <w:rFonts w:ascii="Times New Roman" w:hAnsi="Times New Roman" w:cs="Times New Roman"/>
        </w:rPr>
        <w:t xml:space="preserve"> Needs improvement</w:t>
      </w:r>
    </w:p>
    <w:p w14:paraId="10EC7CEE" w14:textId="72F0AF19" w:rsidR="00801DB4" w:rsidRDefault="00801DB4">
      <w:pPr>
        <w:rPr>
          <w:rFonts w:ascii="Times New Roman" w:hAnsi="Times New Roman" w:cs="Times New Roman"/>
        </w:rPr>
      </w:pPr>
    </w:p>
    <w:p w14:paraId="6B7A65DF" w14:textId="77777777" w:rsidR="009A4846" w:rsidRDefault="009A4846">
      <w:pPr>
        <w:rPr>
          <w:rFonts w:ascii="Times New Roman" w:hAnsi="Times New Roman" w:cs="Times New Roman"/>
        </w:rPr>
      </w:pPr>
    </w:p>
    <w:p w14:paraId="5B817F24" w14:textId="2904E28E" w:rsidR="00801DB4" w:rsidRPr="00F053E9" w:rsidRDefault="00000000">
      <w:pPr>
        <w:pStyle w:val="Heading2"/>
        <w:rPr>
          <w:rFonts w:ascii="Times New Roman" w:hAnsi="Times New Roman" w:cs="Times New Roman"/>
          <w:color w:val="005493"/>
        </w:rPr>
      </w:pPr>
      <w:bookmarkStart w:id="21" w:name="team-participation-rubric"/>
      <w:bookmarkEnd w:id="19"/>
      <w:bookmarkEnd w:id="20"/>
      <w:r w:rsidRPr="00F053E9">
        <w:rPr>
          <w:rFonts w:ascii="Times New Roman" w:hAnsi="Times New Roman" w:cs="Times New Roman"/>
          <w:color w:val="005493"/>
        </w:rPr>
        <w:lastRenderedPageBreak/>
        <w:t>Team Participation Rubric</w:t>
      </w:r>
    </w:p>
    <w:p w14:paraId="11F76943" w14:textId="77777777" w:rsidR="00801DB4" w:rsidRPr="00F053E9" w:rsidRDefault="00000000">
      <w:pPr>
        <w:pStyle w:val="Heading3"/>
        <w:rPr>
          <w:rFonts w:ascii="Times New Roman" w:hAnsi="Times New Roman" w:cs="Times New Roman"/>
          <w:color w:val="005493"/>
        </w:rPr>
      </w:pPr>
      <w:bookmarkStart w:id="22" w:name="X17bb621e1998320da8274ac48a696f06ba89202"/>
      <w:r w:rsidRPr="00F053E9">
        <w:rPr>
          <w:rFonts w:ascii="Times New Roman" w:hAnsi="Times New Roman" w:cs="Times New Roman"/>
          <w:color w:val="005493"/>
        </w:rPr>
        <w:t>Assessed at Weeks 8, 12, and 15 | 10 points each | 30 points total</w:t>
      </w:r>
    </w:p>
    <w:p w14:paraId="5B8DF95E" w14:textId="77777777"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Participation is assessed through instructor observation during lab sessions and team meeting check-ins. This rubric acknowledges that students contribute in different ways.</w:t>
      </w:r>
    </w:p>
    <w:tbl>
      <w:tblPr>
        <w:tblStyle w:val="Table"/>
        <w:tblW w:w="5000" w:type="pct"/>
        <w:tblLook w:val="0020" w:firstRow="1" w:lastRow="0" w:firstColumn="0" w:lastColumn="0" w:noHBand="0" w:noVBand="0"/>
      </w:tblPr>
      <w:tblGrid>
        <w:gridCol w:w="1788"/>
        <w:gridCol w:w="3455"/>
        <w:gridCol w:w="2187"/>
        <w:gridCol w:w="2146"/>
      </w:tblGrid>
      <w:tr w:rsidR="00801DB4" w:rsidRPr="009A4846" w14:paraId="2D95F734" w14:textId="77777777" w:rsidTr="00801DB4">
        <w:trPr>
          <w:cnfStyle w:val="100000000000" w:firstRow="1" w:lastRow="0" w:firstColumn="0" w:lastColumn="0" w:oddVBand="0" w:evenVBand="0" w:oddHBand="0" w:evenHBand="0" w:firstRowFirstColumn="0" w:firstRowLastColumn="0" w:lastRowFirstColumn="0" w:lastRowLastColumn="0"/>
          <w:tblHeader/>
        </w:trPr>
        <w:tc>
          <w:tcPr>
            <w:tcW w:w="0" w:type="auto"/>
          </w:tcPr>
          <w:p w14:paraId="70A476AB"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Dimension</w:t>
            </w:r>
          </w:p>
        </w:tc>
        <w:tc>
          <w:tcPr>
            <w:tcW w:w="0" w:type="auto"/>
          </w:tcPr>
          <w:p w14:paraId="7069710F" w14:textId="69D2EEBB"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3</w:t>
            </w:r>
            <w:r w:rsidR="00F053E9" w:rsidRPr="009A4846">
              <w:rPr>
                <w:rFonts w:ascii="Times New Roman" w:hAnsi="Times New Roman" w:cs="Times New Roman"/>
                <w:sz w:val="22"/>
                <w:szCs w:val="22"/>
              </w:rPr>
              <w:t>-</w:t>
            </w:r>
            <w:r w:rsidRPr="009A4846">
              <w:rPr>
                <w:rFonts w:ascii="Times New Roman" w:hAnsi="Times New Roman" w:cs="Times New Roman"/>
                <w:sz w:val="22"/>
                <w:szCs w:val="22"/>
              </w:rPr>
              <w:t>4</w:t>
            </w:r>
            <w:r w:rsidR="00F053E9" w:rsidRPr="009A4846">
              <w:rPr>
                <w:rFonts w:ascii="Times New Roman" w:hAnsi="Times New Roman" w:cs="Times New Roman"/>
                <w:sz w:val="22"/>
                <w:szCs w:val="22"/>
              </w:rPr>
              <w:t>-</w:t>
            </w:r>
            <w:r w:rsidRPr="009A4846">
              <w:rPr>
                <w:rFonts w:ascii="Times New Roman" w:hAnsi="Times New Roman" w:cs="Times New Roman"/>
                <w:sz w:val="22"/>
                <w:szCs w:val="22"/>
              </w:rPr>
              <w:t>Consistently</w:t>
            </w:r>
          </w:p>
        </w:tc>
        <w:tc>
          <w:tcPr>
            <w:tcW w:w="0" w:type="auto"/>
          </w:tcPr>
          <w:p w14:paraId="18233EB8" w14:textId="39E24AD4"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2</w:t>
            </w:r>
            <w:r w:rsidR="00F053E9" w:rsidRPr="009A4846">
              <w:rPr>
                <w:rFonts w:ascii="Times New Roman" w:hAnsi="Times New Roman" w:cs="Times New Roman"/>
                <w:sz w:val="22"/>
                <w:szCs w:val="22"/>
              </w:rPr>
              <w:t>-</w:t>
            </w:r>
            <w:r w:rsidRPr="009A4846">
              <w:rPr>
                <w:rFonts w:ascii="Times New Roman" w:hAnsi="Times New Roman" w:cs="Times New Roman"/>
                <w:sz w:val="22"/>
                <w:szCs w:val="22"/>
              </w:rPr>
              <w:t>Sometimes</w:t>
            </w:r>
          </w:p>
        </w:tc>
        <w:tc>
          <w:tcPr>
            <w:tcW w:w="0" w:type="auto"/>
          </w:tcPr>
          <w:p w14:paraId="1B29CC79" w14:textId="5845E2B1"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0</w:t>
            </w:r>
            <w:r w:rsidR="00F053E9" w:rsidRPr="009A4846">
              <w:rPr>
                <w:rFonts w:ascii="Times New Roman" w:hAnsi="Times New Roman" w:cs="Times New Roman"/>
                <w:sz w:val="22"/>
                <w:szCs w:val="22"/>
              </w:rPr>
              <w:t>-</w:t>
            </w:r>
            <w:r w:rsidRPr="009A4846">
              <w:rPr>
                <w:rFonts w:ascii="Times New Roman" w:hAnsi="Times New Roman" w:cs="Times New Roman"/>
                <w:sz w:val="22"/>
                <w:szCs w:val="22"/>
              </w:rPr>
              <w:t>1</w:t>
            </w:r>
            <w:r w:rsidR="00F053E9" w:rsidRPr="009A4846">
              <w:rPr>
                <w:rFonts w:ascii="Times New Roman" w:hAnsi="Times New Roman" w:cs="Times New Roman"/>
                <w:sz w:val="22"/>
                <w:szCs w:val="22"/>
              </w:rPr>
              <w:t>-</w:t>
            </w:r>
            <w:r w:rsidRPr="009A4846">
              <w:rPr>
                <w:rFonts w:ascii="Times New Roman" w:hAnsi="Times New Roman" w:cs="Times New Roman"/>
                <w:sz w:val="22"/>
                <w:szCs w:val="22"/>
              </w:rPr>
              <w:t>Rarely</w:t>
            </w:r>
          </w:p>
        </w:tc>
      </w:tr>
      <w:tr w:rsidR="00801DB4" w:rsidRPr="009A4846" w14:paraId="3DAE1C90" w14:textId="77777777">
        <w:tc>
          <w:tcPr>
            <w:tcW w:w="0" w:type="auto"/>
          </w:tcPr>
          <w:p w14:paraId="6D395709"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b/>
                <w:bCs/>
                <w:sz w:val="22"/>
                <w:szCs w:val="22"/>
              </w:rPr>
              <w:t>Contribution to Team Work</w:t>
            </w:r>
          </w:p>
        </w:tc>
        <w:tc>
          <w:tcPr>
            <w:tcW w:w="0" w:type="auto"/>
          </w:tcPr>
          <w:p w14:paraId="4BCCE99B"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Reliably completes assigned role tasks (VR operation, data recording, analysis); team members report equitable contribution</w:t>
            </w:r>
          </w:p>
        </w:tc>
        <w:tc>
          <w:tcPr>
            <w:tcW w:w="0" w:type="auto"/>
          </w:tcPr>
          <w:p w14:paraId="0F2ACA62"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Completes most tasks; occasional gaps in contribution</w:t>
            </w:r>
          </w:p>
        </w:tc>
        <w:tc>
          <w:tcPr>
            <w:tcW w:w="0" w:type="auto"/>
          </w:tcPr>
          <w:p w14:paraId="77A2DABA"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Frequently absent, unprepared, or leaves work to others</w:t>
            </w:r>
          </w:p>
        </w:tc>
      </w:tr>
      <w:tr w:rsidR="00801DB4" w:rsidRPr="009A4846" w14:paraId="674D2B13" w14:textId="77777777">
        <w:tc>
          <w:tcPr>
            <w:tcW w:w="0" w:type="auto"/>
          </w:tcPr>
          <w:p w14:paraId="5B8A980D"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b/>
                <w:bCs/>
                <w:sz w:val="22"/>
                <w:szCs w:val="22"/>
              </w:rPr>
              <w:t>Intellectual Engagement</w:t>
            </w:r>
          </w:p>
        </w:tc>
        <w:tc>
          <w:tcPr>
            <w:tcW w:w="0" w:type="auto"/>
          </w:tcPr>
          <w:p w14:paraId="6EF81F75"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Asks questions, suggests ideas, connects observations to course concepts during lab sessions; annotates notebooks thoughtfully</w:t>
            </w:r>
          </w:p>
        </w:tc>
        <w:tc>
          <w:tcPr>
            <w:tcW w:w="0" w:type="auto"/>
          </w:tcPr>
          <w:p w14:paraId="3FDBCB8F"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Participates when prompted; engagement varies</w:t>
            </w:r>
          </w:p>
        </w:tc>
        <w:tc>
          <w:tcPr>
            <w:tcW w:w="0" w:type="auto"/>
          </w:tcPr>
          <w:p w14:paraId="6E1CF0C2"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Passive during sessions; submits minimal notebook annotations</w:t>
            </w:r>
          </w:p>
        </w:tc>
      </w:tr>
      <w:tr w:rsidR="00801DB4" w:rsidRPr="009A4846" w14:paraId="274D046F" w14:textId="77777777">
        <w:tc>
          <w:tcPr>
            <w:tcW w:w="0" w:type="auto"/>
          </w:tcPr>
          <w:p w14:paraId="167A67A0"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b/>
                <w:bCs/>
                <w:sz w:val="22"/>
                <w:szCs w:val="22"/>
              </w:rPr>
              <w:t>Collaboration Quality</w:t>
            </w:r>
          </w:p>
        </w:tc>
        <w:tc>
          <w:tcPr>
            <w:tcW w:w="0" w:type="auto"/>
          </w:tcPr>
          <w:p w14:paraId="70E611EE"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Communicates constructively with teammates; helps resolve technical difficulties; supports peers who are struggling</w:t>
            </w:r>
          </w:p>
        </w:tc>
        <w:tc>
          <w:tcPr>
            <w:tcW w:w="0" w:type="auto"/>
          </w:tcPr>
          <w:p w14:paraId="454AC921"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Generally collaborative; occasional conflict or withdrawal</w:t>
            </w:r>
          </w:p>
        </w:tc>
        <w:tc>
          <w:tcPr>
            <w:tcW w:w="0" w:type="auto"/>
          </w:tcPr>
          <w:p w14:paraId="6112BF98" w14:textId="77777777" w:rsidR="00801DB4" w:rsidRPr="009A4846" w:rsidRDefault="00000000">
            <w:pPr>
              <w:pStyle w:val="Compact"/>
              <w:rPr>
                <w:rFonts w:ascii="Times New Roman" w:hAnsi="Times New Roman" w:cs="Times New Roman"/>
                <w:sz w:val="22"/>
                <w:szCs w:val="22"/>
              </w:rPr>
            </w:pPr>
            <w:r w:rsidRPr="009A4846">
              <w:rPr>
                <w:rFonts w:ascii="Times New Roman" w:hAnsi="Times New Roman" w:cs="Times New Roman"/>
                <w:sz w:val="22"/>
                <w:szCs w:val="22"/>
              </w:rPr>
              <w:t>Disruptive, disengaged, or relies entirely on others</w:t>
            </w:r>
          </w:p>
        </w:tc>
      </w:tr>
    </w:tbl>
    <w:p w14:paraId="50AFE479"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Participation Score (per checkpoint):</w:t>
      </w:r>
      <w:r w:rsidRPr="00F053E9">
        <w:rPr>
          <w:rFonts w:ascii="Times New Roman" w:hAnsi="Times New Roman" w:cs="Times New Roman"/>
        </w:rPr>
        <w:t xml:space="preserve"> _______ / 10</w:t>
      </w:r>
    </w:p>
    <w:p w14:paraId="06DCE11C" w14:textId="77777777" w:rsidR="00801DB4" w:rsidRPr="00F053E9" w:rsidRDefault="00000000">
      <w:pPr>
        <w:pStyle w:val="BodyText"/>
        <w:rPr>
          <w:rFonts w:ascii="Times New Roman" w:hAnsi="Times New Roman" w:cs="Times New Roman"/>
        </w:rPr>
      </w:pPr>
      <w:r w:rsidRPr="00F053E9">
        <w:rPr>
          <w:rFonts w:ascii="Times New Roman" w:hAnsi="Times New Roman" w:cs="Times New Roman"/>
          <w:b/>
          <w:bCs/>
        </w:rPr>
        <w:t>Notes:</w:t>
      </w:r>
    </w:p>
    <w:p w14:paraId="62B498E8" w14:textId="77777777" w:rsidR="00801DB4" w:rsidRPr="00F053E9" w:rsidRDefault="00000000">
      <w:pPr>
        <w:pStyle w:val="BlockText"/>
        <w:rPr>
          <w:rFonts w:ascii="Times New Roman" w:hAnsi="Times New Roman" w:cs="Times New Roman"/>
        </w:rPr>
      </w:pPr>
      <w:r w:rsidRPr="00F053E9">
        <w:rPr>
          <w:rFonts w:ascii="Times New Roman" w:hAnsi="Times New Roman" w:cs="Times New Roman"/>
        </w:rPr>
        <w:t>[Write here]</w:t>
      </w:r>
    </w:p>
    <w:p w14:paraId="455ADCCA" w14:textId="77777777" w:rsidR="00801DB4" w:rsidRPr="00F053E9" w:rsidRDefault="008C6A09">
      <w:pPr>
        <w:rPr>
          <w:rFonts w:ascii="Times New Roman" w:hAnsi="Times New Roman" w:cs="Times New Roman"/>
        </w:rPr>
      </w:pPr>
      <w:r>
        <w:rPr>
          <w:rFonts w:ascii="Times New Roman" w:hAnsi="Times New Roman" w:cs="Times New Roman"/>
          <w:noProof/>
        </w:rPr>
        <w:pict w14:anchorId="17A753CB">
          <v:rect id="_x0000_i1025" alt="" style="width:468pt;height:.05pt;mso-width-percent:0;mso-height-percent:0;mso-width-percent:0;mso-height-percent:0" o:hralign="center" o:hrstd="t" o:hr="t"/>
        </w:pict>
      </w:r>
    </w:p>
    <w:p w14:paraId="1C93667F" w14:textId="6980E31F" w:rsidR="00F053E9" w:rsidRDefault="00000000">
      <w:pPr>
        <w:pStyle w:val="FirstParagraph"/>
        <w:rPr>
          <w:rFonts w:ascii="Times New Roman" w:hAnsi="Times New Roman" w:cs="Times New Roman"/>
        </w:rPr>
      </w:pPr>
      <w:r w:rsidRPr="00F053E9">
        <w:rPr>
          <w:rFonts w:ascii="Times New Roman" w:hAnsi="Times New Roman" w:cs="Times New Roman"/>
          <w:i/>
          <w:iCs/>
        </w:rPr>
        <w:t>Supplement S5 | iMD</w:t>
      </w:r>
      <w:r w:rsidR="001D0214">
        <w:rPr>
          <w:rFonts w:ascii="Times New Roman" w:hAnsi="Times New Roman" w:cs="Times New Roman"/>
          <w:i/>
          <w:iCs/>
        </w:rPr>
        <w:t>-</w:t>
      </w:r>
      <w:r w:rsidRPr="00F053E9">
        <w:rPr>
          <w:rFonts w:ascii="Times New Roman" w:hAnsi="Times New Roman" w:cs="Times New Roman"/>
          <w:i/>
          <w:iCs/>
        </w:rPr>
        <w:t>VR CURE | General Chemistry II | CUNY Hostos Community College</w:t>
      </w:r>
      <w:r w:rsidRPr="00F053E9">
        <w:rPr>
          <w:rFonts w:ascii="Times New Roman" w:hAnsi="Times New Roman" w:cs="Times New Roman"/>
        </w:rPr>
        <w:t xml:space="preserve"> </w:t>
      </w:r>
      <w:r w:rsidRPr="00F053E9">
        <w:rPr>
          <w:rFonts w:ascii="Times New Roman" w:hAnsi="Times New Roman" w:cs="Times New Roman"/>
          <w:i/>
          <w:iCs/>
        </w:rPr>
        <w:t>Author: Anna K. Manukyan | Contact: amanukyan@hostos.cuny.edu</w:t>
      </w:r>
      <w:r w:rsidRPr="00F053E9">
        <w:rPr>
          <w:rFonts w:ascii="Times New Roman" w:hAnsi="Times New Roman" w:cs="Times New Roman"/>
        </w:rPr>
        <w:t xml:space="preserve"> </w:t>
      </w:r>
    </w:p>
    <w:p w14:paraId="49D5096C" w14:textId="5849A6DE" w:rsidR="00801DB4" w:rsidRPr="00F053E9" w:rsidRDefault="00000000">
      <w:pPr>
        <w:pStyle w:val="FirstParagraph"/>
        <w:rPr>
          <w:rFonts w:ascii="Times New Roman" w:hAnsi="Times New Roman" w:cs="Times New Roman"/>
        </w:rPr>
      </w:pPr>
      <w:r w:rsidRPr="00F053E9">
        <w:rPr>
          <w:rFonts w:ascii="Times New Roman" w:hAnsi="Times New Roman" w:cs="Times New Roman"/>
          <w:i/>
          <w:iCs/>
        </w:rPr>
        <w:t>Version 1.0  For review. To be finalized after pilot implementation.</w:t>
      </w:r>
      <w:bookmarkEnd w:id="0"/>
      <w:bookmarkEnd w:id="21"/>
      <w:bookmarkEnd w:id="22"/>
    </w:p>
    <w:sectPr w:rsidR="00801DB4" w:rsidRPr="00F053E9">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BD04" w14:textId="77777777" w:rsidR="008C6A09" w:rsidRDefault="008C6A09">
      <w:pPr>
        <w:spacing w:after="0"/>
      </w:pPr>
      <w:r>
        <w:separator/>
      </w:r>
    </w:p>
  </w:endnote>
  <w:endnote w:type="continuationSeparator" w:id="0">
    <w:p w14:paraId="1A20FA9B" w14:textId="77777777" w:rsidR="008C6A09" w:rsidRDefault="008C6A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3388537"/>
      <w:docPartObj>
        <w:docPartGallery w:val="Page Numbers (Bottom of Page)"/>
        <w:docPartUnique/>
      </w:docPartObj>
    </w:sdtPr>
    <w:sdtContent>
      <w:p w14:paraId="36544AB5" w14:textId="7D614B10" w:rsidR="00F31E4A" w:rsidRDefault="00F31E4A"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38424D" w14:textId="77777777" w:rsidR="00F31E4A" w:rsidRDefault="00F31E4A" w:rsidP="00F31E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6932099"/>
      <w:docPartObj>
        <w:docPartGallery w:val="Page Numbers (Bottom of Page)"/>
        <w:docPartUnique/>
      </w:docPartObj>
    </w:sdtPr>
    <w:sdtContent>
      <w:p w14:paraId="4E7E2047" w14:textId="12D9D7D3" w:rsidR="00F31E4A" w:rsidRDefault="00F31E4A"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F43410" w14:textId="77777777" w:rsidR="00F31E4A" w:rsidRDefault="00F31E4A" w:rsidP="00F31E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5AFD" w14:textId="77777777" w:rsidR="008C6A09" w:rsidRDefault="008C6A09">
      <w:r>
        <w:separator/>
      </w:r>
    </w:p>
  </w:footnote>
  <w:footnote w:type="continuationSeparator" w:id="0">
    <w:p w14:paraId="70F33572" w14:textId="77777777" w:rsidR="008C6A09" w:rsidRDefault="008C6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54B3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EBCB0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3292530">
    <w:abstractNumId w:val="0"/>
  </w:num>
  <w:num w:numId="2" w16cid:durableId="1642922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1DB4"/>
    <w:rsid w:val="001D0214"/>
    <w:rsid w:val="00217BB6"/>
    <w:rsid w:val="003F6144"/>
    <w:rsid w:val="00703432"/>
    <w:rsid w:val="00801DB4"/>
    <w:rsid w:val="008C6A09"/>
    <w:rsid w:val="009A4846"/>
    <w:rsid w:val="00BC48C4"/>
    <w:rsid w:val="00E51D81"/>
    <w:rsid w:val="00F053E9"/>
    <w:rsid w:val="00F31E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C67E"/>
  <w15:docId w15:val="{83EDD9E9-DA7B-BB47-B570-43BD3F0D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F31E4A"/>
    <w:pPr>
      <w:tabs>
        <w:tab w:val="center" w:pos="4680"/>
        <w:tab w:val="right" w:pos="9360"/>
      </w:tabs>
      <w:spacing w:after="0"/>
    </w:pPr>
  </w:style>
  <w:style w:type="character" w:customStyle="1" w:styleId="FooterChar">
    <w:name w:val="Footer Char"/>
    <w:basedOn w:val="DefaultParagraphFont"/>
    <w:link w:val="Footer"/>
    <w:rsid w:val="00F31E4A"/>
  </w:style>
  <w:style w:type="character" w:styleId="PageNumber">
    <w:name w:val="page number"/>
    <w:basedOn w:val="DefaultParagraphFont"/>
    <w:rsid w:val="00F31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3245</Words>
  <Characters>18794</Characters>
  <Application>Microsoft Office Word</Application>
  <DocSecurity>0</DocSecurity>
  <Lines>399</Lines>
  <Paragraphs>176</Paragraphs>
  <ScaleCrop>false</ScaleCrop>
  <Company/>
  <LinksUpToDate>false</LinksUpToDate>
  <CharactersWithSpaces>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Rubrics — iMD-VR CURE</dc:title>
  <dc:creator/>
  <cp:keywords/>
  <cp:lastModifiedBy>Anna Manukyan</cp:lastModifiedBy>
  <cp:revision>8</cp:revision>
  <dcterms:created xsi:type="dcterms:W3CDTF">2026-03-14T18:38:00Z</dcterms:created>
  <dcterms:modified xsi:type="dcterms:W3CDTF">2026-03-14T20:41:00Z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General Chemistry II Laboratory | CUNY Hostos Community College</vt:lpwstr>
  </property>
</Properties>
</file>