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B5A2" w14:textId="77777777" w:rsidR="00A6184B" w:rsidRDefault="00A6184B" w:rsidP="00A6184B">
      <w:pPr>
        <w:pStyle w:val="Title"/>
      </w:pPr>
      <w:r w:rsidRPr="00A6184B">
        <w:t>PROMPT ENGINEERING PORTFOLIO</w:t>
      </w:r>
    </w:p>
    <w:p w14:paraId="1B7C6B32" w14:textId="04B74748" w:rsidR="00A6184B" w:rsidRPr="00A6184B" w:rsidRDefault="00A6184B" w:rsidP="00A6184B">
      <w:pPr>
        <w:rPr>
          <w:rStyle w:val="SubtleEmphasis"/>
        </w:rPr>
      </w:pPr>
      <w:r w:rsidRPr="00A6184B">
        <w:rPr>
          <w:rStyle w:val="SubtleEmphasis"/>
        </w:rPr>
        <w:t>In HR management</w:t>
      </w:r>
    </w:p>
    <w:p w14:paraId="5EE0B422" w14:textId="77777777" w:rsidR="00A6184B" w:rsidRPr="00A6184B" w:rsidRDefault="00A6184B" w:rsidP="00A6184B">
      <w:pPr>
        <w:rPr>
          <w:b/>
          <w:bCs/>
        </w:rPr>
      </w:pPr>
      <w:r w:rsidRPr="00A6184B">
        <w:rPr>
          <w:b/>
          <w:bCs/>
        </w:rPr>
        <w:t>Objective</w:t>
      </w:r>
    </w:p>
    <w:p w14:paraId="6D6B639A" w14:textId="77777777" w:rsidR="00A6184B" w:rsidRPr="00A6184B" w:rsidRDefault="00A6184B" w:rsidP="00A6184B">
      <w:r w:rsidRPr="00A6184B">
        <w:t>To demonstrate how prompt engineering — moving prompts from broad, generic instructions to narrow, well-specified instructions — produces more accurate, actionable and hallucination-resistant AI output for a real management decision. This document takes one real-life business situation and shows 25 prompts of increasing precision, the AI response each would receive, and the specific prompt-engineering technique responsible for the improvement.</w:t>
      </w:r>
    </w:p>
    <w:p w14:paraId="4BD8F053" w14:textId="77777777" w:rsidR="00A6184B" w:rsidRPr="00A6184B" w:rsidRDefault="00A6184B" w:rsidP="00A6184B">
      <w:pPr>
        <w:rPr>
          <w:b/>
          <w:bCs/>
        </w:rPr>
      </w:pPr>
      <w:r w:rsidRPr="00A6184B">
        <w:rPr>
          <w:b/>
          <w:bCs/>
        </w:rPr>
        <w:t>1. HUMAN RESOURCES (HR)</w:t>
      </w:r>
    </w:p>
    <w:p w14:paraId="5C8870D9" w14:textId="77777777" w:rsidR="00A6184B" w:rsidRPr="00A6184B" w:rsidRDefault="00A6184B" w:rsidP="00A6184B">
      <w:pPr>
        <w:rPr>
          <w:b/>
          <w:bCs/>
        </w:rPr>
      </w:pPr>
      <w:r w:rsidRPr="00A6184B">
        <w:rPr>
          <w:b/>
          <w:bCs/>
        </w:rPr>
        <w:t>Business Scenario</w:t>
      </w:r>
    </w:p>
    <w:p w14:paraId="795E26B8" w14:textId="77777777" w:rsidR="00A6184B" w:rsidRPr="00A6184B" w:rsidRDefault="00A6184B" w:rsidP="00A6184B">
      <w:proofErr w:type="spellStart"/>
      <w:r w:rsidRPr="00A6184B">
        <w:t>GreenLeaf</w:t>
      </w:r>
      <w:proofErr w:type="spellEnd"/>
      <w:r w:rsidRPr="00A6184B">
        <w:t xml:space="preserve"> Organics is a 350-employee organic food manufacturing company. Annual attrition among production supervisors with 2–5 years of experience has reached 18%, against a company target of 10%. Exit interviews cite shift timing, limited career progression and physical workload as the top reasons. HR must design a retention plan within a capped budget of ₹10 lakh.</w:t>
      </w:r>
    </w:p>
    <w:p w14:paraId="2C0064A5" w14:textId="77777777" w:rsidR="00A6184B" w:rsidRPr="00A6184B" w:rsidRDefault="00A6184B" w:rsidP="00A6184B">
      <w:r w:rsidRPr="00A6184B">
        <w:pict w14:anchorId="56440652">
          <v:rect id="_x0000_i1139" style="width:0;height:1.5pt" o:hralign="center" o:hrstd="t" o:hr="t" fillcolor="#a0a0a0" stroked="f"/>
        </w:pict>
      </w:r>
    </w:p>
    <w:p w14:paraId="2621D4E7" w14:textId="77777777" w:rsidR="00A6184B" w:rsidRPr="00A6184B" w:rsidRDefault="00A6184B" w:rsidP="00A6184B">
      <w:pPr>
        <w:rPr>
          <w:b/>
          <w:bCs/>
        </w:rPr>
      </w:pPr>
      <w:r w:rsidRPr="00A6184B">
        <w:rPr>
          <w:b/>
          <w:bCs/>
        </w:rPr>
        <w:t>Prompt 1 — Broad, No Role/Context</w:t>
      </w:r>
    </w:p>
    <w:p w14:paraId="7AF155EA" w14:textId="77777777" w:rsidR="00A6184B" w:rsidRPr="00A6184B" w:rsidRDefault="00A6184B" w:rsidP="00A6184B">
      <w:r w:rsidRPr="00A6184B">
        <w:rPr>
          <w:b/>
          <w:bCs/>
        </w:rPr>
        <w:t>Prompt:</w:t>
      </w:r>
      <w:r w:rsidRPr="00A6184B">
        <w:br/>
        <w:t>"Help me with HR."</w:t>
      </w:r>
    </w:p>
    <w:p w14:paraId="1779F476" w14:textId="77777777" w:rsidR="00A6184B" w:rsidRPr="00A6184B" w:rsidRDefault="00A6184B" w:rsidP="00A6184B">
      <w:r w:rsidRPr="00A6184B">
        <w:rPr>
          <w:b/>
          <w:bCs/>
        </w:rPr>
        <w:t>AI Response:</w:t>
      </w:r>
      <w:r w:rsidRPr="00A6184B">
        <w:br/>
        <w:t>HR covers recruitment, onboarding, compensation, performance management, learning and development, and employee relations. It supports the people side of running a business. This is too broad to act on because no specific company, employee group or problem is provided.</w:t>
      </w:r>
    </w:p>
    <w:p w14:paraId="3CA40F7C" w14:textId="77777777" w:rsidR="00A6184B" w:rsidRPr="00A6184B" w:rsidRDefault="00A6184B" w:rsidP="00A6184B">
      <w:r w:rsidRPr="00A6184B">
        <w:rPr>
          <w:b/>
          <w:bCs/>
        </w:rPr>
        <w:t>Technique:</w:t>
      </w:r>
      <w:r w:rsidRPr="00A6184B">
        <w:t xml:space="preserve"> Broad prompting.</w:t>
      </w:r>
    </w:p>
    <w:p w14:paraId="7CF2DFDC" w14:textId="77777777" w:rsidR="00A6184B" w:rsidRPr="00A6184B" w:rsidRDefault="00A6184B" w:rsidP="00A6184B">
      <w:r w:rsidRPr="00A6184B">
        <w:pict w14:anchorId="0AB34DBC">
          <v:rect id="_x0000_i1140" style="width:0;height:1.5pt" o:hralign="center" o:hrstd="t" o:hr="t" fillcolor="#a0a0a0" stroked="f"/>
        </w:pict>
      </w:r>
    </w:p>
    <w:p w14:paraId="0C82F6A2" w14:textId="77777777" w:rsidR="00A6184B" w:rsidRPr="00A6184B" w:rsidRDefault="00A6184B" w:rsidP="00A6184B">
      <w:pPr>
        <w:rPr>
          <w:b/>
          <w:bCs/>
        </w:rPr>
      </w:pPr>
      <w:r w:rsidRPr="00A6184B">
        <w:rPr>
          <w:b/>
          <w:bCs/>
        </w:rPr>
        <w:t>Prompt 2 — Add Domain Keyword</w:t>
      </w:r>
    </w:p>
    <w:p w14:paraId="173C5422" w14:textId="77777777" w:rsidR="00A6184B" w:rsidRPr="00A6184B" w:rsidRDefault="00A6184B" w:rsidP="00A6184B">
      <w:r w:rsidRPr="00A6184B">
        <w:rPr>
          <w:b/>
          <w:bCs/>
        </w:rPr>
        <w:t>Prompt:</w:t>
      </w:r>
      <w:r w:rsidRPr="00A6184B">
        <w:br/>
        <w:t>"Help me with employee retention."</w:t>
      </w:r>
    </w:p>
    <w:p w14:paraId="0074676F" w14:textId="77777777" w:rsidR="00A6184B" w:rsidRPr="00A6184B" w:rsidRDefault="00A6184B" w:rsidP="00A6184B">
      <w:r w:rsidRPr="00A6184B">
        <w:rPr>
          <w:b/>
          <w:bCs/>
        </w:rPr>
        <w:t>AI Response:</w:t>
      </w:r>
      <w:r w:rsidRPr="00A6184B">
        <w:br/>
        <w:t xml:space="preserve">Retention generally improves through competitive pay, clear growth paths, good </w:t>
      </w:r>
      <w:r w:rsidRPr="00A6184B">
        <w:lastRenderedPageBreak/>
        <w:t>management, recognition and work-life balance. Companies typically start by understanding why employees are leaving through exit interviews or employee surveys.</w:t>
      </w:r>
    </w:p>
    <w:p w14:paraId="0CB0C0F4" w14:textId="77777777" w:rsidR="00A6184B" w:rsidRPr="00A6184B" w:rsidRDefault="00A6184B" w:rsidP="00A6184B">
      <w:r w:rsidRPr="00A6184B">
        <w:rPr>
          <w:b/>
          <w:bCs/>
        </w:rPr>
        <w:t>Technique:</w:t>
      </w:r>
      <w:r w:rsidRPr="00A6184B">
        <w:t xml:space="preserve"> Domain specification.</w:t>
      </w:r>
    </w:p>
    <w:p w14:paraId="73E709E2" w14:textId="77777777" w:rsidR="00A6184B" w:rsidRPr="00A6184B" w:rsidRDefault="00A6184B" w:rsidP="00A6184B">
      <w:r w:rsidRPr="00A6184B">
        <w:pict w14:anchorId="1BB9E5E3">
          <v:rect id="_x0000_i1141" style="width:0;height:1.5pt" o:hralign="center" o:hrstd="t" o:hr="t" fillcolor="#a0a0a0" stroked="f"/>
        </w:pict>
      </w:r>
    </w:p>
    <w:p w14:paraId="0173261E" w14:textId="77777777" w:rsidR="00A6184B" w:rsidRPr="00A6184B" w:rsidRDefault="00A6184B" w:rsidP="00A6184B">
      <w:pPr>
        <w:rPr>
          <w:b/>
          <w:bCs/>
        </w:rPr>
      </w:pPr>
      <w:r w:rsidRPr="00A6184B">
        <w:rPr>
          <w:b/>
          <w:bCs/>
        </w:rPr>
        <w:t>Prompt 3 — Add Role</w:t>
      </w:r>
    </w:p>
    <w:p w14:paraId="398A0445" w14:textId="77777777" w:rsidR="00A6184B" w:rsidRPr="00A6184B" w:rsidRDefault="00A6184B" w:rsidP="00A6184B">
      <w:r w:rsidRPr="00A6184B">
        <w:rPr>
          <w:b/>
          <w:bCs/>
        </w:rPr>
        <w:t>Prompt:</w:t>
      </w:r>
      <w:r w:rsidRPr="00A6184B">
        <w:br/>
        <w:t>"Act as an HR manager and help with employee retention."</w:t>
      </w:r>
    </w:p>
    <w:p w14:paraId="7ED2ADD2" w14:textId="77777777" w:rsidR="00A6184B" w:rsidRPr="00A6184B" w:rsidRDefault="00A6184B" w:rsidP="00A6184B">
      <w:r w:rsidRPr="00A6184B">
        <w:rPr>
          <w:b/>
          <w:bCs/>
        </w:rPr>
        <w:t>AI Response:</w:t>
      </w:r>
      <w:r w:rsidRPr="00A6184B">
        <w:br/>
        <w:t>As an HR manager, I would first quantify the attrition problem, identify which roles and tenure groups are affected, understand the main reasons for exits, and then design targeted interventions rather than broad, unfocused benefits.</w:t>
      </w:r>
    </w:p>
    <w:p w14:paraId="73634606" w14:textId="77777777" w:rsidR="00A6184B" w:rsidRPr="00A6184B" w:rsidRDefault="00A6184B" w:rsidP="00A6184B">
      <w:r w:rsidRPr="00A6184B">
        <w:rPr>
          <w:b/>
          <w:bCs/>
        </w:rPr>
        <w:t>Technique:</w:t>
      </w:r>
      <w:r w:rsidRPr="00A6184B">
        <w:t xml:space="preserve"> Role prompting.</w:t>
      </w:r>
    </w:p>
    <w:p w14:paraId="42825462" w14:textId="77777777" w:rsidR="00A6184B" w:rsidRPr="00A6184B" w:rsidRDefault="00A6184B" w:rsidP="00A6184B">
      <w:r w:rsidRPr="00A6184B">
        <w:pict w14:anchorId="45B4FEF8">
          <v:rect id="_x0000_i1142" style="width:0;height:1.5pt" o:hralign="center" o:hrstd="t" o:hr="t" fillcolor="#a0a0a0" stroked="f"/>
        </w:pict>
      </w:r>
    </w:p>
    <w:p w14:paraId="1CEC055A" w14:textId="77777777" w:rsidR="00A6184B" w:rsidRPr="00A6184B" w:rsidRDefault="00A6184B" w:rsidP="00A6184B">
      <w:pPr>
        <w:rPr>
          <w:b/>
          <w:bCs/>
        </w:rPr>
      </w:pPr>
      <w:r w:rsidRPr="00A6184B">
        <w:rPr>
          <w:b/>
          <w:bCs/>
        </w:rPr>
        <w:t>Prompt 4 — Add Role + Context</w:t>
      </w:r>
    </w:p>
    <w:p w14:paraId="259607B1" w14:textId="77777777" w:rsidR="00A6184B" w:rsidRPr="00A6184B" w:rsidRDefault="00A6184B" w:rsidP="00A6184B">
      <w:r w:rsidRPr="00A6184B">
        <w:rPr>
          <w:b/>
          <w:bCs/>
        </w:rPr>
        <w:t>Prompt:</w:t>
      </w:r>
      <w:r w:rsidRPr="00A6184B">
        <w:br/>
        <w:t xml:space="preserve">"Act as an HR manager at </w:t>
      </w:r>
      <w:proofErr w:type="spellStart"/>
      <w:r w:rsidRPr="00A6184B">
        <w:t>GreenLeaf</w:t>
      </w:r>
      <w:proofErr w:type="spellEnd"/>
      <w:r w:rsidRPr="00A6184B">
        <w:t xml:space="preserve"> Organics, a 350-employee organic food manufacturing company. Help with retention."</w:t>
      </w:r>
    </w:p>
    <w:p w14:paraId="07B1DB69" w14:textId="77777777" w:rsidR="00A6184B" w:rsidRPr="00A6184B" w:rsidRDefault="00A6184B" w:rsidP="00A6184B">
      <w:r w:rsidRPr="00A6184B">
        <w:rPr>
          <w:b/>
          <w:bCs/>
        </w:rPr>
        <w:t>AI Response:</w:t>
      </w:r>
      <w:r w:rsidRPr="00A6184B">
        <w:br/>
        <w:t xml:space="preserve">For </w:t>
      </w:r>
      <w:proofErr w:type="spellStart"/>
      <w:r w:rsidRPr="00A6184B">
        <w:t>GreenLeaf</w:t>
      </w:r>
      <w:proofErr w:type="spellEnd"/>
      <w:r w:rsidRPr="00A6184B">
        <w:t xml:space="preserve"> Organics, the retention analysis should focus on production roles and examine attrition by tenure, shift pattern and work conditions. HR should review exit-interview themes, compare them with feedback from current employees, and identify whether the problem is concentrated in particular shifts or experience levels.</w:t>
      </w:r>
    </w:p>
    <w:p w14:paraId="4D3AF0E8" w14:textId="77777777" w:rsidR="00A6184B" w:rsidRPr="00A6184B" w:rsidRDefault="00A6184B" w:rsidP="00A6184B">
      <w:r w:rsidRPr="00A6184B">
        <w:rPr>
          <w:b/>
          <w:bCs/>
        </w:rPr>
        <w:t>Technique:</w:t>
      </w:r>
      <w:r w:rsidRPr="00A6184B">
        <w:t xml:space="preserve"> Role + context.</w:t>
      </w:r>
    </w:p>
    <w:p w14:paraId="6938E319" w14:textId="77777777" w:rsidR="00A6184B" w:rsidRPr="00A6184B" w:rsidRDefault="00A6184B" w:rsidP="00A6184B">
      <w:r w:rsidRPr="00A6184B">
        <w:pict w14:anchorId="4BA65133">
          <v:rect id="_x0000_i1143" style="width:0;height:1.5pt" o:hralign="center" o:hrstd="t" o:hr="t" fillcolor="#a0a0a0" stroked="f"/>
        </w:pict>
      </w:r>
    </w:p>
    <w:p w14:paraId="466D28B9" w14:textId="77777777" w:rsidR="00A6184B" w:rsidRPr="00A6184B" w:rsidRDefault="00A6184B" w:rsidP="00A6184B">
      <w:pPr>
        <w:rPr>
          <w:b/>
          <w:bCs/>
        </w:rPr>
      </w:pPr>
      <w:r w:rsidRPr="00A6184B">
        <w:rPr>
          <w:b/>
          <w:bCs/>
        </w:rPr>
        <w:t>Prompt 5 — Add Specific Data</w:t>
      </w:r>
    </w:p>
    <w:p w14:paraId="64C01799" w14:textId="77777777" w:rsidR="00A6184B" w:rsidRPr="00A6184B" w:rsidRDefault="00A6184B" w:rsidP="00A6184B">
      <w:r w:rsidRPr="00A6184B">
        <w:rPr>
          <w:b/>
          <w:bCs/>
        </w:rPr>
        <w:t>Prompt:</w:t>
      </w:r>
      <w:r w:rsidRPr="00A6184B">
        <w:br/>
        <w:t>"Our attrition rate among production supervisors with 2–5 years of experience is 18%, versus a company target of 10%. Suggest retention strategies."</w:t>
      </w:r>
    </w:p>
    <w:p w14:paraId="385632FB" w14:textId="77777777" w:rsidR="00A6184B" w:rsidRPr="00A6184B" w:rsidRDefault="00A6184B" w:rsidP="00A6184B">
      <w:r w:rsidRPr="00A6184B">
        <w:rPr>
          <w:b/>
          <w:bCs/>
        </w:rPr>
        <w:t>AI Response:</w:t>
      </w:r>
      <w:r w:rsidRPr="00A6184B">
        <w:br/>
        <w:t xml:space="preserve">The group has an 8-percentage-point gap relative to the stated company target. Targeted actions could include reviewing shift arrangements, </w:t>
      </w:r>
      <w:proofErr w:type="gramStart"/>
      <w:r w:rsidRPr="00A6184B">
        <w:t>creating</w:t>
      </w:r>
      <w:proofErr w:type="gramEnd"/>
      <w:r w:rsidRPr="00A6184B">
        <w:t xml:space="preserve"> a visible career progression path, and conducting stay-interviews with current supervisors in the 2–5-year group to identify issues before they lead to resignation.</w:t>
      </w:r>
    </w:p>
    <w:p w14:paraId="5DEE9E53" w14:textId="77777777" w:rsidR="00A6184B" w:rsidRPr="00A6184B" w:rsidRDefault="00A6184B" w:rsidP="00A6184B">
      <w:r w:rsidRPr="00A6184B">
        <w:rPr>
          <w:b/>
          <w:bCs/>
        </w:rPr>
        <w:lastRenderedPageBreak/>
        <w:t>Technique:</w:t>
      </w:r>
      <w:r w:rsidRPr="00A6184B">
        <w:t xml:space="preserve"> Data grounding.</w:t>
      </w:r>
    </w:p>
    <w:p w14:paraId="263CB982" w14:textId="77777777" w:rsidR="00A6184B" w:rsidRPr="00A6184B" w:rsidRDefault="00A6184B" w:rsidP="00A6184B">
      <w:r w:rsidRPr="00A6184B">
        <w:pict w14:anchorId="4685FAF4">
          <v:rect id="_x0000_i1144" style="width:0;height:1.5pt" o:hralign="center" o:hrstd="t" o:hr="t" fillcolor="#a0a0a0" stroked="f"/>
        </w:pict>
      </w:r>
    </w:p>
    <w:p w14:paraId="02A58486" w14:textId="77777777" w:rsidR="00A6184B" w:rsidRPr="00A6184B" w:rsidRDefault="00A6184B" w:rsidP="00A6184B">
      <w:pPr>
        <w:rPr>
          <w:b/>
          <w:bCs/>
        </w:rPr>
      </w:pPr>
      <w:r w:rsidRPr="00A6184B">
        <w:rPr>
          <w:b/>
          <w:bCs/>
        </w:rPr>
        <w:t>Prompt 6 — Add Exit-Interview Data</w:t>
      </w:r>
    </w:p>
    <w:p w14:paraId="22D9C96B" w14:textId="77777777" w:rsidR="00A6184B" w:rsidRPr="00A6184B" w:rsidRDefault="00A6184B" w:rsidP="00A6184B">
      <w:r w:rsidRPr="00A6184B">
        <w:rPr>
          <w:b/>
          <w:bCs/>
        </w:rPr>
        <w:t>Prompt:</w:t>
      </w:r>
      <w:r w:rsidRPr="00A6184B">
        <w:br/>
        <w:t>"Exit interviews cite shift timing (40%), limited career progression (35%), and physical workload (25%) as top reasons. Suggest targeted actions."</w:t>
      </w:r>
    </w:p>
    <w:p w14:paraId="1810E551" w14:textId="77777777" w:rsidR="00A6184B" w:rsidRPr="00A6184B" w:rsidRDefault="00A6184B" w:rsidP="00A6184B">
      <w:r w:rsidRPr="00A6184B">
        <w:rPr>
          <w:b/>
          <w:bCs/>
        </w:rPr>
        <w:t>AI Response:</w:t>
      </w:r>
      <w:r w:rsidRPr="00A6184B">
        <w:br/>
        <w:t>Based on the information provided, HR should examine shift timing and rotation practices, create a transparent career progression framework, and assess physical workload and ergonomic conditions. These actions address the three reasons reported in the exit-interview data. However, the percentages should not automatically be interpreted as proof that changing one factor will reduce attrition by the same proportion.</w:t>
      </w:r>
    </w:p>
    <w:p w14:paraId="5B3A1DEE" w14:textId="77777777" w:rsidR="00A6184B" w:rsidRPr="00A6184B" w:rsidRDefault="00A6184B" w:rsidP="00A6184B">
      <w:r w:rsidRPr="00A6184B">
        <w:rPr>
          <w:b/>
          <w:bCs/>
        </w:rPr>
        <w:t>Technique:</w:t>
      </w:r>
      <w:r w:rsidRPr="00A6184B">
        <w:t xml:space="preserve"> Evidence-based prompting.</w:t>
      </w:r>
    </w:p>
    <w:p w14:paraId="5F9B1491" w14:textId="77777777" w:rsidR="00A6184B" w:rsidRPr="00A6184B" w:rsidRDefault="00A6184B" w:rsidP="00A6184B">
      <w:r w:rsidRPr="00A6184B">
        <w:pict w14:anchorId="1CF92BEC">
          <v:rect id="_x0000_i1145" style="width:0;height:1.5pt" o:hralign="center" o:hrstd="t" o:hr="t" fillcolor="#a0a0a0" stroked="f"/>
        </w:pict>
      </w:r>
    </w:p>
    <w:p w14:paraId="5B70E819" w14:textId="77777777" w:rsidR="00A6184B" w:rsidRPr="00A6184B" w:rsidRDefault="00A6184B" w:rsidP="00A6184B">
      <w:pPr>
        <w:rPr>
          <w:b/>
          <w:bCs/>
        </w:rPr>
      </w:pPr>
      <w:r w:rsidRPr="00A6184B">
        <w:rPr>
          <w:b/>
          <w:bCs/>
        </w:rPr>
        <w:t>Prompt 7 — Add Output Format</w:t>
      </w:r>
    </w:p>
    <w:p w14:paraId="1584F6BA" w14:textId="77777777" w:rsidR="00A6184B" w:rsidRPr="00A6184B" w:rsidRDefault="00A6184B" w:rsidP="00A6184B">
      <w:r w:rsidRPr="00A6184B">
        <w:rPr>
          <w:b/>
          <w:bCs/>
        </w:rPr>
        <w:t>Prompt:</w:t>
      </w:r>
      <w:r w:rsidRPr="00A6184B">
        <w:br/>
        <w:t>"Suggest 5 retention actions. Present the answer in a table with columns: Action, Addresses Which Reason, Estimated Cost Level, Timeframe."</w:t>
      </w:r>
    </w:p>
    <w:p w14:paraId="28FA09C6" w14:textId="77777777" w:rsidR="00A6184B" w:rsidRPr="00A6184B" w:rsidRDefault="00A6184B" w:rsidP="00A6184B">
      <w:r w:rsidRPr="00A6184B">
        <w:rPr>
          <w:b/>
          <w:bCs/>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2487"/>
        <w:gridCol w:w="1805"/>
        <w:gridCol w:w="1307"/>
      </w:tblGrid>
      <w:tr w:rsidR="00A6184B" w:rsidRPr="00A6184B" w14:paraId="0FBF2C3E" w14:textId="77777777">
        <w:trPr>
          <w:tblHeader/>
          <w:tblCellSpacing w:w="15" w:type="dxa"/>
        </w:trPr>
        <w:tc>
          <w:tcPr>
            <w:tcW w:w="0" w:type="auto"/>
            <w:vAlign w:val="center"/>
            <w:hideMark/>
          </w:tcPr>
          <w:p w14:paraId="1B55C05B" w14:textId="77777777" w:rsidR="00A6184B" w:rsidRPr="00A6184B" w:rsidRDefault="00A6184B" w:rsidP="00A6184B">
            <w:pPr>
              <w:rPr>
                <w:b/>
                <w:bCs/>
              </w:rPr>
            </w:pPr>
            <w:r w:rsidRPr="00A6184B">
              <w:rPr>
                <w:b/>
                <w:bCs/>
              </w:rPr>
              <w:t>Action</w:t>
            </w:r>
          </w:p>
        </w:tc>
        <w:tc>
          <w:tcPr>
            <w:tcW w:w="0" w:type="auto"/>
            <w:vAlign w:val="center"/>
            <w:hideMark/>
          </w:tcPr>
          <w:p w14:paraId="43C12B37" w14:textId="77777777" w:rsidR="00A6184B" w:rsidRPr="00A6184B" w:rsidRDefault="00A6184B" w:rsidP="00A6184B">
            <w:pPr>
              <w:rPr>
                <w:b/>
                <w:bCs/>
              </w:rPr>
            </w:pPr>
            <w:r w:rsidRPr="00A6184B">
              <w:rPr>
                <w:b/>
                <w:bCs/>
              </w:rPr>
              <w:t>Addresses Which Reason</w:t>
            </w:r>
          </w:p>
        </w:tc>
        <w:tc>
          <w:tcPr>
            <w:tcW w:w="0" w:type="auto"/>
            <w:vAlign w:val="center"/>
            <w:hideMark/>
          </w:tcPr>
          <w:p w14:paraId="64A3B3BF" w14:textId="77777777" w:rsidR="00A6184B" w:rsidRPr="00A6184B" w:rsidRDefault="00A6184B" w:rsidP="00A6184B">
            <w:pPr>
              <w:rPr>
                <w:b/>
                <w:bCs/>
              </w:rPr>
            </w:pPr>
            <w:r w:rsidRPr="00A6184B">
              <w:rPr>
                <w:b/>
                <w:bCs/>
              </w:rPr>
              <w:t>Estimated Cost Level</w:t>
            </w:r>
          </w:p>
        </w:tc>
        <w:tc>
          <w:tcPr>
            <w:tcW w:w="0" w:type="auto"/>
            <w:vAlign w:val="center"/>
            <w:hideMark/>
          </w:tcPr>
          <w:p w14:paraId="77338D43" w14:textId="77777777" w:rsidR="00A6184B" w:rsidRPr="00A6184B" w:rsidRDefault="00A6184B" w:rsidP="00A6184B">
            <w:pPr>
              <w:rPr>
                <w:b/>
                <w:bCs/>
              </w:rPr>
            </w:pPr>
            <w:r w:rsidRPr="00A6184B">
              <w:rPr>
                <w:b/>
                <w:bCs/>
              </w:rPr>
              <w:t>Timeframe</w:t>
            </w:r>
          </w:p>
        </w:tc>
      </w:tr>
      <w:tr w:rsidR="00A6184B" w:rsidRPr="00A6184B" w14:paraId="264648C9" w14:textId="77777777">
        <w:trPr>
          <w:tblCellSpacing w:w="15" w:type="dxa"/>
        </w:trPr>
        <w:tc>
          <w:tcPr>
            <w:tcW w:w="0" w:type="auto"/>
            <w:vAlign w:val="center"/>
            <w:hideMark/>
          </w:tcPr>
          <w:p w14:paraId="34110564" w14:textId="77777777" w:rsidR="00A6184B" w:rsidRPr="00A6184B" w:rsidRDefault="00A6184B" w:rsidP="00A6184B">
            <w:r w:rsidRPr="00A6184B">
              <w:t>Shift timing and rotation review</w:t>
            </w:r>
          </w:p>
        </w:tc>
        <w:tc>
          <w:tcPr>
            <w:tcW w:w="0" w:type="auto"/>
            <w:vAlign w:val="center"/>
            <w:hideMark/>
          </w:tcPr>
          <w:p w14:paraId="0C089005" w14:textId="77777777" w:rsidR="00A6184B" w:rsidRPr="00A6184B" w:rsidRDefault="00A6184B" w:rsidP="00A6184B">
            <w:r w:rsidRPr="00A6184B">
              <w:t>Shift timing</w:t>
            </w:r>
          </w:p>
        </w:tc>
        <w:tc>
          <w:tcPr>
            <w:tcW w:w="0" w:type="auto"/>
            <w:vAlign w:val="center"/>
            <w:hideMark/>
          </w:tcPr>
          <w:p w14:paraId="3F89B641" w14:textId="77777777" w:rsidR="00A6184B" w:rsidRPr="00A6184B" w:rsidRDefault="00A6184B" w:rsidP="00A6184B">
            <w:r w:rsidRPr="00A6184B">
              <w:t>Low</w:t>
            </w:r>
          </w:p>
        </w:tc>
        <w:tc>
          <w:tcPr>
            <w:tcW w:w="0" w:type="auto"/>
            <w:vAlign w:val="center"/>
            <w:hideMark/>
          </w:tcPr>
          <w:p w14:paraId="2121BC6C" w14:textId="77777777" w:rsidR="00A6184B" w:rsidRPr="00A6184B" w:rsidRDefault="00A6184B" w:rsidP="00A6184B">
            <w:r w:rsidRPr="00A6184B">
              <w:t>1 quarter</w:t>
            </w:r>
          </w:p>
        </w:tc>
      </w:tr>
      <w:tr w:rsidR="00A6184B" w:rsidRPr="00A6184B" w14:paraId="25A04FE9" w14:textId="77777777">
        <w:trPr>
          <w:tblCellSpacing w:w="15" w:type="dxa"/>
        </w:trPr>
        <w:tc>
          <w:tcPr>
            <w:tcW w:w="0" w:type="auto"/>
            <w:vAlign w:val="center"/>
            <w:hideMark/>
          </w:tcPr>
          <w:p w14:paraId="716320C8" w14:textId="77777777" w:rsidR="00A6184B" w:rsidRPr="00A6184B" w:rsidRDefault="00A6184B" w:rsidP="00A6184B">
            <w:r w:rsidRPr="00A6184B">
              <w:t>Introduce shift-lead career pathway</w:t>
            </w:r>
          </w:p>
        </w:tc>
        <w:tc>
          <w:tcPr>
            <w:tcW w:w="0" w:type="auto"/>
            <w:vAlign w:val="center"/>
            <w:hideMark/>
          </w:tcPr>
          <w:p w14:paraId="02ED89BA" w14:textId="77777777" w:rsidR="00A6184B" w:rsidRPr="00A6184B" w:rsidRDefault="00A6184B" w:rsidP="00A6184B">
            <w:r w:rsidRPr="00A6184B">
              <w:t>Career progression</w:t>
            </w:r>
          </w:p>
        </w:tc>
        <w:tc>
          <w:tcPr>
            <w:tcW w:w="0" w:type="auto"/>
            <w:vAlign w:val="center"/>
            <w:hideMark/>
          </w:tcPr>
          <w:p w14:paraId="6DC95BCA" w14:textId="77777777" w:rsidR="00A6184B" w:rsidRPr="00A6184B" w:rsidRDefault="00A6184B" w:rsidP="00A6184B">
            <w:r w:rsidRPr="00A6184B">
              <w:t>Low</w:t>
            </w:r>
          </w:p>
        </w:tc>
        <w:tc>
          <w:tcPr>
            <w:tcW w:w="0" w:type="auto"/>
            <w:vAlign w:val="center"/>
            <w:hideMark/>
          </w:tcPr>
          <w:p w14:paraId="60D34F91" w14:textId="77777777" w:rsidR="00A6184B" w:rsidRPr="00A6184B" w:rsidRDefault="00A6184B" w:rsidP="00A6184B">
            <w:r w:rsidRPr="00A6184B">
              <w:t>1–2 quarters</w:t>
            </w:r>
          </w:p>
        </w:tc>
      </w:tr>
      <w:tr w:rsidR="00A6184B" w:rsidRPr="00A6184B" w14:paraId="33B85FBB" w14:textId="77777777">
        <w:trPr>
          <w:tblCellSpacing w:w="15" w:type="dxa"/>
        </w:trPr>
        <w:tc>
          <w:tcPr>
            <w:tcW w:w="0" w:type="auto"/>
            <w:vAlign w:val="center"/>
            <w:hideMark/>
          </w:tcPr>
          <w:p w14:paraId="12265625" w14:textId="77777777" w:rsidR="00A6184B" w:rsidRPr="00A6184B" w:rsidRDefault="00A6184B" w:rsidP="00A6184B">
            <w:r w:rsidRPr="00A6184B">
              <w:t>Ergonomic and workload assessment</w:t>
            </w:r>
          </w:p>
        </w:tc>
        <w:tc>
          <w:tcPr>
            <w:tcW w:w="0" w:type="auto"/>
            <w:vAlign w:val="center"/>
            <w:hideMark/>
          </w:tcPr>
          <w:p w14:paraId="63C37B44" w14:textId="77777777" w:rsidR="00A6184B" w:rsidRPr="00A6184B" w:rsidRDefault="00A6184B" w:rsidP="00A6184B">
            <w:r w:rsidRPr="00A6184B">
              <w:t>Physical workload</w:t>
            </w:r>
          </w:p>
        </w:tc>
        <w:tc>
          <w:tcPr>
            <w:tcW w:w="0" w:type="auto"/>
            <w:vAlign w:val="center"/>
            <w:hideMark/>
          </w:tcPr>
          <w:p w14:paraId="5D5CD7E3" w14:textId="77777777" w:rsidR="00A6184B" w:rsidRPr="00A6184B" w:rsidRDefault="00A6184B" w:rsidP="00A6184B">
            <w:r w:rsidRPr="00A6184B">
              <w:t>Medium</w:t>
            </w:r>
          </w:p>
        </w:tc>
        <w:tc>
          <w:tcPr>
            <w:tcW w:w="0" w:type="auto"/>
            <w:vAlign w:val="center"/>
            <w:hideMark/>
          </w:tcPr>
          <w:p w14:paraId="4DD306CA" w14:textId="77777777" w:rsidR="00A6184B" w:rsidRPr="00A6184B" w:rsidRDefault="00A6184B" w:rsidP="00A6184B">
            <w:r w:rsidRPr="00A6184B">
              <w:t>1 quarter</w:t>
            </w:r>
          </w:p>
        </w:tc>
      </w:tr>
      <w:tr w:rsidR="00A6184B" w:rsidRPr="00A6184B" w14:paraId="6819DCAA" w14:textId="77777777">
        <w:trPr>
          <w:tblCellSpacing w:w="15" w:type="dxa"/>
        </w:trPr>
        <w:tc>
          <w:tcPr>
            <w:tcW w:w="0" w:type="auto"/>
            <w:vAlign w:val="center"/>
            <w:hideMark/>
          </w:tcPr>
          <w:p w14:paraId="433D556F" w14:textId="77777777" w:rsidR="00A6184B" w:rsidRPr="00A6184B" w:rsidRDefault="00A6184B" w:rsidP="00A6184B">
            <w:r w:rsidRPr="00A6184B">
              <w:t>Stay-interviews with current supervisors</w:t>
            </w:r>
          </w:p>
        </w:tc>
        <w:tc>
          <w:tcPr>
            <w:tcW w:w="0" w:type="auto"/>
            <w:vAlign w:val="center"/>
            <w:hideMark/>
          </w:tcPr>
          <w:p w14:paraId="23036EA0" w14:textId="77777777" w:rsidR="00A6184B" w:rsidRPr="00A6184B" w:rsidRDefault="00A6184B" w:rsidP="00A6184B">
            <w:r w:rsidRPr="00A6184B">
              <w:t>All three</w:t>
            </w:r>
          </w:p>
        </w:tc>
        <w:tc>
          <w:tcPr>
            <w:tcW w:w="0" w:type="auto"/>
            <w:vAlign w:val="center"/>
            <w:hideMark/>
          </w:tcPr>
          <w:p w14:paraId="55B7A7CC" w14:textId="77777777" w:rsidR="00A6184B" w:rsidRPr="00A6184B" w:rsidRDefault="00A6184B" w:rsidP="00A6184B">
            <w:r w:rsidRPr="00A6184B">
              <w:t>Low</w:t>
            </w:r>
          </w:p>
        </w:tc>
        <w:tc>
          <w:tcPr>
            <w:tcW w:w="0" w:type="auto"/>
            <w:vAlign w:val="center"/>
            <w:hideMark/>
          </w:tcPr>
          <w:p w14:paraId="01AD1561" w14:textId="77777777" w:rsidR="00A6184B" w:rsidRPr="00A6184B" w:rsidRDefault="00A6184B" w:rsidP="00A6184B">
            <w:r w:rsidRPr="00A6184B">
              <w:t>Immediate</w:t>
            </w:r>
          </w:p>
        </w:tc>
      </w:tr>
      <w:tr w:rsidR="00A6184B" w:rsidRPr="00A6184B" w14:paraId="646F20FB" w14:textId="77777777">
        <w:trPr>
          <w:tblCellSpacing w:w="15" w:type="dxa"/>
        </w:trPr>
        <w:tc>
          <w:tcPr>
            <w:tcW w:w="0" w:type="auto"/>
            <w:vAlign w:val="center"/>
            <w:hideMark/>
          </w:tcPr>
          <w:p w14:paraId="433348F7" w14:textId="77777777" w:rsidR="00A6184B" w:rsidRPr="00A6184B" w:rsidRDefault="00A6184B" w:rsidP="00A6184B">
            <w:r w:rsidRPr="00A6184B">
              <w:t>Supervisor development and recognition program</w:t>
            </w:r>
          </w:p>
        </w:tc>
        <w:tc>
          <w:tcPr>
            <w:tcW w:w="0" w:type="auto"/>
            <w:vAlign w:val="center"/>
            <w:hideMark/>
          </w:tcPr>
          <w:p w14:paraId="21830918" w14:textId="77777777" w:rsidR="00A6184B" w:rsidRPr="00A6184B" w:rsidRDefault="00A6184B" w:rsidP="00A6184B">
            <w:r w:rsidRPr="00A6184B">
              <w:t>Career progression / engagement</w:t>
            </w:r>
          </w:p>
        </w:tc>
        <w:tc>
          <w:tcPr>
            <w:tcW w:w="0" w:type="auto"/>
            <w:vAlign w:val="center"/>
            <w:hideMark/>
          </w:tcPr>
          <w:p w14:paraId="3B009DA2" w14:textId="77777777" w:rsidR="00A6184B" w:rsidRPr="00A6184B" w:rsidRDefault="00A6184B" w:rsidP="00A6184B">
            <w:r w:rsidRPr="00A6184B">
              <w:t>Medium</w:t>
            </w:r>
          </w:p>
        </w:tc>
        <w:tc>
          <w:tcPr>
            <w:tcW w:w="0" w:type="auto"/>
            <w:vAlign w:val="center"/>
            <w:hideMark/>
          </w:tcPr>
          <w:p w14:paraId="21AC275F" w14:textId="77777777" w:rsidR="00A6184B" w:rsidRPr="00A6184B" w:rsidRDefault="00A6184B" w:rsidP="00A6184B">
            <w:r w:rsidRPr="00A6184B">
              <w:t>1–2 quarters</w:t>
            </w:r>
          </w:p>
        </w:tc>
      </w:tr>
    </w:tbl>
    <w:p w14:paraId="1651233D" w14:textId="77777777" w:rsidR="00A6184B" w:rsidRPr="00A6184B" w:rsidRDefault="00A6184B" w:rsidP="00A6184B">
      <w:r w:rsidRPr="00A6184B">
        <w:rPr>
          <w:b/>
          <w:bCs/>
        </w:rPr>
        <w:t>Technique:</w:t>
      </w:r>
      <w:r w:rsidRPr="00A6184B">
        <w:t xml:space="preserve"> Structured output prompting.</w:t>
      </w:r>
    </w:p>
    <w:p w14:paraId="41C19DC6" w14:textId="77777777" w:rsidR="00A6184B" w:rsidRPr="00A6184B" w:rsidRDefault="00A6184B" w:rsidP="00A6184B">
      <w:r w:rsidRPr="00A6184B">
        <w:lastRenderedPageBreak/>
        <w:pict w14:anchorId="1E16C8F0">
          <v:rect id="_x0000_i1146" style="width:0;height:1.5pt" o:hralign="center" o:hrstd="t" o:hr="t" fillcolor="#a0a0a0" stroked="f"/>
        </w:pict>
      </w:r>
    </w:p>
    <w:p w14:paraId="3BCE7AC3" w14:textId="77777777" w:rsidR="00A6184B" w:rsidRPr="00A6184B" w:rsidRDefault="00A6184B" w:rsidP="00A6184B">
      <w:pPr>
        <w:rPr>
          <w:b/>
          <w:bCs/>
        </w:rPr>
      </w:pPr>
      <w:r w:rsidRPr="00A6184B">
        <w:rPr>
          <w:b/>
          <w:bCs/>
        </w:rPr>
        <w:t>Prompt 8 — Add Constraint</w:t>
      </w:r>
    </w:p>
    <w:p w14:paraId="7B486FC4" w14:textId="77777777" w:rsidR="00A6184B" w:rsidRPr="00A6184B" w:rsidRDefault="00A6184B" w:rsidP="00A6184B">
      <w:r w:rsidRPr="00A6184B">
        <w:rPr>
          <w:b/>
          <w:bCs/>
        </w:rPr>
        <w:t>Prompt:</w:t>
      </w:r>
      <w:r w:rsidRPr="00A6184B">
        <w:br/>
        <w:t>"Suggest retention actions achievable within the next 2 quarters, with no blanket salary hikes."</w:t>
      </w:r>
    </w:p>
    <w:p w14:paraId="24F4A5BF" w14:textId="77777777" w:rsidR="00A6184B" w:rsidRPr="00A6184B" w:rsidRDefault="00A6184B" w:rsidP="00A6184B">
      <w:r w:rsidRPr="00A6184B">
        <w:rPr>
          <w:b/>
          <w:bCs/>
        </w:rPr>
        <w:t>AI Response:</w:t>
      </w:r>
      <w:r w:rsidRPr="00A6184B">
        <w:br/>
        <w:t xml:space="preserve">Without introducing blanket salary increases, </w:t>
      </w:r>
      <w:proofErr w:type="spellStart"/>
      <w:r w:rsidRPr="00A6184B">
        <w:t>GreenLeaf</w:t>
      </w:r>
      <w:proofErr w:type="spellEnd"/>
      <w:r w:rsidRPr="00A6184B">
        <w:t xml:space="preserve"> could review shift rotation and swap flexibility, introduce a transparent career ladder, conduct workload and ergonomic assessments, and use targeted recognition or development opportunities. Any targeted pay adjustment should only be considered after HR verifies the underlying pay issue and identifies the relevant employees.</w:t>
      </w:r>
    </w:p>
    <w:p w14:paraId="58874775" w14:textId="77777777" w:rsidR="00A6184B" w:rsidRPr="00A6184B" w:rsidRDefault="00A6184B" w:rsidP="00A6184B">
      <w:r w:rsidRPr="00A6184B">
        <w:rPr>
          <w:b/>
          <w:bCs/>
        </w:rPr>
        <w:t>Technique:</w:t>
      </w:r>
      <w:r w:rsidRPr="00A6184B">
        <w:t xml:space="preserve"> Constraint prompting.</w:t>
      </w:r>
    </w:p>
    <w:p w14:paraId="58CD40C0" w14:textId="77777777" w:rsidR="00A6184B" w:rsidRPr="00A6184B" w:rsidRDefault="00A6184B" w:rsidP="00A6184B">
      <w:r w:rsidRPr="00A6184B">
        <w:pict w14:anchorId="6B276E9C">
          <v:rect id="_x0000_i1147" style="width:0;height:1.5pt" o:hralign="center" o:hrstd="t" o:hr="t" fillcolor="#a0a0a0" stroked="f"/>
        </w:pict>
      </w:r>
    </w:p>
    <w:p w14:paraId="5539D925" w14:textId="77777777" w:rsidR="00A6184B" w:rsidRPr="00A6184B" w:rsidRDefault="00A6184B" w:rsidP="00A6184B">
      <w:pPr>
        <w:rPr>
          <w:b/>
          <w:bCs/>
        </w:rPr>
      </w:pPr>
      <w:r w:rsidRPr="00A6184B">
        <w:rPr>
          <w:b/>
          <w:bCs/>
        </w:rPr>
        <w:t>Prompt 9 — Hallucination Guard</w:t>
      </w:r>
    </w:p>
    <w:p w14:paraId="274C40A7" w14:textId="77777777" w:rsidR="00A6184B" w:rsidRPr="00A6184B" w:rsidRDefault="00A6184B" w:rsidP="00A6184B">
      <w:r w:rsidRPr="00A6184B">
        <w:rPr>
          <w:b/>
          <w:bCs/>
        </w:rPr>
        <w:t>Prompt:</w:t>
      </w:r>
      <w:r w:rsidRPr="00A6184B">
        <w:br/>
        <w:t>"Do not invent specific salary benchmark figures. Where a market comparison is needed, state that HR should verify it against a current salary survey."</w:t>
      </w:r>
    </w:p>
    <w:p w14:paraId="335902D6" w14:textId="77777777" w:rsidR="00A6184B" w:rsidRPr="00A6184B" w:rsidRDefault="00A6184B" w:rsidP="00A6184B">
      <w:r w:rsidRPr="00A6184B">
        <w:rPr>
          <w:b/>
          <w:bCs/>
        </w:rPr>
        <w:t>AI Response:</w:t>
      </w:r>
      <w:r w:rsidRPr="00A6184B">
        <w:br/>
        <w:t xml:space="preserve">Any claim that </w:t>
      </w:r>
      <w:proofErr w:type="spellStart"/>
      <w:r w:rsidRPr="00A6184B">
        <w:t>GreenLeaf</w:t>
      </w:r>
      <w:proofErr w:type="spellEnd"/>
      <w:r w:rsidRPr="00A6184B">
        <w:t xml:space="preserve"> supervisors are underpaid relative to the market should be verified against a current, relevant manufacturing compensation survey. No specific salary figure should be provided because no verified market data has been supplied.</w:t>
      </w:r>
    </w:p>
    <w:p w14:paraId="78CEA01C" w14:textId="77777777" w:rsidR="00A6184B" w:rsidRPr="00A6184B" w:rsidRDefault="00A6184B" w:rsidP="00A6184B">
      <w:r w:rsidRPr="00A6184B">
        <w:rPr>
          <w:b/>
          <w:bCs/>
        </w:rPr>
        <w:t>Technique:</w:t>
      </w:r>
      <w:r w:rsidRPr="00A6184B">
        <w:t xml:space="preserve"> Hallucination prevention / evidence constraint.</w:t>
      </w:r>
    </w:p>
    <w:p w14:paraId="29E1403E" w14:textId="77777777" w:rsidR="00A6184B" w:rsidRPr="00A6184B" w:rsidRDefault="00A6184B" w:rsidP="00A6184B">
      <w:r w:rsidRPr="00A6184B">
        <w:pict w14:anchorId="62CB4530">
          <v:rect id="_x0000_i1148" style="width:0;height:1.5pt" o:hralign="center" o:hrstd="t" o:hr="t" fillcolor="#a0a0a0" stroked="f"/>
        </w:pict>
      </w:r>
    </w:p>
    <w:p w14:paraId="416A5DEB" w14:textId="77777777" w:rsidR="00A6184B" w:rsidRPr="00A6184B" w:rsidRDefault="00A6184B" w:rsidP="00A6184B">
      <w:pPr>
        <w:rPr>
          <w:b/>
          <w:bCs/>
        </w:rPr>
      </w:pPr>
      <w:r w:rsidRPr="00A6184B">
        <w:rPr>
          <w:b/>
          <w:bCs/>
        </w:rPr>
        <w:t>Prompt 10 — Zero-Shot Prompting</w:t>
      </w:r>
    </w:p>
    <w:p w14:paraId="28A1E095" w14:textId="77777777" w:rsidR="00A6184B" w:rsidRPr="00A6184B" w:rsidRDefault="00A6184B" w:rsidP="00A6184B">
      <w:r w:rsidRPr="00A6184B">
        <w:rPr>
          <w:b/>
          <w:bCs/>
        </w:rPr>
        <w:t>Prompt:</w:t>
      </w:r>
      <w:r w:rsidRPr="00A6184B">
        <w:br/>
        <w:t>"Classify these five exit-interview comments as related to Shift Timing, Career Growth, Workload, or Management:</w:t>
      </w:r>
    </w:p>
    <w:p w14:paraId="6531704B" w14:textId="77777777" w:rsidR="00A6184B" w:rsidRPr="00A6184B" w:rsidRDefault="00A6184B" w:rsidP="00A6184B">
      <w:pPr>
        <w:numPr>
          <w:ilvl w:val="0"/>
          <w:numId w:val="1"/>
        </w:numPr>
      </w:pPr>
      <w:r w:rsidRPr="00A6184B">
        <w:t>'The night shift rotation was too frequent.'</w:t>
      </w:r>
    </w:p>
    <w:p w14:paraId="34ADE7FB" w14:textId="77777777" w:rsidR="00A6184B" w:rsidRPr="00A6184B" w:rsidRDefault="00A6184B" w:rsidP="00A6184B">
      <w:pPr>
        <w:numPr>
          <w:ilvl w:val="0"/>
          <w:numId w:val="1"/>
        </w:numPr>
      </w:pPr>
      <w:r w:rsidRPr="00A6184B">
        <w:t>'I saw no path to a senior role.'</w:t>
      </w:r>
    </w:p>
    <w:p w14:paraId="0EA94FE5" w14:textId="77777777" w:rsidR="00A6184B" w:rsidRPr="00A6184B" w:rsidRDefault="00A6184B" w:rsidP="00A6184B">
      <w:pPr>
        <w:numPr>
          <w:ilvl w:val="0"/>
          <w:numId w:val="1"/>
        </w:numPr>
      </w:pPr>
      <w:r w:rsidRPr="00A6184B">
        <w:t>'Lifting 25kg bags all day was exhausting.'</w:t>
      </w:r>
    </w:p>
    <w:p w14:paraId="106AB127" w14:textId="77777777" w:rsidR="00A6184B" w:rsidRPr="00A6184B" w:rsidRDefault="00A6184B" w:rsidP="00A6184B">
      <w:pPr>
        <w:numPr>
          <w:ilvl w:val="0"/>
          <w:numId w:val="1"/>
        </w:numPr>
      </w:pPr>
      <w:r w:rsidRPr="00A6184B">
        <w:t>'My supervisor never gave feedback.'</w:t>
      </w:r>
    </w:p>
    <w:p w14:paraId="681AD80B" w14:textId="77777777" w:rsidR="00A6184B" w:rsidRPr="00A6184B" w:rsidRDefault="00A6184B" w:rsidP="00A6184B">
      <w:pPr>
        <w:numPr>
          <w:ilvl w:val="0"/>
          <w:numId w:val="1"/>
        </w:numPr>
      </w:pPr>
      <w:r w:rsidRPr="00A6184B">
        <w:t>'The shift allowance was unclear.'"</w:t>
      </w:r>
    </w:p>
    <w:p w14:paraId="68DF04A5" w14:textId="77777777" w:rsidR="00A6184B" w:rsidRPr="00A6184B" w:rsidRDefault="00A6184B" w:rsidP="00A6184B">
      <w:r w:rsidRPr="00A6184B">
        <w:rPr>
          <w:b/>
          <w:bCs/>
        </w:rPr>
        <w:lastRenderedPageBreak/>
        <w:t>AI Response:</w:t>
      </w:r>
    </w:p>
    <w:p w14:paraId="4EC2284C" w14:textId="77777777" w:rsidR="00A6184B" w:rsidRPr="00A6184B" w:rsidRDefault="00A6184B" w:rsidP="00A6184B">
      <w:pPr>
        <w:numPr>
          <w:ilvl w:val="0"/>
          <w:numId w:val="2"/>
        </w:numPr>
      </w:pPr>
      <w:r w:rsidRPr="00A6184B">
        <w:t>Shift Timing</w:t>
      </w:r>
    </w:p>
    <w:p w14:paraId="0990DD34" w14:textId="77777777" w:rsidR="00A6184B" w:rsidRPr="00A6184B" w:rsidRDefault="00A6184B" w:rsidP="00A6184B">
      <w:pPr>
        <w:numPr>
          <w:ilvl w:val="0"/>
          <w:numId w:val="2"/>
        </w:numPr>
      </w:pPr>
      <w:r w:rsidRPr="00A6184B">
        <w:t>Career Growth</w:t>
      </w:r>
    </w:p>
    <w:p w14:paraId="1582D575" w14:textId="77777777" w:rsidR="00A6184B" w:rsidRPr="00A6184B" w:rsidRDefault="00A6184B" w:rsidP="00A6184B">
      <w:pPr>
        <w:numPr>
          <w:ilvl w:val="0"/>
          <w:numId w:val="2"/>
        </w:numPr>
      </w:pPr>
      <w:r w:rsidRPr="00A6184B">
        <w:t>Workload</w:t>
      </w:r>
    </w:p>
    <w:p w14:paraId="57439A82" w14:textId="77777777" w:rsidR="00A6184B" w:rsidRPr="00A6184B" w:rsidRDefault="00A6184B" w:rsidP="00A6184B">
      <w:pPr>
        <w:numPr>
          <w:ilvl w:val="0"/>
          <w:numId w:val="2"/>
        </w:numPr>
      </w:pPr>
      <w:r w:rsidRPr="00A6184B">
        <w:t>Management</w:t>
      </w:r>
    </w:p>
    <w:p w14:paraId="578B3F1F" w14:textId="77777777" w:rsidR="00A6184B" w:rsidRPr="00A6184B" w:rsidRDefault="00A6184B" w:rsidP="00A6184B">
      <w:pPr>
        <w:numPr>
          <w:ilvl w:val="0"/>
          <w:numId w:val="2"/>
        </w:numPr>
      </w:pPr>
      <w:r w:rsidRPr="00A6184B">
        <w:t>Shift Timing</w:t>
      </w:r>
    </w:p>
    <w:p w14:paraId="1401768F" w14:textId="77777777" w:rsidR="00A6184B" w:rsidRPr="00A6184B" w:rsidRDefault="00A6184B" w:rsidP="00A6184B">
      <w:r w:rsidRPr="00A6184B">
        <w:rPr>
          <w:b/>
          <w:bCs/>
        </w:rPr>
        <w:t>Technique:</w:t>
      </w:r>
      <w:r w:rsidRPr="00A6184B">
        <w:t xml:space="preserve"> Zero-shot classification.</w:t>
      </w:r>
    </w:p>
    <w:p w14:paraId="172E0DD0" w14:textId="77777777" w:rsidR="00A6184B" w:rsidRPr="00A6184B" w:rsidRDefault="00A6184B" w:rsidP="00A6184B">
      <w:r w:rsidRPr="00A6184B">
        <w:pict w14:anchorId="2B2A3FA5">
          <v:rect id="_x0000_i1149" style="width:0;height:1.5pt" o:hralign="center" o:hrstd="t" o:hr="t" fillcolor="#a0a0a0" stroked="f"/>
        </w:pict>
      </w:r>
    </w:p>
    <w:p w14:paraId="5CD4B170" w14:textId="77777777" w:rsidR="00A6184B" w:rsidRPr="00A6184B" w:rsidRDefault="00A6184B" w:rsidP="00A6184B">
      <w:pPr>
        <w:rPr>
          <w:b/>
          <w:bCs/>
        </w:rPr>
      </w:pPr>
      <w:r w:rsidRPr="00A6184B">
        <w:rPr>
          <w:b/>
          <w:bCs/>
        </w:rPr>
        <w:t>Prompt 11 — Few-Shot Prompting</w:t>
      </w:r>
    </w:p>
    <w:p w14:paraId="66A7FD76" w14:textId="77777777" w:rsidR="00A6184B" w:rsidRPr="00A6184B" w:rsidRDefault="00A6184B" w:rsidP="00A6184B">
      <w:r w:rsidRPr="00A6184B">
        <w:rPr>
          <w:b/>
          <w:bCs/>
        </w:rPr>
        <w:t>Prompt:</w:t>
      </w:r>
      <w:r w:rsidRPr="00A6184B">
        <w:br/>
        <w:t>"Classify exit comments.</w:t>
      </w:r>
    </w:p>
    <w:p w14:paraId="55B387A9" w14:textId="77777777" w:rsidR="00A6184B" w:rsidRPr="00A6184B" w:rsidRDefault="00A6184B" w:rsidP="00A6184B">
      <w:r w:rsidRPr="00A6184B">
        <w:t>Example: 'Pay was below what I could get elsewhere.' → Compensation.</w:t>
      </w:r>
      <w:r w:rsidRPr="00A6184B">
        <w:br/>
        <w:t>Example: 'No clear promotion path.' → Growth.</w:t>
      </w:r>
    </w:p>
    <w:p w14:paraId="63683888" w14:textId="77777777" w:rsidR="00A6184B" w:rsidRPr="00A6184B" w:rsidRDefault="00A6184B" w:rsidP="00A6184B">
      <w:r w:rsidRPr="00A6184B">
        <w:t>Now classify:</w:t>
      </w:r>
      <w:r w:rsidRPr="00A6184B">
        <w:br/>
        <w:t>'I had no flexibility to swap shifts when needed.'</w:t>
      </w:r>
      <w:r w:rsidRPr="00A6184B">
        <w:br/>
        <w:t>'My team lead never involved me in decisions.'"</w:t>
      </w:r>
    </w:p>
    <w:p w14:paraId="304DA6F4" w14:textId="77777777" w:rsidR="00A6184B" w:rsidRPr="00A6184B" w:rsidRDefault="00A6184B" w:rsidP="00A6184B">
      <w:r w:rsidRPr="00A6184B">
        <w:rPr>
          <w:b/>
          <w:bCs/>
        </w:rPr>
        <w:t>AI Response:</w:t>
      </w:r>
    </w:p>
    <w:p w14:paraId="2E0AA78C" w14:textId="77777777" w:rsidR="00A6184B" w:rsidRPr="00A6184B" w:rsidRDefault="00A6184B" w:rsidP="00A6184B">
      <w:pPr>
        <w:numPr>
          <w:ilvl w:val="0"/>
          <w:numId w:val="3"/>
        </w:numPr>
      </w:pPr>
      <w:r w:rsidRPr="00A6184B">
        <w:t>"I had no flexibility to swap shifts when needed." → Shift Timing</w:t>
      </w:r>
    </w:p>
    <w:p w14:paraId="69CA7595" w14:textId="77777777" w:rsidR="00A6184B" w:rsidRPr="00A6184B" w:rsidRDefault="00A6184B" w:rsidP="00A6184B">
      <w:pPr>
        <w:numPr>
          <w:ilvl w:val="0"/>
          <w:numId w:val="3"/>
        </w:numPr>
      </w:pPr>
      <w:r w:rsidRPr="00A6184B">
        <w:t>"My team lead never involved me in decisions." → Management</w:t>
      </w:r>
    </w:p>
    <w:p w14:paraId="170DB929" w14:textId="77777777" w:rsidR="00A6184B" w:rsidRPr="00A6184B" w:rsidRDefault="00A6184B" w:rsidP="00A6184B">
      <w:r w:rsidRPr="00A6184B">
        <w:t>The examples establish the expected classification style before the new comments are processed.</w:t>
      </w:r>
    </w:p>
    <w:p w14:paraId="0485202E" w14:textId="77777777" w:rsidR="00A6184B" w:rsidRPr="00A6184B" w:rsidRDefault="00A6184B" w:rsidP="00A6184B">
      <w:r w:rsidRPr="00A6184B">
        <w:rPr>
          <w:b/>
          <w:bCs/>
        </w:rPr>
        <w:t>Technique:</w:t>
      </w:r>
      <w:r w:rsidRPr="00A6184B">
        <w:t xml:space="preserve"> Few-shot prompting.</w:t>
      </w:r>
    </w:p>
    <w:p w14:paraId="023046BA" w14:textId="77777777" w:rsidR="00A6184B" w:rsidRPr="00A6184B" w:rsidRDefault="00A6184B" w:rsidP="00A6184B">
      <w:r w:rsidRPr="00A6184B">
        <w:pict w14:anchorId="0ED8646D">
          <v:rect id="_x0000_i1150" style="width:0;height:1.5pt" o:hralign="center" o:hrstd="t" o:hr="t" fillcolor="#a0a0a0" stroked="f"/>
        </w:pict>
      </w:r>
    </w:p>
    <w:p w14:paraId="11160206" w14:textId="77777777" w:rsidR="00A6184B" w:rsidRPr="00A6184B" w:rsidRDefault="00A6184B" w:rsidP="00A6184B">
      <w:pPr>
        <w:rPr>
          <w:b/>
          <w:bCs/>
        </w:rPr>
      </w:pPr>
      <w:r w:rsidRPr="00A6184B">
        <w:rPr>
          <w:b/>
          <w:bCs/>
        </w:rPr>
        <w:t>Prompt 12 — Structured Output: Interview Scorecard</w:t>
      </w:r>
    </w:p>
    <w:p w14:paraId="1458595B" w14:textId="77777777" w:rsidR="00A6184B" w:rsidRPr="00A6184B" w:rsidRDefault="00A6184B" w:rsidP="00A6184B">
      <w:r w:rsidRPr="00A6184B">
        <w:rPr>
          <w:b/>
          <w:bCs/>
        </w:rPr>
        <w:t>Prompt:</w:t>
      </w:r>
      <w:r w:rsidRPr="00A6184B">
        <w:br/>
        <w:t>"Act as an HR manager. Create an 8-question interview scorecard for a Production Supervisor role. Table columns: Question, Skill Tested, What a Strong Answer Shows."</w:t>
      </w:r>
    </w:p>
    <w:p w14:paraId="1C68B2E1" w14:textId="77777777" w:rsidR="00A6184B" w:rsidRPr="00A6184B" w:rsidRDefault="00A6184B" w:rsidP="00A6184B">
      <w:r w:rsidRPr="00A6184B">
        <w:rPr>
          <w:b/>
          <w:bCs/>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7"/>
        <w:gridCol w:w="1966"/>
        <w:gridCol w:w="3353"/>
      </w:tblGrid>
      <w:tr w:rsidR="00A6184B" w:rsidRPr="00A6184B" w14:paraId="0601CA95" w14:textId="77777777">
        <w:trPr>
          <w:tblHeader/>
          <w:tblCellSpacing w:w="15" w:type="dxa"/>
        </w:trPr>
        <w:tc>
          <w:tcPr>
            <w:tcW w:w="0" w:type="auto"/>
            <w:vAlign w:val="center"/>
            <w:hideMark/>
          </w:tcPr>
          <w:p w14:paraId="77A32BC4" w14:textId="77777777" w:rsidR="00A6184B" w:rsidRPr="00A6184B" w:rsidRDefault="00A6184B" w:rsidP="00A6184B">
            <w:pPr>
              <w:rPr>
                <w:b/>
                <w:bCs/>
              </w:rPr>
            </w:pPr>
            <w:r w:rsidRPr="00A6184B">
              <w:rPr>
                <w:b/>
                <w:bCs/>
              </w:rPr>
              <w:lastRenderedPageBreak/>
              <w:t>Question</w:t>
            </w:r>
          </w:p>
        </w:tc>
        <w:tc>
          <w:tcPr>
            <w:tcW w:w="0" w:type="auto"/>
            <w:vAlign w:val="center"/>
            <w:hideMark/>
          </w:tcPr>
          <w:p w14:paraId="49D2E9BA" w14:textId="77777777" w:rsidR="00A6184B" w:rsidRPr="00A6184B" w:rsidRDefault="00A6184B" w:rsidP="00A6184B">
            <w:pPr>
              <w:rPr>
                <w:b/>
                <w:bCs/>
              </w:rPr>
            </w:pPr>
            <w:r w:rsidRPr="00A6184B">
              <w:rPr>
                <w:b/>
                <w:bCs/>
              </w:rPr>
              <w:t>Skill Tested</w:t>
            </w:r>
          </w:p>
        </w:tc>
        <w:tc>
          <w:tcPr>
            <w:tcW w:w="0" w:type="auto"/>
            <w:vAlign w:val="center"/>
            <w:hideMark/>
          </w:tcPr>
          <w:p w14:paraId="3B5D5139" w14:textId="77777777" w:rsidR="00A6184B" w:rsidRPr="00A6184B" w:rsidRDefault="00A6184B" w:rsidP="00A6184B">
            <w:pPr>
              <w:rPr>
                <w:b/>
                <w:bCs/>
              </w:rPr>
            </w:pPr>
            <w:r w:rsidRPr="00A6184B">
              <w:rPr>
                <w:b/>
                <w:bCs/>
              </w:rPr>
              <w:t>What a Strong Answer Shows</w:t>
            </w:r>
          </w:p>
        </w:tc>
      </w:tr>
      <w:tr w:rsidR="00A6184B" w:rsidRPr="00A6184B" w14:paraId="723178AD" w14:textId="77777777">
        <w:trPr>
          <w:tblCellSpacing w:w="15" w:type="dxa"/>
        </w:trPr>
        <w:tc>
          <w:tcPr>
            <w:tcW w:w="0" w:type="auto"/>
            <w:vAlign w:val="center"/>
            <w:hideMark/>
          </w:tcPr>
          <w:p w14:paraId="0DC56590" w14:textId="77777777" w:rsidR="00A6184B" w:rsidRPr="00A6184B" w:rsidRDefault="00A6184B" w:rsidP="00A6184B">
            <w:r w:rsidRPr="00A6184B">
              <w:t>Describe a time you handled a production delay.</w:t>
            </w:r>
          </w:p>
        </w:tc>
        <w:tc>
          <w:tcPr>
            <w:tcW w:w="0" w:type="auto"/>
            <w:vAlign w:val="center"/>
            <w:hideMark/>
          </w:tcPr>
          <w:p w14:paraId="68D5F7F6" w14:textId="77777777" w:rsidR="00A6184B" w:rsidRPr="00A6184B" w:rsidRDefault="00A6184B" w:rsidP="00A6184B">
            <w:r w:rsidRPr="00A6184B">
              <w:t>Problem-solving</w:t>
            </w:r>
          </w:p>
        </w:tc>
        <w:tc>
          <w:tcPr>
            <w:tcW w:w="0" w:type="auto"/>
            <w:vAlign w:val="center"/>
            <w:hideMark/>
          </w:tcPr>
          <w:p w14:paraId="73969079" w14:textId="77777777" w:rsidR="00A6184B" w:rsidRPr="00A6184B" w:rsidRDefault="00A6184B" w:rsidP="00A6184B">
            <w:r w:rsidRPr="00A6184B">
              <w:t>Structured root-cause approach</w:t>
            </w:r>
          </w:p>
        </w:tc>
      </w:tr>
      <w:tr w:rsidR="00A6184B" w:rsidRPr="00A6184B" w14:paraId="26CC1C84" w14:textId="77777777">
        <w:trPr>
          <w:tblCellSpacing w:w="15" w:type="dxa"/>
        </w:trPr>
        <w:tc>
          <w:tcPr>
            <w:tcW w:w="0" w:type="auto"/>
            <w:vAlign w:val="center"/>
            <w:hideMark/>
          </w:tcPr>
          <w:p w14:paraId="6EEF7576" w14:textId="77777777" w:rsidR="00A6184B" w:rsidRPr="00A6184B" w:rsidRDefault="00A6184B" w:rsidP="00A6184B">
            <w:r w:rsidRPr="00A6184B">
              <w:t>How do you manage a shift with absent workers?</w:t>
            </w:r>
          </w:p>
        </w:tc>
        <w:tc>
          <w:tcPr>
            <w:tcW w:w="0" w:type="auto"/>
            <w:vAlign w:val="center"/>
            <w:hideMark/>
          </w:tcPr>
          <w:p w14:paraId="737A305E" w14:textId="77777777" w:rsidR="00A6184B" w:rsidRPr="00A6184B" w:rsidRDefault="00A6184B" w:rsidP="00A6184B">
            <w:r w:rsidRPr="00A6184B">
              <w:t>Resource planning</w:t>
            </w:r>
          </w:p>
        </w:tc>
        <w:tc>
          <w:tcPr>
            <w:tcW w:w="0" w:type="auto"/>
            <w:vAlign w:val="center"/>
            <w:hideMark/>
          </w:tcPr>
          <w:p w14:paraId="319E73C5" w14:textId="77777777" w:rsidR="00A6184B" w:rsidRPr="00A6184B" w:rsidRDefault="00A6184B" w:rsidP="00A6184B">
            <w:r w:rsidRPr="00A6184B">
              <w:t>Clear prioritisation</w:t>
            </w:r>
          </w:p>
        </w:tc>
      </w:tr>
      <w:tr w:rsidR="00A6184B" w:rsidRPr="00A6184B" w14:paraId="468754C4" w14:textId="77777777">
        <w:trPr>
          <w:tblCellSpacing w:w="15" w:type="dxa"/>
        </w:trPr>
        <w:tc>
          <w:tcPr>
            <w:tcW w:w="0" w:type="auto"/>
            <w:vAlign w:val="center"/>
            <w:hideMark/>
          </w:tcPr>
          <w:p w14:paraId="7F6EC685" w14:textId="77777777" w:rsidR="00A6184B" w:rsidRPr="00A6184B" w:rsidRDefault="00A6184B" w:rsidP="00A6184B">
            <w:r w:rsidRPr="00A6184B">
              <w:t>How do you ensure safety compliance?</w:t>
            </w:r>
          </w:p>
        </w:tc>
        <w:tc>
          <w:tcPr>
            <w:tcW w:w="0" w:type="auto"/>
            <w:vAlign w:val="center"/>
            <w:hideMark/>
          </w:tcPr>
          <w:p w14:paraId="57C2E2F6" w14:textId="77777777" w:rsidR="00A6184B" w:rsidRPr="00A6184B" w:rsidRDefault="00A6184B" w:rsidP="00A6184B">
            <w:r w:rsidRPr="00A6184B">
              <w:t>Safety awareness</w:t>
            </w:r>
          </w:p>
        </w:tc>
        <w:tc>
          <w:tcPr>
            <w:tcW w:w="0" w:type="auto"/>
            <w:vAlign w:val="center"/>
            <w:hideMark/>
          </w:tcPr>
          <w:p w14:paraId="6A89E0F0" w14:textId="77777777" w:rsidR="00A6184B" w:rsidRPr="00A6184B" w:rsidRDefault="00A6184B" w:rsidP="00A6184B">
            <w:r w:rsidRPr="00A6184B">
              <w:t>Specific procedures and consistent follow-through</w:t>
            </w:r>
          </w:p>
        </w:tc>
      </w:tr>
      <w:tr w:rsidR="00A6184B" w:rsidRPr="00A6184B" w14:paraId="3F7E716D" w14:textId="77777777">
        <w:trPr>
          <w:tblCellSpacing w:w="15" w:type="dxa"/>
        </w:trPr>
        <w:tc>
          <w:tcPr>
            <w:tcW w:w="0" w:type="auto"/>
            <w:vAlign w:val="center"/>
            <w:hideMark/>
          </w:tcPr>
          <w:p w14:paraId="50CBCD87" w14:textId="77777777" w:rsidR="00A6184B" w:rsidRPr="00A6184B" w:rsidRDefault="00A6184B" w:rsidP="00A6184B">
            <w:r w:rsidRPr="00A6184B">
              <w:t>Describe coaching a struggling team member.</w:t>
            </w:r>
          </w:p>
        </w:tc>
        <w:tc>
          <w:tcPr>
            <w:tcW w:w="0" w:type="auto"/>
            <w:vAlign w:val="center"/>
            <w:hideMark/>
          </w:tcPr>
          <w:p w14:paraId="35988438" w14:textId="77777777" w:rsidR="00A6184B" w:rsidRPr="00A6184B" w:rsidRDefault="00A6184B" w:rsidP="00A6184B">
            <w:r w:rsidRPr="00A6184B">
              <w:t>People management</w:t>
            </w:r>
          </w:p>
        </w:tc>
        <w:tc>
          <w:tcPr>
            <w:tcW w:w="0" w:type="auto"/>
            <w:vAlign w:val="center"/>
            <w:hideMark/>
          </w:tcPr>
          <w:p w14:paraId="37151975" w14:textId="77777777" w:rsidR="00A6184B" w:rsidRPr="00A6184B" w:rsidRDefault="00A6184B" w:rsidP="00A6184B">
            <w:r w:rsidRPr="00A6184B">
              <w:t>Constructive and measurable improvement</w:t>
            </w:r>
          </w:p>
        </w:tc>
      </w:tr>
      <w:tr w:rsidR="00A6184B" w:rsidRPr="00A6184B" w14:paraId="23FB6F22" w14:textId="77777777">
        <w:trPr>
          <w:tblCellSpacing w:w="15" w:type="dxa"/>
        </w:trPr>
        <w:tc>
          <w:tcPr>
            <w:tcW w:w="0" w:type="auto"/>
            <w:vAlign w:val="center"/>
            <w:hideMark/>
          </w:tcPr>
          <w:p w14:paraId="70D226DB" w14:textId="77777777" w:rsidR="00A6184B" w:rsidRPr="00A6184B" w:rsidRDefault="00A6184B" w:rsidP="00A6184B">
            <w:r w:rsidRPr="00A6184B">
              <w:t>How do you handle disagreement with a peer supervisor?</w:t>
            </w:r>
          </w:p>
        </w:tc>
        <w:tc>
          <w:tcPr>
            <w:tcW w:w="0" w:type="auto"/>
            <w:vAlign w:val="center"/>
            <w:hideMark/>
          </w:tcPr>
          <w:p w14:paraId="49298B9B" w14:textId="77777777" w:rsidR="00A6184B" w:rsidRPr="00A6184B" w:rsidRDefault="00A6184B" w:rsidP="00A6184B">
            <w:r w:rsidRPr="00A6184B">
              <w:t>Collaboration</w:t>
            </w:r>
          </w:p>
        </w:tc>
        <w:tc>
          <w:tcPr>
            <w:tcW w:w="0" w:type="auto"/>
            <w:vAlign w:val="center"/>
            <w:hideMark/>
          </w:tcPr>
          <w:p w14:paraId="59DD9073" w14:textId="77777777" w:rsidR="00A6184B" w:rsidRPr="00A6184B" w:rsidRDefault="00A6184B" w:rsidP="00A6184B">
            <w:r w:rsidRPr="00A6184B">
              <w:t>Constructive conflict resolution</w:t>
            </w:r>
          </w:p>
        </w:tc>
      </w:tr>
      <w:tr w:rsidR="00A6184B" w:rsidRPr="00A6184B" w14:paraId="42FFAE8D" w14:textId="77777777">
        <w:trPr>
          <w:tblCellSpacing w:w="15" w:type="dxa"/>
        </w:trPr>
        <w:tc>
          <w:tcPr>
            <w:tcW w:w="0" w:type="auto"/>
            <w:vAlign w:val="center"/>
            <w:hideMark/>
          </w:tcPr>
          <w:p w14:paraId="7FE33FA4" w14:textId="77777777" w:rsidR="00A6184B" w:rsidRPr="00A6184B" w:rsidRDefault="00A6184B" w:rsidP="00A6184B">
            <w:r w:rsidRPr="00A6184B">
              <w:t>How do you learn a new machine or process quickly?</w:t>
            </w:r>
          </w:p>
        </w:tc>
        <w:tc>
          <w:tcPr>
            <w:tcW w:w="0" w:type="auto"/>
            <w:vAlign w:val="center"/>
            <w:hideMark/>
          </w:tcPr>
          <w:p w14:paraId="4C0D840B" w14:textId="77777777" w:rsidR="00A6184B" w:rsidRPr="00A6184B" w:rsidRDefault="00A6184B" w:rsidP="00A6184B">
            <w:r w:rsidRPr="00A6184B">
              <w:t>Adaptability</w:t>
            </w:r>
          </w:p>
        </w:tc>
        <w:tc>
          <w:tcPr>
            <w:tcW w:w="0" w:type="auto"/>
            <w:vAlign w:val="center"/>
            <w:hideMark/>
          </w:tcPr>
          <w:p w14:paraId="3D8F7170" w14:textId="77777777" w:rsidR="00A6184B" w:rsidRPr="00A6184B" w:rsidRDefault="00A6184B" w:rsidP="00A6184B">
            <w:r w:rsidRPr="00A6184B">
              <w:t>Structured learning approach</w:t>
            </w:r>
          </w:p>
        </w:tc>
      </w:tr>
      <w:tr w:rsidR="00A6184B" w:rsidRPr="00A6184B" w14:paraId="38E6FD1E" w14:textId="77777777">
        <w:trPr>
          <w:tblCellSpacing w:w="15" w:type="dxa"/>
        </w:trPr>
        <w:tc>
          <w:tcPr>
            <w:tcW w:w="0" w:type="auto"/>
            <w:vAlign w:val="center"/>
            <w:hideMark/>
          </w:tcPr>
          <w:p w14:paraId="65D84165" w14:textId="77777777" w:rsidR="00A6184B" w:rsidRPr="00A6184B" w:rsidRDefault="00A6184B" w:rsidP="00A6184B">
            <w:r w:rsidRPr="00A6184B">
              <w:t>Explain a production metric to a non-technical person.</w:t>
            </w:r>
          </w:p>
        </w:tc>
        <w:tc>
          <w:tcPr>
            <w:tcW w:w="0" w:type="auto"/>
            <w:vAlign w:val="center"/>
            <w:hideMark/>
          </w:tcPr>
          <w:p w14:paraId="3451A84B" w14:textId="77777777" w:rsidR="00A6184B" w:rsidRPr="00A6184B" w:rsidRDefault="00A6184B" w:rsidP="00A6184B">
            <w:r w:rsidRPr="00A6184B">
              <w:t>Communication</w:t>
            </w:r>
          </w:p>
        </w:tc>
        <w:tc>
          <w:tcPr>
            <w:tcW w:w="0" w:type="auto"/>
            <w:vAlign w:val="center"/>
            <w:hideMark/>
          </w:tcPr>
          <w:p w14:paraId="3BB20E9A" w14:textId="77777777" w:rsidR="00A6184B" w:rsidRPr="00A6184B" w:rsidRDefault="00A6184B" w:rsidP="00A6184B">
            <w:r w:rsidRPr="00A6184B">
              <w:t>Clear explanation without unnecessary jargon</w:t>
            </w:r>
          </w:p>
        </w:tc>
      </w:tr>
      <w:tr w:rsidR="00A6184B" w:rsidRPr="00A6184B" w14:paraId="6F296507" w14:textId="77777777">
        <w:trPr>
          <w:tblCellSpacing w:w="15" w:type="dxa"/>
        </w:trPr>
        <w:tc>
          <w:tcPr>
            <w:tcW w:w="0" w:type="auto"/>
            <w:vAlign w:val="center"/>
            <w:hideMark/>
          </w:tcPr>
          <w:p w14:paraId="10893334" w14:textId="77777777" w:rsidR="00A6184B" w:rsidRPr="00A6184B" w:rsidRDefault="00A6184B" w:rsidP="00A6184B">
            <w:r w:rsidRPr="00A6184B">
              <w:t>Where do you want to grow in two years?</w:t>
            </w:r>
          </w:p>
        </w:tc>
        <w:tc>
          <w:tcPr>
            <w:tcW w:w="0" w:type="auto"/>
            <w:vAlign w:val="center"/>
            <w:hideMark/>
          </w:tcPr>
          <w:p w14:paraId="7A7E1A6B" w14:textId="77777777" w:rsidR="00A6184B" w:rsidRPr="00A6184B" w:rsidRDefault="00A6184B" w:rsidP="00A6184B">
            <w:r w:rsidRPr="00A6184B">
              <w:t>Career alignment</w:t>
            </w:r>
          </w:p>
        </w:tc>
        <w:tc>
          <w:tcPr>
            <w:tcW w:w="0" w:type="auto"/>
            <w:vAlign w:val="center"/>
            <w:hideMark/>
          </w:tcPr>
          <w:p w14:paraId="52C8747B" w14:textId="77777777" w:rsidR="00A6184B" w:rsidRPr="00A6184B" w:rsidRDefault="00A6184B" w:rsidP="00A6184B">
            <w:r w:rsidRPr="00A6184B">
              <w:t>Realistic goals and interest in development</w:t>
            </w:r>
          </w:p>
        </w:tc>
      </w:tr>
    </w:tbl>
    <w:p w14:paraId="2215AF49" w14:textId="77777777" w:rsidR="00A6184B" w:rsidRPr="00A6184B" w:rsidRDefault="00A6184B" w:rsidP="00A6184B">
      <w:r w:rsidRPr="00A6184B">
        <w:rPr>
          <w:b/>
          <w:bCs/>
        </w:rPr>
        <w:t>Technique:</w:t>
      </w:r>
      <w:r w:rsidRPr="00A6184B">
        <w:t xml:space="preserve"> Structured output + role prompting.</w:t>
      </w:r>
    </w:p>
    <w:p w14:paraId="34F2532B" w14:textId="77777777" w:rsidR="00A6184B" w:rsidRPr="00A6184B" w:rsidRDefault="00A6184B" w:rsidP="00A6184B">
      <w:r w:rsidRPr="00A6184B">
        <w:pict w14:anchorId="1E916804">
          <v:rect id="_x0000_i1151" style="width:0;height:1.5pt" o:hralign="center" o:hrstd="t" o:hr="t" fillcolor="#a0a0a0" stroked="f"/>
        </w:pict>
      </w:r>
    </w:p>
    <w:p w14:paraId="4F6D75AE" w14:textId="77777777" w:rsidR="00A6184B" w:rsidRPr="00A6184B" w:rsidRDefault="00A6184B" w:rsidP="00A6184B">
      <w:pPr>
        <w:rPr>
          <w:b/>
          <w:bCs/>
        </w:rPr>
      </w:pPr>
      <w:r w:rsidRPr="00A6184B">
        <w:rPr>
          <w:b/>
          <w:bCs/>
        </w:rPr>
        <w:t>Prompt 13 — Facts vs Assumptions</w:t>
      </w:r>
    </w:p>
    <w:p w14:paraId="354884FB" w14:textId="77777777" w:rsidR="00A6184B" w:rsidRPr="00A6184B" w:rsidRDefault="00A6184B" w:rsidP="00A6184B">
      <w:r w:rsidRPr="00A6184B">
        <w:rPr>
          <w:b/>
          <w:bCs/>
        </w:rPr>
        <w:t>Prompt:</w:t>
      </w:r>
      <w:r w:rsidRPr="00A6184B">
        <w:br/>
        <w:t>"Based only on the exit-interview percentages given (40/35/25), separate Known Facts, Assumptions, and Recommendations regarding attrition causes."</w:t>
      </w:r>
    </w:p>
    <w:p w14:paraId="3A2252D2" w14:textId="77777777" w:rsidR="00A6184B" w:rsidRPr="00A6184B" w:rsidRDefault="00A6184B" w:rsidP="00A6184B">
      <w:r w:rsidRPr="00A6184B">
        <w:rPr>
          <w:b/>
          <w:bCs/>
        </w:rPr>
        <w:t>AI Response:</w:t>
      </w:r>
    </w:p>
    <w:p w14:paraId="51D0209F" w14:textId="77777777" w:rsidR="00A6184B" w:rsidRPr="00A6184B" w:rsidRDefault="00A6184B" w:rsidP="00A6184B">
      <w:r w:rsidRPr="00A6184B">
        <w:rPr>
          <w:b/>
          <w:bCs/>
        </w:rPr>
        <w:t>Known Facts:</w:t>
      </w:r>
    </w:p>
    <w:p w14:paraId="388067E7" w14:textId="77777777" w:rsidR="00A6184B" w:rsidRPr="00A6184B" w:rsidRDefault="00A6184B" w:rsidP="00A6184B">
      <w:pPr>
        <w:numPr>
          <w:ilvl w:val="0"/>
          <w:numId w:val="4"/>
        </w:numPr>
      </w:pPr>
      <w:r w:rsidRPr="00A6184B">
        <w:t>Shift timing was cited in 40% of the reported exit-interview responses.</w:t>
      </w:r>
    </w:p>
    <w:p w14:paraId="311ED13A" w14:textId="77777777" w:rsidR="00A6184B" w:rsidRPr="00A6184B" w:rsidRDefault="00A6184B" w:rsidP="00A6184B">
      <w:pPr>
        <w:numPr>
          <w:ilvl w:val="0"/>
          <w:numId w:val="4"/>
        </w:numPr>
      </w:pPr>
      <w:r w:rsidRPr="00A6184B">
        <w:t>Career progression was cited in 35%.</w:t>
      </w:r>
    </w:p>
    <w:p w14:paraId="064D5C6A" w14:textId="77777777" w:rsidR="00A6184B" w:rsidRPr="00A6184B" w:rsidRDefault="00A6184B" w:rsidP="00A6184B">
      <w:pPr>
        <w:numPr>
          <w:ilvl w:val="0"/>
          <w:numId w:val="4"/>
        </w:numPr>
      </w:pPr>
      <w:r w:rsidRPr="00A6184B">
        <w:t>Physical workload was cited in 25%.</w:t>
      </w:r>
    </w:p>
    <w:p w14:paraId="60DF06C7" w14:textId="77777777" w:rsidR="00A6184B" w:rsidRPr="00A6184B" w:rsidRDefault="00A6184B" w:rsidP="00A6184B">
      <w:r w:rsidRPr="00A6184B">
        <w:rPr>
          <w:b/>
          <w:bCs/>
        </w:rPr>
        <w:t>Assumptions:</w:t>
      </w:r>
    </w:p>
    <w:p w14:paraId="6713E9F1" w14:textId="77777777" w:rsidR="00A6184B" w:rsidRPr="00A6184B" w:rsidRDefault="00A6184B" w:rsidP="00A6184B">
      <w:pPr>
        <w:numPr>
          <w:ilvl w:val="0"/>
          <w:numId w:val="5"/>
        </w:numPr>
      </w:pPr>
      <w:r w:rsidRPr="00A6184B">
        <w:lastRenderedPageBreak/>
        <w:t>The three categories may represent all reported reasons, but the information provided does not establish whether employees could select multiple reasons.</w:t>
      </w:r>
    </w:p>
    <w:p w14:paraId="0202A0BD" w14:textId="77777777" w:rsidR="00A6184B" w:rsidRPr="00A6184B" w:rsidRDefault="00A6184B" w:rsidP="00A6184B">
      <w:pPr>
        <w:numPr>
          <w:ilvl w:val="0"/>
          <w:numId w:val="5"/>
        </w:numPr>
      </w:pPr>
      <w:r w:rsidRPr="00A6184B">
        <w:t>The percentages may not be equally distributed across different shifts or tenure levels.</w:t>
      </w:r>
    </w:p>
    <w:p w14:paraId="39DD3280" w14:textId="77777777" w:rsidR="00A6184B" w:rsidRPr="00A6184B" w:rsidRDefault="00A6184B" w:rsidP="00A6184B">
      <w:r w:rsidRPr="00A6184B">
        <w:rPr>
          <w:b/>
          <w:bCs/>
        </w:rPr>
        <w:t>Recommendations:</w:t>
      </w:r>
      <w:r w:rsidRPr="00A6184B">
        <w:br/>
        <w:t>Investigate whether the causes differ by shift, tenure and individual employee circumstances before applying one company-wide solution.</w:t>
      </w:r>
    </w:p>
    <w:p w14:paraId="75E7290C" w14:textId="77777777" w:rsidR="00A6184B" w:rsidRPr="00A6184B" w:rsidRDefault="00A6184B" w:rsidP="00A6184B">
      <w:r w:rsidRPr="00A6184B">
        <w:rPr>
          <w:b/>
          <w:bCs/>
        </w:rPr>
        <w:t>Technique:</w:t>
      </w:r>
      <w:r w:rsidRPr="00A6184B">
        <w:t xml:space="preserve"> Facts-vs-assumptions separation.</w:t>
      </w:r>
    </w:p>
    <w:p w14:paraId="401EAC51" w14:textId="77777777" w:rsidR="00A6184B" w:rsidRPr="00A6184B" w:rsidRDefault="00A6184B" w:rsidP="00A6184B">
      <w:r w:rsidRPr="00A6184B">
        <w:pict w14:anchorId="4B5020B1">
          <v:rect id="_x0000_i1152" style="width:0;height:1.5pt" o:hralign="center" o:hrstd="t" o:hr="t" fillcolor="#a0a0a0" stroked="f"/>
        </w:pict>
      </w:r>
    </w:p>
    <w:p w14:paraId="73C57C1C" w14:textId="77777777" w:rsidR="00A6184B" w:rsidRPr="00A6184B" w:rsidRDefault="00A6184B" w:rsidP="00A6184B">
      <w:pPr>
        <w:rPr>
          <w:b/>
          <w:bCs/>
        </w:rPr>
      </w:pPr>
      <w:r w:rsidRPr="00A6184B">
        <w:rPr>
          <w:b/>
          <w:bCs/>
        </w:rPr>
        <w:t>Prompt 14 — Add KPIs</w:t>
      </w:r>
    </w:p>
    <w:p w14:paraId="7A373275" w14:textId="77777777" w:rsidR="00A6184B" w:rsidRPr="00A6184B" w:rsidRDefault="00A6184B" w:rsidP="00A6184B">
      <w:r w:rsidRPr="00A6184B">
        <w:rPr>
          <w:b/>
          <w:bCs/>
        </w:rPr>
        <w:t>Prompt:</w:t>
      </w:r>
      <w:r w:rsidRPr="00A6184B">
        <w:br/>
        <w:t>"Using the same information, also suggest 3 KPIs to monitor whether retention actions are working."</w:t>
      </w:r>
    </w:p>
    <w:p w14:paraId="3297AF1C" w14:textId="77777777" w:rsidR="00A6184B" w:rsidRPr="00A6184B" w:rsidRDefault="00A6184B" w:rsidP="00A6184B">
      <w:r w:rsidRPr="00A6184B">
        <w:rPr>
          <w:b/>
          <w:bCs/>
        </w:rPr>
        <w:t>AI Response:</w:t>
      </w:r>
    </w:p>
    <w:p w14:paraId="0025A1B6" w14:textId="77777777" w:rsidR="00A6184B" w:rsidRPr="00A6184B" w:rsidRDefault="00A6184B" w:rsidP="00A6184B">
      <w:pPr>
        <w:numPr>
          <w:ilvl w:val="0"/>
          <w:numId w:val="6"/>
        </w:numPr>
      </w:pPr>
      <w:r w:rsidRPr="00A6184B">
        <w:rPr>
          <w:b/>
          <w:bCs/>
        </w:rPr>
        <w:t>Attrition rate:</w:t>
      </w:r>
      <w:r w:rsidRPr="00A6184B">
        <w:t xml:space="preserve"> Track attrition specifically among production supervisors with 2–5 years of experience and compare it with the 18% baseline.</w:t>
      </w:r>
    </w:p>
    <w:p w14:paraId="3EB9831B" w14:textId="77777777" w:rsidR="00A6184B" w:rsidRPr="00A6184B" w:rsidRDefault="00A6184B" w:rsidP="00A6184B">
      <w:pPr>
        <w:numPr>
          <w:ilvl w:val="0"/>
          <w:numId w:val="6"/>
        </w:numPr>
      </w:pPr>
      <w:r w:rsidRPr="00A6184B">
        <w:rPr>
          <w:b/>
          <w:bCs/>
        </w:rPr>
        <w:t>Stay-interview results:</w:t>
      </w:r>
      <w:r w:rsidRPr="00A6184B">
        <w:t xml:space="preserve"> Track recurring concerns and changes in employee sentiment over time.</w:t>
      </w:r>
    </w:p>
    <w:p w14:paraId="6DE7814B" w14:textId="77777777" w:rsidR="00A6184B" w:rsidRPr="00A6184B" w:rsidRDefault="00A6184B" w:rsidP="00A6184B">
      <w:pPr>
        <w:numPr>
          <w:ilvl w:val="0"/>
          <w:numId w:val="6"/>
        </w:numPr>
      </w:pPr>
      <w:r w:rsidRPr="00A6184B">
        <w:rPr>
          <w:b/>
          <w:bCs/>
        </w:rPr>
        <w:t>Internal progression rate:</w:t>
      </w:r>
      <w:r w:rsidRPr="00A6184B">
        <w:t xml:space="preserve"> Track the proportion of eligible supervisors progressing into defined higher-responsibility roles.</w:t>
      </w:r>
    </w:p>
    <w:p w14:paraId="65580458" w14:textId="77777777" w:rsidR="00A6184B" w:rsidRPr="00A6184B" w:rsidRDefault="00A6184B" w:rsidP="00A6184B">
      <w:r w:rsidRPr="00A6184B">
        <w:t>These KPIs should be interpreted together rather than relying on a single measure.</w:t>
      </w:r>
    </w:p>
    <w:p w14:paraId="7CAB8599" w14:textId="77777777" w:rsidR="00A6184B" w:rsidRPr="00A6184B" w:rsidRDefault="00A6184B" w:rsidP="00A6184B">
      <w:r w:rsidRPr="00A6184B">
        <w:rPr>
          <w:b/>
          <w:bCs/>
        </w:rPr>
        <w:t>Technique:</w:t>
      </w:r>
      <w:r w:rsidRPr="00A6184B">
        <w:t xml:space="preserve"> KPI-focused prompting.</w:t>
      </w:r>
    </w:p>
    <w:p w14:paraId="5B31326B" w14:textId="77777777" w:rsidR="00A6184B" w:rsidRPr="00A6184B" w:rsidRDefault="00A6184B" w:rsidP="00A6184B">
      <w:r w:rsidRPr="00A6184B">
        <w:pict w14:anchorId="5C030BD4">
          <v:rect id="_x0000_i1153" style="width:0;height:1.5pt" o:hralign="center" o:hrstd="t" o:hr="t" fillcolor="#a0a0a0" stroked="f"/>
        </w:pict>
      </w:r>
    </w:p>
    <w:p w14:paraId="09682C2F" w14:textId="77777777" w:rsidR="00A6184B" w:rsidRPr="00A6184B" w:rsidRDefault="00A6184B" w:rsidP="00A6184B">
      <w:pPr>
        <w:rPr>
          <w:b/>
          <w:bCs/>
        </w:rPr>
      </w:pPr>
      <w:r w:rsidRPr="00A6184B">
        <w:rPr>
          <w:b/>
          <w:bCs/>
        </w:rPr>
        <w:t>Prompt 15 — Risks &amp; Ethics</w:t>
      </w:r>
    </w:p>
    <w:p w14:paraId="7C73BD78" w14:textId="77777777" w:rsidR="00A6184B" w:rsidRPr="00A6184B" w:rsidRDefault="00A6184B" w:rsidP="00A6184B">
      <w:r w:rsidRPr="00A6184B">
        <w:rPr>
          <w:b/>
          <w:bCs/>
        </w:rPr>
        <w:t>Prompt:</w:t>
      </w:r>
      <w:r w:rsidRPr="00A6184B">
        <w:br/>
        <w:t>"Identify fairness or bias risks in using an AI tool to shortlist resumes for this role, and how to reduce them."</w:t>
      </w:r>
    </w:p>
    <w:p w14:paraId="7F389FD9" w14:textId="77777777" w:rsidR="00A6184B" w:rsidRPr="00A6184B" w:rsidRDefault="00A6184B" w:rsidP="00A6184B">
      <w:r w:rsidRPr="00A6184B">
        <w:rPr>
          <w:b/>
          <w:bCs/>
        </w:rPr>
        <w:t>AI Response:</w:t>
      </w:r>
    </w:p>
    <w:p w14:paraId="3A594064" w14:textId="77777777" w:rsidR="00A6184B" w:rsidRPr="00A6184B" w:rsidRDefault="00A6184B" w:rsidP="00A6184B">
      <w:r w:rsidRPr="00A6184B">
        <w:t>Potential risks include an AI system reproducing biases present in historical hiring data, overvaluing certain educational or employment backgrounds, or unfairly filtering out non-traditional candidates.</w:t>
      </w:r>
    </w:p>
    <w:p w14:paraId="0D082036" w14:textId="77777777" w:rsidR="00A6184B" w:rsidRPr="00A6184B" w:rsidRDefault="00A6184B" w:rsidP="00A6184B">
      <w:r w:rsidRPr="00A6184B">
        <w:lastRenderedPageBreak/>
        <w:t>Mitigation measures include keeping human review in the decision process, periodically checking rejected applications for systematic patterns, documenting selection criteria, and avoiding unnecessary use of sensitive or protected characteristics.</w:t>
      </w:r>
    </w:p>
    <w:p w14:paraId="0BC86FF7" w14:textId="77777777" w:rsidR="00A6184B" w:rsidRPr="00A6184B" w:rsidRDefault="00A6184B" w:rsidP="00A6184B">
      <w:r w:rsidRPr="00A6184B">
        <w:rPr>
          <w:b/>
          <w:bCs/>
        </w:rPr>
        <w:t>Technique:</w:t>
      </w:r>
      <w:r w:rsidRPr="00A6184B">
        <w:t xml:space="preserve"> Ethical-risk prompting.</w:t>
      </w:r>
    </w:p>
    <w:p w14:paraId="237C20FD" w14:textId="77777777" w:rsidR="00A6184B" w:rsidRPr="00A6184B" w:rsidRDefault="00A6184B" w:rsidP="00A6184B">
      <w:r w:rsidRPr="00A6184B">
        <w:pict w14:anchorId="7BE9A292">
          <v:rect id="_x0000_i1154" style="width:0;height:1.5pt" o:hralign="center" o:hrstd="t" o:hr="t" fillcolor="#a0a0a0" stroked="f"/>
        </w:pict>
      </w:r>
    </w:p>
    <w:p w14:paraId="6C0A3D9C" w14:textId="77777777" w:rsidR="00A6184B" w:rsidRPr="00A6184B" w:rsidRDefault="00A6184B" w:rsidP="00A6184B">
      <w:pPr>
        <w:rPr>
          <w:b/>
          <w:bCs/>
        </w:rPr>
      </w:pPr>
      <w:r w:rsidRPr="00A6184B">
        <w:rPr>
          <w:b/>
          <w:bCs/>
        </w:rPr>
        <w:t>Prompt 16 — Prompt Chaining: Step 1</w:t>
      </w:r>
    </w:p>
    <w:p w14:paraId="5FEA703F" w14:textId="77777777" w:rsidR="00A6184B" w:rsidRPr="00A6184B" w:rsidRDefault="00A6184B" w:rsidP="00A6184B">
      <w:r w:rsidRPr="00A6184B">
        <w:rPr>
          <w:b/>
          <w:bCs/>
        </w:rPr>
        <w:t>Prompt:</w:t>
      </w:r>
      <w:r w:rsidRPr="00A6184B">
        <w:br/>
        <w:t>"Break the retention problem into sub-projects HR should run in parallel."</w:t>
      </w:r>
    </w:p>
    <w:p w14:paraId="3FE1145A" w14:textId="77777777" w:rsidR="00A6184B" w:rsidRPr="00A6184B" w:rsidRDefault="00A6184B" w:rsidP="00A6184B">
      <w:r w:rsidRPr="00A6184B">
        <w:rPr>
          <w:b/>
          <w:bCs/>
        </w:rPr>
        <w:t>AI Response:</w:t>
      </w:r>
    </w:p>
    <w:p w14:paraId="38D69703" w14:textId="77777777" w:rsidR="00A6184B" w:rsidRPr="00A6184B" w:rsidRDefault="00A6184B" w:rsidP="00A6184B">
      <w:pPr>
        <w:numPr>
          <w:ilvl w:val="0"/>
          <w:numId w:val="7"/>
        </w:numPr>
      </w:pPr>
      <w:r w:rsidRPr="00A6184B">
        <w:rPr>
          <w:b/>
          <w:bCs/>
        </w:rPr>
        <w:t>Shift timing project:</w:t>
      </w:r>
      <w:r w:rsidRPr="00A6184B">
        <w:t xml:space="preserve"> Assess rotation patterns, scheduling concerns and flexibility.</w:t>
      </w:r>
    </w:p>
    <w:p w14:paraId="1B6C3186" w14:textId="77777777" w:rsidR="00A6184B" w:rsidRPr="00A6184B" w:rsidRDefault="00A6184B" w:rsidP="00A6184B">
      <w:pPr>
        <w:numPr>
          <w:ilvl w:val="0"/>
          <w:numId w:val="7"/>
        </w:numPr>
      </w:pPr>
      <w:r w:rsidRPr="00A6184B">
        <w:rPr>
          <w:b/>
          <w:bCs/>
        </w:rPr>
        <w:t>Career growth project:</w:t>
      </w:r>
      <w:r w:rsidRPr="00A6184B">
        <w:t xml:space="preserve"> Develop transparent progression criteria for production supervisors.</w:t>
      </w:r>
    </w:p>
    <w:p w14:paraId="20B49695" w14:textId="77777777" w:rsidR="00A6184B" w:rsidRPr="00A6184B" w:rsidRDefault="00A6184B" w:rsidP="00A6184B">
      <w:pPr>
        <w:numPr>
          <w:ilvl w:val="0"/>
          <w:numId w:val="7"/>
        </w:numPr>
      </w:pPr>
      <w:r w:rsidRPr="00A6184B">
        <w:rPr>
          <w:b/>
          <w:bCs/>
        </w:rPr>
        <w:t>Workload project:</w:t>
      </w:r>
      <w:r w:rsidRPr="00A6184B">
        <w:t xml:space="preserve"> Assess physical workload and ergonomic conditions.</w:t>
      </w:r>
    </w:p>
    <w:p w14:paraId="4B018EBF" w14:textId="77777777" w:rsidR="00A6184B" w:rsidRPr="00A6184B" w:rsidRDefault="00A6184B" w:rsidP="00A6184B">
      <w:pPr>
        <w:numPr>
          <w:ilvl w:val="0"/>
          <w:numId w:val="7"/>
        </w:numPr>
      </w:pPr>
      <w:r w:rsidRPr="00A6184B">
        <w:rPr>
          <w:b/>
          <w:bCs/>
        </w:rPr>
        <w:t>Manager effectiveness project:</w:t>
      </w:r>
      <w:r w:rsidRPr="00A6184B">
        <w:t xml:space="preserve"> Examine feedback, coaching and communication practices.</w:t>
      </w:r>
    </w:p>
    <w:p w14:paraId="15CE0D35" w14:textId="77777777" w:rsidR="00A6184B" w:rsidRPr="00A6184B" w:rsidRDefault="00A6184B" w:rsidP="00A6184B">
      <w:r w:rsidRPr="00A6184B">
        <w:t>These projects can be investigated in parallel while remaining connected to the overall retention objective.</w:t>
      </w:r>
    </w:p>
    <w:p w14:paraId="1CDD593D" w14:textId="77777777" w:rsidR="00A6184B" w:rsidRPr="00A6184B" w:rsidRDefault="00A6184B" w:rsidP="00A6184B">
      <w:r w:rsidRPr="00A6184B">
        <w:rPr>
          <w:b/>
          <w:bCs/>
        </w:rPr>
        <w:t>Technique:</w:t>
      </w:r>
      <w:r w:rsidRPr="00A6184B">
        <w:t xml:space="preserve"> Prompt chaining / problem decomposition.</w:t>
      </w:r>
    </w:p>
    <w:p w14:paraId="72B5285D" w14:textId="77777777" w:rsidR="00A6184B" w:rsidRPr="00A6184B" w:rsidRDefault="00A6184B" w:rsidP="00A6184B">
      <w:r w:rsidRPr="00A6184B">
        <w:pict w14:anchorId="4D0EC415">
          <v:rect id="_x0000_i1155" style="width:0;height:1.5pt" o:hralign="center" o:hrstd="t" o:hr="t" fillcolor="#a0a0a0" stroked="f"/>
        </w:pict>
      </w:r>
    </w:p>
    <w:p w14:paraId="2ADA6243" w14:textId="77777777" w:rsidR="00A6184B" w:rsidRPr="00A6184B" w:rsidRDefault="00A6184B" w:rsidP="00A6184B">
      <w:pPr>
        <w:rPr>
          <w:b/>
          <w:bCs/>
        </w:rPr>
      </w:pPr>
      <w:r w:rsidRPr="00A6184B">
        <w:rPr>
          <w:b/>
          <w:bCs/>
        </w:rPr>
        <w:t>Prompt 17 — Prompt Chaining: Step 2</w:t>
      </w:r>
    </w:p>
    <w:p w14:paraId="16F85C2A" w14:textId="77777777" w:rsidR="00A6184B" w:rsidRPr="00A6184B" w:rsidRDefault="00A6184B" w:rsidP="00A6184B">
      <w:r w:rsidRPr="00A6184B">
        <w:rPr>
          <w:b/>
          <w:bCs/>
        </w:rPr>
        <w:t>Prompt:</w:t>
      </w:r>
      <w:r w:rsidRPr="00A6184B">
        <w:br/>
        <w:t>"From the sub-projects, take 'career growth pathways' and outline what a simple 2-level shift-lead career ladder could look like for production supervisors."</w:t>
      </w:r>
    </w:p>
    <w:p w14:paraId="50F47719" w14:textId="77777777" w:rsidR="00A6184B" w:rsidRPr="00A6184B" w:rsidRDefault="00A6184B" w:rsidP="00A6184B">
      <w:r w:rsidRPr="00A6184B">
        <w:rPr>
          <w:b/>
          <w:bCs/>
        </w:rPr>
        <w:t>AI Response:</w:t>
      </w:r>
    </w:p>
    <w:p w14:paraId="4D89CAA1" w14:textId="77777777" w:rsidR="00A6184B" w:rsidRPr="00A6184B" w:rsidRDefault="00A6184B" w:rsidP="00A6184B">
      <w:r w:rsidRPr="00A6184B">
        <w:rPr>
          <w:b/>
          <w:bCs/>
        </w:rPr>
        <w:t>Level 1 — Senior Production Supervisor:</w:t>
      </w:r>
      <w:r w:rsidRPr="00A6184B">
        <w:br/>
        <w:t>Greater shift responsibility, mentoring responsibilities and a defined competency checklist for progression.</w:t>
      </w:r>
    </w:p>
    <w:p w14:paraId="3A2F6671" w14:textId="77777777" w:rsidR="00A6184B" w:rsidRPr="00A6184B" w:rsidRDefault="00A6184B" w:rsidP="00A6184B">
      <w:r w:rsidRPr="00A6184B">
        <w:rPr>
          <w:b/>
          <w:bCs/>
        </w:rPr>
        <w:t>Level 2 — Shift Lead:</w:t>
      </w:r>
      <w:r w:rsidRPr="00A6184B">
        <w:br/>
        <w:t>Broader responsibility for coordinating multiple supervisors or production activities, with progression based on demonstrated leadership and required competencies.</w:t>
      </w:r>
    </w:p>
    <w:p w14:paraId="4779E2BA" w14:textId="77777777" w:rsidR="00A6184B" w:rsidRPr="00A6184B" w:rsidRDefault="00A6184B" w:rsidP="00A6184B">
      <w:r w:rsidRPr="00A6184B">
        <w:lastRenderedPageBreak/>
        <w:t>The criteria should be transparent and published so employees can understand what skills and results are required for progression.</w:t>
      </w:r>
    </w:p>
    <w:p w14:paraId="29FBE611" w14:textId="77777777" w:rsidR="00A6184B" w:rsidRPr="00A6184B" w:rsidRDefault="00A6184B" w:rsidP="00A6184B">
      <w:r w:rsidRPr="00A6184B">
        <w:rPr>
          <w:b/>
          <w:bCs/>
        </w:rPr>
        <w:t>Technique:</w:t>
      </w:r>
      <w:r w:rsidRPr="00A6184B">
        <w:t xml:space="preserve"> Progressive refinement.</w:t>
      </w:r>
    </w:p>
    <w:p w14:paraId="3FB5F49D" w14:textId="77777777" w:rsidR="00A6184B" w:rsidRPr="00A6184B" w:rsidRDefault="00A6184B" w:rsidP="00A6184B">
      <w:r w:rsidRPr="00A6184B">
        <w:pict w14:anchorId="4A853C02">
          <v:rect id="_x0000_i1156" style="width:0;height:1.5pt" o:hralign="center" o:hrstd="t" o:hr="t" fillcolor="#a0a0a0" stroked="f"/>
        </w:pict>
      </w:r>
    </w:p>
    <w:p w14:paraId="42760E17" w14:textId="77777777" w:rsidR="00A6184B" w:rsidRPr="00A6184B" w:rsidRDefault="00A6184B" w:rsidP="00A6184B">
      <w:pPr>
        <w:rPr>
          <w:b/>
          <w:bCs/>
        </w:rPr>
      </w:pPr>
      <w:r w:rsidRPr="00A6184B">
        <w:rPr>
          <w:b/>
          <w:bCs/>
        </w:rPr>
        <w:t>Prompt 18 — Prompt Chaining: Step 3</w:t>
      </w:r>
    </w:p>
    <w:p w14:paraId="46076724" w14:textId="77777777" w:rsidR="00A6184B" w:rsidRPr="00A6184B" w:rsidRDefault="00A6184B" w:rsidP="00A6184B">
      <w:r w:rsidRPr="00A6184B">
        <w:rPr>
          <w:b/>
          <w:bCs/>
        </w:rPr>
        <w:t>Prompt:</w:t>
      </w:r>
      <w:r w:rsidRPr="00A6184B">
        <w:br/>
        <w:t>"Create a 90-day rollout plan for introducing this career ladder, including communication to employees."</w:t>
      </w:r>
    </w:p>
    <w:p w14:paraId="250CA14D" w14:textId="77777777" w:rsidR="00A6184B" w:rsidRPr="00A6184B" w:rsidRDefault="00A6184B" w:rsidP="00A6184B">
      <w:r w:rsidRPr="00A6184B">
        <w:rPr>
          <w:b/>
          <w:bCs/>
        </w:rPr>
        <w:t>AI Response:</w:t>
      </w:r>
    </w:p>
    <w:p w14:paraId="7094DCEA" w14:textId="77777777" w:rsidR="00A6184B" w:rsidRPr="00A6184B" w:rsidRDefault="00A6184B" w:rsidP="00A6184B">
      <w:r w:rsidRPr="00A6184B">
        <w:rPr>
          <w:b/>
          <w:bCs/>
        </w:rPr>
        <w:t>Days 1–30:</w:t>
      </w:r>
      <w:r w:rsidRPr="00A6184B">
        <w:br/>
        <w:t>Finalise role definitions and promotion criteria with HR and plant leadership. Test the framework with a small group of supervisors and collect feedback.</w:t>
      </w:r>
    </w:p>
    <w:p w14:paraId="19EBE3F6" w14:textId="77777777" w:rsidR="00A6184B" w:rsidRPr="00A6184B" w:rsidRDefault="00A6184B" w:rsidP="00A6184B">
      <w:r w:rsidRPr="00A6184B">
        <w:rPr>
          <w:b/>
          <w:bCs/>
        </w:rPr>
        <w:t>Days 31–60:</w:t>
      </w:r>
      <w:r w:rsidRPr="00A6184B">
        <w:br/>
        <w:t>Communicate the career ladder through employee meetings and a written FAQ. Explain eligibility, competencies and the review process.</w:t>
      </w:r>
    </w:p>
    <w:p w14:paraId="09951E06" w14:textId="77777777" w:rsidR="00A6184B" w:rsidRPr="00A6184B" w:rsidRDefault="00A6184B" w:rsidP="00A6184B">
      <w:r w:rsidRPr="00A6184B">
        <w:rPr>
          <w:b/>
          <w:bCs/>
        </w:rPr>
        <w:t>Days 61–90:</w:t>
      </w:r>
      <w:r w:rsidRPr="00A6184B">
        <w:br/>
        <w:t>Conduct the first review against the new criteria, collect employee and manager feedback, and revise the framework where necessary.</w:t>
      </w:r>
    </w:p>
    <w:p w14:paraId="38AD94DC" w14:textId="77777777" w:rsidR="00A6184B" w:rsidRPr="00A6184B" w:rsidRDefault="00A6184B" w:rsidP="00A6184B">
      <w:r w:rsidRPr="00A6184B">
        <w:rPr>
          <w:b/>
          <w:bCs/>
        </w:rPr>
        <w:t>Technique:</w:t>
      </w:r>
      <w:r w:rsidRPr="00A6184B">
        <w:t xml:space="preserve"> Prompt chaining + implementation planning.</w:t>
      </w:r>
    </w:p>
    <w:p w14:paraId="76349D1A" w14:textId="77777777" w:rsidR="00A6184B" w:rsidRPr="00A6184B" w:rsidRDefault="00A6184B" w:rsidP="00A6184B">
      <w:r w:rsidRPr="00A6184B">
        <w:pict w14:anchorId="745C0585">
          <v:rect id="_x0000_i1157" style="width:0;height:1.5pt" o:hralign="center" o:hrstd="t" o:hr="t" fillcolor="#a0a0a0" stroked="f"/>
        </w:pict>
      </w:r>
    </w:p>
    <w:p w14:paraId="5B7BDED6" w14:textId="77777777" w:rsidR="00A6184B" w:rsidRPr="00A6184B" w:rsidRDefault="00A6184B" w:rsidP="00A6184B">
      <w:pPr>
        <w:rPr>
          <w:b/>
          <w:bCs/>
        </w:rPr>
      </w:pPr>
      <w:r w:rsidRPr="00A6184B">
        <w:rPr>
          <w:b/>
          <w:bCs/>
        </w:rPr>
        <w:t>Prompt 19 — Evidence / Verification Requirement</w:t>
      </w:r>
    </w:p>
    <w:p w14:paraId="3A20A344" w14:textId="77777777" w:rsidR="00A6184B" w:rsidRPr="00A6184B" w:rsidRDefault="00A6184B" w:rsidP="00A6184B">
      <w:r w:rsidRPr="00A6184B">
        <w:rPr>
          <w:b/>
          <w:bCs/>
        </w:rPr>
        <w:t>Prompt:</w:t>
      </w:r>
      <w:r w:rsidRPr="00A6184B">
        <w:br/>
        <w:t xml:space="preserve">"What is a typical manufacturing industry attrition benchmark I could compare </w:t>
      </w:r>
      <w:proofErr w:type="spellStart"/>
      <w:r w:rsidRPr="00A6184B">
        <w:t>GreenLeaf</w:t>
      </w:r>
      <w:proofErr w:type="spellEnd"/>
      <w:r w:rsidRPr="00A6184B">
        <w:t xml:space="preserve"> against? Tell me what kind of source to check before quoting a figure."</w:t>
      </w:r>
    </w:p>
    <w:p w14:paraId="11243448" w14:textId="77777777" w:rsidR="00A6184B" w:rsidRPr="00A6184B" w:rsidRDefault="00A6184B" w:rsidP="00A6184B">
      <w:r w:rsidRPr="00A6184B">
        <w:rPr>
          <w:b/>
          <w:bCs/>
        </w:rPr>
        <w:t>AI Response:</w:t>
      </w:r>
      <w:r w:rsidRPr="00A6184B">
        <w:br/>
        <w:t xml:space="preserve">No single manufacturing attrition benchmark should be assumed to apply to </w:t>
      </w:r>
      <w:proofErr w:type="spellStart"/>
      <w:r w:rsidRPr="00A6184B">
        <w:t>GreenLeaf</w:t>
      </w:r>
      <w:proofErr w:type="spellEnd"/>
      <w:r w:rsidRPr="00A6184B">
        <w:t>. Relevant figures can vary by country, manufacturing subsector, j</w:t>
      </w:r>
    </w:p>
    <w:p w14:paraId="322D0DB3" w14:textId="77777777" w:rsidR="00272B22" w:rsidRPr="00A6184B" w:rsidRDefault="00272B22" w:rsidP="00A6184B"/>
    <w:sectPr w:rsidR="00272B22" w:rsidRPr="00A618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C3D40"/>
    <w:multiLevelType w:val="multilevel"/>
    <w:tmpl w:val="EE8A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D4903"/>
    <w:multiLevelType w:val="multilevel"/>
    <w:tmpl w:val="647C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E1666"/>
    <w:multiLevelType w:val="multilevel"/>
    <w:tmpl w:val="0BD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B0B13"/>
    <w:multiLevelType w:val="multilevel"/>
    <w:tmpl w:val="33F0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F4B34"/>
    <w:multiLevelType w:val="multilevel"/>
    <w:tmpl w:val="7AF8D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384EF7"/>
    <w:multiLevelType w:val="multilevel"/>
    <w:tmpl w:val="3366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1B6FE5"/>
    <w:multiLevelType w:val="multilevel"/>
    <w:tmpl w:val="D826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993607">
    <w:abstractNumId w:val="4"/>
  </w:num>
  <w:num w:numId="2" w16cid:durableId="457800042">
    <w:abstractNumId w:val="5"/>
  </w:num>
  <w:num w:numId="3" w16cid:durableId="2147045981">
    <w:abstractNumId w:val="1"/>
  </w:num>
  <w:num w:numId="4" w16cid:durableId="1740520367">
    <w:abstractNumId w:val="2"/>
  </w:num>
  <w:num w:numId="5" w16cid:durableId="2107604705">
    <w:abstractNumId w:val="6"/>
  </w:num>
  <w:num w:numId="6" w16cid:durableId="1532111688">
    <w:abstractNumId w:val="3"/>
  </w:num>
  <w:num w:numId="7" w16cid:durableId="97514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84B"/>
    <w:rsid w:val="00272B22"/>
    <w:rsid w:val="00A55883"/>
    <w:rsid w:val="00A6184B"/>
    <w:rsid w:val="00E92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60DC"/>
  <w15:chartTrackingRefBased/>
  <w15:docId w15:val="{01E125D4-C87A-4890-93CD-7CBF5964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84B"/>
    <w:rPr>
      <w:rFonts w:eastAsiaTheme="majorEastAsia" w:cstheme="majorBidi"/>
      <w:color w:val="272727" w:themeColor="text1" w:themeTint="D8"/>
    </w:rPr>
  </w:style>
  <w:style w:type="paragraph" w:styleId="Title">
    <w:name w:val="Title"/>
    <w:basedOn w:val="Normal"/>
    <w:next w:val="Normal"/>
    <w:link w:val="TitleChar"/>
    <w:uiPriority w:val="10"/>
    <w:qFormat/>
    <w:rsid w:val="00A61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84B"/>
    <w:pPr>
      <w:spacing w:before="160"/>
      <w:jc w:val="center"/>
    </w:pPr>
    <w:rPr>
      <w:i/>
      <w:iCs/>
      <w:color w:val="404040" w:themeColor="text1" w:themeTint="BF"/>
    </w:rPr>
  </w:style>
  <w:style w:type="character" w:customStyle="1" w:styleId="QuoteChar">
    <w:name w:val="Quote Char"/>
    <w:basedOn w:val="DefaultParagraphFont"/>
    <w:link w:val="Quote"/>
    <w:uiPriority w:val="29"/>
    <w:rsid w:val="00A6184B"/>
    <w:rPr>
      <w:i/>
      <w:iCs/>
      <w:color w:val="404040" w:themeColor="text1" w:themeTint="BF"/>
    </w:rPr>
  </w:style>
  <w:style w:type="paragraph" w:styleId="ListParagraph">
    <w:name w:val="List Paragraph"/>
    <w:basedOn w:val="Normal"/>
    <w:uiPriority w:val="34"/>
    <w:qFormat/>
    <w:rsid w:val="00A6184B"/>
    <w:pPr>
      <w:ind w:left="720"/>
      <w:contextualSpacing/>
    </w:pPr>
  </w:style>
  <w:style w:type="character" w:styleId="IntenseEmphasis">
    <w:name w:val="Intense Emphasis"/>
    <w:basedOn w:val="DefaultParagraphFont"/>
    <w:uiPriority w:val="21"/>
    <w:qFormat/>
    <w:rsid w:val="00A6184B"/>
    <w:rPr>
      <w:i/>
      <w:iCs/>
      <w:color w:val="0F4761" w:themeColor="accent1" w:themeShade="BF"/>
    </w:rPr>
  </w:style>
  <w:style w:type="paragraph" w:styleId="IntenseQuote">
    <w:name w:val="Intense Quote"/>
    <w:basedOn w:val="Normal"/>
    <w:next w:val="Normal"/>
    <w:link w:val="IntenseQuoteChar"/>
    <w:uiPriority w:val="30"/>
    <w:qFormat/>
    <w:rsid w:val="00A61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84B"/>
    <w:rPr>
      <w:i/>
      <w:iCs/>
      <w:color w:val="0F4761" w:themeColor="accent1" w:themeShade="BF"/>
    </w:rPr>
  </w:style>
  <w:style w:type="character" w:styleId="IntenseReference">
    <w:name w:val="Intense Reference"/>
    <w:basedOn w:val="DefaultParagraphFont"/>
    <w:uiPriority w:val="32"/>
    <w:qFormat/>
    <w:rsid w:val="00A6184B"/>
    <w:rPr>
      <w:b/>
      <w:bCs/>
      <w:smallCaps/>
      <w:color w:val="0F4761" w:themeColor="accent1" w:themeShade="BF"/>
      <w:spacing w:val="5"/>
    </w:rPr>
  </w:style>
  <w:style w:type="character" w:styleId="SubtleEmphasis">
    <w:name w:val="Subtle Emphasis"/>
    <w:basedOn w:val="DefaultParagraphFont"/>
    <w:uiPriority w:val="19"/>
    <w:qFormat/>
    <w:rsid w:val="00A6184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1811</Words>
  <Characters>10326</Characters>
  <Application>Microsoft Office Word</Application>
  <DocSecurity>0</DocSecurity>
  <Lines>86</Lines>
  <Paragraphs>24</Paragraphs>
  <ScaleCrop>false</ScaleCrop>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Anchit phutela</dc:creator>
  <cp:keywords/>
  <dc:description/>
  <cp:lastModifiedBy>Anchit phutela</cp:lastModifiedBy>
  <cp:revision>1</cp:revision>
  <dcterms:created xsi:type="dcterms:W3CDTF">2026-09-16T13:54:00Z</dcterms:created>
  <dcterms:modified xsi:type="dcterms:W3CDTF">2026-09-16T13:55:00Z</dcterms:modified>
</cp:coreProperties>
</file>