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3814C" w14:textId="77777777" w:rsidR="00C14AE1" w:rsidRPr="008A4B53" w:rsidRDefault="00C14AE1" w:rsidP="00B73E95">
      <w:pPr>
        <w:jc w:val="center"/>
        <w:rPr>
          <w:rFonts w:eastAsia="標楷體"/>
          <w:sz w:val="48"/>
          <w:szCs w:val="48"/>
        </w:rPr>
      </w:pPr>
      <w:bookmarkStart w:id="0" w:name="_Hlk152768947"/>
      <w:r w:rsidRPr="008A4B53">
        <w:rPr>
          <w:rFonts w:eastAsia="標楷體"/>
          <w:sz w:val="48"/>
          <w:szCs w:val="48"/>
        </w:rPr>
        <w:t>國</w:t>
      </w:r>
      <w:r w:rsidRPr="008A4B53">
        <w:rPr>
          <w:rFonts w:eastAsia="標楷體"/>
          <w:sz w:val="48"/>
          <w:szCs w:val="48"/>
        </w:rPr>
        <w:t xml:space="preserve">  </w:t>
      </w:r>
      <w:r w:rsidRPr="008A4B53">
        <w:rPr>
          <w:rFonts w:eastAsia="標楷體"/>
          <w:sz w:val="48"/>
          <w:szCs w:val="48"/>
        </w:rPr>
        <w:t>立</w:t>
      </w:r>
      <w:r w:rsidRPr="008A4B53">
        <w:rPr>
          <w:rFonts w:eastAsia="標楷體"/>
          <w:sz w:val="48"/>
          <w:szCs w:val="48"/>
        </w:rPr>
        <w:t xml:space="preserve">  </w:t>
      </w:r>
      <w:r w:rsidRPr="008A4B53">
        <w:rPr>
          <w:rFonts w:eastAsia="標楷體"/>
          <w:sz w:val="48"/>
          <w:szCs w:val="48"/>
        </w:rPr>
        <w:t>清</w:t>
      </w:r>
      <w:r w:rsidRPr="008A4B53">
        <w:rPr>
          <w:rFonts w:eastAsia="標楷體"/>
          <w:sz w:val="48"/>
          <w:szCs w:val="48"/>
        </w:rPr>
        <w:t xml:space="preserve">  </w:t>
      </w:r>
      <w:r w:rsidRPr="008A4B53">
        <w:rPr>
          <w:rFonts w:eastAsia="標楷體"/>
          <w:sz w:val="48"/>
          <w:szCs w:val="48"/>
        </w:rPr>
        <w:t>華</w:t>
      </w:r>
      <w:r w:rsidRPr="008A4B53">
        <w:rPr>
          <w:rFonts w:eastAsia="標楷體"/>
          <w:sz w:val="48"/>
          <w:szCs w:val="48"/>
        </w:rPr>
        <w:t xml:space="preserve">  </w:t>
      </w:r>
      <w:r w:rsidRPr="008A4B53">
        <w:rPr>
          <w:rFonts w:eastAsia="標楷體"/>
          <w:sz w:val="48"/>
          <w:szCs w:val="48"/>
        </w:rPr>
        <w:t>大</w:t>
      </w:r>
      <w:r w:rsidRPr="008A4B53">
        <w:rPr>
          <w:rFonts w:eastAsia="標楷體"/>
          <w:sz w:val="48"/>
          <w:szCs w:val="48"/>
        </w:rPr>
        <w:t xml:space="preserve">  </w:t>
      </w:r>
      <w:r w:rsidRPr="008A4B53">
        <w:rPr>
          <w:rFonts w:eastAsia="標楷體"/>
          <w:sz w:val="48"/>
          <w:szCs w:val="48"/>
        </w:rPr>
        <w:t>學</w:t>
      </w:r>
    </w:p>
    <w:p w14:paraId="5D442503" w14:textId="77777777" w:rsidR="00C14AE1" w:rsidRPr="008A4B53" w:rsidRDefault="00C14AE1" w:rsidP="00B73E95">
      <w:pPr>
        <w:jc w:val="center"/>
        <w:rPr>
          <w:rFonts w:eastAsia="標楷體"/>
          <w:sz w:val="48"/>
          <w:szCs w:val="48"/>
        </w:rPr>
      </w:pPr>
    </w:p>
    <w:p w14:paraId="1A4CCD38" w14:textId="1509810D" w:rsidR="00C14AE1" w:rsidRPr="008A4B53" w:rsidRDefault="00C14AE1" w:rsidP="00B73E95">
      <w:pPr>
        <w:jc w:val="center"/>
        <w:rPr>
          <w:rFonts w:eastAsia="標楷體"/>
          <w:sz w:val="28"/>
        </w:rPr>
      </w:pPr>
      <w:r w:rsidRPr="008A4B53">
        <w:rPr>
          <w:rFonts w:eastAsia="標楷體"/>
          <w:sz w:val="48"/>
          <w:szCs w:val="48"/>
        </w:rPr>
        <w:t>碩</w:t>
      </w:r>
      <w:r w:rsidRPr="008A4B53">
        <w:rPr>
          <w:rFonts w:eastAsia="標楷體"/>
          <w:sz w:val="48"/>
          <w:szCs w:val="48"/>
        </w:rPr>
        <w:t xml:space="preserve">  </w:t>
      </w:r>
      <w:r w:rsidRPr="008A4B53">
        <w:rPr>
          <w:rFonts w:eastAsia="標楷體"/>
          <w:sz w:val="48"/>
          <w:szCs w:val="48"/>
        </w:rPr>
        <w:t>士</w:t>
      </w:r>
      <w:r w:rsidRPr="008A4B53">
        <w:rPr>
          <w:rFonts w:eastAsia="標楷體"/>
          <w:sz w:val="48"/>
          <w:szCs w:val="48"/>
        </w:rPr>
        <w:t xml:space="preserve">  </w:t>
      </w:r>
      <w:r w:rsidRPr="008A4B53">
        <w:rPr>
          <w:rFonts w:eastAsia="標楷體"/>
          <w:sz w:val="48"/>
          <w:szCs w:val="48"/>
        </w:rPr>
        <w:t>論</w:t>
      </w:r>
      <w:r w:rsidRPr="008A4B53">
        <w:rPr>
          <w:rFonts w:eastAsia="標楷體"/>
          <w:sz w:val="48"/>
          <w:szCs w:val="48"/>
        </w:rPr>
        <w:t xml:space="preserve">  </w:t>
      </w:r>
      <w:r w:rsidRPr="008A4B53">
        <w:rPr>
          <w:rFonts w:eastAsia="標楷體"/>
          <w:sz w:val="48"/>
          <w:szCs w:val="48"/>
        </w:rPr>
        <w:t>文</w:t>
      </w:r>
    </w:p>
    <w:p w14:paraId="0F698AC1" w14:textId="77777777" w:rsidR="00C14AE1" w:rsidRPr="008A4B53" w:rsidRDefault="00C14AE1" w:rsidP="00B73E95">
      <w:pPr>
        <w:jc w:val="center"/>
        <w:rPr>
          <w:rFonts w:eastAsia="標楷體"/>
          <w:sz w:val="28"/>
        </w:rPr>
      </w:pPr>
    </w:p>
    <w:p w14:paraId="5EFCC46F" w14:textId="77777777" w:rsidR="00C14AE1" w:rsidRPr="008A4B53" w:rsidRDefault="00C14AE1" w:rsidP="00B73E95">
      <w:pPr>
        <w:jc w:val="center"/>
        <w:rPr>
          <w:rFonts w:eastAsia="標楷體"/>
          <w:sz w:val="28"/>
        </w:rPr>
      </w:pPr>
    </w:p>
    <w:p w14:paraId="304C15CF" w14:textId="77777777" w:rsidR="00257DD8" w:rsidRPr="008A4B53" w:rsidRDefault="00257DD8" w:rsidP="00257DD8">
      <w:pPr>
        <w:jc w:val="center"/>
        <w:rPr>
          <w:rFonts w:eastAsia="標楷體"/>
          <w:color w:val="000000" w:themeColor="text1"/>
          <w:sz w:val="40"/>
          <w:szCs w:val="40"/>
        </w:rPr>
      </w:pPr>
      <w:bookmarkStart w:id="1" w:name="_Hlk77763565"/>
      <w:r w:rsidRPr="008A4B53">
        <w:rPr>
          <w:rFonts w:eastAsia="標楷體"/>
          <w:color w:val="000000" w:themeColor="text1"/>
          <w:sz w:val="40"/>
          <w:szCs w:val="40"/>
        </w:rPr>
        <w:t>聲學傳遞函數</w:t>
      </w:r>
      <w:proofErr w:type="gramStart"/>
      <w:r w:rsidRPr="008A4B53">
        <w:rPr>
          <w:rFonts w:eastAsia="標楷體"/>
          <w:color w:val="000000" w:themeColor="text1"/>
          <w:sz w:val="40"/>
          <w:szCs w:val="40"/>
        </w:rPr>
        <w:t>盲</w:t>
      </w:r>
      <w:proofErr w:type="gramEnd"/>
      <w:r w:rsidRPr="008A4B53">
        <w:rPr>
          <w:rFonts w:eastAsia="標楷體"/>
          <w:color w:val="000000" w:themeColor="text1"/>
          <w:sz w:val="40"/>
          <w:szCs w:val="40"/>
        </w:rPr>
        <w:t>估計以應用於</w:t>
      </w:r>
      <w:proofErr w:type="gramStart"/>
      <w:r w:rsidRPr="008A4B53">
        <w:rPr>
          <w:rFonts w:eastAsia="標楷體"/>
          <w:color w:val="000000" w:themeColor="text1"/>
          <w:sz w:val="40"/>
          <w:szCs w:val="40"/>
        </w:rPr>
        <w:t>去混響</w:t>
      </w:r>
      <w:proofErr w:type="gramEnd"/>
      <w:r w:rsidRPr="008A4B53">
        <w:rPr>
          <w:rFonts w:eastAsia="標楷體"/>
          <w:color w:val="000000" w:themeColor="text1"/>
          <w:sz w:val="40"/>
          <w:szCs w:val="40"/>
        </w:rPr>
        <w:t>、聲源分離以及增強</w:t>
      </w:r>
    </w:p>
    <w:bookmarkEnd w:id="1"/>
    <w:p w14:paraId="4651BF47" w14:textId="77777777" w:rsidR="00C14AE1" w:rsidRPr="008A4B53" w:rsidRDefault="00C14AE1" w:rsidP="00B73E95">
      <w:pPr>
        <w:jc w:val="center"/>
        <w:rPr>
          <w:rFonts w:eastAsia="標楷體"/>
          <w:color w:val="000000" w:themeColor="text1"/>
          <w:sz w:val="40"/>
          <w:szCs w:val="32"/>
        </w:rPr>
      </w:pPr>
    </w:p>
    <w:p w14:paraId="1E254C0E" w14:textId="77777777" w:rsidR="00257DD8" w:rsidRPr="008A4B53" w:rsidRDefault="00257DD8" w:rsidP="00257DD8">
      <w:pPr>
        <w:jc w:val="center"/>
        <w:rPr>
          <w:rFonts w:eastAsia="標楷體"/>
          <w:kern w:val="0"/>
          <w:sz w:val="40"/>
          <w:szCs w:val="40"/>
        </w:rPr>
      </w:pPr>
      <w:bookmarkStart w:id="2" w:name="_Hlk153973309"/>
      <w:r w:rsidRPr="008A4B53">
        <w:rPr>
          <w:rFonts w:eastAsia="標楷體"/>
          <w:kern w:val="0"/>
          <w:sz w:val="40"/>
          <w:szCs w:val="40"/>
        </w:rPr>
        <w:t>Blind estimation of acoustic transfer functions with application to signal dereverberation, source separation, and speech enhancement</w:t>
      </w:r>
    </w:p>
    <w:bookmarkEnd w:id="2"/>
    <w:p w14:paraId="1656003F" w14:textId="77777777" w:rsidR="00C14AE1" w:rsidRPr="008A4B53" w:rsidRDefault="00C14AE1" w:rsidP="00B73E95">
      <w:pPr>
        <w:tabs>
          <w:tab w:val="left" w:pos="5280"/>
        </w:tabs>
        <w:rPr>
          <w:rFonts w:eastAsia="標楷體"/>
          <w:sz w:val="28"/>
        </w:rPr>
      </w:pPr>
    </w:p>
    <w:p w14:paraId="7C5425DC" w14:textId="77777777" w:rsidR="00C14AE1" w:rsidRPr="008A4B53" w:rsidRDefault="00C14AE1" w:rsidP="00B73E95">
      <w:pPr>
        <w:tabs>
          <w:tab w:val="left" w:pos="5280"/>
        </w:tabs>
        <w:jc w:val="left"/>
        <w:rPr>
          <w:rFonts w:eastAsia="標楷體"/>
          <w:sz w:val="28"/>
        </w:rPr>
      </w:pPr>
    </w:p>
    <w:p w14:paraId="433D5E5F" w14:textId="2D9910AC" w:rsidR="00C14AE1" w:rsidRPr="008A4B53" w:rsidRDefault="00C14AE1" w:rsidP="00B73E95">
      <w:pPr>
        <w:ind w:left="948"/>
        <w:jc w:val="left"/>
        <w:rPr>
          <w:rFonts w:eastAsia="標楷體"/>
          <w:sz w:val="36"/>
          <w:szCs w:val="36"/>
        </w:rPr>
      </w:pPr>
      <w:r w:rsidRPr="008A4B53">
        <w:rPr>
          <w:rFonts w:eastAsia="標楷體"/>
          <w:sz w:val="36"/>
          <w:szCs w:val="36"/>
        </w:rPr>
        <w:t>系</w:t>
      </w:r>
      <w:r w:rsidR="0072688B" w:rsidRPr="008A4B53">
        <w:rPr>
          <w:rFonts w:eastAsia="標楷體"/>
          <w:sz w:val="36"/>
          <w:szCs w:val="36"/>
        </w:rPr>
        <w:t>級</w:t>
      </w:r>
      <w:r w:rsidRPr="008A4B53">
        <w:rPr>
          <w:rFonts w:eastAsia="標楷體"/>
          <w:sz w:val="36"/>
          <w:szCs w:val="36"/>
        </w:rPr>
        <w:t>：動力機械工程學系</w:t>
      </w:r>
      <w:r w:rsidR="0072688B" w:rsidRPr="008A4B53">
        <w:rPr>
          <w:rFonts w:eastAsia="標楷體"/>
          <w:sz w:val="36"/>
          <w:szCs w:val="36"/>
        </w:rPr>
        <w:t>碩士班</w:t>
      </w:r>
    </w:p>
    <w:p w14:paraId="368EB308" w14:textId="341F920A" w:rsidR="0072688B" w:rsidRPr="008A4B53" w:rsidRDefault="0072688B" w:rsidP="00B73E95">
      <w:pPr>
        <w:ind w:leftChars="400" w:left="960"/>
        <w:jc w:val="left"/>
        <w:rPr>
          <w:rFonts w:eastAsia="標楷體"/>
          <w:sz w:val="36"/>
          <w:szCs w:val="36"/>
        </w:rPr>
      </w:pPr>
      <w:r w:rsidRPr="008A4B53">
        <w:rPr>
          <w:rFonts w:eastAsia="標楷體"/>
          <w:sz w:val="36"/>
          <w:szCs w:val="36"/>
        </w:rPr>
        <w:t>組別：電機控制組</w:t>
      </w:r>
    </w:p>
    <w:p w14:paraId="3611CBA0" w14:textId="06F6F890" w:rsidR="00C14AE1" w:rsidRPr="008A4B53" w:rsidRDefault="00C14AE1" w:rsidP="00B73E95">
      <w:pPr>
        <w:ind w:leftChars="400" w:left="960"/>
        <w:jc w:val="left"/>
        <w:rPr>
          <w:rFonts w:eastAsia="標楷體"/>
          <w:sz w:val="36"/>
          <w:szCs w:val="36"/>
        </w:rPr>
      </w:pPr>
      <w:r w:rsidRPr="008A4B53">
        <w:rPr>
          <w:rFonts w:eastAsia="標楷體"/>
          <w:sz w:val="36"/>
          <w:szCs w:val="36"/>
        </w:rPr>
        <w:t>學號</w:t>
      </w:r>
      <w:r w:rsidR="0072688B" w:rsidRPr="008A4B53">
        <w:rPr>
          <w:rFonts w:eastAsia="標楷體"/>
          <w:sz w:val="36"/>
          <w:szCs w:val="36"/>
        </w:rPr>
        <w:t>姓名</w:t>
      </w:r>
      <w:r w:rsidRPr="008A4B53">
        <w:rPr>
          <w:rFonts w:eastAsia="標楷體"/>
          <w:sz w:val="36"/>
          <w:szCs w:val="36"/>
        </w:rPr>
        <w:t>：</w:t>
      </w:r>
      <w:r w:rsidR="00124BB3" w:rsidRPr="008A4B53">
        <w:rPr>
          <w:rFonts w:eastAsia="標楷體"/>
          <w:sz w:val="36"/>
          <w:szCs w:val="36"/>
        </w:rPr>
        <w:t>111033537</w:t>
      </w:r>
      <w:r w:rsidR="0072688B" w:rsidRPr="008A4B53">
        <w:rPr>
          <w:rFonts w:eastAsia="標楷體"/>
          <w:sz w:val="36"/>
          <w:szCs w:val="36"/>
        </w:rPr>
        <w:t xml:space="preserve"> </w:t>
      </w:r>
      <w:r w:rsidR="00124BB3" w:rsidRPr="008A4B53">
        <w:rPr>
          <w:rFonts w:eastAsia="標楷體"/>
          <w:sz w:val="36"/>
          <w:szCs w:val="36"/>
        </w:rPr>
        <w:t>袁安志</w:t>
      </w:r>
      <w:r w:rsidR="0072688B" w:rsidRPr="008A4B53">
        <w:rPr>
          <w:rFonts w:eastAsia="標楷體"/>
          <w:sz w:val="36"/>
          <w:szCs w:val="36"/>
        </w:rPr>
        <w:t xml:space="preserve"> </w:t>
      </w:r>
      <w:proofErr w:type="spellStart"/>
      <w:r w:rsidR="00124BB3" w:rsidRPr="008A4B53">
        <w:rPr>
          <w:rFonts w:eastAsia="標楷體"/>
          <w:sz w:val="36"/>
          <w:szCs w:val="36"/>
        </w:rPr>
        <w:t>Anchi</w:t>
      </w:r>
      <w:proofErr w:type="spellEnd"/>
      <w:r w:rsidR="0072688B" w:rsidRPr="008A4B53">
        <w:rPr>
          <w:rFonts w:eastAsia="標楷體"/>
          <w:sz w:val="36"/>
          <w:szCs w:val="36"/>
        </w:rPr>
        <w:t xml:space="preserve"> </w:t>
      </w:r>
      <w:r w:rsidR="00124BB3" w:rsidRPr="008A4B53">
        <w:rPr>
          <w:rFonts w:eastAsia="標楷體"/>
          <w:sz w:val="36"/>
          <w:szCs w:val="36"/>
        </w:rPr>
        <w:t>Yuan</w:t>
      </w:r>
    </w:p>
    <w:p w14:paraId="63BD8912" w14:textId="77777777" w:rsidR="00C14AE1" w:rsidRPr="008A4B53" w:rsidRDefault="00C14AE1" w:rsidP="00B73E95">
      <w:pPr>
        <w:ind w:leftChars="400" w:left="960"/>
        <w:jc w:val="left"/>
        <w:rPr>
          <w:rFonts w:eastAsia="標楷體"/>
          <w:sz w:val="36"/>
          <w:szCs w:val="36"/>
        </w:rPr>
      </w:pPr>
      <w:r w:rsidRPr="008A4B53">
        <w:rPr>
          <w:rFonts w:eastAsia="標楷體"/>
          <w:sz w:val="36"/>
          <w:szCs w:val="36"/>
        </w:rPr>
        <w:t>指導教授：白明憲</w:t>
      </w:r>
      <w:r w:rsidRPr="008A4B53">
        <w:rPr>
          <w:rFonts w:eastAsia="標楷體"/>
          <w:sz w:val="36"/>
          <w:szCs w:val="36"/>
        </w:rPr>
        <w:t xml:space="preserve"> </w:t>
      </w:r>
      <w:r w:rsidRPr="008A4B53">
        <w:rPr>
          <w:rFonts w:eastAsia="標楷體"/>
          <w:sz w:val="36"/>
          <w:szCs w:val="36"/>
        </w:rPr>
        <w:t>博士</w:t>
      </w:r>
      <w:r w:rsidRPr="008A4B53">
        <w:rPr>
          <w:rFonts w:eastAsia="標楷體"/>
          <w:sz w:val="36"/>
          <w:szCs w:val="36"/>
        </w:rPr>
        <w:t xml:space="preserve"> (Dr. </w:t>
      </w:r>
      <w:proofErr w:type="spellStart"/>
      <w:r w:rsidRPr="008A4B53">
        <w:rPr>
          <w:rFonts w:eastAsia="標楷體"/>
          <w:sz w:val="36"/>
          <w:szCs w:val="36"/>
        </w:rPr>
        <w:t>Mingsian</w:t>
      </w:r>
      <w:proofErr w:type="spellEnd"/>
      <w:r w:rsidRPr="008A4B53">
        <w:rPr>
          <w:rFonts w:eastAsia="標楷體"/>
          <w:sz w:val="36"/>
          <w:szCs w:val="36"/>
        </w:rPr>
        <w:t xml:space="preserve"> R. Bai)</w:t>
      </w:r>
    </w:p>
    <w:p w14:paraId="79407078" w14:textId="77777777" w:rsidR="00C14AE1" w:rsidRPr="008A4B53" w:rsidRDefault="00C14AE1" w:rsidP="00B73E95">
      <w:pPr>
        <w:jc w:val="center"/>
        <w:rPr>
          <w:rFonts w:eastAsia="標楷體"/>
          <w:sz w:val="36"/>
          <w:szCs w:val="36"/>
        </w:rPr>
      </w:pPr>
    </w:p>
    <w:p w14:paraId="3827B23E" w14:textId="63BFF464" w:rsidR="00C14AE1" w:rsidRPr="008A4B53" w:rsidRDefault="00C14AE1" w:rsidP="00B73E95">
      <w:pPr>
        <w:ind w:leftChars="400" w:left="960"/>
        <w:rPr>
          <w:rFonts w:eastAsia="標楷體"/>
          <w:sz w:val="36"/>
          <w:szCs w:val="36"/>
        </w:rPr>
        <w:sectPr w:rsidR="00C14AE1" w:rsidRPr="008A4B53" w:rsidSect="00813760">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797" w:header="851" w:footer="992" w:gutter="0"/>
          <w:pgNumType w:fmt="lowerRoman" w:start="1"/>
          <w:cols w:space="425"/>
          <w:titlePg/>
          <w:docGrid w:type="lines" w:linePitch="360"/>
        </w:sectPr>
      </w:pPr>
      <w:r w:rsidRPr="008A4B53">
        <w:rPr>
          <w:rFonts w:eastAsia="標楷體"/>
          <w:sz w:val="36"/>
          <w:szCs w:val="36"/>
        </w:rPr>
        <w:t>中</w:t>
      </w:r>
      <w:r w:rsidRPr="008A4B53">
        <w:rPr>
          <w:rFonts w:eastAsia="標楷體"/>
          <w:sz w:val="36"/>
          <w:szCs w:val="36"/>
        </w:rPr>
        <w:t xml:space="preserve"> </w:t>
      </w:r>
      <w:r w:rsidRPr="008A4B53">
        <w:rPr>
          <w:rFonts w:eastAsia="標楷體"/>
          <w:sz w:val="36"/>
          <w:szCs w:val="36"/>
        </w:rPr>
        <w:t>華</w:t>
      </w:r>
      <w:r w:rsidRPr="008A4B53">
        <w:rPr>
          <w:rFonts w:eastAsia="標楷體"/>
          <w:sz w:val="36"/>
          <w:szCs w:val="36"/>
        </w:rPr>
        <w:t xml:space="preserve"> </w:t>
      </w:r>
      <w:r w:rsidRPr="008A4B53">
        <w:rPr>
          <w:rFonts w:eastAsia="標楷體"/>
          <w:sz w:val="36"/>
          <w:szCs w:val="36"/>
        </w:rPr>
        <w:t>民</w:t>
      </w:r>
      <w:r w:rsidRPr="008A4B53">
        <w:rPr>
          <w:rFonts w:eastAsia="標楷體"/>
          <w:sz w:val="36"/>
          <w:szCs w:val="36"/>
        </w:rPr>
        <w:t xml:space="preserve"> </w:t>
      </w:r>
      <w:r w:rsidRPr="008A4B53">
        <w:rPr>
          <w:rFonts w:eastAsia="標楷體"/>
          <w:sz w:val="36"/>
          <w:szCs w:val="36"/>
        </w:rPr>
        <w:t>國</w:t>
      </w:r>
      <w:r w:rsidRPr="008A4B53">
        <w:rPr>
          <w:rFonts w:eastAsia="標楷體"/>
          <w:sz w:val="36"/>
          <w:szCs w:val="36"/>
        </w:rPr>
        <w:t xml:space="preserve"> </w:t>
      </w:r>
      <w:proofErr w:type="gramStart"/>
      <w:r w:rsidRPr="008A4B53">
        <w:rPr>
          <w:rFonts w:eastAsia="標楷體"/>
          <w:sz w:val="36"/>
          <w:szCs w:val="36"/>
        </w:rPr>
        <w:t>一</w:t>
      </w:r>
      <w:proofErr w:type="gramEnd"/>
      <w:r w:rsidRPr="008A4B53">
        <w:rPr>
          <w:rFonts w:eastAsia="標楷體"/>
          <w:sz w:val="36"/>
          <w:szCs w:val="36"/>
        </w:rPr>
        <w:t xml:space="preserve"> </w:t>
      </w:r>
      <w:proofErr w:type="gramStart"/>
      <w:r w:rsidRPr="008A4B53">
        <w:rPr>
          <w:rFonts w:eastAsia="標楷體"/>
          <w:sz w:val="36"/>
          <w:szCs w:val="36"/>
        </w:rPr>
        <w:t>一</w:t>
      </w:r>
      <w:proofErr w:type="gramEnd"/>
      <w:r w:rsidRPr="008A4B53">
        <w:rPr>
          <w:rFonts w:eastAsia="標楷體"/>
          <w:sz w:val="36"/>
          <w:szCs w:val="36"/>
        </w:rPr>
        <w:t xml:space="preserve"> </w:t>
      </w:r>
      <w:r w:rsidR="00677F60" w:rsidRPr="008A4B53">
        <w:rPr>
          <w:rFonts w:eastAsia="標楷體"/>
          <w:kern w:val="0"/>
          <w:sz w:val="36"/>
          <w:szCs w:val="36"/>
        </w:rPr>
        <w:t>三</w:t>
      </w:r>
      <w:r w:rsidRPr="008A4B53">
        <w:rPr>
          <w:rFonts w:eastAsia="標楷體"/>
          <w:kern w:val="0"/>
          <w:sz w:val="36"/>
          <w:szCs w:val="36"/>
        </w:rPr>
        <w:t xml:space="preserve"> </w:t>
      </w:r>
      <w:r w:rsidRPr="008A4B53">
        <w:rPr>
          <w:rFonts w:eastAsia="標楷體"/>
          <w:sz w:val="36"/>
          <w:szCs w:val="36"/>
        </w:rPr>
        <w:t>年</w:t>
      </w:r>
      <w:r w:rsidRPr="008A4B53">
        <w:rPr>
          <w:rFonts w:eastAsia="標楷體"/>
          <w:sz w:val="36"/>
          <w:szCs w:val="36"/>
        </w:rPr>
        <w:t xml:space="preserve"> </w:t>
      </w:r>
      <w:r w:rsidR="00257DD8" w:rsidRPr="008A4B53">
        <w:rPr>
          <w:rFonts w:eastAsia="標楷體"/>
          <w:sz w:val="36"/>
          <w:szCs w:val="36"/>
        </w:rPr>
        <w:t>七</w:t>
      </w:r>
      <w:r w:rsidRPr="008A4B53">
        <w:rPr>
          <w:rFonts w:eastAsia="標楷體"/>
          <w:sz w:val="36"/>
          <w:szCs w:val="36"/>
        </w:rPr>
        <w:t xml:space="preserve"> </w:t>
      </w:r>
      <w:r w:rsidRPr="008A4B53">
        <w:rPr>
          <w:rFonts w:eastAsia="標楷體"/>
          <w:sz w:val="36"/>
          <w:szCs w:val="36"/>
        </w:rPr>
        <w:t>月</w:t>
      </w:r>
    </w:p>
    <w:p w14:paraId="5F658810" w14:textId="1233E1E6" w:rsidR="00FA1F0A" w:rsidRPr="008A4B53" w:rsidRDefault="00C6287E" w:rsidP="00B73E95">
      <w:pPr>
        <w:pStyle w:val="1"/>
        <w:numPr>
          <w:ilvl w:val="0"/>
          <w:numId w:val="0"/>
        </w:numPr>
        <w:rPr>
          <w:rFonts w:ascii="Times New Roman" w:eastAsia="標楷體" w:hAnsi="Times New Roman" w:cs="Times New Roman"/>
          <w:sz w:val="32"/>
          <w:szCs w:val="32"/>
        </w:rPr>
      </w:pPr>
      <w:bookmarkStart w:id="3" w:name="_Toc149139978"/>
      <w:bookmarkStart w:id="4" w:name="_Toc170737950"/>
      <w:bookmarkEnd w:id="0"/>
      <w:r w:rsidRPr="008A4B53">
        <w:rPr>
          <w:rFonts w:ascii="Times New Roman" w:eastAsia="標楷體" w:hAnsi="Times New Roman" w:cs="Times New Roman"/>
          <w:sz w:val="32"/>
          <w:szCs w:val="32"/>
        </w:rPr>
        <w:lastRenderedPageBreak/>
        <w:t>摘要</w:t>
      </w:r>
      <w:bookmarkEnd w:id="3"/>
      <w:bookmarkEnd w:id="4"/>
    </w:p>
    <w:p w14:paraId="079FA123" w14:textId="1058F45A" w:rsidR="007D4469" w:rsidRPr="008A4B53" w:rsidRDefault="00C17160" w:rsidP="007D4469">
      <w:pPr>
        <w:widowControl/>
        <w:rPr>
          <w:rFonts w:eastAsia="標楷體"/>
          <w:b/>
          <w:i/>
          <w:kern w:val="0"/>
        </w:rPr>
      </w:pPr>
      <w:r w:rsidRPr="008A4B53">
        <w:rPr>
          <w:rFonts w:eastAsia="標楷體"/>
        </w:rPr>
        <w:tab/>
      </w:r>
      <w:r w:rsidR="00257DD8" w:rsidRPr="008A4B53">
        <w:rPr>
          <w:rFonts w:eastAsia="標楷體"/>
        </w:rPr>
        <w:t>雖然在陣列信號處理中，聲學傳遞函數（</w:t>
      </w:r>
      <w:r w:rsidR="00257DD8" w:rsidRPr="008A4B53">
        <w:rPr>
          <w:rFonts w:eastAsia="標楷體"/>
        </w:rPr>
        <w:t>Acoustic Transfer Functions</w:t>
      </w:r>
      <w:r w:rsidR="00257DD8" w:rsidRPr="008A4B53">
        <w:rPr>
          <w:rFonts w:eastAsia="標楷體"/>
        </w:rPr>
        <w:t>）通常比相對傳遞函數（</w:t>
      </w:r>
      <w:r w:rsidR="00257DD8" w:rsidRPr="008A4B53">
        <w:rPr>
          <w:rFonts w:eastAsia="標楷體"/>
        </w:rPr>
        <w:t>Relative Transfer Functions</w:t>
      </w:r>
      <w:r w:rsidR="00257DD8" w:rsidRPr="008A4B53">
        <w:rPr>
          <w:rFonts w:eastAsia="標楷體"/>
        </w:rPr>
        <w:t>）具有更好的性能，但由於源輸入信號通常不可用，獲得可靠的聲學傳遞函數估計具有挑戰性。為了解決這一問題，我們提出了一種</w:t>
      </w:r>
      <w:proofErr w:type="gramStart"/>
      <w:r w:rsidR="00257DD8" w:rsidRPr="008A4B53">
        <w:rPr>
          <w:rFonts w:eastAsia="標楷體"/>
        </w:rPr>
        <w:t>基於卷積傳遞</w:t>
      </w:r>
      <w:proofErr w:type="gramEnd"/>
      <w:r w:rsidR="00257DD8" w:rsidRPr="008A4B53">
        <w:rPr>
          <w:rFonts w:eastAsia="標楷體"/>
        </w:rPr>
        <w:t>函數（</w:t>
      </w:r>
      <w:r w:rsidR="00257DD8" w:rsidRPr="008A4B53">
        <w:rPr>
          <w:rFonts w:eastAsia="標楷體"/>
        </w:rPr>
        <w:t>Convolutive Transfer Functions</w:t>
      </w:r>
      <w:r w:rsidR="00257DD8" w:rsidRPr="008A4B53">
        <w:rPr>
          <w:rFonts w:eastAsia="標楷體"/>
        </w:rPr>
        <w:t>）的創新</w:t>
      </w:r>
      <w:proofErr w:type="gramStart"/>
      <w:r w:rsidR="00257DD8" w:rsidRPr="008A4B53">
        <w:rPr>
          <w:rFonts w:eastAsia="標楷體"/>
        </w:rPr>
        <w:t>盲</w:t>
      </w:r>
      <w:proofErr w:type="gramEnd"/>
      <w:r w:rsidR="00257DD8" w:rsidRPr="008A4B53">
        <w:rPr>
          <w:rFonts w:eastAsia="標楷體"/>
        </w:rPr>
        <w:t>聲學傳遞函數估計方法。我們首先使用到達時間差（</w:t>
      </w:r>
      <w:r w:rsidR="00257DD8" w:rsidRPr="008A4B53">
        <w:rPr>
          <w:rFonts w:eastAsia="標楷體"/>
          <w:kern w:val="0"/>
        </w:rPr>
        <w:t>Time Difference of Arrival</w:t>
      </w:r>
      <w:r w:rsidR="00257DD8" w:rsidRPr="008A4B53">
        <w:rPr>
          <w:rFonts w:eastAsia="標楷體"/>
        </w:rPr>
        <w:t>）和廣義互相關相位變換（</w:t>
      </w:r>
      <w:r w:rsidR="00C45BC7" w:rsidRPr="008A4B53">
        <w:rPr>
          <w:rFonts w:eastAsia="標楷體"/>
        </w:rPr>
        <w:t>Generalized Cross Correlation-Phase Transform</w:t>
      </w:r>
      <w:r w:rsidR="00257DD8" w:rsidRPr="008A4B53">
        <w:rPr>
          <w:rFonts w:eastAsia="標楷體"/>
        </w:rPr>
        <w:t>）估計來定位分佈式陣列中的聲源。接著，我們應用加權預測誤差（</w:t>
      </w:r>
      <w:r w:rsidR="00C45BC7" w:rsidRPr="008A4B53">
        <w:rPr>
          <w:rFonts w:eastAsia="標楷體"/>
          <w:kern w:val="0"/>
        </w:rPr>
        <w:t>Weighted Prediction Error</w:t>
      </w:r>
      <w:r w:rsidR="00257DD8" w:rsidRPr="008A4B53">
        <w:rPr>
          <w:rFonts w:eastAsia="標楷體"/>
        </w:rPr>
        <w:t>）算法對混合緊湊</w:t>
      </w:r>
      <w:r w:rsidR="00257DD8" w:rsidRPr="008A4B53">
        <w:rPr>
          <w:rFonts w:eastAsia="標楷體"/>
        </w:rPr>
        <w:t>-</w:t>
      </w:r>
      <w:r w:rsidR="00257DD8" w:rsidRPr="008A4B53">
        <w:rPr>
          <w:rFonts w:eastAsia="標楷體"/>
        </w:rPr>
        <w:t>分佈式陣列接收到的信號進行</w:t>
      </w:r>
      <w:proofErr w:type="gramStart"/>
      <w:r w:rsidR="00257DD8" w:rsidRPr="008A4B53">
        <w:rPr>
          <w:rFonts w:eastAsia="標楷體"/>
        </w:rPr>
        <w:t>去混響</w:t>
      </w:r>
      <w:proofErr w:type="gramEnd"/>
      <w:r w:rsidR="00257DD8" w:rsidRPr="008A4B53">
        <w:rPr>
          <w:rFonts w:eastAsia="標楷體"/>
        </w:rPr>
        <w:t>，並使用延遲和求和波束形成器作為源信號的初步估計。</w:t>
      </w:r>
      <w:proofErr w:type="gramStart"/>
      <w:r w:rsidR="00C45BC7" w:rsidRPr="008A4B53">
        <w:rPr>
          <w:rFonts w:eastAsia="標楷體"/>
        </w:rPr>
        <w:t>卷積傳遞</w:t>
      </w:r>
      <w:proofErr w:type="gramEnd"/>
      <w:r w:rsidR="00C45BC7" w:rsidRPr="008A4B53">
        <w:rPr>
          <w:rFonts w:eastAsia="標楷體"/>
        </w:rPr>
        <w:t>函數</w:t>
      </w:r>
      <w:r w:rsidR="00257DD8" w:rsidRPr="008A4B53">
        <w:rPr>
          <w:rFonts w:eastAsia="標楷體"/>
        </w:rPr>
        <w:t>係數可以使用維納濾波器或卡爾</w:t>
      </w:r>
      <w:proofErr w:type="gramStart"/>
      <w:r w:rsidR="00257DD8" w:rsidRPr="008A4B53">
        <w:rPr>
          <w:rFonts w:eastAsia="標楷體"/>
        </w:rPr>
        <w:t>曼</w:t>
      </w:r>
      <w:proofErr w:type="gramEnd"/>
      <w:r w:rsidR="00257DD8" w:rsidRPr="008A4B53">
        <w:rPr>
          <w:rFonts w:eastAsia="標楷體"/>
        </w:rPr>
        <w:t>濾波器計算，並使用粒子群優化（</w:t>
      </w:r>
      <w:r w:rsidR="00C45BC7" w:rsidRPr="008A4B53">
        <w:rPr>
          <w:rFonts w:eastAsia="標楷體"/>
        </w:rPr>
        <w:t>Particle Swarm Optimization</w:t>
      </w:r>
      <w:r w:rsidR="00257DD8" w:rsidRPr="008A4B53">
        <w:rPr>
          <w:rFonts w:eastAsia="標楷體"/>
        </w:rPr>
        <w:t>）優化其參數。數值模擬和使用十三麥克風混合陣列進行的實驗證明了所提出技術的有效性。最先進的自適應多通道</w:t>
      </w:r>
      <w:proofErr w:type="gramStart"/>
      <w:r w:rsidR="00257DD8" w:rsidRPr="008A4B53">
        <w:rPr>
          <w:rFonts w:eastAsia="標楷體"/>
        </w:rPr>
        <w:t>時域最小均方</w:t>
      </w:r>
      <w:proofErr w:type="gramEnd"/>
      <w:r w:rsidR="00257DD8" w:rsidRPr="008A4B53">
        <w:rPr>
          <w:rFonts w:eastAsia="標楷體"/>
        </w:rPr>
        <w:t>（</w:t>
      </w:r>
      <w:r w:rsidR="00C45BC7" w:rsidRPr="008A4B53">
        <w:rPr>
          <w:rFonts w:eastAsia="標楷體"/>
        </w:rPr>
        <w:t>Adaptive Multi-channel Time Domain Least Mean Square</w:t>
      </w:r>
      <w:r w:rsidR="00257DD8" w:rsidRPr="008A4B53">
        <w:rPr>
          <w:rFonts w:eastAsia="標楷體"/>
        </w:rPr>
        <w:t>）方法被用作基線。為了進一步驗證，我們將所提出的方法應用於信號</w:t>
      </w:r>
      <w:proofErr w:type="gramStart"/>
      <w:r w:rsidR="00257DD8" w:rsidRPr="008A4B53">
        <w:rPr>
          <w:rFonts w:eastAsia="標楷體"/>
        </w:rPr>
        <w:t>去混響</w:t>
      </w:r>
      <w:proofErr w:type="gramEnd"/>
      <w:r w:rsidR="00257DD8" w:rsidRPr="008A4B53">
        <w:rPr>
          <w:rFonts w:eastAsia="標楷體"/>
        </w:rPr>
        <w:t>、聲源分離和語音增強等應用。</w:t>
      </w:r>
    </w:p>
    <w:p w14:paraId="3D51AAF2" w14:textId="11F580A7" w:rsidR="00FA1F0A" w:rsidRPr="008A4B53" w:rsidRDefault="007D4469" w:rsidP="007D4469">
      <w:pPr>
        <w:widowControl/>
        <w:rPr>
          <w:rFonts w:eastAsia="標楷體"/>
          <w:b/>
          <w:i/>
        </w:rPr>
      </w:pPr>
      <w:r w:rsidRPr="008A4B53">
        <w:rPr>
          <w:rFonts w:eastAsia="標楷體"/>
        </w:rPr>
        <w:tab/>
      </w:r>
      <w:r w:rsidRPr="008A4B53">
        <w:rPr>
          <w:rFonts w:eastAsia="標楷體"/>
          <w:b/>
          <w:i/>
        </w:rPr>
        <w:t>關鍵詞</w:t>
      </w:r>
      <w:r w:rsidRPr="008A4B53">
        <w:rPr>
          <w:rFonts w:eastAsia="標楷體"/>
          <w:b/>
          <w:i/>
        </w:rPr>
        <w:t xml:space="preserve"> </w:t>
      </w:r>
      <w:proofErr w:type="gramStart"/>
      <w:r w:rsidRPr="008A4B53">
        <w:rPr>
          <w:rFonts w:eastAsia="標楷體"/>
          <w:b/>
          <w:i/>
        </w:rPr>
        <w:t>―</w:t>
      </w:r>
      <w:proofErr w:type="gramEnd"/>
      <w:r w:rsidRPr="008A4B53">
        <w:rPr>
          <w:rFonts w:eastAsia="標楷體"/>
          <w:b/>
          <w:i/>
        </w:rPr>
        <w:t xml:space="preserve"> </w:t>
      </w:r>
      <w:proofErr w:type="gramStart"/>
      <w:r w:rsidRPr="008A4B53">
        <w:rPr>
          <w:rFonts w:eastAsia="標楷體"/>
          <w:b/>
          <w:i/>
        </w:rPr>
        <w:t>卷積傳遞</w:t>
      </w:r>
      <w:proofErr w:type="gramEnd"/>
      <w:r w:rsidRPr="008A4B53">
        <w:rPr>
          <w:rFonts w:eastAsia="標楷體"/>
          <w:b/>
          <w:i/>
        </w:rPr>
        <w:t>函數，加權預測誤差算法，延遲和</w:t>
      </w:r>
      <w:proofErr w:type="gramStart"/>
      <w:r w:rsidRPr="008A4B53">
        <w:rPr>
          <w:rFonts w:eastAsia="標楷體"/>
          <w:b/>
          <w:i/>
        </w:rPr>
        <w:t>加總波束</w:t>
      </w:r>
      <w:proofErr w:type="gramEnd"/>
      <w:r w:rsidRPr="008A4B53">
        <w:rPr>
          <w:rFonts w:eastAsia="標楷體"/>
          <w:b/>
          <w:i/>
        </w:rPr>
        <w:t>成形器，維納濾波器，卡爾</w:t>
      </w:r>
      <w:proofErr w:type="gramStart"/>
      <w:r w:rsidRPr="008A4B53">
        <w:rPr>
          <w:rFonts w:eastAsia="標楷體"/>
          <w:b/>
          <w:i/>
        </w:rPr>
        <w:t>曼</w:t>
      </w:r>
      <w:proofErr w:type="gramEnd"/>
      <w:r w:rsidRPr="008A4B53">
        <w:rPr>
          <w:rFonts w:eastAsia="標楷體"/>
          <w:b/>
          <w:i/>
        </w:rPr>
        <w:t>濾波器，粒子群優化</w:t>
      </w:r>
    </w:p>
    <w:p w14:paraId="16B895F2" w14:textId="46E2F4CB" w:rsidR="00DE5023" w:rsidRPr="008A4B53" w:rsidRDefault="00FA1F0A" w:rsidP="00B73E95">
      <w:pPr>
        <w:widowControl/>
        <w:spacing w:line="240" w:lineRule="auto"/>
        <w:jc w:val="left"/>
        <w:rPr>
          <w:rFonts w:eastAsia="標楷體"/>
          <w:b/>
          <w:i/>
        </w:rPr>
      </w:pPr>
      <w:r w:rsidRPr="008A4B53">
        <w:rPr>
          <w:rFonts w:eastAsia="標楷體"/>
          <w:b/>
          <w:i/>
        </w:rPr>
        <w:br w:type="page"/>
      </w:r>
    </w:p>
    <w:p w14:paraId="677F87FD" w14:textId="54864251" w:rsidR="00220868" w:rsidRPr="008A4B53" w:rsidRDefault="00220868" w:rsidP="00B73E95">
      <w:pPr>
        <w:pStyle w:val="1"/>
        <w:numPr>
          <w:ilvl w:val="0"/>
          <w:numId w:val="0"/>
        </w:numPr>
        <w:ind w:right="238"/>
        <w:rPr>
          <w:rFonts w:ascii="Times New Roman" w:eastAsia="標楷體" w:hAnsi="Times New Roman" w:cs="Times New Roman"/>
          <w:sz w:val="32"/>
          <w:szCs w:val="32"/>
        </w:rPr>
      </w:pPr>
      <w:bookmarkStart w:id="5" w:name="_Toc149139979"/>
      <w:bookmarkStart w:id="6" w:name="_Toc170737951"/>
      <w:r w:rsidRPr="008A4B53">
        <w:rPr>
          <w:rFonts w:ascii="Times New Roman" w:eastAsia="標楷體" w:hAnsi="Times New Roman" w:cs="Times New Roman"/>
          <w:sz w:val="32"/>
          <w:szCs w:val="32"/>
        </w:rPr>
        <w:lastRenderedPageBreak/>
        <w:t>ABSTRACT</w:t>
      </w:r>
      <w:bookmarkEnd w:id="5"/>
      <w:bookmarkEnd w:id="6"/>
    </w:p>
    <w:p w14:paraId="3062146A" w14:textId="091FB3E3" w:rsidR="00257DD8" w:rsidRPr="008A4B53" w:rsidRDefault="00257DD8" w:rsidP="00257DD8">
      <w:pPr>
        <w:ind w:firstLineChars="200" w:firstLine="480"/>
        <w:rPr>
          <w:rFonts w:eastAsia="標楷體"/>
        </w:rPr>
      </w:pPr>
      <w:r w:rsidRPr="008A4B53">
        <w:rPr>
          <w:rFonts w:eastAsia="標楷體"/>
        </w:rPr>
        <w:t>While Acoustic Transfer Functions (ATFs) generally lead to better performance than Relative Transfer Functions (RTFs) in array signal processing, obtaining reliable ATF estimates is challenging because the source input is usually unavailable. To address this problem, we propose a novel blind ATF estimation approach formulated using Convolutive Transfer Functions (CTFs). We start by locating the source using Time Difference of Arrival (TDOA) estimated by Generalized Cross Correlation-Phase Transform (GCC-PHAT), by using a distributed array. Next, we apply the Weighted Prediction Error (WPE) algorithm to de</w:t>
      </w:r>
      <w:r w:rsidR="00274874">
        <w:rPr>
          <w:rFonts w:eastAsia="標楷體"/>
        </w:rPr>
        <w:t>-</w:t>
      </w:r>
      <w:r w:rsidRPr="008A4B53">
        <w:rPr>
          <w:rFonts w:eastAsia="標楷體"/>
        </w:rPr>
        <w:t>reverberate the signals received by a hybrid compact-distributed array, using the Delay and Sum beamformer as an initial estimate of the source signal. The CTF coefficients can be computed using either the Wiener filter or the Kalman filter with the parameters optimized using Particle Swarm Optimization (PSO). Simulations and experiments using a thirteen-microphone hybrid array demonstrate the efficacy of the proposed technique. The state-of-the-art Adaptive Multichannel Time Domain Least Mean Square (MCLMS) method was used as the baseline. For further validation, we applied the proposed technique to applications, including signal dereverberation, source separation, and speech enhancement.</w:t>
      </w:r>
    </w:p>
    <w:p w14:paraId="704C950D" w14:textId="3DB5EF1D" w:rsidR="00FA1F0A" w:rsidRPr="008A4B53" w:rsidRDefault="00257DD8" w:rsidP="00257DD8">
      <w:pPr>
        <w:rPr>
          <w:rFonts w:eastAsia="標楷體"/>
          <w:b/>
          <w:i/>
        </w:rPr>
      </w:pPr>
      <w:r w:rsidRPr="008A4B53">
        <w:rPr>
          <w:rFonts w:eastAsia="標楷體"/>
        </w:rPr>
        <w:tab/>
      </w:r>
      <w:r w:rsidRPr="008A4B53">
        <w:rPr>
          <w:rFonts w:eastAsia="標楷體"/>
          <w:b/>
          <w:i/>
        </w:rPr>
        <w:t>Index Terms —</w:t>
      </w:r>
      <w:r w:rsidRPr="008A4B53">
        <w:rPr>
          <w:rFonts w:eastAsia="標楷體"/>
          <w:b/>
          <w:i/>
          <w:kern w:val="0"/>
        </w:rPr>
        <w:t xml:space="preserve"> convolutive transfer functions, weighted prediction error, delay and </w:t>
      </w:r>
      <w:r w:rsidRPr="008A4B53">
        <w:rPr>
          <w:rFonts w:eastAsia="標楷體"/>
          <w:b/>
          <w:i/>
          <w:kern w:val="0"/>
        </w:rPr>
        <w:lastRenderedPageBreak/>
        <w:t>sum beamformer, Wiener filter, Kalman filter, particle swarm optimization</w:t>
      </w:r>
    </w:p>
    <w:p w14:paraId="4DB71CBA" w14:textId="7A59350C" w:rsidR="00F321D9" w:rsidRDefault="00FA1F0A">
      <w:pPr>
        <w:widowControl/>
        <w:spacing w:line="240" w:lineRule="auto"/>
        <w:jc w:val="left"/>
        <w:rPr>
          <w:rFonts w:eastAsia="標楷體"/>
          <w:b/>
          <w:i/>
        </w:rPr>
      </w:pPr>
      <w:r w:rsidRPr="008A4B53">
        <w:rPr>
          <w:rFonts w:eastAsia="標楷體"/>
          <w:b/>
          <w:i/>
        </w:rPr>
        <w:br w:type="page"/>
      </w:r>
    </w:p>
    <w:p w14:paraId="2C8C9C3E" w14:textId="5F2FA1FB" w:rsidR="00F321D9" w:rsidRDefault="00F321D9" w:rsidP="00F321D9">
      <w:pPr>
        <w:pStyle w:val="1"/>
        <w:numPr>
          <w:ilvl w:val="0"/>
          <w:numId w:val="0"/>
        </w:numPr>
        <w:rPr>
          <w:rFonts w:ascii="Times New Roman" w:eastAsia="標楷體" w:hAnsi="Times New Roman" w:cs="Times New Roman"/>
          <w:sz w:val="32"/>
          <w:szCs w:val="32"/>
        </w:rPr>
      </w:pPr>
      <w:bookmarkStart w:id="7" w:name="_Toc170737952"/>
      <w:r w:rsidRPr="00F321D9">
        <w:rPr>
          <w:rFonts w:ascii="Times New Roman" w:eastAsia="標楷體" w:hAnsi="Times New Roman" w:cs="Times New Roman" w:hint="eastAsia"/>
          <w:sz w:val="32"/>
          <w:szCs w:val="32"/>
        </w:rPr>
        <w:lastRenderedPageBreak/>
        <w:t>致謝</w:t>
      </w:r>
      <w:bookmarkEnd w:id="7"/>
    </w:p>
    <w:p w14:paraId="24FBDC97" w14:textId="77777777" w:rsidR="00316AE6" w:rsidRDefault="00316AE6" w:rsidP="00316AE6">
      <w:pPr>
        <w:ind w:firstLineChars="200" w:firstLine="480"/>
        <w:rPr>
          <w:rFonts w:eastAsia="標楷體"/>
          <w:bCs/>
          <w:iCs/>
        </w:rPr>
      </w:pPr>
      <w:r>
        <w:rPr>
          <w:rFonts w:eastAsia="標楷體" w:hint="eastAsia"/>
          <w:bCs/>
          <w:iCs/>
        </w:rPr>
        <w:t>時光飛逝歲月如梭，轉眼間碩士生涯也即將邁入尾聲，首先感謝指導教授</w:t>
      </w:r>
      <w:proofErr w:type="gramStart"/>
      <w:r>
        <w:rPr>
          <w:rFonts w:eastAsia="標楷體"/>
          <w:bCs/>
          <w:iCs/>
        </w:rPr>
        <w:t>—</w:t>
      </w:r>
      <w:proofErr w:type="gramEnd"/>
      <w:r>
        <w:rPr>
          <w:rFonts w:eastAsia="標楷體" w:hint="eastAsia"/>
          <w:bCs/>
          <w:iCs/>
        </w:rPr>
        <w:t>白明憲教授的諄諄教誨，在研究上給予許多靈感與導正，如今也才能順利進行口試，這些日子也在老師的身上看到了對於研究的不放棄與熱忱，這也勉勵我未來不論是對於工作甚至是生活都應該抱持相同的態度，且實驗室的生活也讓我了解到如何將理論應用於實際情境下，這些累積的經驗對於我來說可謂是收穫滿滿。</w:t>
      </w:r>
    </w:p>
    <w:p w14:paraId="6D4A4007" w14:textId="77777777" w:rsidR="00316AE6" w:rsidRDefault="00316AE6" w:rsidP="00316AE6">
      <w:pPr>
        <w:ind w:firstLineChars="200" w:firstLine="480"/>
        <w:rPr>
          <w:rFonts w:eastAsia="標楷體"/>
          <w:bCs/>
          <w:iCs/>
        </w:rPr>
      </w:pPr>
      <w:r>
        <w:rPr>
          <w:rFonts w:eastAsia="標楷體" w:hint="eastAsia"/>
          <w:bCs/>
          <w:iCs/>
        </w:rPr>
        <w:t>非常感謝教授及教授願意於百忙之中抽空擔任口試委員，且撥冗閱讀並指導學生的口試論文並使其更加完整，於此獻上無限的感激。</w:t>
      </w:r>
    </w:p>
    <w:p w14:paraId="41660628" w14:textId="54874F11" w:rsidR="00F321D9" w:rsidRPr="00F321D9" w:rsidRDefault="00316AE6" w:rsidP="00316AE6">
      <w:pPr>
        <w:rPr>
          <w:rFonts w:eastAsia="標楷體"/>
        </w:rPr>
      </w:pPr>
      <w:r>
        <w:rPr>
          <w:rFonts w:eastAsia="標楷體" w:hint="eastAsia"/>
          <w:bCs/>
          <w:iCs/>
          <w:kern w:val="0"/>
        </w:rPr>
        <w:t>求學生涯中特別感謝家人們尤其是父母在我遇到困難與挫折時給予各方面上的支持與鼓勵，也感謝身邊的朋友不離</w:t>
      </w:r>
      <w:proofErr w:type="gramStart"/>
      <w:r>
        <w:rPr>
          <w:rFonts w:eastAsia="標楷體" w:hint="eastAsia"/>
          <w:bCs/>
          <w:iCs/>
          <w:kern w:val="0"/>
        </w:rPr>
        <w:t>不</w:t>
      </w:r>
      <w:proofErr w:type="gramEnd"/>
      <w:r>
        <w:rPr>
          <w:rFonts w:eastAsia="標楷體" w:hint="eastAsia"/>
          <w:bCs/>
          <w:iCs/>
          <w:kern w:val="0"/>
        </w:rPr>
        <w:t>棄的陪伴，最後感謝同實驗室的陳佑祥學長、許逸誠學長、孔繁傑學長、賴柏儒學長、林</w:t>
      </w:r>
      <w:proofErr w:type="gramStart"/>
      <w:r>
        <w:rPr>
          <w:rFonts w:eastAsia="標楷體" w:hint="eastAsia"/>
          <w:bCs/>
          <w:iCs/>
          <w:kern w:val="0"/>
        </w:rPr>
        <w:t>邑</w:t>
      </w:r>
      <w:proofErr w:type="gramEnd"/>
      <w:r>
        <w:rPr>
          <w:rFonts w:eastAsia="標楷體" w:hint="eastAsia"/>
          <w:bCs/>
          <w:iCs/>
          <w:kern w:val="0"/>
        </w:rPr>
        <w:t>軒學長、吳仲倫學長、張</w:t>
      </w:r>
      <w:proofErr w:type="gramStart"/>
      <w:r>
        <w:rPr>
          <w:rFonts w:eastAsia="標楷體" w:hint="eastAsia"/>
          <w:bCs/>
          <w:iCs/>
          <w:kern w:val="0"/>
        </w:rPr>
        <w:t>馨予學</w:t>
      </w:r>
      <w:proofErr w:type="gramEnd"/>
      <w:r>
        <w:rPr>
          <w:rFonts w:eastAsia="標楷體" w:hint="eastAsia"/>
          <w:bCs/>
          <w:iCs/>
          <w:kern w:val="0"/>
        </w:rPr>
        <w:t>姐及陳思涵學姊在學業上的幫助與指導，得以讓我及時解決研究上的問題，且有幸與同學曾大容、</w:t>
      </w:r>
      <w:proofErr w:type="gramStart"/>
      <w:r>
        <w:rPr>
          <w:rFonts w:eastAsia="標楷體" w:hint="eastAsia"/>
          <w:bCs/>
          <w:iCs/>
          <w:kern w:val="0"/>
        </w:rPr>
        <w:t>鍾</w:t>
      </w:r>
      <w:proofErr w:type="gramEnd"/>
      <w:r>
        <w:rPr>
          <w:rFonts w:eastAsia="標楷體" w:hint="eastAsia"/>
          <w:bCs/>
          <w:iCs/>
          <w:kern w:val="0"/>
        </w:rPr>
        <w:t>沛</w:t>
      </w:r>
      <w:proofErr w:type="gramStart"/>
      <w:r>
        <w:rPr>
          <w:rFonts w:eastAsia="標楷體" w:hint="eastAsia"/>
          <w:bCs/>
          <w:iCs/>
          <w:kern w:val="0"/>
        </w:rPr>
        <w:t>霖</w:t>
      </w:r>
      <w:proofErr w:type="gramEnd"/>
      <w:r>
        <w:rPr>
          <w:rFonts w:eastAsia="標楷體" w:hint="eastAsia"/>
          <w:bCs/>
          <w:iCs/>
          <w:kern w:val="0"/>
        </w:rPr>
        <w:t>、陳星宇、李鼎</w:t>
      </w:r>
      <w:proofErr w:type="gramStart"/>
      <w:r>
        <w:rPr>
          <w:rFonts w:eastAsia="標楷體" w:hint="eastAsia"/>
          <w:bCs/>
          <w:iCs/>
          <w:kern w:val="0"/>
        </w:rPr>
        <w:t>珅</w:t>
      </w:r>
      <w:proofErr w:type="gramEnd"/>
      <w:r>
        <w:rPr>
          <w:rFonts w:eastAsia="標楷體" w:hint="eastAsia"/>
          <w:bCs/>
          <w:iCs/>
          <w:kern w:val="0"/>
        </w:rPr>
        <w:t>、</w:t>
      </w:r>
      <w:proofErr w:type="gramStart"/>
      <w:r>
        <w:rPr>
          <w:rFonts w:eastAsia="標楷體" w:hint="eastAsia"/>
          <w:bCs/>
          <w:iCs/>
          <w:kern w:val="0"/>
        </w:rPr>
        <w:t>于芷萱</w:t>
      </w:r>
      <w:proofErr w:type="gramEnd"/>
      <w:r>
        <w:rPr>
          <w:rFonts w:eastAsia="標楷體" w:hint="eastAsia"/>
          <w:bCs/>
          <w:iCs/>
          <w:kern w:val="0"/>
        </w:rPr>
        <w:t>、范家萱及李可欣互相討論學業，一起成長，承蒙一路上支持與幫助我的貴人，由衷感謝大家。</w:t>
      </w:r>
    </w:p>
    <w:p w14:paraId="6DEA7BF4" w14:textId="0206FC8F" w:rsidR="00F321D9" w:rsidRPr="00F321D9" w:rsidRDefault="00F321D9" w:rsidP="00F321D9">
      <w:pPr>
        <w:widowControl/>
        <w:spacing w:line="240" w:lineRule="auto"/>
        <w:jc w:val="left"/>
        <w:rPr>
          <w:rFonts w:eastAsia="標楷體"/>
        </w:rPr>
      </w:pPr>
      <w:r>
        <w:rPr>
          <w:rFonts w:eastAsia="標楷體"/>
        </w:rPr>
        <w:br w:type="page"/>
      </w:r>
    </w:p>
    <w:p w14:paraId="077B3616" w14:textId="77777777" w:rsidR="00AC6FB0" w:rsidRDefault="00FA1F0A" w:rsidP="00B73E95">
      <w:pPr>
        <w:pStyle w:val="1"/>
        <w:numPr>
          <w:ilvl w:val="0"/>
          <w:numId w:val="0"/>
        </w:numPr>
        <w:rPr>
          <w:noProof/>
        </w:rPr>
      </w:pPr>
      <w:bookmarkStart w:id="8" w:name="_Toc170737953"/>
      <w:r w:rsidRPr="008A4B53">
        <w:rPr>
          <w:rFonts w:ascii="Times New Roman" w:eastAsia="標楷體" w:hAnsi="Times New Roman" w:cs="Times New Roman"/>
          <w:sz w:val="32"/>
          <w:szCs w:val="32"/>
        </w:rPr>
        <w:lastRenderedPageBreak/>
        <w:t>CONTENTS</w:t>
      </w:r>
      <w:bookmarkEnd w:id="8"/>
      <w:r w:rsidRPr="008A4B53">
        <w:rPr>
          <w:rFonts w:ascii="Times New Roman" w:eastAsia="標楷體" w:hAnsi="Times New Roman" w:cs="Times New Roman"/>
          <w:sz w:val="32"/>
          <w:szCs w:val="32"/>
        </w:rPr>
        <w:fldChar w:fldCharType="begin"/>
      </w:r>
      <w:r w:rsidRPr="008A4B53">
        <w:rPr>
          <w:rFonts w:ascii="Times New Roman" w:eastAsia="標楷體" w:hAnsi="Times New Roman" w:cs="Times New Roman"/>
          <w:sz w:val="32"/>
          <w:szCs w:val="32"/>
        </w:rPr>
        <w:instrText xml:space="preserve"> TOC \o "1-3" \h \z \u </w:instrText>
      </w:r>
      <w:r w:rsidRPr="008A4B53">
        <w:rPr>
          <w:rFonts w:ascii="Times New Roman" w:eastAsia="標楷體" w:hAnsi="Times New Roman" w:cs="Times New Roman"/>
          <w:sz w:val="32"/>
          <w:szCs w:val="32"/>
        </w:rPr>
        <w:fldChar w:fldCharType="separate"/>
      </w:r>
    </w:p>
    <w:p w14:paraId="1CD6924E" w14:textId="36276570" w:rsidR="00AC6FB0" w:rsidRDefault="00AC6FB0">
      <w:pPr>
        <w:pStyle w:val="12"/>
        <w:rPr>
          <w:rFonts w:asciiTheme="minorHAnsi" w:eastAsiaTheme="minorEastAsia" w:hAnsiTheme="minorHAnsi" w:cstheme="minorBidi"/>
          <w:kern w:val="2"/>
          <w:sz w:val="24"/>
        </w:rPr>
      </w:pPr>
      <w:hyperlink w:anchor="_Toc170737950" w:history="1">
        <w:r w:rsidRPr="001549BC">
          <w:rPr>
            <w:rStyle w:val="ac"/>
            <w:rFonts w:hint="eastAsia"/>
          </w:rPr>
          <w:t>摘要</w:t>
        </w:r>
        <w:r>
          <w:rPr>
            <w:webHidden/>
          </w:rPr>
          <w:tab/>
        </w:r>
        <w:r>
          <w:rPr>
            <w:webHidden/>
          </w:rPr>
          <w:fldChar w:fldCharType="begin"/>
        </w:r>
        <w:r>
          <w:rPr>
            <w:webHidden/>
          </w:rPr>
          <w:instrText xml:space="preserve"> PAGEREF _Toc170737950 \h </w:instrText>
        </w:r>
        <w:r>
          <w:rPr>
            <w:webHidden/>
          </w:rPr>
        </w:r>
        <w:r>
          <w:rPr>
            <w:webHidden/>
          </w:rPr>
          <w:fldChar w:fldCharType="separate"/>
        </w:r>
        <w:r>
          <w:rPr>
            <w:webHidden/>
          </w:rPr>
          <w:t>ii</w:t>
        </w:r>
        <w:r>
          <w:rPr>
            <w:webHidden/>
          </w:rPr>
          <w:fldChar w:fldCharType="end"/>
        </w:r>
      </w:hyperlink>
    </w:p>
    <w:p w14:paraId="6EB78988" w14:textId="5760CB71" w:rsidR="00AC6FB0" w:rsidRDefault="00AC6FB0">
      <w:pPr>
        <w:pStyle w:val="12"/>
        <w:rPr>
          <w:rFonts w:asciiTheme="minorHAnsi" w:eastAsiaTheme="minorEastAsia" w:hAnsiTheme="minorHAnsi" w:cstheme="minorBidi"/>
          <w:kern w:val="2"/>
          <w:sz w:val="24"/>
        </w:rPr>
      </w:pPr>
      <w:hyperlink w:anchor="_Toc170737951" w:history="1">
        <w:r w:rsidRPr="001549BC">
          <w:rPr>
            <w:rStyle w:val="ac"/>
          </w:rPr>
          <w:t>ABSTRACT</w:t>
        </w:r>
        <w:r>
          <w:rPr>
            <w:webHidden/>
          </w:rPr>
          <w:tab/>
        </w:r>
        <w:r>
          <w:rPr>
            <w:webHidden/>
          </w:rPr>
          <w:fldChar w:fldCharType="begin"/>
        </w:r>
        <w:r>
          <w:rPr>
            <w:webHidden/>
          </w:rPr>
          <w:instrText xml:space="preserve"> PAGEREF _Toc170737951 \h </w:instrText>
        </w:r>
        <w:r>
          <w:rPr>
            <w:webHidden/>
          </w:rPr>
        </w:r>
        <w:r>
          <w:rPr>
            <w:webHidden/>
          </w:rPr>
          <w:fldChar w:fldCharType="separate"/>
        </w:r>
        <w:r>
          <w:rPr>
            <w:webHidden/>
          </w:rPr>
          <w:t>iii</w:t>
        </w:r>
        <w:r>
          <w:rPr>
            <w:webHidden/>
          </w:rPr>
          <w:fldChar w:fldCharType="end"/>
        </w:r>
      </w:hyperlink>
    </w:p>
    <w:p w14:paraId="12242663" w14:textId="3DEF86EC" w:rsidR="00AC6FB0" w:rsidRDefault="00AC6FB0">
      <w:pPr>
        <w:pStyle w:val="12"/>
        <w:rPr>
          <w:rFonts w:asciiTheme="minorHAnsi" w:eastAsiaTheme="minorEastAsia" w:hAnsiTheme="minorHAnsi" w:cstheme="minorBidi"/>
          <w:kern w:val="2"/>
          <w:sz w:val="24"/>
        </w:rPr>
      </w:pPr>
      <w:hyperlink w:anchor="_Toc170737952" w:history="1">
        <w:r w:rsidRPr="001549BC">
          <w:rPr>
            <w:rStyle w:val="ac"/>
            <w:rFonts w:hint="eastAsia"/>
          </w:rPr>
          <w:t>致謝</w:t>
        </w:r>
        <w:r>
          <w:rPr>
            <w:webHidden/>
          </w:rPr>
          <w:tab/>
        </w:r>
        <w:r>
          <w:rPr>
            <w:webHidden/>
          </w:rPr>
          <w:fldChar w:fldCharType="begin"/>
        </w:r>
        <w:r>
          <w:rPr>
            <w:webHidden/>
          </w:rPr>
          <w:instrText xml:space="preserve"> PAGEREF _Toc170737952 \h </w:instrText>
        </w:r>
        <w:r>
          <w:rPr>
            <w:webHidden/>
          </w:rPr>
        </w:r>
        <w:r>
          <w:rPr>
            <w:webHidden/>
          </w:rPr>
          <w:fldChar w:fldCharType="separate"/>
        </w:r>
        <w:r>
          <w:rPr>
            <w:webHidden/>
          </w:rPr>
          <w:t>v</w:t>
        </w:r>
        <w:r>
          <w:rPr>
            <w:webHidden/>
          </w:rPr>
          <w:fldChar w:fldCharType="end"/>
        </w:r>
      </w:hyperlink>
    </w:p>
    <w:p w14:paraId="0FE160BC" w14:textId="79C18F33" w:rsidR="00AC6FB0" w:rsidRDefault="00AC6FB0">
      <w:pPr>
        <w:pStyle w:val="12"/>
        <w:rPr>
          <w:rFonts w:asciiTheme="minorHAnsi" w:eastAsiaTheme="minorEastAsia" w:hAnsiTheme="minorHAnsi" w:cstheme="minorBidi"/>
          <w:kern w:val="2"/>
          <w:sz w:val="24"/>
        </w:rPr>
      </w:pPr>
      <w:hyperlink w:anchor="_Toc170737953" w:history="1">
        <w:r w:rsidRPr="001549BC">
          <w:rPr>
            <w:rStyle w:val="ac"/>
          </w:rPr>
          <w:t>CONTENTS</w:t>
        </w:r>
        <w:r>
          <w:rPr>
            <w:webHidden/>
          </w:rPr>
          <w:tab/>
        </w:r>
        <w:r>
          <w:rPr>
            <w:webHidden/>
          </w:rPr>
          <w:fldChar w:fldCharType="begin"/>
        </w:r>
        <w:r>
          <w:rPr>
            <w:webHidden/>
          </w:rPr>
          <w:instrText xml:space="preserve"> PAGEREF _Toc170737953 \h </w:instrText>
        </w:r>
        <w:r>
          <w:rPr>
            <w:webHidden/>
          </w:rPr>
        </w:r>
        <w:r>
          <w:rPr>
            <w:webHidden/>
          </w:rPr>
          <w:fldChar w:fldCharType="separate"/>
        </w:r>
        <w:r>
          <w:rPr>
            <w:webHidden/>
          </w:rPr>
          <w:t>vi</w:t>
        </w:r>
        <w:r>
          <w:rPr>
            <w:webHidden/>
          </w:rPr>
          <w:fldChar w:fldCharType="end"/>
        </w:r>
      </w:hyperlink>
    </w:p>
    <w:p w14:paraId="5448CBAF" w14:textId="2D964CA8" w:rsidR="00AC6FB0" w:rsidRDefault="00AC6FB0">
      <w:pPr>
        <w:pStyle w:val="12"/>
        <w:rPr>
          <w:rFonts w:asciiTheme="minorHAnsi" w:eastAsiaTheme="minorEastAsia" w:hAnsiTheme="minorHAnsi" w:cstheme="minorBidi"/>
          <w:kern w:val="2"/>
          <w:sz w:val="24"/>
        </w:rPr>
      </w:pPr>
      <w:hyperlink w:anchor="_Toc170737954" w:history="1">
        <w:r w:rsidRPr="001549BC">
          <w:rPr>
            <w:rStyle w:val="ac"/>
          </w:rPr>
          <w:t>LIST OF ALGORITHMS</w:t>
        </w:r>
        <w:r>
          <w:rPr>
            <w:webHidden/>
          </w:rPr>
          <w:tab/>
        </w:r>
        <w:r>
          <w:rPr>
            <w:webHidden/>
          </w:rPr>
          <w:fldChar w:fldCharType="begin"/>
        </w:r>
        <w:r>
          <w:rPr>
            <w:webHidden/>
          </w:rPr>
          <w:instrText xml:space="preserve"> PAGEREF _Toc170737954 \h </w:instrText>
        </w:r>
        <w:r>
          <w:rPr>
            <w:webHidden/>
          </w:rPr>
        </w:r>
        <w:r>
          <w:rPr>
            <w:webHidden/>
          </w:rPr>
          <w:fldChar w:fldCharType="separate"/>
        </w:r>
        <w:r>
          <w:rPr>
            <w:webHidden/>
          </w:rPr>
          <w:t>viii</w:t>
        </w:r>
        <w:r>
          <w:rPr>
            <w:webHidden/>
          </w:rPr>
          <w:fldChar w:fldCharType="end"/>
        </w:r>
      </w:hyperlink>
    </w:p>
    <w:p w14:paraId="07BAEC0B" w14:textId="3B0DEF4F" w:rsidR="00AC6FB0" w:rsidRDefault="00AC6FB0">
      <w:pPr>
        <w:pStyle w:val="12"/>
        <w:rPr>
          <w:rFonts w:asciiTheme="minorHAnsi" w:eastAsiaTheme="minorEastAsia" w:hAnsiTheme="minorHAnsi" w:cstheme="minorBidi"/>
          <w:kern w:val="2"/>
          <w:sz w:val="24"/>
        </w:rPr>
      </w:pPr>
      <w:hyperlink w:anchor="_Toc170737955" w:history="1">
        <w:r w:rsidRPr="001549BC">
          <w:rPr>
            <w:rStyle w:val="ac"/>
          </w:rPr>
          <w:t>LIST OF FIGURES</w:t>
        </w:r>
        <w:r>
          <w:rPr>
            <w:webHidden/>
          </w:rPr>
          <w:tab/>
        </w:r>
        <w:r>
          <w:rPr>
            <w:webHidden/>
          </w:rPr>
          <w:fldChar w:fldCharType="begin"/>
        </w:r>
        <w:r>
          <w:rPr>
            <w:webHidden/>
          </w:rPr>
          <w:instrText xml:space="preserve"> PAGEREF _Toc170737955 \h </w:instrText>
        </w:r>
        <w:r>
          <w:rPr>
            <w:webHidden/>
          </w:rPr>
        </w:r>
        <w:r>
          <w:rPr>
            <w:webHidden/>
          </w:rPr>
          <w:fldChar w:fldCharType="separate"/>
        </w:r>
        <w:r>
          <w:rPr>
            <w:webHidden/>
          </w:rPr>
          <w:t>ix</w:t>
        </w:r>
        <w:r>
          <w:rPr>
            <w:webHidden/>
          </w:rPr>
          <w:fldChar w:fldCharType="end"/>
        </w:r>
      </w:hyperlink>
    </w:p>
    <w:p w14:paraId="28FE11F4" w14:textId="197453CB" w:rsidR="00AC6FB0" w:rsidRDefault="00AC6FB0">
      <w:pPr>
        <w:pStyle w:val="12"/>
        <w:rPr>
          <w:rFonts w:asciiTheme="minorHAnsi" w:eastAsiaTheme="minorEastAsia" w:hAnsiTheme="minorHAnsi" w:cstheme="minorBidi"/>
          <w:kern w:val="2"/>
          <w:sz w:val="24"/>
        </w:rPr>
      </w:pPr>
      <w:hyperlink w:anchor="_Toc170737956" w:history="1">
        <w:r w:rsidRPr="001549BC">
          <w:rPr>
            <w:rStyle w:val="ac"/>
          </w:rPr>
          <w:t>LIST OF TABLES</w:t>
        </w:r>
        <w:r>
          <w:rPr>
            <w:webHidden/>
          </w:rPr>
          <w:tab/>
        </w:r>
        <w:r>
          <w:rPr>
            <w:webHidden/>
          </w:rPr>
          <w:fldChar w:fldCharType="begin"/>
        </w:r>
        <w:r>
          <w:rPr>
            <w:webHidden/>
          </w:rPr>
          <w:instrText xml:space="preserve"> PAGEREF _Toc170737956 \h </w:instrText>
        </w:r>
        <w:r>
          <w:rPr>
            <w:webHidden/>
          </w:rPr>
        </w:r>
        <w:r>
          <w:rPr>
            <w:webHidden/>
          </w:rPr>
          <w:fldChar w:fldCharType="separate"/>
        </w:r>
        <w:r>
          <w:rPr>
            <w:webHidden/>
          </w:rPr>
          <w:t>x</w:t>
        </w:r>
        <w:r>
          <w:rPr>
            <w:webHidden/>
          </w:rPr>
          <w:fldChar w:fldCharType="end"/>
        </w:r>
      </w:hyperlink>
    </w:p>
    <w:p w14:paraId="36037AB5" w14:textId="5CA09FED" w:rsidR="00AC6FB0" w:rsidRDefault="00AC6FB0">
      <w:pPr>
        <w:pStyle w:val="12"/>
        <w:tabs>
          <w:tab w:val="left" w:pos="1200"/>
        </w:tabs>
        <w:rPr>
          <w:rFonts w:asciiTheme="minorHAnsi" w:eastAsiaTheme="minorEastAsia" w:hAnsiTheme="minorHAnsi" w:cstheme="minorBidi"/>
          <w:kern w:val="2"/>
          <w:sz w:val="24"/>
        </w:rPr>
      </w:pPr>
      <w:hyperlink w:anchor="_Toc170737957" w:history="1">
        <w:r w:rsidRPr="001549BC">
          <w:rPr>
            <w:rStyle w:val="ac"/>
            <w:iCs/>
          </w:rPr>
          <w:t>Chapter 1.</w:t>
        </w:r>
        <w:r>
          <w:rPr>
            <w:rFonts w:asciiTheme="minorHAnsi" w:eastAsiaTheme="minorEastAsia" w:hAnsiTheme="minorHAnsi" w:cstheme="minorBidi"/>
            <w:kern w:val="2"/>
            <w:sz w:val="24"/>
          </w:rPr>
          <w:tab/>
        </w:r>
        <w:r w:rsidRPr="001549BC">
          <w:rPr>
            <w:rStyle w:val="ac"/>
          </w:rPr>
          <w:t>INTRODUCTION</w:t>
        </w:r>
        <w:r>
          <w:rPr>
            <w:webHidden/>
          </w:rPr>
          <w:tab/>
        </w:r>
        <w:r>
          <w:rPr>
            <w:webHidden/>
          </w:rPr>
          <w:fldChar w:fldCharType="begin"/>
        </w:r>
        <w:r>
          <w:rPr>
            <w:webHidden/>
          </w:rPr>
          <w:instrText xml:space="preserve"> PAGEREF _Toc170737957 \h </w:instrText>
        </w:r>
        <w:r>
          <w:rPr>
            <w:webHidden/>
          </w:rPr>
        </w:r>
        <w:r>
          <w:rPr>
            <w:webHidden/>
          </w:rPr>
          <w:fldChar w:fldCharType="separate"/>
        </w:r>
        <w:r>
          <w:rPr>
            <w:webHidden/>
          </w:rPr>
          <w:t>1</w:t>
        </w:r>
        <w:r>
          <w:rPr>
            <w:webHidden/>
          </w:rPr>
          <w:fldChar w:fldCharType="end"/>
        </w:r>
      </w:hyperlink>
    </w:p>
    <w:p w14:paraId="3E874D04" w14:textId="6D1B2D10" w:rsidR="00AC6FB0" w:rsidRDefault="00AC6FB0">
      <w:pPr>
        <w:pStyle w:val="12"/>
        <w:tabs>
          <w:tab w:val="left" w:pos="1200"/>
        </w:tabs>
        <w:rPr>
          <w:rFonts w:asciiTheme="minorHAnsi" w:eastAsiaTheme="minorEastAsia" w:hAnsiTheme="minorHAnsi" w:cstheme="minorBidi"/>
          <w:kern w:val="2"/>
          <w:sz w:val="24"/>
        </w:rPr>
      </w:pPr>
      <w:hyperlink w:anchor="_Toc170737958" w:history="1">
        <w:r w:rsidRPr="001549BC">
          <w:rPr>
            <w:rStyle w:val="ac"/>
            <w:iCs/>
          </w:rPr>
          <w:t>Chapter 2.</w:t>
        </w:r>
        <w:r>
          <w:rPr>
            <w:rFonts w:asciiTheme="minorHAnsi" w:eastAsiaTheme="minorEastAsia" w:hAnsiTheme="minorHAnsi" w:cstheme="minorBidi"/>
            <w:kern w:val="2"/>
            <w:sz w:val="24"/>
          </w:rPr>
          <w:tab/>
        </w:r>
        <w:r w:rsidRPr="001549BC">
          <w:rPr>
            <w:rStyle w:val="ac"/>
          </w:rPr>
          <w:t>BASELINE APPROACH</w:t>
        </w:r>
        <w:r>
          <w:rPr>
            <w:webHidden/>
          </w:rPr>
          <w:tab/>
        </w:r>
        <w:r>
          <w:rPr>
            <w:webHidden/>
          </w:rPr>
          <w:fldChar w:fldCharType="begin"/>
        </w:r>
        <w:r>
          <w:rPr>
            <w:webHidden/>
          </w:rPr>
          <w:instrText xml:space="preserve"> PAGEREF _Toc170737958 \h </w:instrText>
        </w:r>
        <w:r>
          <w:rPr>
            <w:webHidden/>
          </w:rPr>
        </w:r>
        <w:r>
          <w:rPr>
            <w:webHidden/>
          </w:rPr>
          <w:fldChar w:fldCharType="separate"/>
        </w:r>
        <w:r>
          <w:rPr>
            <w:webHidden/>
          </w:rPr>
          <w:t>5</w:t>
        </w:r>
        <w:r>
          <w:rPr>
            <w:webHidden/>
          </w:rPr>
          <w:fldChar w:fldCharType="end"/>
        </w:r>
      </w:hyperlink>
    </w:p>
    <w:p w14:paraId="67A2756E" w14:textId="59C92CAC" w:rsidR="00AC6FB0" w:rsidRDefault="00AC6FB0">
      <w:pPr>
        <w:pStyle w:val="12"/>
        <w:tabs>
          <w:tab w:val="left" w:pos="1200"/>
        </w:tabs>
        <w:rPr>
          <w:rFonts w:asciiTheme="minorHAnsi" w:eastAsiaTheme="minorEastAsia" w:hAnsiTheme="minorHAnsi" w:cstheme="minorBidi"/>
          <w:kern w:val="2"/>
          <w:sz w:val="24"/>
        </w:rPr>
      </w:pPr>
      <w:hyperlink w:anchor="_Toc170737959" w:history="1">
        <w:r w:rsidRPr="001549BC">
          <w:rPr>
            <w:rStyle w:val="ac"/>
            <w:iCs/>
          </w:rPr>
          <w:t>Chapter 3.</w:t>
        </w:r>
        <w:r>
          <w:rPr>
            <w:rFonts w:asciiTheme="minorHAnsi" w:eastAsiaTheme="minorEastAsia" w:hAnsiTheme="minorHAnsi" w:cstheme="minorBidi"/>
            <w:kern w:val="2"/>
            <w:sz w:val="24"/>
          </w:rPr>
          <w:tab/>
        </w:r>
        <w:r w:rsidRPr="001549BC">
          <w:rPr>
            <w:rStyle w:val="ac"/>
          </w:rPr>
          <w:t>CTF SIGNAL MODEL</w:t>
        </w:r>
        <w:r>
          <w:rPr>
            <w:webHidden/>
          </w:rPr>
          <w:tab/>
        </w:r>
        <w:r>
          <w:rPr>
            <w:webHidden/>
          </w:rPr>
          <w:fldChar w:fldCharType="begin"/>
        </w:r>
        <w:r>
          <w:rPr>
            <w:webHidden/>
          </w:rPr>
          <w:instrText xml:space="preserve"> PAGEREF _Toc170737959 \h </w:instrText>
        </w:r>
        <w:r>
          <w:rPr>
            <w:webHidden/>
          </w:rPr>
        </w:r>
        <w:r>
          <w:rPr>
            <w:webHidden/>
          </w:rPr>
          <w:fldChar w:fldCharType="separate"/>
        </w:r>
        <w:r>
          <w:rPr>
            <w:webHidden/>
          </w:rPr>
          <w:t>11</w:t>
        </w:r>
        <w:r>
          <w:rPr>
            <w:webHidden/>
          </w:rPr>
          <w:fldChar w:fldCharType="end"/>
        </w:r>
      </w:hyperlink>
    </w:p>
    <w:p w14:paraId="5E7FFB23" w14:textId="086C3B87" w:rsidR="00AC6FB0" w:rsidRDefault="00AC6FB0">
      <w:pPr>
        <w:pStyle w:val="23"/>
        <w:rPr>
          <w:rFonts w:cstheme="minorBidi"/>
          <w:kern w:val="2"/>
          <w:sz w:val="24"/>
        </w:rPr>
      </w:pPr>
      <w:hyperlink w:anchor="_Toc170737960" w:history="1">
        <w:r w:rsidRPr="001549BC">
          <w:rPr>
            <w:rStyle w:val="ac"/>
            <w:rFonts w:eastAsia="標楷體"/>
          </w:rPr>
          <w:t>3.1. Representation of LTI Systems in Crossband Filter</w:t>
        </w:r>
        <w:r>
          <w:rPr>
            <w:webHidden/>
          </w:rPr>
          <w:tab/>
        </w:r>
        <w:r>
          <w:rPr>
            <w:webHidden/>
          </w:rPr>
          <w:fldChar w:fldCharType="begin"/>
        </w:r>
        <w:r>
          <w:rPr>
            <w:webHidden/>
          </w:rPr>
          <w:instrText xml:space="preserve"> PAGEREF _Toc170737960 \h </w:instrText>
        </w:r>
        <w:r>
          <w:rPr>
            <w:webHidden/>
          </w:rPr>
        </w:r>
        <w:r>
          <w:rPr>
            <w:webHidden/>
          </w:rPr>
          <w:fldChar w:fldCharType="separate"/>
        </w:r>
        <w:r>
          <w:rPr>
            <w:webHidden/>
          </w:rPr>
          <w:t>11</w:t>
        </w:r>
        <w:r>
          <w:rPr>
            <w:webHidden/>
          </w:rPr>
          <w:fldChar w:fldCharType="end"/>
        </w:r>
      </w:hyperlink>
    </w:p>
    <w:p w14:paraId="6ED2696B" w14:textId="5C24FF66" w:rsidR="00AC6FB0" w:rsidRDefault="00AC6FB0">
      <w:pPr>
        <w:pStyle w:val="23"/>
        <w:rPr>
          <w:rFonts w:cstheme="minorBidi"/>
          <w:kern w:val="2"/>
          <w:sz w:val="24"/>
        </w:rPr>
      </w:pPr>
      <w:hyperlink w:anchor="_Toc170737961" w:history="1">
        <w:r w:rsidRPr="001549BC">
          <w:rPr>
            <w:rStyle w:val="ac"/>
            <w:rFonts w:eastAsia="標楷體"/>
          </w:rPr>
          <w:t>3.2. Band-to-band Filter as CTF Signal Model</w:t>
        </w:r>
        <w:r>
          <w:rPr>
            <w:webHidden/>
          </w:rPr>
          <w:tab/>
        </w:r>
        <w:r>
          <w:rPr>
            <w:webHidden/>
          </w:rPr>
          <w:fldChar w:fldCharType="begin"/>
        </w:r>
        <w:r>
          <w:rPr>
            <w:webHidden/>
          </w:rPr>
          <w:instrText xml:space="preserve"> PAGEREF _Toc170737961 \h </w:instrText>
        </w:r>
        <w:r>
          <w:rPr>
            <w:webHidden/>
          </w:rPr>
        </w:r>
        <w:r>
          <w:rPr>
            <w:webHidden/>
          </w:rPr>
          <w:fldChar w:fldCharType="separate"/>
        </w:r>
        <w:r>
          <w:rPr>
            <w:webHidden/>
          </w:rPr>
          <w:t>14</w:t>
        </w:r>
        <w:r>
          <w:rPr>
            <w:webHidden/>
          </w:rPr>
          <w:fldChar w:fldCharType="end"/>
        </w:r>
      </w:hyperlink>
    </w:p>
    <w:p w14:paraId="192329CE" w14:textId="3A1FE5FB" w:rsidR="00AC6FB0" w:rsidRDefault="00AC6FB0">
      <w:pPr>
        <w:pStyle w:val="12"/>
        <w:tabs>
          <w:tab w:val="left" w:pos="1200"/>
        </w:tabs>
        <w:rPr>
          <w:rFonts w:asciiTheme="minorHAnsi" w:eastAsiaTheme="minorEastAsia" w:hAnsiTheme="minorHAnsi" w:cstheme="minorBidi"/>
          <w:kern w:val="2"/>
          <w:sz w:val="24"/>
        </w:rPr>
      </w:pPr>
      <w:hyperlink w:anchor="_Toc170737962" w:history="1">
        <w:r w:rsidRPr="001549BC">
          <w:rPr>
            <w:rStyle w:val="ac"/>
            <w:iCs/>
          </w:rPr>
          <w:t>Chapter 4.</w:t>
        </w:r>
        <w:r>
          <w:rPr>
            <w:rFonts w:asciiTheme="minorHAnsi" w:eastAsiaTheme="minorEastAsia" w:hAnsiTheme="minorHAnsi" w:cstheme="minorBidi"/>
            <w:kern w:val="2"/>
            <w:sz w:val="24"/>
          </w:rPr>
          <w:tab/>
        </w:r>
        <w:r w:rsidRPr="001549BC">
          <w:rPr>
            <w:rStyle w:val="ac"/>
          </w:rPr>
          <w:t>PROPOSED METHOD</w:t>
        </w:r>
        <w:r>
          <w:rPr>
            <w:webHidden/>
          </w:rPr>
          <w:tab/>
        </w:r>
        <w:r>
          <w:rPr>
            <w:webHidden/>
          </w:rPr>
          <w:fldChar w:fldCharType="begin"/>
        </w:r>
        <w:r>
          <w:rPr>
            <w:webHidden/>
          </w:rPr>
          <w:instrText xml:space="preserve"> PAGEREF _Toc170737962 \h </w:instrText>
        </w:r>
        <w:r>
          <w:rPr>
            <w:webHidden/>
          </w:rPr>
        </w:r>
        <w:r>
          <w:rPr>
            <w:webHidden/>
          </w:rPr>
          <w:fldChar w:fldCharType="separate"/>
        </w:r>
        <w:r>
          <w:rPr>
            <w:webHidden/>
          </w:rPr>
          <w:t>18</w:t>
        </w:r>
        <w:r>
          <w:rPr>
            <w:webHidden/>
          </w:rPr>
          <w:fldChar w:fldCharType="end"/>
        </w:r>
      </w:hyperlink>
    </w:p>
    <w:p w14:paraId="75078818" w14:textId="7BF2F010" w:rsidR="00AC6FB0" w:rsidRDefault="00AC6FB0">
      <w:pPr>
        <w:pStyle w:val="23"/>
        <w:rPr>
          <w:rFonts w:cstheme="minorBidi"/>
          <w:kern w:val="2"/>
          <w:sz w:val="24"/>
        </w:rPr>
      </w:pPr>
      <w:hyperlink w:anchor="_Toc170737963" w:history="1">
        <w:r w:rsidRPr="001549BC">
          <w:rPr>
            <w:rStyle w:val="ac"/>
            <w:rFonts w:eastAsia="標楷體"/>
          </w:rPr>
          <w:t xml:space="preserve">4.1. </w:t>
        </w:r>
        <w:r w:rsidRPr="001549BC">
          <w:rPr>
            <w:rStyle w:val="ac"/>
          </w:rPr>
          <w:t>TDOA-based</w:t>
        </w:r>
        <w:r w:rsidRPr="001549BC">
          <w:rPr>
            <w:rStyle w:val="ac"/>
            <w:rFonts w:eastAsia="標楷體"/>
          </w:rPr>
          <w:t xml:space="preserve"> Source Localization</w:t>
        </w:r>
        <w:r>
          <w:rPr>
            <w:webHidden/>
          </w:rPr>
          <w:tab/>
        </w:r>
        <w:r>
          <w:rPr>
            <w:webHidden/>
          </w:rPr>
          <w:fldChar w:fldCharType="begin"/>
        </w:r>
        <w:r>
          <w:rPr>
            <w:webHidden/>
          </w:rPr>
          <w:instrText xml:space="preserve"> PAGEREF _Toc170737963 \h </w:instrText>
        </w:r>
        <w:r>
          <w:rPr>
            <w:webHidden/>
          </w:rPr>
        </w:r>
        <w:r>
          <w:rPr>
            <w:webHidden/>
          </w:rPr>
          <w:fldChar w:fldCharType="separate"/>
        </w:r>
        <w:r>
          <w:rPr>
            <w:webHidden/>
          </w:rPr>
          <w:t>18</w:t>
        </w:r>
        <w:r>
          <w:rPr>
            <w:webHidden/>
          </w:rPr>
          <w:fldChar w:fldCharType="end"/>
        </w:r>
      </w:hyperlink>
    </w:p>
    <w:p w14:paraId="3CFCECC4" w14:textId="71E8EFFD" w:rsidR="00AC6FB0" w:rsidRDefault="00AC6FB0">
      <w:pPr>
        <w:pStyle w:val="31"/>
        <w:tabs>
          <w:tab w:val="right" w:leader="dot" w:pos="8659"/>
        </w:tabs>
        <w:rPr>
          <w:rFonts w:cstheme="minorBidi"/>
          <w:noProof/>
          <w:kern w:val="2"/>
          <w:sz w:val="24"/>
        </w:rPr>
      </w:pPr>
      <w:hyperlink w:anchor="_Toc170737964" w:history="1">
        <w:r w:rsidRPr="001549BC">
          <w:rPr>
            <w:rStyle w:val="ac"/>
            <w:noProof/>
          </w:rPr>
          <w:t>4.1.1. GCC-PHAT for TDOA estimation</w:t>
        </w:r>
        <w:r>
          <w:rPr>
            <w:noProof/>
            <w:webHidden/>
          </w:rPr>
          <w:tab/>
        </w:r>
        <w:r>
          <w:rPr>
            <w:noProof/>
            <w:webHidden/>
          </w:rPr>
          <w:fldChar w:fldCharType="begin"/>
        </w:r>
        <w:r>
          <w:rPr>
            <w:noProof/>
            <w:webHidden/>
          </w:rPr>
          <w:instrText xml:space="preserve"> PAGEREF _Toc170737964 \h </w:instrText>
        </w:r>
        <w:r>
          <w:rPr>
            <w:noProof/>
            <w:webHidden/>
          </w:rPr>
        </w:r>
        <w:r>
          <w:rPr>
            <w:noProof/>
            <w:webHidden/>
          </w:rPr>
          <w:fldChar w:fldCharType="separate"/>
        </w:r>
        <w:r>
          <w:rPr>
            <w:noProof/>
            <w:webHidden/>
          </w:rPr>
          <w:t>19</w:t>
        </w:r>
        <w:r>
          <w:rPr>
            <w:noProof/>
            <w:webHidden/>
          </w:rPr>
          <w:fldChar w:fldCharType="end"/>
        </w:r>
      </w:hyperlink>
    </w:p>
    <w:p w14:paraId="4E13F258" w14:textId="2693A161" w:rsidR="00AC6FB0" w:rsidRDefault="00AC6FB0">
      <w:pPr>
        <w:pStyle w:val="31"/>
        <w:tabs>
          <w:tab w:val="right" w:leader="dot" w:pos="8659"/>
        </w:tabs>
        <w:rPr>
          <w:rFonts w:cstheme="minorBidi"/>
          <w:noProof/>
          <w:kern w:val="2"/>
          <w:sz w:val="24"/>
        </w:rPr>
      </w:pPr>
      <w:hyperlink w:anchor="_Toc170737965" w:history="1">
        <w:r w:rsidRPr="001549BC">
          <w:rPr>
            <w:rStyle w:val="ac"/>
            <w:noProof/>
          </w:rPr>
          <w:t>4.1.2. TDOA Measurement Model</w:t>
        </w:r>
        <w:r>
          <w:rPr>
            <w:noProof/>
            <w:webHidden/>
          </w:rPr>
          <w:tab/>
        </w:r>
        <w:r>
          <w:rPr>
            <w:noProof/>
            <w:webHidden/>
          </w:rPr>
          <w:fldChar w:fldCharType="begin"/>
        </w:r>
        <w:r>
          <w:rPr>
            <w:noProof/>
            <w:webHidden/>
          </w:rPr>
          <w:instrText xml:space="preserve"> PAGEREF _Toc170737965 \h </w:instrText>
        </w:r>
        <w:r>
          <w:rPr>
            <w:noProof/>
            <w:webHidden/>
          </w:rPr>
        </w:r>
        <w:r>
          <w:rPr>
            <w:noProof/>
            <w:webHidden/>
          </w:rPr>
          <w:fldChar w:fldCharType="separate"/>
        </w:r>
        <w:r>
          <w:rPr>
            <w:noProof/>
            <w:webHidden/>
          </w:rPr>
          <w:t>20</w:t>
        </w:r>
        <w:r>
          <w:rPr>
            <w:noProof/>
            <w:webHidden/>
          </w:rPr>
          <w:fldChar w:fldCharType="end"/>
        </w:r>
      </w:hyperlink>
    </w:p>
    <w:p w14:paraId="6E44FD52" w14:textId="7B3AB6F9" w:rsidR="00AC6FB0" w:rsidRDefault="00AC6FB0">
      <w:pPr>
        <w:pStyle w:val="31"/>
        <w:tabs>
          <w:tab w:val="right" w:leader="dot" w:pos="8659"/>
        </w:tabs>
        <w:rPr>
          <w:rFonts w:cstheme="minorBidi"/>
          <w:noProof/>
          <w:kern w:val="2"/>
          <w:sz w:val="24"/>
        </w:rPr>
      </w:pPr>
      <w:hyperlink w:anchor="_Toc170737966" w:history="1">
        <w:r w:rsidRPr="001549BC">
          <w:rPr>
            <w:rStyle w:val="ac"/>
            <w:noProof/>
          </w:rPr>
          <w:t>4.1.3. Constrained Least Squares (CLS) method</w:t>
        </w:r>
        <w:r>
          <w:rPr>
            <w:noProof/>
            <w:webHidden/>
          </w:rPr>
          <w:tab/>
        </w:r>
        <w:r>
          <w:rPr>
            <w:noProof/>
            <w:webHidden/>
          </w:rPr>
          <w:fldChar w:fldCharType="begin"/>
        </w:r>
        <w:r>
          <w:rPr>
            <w:noProof/>
            <w:webHidden/>
          </w:rPr>
          <w:instrText xml:space="preserve"> PAGEREF _Toc170737966 \h </w:instrText>
        </w:r>
        <w:r>
          <w:rPr>
            <w:noProof/>
            <w:webHidden/>
          </w:rPr>
        </w:r>
        <w:r>
          <w:rPr>
            <w:noProof/>
            <w:webHidden/>
          </w:rPr>
          <w:fldChar w:fldCharType="separate"/>
        </w:r>
        <w:r>
          <w:rPr>
            <w:noProof/>
            <w:webHidden/>
          </w:rPr>
          <w:t>23</w:t>
        </w:r>
        <w:r>
          <w:rPr>
            <w:noProof/>
            <w:webHidden/>
          </w:rPr>
          <w:fldChar w:fldCharType="end"/>
        </w:r>
      </w:hyperlink>
    </w:p>
    <w:p w14:paraId="67B72D72" w14:textId="36303082" w:rsidR="00AC6FB0" w:rsidRDefault="00AC6FB0">
      <w:pPr>
        <w:pStyle w:val="23"/>
        <w:rPr>
          <w:rFonts w:cstheme="minorBidi"/>
          <w:kern w:val="2"/>
          <w:sz w:val="24"/>
        </w:rPr>
      </w:pPr>
      <w:hyperlink w:anchor="_Toc170737967" w:history="1">
        <w:r w:rsidRPr="001549BC">
          <w:rPr>
            <w:rStyle w:val="ac"/>
            <w:rFonts w:eastAsia="標楷體"/>
          </w:rPr>
          <w:t>4.2. Pre-processing</w:t>
        </w:r>
        <w:r>
          <w:rPr>
            <w:webHidden/>
          </w:rPr>
          <w:tab/>
        </w:r>
        <w:r>
          <w:rPr>
            <w:webHidden/>
          </w:rPr>
          <w:fldChar w:fldCharType="begin"/>
        </w:r>
        <w:r>
          <w:rPr>
            <w:webHidden/>
          </w:rPr>
          <w:instrText xml:space="preserve"> PAGEREF _Toc170737967 \h </w:instrText>
        </w:r>
        <w:r>
          <w:rPr>
            <w:webHidden/>
          </w:rPr>
        </w:r>
        <w:r>
          <w:rPr>
            <w:webHidden/>
          </w:rPr>
          <w:fldChar w:fldCharType="separate"/>
        </w:r>
        <w:r>
          <w:rPr>
            <w:webHidden/>
          </w:rPr>
          <w:t>24</w:t>
        </w:r>
        <w:r>
          <w:rPr>
            <w:webHidden/>
          </w:rPr>
          <w:fldChar w:fldCharType="end"/>
        </w:r>
      </w:hyperlink>
    </w:p>
    <w:p w14:paraId="79575596" w14:textId="5A83B739" w:rsidR="00AC6FB0" w:rsidRDefault="00AC6FB0">
      <w:pPr>
        <w:pStyle w:val="31"/>
        <w:tabs>
          <w:tab w:val="right" w:leader="dot" w:pos="8659"/>
        </w:tabs>
        <w:rPr>
          <w:rFonts w:cstheme="minorBidi"/>
          <w:noProof/>
          <w:kern w:val="2"/>
          <w:sz w:val="24"/>
        </w:rPr>
      </w:pPr>
      <w:hyperlink w:anchor="_Toc170737968" w:history="1">
        <w:r w:rsidRPr="001549BC">
          <w:rPr>
            <w:rStyle w:val="ac"/>
            <w:rFonts w:eastAsia="標楷體"/>
            <w:noProof/>
          </w:rPr>
          <w:t>4.2.1. WPE</w:t>
        </w:r>
        <w:r>
          <w:rPr>
            <w:noProof/>
            <w:webHidden/>
          </w:rPr>
          <w:tab/>
        </w:r>
        <w:r>
          <w:rPr>
            <w:noProof/>
            <w:webHidden/>
          </w:rPr>
          <w:fldChar w:fldCharType="begin"/>
        </w:r>
        <w:r>
          <w:rPr>
            <w:noProof/>
            <w:webHidden/>
          </w:rPr>
          <w:instrText xml:space="preserve"> PAGEREF _Toc170737968 \h </w:instrText>
        </w:r>
        <w:r>
          <w:rPr>
            <w:noProof/>
            <w:webHidden/>
          </w:rPr>
        </w:r>
        <w:r>
          <w:rPr>
            <w:noProof/>
            <w:webHidden/>
          </w:rPr>
          <w:fldChar w:fldCharType="separate"/>
        </w:r>
        <w:r>
          <w:rPr>
            <w:noProof/>
            <w:webHidden/>
          </w:rPr>
          <w:t>24</w:t>
        </w:r>
        <w:r>
          <w:rPr>
            <w:noProof/>
            <w:webHidden/>
          </w:rPr>
          <w:fldChar w:fldCharType="end"/>
        </w:r>
      </w:hyperlink>
    </w:p>
    <w:p w14:paraId="267B6044" w14:textId="3EBABB1B" w:rsidR="00AC6FB0" w:rsidRDefault="00AC6FB0">
      <w:pPr>
        <w:pStyle w:val="31"/>
        <w:tabs>
          <w:tab w:val="right" w:leader="dot" w:pos="8659"/>
        </w:tabs>
        <w:rPr>
          <w:rFonts w:cstheme="minorBidi"/>
          <w:noProof/>
          <w:kern w:val="2"/>
          <w:sz w:val="24"/>
        </w:rPr>
      </w:pPr>
      <w:hyperlink w:anchor="_Toc170737969" w:history="1">
        <w:r w:rsidRPr="001549BC">
          <w:rPr>
            <w:rStyle w:val="ac"/>
            <w:rFonts w:eastAsia="標楷體"/>
            <w:noProof/>
          </w:rPr>
          <w:t>4.2.2. DAS Beamformer</w:t>
        </w:r>
        <w:r>
          <w:rPr>
            <w:noProof/>
            <w:webHidden/>
          </w:rPr>
          <w:tab/>
        </w:r>
        <w:r>
          <w:rPr>
            <w:noProof/>
            <w:webHidden/>
          </w:rPr>
          <w:fldChar w:fldCharType="begin"/>
        </w:r>
        <w:r>
          <w:rPr>
            <w:noProof/>
            <w:webHidden/>
          </w:rPr>
          <w:instrText xml:space="preserve"> PAGEREF _Toc170737969 \h </w:instrText>
        </w:r>
        <w:r>
          <w:rPr>
            <w:noProof/>
            <w:webHidden/>
          </w:rPr>
        </w:r>
        <w:r>
          <w:rPr>
            <w:noProof/>
            <w:webHidden/>
          </w:rPr>
          <w:fldChar w:fldCharType="separate"/>
        </w:r>
        <w:r>
          <w:rPr>
            <w:noProof/>
            <w:webHidden/>
          </w:rPr>
          <w:t>28</w:t>
        </w:r>
        <w:r>
          <w:rPr>
            <w:noProof/>
            <w:webHidden/>
          </w:rPr>
          <w:fldChar w:fldCharType="end"/>
        </w:r>
      </w:hyperlink>
    </w:p>
    <w:p w14:paraId="6628E572" w14:textId="6B07E8D1" w:rsidR="00AC6FB0" w:rsidRDefault="00AC6FB0">
      <w:pPr>
        <w:pStyle w:val="23"/>
        <w:rPr>
          <w:rFonts w:cstheme="minorBidi"/>
          <w:kern w:val="2"/>
          <w:sz w:val="24"/>
        </w:rPr>
      </w:pPr>
      <w:hyperlink w:anchor="_Toc170737970" w:history="1">
        <w:r w:rsidRPr="001549BC">
          <w:rPr>
            <w:rStyle w:val="ac"/>
            <w:rFonts w:eastAsia="標楷體"/>
          </w:rPr>
          <w:t>4.3. Wiener Filtering Approach</w:t>
        </w:r>
        <w:r>
          <w:rPr>
            <w:webHidden/>
          </w:rPr>
          <w:tab/>
        </w:r>
        <w:r>
          <w:rPr>
            <w:webHidden/>
          </w:rPr>
          <w:fldChar w:fldCharType="begin"/>
        </w:r>
        <w:r>
          <w:rPr>
            <w:webHidden/>
          </w:rPr>
          <w:instrText xml:space="preserve"> PAGEREF _Toc170737970 \h </w:instrText>
        </w:r>
        <w:r>
          <w:rPr>
            <w:webHidden/>
          </w:rPr>
        </w:r>
        <w:r>
          <w:rPr>
            <w:webHidden/>
          </w:rPr>
          <w:fldChar w:fldCharType="separate"/>
        </w:r>
        <w:r>
          <w:rPr>
            <w:webHidden/>
          </w:rPr>
          <w:t>29</w:t>
        </w:r>
        <w:r>
          <w:rPr>
            <w:webHidden/>
          </w:rPr>
          <w:fldChar w:fldCharType="end"/>
        </w:r>
      </w:hyperlink>
    </w:p>
    <w:p w14:paraId="49F730F6" w14:textId="60A66628" w:rsidR="00AC6FB0" w:rsidRDefault="00AC6FB0">
      <w:pPr>
        <w:pStyle w:val="23"/>
        <w:rPr>
          <w:rFonts w:cstheme="minorBidi"/>
          <w:kern w:val="2"/>
          <w:sz w:val="24"/>
        </w:rPr>
      </w:pPr>
      <w:hyperlink w:anchor="_Toc170737971" w:history="1">
        <w:r w:rsidRPr="001549BC">
          <w:rPr>
            <w:rStyle w:val="ac"/>
            <w:rFonts w:eastAsia="標楷體"/>
          </w:rPr>
          <w:t>4.4. RLS Approach</w:t>
        </w:r>
        <w:r>
          <w:rPr>
            <w:webHidden/>
          </w:rPr>
          <w:tab/>
        </w:r>
        <w:r>
          <w:rPr>
            <w:webHidden/>
          </w:rPr>
          <w:fldChar w:fldCharType="begin"/>
        </w:r>
        <w:r>
          <w:rPr>
            <w:webHidden/>
          </w:rPr>
          <w:instrText xml:space="preserve"> PAGEREF _Toc170737971 \h </w:instrText>
        </w:r>
        <w:r>
          <w:rPr>
            <w:webHidden/>
          </w:rPr>
        </w:r>
        <w:r>
          <w:rPr>
            <w:webHidden/>
          </w:rPr>
          <w:fldChar w:fldCharType="separate"/>
        </w:r>
        <w:r>
          <w:rPr>
            <w:webHidden/>
          </w:rPr>
          <w:t>30</w:t>
        </w:r>
        <w:r>
          <w:rPr>
            <w:webHidden/>
          </w:rPr>
          <w:fldChar w:fldCharType="end"/>
        </w:r>
      </w:hyperlink>
    </w:p>
    <w:p w14:paraId="2B1E3272" w14:textId="6748B7EB" w:rsidR="00AC6FB0" w:rsidRDefault="00AC6FB0">
      <w:pPr>
        <w:pStyle w:val="23"/>
        <w:rPr>
          <w:rFonts w:cstheme="minorBidi"/>
          <w:kern w:val="2"/>
          <w:sz w:val="24"/>
        </w:rPr>
      </w:pPr>
      <w:hyperlink w:anchor="_Toc170737972" w:history="1">
        <w:r w:rsidRPr="001549BC">
          <w:rPr>
            <w:rStyle w:val="ac"/>
            <w:rFonts w:eastAsia="標楷體"/>
          </w:rPr>
          <w:t>4.5. Kalman Algorithm Adaptive Filtering Approach</w:t>
        </w:r>
        <w:r>
          <w:rPr>
            <w:webHidden/>
          </w:rPr>
          <w:tab/>
        </w:r>
        <w:r>
          <w:rPr>
            <w:webHidden/>
          </w:rPr>
          <w:fldChar w:fldCharType="begin"/>
        </w:r>
        <w:r>
          <w:rPr>
            <w:webHidden/>
          </w:rPr>
          <w:instrText xml:space="preserve"> PAGEREF _Toc170737972 \h </w:instrText>
        </w:r>
        <w:r>
          <w:rPr>
            <w:webHidden/>
          </w:rPr>
        </w:r>
        <w:r>
          <w:rPr>
            <w:webHidden/>
          </w:rPr>
          <w:fldChar w:fldCharType="separate"/>
        </w:r>
        <w:r>
          <w:rPr>
            <w:webHidden/>
          </w:rPr>
          <w:t>31</w:t>
        </w:r>
        <w:r>
          <w:rPr>
            <w:webHidden/>
          </w:rPr>
          <w:fldChar w:fldCharType="end"/>
        </w:r>
      </w:hyperlink>
    </w:p>
    <w:p w14:paraId="40821A87" w14:textId="3E8F3D72" w:rsidR="00AC6FB0" w:rsidRDefault="00AC6FB0">
      <w:pPr>
        <w:pStyle w:val="23"/>
        <w:rPr>
          <w:rFonts w:cstheme="minorBidi"/>
          <w:kern w:val="2"/>
          <w:sz w:val="24"/>
        </w:rPr>
      </w:pPr>
      <w:hyperlink w:anchor="_Toc170737973" w:history="1">
        <w:r w:rsidRPr="001549BC">
          <w:rPr>
            <w:rStyle w:val="ac"/>
            <w:rFonts w:eastAsia="標楷體"/>
          </w:rPr>
          <w:t>4.6. ATF Reconstruction</w:t>
        </w:r>
        <w:r>
          <w:rPr>
            <w:webHidden/>
          </w:rPr>
          <w:tab/>
        </w:r>
        <w:r>
          <w:rPr>
            <w:webHidden/>
          </w:rPr>
          <w:fldChar w:fldCharType="begin"/>
        </w:r>
        <w:r>
          <w:rPr>
            <w:webHidden/>
          </w:rPr>
          <w:instrText xml:space="preserve"> PAGEREF _Toc170737973 \h </w:instrText>
        </w:r>
        <w:r>
          <w:rPr>
            <w:webHidden/>
          </w:rPr>
        </w:r>
        <w:r>
          <w:rPr>
            <w:webHidden/>
          </w:rPr>
          <w:fldChar w:fldCharType="separate"/>
        </w:r>
        <w:r>
          <w:rPr>
            <w:webHidden/>
          </w:rPr>
          <w:t>33</w:t>
        </w:r>
        <w:r>
          <w:rPr>
            <w:webHidden/>
          </w:rPr>
          <w:fldChar w:fldCharType="end"/>
        </w:r>
      </w:hyperlink>
    </w:p>
    <w:p w14:paraId="5A408216" w14:textId="2EB78491" w:rsidR="00AC6FB0" w:rsidRDefault="00AC6FB0">
      <w:pPr>
        <w:pStyle w:val="23"/>
        <w:rPr>
          <w:rFonts w:cstheme="minorBidi"/>
          <w:kern w:val="2"/>
          <w:sz w:val="24"/>
        </w:rPr>
      </w:pPr>
      <w:hyperlink w:anchor="_Toc170737974" w:history="1">
        <w:r w:rsidRPr="001549BC">
          <w:rPr>
            <w:rStyle w:val="ac"/>
            <w:rFonts w:eastAsia="標楷體"/>
          </w:rPr>
          <w:t>4.7. Parameters Optimization</w:t>
        </w:r>
        <w:r>
          <w:rPr>
            <w:webHidden/>
          </w:rPr>
          <w:tab/>
        </w:r>
        <w:r>
          <w:rPr>
            <w:webHidden/>
          </w:rPr>
          <w:fldChar w:fldCharType="begin"/>
        </w:r>
        <w:r>
          <w:rPr>
            <w:webHidden/>
          </w:rPr>
          <w:instrText xml:space="preserve"> PAGEREF _Toc170737974 \h </w:instrText>
        </w:r>
        <w:r>
          <w:rPr>
            <w:webHidden/>
          </w:rPr>
        </w:r>
        <w:r>
          <w:rPr>
            <w:webHidden/>
          </w:rPr>
          <w:fldChar w:fldCharType="separate"/>
        </w:r>
        <w:r>
          <w:rPr>
            <w:webHidden/>
          </w:rPr>
          <w:t>34</w:t>
        </w:r>
        <w:r>
          <w:rPr>
            <w:webHidden/>
          </w:rPr>
          <w:fldChar w:fldCharType="end"/>
        </w:r>
      </w:hyperlink>
    </w:p>
    <w:p w14:paraId="77CB660C" w14:textId="3EB4837F" w:rsidR="00AC6FB0" w:rsidRDefault="00AC6FB0">
      <w:pPr>
        <w:pStyle w:val="31"/>
        <w:tabs>
          <w:tab w:val="right" w:leader="dot" w:pos="8659"/>
        </w:tabs>
        <w:rPr>
          <w:rFonts w:cstheme="minorBidi"/>
          <w:noProof/>
          <w:kern w:val="2"/>
          <w:sz w:val="24"/>
        </w:rPr>
      </w:pPr>
      <w:hyperlink w:anchor="_Toc170737975" w:history="1">
        <w:r w:rsidRPr="001549BC">
          <w:rPr>
            <w:rStyle w:val="ac"/>
            <w:rFonts w:eastAsia="標楷體"/>
            <w:noProof/>
          </w:rPr>
          <w:t>4.7.1. PSO</w:t>
        </w:r>
        <w:r>
          <w:rPr>
            <w:noProof/>
            <w:webHidden/>
          </w:rPr>
          <w:tab/>
        </w:r>
        <w:r>
          <w:rPr>
            <w:noProof/>
            <w:webHidden/>
          </w:rPr>
          <w:fldChar w:fldCharType="begin"/>
        </w:r>
        <w:r>
          <w:rPr>
            <w:noProof/>
            <w:webHidden/>
          </w:rPr>
          <w:instrText xml:space="preserve"> PAGEREF _Toc170737975 \h </w:instrText>
        </w:r>
        <w:r>
          <w:rPr>
            <w:noProof/>
            <w:webHidden/>
          </w:rPr>
        </w:r>
        <w:r>
          <w:rPr>
            <w:noProof/>
            <w:webHidden/>
          </w:rPr>
          <w:fldChar w:fldCharType="separate"/>
        </w:r>
        <w:r>
          <w:rPr>
            <w:noProof/>
            <w:webHidden/>
          </w:rPr>
          <w:t>35</w:t>
        </w:r>
        <w:r>
          <w:rPr>
            <w:noProof/>
            <w:webHidden/>
          </w:rPr>
          <w:fldChar w:fldCharType="end"/>
        </w:r>
      </w:hyperlink>
    </w:p>
    <w:p w14:paraId="5116D551" w14:textId="2F23F25D" w:rsidR="00AC6FB0" w:rsidRDefault="00AC6FB0">
      <w:pPr>
        <w:pStyle w:val="31"/>
        <w:tabs>
          <w:tab w:val="right" w:leader="dot" w:pos="8659"/>
        </w:tabs>
        <w:rPr>
          <w:rFonts w:cstheme="minorBidi"/>
          <w:noProof/>
          <w:kern w:val="2"/>
          <w:sz w:val="24"/>
        </w:rPr>
      </w:pPr>
      <w:hyperlink w:anchor="_Toc170737976" w:history="1">
        <w:r w:rsidRPr="001549BC">
          <w:rPr>
            <w:rStyle w:val="ac"/>
            <w:rFonts w:eastAsia="標楷體"/>
            <w:noProof/>
          </w:rPr>
          <w:t>4.7.2. ASPSO</w:t>
        </w:r>
        <w:r>
          <w:rPr>
            <w:noProof/>
            <w:webHidden/>
          </w:rPr>
          <w:tab/>
        </w:r>
        <w:r>
          <w:rPr>
            <w:noProof/>
            <w:webHidden/>
          </w:rPr>
          <w:fldChar w:fldCharType="begin"/>
        </w:r>
        <w:r>
          <w:rPr>
            <w:noProof/>
            <w:webHidden/>
          </w:rPr>
          <w:instrText xml:space="preserve"> PAGEREF _Toc170737976 \h </w:instrText>
        </w:r>
        <w:r>
          <w:rPr>
            <w:noProof/>
            <w:webHidden/>
          </w:rPr>
        </w:r>
        <w:r>
          <w:rPr>
            <w:noProof/>
            <w:webHidden/>
          </w:rPr>
          <w:fldChar w:fldCharType="separate"/>
        </w:r>
        <w:r>
          <w:rPr>
            <w:noProof/>
            <w:webHidden/>
          </w:rPr>
          <w:t>36</w:t>
        </w:r>
        <w:r>
          <w:rPr>
            <w:noProof/>
            <w:webHidden/>
          </w:rPr>
          <w:fldChar w:fldCharType="end"/>
        </w:r>
      </w:hyperlink>
    </w:p>
    <w:p w14:paraId="7402611C" w14:textId="702793A7" w:rsidR="00AC6FB0" w:rsidRDefault="00AC6FB0">
      <w:pPr>
        <w:pStyle w:val="23"/>
        <w:rPr>
          <w:rFonts w:cstheme="minorBidi"/>
          <w:kern w:val="2"/>
          <w:sz w:val="24"/>
        </w:rPr>
      </w:pPr>
      <w:hyperlink w:anchor="_Toc170737977" w:history="1">
        <w:r w:rsidRPr="001549BC">
          <w:rPr>
            <w:rStyle w:val="ac"/>
            <w:rFonts w:eastAsia="標楷體"/>
          </w:rPr>
          <w:t>4.8. Summary of Proposed Method</w:t>
        </w:r>
        <w:r>
          <w:rPr>
            <w:webHidden/>
          </w:rPr>
          <w:tab/>
        </w:r>
        <w:r>
          <w:rPr>
            <w:webHidden/>
          </w:rPr>
          <w:fldChar w:fldCharType="begin"/>
        </w:r>
        <w:r>
          <w:rPr>
            <w:webHidden/>
          </w:rPr>
          <w:instrText xml:space="preserve"> PAGEREF _Toc170737977 \h </w:instrText>
        </w:r>
        <w:r>
          <w:rPr>
            <w:webHidden/>
          </w:rPr>
        </w:r>
        <w:r>
          <w:rPr>
            <w:webHidden/>
          </w:rPr>
          <w:fldChar w:fldCharType="separate"/>
        </w:r>
        <w:r>
          <w:rPr>
            <w:webHidden/>
          </w:rPr>
          <w:t>41</w:t>
        </w:r>
        <w:r>
          <w:rPr>
            <w:webHidden/>
          </w:rPr>
          <w:fldChar w:fldCharType="end"/>
        </w:r>
      </w:hyperlink>
    </w:p>
    <w:p w14:paraId="1A546377" w14:textId="3D0C9560" w:rsidR="00AC6FB0" w:rsidRDefault="00AC6FB0">
      <w:pPr>
        <w:pStyle w:val="12"/>
        <w:tabs>
          <w:tab w:val="left" w:pos="1200"/>
        </w:tabs>
        <w:rPr>
          <w:rFonts w:asciiTheme="minorHAnsi" w:eastAsiaTheme="minorEastAsia" w:hAnsiTheme="minorHAnsi" w:cstheme="minorBidi"/>
          <w:kern w:val="2"/>
          <w:sz w:val="24"/>
        </w:rPr>
      </w:pPr>
      <w:hyperlink w:anchor="_Toc170737978" w:history="1">
        <w:r w:rsidRPr="001549BC">
          <w:rPr>
            <w:rStyle w:val="ac"/>
            <w:iCs/>
          </w:rPr>
          <w:t>Chapter 5.</w:t>
        </w:r>
        <w:r>
          <w:rPr>
            <w:rFonts w:asciiTheme="minorHAnsi" w:eastAsiaTheme="minorEastAsia" w:hAnsiTheme="minorHAnsi" w:cstheme="minorBidi"/>
            <w:kern w:val="2"/>
            <w:sz w:val="24"/>
          </w:rPr>
          <w:tab/>
        </w:r>
        <w:r w:rsidRPr="001549BC">
          <w:rPr>
            <w:rStyle w:val="ac"/>
          </w:rPr>
          <w:t>SIMULATIONS</w:t>
        </w:r>
        <w:r>
          <w:rPr>
            <w:webHidden/>
          </w:rPr>
          <w:tab/>
        </w:r>
        <w:r>
          <w:rPr>
            <w:webHidden/>
          </w:rPr>
          <w:fldChar w:fldCharType="begin"/>
        </w:r>
        <w:r>
          <w:rPr>
            <w:webHidden/>
          </w:rPr>
          <w:instrText xml:space="preserve"> PAGEREF _Toc170737978 \h </w:instrText>
        </w:r>
        <w:r>
          <w:rPr>
            <w:webHidden/>
          </w:rPr>
        </w:r>
        <w:r>
          <w:rPr>
            <w:webHidden/>
          </w:rPr>
          <w:fldChar w:fldCharType="separate"/>
        </w:r>
        <w:r>
          <w:rPr>
            <w:webHidden/>
          </w:rPr>
          <w:t>43</w:t>
        </w:r>
        <w:r>
          <w:rPr>
            <w:webHidden/>
          </w:rPr>
          <w:fldChar w:fldCharType="end"/>
        </w:r>
      </w:hyperlink>
    </w:p>
    <w:p w14:paraId="32787C1C" w14:textId="77A30C26" w:rsidR="00AC6FB0" w:rsidRDefault="00AC6FB0">
      <w:pPr>
        <w:pStyle w:val="23"/>
        <w:rPr>
          <w:rFonts w:cstheme="minorBidi"/>
          <w:kern w:val="2"/>
          <w:sz w:val="24"/>
        </w:rPr>
      </w:pPr>
      <w:hyperlink w:anchor="_Toc170737979" w:history="1">
        <w:r w:rsidRPr="001549BC">
          <w:rPr>
            <w:rStyle w:val="ac"/>
            <w:rFonts w:eastAsia="標楷體"/>
          </w:rPr>
          <w:t>5.1. Fixed Source Location Cases</w:t>
        </w:r>
        <w:r>
          <w:rPr>
            <w:webHidden/>
          </w:rPr>
          <w:tab/>
        </w:r>
        <w:r>
          <w:rPr>
            <w:webHidden/>
          </w:rPr>
          <w:fldChar w:fldCharType="begin"/>
        </w:r>
        <w:r>
          <w:rPr>
            <w:webHidden/>
          </w:rPr>
          <w:instrText xml:space="preserve"> PAGEREF _Toc170737979 \h </w:instrText>
        </w:r>
        <w:r>
          <w:rPr>
            <w:webHidden/>
          </w:rPr>
        </w:r>
        <w:r>
          <w:rPr>
            <w:webHidden/>
          </w:rPr>
          <w:fldChar w:fldCharType="separate"/>
        </w:r>
        <w:r>
          <w:rPr>
            <w:webHidden/>
          </w:rPr>
          <w:t>43</w:t>
        </w:r>
        <w:r>
          <w:rPr>
            <w:webHidden/>
          </w:rPr>
          <w:fldChar w:fldCharType="end"/>
        </w:r>
      </w:hyperlink>
    </w:p>
    <w:p w14:paraId="533E1AA2" w14:textId="11CDA385" w:rsidR="00AC6FB0" w:rsidRDefault="00AC6FB0">
      <w:pPr>
        <w:pStyle w:val="23"/>
        <w:rPr>
          <w:rFonts w:cstheme="minorBidi"/>
          <w:kern w:val="2"/>
          <w:sz w:val="24"/>
        </w:rPr>
      </w:pPr>
      <w:hyperlink w:anchor="_Toc170737980" w:history="1">
        <w:r w:rsidRPr="001549BC">
          <w:rPr>
            <w:rStyle w:val="ac"/>
            <w:rFonts w:eastAsia="標楷體"/>
          </w:rPr>
          <w:t>5.2. Fixed Source Location with Parameters Optimization</w:t>
        </w:r>
        <w:r>
          <w:rPr>
            <w:webHidden/>
          </w:rPr>
          <w:tab/>
        </w:r>
        <w:r>
          <w:rPr>
            <w:webHidden/>
          </w:rPr>
          <w:fldChar w:fldCharType="begin"/>
        </w:r>
        <w:r>
          <w:rPr>
            <w:webHidden/>
          </w:rPr>
          <w:instrText xml:space="preserve"> PAGEREF _Toc170737980 \h </w:instrText>
        </w:r>
        <w:r>
          <w:rPr>
            <w:webHidden/>
          </w:rPr>
        </w:r>
        <w:r>
          <w:rPr>
            <w:webHidden/>
          </w:rPr>
          <w:fldChar w:fldCharType="separate"/>
        </w:r>
        <w:r>
          <w:rPr>
            <w:webHidden/>
          </w:rPr>
          <w:t>43</w:t>
        </w:r>
        <w:r>
          <w:rPr>
            <w:webHidden/>
          </w:rPr>
          <w:fldChar w:fldCharType="end"/>
        </w:r>
      </w:hyperlink>
    </w:p>
    <w:p w14:paraId="1090983D" w14:textId="47427B4D" w:rsidR="00AC6FB0" w:rsidRDefault="00AC6FB0">
      <w:pPr>
        <w:pStyle w:val="23"/>
        <w:rPr>
          <w:rFonts w:cstheme="minorBidi"/>
          <w:kern w:val="2"/>
          <w:sz w:val="24"/>
        </w:rPr>
      </w:pPr>
      <w:hyperlink w:anchor="_Toc170737981" w:history="1">
        <w:r w:rsidRPr="001549BC">
          <w:rPr>
            <w:rStyle w:val="ac"/>
            <w:rFonts w:eastAsia="標楷體"/>
          </w:rPr>
          <w:t>5.3. Applications</w:t>
        </w:r>
        <w:r>
          <w:rPr>
            <w:webHidden/>
          </w:rPr>
          <w:tab/>
        </w:r>
        <w:r>
          <w:rPr>
            <w:webHidden/>
          </w:rPr>
          <w:fldChar w:fldCharType="begin"/>
        </w:r>
        <w:r>
          <w:rPr>
            <w:webHidden/>
          </w:rPr>
          <w:instrText xml:space="preserve"> PAGEREF _Toc170737981 \h </w:instrText>
        </w:r>
        <w:r>
          <w:rPr>
            <w:webHidden/>
          </w:rPr>
        </w:r>
        <w:r>
          <w:rPr>
            <w:webHidden/>
          </w:rPr>
          <w:fldChar w:fldCharType="separate"/>
        </w:r>
        <w:r>
          <w:rPr>
            <w:webHidden/>
          </w:rPr>
          <w:t>43</w:t>
        </w:r>
        <w:r>
          <w:rPr>
            <w:webHidden/>
          </w:rPr>
          <w:fldChar w:fldCharType="end"/>
        </w:r>
      </w:hyperlink>
    </w:p>
    <w:p w14:paraId="162D1868" w14:textId="54F3F84E" w:rsidR="00AC6FB0" w:rsidRDefault="00AC6FB0">
      <w:pPr>
        <w:pStyle w:val="23"/>
        <w:rPr>
          <w:rFonts w:cstheme="minorBidi"/>
          <w:kern w:val="2"/>
          <w:sz w:val="24"/>
        </w:rPr>
      </w:pPr>
      <w:hyperlink w:anchor="_Toc170737982" w:history="1">
        <w:r w:rsidRPr="001549BC">
          <w:rPr>
            <w:rStyle w:val="ac"/>
            <w:rFonts w:eastAsia="標楷體"/>
          </w:rPr>
          <w:t>5.4. Moving Source Location Cases</w:t>
        </w:r>
        <w:r>
          <w:rPr>
            <w:webHidden/>
          </w:rPr>
          <w:tab/>
        </w:r>
        <w:r>
          <w:rPr>
            <w:webHidden/>
          </w:rPr>
          <w:fldChar w:fldCharType="begin"/>
        </w:r>
        <w:r>
          <w:rPr>
            <w:webHidden/>
          </w:rPr>
          <w:instrText xml:space="preserve"> PAGEREF _Toc170737982 \h </w:instrText>
        </w:r>
        <w:r>
          <w:rPr>
            <w:webHidden/>
          </w:rPr>
        </w:r>
        <w:r>
          <w:rPr>
            <w:webHidden/>
          </w:rPr>
          <w:fldChar w:fldCharType="separate"/>
        </w:r>
        <w:r>
          <w:rPr>
            <w:webHidden/>
          </w:rPr>
          <w:t>43</w:t>
        </w:r>
        <w:r>
          <w:rPr>
            <w:webHidden/>
          </w:rPr>
          <w:fldChar w:fldCharType="end"/>
        </w:r>
      </w:hyperlink>
    </w:p>
    <w:p w14:paraId="5B0E02C1" w14:textId="5E7EC0C1" w:rsidR="00AC6FB0" w:rsidRDefault="00AC6FB0">
      <w:pPr>
        <w:pStyle w:val="12"/>
        <w:tabs>
          <w:tab w:val="left" w:pos="1200"/>
        </w:tabs>
        <w:rPr>
          <w:rFonts w:asciiTheme="minorHAnsi" w:eastAsiaTheme="minorEastAsia" w:hAnsiTheme="minorHAnsi" w:cstheme="minorBidi"/>
          <w:kern w:val="2"/>
          <w:sz w:val="24"/>
        </w:rPr>
      </w:pPr>
      <w:hyperlink w:anchor="_Toc170737983" w:history="1">
        <w:r w:rsidRPr="001549BC">
          <w:rPr>
            <w:rStyle w:val="ac"/>
            <w:iCs/>
          </w:rPr>
          <w:t>Chapter 6.</w:t>
        </w:r>
        <w:r>
          <w:rPr>
            <w:rFonts w:asciiTheme="minorHAnsi" w:eastAsiaTheme="minorEastAsia" w:hAnsiTheme="minorHAnsi" w:cstheme="minorBidi"/>
            <w:kern w:val="2"/>
            <w:sz w:val="24"/>
          </w:rPr>
          <w:tab/>
        </w:r>
        <w:r w:rsidRPr="001549BC">
          <w:rPr>
            <w:rStyle w:val="ac"/>
          </w:rPr>
          <w:t>EXPERIMENTS</w:t>
        </w:r>
        <w:r>
          <w:rPr>
            <w:webHidden/>
          </w:rPr>
          <w:tab/>
        </w:r>
        <w:r>
          <w:rPr>
            <w:webHidden/>
          </w:rPr>
          <w:fldChar w:fldCharType="begin"/>
        </w:r>
        <w:r>
          <w:rPr>
            <w:webHidden/>
          </w:rPr>
          <w:instrText xml:space="preserve"> PAGEREF _Toc170737983 \h </w:instrText>
        </w:r>
        <w:r>
          <w:rPr>
            <w:webHidden/>
          </w:rPr>
        </w:r>
        <w:r>
          <w:rPr>
            <w:webHidden/>
          </w:rPr>
          <w:fldChar w:fldCharType="separate"/>
        </w:r>
        <w:r>
          <w:rPr>
            <w:webHidden/>
          </w:rPr>
          <w:t>44</w:t>
        </w:r>
        <w:r>
          <w:rPr>
            <w:webHidden/>
          </w:rPr>
          <w:fldChar w:fldCharType="end"/>
        </w:r>
      </w:hyperlink>
    </w:p>
    <w:p w14:paraId="438C9010" w14:textId="3A4EEC93" w:rsidR="00AC6FB0" w:rsidRDefault="00AC6FB0">
      <w:pPr>
        <w:pStyle w:val="23"/>
        <w:rPr>
          <w:rFonts w:cstheme="minorBidi"/>
          <w:kern w:val="2"/>
          <w:sz w:val="24"/>
        </w:rPr>
      </w:pPr>
      <w:hyperlink w:anchor="_Toc170737984" w:history="1">
        <w:r w:rsidRPr="001549BC">
          <w:rPr>
            <w:rStyle w:val="ac"/>
            <w:rFonts w:eastAsia="標楷體"/>
          </w:rPr>
          <w:t>6.1. Experiment Settings and Parameters</w:t>
        </w:r>
        <w:r>
          <w:rPr>
            <w:webHidden/>
          </w:rPr>
          <w:tab/>
        </w:r>
        <w:r>
          <w:rPr>
            <w:webHidden/>
          </w:rPr>
          <w:fldChar w:fldCharType="begin"/>
        </w:r>
        <w:r>
          <w:rPr>
            <w:webHidden/>
          </w:rPr>
          <w:instrText xml:space="preserve"> PAGEREF _Toc170737984 \h </w:instrText>
        </w:r>
        <w:r>
          <w:rPr>
            <w:webHidden/>
          </w:rPr>
        </w:r>
        <w:r>
          <w:rPr>
            <w:webHidden/>
          </w:rPr>
          <w:fldChar w:fldCharType="separate"/>
        </w:r>
        <w:r>
          <w:rPr>
            <w:webHidden/>
          </w:rPr>
          <w:t>44</w:t>
        </w:r>
        <w:r>
          <w:rPr>
            <w:webHidden/>
          </w:rPr>
          <w:fldChar w:fldCharType="end"/>
        </w:r>
      </w:hyperlink>
    </w:p>
    <w:p w14:paraId="027F8983" w14:textId="168FC586" w:rsidR="00AC6FB0" w:rsidRDefault="00AC6FB0">
      <w:pPr>
        <w:pStyle w:val="23"/>
        <w:rPr>
          <w:rFonts w:cstheme="minorBidi"/>
          <w:kern w:val="2"/>
          <w:sz w:val="24"/>
        </w:rPr>
      </w:pPr>
      <w:hyperlink w:anchor="_Toc170737985" w:history="1">
        <w:r w:rsidRPr="001549BC">
          <w:rPr>
            <w:rStyle w:val="ac"/>
            <w:rFonts w:eastAsia="標楷體"/>
          </w:rPr>
          <w:t>6.2. Experiment Results and Discussions</w:t>
        </w:r>
        <w:r>
          <w:rPr>
            <w:webHidden/>
          </w:rPr>
          <w:tab/>
        </w:r>
        <w:r>
          <w:rPr>
            <w:webHidden/>
          </w:rPr>
          <w:fldChar w:fldCharType="begin"/>
        </w:r>
        <w:r>
          <w:rPr>
            <w:webHidden/>
          </w:rPr>
          <w:instrText xml:space="preserve"> PAGEREF _Toc170737985 \h </w:instrText>
        </w:r>
        <w:r>
          <w:rPr>
            <w:webHidden/>
          </w:rPr>
        </w:r>
        <w:r>
          <w:rPr>
            <w:webHidden/>
          </w:rPr>
          <w:fldChar w:fldCharType="separate"/>
        </w:r>
        <w:r>
          <w:rPr>
            <w:webHidden/>
          </w:rPr>
          <w:t>44</w:t>
        </w:r>
        <w:r>
          <w:rPr>
            <w:webHidden/>
          </w:rPr>
          <w:fldChar w:fldCharType="end"/>
        </w:r>
      </w:hyperlink>
    </w:p>
    <w:p w14:paraId="71CB15F1" w14:textId="24677EB1" w:rsidR="00AC6FB0" w:rsidRDefault="00AC6FB0">
      <w:pPr>
        <w:pStyle w:val="12"/>
        <w:tabs>
          <w:tab w:val="left" w:pos="1200"/>
        </w:tabs>
        <w:rPr>
          <w:rFonts w:asciiTheme="minorHAnsi" w:eastAsiaTheme="minorEastAsia" w:hAnsiTheme="minorHAnsi" w:cstheme="minorBidi"/>
          <w:kern w:val="2"/>
          <w:sz w:val="24"/>
        </w:rPr>
      </w:pPr>
      <w:hyperlink w:anchor="_Toc170737986" w:history="1">
        <w:r w:rsidRPr="001549BC">
          <w:rPr>
            <w:rStyle w:val="ac"/>
            <w:iCs/>
          </w:rPr>
          <w:t>Chapter 7.</w:t>
        </w:r>
        <w:r>
          <w:rPr>
            <w:rFonts w:asciiTheme="minorHAnsi" w:eastAsiaTheme="minorEastAsia" w:hAnsiTheme="minorHAnsi" w:cstheme="minorBidi"/>
            <w:kern w:val="2"/>
            <w:sz w:val="24"/>
          </w:rPr>
          <w:tab/>
        </w:r>
        <w:r w:rsidRPr="001549BC">
          <w:rPr>
            <w:rStyle w:val="ac"/>
          </w:rPr>
          <w:t>CONCLUSIONS AND FUTURE WORK</w:t>
        </w:r>
        <w:r>
          <w:rPr>
            <w:webHidden/>
          </w:rPr>
          <w:tab/>
        </w:r>
        <w:r>
          <w:rPr>
            <w:webHidden/>
          </w:rPr>
          <w:fldChar w:fldCharType="begin"/>
        </w:r>
        <w:r>
          <w:rPr>
            <w:webHidden/>
          </w:rPr>
          <w:instrText xml:space="preserve"> PAGEREF _Toc170737986 \h </w:instrText>
        </w:r>
        <w:r>
          <w:rPr>
            <w:webHidden/>
          </w:rPr>
        </w:r>
        <w:r>
          <w:rPr>
            <w:webHidden/>
          </w:rPr>
          <w:fldChar w:fldCharType="separate"/>
        </w:r>
        <w:r>
          <w:rPr>
            <w:webHidden/>
          </w:rPr>
          <w:t>45</w:t>
        </w:r>
        <w:r>
          <w:rPr>
            <w:webHidden/>
          </w:rPr>
          <w:fldChar w:fldCharType="end"/>
        </w:r>
      </w:hyperlink>
    </w:p>
    <w:p w14:paraId="1715B6F7" w14:textId="2B02BC00" w:rsidR="00AC6FB0" w:rsidRDefault="00AC6FB0">
      <w:pPr>
        <w:pStyle w:val="23"/>
        <w:rPr>
          <w:rFonts w:cstheme="minorBidi"/>
          <w:kern w:val="2"/>
          <w:sz w:val="24"/>
        </w:rPr>
      </w:pPr>
      <w:hyperlink w:anchor="_Toc170737987" w:history="1">
        <w:r w:rsidRPr="001549BC">
          <w:rPr>
            <w:rStyle w:val="ac"/>
            <w:rFonts w:eastAsia="標楷體"/>
          </w:rPr>
          <w:t>7.1.</w:t>
        </w:r>
        <w:r>
          <w:rPr>
            <w:rFonts w:cstheme="minorBidi"/>
            <w:kern w:val="2"/>
            <w:sz w:val="24"/>
          </w:rPr>
          <w:tab/>
        </w:r>
        <w:r w:rsidRPr="001549BC">
          <w:rPr>
            <w:rStyle w:val="ac"/>
            <w:rFonts w:eastAsia="標楷體"/>
          </w:rPr>
          <w:t>Conclusions</w:t>
        </w:r>
        <w:r>
          <w:rPr>
            <w:webHidden/>
          </w:rPr>
          <w:tab/>
        </w:r>
        <w:r>
          <w:rPr>
            <w:webHidden/>
          </w:rPr>
          <w:fldChar w:fldCharType="begin"/>
        </w:r>
        <w:r>
          <w:rPr>
            <w:webHidden/>
          </w:rPr>
          <w:instrText xml:space="preserve"> PAGEREF _Toc170737987 \h </w:instrText>
        </w:r>
        <w:r>
          <w:rPr>
            <w:webHidden/>
          </w:rPr>
        </w:r>
        <w:r>
          <w:rPr>
            <w:webHidden/>
          </w:rPr>
          <w:fldChar w:fldCharType="separate"/>
        </w:r>
        <w:r>
          <w:rPr>
            <w:webHidden/>
          </w:rPr>
          <w:t>45</w:t>
        </w:r>
        <w:r>
          <w:rPr>
            <w:webHidden/>
          </w:rPr>
          <w:fldChar w:fldCharType="end"/>
        </w:r>
      </w:hyperlink>
    </w:p>
    <w:p w14:paraId="3718E83D" w14:textId="10F68F18" w:rsidR="00AC6FB0" w:rsidRDefault="00AC6FB0">
      <w:pPr>
        <w:pStyle w:val="23"/>
        <w:rPr>
          <w:rFonts w:cstheme="minorBidi"/>
          <w:kern w:val="2"/>
          <w:sz w:val="24"/>
        </w:rPr>
      </w:pPr>
      <w:hyperlink w:anchor="_Toc170737988" w:history="1">
        <w:r w:rsidRPr="001549BC">
          <w:rPr>
            <w:rStyle w:val="ac"/>
            <w:rFonts w:eastAsia="標楷體"/>
          </w:rPr>
          <w:t>7.2.</w:t>
        </w:r>
        <w:r>
          <w:rPr>
            <w:rFonts w:cstheme="minorBidi"/>
            <w:kern w:val="2"/>
            <w:sz w:val="24"/>
          </w:rPr>
          <w:tab/>
        </w:r>
        <w:r w:rsidRPr="001549BC">
          <w:rPr>
            <w:rStyle w:val="ac"/>
            <w:rFonts w:eastAsia="標楷體"/>
          </w:rPr>
          <w:t>Future Work</w:t>
        </w:r>
        <w:r>
          <w:rPr>
            <w:webHidden/>
          </w:rPr>
          <w:tab/>
        </w:r>
        <w:r>
          <w:rPr>
            <w:webHidden/>
          </w:rPr>
          <w:fldChar w:fldCharType="begin"/>
        </w:r>
        <w:r>
          <w:rPr>
            <w:webHidden/>
          </w:rPr>
          <w:instrText xml:space="preserve"> PAGEREF _Toc170737988 \h </w:instrText>
        </w:r>
        <w:r>
          <w:rPr>
            <w:webHidden/>
          </w:rPr>
        </w:r>
        <w:r>
          <w:rPr>
            <w:webHidden/>
          </w:rPr>
          <w:fldChar w:fldCharType="separate"/>
        </w:r>
        <w:r>
          <w:rPr>
            <w:webHidden/>
          </w:rPr>
          <w:t>45</w:t>
        </w:r>
        <w:r>
          <w:rPr>
            <w:webHidden/>
          </w:rPr>
          <w:fldChar w:fldCharType="end"/>
        </w:r>
      </w:hyperlink>
    </w:p>
    <w:p w14:paraId="51924314" w14:textId="52297232" w:rsidR="00AC6FB0" w:rsidRDefault="00AC6FB0">
      <w:pPr>
        <w:pStyle w:val="12"/>
        <w:rPr>
          <w:rFonts w:asciiTheme="minorHAnsi" w:eastAsiaTheme="minorEastAsia" w:hAnsiTheme="minorHAnsi" w:cstheme="minorBidi"/>
          <w:kern w:val="2"/>
          <w:sz w:val="24"/>
        </w:rPr>
      </w:pPr>
      <w:hyperlink w:anchor="_Toc170737989" w:history="1">
        <w:r w:rsidRPr="001549BC">
          <w:rPr>
            <w:rStyle w:val="ac"/>
          </w:rPr>
          <w:t>REFERENCES</w:t>
        </w:r>
        <w:r>
          <w:rPr>
            <w:webHidden/>
          </w:rPr>
          <w:tab/>
        </w:r>
        <w:r>
          <w:rPr>
            <w:webHidden/>
          </w:rPr>
          <w:fldChar w:fldCharType="begin"/>
        </w:r>
        <w:r>
          <w:rPr>
            <w:webHidden/>
          </w:rPr>
          <w:instrText xml:space="preserve"> PAGEREF _Toc170737989 \h </w:instrText>
        </w:r>
        <w:r>
          <w:rPr>
            <w:webHidden/>
          </w:rPr>
        </w:r>
        <w:r>
          <w:rPr>
            <w:webHidden/>
          </w:rPr>
          <w:fldChar w:fldCharType="separate"/>
        </w:r>
        <w:r>
          <w:rPr>
            <w:webHidden/>
          </w:rPr>
          <w:t>46</w:t>
        </w:r>
        <w:r>
          <w:rPr>
            <w:webHidden/>
          </w:rPr>
          <w:fldChar w:fldCharType="end"/>
        </w:r>
      </w:hyperlink>
    </w:p>
    <w:p w14:paraId="00E61D29" w14:textId="2E2B3E7C" w:rsidR="001647EE" w:rsidRPr="008A4B53" w:rsidRDefault="00FA1F0A" w:rsidP="001647EE">
      <w:pPr>
        <w:pStyle w:val="12"/>
      </w:pPr>
      <w:r w:rsidRPr="008A4B53">
        <w:fldChar w:fldCharType="end"/>
      </w:r>
      <w:r w:rsidR="0068590C" w:rsidRPr="008A4B53">
        <w:br w:type="page"/>
      </w:r>
    </w:p>
    <w:p w14:paraId="4C08F7E2" w14:textId="1BD0C2A6" w:rsidR="001647EE" w:rsidRPr="008A4B53" w:rsidRDefault="001647EE" w:rsidP="001647EE">
      <w:pPr>
        <w:pStyle w:val="1"/>
        <w:numPr>
          <w:ilvl w:val="0"/>
          <w:numId w:val="0"/>
        </w:numPr>
        <w:rPr>
          <w:rFonts w:ascii="Times New Roman" w:eastAsia="標楷體" w:hAnsi="Times New Roman" w:cs="Times New Roman"/>
          <w:sz w:val="32"/>
          <w:szCs w:val="32"/>
        </w:rPr>
      </w:pPr>
      <w:bookmarkStart w:id="9" w:name="_Toc170737954"/>
      <w:r w:rsidRPr="008A4B53">
        <w:rPr>
          <w:rFonts w:ascii="Times New Roman" w:eastAsia="標楷體" w:hAnsi="Times New Roman" w:cs="Times New Roman"/>
          <w:sz w:val="32"/>
          <w:szCs w:val="32"/>
        </w:rPr>
        <w:lastRenderedPageBreak/>
        <w:t>LIST OF ALGORITHMS</w:t>
      </w:r>
      <w:bookmarkEnd w:id="9"/>
    </w:p>
    <w:p w14:paraId="552BD615" w14:textId="5345147B" w:rsidR="00AC6FB0" w:rsidRDefault="006C2C6A">
      <w:pPr>
        <w:pStyle w:val="afd"/>
        <w:tabs>
          <w:tab w:val="right" w:leader="dot" w:pos="8659"/>
        </w:tabs>
        <w:ind w:left="1440" w:hanging="480"/>
        <w:rPr>
          <w:rFonts w:asciiTheme="minorHAnsi" w:eastAsiaTheme="minorEastAsia" w:hAnsiTheme="minorHAnsi" w:cstheme="minorBidi"/>
          <w:noProof/>
          <w:szCs w:val="22"/>
        </w:rPr>
      </w:pPr>
      <w:r w:rsidRPr="008A4B53">
        <w:rPr>
          <w:rFonts w:eastAsia="標楷體"/>
        </w:rPr>
        <w:fldChar w:fldCharType="begin"/>
      </w:r>
      <w:r w:rsidRPr="008A4B53">
        <w:rPr>
          <w:rFonts w:eastAsia="標楷體"/>
        </w:rPr>
        <w:instrText xml:space="preserve"> TOC \h \z \c "Algorithm" </w:instrText>
      </w:r>
      <w:r w:rsidRPr="008A4B53">
        <w:rPr>
          <w:rFonts w:eastAsia="標楷體"/>
        </w:rPr>
        <w:fldChar w:fldCharType="separate"/>
      </w:r>
      <w:hyperlink w:anchor="_Toc170737990" w:history="1">
        <w:r w:rsidR="00AC6FB0" w:rsidRPr="00F375FD">
          <w:rPr>
            <w:rStyle w:val="ac"/>
            <w:rFonts w:eastAsia="標楷體"/>
            <w:noProof/>
          </w:rPr>
          <w:t>Algorithm 1 WPE</w:t>
        </w:r>
        <w:r w:rsidR="00AC6FB0">
          <w:rPr>
            <w:noProof/>
            <w:webHidden/>
          </w:rPr>
          <w:tab/>
        </w:r>
        <w:r w:rsidR="00AC6FB0">
          <w:rPr>
            <w:noProof/>
            <w:webHidden/>
          </w:rPr>
          <w:fldChar w:fldCharType="begin"/>
        </w:r>
        <w:r w:rsidR="00AC6FB0">
          <w:rPr>
            <w:noProof/>
            <w:webHidden/>
          </w:rPr>
          <w:instrText xml:space="preserve"> PAGEREF _Toc170737990 \h </w:instrText>
        </w:r>
        <w:r w:rsidR="00AC6FB0">
          <w:rPr>
            <w:noProof/>
            <w:webHidden/>
          </w:rPr>
        </w:r>
        <w:r w:rsidR="00AC6FB0">
          <w:rPr>
            <w:noProof/>
            <w:webHidden/>
          </w:rPr>
          <w:fldChar w:fldCharType="separate"/>
        </w:r>
        <w:r w:rsidR="00AC6FB0">
          <w:rPr>
            <w:noProof/>
            <w:webHidden/>
          </w:rPr>
          <w:t>27</w:t>
        </w:r>
        <w:r w:rsidR="00AC6FB0">
          <w:rPr>
            <w:noProof/>
            <w:webHidden/>
          </w:rPr>
          <w:fldChar w:fldCharType="end"/>
        </w:r>
      </w:hyperlink>
    </w:p>
    <w:p w14:paraId="0DC0B6F4" w14:textId="211178F2" w:rsidR="00AC6FB0" w:rsidRDefault="00AC6FB0">
      <w:pPr>
        <w:pStyle w:val="afd"/>
        <w:tabs>
          <w:tab w:val="right" w:leader="dot" w:pos="8659"/>
        </w:tabs>
        <w:ind w:left="1440" w:hanging="480"/>
        <w:rPr>
          <w:rFonts w:asciiTheme="minorHAnsi" w:eastAsiaTheme="minorEastAsia" w:hAnsiTheme="minorHAnsi" w:cstheme="minorBidi"/>
          <w:noProof/>
          <w:szCs w:val="22"/>
        </w:rPr>
      </w:pPr>
      <w:hyperlink w:anchor="_Toc170737991" w:history="1">
        <w:r w:rsidRPr="00F375FD">
          <w:rPr>
            <w:rStyle w:val="ac"/>
            <w:rFonts w:eastAsia="標楷體"/>
            <w:noProof/>
          </w:rPr>
          <w:t>Algorithm 2</w:t>
        </w:r>
        <w:r w:rsidRPr="00F375FD">
          <w:rPr>
            <w:rStyle w:val="ac"/>
            <w:rFonts w:eastAsia="標楷體"/>
            <w:b/>
            <w:bCs/>
            <w:noProof/>
          </w:rPr>
          <w:t xml:space="preserve"> </w:t>
        </w:r>
        <w:r w:rsidRPr="00F375FD">
          <w:rPr>
            <w:rStyle w:val="ac"/>
            <w:rFonts w:eastAsia="標楷體"/>
            <w:noProof/>
          </w:rPr>
          <w:t>C</w:t>
        </w:r>
        <w:r w:rsidRPr="00F375FD">
          <w:rPr>
            <w:rStyle w:val="ac"/>
            <w:rFonts w:eastAsia="標楷體"/>
            <w:noProof/>
          </w:rPr>
          <w:t>TF estimation using Wiener filtering</w:t>
        </w:r>
        <w:r>
          <w:rPr>
            <w:noProof/>
            <w:webHidden/>
          </w:rPr>
          <w:tab/>
        </w:r>
        <w:r>
          <w:rPr>
            <w:noProof/>
            <w:webHidden/>
          </w:rPr>
          <w:fldChar w:fldCharType="begin"/>
        </w:r>
        <w:r>
          <w:rPr>
            <w:noProof/>
            <w:webHidden/>
          </w:rPr>
          <w:instrText xml:space="preserve"> PAGEREF _Toc170737991 \h </w:instrText>
        </w:r>
        <w:r>
          <w:rPr>
            <w:noProof/>
            <w:webHidden/>
          </w:rPr>
        </w:r>
        <w:r>
          <w:rPr>
            <w:noProof/>
            <w:webHidden/>
          </w:rPr>
          <w:fldChar w:fldCharType="separate"/>
        </w:r>
        <w:r>
          <w:rPr>
            <w:noProof/>
            <w:webHidden/>
          </w:rPr>
          <w:t>30</w:t>
        </w:r>
        <w:r>
          <w:rPr>
            <w:noProof/>
            <w:webHidden/>
          </w:rPr>
          <w:fldChar w:fldCharType="end"/>
        </w:r>
      </w:hyperlink>
    </w:p>
    <w:p w14:paraId="35376185" w14:textId="55E0DD62" w:rsidR="00AC6FB0" w:rsidRDefault="00AC6FB0">
      <w:pPr>
        <w:pStyle w:val="afd"/>
        <w:tabs>
          <w:tab w:val="right" w:leader="dot" w:pos="8659"/>
        </w:tabs>
        <w:ind w:left="1440" w:hanging="480"/>
        <w:rPr>
          <w:rFonts w:asciiTheme="minorHAnsi" w:eastAsiaTheme="minorEastAsia" w:hAnsiTheme="minorHAnsi" w:cstheme="minorBidi"/>
          <w:noProof/>
          <w:szCs w:val="22"/>
        </w:rPr>
      </w:pPr>
      <w:hyperlink w:anchor="_Toc170737992" w:history="1">
        <w:r w:rsidRPr="00F375FD">
          <w:rPr>
            <w:rStyle w:val="ac"/>
            <w:rFonts w:eastAsia="標楷體"/>
            <w:bCs/>
            <w:noProof/>
          </w:rPr>
          <w:t>Algorithm 3</w:t>
        </w:r>
        <w:r w:rsidRPr="00F375FD">
          <w:rPr>
            <w:rStyle w:val="ac"/>
            <w:rFonts w:eastAsia="標楷體"/>
            <w:noProof/>
          </w:rPr>
          <w:t xml:space="preserve"> CTF estimation using RLS</w:t>
        </w:r>
        <w:r>
          <w:rPr>
            <w:noProof/>
            <w:webHidden/>
          </w:rPr>
          <w:tab/>
        </w:r>
        <w:r>
          <w:rPr>
            <w:noProof/>
            <w:webHidden/>
          </w:rPr>
          <w:fldChar w:fldCharType="begin"/>
        </w:r>
        <w:r>
          <w:rPr>
            <w:noProof/>
            <w:webHidden/>
          </w:rPr>
          <w:instrText xml:space="preserve"> PAGEREF _Toc170737992 \h </w:instrText>
        </w:r>
        <w:r>
          <w:rPr>
            <w:noProof/>
            <w:webHidden/>
          </w:rPr>
        </w:r>
        <w:r>
          <w:rPr>
            <w:noProof/>
            <w:webHidden/>
          </w:rPr>
          <w:fldChar w:fldCharType="separate"/>
        </w:r>
        <w:r>
          <w:rPr>
            <w:noProof/>
            <w:webHidden/>
          </w:rPr>
          <w:t>31</w:t>
        </w:r>
        <w:r>
          <w:rPr>
            <w:noProof/>
            <w:webHidden/>
          </w:rPr>
          <w:fldChar w:fldCharType="end"/>
        </w:r>
      </w:hyperlink>
    </w:p>
    <w:p w14:paraId="28A4EB9B" w14:textId="3417C98A" w:rsidR="00AC6FB0" w:rsidRDefault="00AC6FB0">
      <w:pPr>
        <w:pStyle w:val="afd"/>
        <w:tabs>
          <w:tab w:val="right" w:leader="dot" w:pos="8659"/>
        </w:tabs>
        <w:ind w:left="1440" w:hanging="480"/>
        <w:rPr>
          <w:rFonts w:asciiTheme="minorHAnsi" w:eastAsiaTheme="minorEastAsia" w:hAnsiTheme="minorHAnsi" w:cstheme="minorBidi"/>
          <w:noProof/>
          <w:szCs w:val="22"/>
        </w:rPr>
      </w:pPr>
      <w:hyperlink w:anchor="_Toc170737993" w:history="1">
        <w:r w:rsidRPr="00F375FD">
          <w:rPr>
            <w:rStyle w:val="ac"/>
            <w:rFonts w:eastAsia="標楷體"/>
            <w:noProof/>
          </w:rPr>
          <w:t>Algorithm 4 CTF estimation using stationary Kalman adaptive filtering</w:t>
        </w:r>
        <w:r>
          <w:rPr>
            <w:noProof/>
            <w:webHidden/>
          </w:rPr>
          <w:tab/>
        </w:r>
        <w:r>
          <w:rPr>
            <w:noProof/>
            <w:webHidden/>
          </w:rPr>
          <w:fldChar w:fldCharType="begin"/>
        </w:r>
        <w:r>
          <w:rPr>
            <w:noProof/>
            <w:webHidden/>
          </w:rPr>
          <w:instrText xml:space="preserve"> PAGEREF _Toc170737993 \h </w:instrText>
        </w:r>
        <w:r>
          <w:rPr>
            <w:noProof/>
            <w:webHidden/>
          </w:rPr>
        </w:r>
        <w:r>
          <w:rPr>
            <w:noProof/>
            <w:webHidden/>
          </w:rPr>
          <w:fldChar w:fldCharType="separate"/>
        </w:r>
        <w:r>
          <w:rPr>
            <w:noProof/>
            <w:webHidden/>
          </w:rPr>
          <w:t>32</w:t>
        </w:r>
        <w:r>
          <w:rPr>
            <w:noProof/>
            <w:webHidden/>
          </w:rPr>
          <w:fldChar w:fldCharType="end"/>
        </w:r>
      </w:hyperlink>
    </w:p>
    <w:p w14:paraId="71B14219" w14:textId="59EF6D4D" w:rsidR="0068590C" w:rsidRPr="008A4B53" w:rsidRDefault="006C2C6A" w:rsidP="006C2C6A">
      <w:pPr>
        <w:rPr>
          <w:rFonts w:eastAsia="標楷體"/>
        </w:rPr>
      </w:pPr>
      <w:r w:rsidRPr="008A4B53">
        <w:rPr>
          <w:rFonts w:eastAsia="標楷體"/>
        </w:rPr>
        <w:fldChar w:fldCharType="end"/>
      </w:r>
      <w:r w:rsidR="0068590C" w:rsidRPr="008A4B53">
        <w:rPr>
          <w:rFonts w:eastAsia="標楷體"/>
          <w:b/>
          <w:bCs/>
        </w:rPr>
        <w:br w:type="page"/>
      </w:r>
    </w:p>
    <w:p w14:paraId="0142618B" w14:textId="6D872209" w:rsidR="007D7A40" w:rsidRPr="008A4B53" w:rsidRDefault="007D7A40" w:rsidP="00B73E95">
      <w:pPr>
        <w:pStyle w:val="1"/>
        <w:numPr>
          <w:ilvl w:val="0"/>
          <w:numId w:val="0"/>
        </w:numPr>
        <w:rPr>
          <w:rFonts w:ascii="Times New Roman" w:eastAsia="標楷體" w:hAnsi="Times New Roman" w:cs="Times New Roman"/>
          <w:sz w:val="32"/>
          <w:szCs w:val="32"/>
        </w:rPr>
      </w:pPr>
      <w:bookmarkStart w:id="10" w:name="_Toc436837374"/>
      <w:bookmarkStart w:id="11" w:name="_Toc436837630"/>
      <w:bookmarkStart w:id="12" w:name="_Toc467418965"/>
      <w:bookmarkStart w:id="13" w:name="_Toc77531354"/>
      <w:bookmarkStart w:id="14" w:name="_Toc78924088"/>
      <w:bookmarkStart w:id="15" w:name="_Toc149139982"/>
      <w:bookmarkStart w:id="16" w:name="_Toc170737955"/>
      <w:r w:rsidRPr="008A4B53">
        <w:rPr>
          <w:rFonts w:ascii="Times New Roman" w:eastAsia="標楷體" w:hAnsi="Times New Roman" w:cs="Times New Roman"/>
          <w:sz w:val="32"/>
          <w:szCs w:val="32"/>
        </w:rPr>
        <w:lastRenderedPageBreak/>
        <w:t>LIST OF FIGURES</w:t>
      </w:r>
      <w:bookmarkEnd w:id="10"/>
      <w:bookmarkEnd w:id="11"/>
      <w:bookmarkEnd w:id="12"/>
      <w:bookmarkEnd w:id="13"/>
      <w:bookmarkEnd w:id="14"/>
      <w:bookmarkEnd w:id="15"/>
      <w:bookmarkEnd w:id="16"/>
    </w:p>
    <w:p w14:paraId="5DB6D238" w14:textId="3979DDF7" w:rsidR="00AC6FB0" w:rsidRDefault="00003805">
      <w:pPr>
        <w:pStyle w:val="afd"/>
        <w:tabs>
          <w:tab w:val="right" w:leader="dot" w:pos="8659"/>
        </w:tabs>
        <w:ind w:left="1440" w:hanging="480"/>
        <w:rPr>
          <w:rFonts w:asciiTheme="minorHAnsi" w:eastAsiaTheme="minorEastAsia" w:hAnsiTheme="minorHAnsi" w:cstheme="minorBidi"/>
          <w:noProof/>
          <w:szCs w:val="22"/>
        </w:rPr>
      </w:pPr>
      <w:r w:rsidRPr="008A4B53">
        <w:rPr>
          <w:rFonts w:eastAsia="標楷體"/>
        </w:rPr>
        <w:fldChar w:fldCharType="begin"/>
      </w:r>
      <w:r w:rsidRPr="008A4B53">
        <w:rPr>
          <w:rFonts w:eastAsia="標楷體"/>
        </w:rPr>
        <w:instrText xml:space="preserve"> TOC \h \z \c "Figure" </w:instrText>
      </w:r>
      <w:r w:rsidRPr="008A4B53">
        <w:rPr>
          <w:rFonts w:eastAsia="標楷體"/>
        </w:rPr>
        <w:fldChar w:fldCharType="separate"/>
      </w:r>
      <w:hyperlink w:anchor="_Toc170737994" w:history="1">
        <w:r w:rsidR="00AC6FB0" w:rsidRPr="00DF5505">
          <w:rPr>
            <w:rStyle w:val="ac"/>
            <w:noProof/>
          </w:rPr>
          <w:t>Figur</w:t>
        </w:r>
        <w:r w:rsidR="00AC6FB0" w:rsidRPr="00DF5505">
          <w:rPr>
            <w:rStyle w:val="ac"/>
            <w:noProof/>
          </w:rPr>
          <w:t>e</w:t>
        </w:r>
        <w:r w:rsidR="00AC6FB0" w:rsidRPr="00DF5505">
          <w:rPr>
            <w:rStyle w:val="ac"/>
            <w:noProof/>
          </w:rPr>
          <w:t xml:space="preserve"> 1</w:t>
        </w:r>
        <w:r w:rsidR="00AC6FB0" w:rsidRPr="00DF5505">
          <w:rPr>
            <w:rStyle w:val="ac"/>
            <w:rFonts w:eastAsia="新細明體"/>
            <w:noProof/>
          </w:rPr>
          <w:t xml:space="preserve"> </w:t>
        </w:r>
        <w:r w:rsidR="00AC6FB0" w:rsidRPr="00DF5505">
          <w:rPr>
            <w:rStyle w:val="ac"/>
            <w:noProof/>
          </w:rPr>
          <w:t>The sound sources propagation model</w:t>
        </w:r>
        <w:r w:rsidR="00AC6FB0">
          <w:rPr>
            <w:noProof/>
            <w:webHidden/>
          </w:rPr>
          <w:tab/>
        </w:r>
        <w:r w:rsidR="00AC6FB0">
          <w:rPr>
            <w:noProof/>
            <w:webHidden/>
          </w:rPr>
          <w:fldChar w:fldCharType="begin"/>
        </w:r>
        <w:r w:rsidR="00AC6FB0">
          <w:rPr>
            <w:noProof/>
            <w:webHidden/>
          </w:rPr>
          <w:instrText xml:space="preserve"> PAGEREF _Toc170737994 \h </w:instrText>
        </w:r>
        <w:r w:rsidR="00AC6FB0">
          <w:rPr>
            <w:noProof/>
            <w:webHidden/>
          </w:rPr>
        </w:r>
        <w:r w:rsidR="00AC6FB0">
          <w:rPr>
            <w:noProof/>
            <w:webHidden/>
          </w:rPr>
          <w:fldChar w:fldCharType="separate"/>
        </w:r>
        <w:r w:rsidR="00AC6FB0">
          <w:rPr>
            <w:noProof/>
            <w:webHidden/>
          </w:rPr>
          <w:t>20</w:t>
        </w:r>
        <w:r w:rsidR="00AC6FB0">
          <w:rPr>
            <w:noProof/>
            <w:webHidden/>
          </w:rPr>
          <w:fldChar w:fldCharType="end"/>
        </w:r>
      </w:hyperlink>
    </w:p>
    <w:p w14:paraId="49ABA1CF" w14:textId="775990E2" w:rsidR="00AC6FB0" w:rsidRDefault="00AC6FB0">
      <w:pPr>
        <w:pStyle w:val="afd"/>
        <w:tabs>
          <w:tab w:val="right" w:leader="dot" w:pos="8659"/>
        </w:tabs>
        <w:ind w:left="1440" w:hanging="480"/>
        <w:rPr>
          <w:rFonts w:asciiTheme="minorHAnsi" w:eastAsiaTheme="minorEastAsia" w:hAnsiTheme="minorHAnsi" w:cstheme="minorBidi"/>
          <w:noProof/>
          <w:szCs w:val="22"/>
        </w:rPr>
      </w:pPr>
      <w:hyperlink w:anchor="_Toc170737995" w:history="1">
        <w:r w:rsidRPr="00DF5505">
          <w:rPr>
            <w:rStyle w:val="ac"/>
            <w:rFonts w:eastAsia="標楷體"/>
            <w:noProof/>
          </w:rPr>
          <w:t>Figure 2 Block diagram of PSO</w:t>
        </w:r>
        <w:r>
          <w:rPr>
            <w:noProof/>
            <w:webHidden/>
          </w:rPr>
          <w:tab/>
        </w:r>
        <w:r>
          <w:rPr>
            <w:noProof/>
            <w:webHidden/>
          </w:rPr>
          <w:fldChar w:fldCharType="begin"/>
        </w:r>
        <w:r>
          <w:rPr>
            <w:noProof/>
            <w:webHidden/>
          </w:rPr>
          <w:instrText xml:space="preserve"> PAGEREF _Toc170737995 \h </w:instrText>
        </w:r>
        <w:r>
          <w:rPr>
            <w:noProof/>
            <w:webHidden/>
          </w:rPr>
        </w:r>
        <w:r>
          <w:rPr>
            <w:noProof/>
            <w:webHidden/>
          </w:rPr>
          <w:fldChar w:fldCharType="separate"/>
        </w:r>
        <w:r>
          <w:rPr>
            <w:noProof/>
            <w:webHidden/>
          </w:rPr>
          <w:t>36</w:t>
        </w:r>
        <w:r>
          <w:rPr>
            <w:noProof/>
            <w:webHidden/>
          </w:rPr>
          <w:fldChar w:fldCharType="end"/>
        </w:r>
      </w:hyperlink>
    </w:p>
    <w:p w14:paraId="586B5884" w14:textId="1E913819" w:rsidR="00AC6FB0" w:rsidRDefault="00AC6FB0">
      <w:pPr>
        <w:pStyle w:val="afd"/>
        <w:tabs>
          <w:tab w:val="right" w:leader="dot" w:pos="8659"/>
        </w:tabs>
        <w:ind w:left="1440" w:hanging="480"/>
        <w:rPr>
          <w:rFonts w:asciiTheme="minorHAnsi" w:eastAsiaTheme="minorEastAsia" w:hAnsiTheme="minorHAnsi" w:cstheme="minorBidi"/>
          <w:noProof/>
          <w:szCs w:val="22"/>
        </w:rPr>
      </w:pPr>
      <w:hyperlink w:anchor="_Toc170737996" w:history="1">
        <w:r w:rsidRPr="00DF5505">
          <w:rPr>
            <w:rStyle w:val="ac"/>
            <w:rFonts w:eastAsia="標楷體"/>
            <w:noProof/>
          </w:rPr>
          <w:t>Figure 3 Block diagram of ASPSO</w:t>
        </w:r>
        <w:r>
          <w:rPr>
            <w:noProof/>
            <w:webHidden/>
          </w:rPr>
          <w:tab/>
        </w:r>
        <w:r>
          <w:rPr>
            <w:noProof/>
            <w:webHidden/>
          </w:rPr>
          <w:fldChar w:fldCharType="begin"/>
        </w:r>
        <w:r>
          <w:rPr>
            <w:noProof/>
            <w:webHidden/>
          </w:rPr>
          <w:instrText xml:space="preserve"> PAGEREF _Toc170737996 \h </w:instrText>
        </w:r>
        <w:r>
          <w:rPr>
            <w:noProof/>
            <w:webHidden/>
          </w:rPr>
        </w:r>
        <w:r>
          <w:rPr>
            <w:noProof/>
            <w:webHidden/>
          </w:rPr>
          <w:fldChar w:fldCharType="separate"/>
        </w:r>
        <w:r>
          <w:rPr>
            <w:noProof/>
            <w:webHidden/>
          </w:rPr>
          <w:t>41</w:t>
        </w:r>
        <w:r>
          <w:rPr>
            <w:noProof/>
            <w:webHidden/>
          </w:rPr>
          <w:fldChar w:fldCharType="end"/>
        </w:r>
      </w:hyperlink>
    </w:p>
    <w:p w14:paraId="5E1CA904" w14:textId="292FA362" w:rsidR="004E6A0B" w:rsidRPr="008A4B53" w:rsidRDefault="00003805" w:rsidP="00B73E95">
      <w:pPr>
        <w:widowControl/>
        <w:spacing w:line="240" w:lineRule="auto"/>
        <w:jc w:val="left"/>
        <w:rPr>
          <w:rFonts w:eastAsia="標楷體"/>
        </w:rPr>
      </w:pPr>
      <w:r w:rsidRPr="008A4B53">
        <w:rPr>
          <w:rFonts w:eastAsia="標楷體"/>
        </w:rPr>
        <w:fldChar w:fldCharType="end"/>
      </w:r>
      <w:r w:rsidR="00FA1F0A" w:rsidRPr="008A4B53">
        <w:rPr>
          <w:rFonts w:eastAsia="標楷體"/>
          <w:b/>
          <w:bCs/>
        </w:rPr>
        <w:br w:type="page"/>
      </w:r>
    </w:p>
    <w:p w14:paraId="3E5D11A5" w14:textId="54EF156B" w:rsidR="00BD5FA8" w:rsidRPr="008A4B53" w:rsidRDefault="007D7A40" w:rsidP="00CA5685">
      <w:pPr>
        <w:pStyle w:val="1"/>
        <w:numPr>
          <w:ilvl w:val="0"/>
          <w:numId w:val="0"/>
        </w:numPr>
        <w:rPr>
          <w:rFonts w:ascii="Times New Roman" w:eastAsia="標楷體" w:hAnsi="Times New Roman" w:cs="Times New Roman"/>
          <w:sz w:val="32"/>
          <w:szCs w:val="32"/>
        </w:rPr>
      </w:pPr>
      <w:bookmarkStart w:id="17" w:name="_Toc149139983"/>
      <w:bookmarkStart w:id="18" w:name="_Toc170737956"/>
      <w:r w:rsidRPr="008A4B53">
        <w:rPr>
          <w:rFonts w:ascii="Times New Roman" w:eastAsia="標楷體" w:hAnsi="Times New Roman" w:cs="Times New Roman"/>
          <w:sz w:val="32"/>
          <w:szCs w:val="32"/>
        </w:rPr>
        <w:lastRenderedPageBreak/>
        <w:t>LIST OF TABLES</w:t>
      </w:r>
      <w:bookmarkEnd w:id="17"/>
      <w:bookmarkEnd w:id="18"/>
    </w:p>
    <w:p w14:paraId="213B5024" w14:textId="244D5B58" w:rsidR="00AC6FB0" w:rsidRDefault="00CA5685">
      <w:pPr>
        <w:pStyle w:val="afd"/>
        <w:tabs>
          <w:tab w:val="right" w:leader="dot" w:pos="8659"/>
        </w:tabs>
        <w:ind w:left="1440" w:hanging="480"/>
        <w:rPr>
          <w:rFonts w:asciiTheme="minorHAnsi" w:eastAsiaTheme="minorEastAsia" w:hAnsiTheme="minorHAnsi" w:cstheme="minorBidi"/>
          <w:noProof/>
          <w:szCs w:val="22"/>
        </w:rPr>
      </w:pPr>
      <w:r w:rsidRPr="008A4B53">
        <w:rPr>
          <w:rFonts w:eastAsia="標楷體"/>
        </w:rPr>
        <w:fldChar w:fldCharType="begin"/>
      </w:r>
      <w:r w:rsidRPr="008A4B53">
        <w:rPr>
          <w:rFonts w:eastAsia="標楷體"/>
        </w:rPr>
        <w:instrText xml:space="preserve"> TOC \h \z \c "Table" </w:instrText>
      </w:r>
      <w:r w:rsidRPr="008A4B53">
        <w:rPr>
          <w:rFonts w:eastAsia="標楷體"/>
        </w:rPr>
        <w:fldChar w:fldCharType="separate"/>
      </w:r>
      <w:hyperlink w:anchor="_Toc170737997" w:history="1">
        <w:r w:rsidR="00AC6FB0" w:rsidRPr="00683A07">
          <w:rPr>
            <w:rStyle w:val="ac"/>
            <w:rFonts w:eastAsia="標楷體"/>
            <w:noProof/>
          </w:rPr>
          <w:t>Table 1 Flow chart of our proposed method</w:t>
        </w:r>
        <w:r w:rsidR="00AC6FB0">
          <w:rPr>
            <w:noProof/>
            <w:webHidden/>
          </w:rPr>
          <w:tab/>
        </w:r>
        <w:r w:rsidR="00AC6FB0">
          <w:rPr>
            <w:noProof/>
            <w:webHidden/>
          </w:rPr>
          <w:fldChar w:fldCharType="begin"/>
        </w:r>
        <w:r w:rsidR="00AC6FB0">
          <w:rPr>
            <w:noProof/>
            <w:webHidden/>
          </w:rPr>
          <w:instrText xml:space="preserve"> PAGEREF _Toc170737997 \h </w:instrText>
        </w:r>
        <w:r w:rsidR="00AC6FB0">
          <w:rPr>
            <w:noProof/>
            <w:webHidden/>
          </w:rPr>
        </w:r>
        <w:r w:rsidR="00AC6FB0">
          <w:rPr>
            <w:noProof/>
            <w:webHidden/>
          </w:rPr>
          <w:fldChar w:fldCharType="separate"/>
        </w:r>
        <w:r w:rsidR="00AC6FB0">
          <w:rPr>
            <w:noProof/>
            <w:webHidden/>
          </w:rPr>
          <w:t>41</w:t>
        </w:r>
        <w:r w:rsidR="00AC6FB0">
          <w:rPr>
            <w:noProof/>
            <w:webHidden/>
          </w:rPr>
          <w:fldChar w:fldCharType="end"/>
        </w:r>
      </w:hyperlink>
    </w:p>
    <w:p w14:paraId="7B5A7D7B" w14:textId="7B7E2F38" w:rsidR="00FA1F0A" w:rsidRPr="008A4B53" w:rsidRDefault="00CA5685" w:rsidP="00CA5685">
      <w:pPr>
        <w:rPr>
          <w:rFonts w:eastAsia="標楷體"/>
        </w:rPr>
      </w:pPr>
      <w:r w:rsidRPr="008A4B53">
        <w:rPr>
          <w:rFonts w:eastAsia="標楷體"/>
        </w:rPr>
        <w:fldChar w:fldCharType="end"/>
      </w:r>
      <w:r w:rsidR="00FA1F0A" w:rsidRPr="008A4B53">
        <w:rPr>
          <w:rFonts w:eastAsia="標楷體"/>
          <w:b/>
          <w:bCs/>
        </w:rPr>
        <w:br w:type="page"/>
      </w:r>
    </w:p>
    <w:p w14:paraId="17F77B6B" w14:textId="77777777" w:rsidR="00FA1F0A" w:rsidRPr="008A4B53" w:rsidRDefault="00FA1F0A" w:rsidP="00B73E95">
      <w:pPr>
        <w:rPr>
          <w:rFonts w:eastAsia="標楷體"/>
        </w:rPr>
        <w:sectPr w:rsidR="00FA1F0A" w:rsidRPr="008A4B53" w:rsidSect="00813760">
          <w:headerReference w:type="even" r:id="rId14"/>
          <w:headerReference w:type="default" r:id="rId15"/>
          <w:footerReference w:type="default" r:id="rId16"/>
          <w:headerReference w:type="first" r:id="rId17"/>
          <w:pgSz w:w="11906" w:h="16838"/>
          <w:pgMar w:top="1440" w:right="1440" w:bottom="1440" w:left="1797" w:header="851" w:footer="992" w:gutter="0"/>
          <w:pgNumType w:fmt="lowerRoman"/>
          <w:cols w:space="425"/>
          <w:docGrid w:type="lines" w:linePitch="360"/>
        </w:sectPr>
      </w:pPr>
    </w:p>
    <w:p w14:paraId="511FEBA3" w14:textId="7C0A5B0E" w:rsidR="00A74C65" w:rsidRPr="008A4B53" w:rsidRDefault="00241BBC" w:rsidP="00B73E95">
      <w:pPr>
        <w:pStyle w:val="1"/>
        <w:ind w:firstLine="0"/>
        <w:jc w:val="both"/>
        <w:rPr>
          <w:rFonts w:ascii="Times New Roman" w:eastAsia="標楷體" w:hAnsi="Times New Roman" w:cs="Times New Roman"/>
          <w:sz w:val="32"/>
          <w:szCs w:val="32"/>
        </w:rPr>
      </w:pPr>
      <w:bookmarkStart w:id="19" w:name="_Toc149139984"/>
      <w:bookmarkStart w:id="20" w:name="_Toc170737957"/>
      <w:r w:rsidRPr="008A4B53">
        <w:rPr>
          <w:rFonts w:ascii="Times New Roman" w:eastAsia="標楷體" w:hAnsi="Times New Roman" w:cs="Times New Roman"/>
          <w:sz w:val="32"/>
          <w:szCs w:val="32"/>
        </w:rPr>
        <w:lastRenderedPageBreak/>
        <w:t>INTRODUCTION</w:t>
      </w:r>
      <w:bookmarkEnd w:id="19"/>
      <w:bookmarkEnd w:id="20"/>
    </w:p>
    <w:p w14:paraId="0F11913A" w14:textId="7DC4FBCF" w:rsidR="009B08C5" w:rsidRPr="008A4B53" w:rsidRDefault="009B08C5" w:rsidP="00697183">
      <w:pPr>
        <w:pStyle w:val="ab"/>
        <w:ind w:firstLineChars="200" w:firstLine="480"/>
        <w:rPr>
          <w:rFonts w:eastAsia="標楷體"/>
          <w:kern w:val="0"/>
        </w:rPr>
      </w:pPr>
      <w:r w:rsidRPr="008A4B53">
        <w:rPr>
          <w:rFonts w:eastAsia="標楷體"/>
          <w:kern w:val="0"/>
        </w:rPr>
        <w:t>Blind</w:t>
      </w:r>
      <w:r w:rsidR="00517028" w:rsidRPr="008A4B53">
        <w:rPr>
          <w:rFonts w:eastAsia="標楷體"/>
          <w:kern w:val="0"/>
        </w:rPr>
        <w:t xml:space="preserve"> </w:t>
      </w:r>
      <w:r w:rsidRPr="008A4B53">
        <w:rPr>
          <w:rFonts w:eastAsia="標楷體"/>
          <w:kern w:val="0"/>
        </w:rPr>
        <w:t>estimation</w:t>
      </w:r>
      <w:r w:rsidR="006F3F0E" w:rsidRPr="008A4B53">
        <w:rPr>
          <w:rFonts w:eastAsia="標楷體"/>
          <w:kern w:val="0"/>
        </w:rPr>
        <w:t>, namely blind system identification (BSI),</w:t>
      </w:r>
      <w:r w:rsidRPr="008A4B53">
        <w:rPr>
          <w:rFonts w:eastAsia="標楷體"/>
          <w:kern w:val="0"/>
        </w:rPr>
        <w:t xml:space="preserve"> pertains to identifying systems where solely the output signals are known, and a minimal amount of data is known regarding the input signals. This challenge is highly significant due to the practical applications of estimated Acoustic Transfer Functions (ATFs) in various acoustic scenarios such as acoustic echo cancellation</w:t>
      </w:r>
      <w:r w:rsidR="00886103" w:rsidRPr="008A4B53">
        <w:rPr>
          <w:rFonts w:eastAsia="標楷體"/>
          <w:kern w:val="0"/>
        </w:rPr>
        <w:t xml:space="preserve"> </w:t>
      </w:r>
      <w:r w:rsidR="00886103" w:rsidRPr="008A4B53">
        <w:rPr>
          <w:rFonts w:eastAsia="標楷體"/>
          <w:kern w:val="0"/>
        </w:rPr>
        <w:fldChar w:fldCharType="begin"/>
      </w:r>
      <w:r w:rsidR="00886103" w:rsidRPr="008A4B53">
        <w:rPr>
          <w:rFonts w:eastAsia="標楷體"/>
          <w:kern w:val="0"/>
        </w:rPr>
        <w:instrText xml:space="preserve"> REF _Ref144908716 \r \h </w:instrText>
      </w:r>
      <w:r w:rsidR="00F57462" w:rsidRPr="008A4B53">
        <w:rPr>
          <w:rFonts w:eastAsia="標楷體"/>
          <w:kern w:val="0"/>
        </w:rPr>
        <w:instrText xml:space="preserve"> \* MERGEFORMAT </w:instrText>
      </w:r>
      <w:r w:rsidR="00886103" w:rsidRPr="008A4B53">
        <w:rPr>
          <w:rFonts w:eastAsia="標楷體"/>
          <w:kern w:val="0"/>
        </w:rPr>
      </w:r>
      <w:r w:rsidR="00886103" w:rsidRPr="008A4B53">
        <w:rPr>
          <w:rFonts w:eastAsia="標楷體"/>
          <w:kern w:val="0"/>
        </w:rPr>
        <w:fldChar w:fldCharType="separate"/>
      </w:r>
      <w:r w:rsidR="00AC6FB0">
        <w:rPr>
          <w:rFonts w:eastAsia="標楷體"/>
          <w:kern w:val="0"/>
        </w:rPr>
        <w:t xml:space="preserve">[1] </w:t>
      </w:r>
      <w:r w:rsidR="00886103" w:rsidRPr="008A4B53">
        <w:rPr>
          <w:rFonts w:eastAsia="標楷體"/>
          <w:kern w:val="0"/>
        </w:rPr>
        <w:fldChar w:fldCharType="end"/>
      </w:r>
      <w:r w:rsidRPr="008A4B53">
        <w:rPr>
          <w:rFonts w:eastAsia="標楷體"/>
          <w:kern w:val="0"/>
        </w:rPr>
        <w:t>, dereverberation</w:t>
      </w:r>
      <w:r w:rsidR="00886103" w:rsidRPr="008A4B53">
        <w:rPr>
          <w:rFonts w:eastAsia="標楷體"/>
          <w:kern w:val="0"/>
        </w:rPr>
        <w:t xml:space="preserve"> </w:t>
      </w:r>
      <w:r w:rsidR="00886103" w:rsidRPr="008A4B53">
        <w:rPr>
          <w:rFonts w:eastAsia="標楷體"/>
          <w:kern w:val="0"/>
        </w:rPr>
        <w:fldChar w:fldCharType="begin"/>
      </w:r>
      <w:r w:rsidR="00886103" w:rsidRPr="008A4B53">
        <w:rPr>
          <w:rFonts w:eastAsia="標楷體"/>
          <w:kern w:val="0"/>
        </w:rPr>
        <w:instrText xml:space="preserve"> REF _Ref144908776 \r \h </w:instrText>
      </w:r>
      <w:r w:rsidR="00F57462" w:rsidRPr="008A4B53">
        <w:rPr>
          <w:rFonts w:eastAsia="標楷體"/>
          <w:kern w:val="0"/>
        </w:rPr>
        <w:instrText xml:space="preserve"> \* MERGEFORMAT </w:instrText>
      </w:r>
      <w:r w:rsidR="00886103" w:rsidRPr="008A4B53">
        <w:rPr>
          <w:rFonts w:eastAsia="標楷體"/>
          <w:kern w:val="0"/>
        </w:rPr>
      </w:r>
      <w:r w:rsidR="00886103" w:rsidRPr="008A4B53">
        <w:rPr>
          <w:rFonts w:eastAsia="標楷體"/>
          <w:kern w:val="0"/>
        </w:rPr>
        <w:fldChar w:fldCharType="separate"/>
      </w:r>
      <w:r w:rsidR="00AC6FB0">
        <w:rPr>
          <w:rFonts w:eastAsia="標楷體"/>
          <w:kern w:val="0"/>
        </w:rPr>
        <w:t xml:space="preserve">[2] </w:t>
      </w:r>
      <w:r w:rsidR="00886103" w:rsidRPr="008A4B53">
        <w:rPr>
          <w:rFonts w:eastAsia="標楷體"/>
          <w:kern w:val="0"/>
        </w:rPr>
        <w:fldChar w:fldCharType="end"/>
      </w:r>
      <w:r w:rsidRPr="008A4B53">
        <w:rPr>
          <w:rFonts w:eastAsia="標楷體"/>
          <w:kern w:val="0"/>
        </w:rPr>
        <w:t>, blind source separation</w:t>
      </w:r>
      <w:r w:rsidR="00886103" w:rsidRPr="008A4B53">
        <w:rPr>
          <w:rFonts w:eastAsia="標楷體"/>
          <w:kern w:val="0"/>
        </w:rPr>
        <w:t xml:space="preserve"> </w:t>
      </w:r>
      <w:r w:rsidR="00886103" w:rsidRPr="008A4B53">
        <w:rPr>
          <w:rFonts w:eastAsia="標楷體"/>
          <w:kern w:val="0"/>
        </w:rPr>
        <w:fldChar w:fldCharType="begin"/>
      </w:r>
      <w:r w:rsidR="00886103" w:rsidRPr="008A4B53">
        <w:rPr>
          <w:rFonts w:eastAsia="標楷體"/>
          <w:kern w:val="0"/>
        </w:rPr>
        <w:instrText xml:space="preserve"> REF _Ref149310612 \r \h </w:instrText>
      </w:r>
      <w:r w:rsidR="00F57462" w:rsidRPr="008A4B53">
        <w:rPr>
          <w:rFonts w:eastAsia="標楷體"/>
          <w:kern w:val="0"/>
        </w:rPr>
        <w:instrText xml:space="preserve"> \* MERGEFORMAT </w:instrText>
      </w:r>
      <w:r w:rsidR="00886103" w:rsidRPr="008A4B53">
        <w:rPr>
          <w:rFonts w:eastAsia="標楷體"/>
          <w:kern w:val="0"/>
        </w:rPr>
      </w:r>
      <w:r w:rsidR="00886103" w:rsidRPr="008A4B53">
        <w:rPr>
          <w:rFonts w:eastAsia="標楷體"/>
          <w:kern w:val="0"/>
        </w:rPr>
        <w:fldChar w:fldCharType="separate"/>
      </w:r>
      <w:r w:rsidR="00AC6FB0">
        <w:rPr>
          <w:rFonts w:eastAsia="標楷體"/>
          <w:kern w:val="0"/>
        </w:rPr>
        <w:t xml:space="preserve">[3] </w:t>
      </w:r>
      <w:r w:rsidR="00886103" w:rsidRPr="008A4B53">
        <w:rPr>
          <w:rFonts w:eastAsia="標楷體"/>
          <w:kern w:val="0"/>
        </w:rPr>
        <w:fldChar w:fldCharType="end"/>
      </w:r>
      <w:r w:rsidRPr="008A4B53">
        <w:rPr>
          <w:rFonts w:eastAsia="標楷體"/>
          <w:kern w:val="0"/>
        </w:rPr>
        <w:t>, and beamforming in reverberant environments</w:t>
      </w:r>
      <w:r w:rsidR="00886103" w:rsidRPr="008A4B53">
        <w:rPr>
          <w:rFonts w:eastAsia="標楷體"/>
          <w:kern w:val="0"/>
        </w:rPr>
        <w:t xml:space="preserve"> </w:t>
      </w:r>
      <w:r w:rsidR="00886103" w:rsidRPr="008A4B53">
        <w:rPr>
          <w:rFonts w:eastAsia="標楷體"/>
          <w:kern w:val="0"/>
        </w:rPr>
        <w:fldChar w:fldCharType="begin"/>
      </w:r>
      <w:r w:rsidR="00886103" w:rsidRPr="008A4B53">
        <w:rPr>
          <w:rFonts w:eastAsia="標楷體"/>
          <w:kern w:val="0"/>
        </w:rPr>
        <w:instrText xml:space="preserve"> REF _Ref149310636 \r \h </w:instrText>
      </w:r>
      <w:r w:rsidR="00F57462" w:rsidRPr="008A4B53">
        <w:rPr>
          <w:rFonts w:eastAsia="標楷體"/>
          <w:kern w:val="0"/>
        </w:rPr>
        <w:instrText xml:space="preserve"> \* MERGEFORMAT </w:instrText>
      </w:r>
      <w:r w:rsidR="00886103" w:rsidRPr="008A4B53">
        <w:rPr>
          <w:rFonts w:eastAsia="標楷體"/>
          <w:kern w:val="0"/>
        </w:rPr>
      </w:r>
      <w:r w:rsidR="00886103" w:rsidRPr="008A4B53">
        <w:rPr>
          <w:rFonts w:eastAsia="標楷體"/>
          <w:kern w:val="0"/>
        </w:rPr>
        <w:fldChar w:fldCharType="separate"/>
      </w:r>
      <w:r w:rsidR="00AC6FB0">
        <w:rPr>
          <w:rFonts w:eastAsia="標楷體"/>
          <w:kern w:val="0"/>
        </w:rPr>
        <w:t xml:space="preserve">[4] </w:t>
      </w:r>
      <w:r w:rsidR="00886103" w:rsidRPr="008A4B53">
        <w:rPr>
          <w:rFonts w:eastAsia="標楷體"/>
          <w:kern w:val="0"/>
        </w:rPr>
        <w:fldChar w:fldCharType="end"/>
      </w:r>
      <w:r w:rsidRPr="008A4B53">
        <w:rPr>
          <w:rFonts w:eastAsia="標楷體"/>
          <w:kern w:val="0"/>
        </w:rPr>
        <w:t xml:space="preserve">. Most </w:t>
      </w:r>
      <w:r w:rsidR="00517028" w:rsidRPr="008A4B53">
        <w:rPr>
          <w:rFonts w:eastAsia="標楷體"/>
          <w:kern w:val="0"/>
        </w:rPr>
        <w:t>BSI</w:t>
      </w:r>
      <w:r w:rsidR="006F3F0E" w:rsidRPr="008A4B53">
        <w:rPr>
          <w:rFonts w:eastAsia="標楷體"/>
          <w:kern w:val="0"/>
        </w:rPr>
        <w:t xml:space="preserve"> </w:t>
      </w:r>
      <w:r w:rsidRPr="008A4B53">
        <w:rPr>
          <w:rFonts w:eastAsia="標楷體"/>
          <w:kern w:val="0"/>
        </w:rPr>
        <w:t xml:space="preserve">techniques have typically functioned using the </w:t>
      </w:r>
      <w:r w:rsidR="00517028" w:rsidRPr="008A4B53">
        <w:rPr>
          <w:rFonts w:eastAsia="標楷體"/>
          <w:kern w:val="0"/>
        </w:rPr>
        <w:t xml:space="preserve">time domain </w:t>
      </w:r>
      <w:r w:rsidR="006F3F0E" w:rsidRPr="008A4B53">
        <w:rPr>
          <w:rFonts w:eastAsia="標楷體"/>
          <w:kern w:val="0"/>
        </w:rPr>
        <w:fldChar w:fldCharType="begin"/>
      </w:r>
      <w:r w:rsidR="006F3F0E" w:rsidRPr="008A4B53">
        <w:rPr>
          <w:rFonts w:eastAsia="標楷體"/>
          <w:kern w:val="0"/>
        </w:rPr>
        <w:instrText xml:space="preserve"> REF _Ref149310658 \w \h </w:instrText>
      </w:r>
      <w:r w:rsidR="008E1648" w:rsidRPr="008A4B53">
        <w:rPr>
          <w:rFonts w:eastAsia="標楷體"/>
          <w:kern w:val="0"/>
        </w:rPr>
        <w:instrText xml:space="preserve"> \* MERGEFORMAT </w:instrText>
      </w:r>
      <w:r w:rsidR="006F3F0E" w:rsidRPr="008A4B53">
        <w:rPr>
          <w:rFonts w:eastAsia="標楷體"/>
          <w:kern w:val="0"/>
        </w:rPr>
      </w:r>
      <w:r w:rsidR="006F3F0E" w:rsidRPr="008A4B53">
        <w:rPr>
          <w:rFonts w:eastAsia="標楷體"/>
          <w:kern w:val="0"/>
        </w:rPr>
        <w:fldChar w:fldCharType="separate"/>
      </w:r>
      <w:r w:rsidR="00AC6FB0">
        <w:rPr>
          <w:rFonts w:eastAsia="標楷體"/>
          <w:kern w:val="0"/>
        </w:rPr>
        <w:t xml:space="preserve">[5] </w:t>
      </w:r>
      <w:r w:rsidR="006F3F0E" w:rsidRPr="008A4B53">
        <w:rPr>
          <w:rFonts w:eastAsia="標楷體"/>
          <w:kern w:val="0"/>
        </w:rPr>
        <w:fldChar w:fldCharType="end"/>
      </w:r>
      <w:r w:rsidR="00517028" w:rsidRPr="008A4B53">
        <w:rPr>
          <w:rFonts w:eastAsia="標楷體"/>
          <w:kern w:val="0"/>
        </w:rPr>
        <w:t xml:space="preserve">or the </w:t>
      </w:r>
      <w:r w:rsidRPr="008A4B53">
        <w:rPr>
          <w:rFonts w:eastAsia="標楷體"/>
          <w:kern w:val="0"/>
        </w:rPr>
        <w:t>Short Time Fourier Transform (STFT) domain</w:t>
      </w:r>
      <w:r w:rsidR="006F3F0E" w:rsidRPr="008A4B53">
        <w:rPr>
          <w:rFonts w:eastAsia="標楷體"/>
          <w:kern w:val="0"/>
        </w:rPr>
        <w:t xml:space="preserve"> </w:t>
      </w:r>
      <w:r w:rsidR="006F3F0E" w:rsidRPr="008A4B53">
        <w:rPr>
          <w:rFonts w:eastAsia="標楷體"/>
          <w:kern w:val="0"/>
        </w:rPr>
        <w:fldChar w:fldCharType="begin"/>
      </w:r>
      <w:r w:rsidR="006F3F0E" w:rsidRPr="008A4B53">
        <w:rPr>
          <w:rFonts w:eastAsia="標楷體"/>
          <w:kern w:val="0"/>
        </w:rPr>
        <w:instrText xml:space="preserve"> REF _Ref153200843 \w \h </w:instrText>
      </w:r>
      <w:r w:rsidR="008E1648" w:rsidRPr="008A4B53">
        <w:rPr>
          <w:rFonts w:eastAsia="標楷體"/>
          <w:kern w:val="0"/>
        </w:rPr>
        <w:instrText xml:space="preserve"> \* MERGEFORMAT </w:instrText>
      </w:r>
      <w:r w:rsidR="006F3F0E" w:rsidRPr="008A4B53">
        <w:rPr>
          <w:rFonts w:eastAsia="標楷體"/>
          <w:kern w:val="0"/>
        </w:rPr>
      </w:r>
      <w:r w:rsidR="006F3F0E" w:rsidRPr="008A4B53">
        <w:rPr>
          <w:rFonts w:eastAsia="標楷體"/>
          <w:kern w:val="0"/>
        </w:rPr>
        <w:fldChar w:fldCharType="separate"/>
      </w:r>
      <w:r w:rsidR="00AC6FB0">
        <w:rPr>
          <w:rFonts w:eastAsia="標楷體"/>
          <w:kern w:val="0"/>
        </w:rPr>
        <w:t xml:space="preserve">[6] </w:t>
      </w:r>
      <w:r w:rsidR="006F3F0E" w:rsidRPr="008A4B53">
        <w:rPr>
          <w:rFonts w:eastAsia="標楷體"/>
          <w:kern w:val="0"/>
        </w:rPr>
        <w:fldChar w:fldCharType="end"/>
      </w:r>
      <w:r w:rsidR="006F3F0E" w:rsidRPr="008A4B53">
        <w:rPr>
          <w:rFonts w:eastAsia="標楷體"/>
          <w:kern w:val="0"/>
        </w:rPr>
        <w:fldChar w:fldCharType="begin"/>
      </w:r>
      <w:r w:rsidR="006F3F0E" w:rsidRPr="008A4B53">
        <w:rPr>
          <w:rFonts w:eastAsia="標楷體"/>
          <w:kern w:val="0"/>
        </w:rPr>
        <w:instrText xml:space="preserve"> REF _Ref153200844 \w \h </w:instrText>
      </w:r>
      <w:r w:rsidR="008E1648" w:rsidRPr="008A4B53">
        <w:rPr>
          <w:rFonts w:eastAsia="標楷體"/>
          <w:kern w:val="0"/>
        </w:rPr>
        <w:instrText xml:space="preserve"> \* MERGEFORMAT </w:instrText>
      </w:r>
      <w:r w:rsidR="006F3F0E" w:rsidRPr="008A4B53">
        <w:rPr>
          <w:rFonts w:eastAsia="標楷體"/>
          <w:kern w:val="0"/>
        </w:rPr>
      </w:r>
      <w:r w:rsidR="006F3F0E" w:rsidRPr="008A4B53">
        <w:rPr>
          <w:rFonts w:eastAsia="標楷體"/>
          <w:kern w:val="0"/>
        </w:rPr>
        <w:fldChar w:fldCharType="separate"/>
      </w:r>
      <w:r w:rsidR="00AC6FB0">
        <w:rPr>
          <w:rFonts w:eastAsia="標楷體"/>
          <w:kern w:val="0"/>
        </w:rPr>
        <w:t xml:space="preserve">[7] </w:t>
      </w:r>
      <w:r w:rsidR="006F3F0E" w:rsidRPr="008A4B53">
        <w:rPr>
          <w:rFonts w:eastAsia="標楷體"/>
          <w:kern w:val="0"/>
        </w:rPr>
        <w:fldChar w:fldCharType="end"/>
      </w:r>
      <w:r w:rsidRPr="008A4B53">
        <w:rPr>
          <w:rFonts w:eastAsia="標楷體"/>
          <w:kern w:val="0"/>
        </w:rPr>
        <w:t>, where they estimate convolution in the time domain by multiplying the source STFT with the room impulse response (RIR) STFT. This approximation, called the multiplicative transfer function (MTF)</w:t>
      </w:r>
      <w:r w:rsidR="00E519A2" w:rsidRPr="008A4B53">
        <w:rPr>
          <w:rFonts w:eastAsia="標楷體"/>
          <w:kern w:val="0"/>
        </w:rPr>
        <w:t xml:space="preserve"> </w:t>
      </w:r>
      <w:r w:rsidR="008E1648" w:rsidRPr="008A4B53">
        <w:rPr>
          <w:rFonts w:eastAsia="標楷體"/>
          <w:kern w:val="0"/>
        </w:rPr>
        <w:t xml:space="preserve">approximation </w:t>
      </w:r>
      <w:r w:rsidR="008E1648" w:rsidRPr="008A4B53">
        <w:rPr>
          <w:rFonts w:eastAsia="標楷體"/>
          <w:kern w:val="0"/>
        </w:rPr>
        <w:fldChar w:fldCharType="begin"/>
      </w:r>
      <w:r w:rsidR="008E1648" w:rsidRPr="008A4B53">
        <w:rPr>
          <w:rFonts w:eastAsia="標楷體"/>
          <w:kern w:val="0"/>
        </w:rPr>
        <w:instrText xml:space="preserve"> REF _Ref153203241 \w \h </w:instrText>
      </w:r>
      <w:r w:rsidR="0041181C" w:rsidRPr="008A4B53">
        <w:rPr>
          <w:rFonts w:eastAsia="標楷體"/>
          <w:kern w:val="0"/>
        </w:rPr>
        <w:instrText xml:space="preserve"> \* MERGEFORMAT </w:instrText>
      </w:r>
      <w:r w:rsidR="008E1648" w:rsidRPr="008A4B53">
        <w:rPr>
          <w:rFonts w:eastAsia="標楷體"/>
          <w:kern w:val="0"/>
        </w:rPr>
      </w:r>
      <w:r w:rsidR="008E1648" w:rsidRPr="008A4B53">
        <w:rPr>
          <w:rFonts w:eastAsia="標楷體"/>
          <w:kern w:val="0"/>
        </w:rPr>
        <w:fldChar w:fldCharType="separate"/>
      </w:r>
      <w:r w:rsidR="00AC6FB0">
        <w:rPr>
          <w:rFonts w:eastAsia="標楷體"/>
          <w:kern w:val="0"/>
        </w:rPr>
        <w:t xml:space="preserve">[8] </w:t>
      </w:r>
      <w:r w:rsidR="008E1648" w:rsidRPr="008A4B53">
        <w:rPr>
          <w:rFonts w:eastAsia="標楷體"/>
          <w:kern w:val="0"/>
        </w:rPr>
        <w:fldChar w:fldCharType="end"/>
      </w:r>
      <w:r w:rsidR="008E1648" w:rsidRPr="008A4B53">
        <w:rPr>
          <w:rFonts w:eastAsia="標楷體"/>
          <w:kern w:val="0"/>
        </w:rPr>
        <w:t>o</w:t>
      </w:r>
      <w:r w:rsidRPr="008A4B53">
        <w:rPr>
          <w:rFonts w:eastAsia="標楷體"/>
          <w:kern w:val="0"/>
        </w:rPr>
        <w:t xml:space="preserve">r the narrowband approximation, is valid in theory only if the RIR's length is shorter than that of the STFT window. However, in practical scenarios, this requirement is rarely met, even in moderately reverberant environments. </w:t>
      </w:r>
      <w:r w:rsidR="00E80EC8" w:rsidRPr="008A4B53">
        <w:rPr>
          <w:rFonts w:eastAsia="標楷體"/>
          <w:kern w:val="0"/>
        </w:rPr>
        <w:t>The limitations of the STFT window in assuming local stationarity of audio signals result in this. Additionally, the use of a long STFT window can lead to increased estimation variance and computational complexity.</w:t>
      </w:r>
    </w:p>
    <w:p w14:paraId="582D17EE" w14:textId="6DBE19A7" w:rsidR="009B08C5" w:rsidRPr="008A4B53" w:rsidRDefault="009B08C5" w:rsidP="00B73E95">
      <w:pPr>
        <w:ind w:firstLineChars="200" w:firstLine="480"/>
        <w:rPr>
          <w:rFonts w:eastAsia="標楷體"/>
          <w:kern w:val="0"/>
        </w:rPr>
      </w:pPr>
      <w:r w:rsidRPr="008A4B53">
        <w:rPr>
          <w:rFonts w:eastAsia="標楷體"/>
          <w:kern w:val="0"/>
        </w:rPr>
        <w:t xml:space="preserve">To tackle this problem, especially in situations involving extended RIRs, </w:t>
      </w:r>
      <w:r w:rsidRPr="008A4B53">
        <w:rPr>
          <w:rFonts w:eastAsia="標楷體"/>
          <w:kern w:val="0"/>
        </w:rPr>
        <w:lastRenderedPageBreak/>
        <w:t>Cross</w:t>
      </w:r>
      <w:r w:rsidR="008E2428" w:rsidRPr="008A4B53">
        <w:rPr>
          <w:rFonts w:eastAsia="標楷體"/>
          <w:kern w:val="0"/>
        </w:rPr>
        <w:t>b</w:t>
      </w:r>
      <w:r w:rsidRPr="008A4B53">
        <w:rPr>
          <w:rFonts w:eastAsia="標楷體"/>
          <w:kern w:val="0"/>
        </w:rPr>
        <w:t>and Filters (CBFs) were introduced</w:t>
      </w:r>
      <w:r w:rsidR="00E519A2" w:rsidRPr="008A4B53">
        <w:rPr>
          <w:rFonts w:eastAsia="標楷體"/>
          <w:kern w:val="0"/>
        </w:rPr>
        <w:t xml:space="preserve"> in </w:t>
      </w:r>
      <w:r w:rsidR="00E519A2" w:rsidRPr="008A4B53">
        <w:rPr>
          <w:rFonts w:eastAsia="標楷體"/>
          <w:kern w:val="0"/>
        </w:rPr>
        <w:fldChar w:fldCharType="begin"/>
      </w:r>
      <w:r w:rsidR="00E519A2" w:rsidRPr="008A4B53">
        <w:rPr>
          <w:rFonts w:eastAsia="標楷體"/>
          <w:kern w:val="0"/>
        </w:rPr>
        <w:instrText xml:space="preserve"> REF _Ref149310777 \r \h </w:instrText>
      </w:r>
      <w:r w:rsidR="00F57462" w:rsidRPr="008A4B53">
        <w:rPr>
          <w:rFonts w:eastAsia="標楷體"/>
          <w:kern w:val="0"/>
        </w:rPr>
        <w:instrText xml:space="preserve"> \* MERGEFORMAT </w:instrText>
      </w:r>
      <w:r w:rsidR="00E519A2" w:rsidRPr="008A4B53">
        <w:rPr>
          <w:rFonts w:eastAsia="標楷體"/>
          <w:kern w:val="0"/>
        </w:rPr>
      </w:r>
      <w:r w:rsidR="00E519A2" w:rsidRPr="008A4B53">
        <w:rPr>
          <w:rFonts w:eastAsia="標楷體"/>
          <w:kern w:val="0"/>
        </w:rPr>
        <w:fldChar w:fldCharType="separate"/>
      </w:r>
      <w:r w:rsidR="00AC6FB0">
        <w:rPr>
          <w:rFonts w:eastAsia="標楷體"/>
          <w:kern w:val="0"/>
        </w:rPr>
        <w:t xml:space="preserve">[9] </w:t>
      </w:r>
      <w:r w:rsidR="00E519A2" w:rsidRPr="008A4B53">
        <w:rPr>
          <w:rFonts w:eastAsia="標楷體"/>
          <w:kern w:val="0"/>
        </w:rPr>
        <w:fldChar w:fldCharType="end"/>
      </w:r>
      <w:r w:rsidRPr="008A4B53">
        <w:rPr>
          <w:rFonts w:eastAsia="標楷體"/>
          <w:kern w:val="0"/>
        </w:rPr>
        <w:t>for linear system identification. These CBFs provide an alternative to the MTF approach. In this alternative, the STFT coefficient output is represented as the sum of multiple convolutions between the STFT coefficients of the input source signal and the RIR in the time-frequency (TF) domain along the frame coordinate. For analytical tractability, an approximation</w:t>
      </w:r>
      <w:r w:rsidR="008E2428" w:rsidRPr="008A4B53">
        <w:rPr>
          <w:rFonts w:eastAsia="標楷體"/>
          <w:kern w:val="0"/>
        </w:rPr>
        <w:t xml:space="preserve"> of CBFs</w:t>
      </w:r>
      <w:r w:rsidRPr="008A4B53">
        <w:rPr>
          <w:rFonts w:eastAsia="標楷體"/>
          <w:kern w:val="0"/>
        </w:rPr>
        <w:t xml:space="preserve"> called the convolutive transfer function (CTF)</w:t>
      </w:r>
      <w:r w:rsidR="00E519A2" w:rsidRPr="008A4B53">
        <w:rPr>
          <w:rFonts w:eastAsia="標楷體"/>
          <w:kern w:val="0"/>
        </w:rPr>
        <w:t xml:space="preserve"> </w:t>
      </w:r>
      <w:r w:rsidR="00E519A2" w:rsidRPr="008A4B53">
        <w:rPr>
          <w:rFonts w:eastAsia="標楷體"/>
          <w:kern w:val="0"/>
        </w:rPr>
        <w:fldChar w:fldCharType="begin"/>
      </w:r>
      <w:r w:rsidR="00E519A2" w:rsidRPr="008A4B53">
        <w:rPr>
          <w:rFonts w:eastAsia="標楷體"/>
          <w:kern w:val="0"/>
        </w:rPr>
        <w:instrText xml:space="preserve"> REF _Ref149310817 \r \h </w:instrText>
      </w:r>
      <w:r w:rsidR="00F57462" w:rsidRPr="008A4B53">
        <w:rPr>
          <w:rFonts w:eastAsia="標楷體"/>
          <w:kern w:val="0"/>
        </w:rPr>
        <w:instrText xml:space="preserve"> \* MERGEFORMAT </w:instrText>
      </w:r>
      <w:r w:rsidR="00E519A2" w:rsidRPr="008A4B53">
        <w:rPr>
          <w:rFonts w:eastAsia="標楷體"/>
          <w:kern w:val="0"/>
        </w:rPr>
      </w:r>
      <w:r w:rsidR="00E519A2" w:rsidRPr="008A4B53">
        <w:rPr>
          <w:rFonts w:eastAsia="標楷體"/>
          <w:kern w:val="0"/>
        </w:rPr>
        <w:fldChar w:fldCharType="separate"/>
      </w:r>
      <w:r w:rsidR="00AC6FB0">
        <w:rPr>
          <w:rFonts w:eastAsia="標楷體"/>
          <w:kern w:val="0"/>
        </w:rPr>
        <w:t xml:space="preserve">[10] </w:t>
      </w:r>
      <w:r w:rsidR="00E519A2" w:rsidRPr="008A4B53">
        <w:rPr>
          <w:rFonts w:eastAsia="標楷體"/>
          <w:kern w:val="0"/>
        </w:rPr>
        <w:fldChar w:fldCharType="end"/>
      </w:r>
      <w:r w:rsidRPr="008A4B53">
        <w:rPr>
          <w:rFonts w:eastAsia="標楷體"/>
          <w:kern w:val="0"/>
        </w:rPr>
        <w:t>has been proposed. This model proposes that, for each frequency, the STFT coefficient output can be represented as a distinct convolution between the STFT coefficients of the input source signal and the CTF along the frame axis.</w:t>
      </w:r>
    </w:p>
    <w:p w14:paraId="1EC3FBA7" w14:textId="28E539AF" w:rsidR="009B08C5" w:rsidRDefault="00E80EC8" w:rsidP="004D5A19">
      <w:pPr>
        <w:ind w:firstLineChars="200" w:firstLine="480"/>
        <w:rPr>
          <w:rFonts w:eastAsia="標楷體"/>
          <w:kern w:val="0"/>
        </w:rPr>
      </w:pPr>
      <w:r w:rsidRPr="008A4B53">
        <w:rPr>
          <w:rFonts w:eastAsia="標楷體"/>
          <w:kern w:val="0"/>
        </w:rPr>
        <w:t xml:space="preserve">This </w:t>
      </w:r>
      <w:r w:rsidR="003B0ABD">
        <w:rPr>
          <w:rFonts w:eastAsia="標楷體"/>
          <w:kern w:val="0"/>
        </w:rPr>
        <w:t>thesis</w:t>
      </w:r>
      <w:r w:rsidRPr="008A4B53">
        <w:rPr>
          <w:rFonts w:eastAsia="標楷體"/>
          <w:kern w:val="0"/>
        </w:rPr>
        <w:t xml:space="preserve"> outlines a methodology for the estimation of blind ATF through CTF approximation.</w:t>
      </w:r>
      <w:r w:rsidR="009B08C5" w:rsidRPr="008A4B53">
        <w:rPr>
          <w:rFonts w:eastAsia="標楷體"/>
          <w:kern w:val="0"/>
        </w:rPr>
        <w:t xml:space="preserve"> To start the process, </w:t>
      </w:r>
      <w:r w:rsidR="008A4B53">
        <w:rPr>
          <w:rFonts w:eastAsia="標楷體" w:hint="eastAsia"/>
          <w:kern w:val="0"/>
        </w:rPr>
        <w:t>s</w:t>
      </w:r>
      <w:r w:rsidR="008A4B53">
        <w:rPr>
          <w:rFonts w:eastAsia="標楷體"/>
          <w:kern w:val="0"/>
        </w:rPr>
        <w:t xml:space="preserve">ource localization algorithm </w:t>
      </w:r>
      <w:r w:rsidR="004D5A19">
        <w:rPr>
          <w:rFonts w:eastAsia="標楷體"/>
          <w:kern w:val="0"/>
        </w:rPr>
        <w:t>is</w:t>
      </w:r>
      <w:r w:rsidR="008A4B53">
        <w:rPr>
          <w:rFonts w:eastAsia="標楷體"/>
          <w:kern w:val="0"/>
        </w:rPr>
        <w:t xml:space="preserve"> needed to obtain accurate</w:t>
      </w:r>
      <w:r w:rsidR="004D5A19">
        <w:rPr>
          <w:rFonts w:eastAsia="標楷體"/>
          <w:kern w:val="0"/>
        </w:rPr>
        <w:t xml:space="preserve"> source</w:t>
      </w:r>
      <w:r w:rsidR="008A4B53">
        <w:rPr>
          <w:rFonts w:eastAsia="標楷體"/>
          <w:kern w:val="0"/>
        </w:rPr>
        <w:t xml:space="preserve"> location in the space for the </w:t>
      </w:r>
      <w:r w:rsidR="008A4B53" w:rsidRPr="008A4B53">
        <w:rPr>
          <w:rFonts w:eastAsia="標楷體"/>
          <w:kern w:val="0"/>
        </w:rPr>
        <w:t>source signal extraction</w:t>
      </w:r>
      <w:r w:rsidR="008A4B53">
        <w:rPr>
          <w:rFonts w:eastAsia="標楷體"/>
          <w:kern w:val="0"/>
        </w:rPr>
        <w:t xml:space="preserve"> of</w:t>
      </w:r>
      <w:r w:rsidR="004D5A19">
        <w:rPr>
          <w:rFonts w:eastAsia="標楷體"/>
          <w:kern w:val="0"/>
        </w:rPr>
        <w:t xml:space="preserve"> the</w:t>
      </w:r>
      <w:r w:rsidR="008A4B53">
        <w:rPr>
          <w:rFonts w:eastAsia="標楷體"/>
          <w:kern w:val="0"/>
        </w:rPr>
        <w:t xml:space="preserve"> next stage.</w:t>
      </w:r>
      <w:r w:rsidR="004D5A19">
        <w:rPr>
          <w:rFonts w:eastAsia="標楷體"/>
          <w:kern w:val="0"/>
        </w:rPr>
        <w:t xml:space="preserve"> We, in this thesis, use </w:t>
      </w:r>
      <w:r w:rsidR="004D5A19" w:rsidRPr="00085346">
        <w:rPr>
          <w:rFonts w:eastAsia="標楷體"/>
        </w:rPr>
        <w:t>Generalized Cross Correlation-Phase Transform (GCC-PHAT)</w:t>
      </w:r>
      <w:r w:rsidR="00085346">
        <w:rPr>
          <w:rFonts w:eastAsia="標楷體"/>
        </w:rPr>
        <w:t xml:space="preserve"> </w:t>
      </w:r>
      <w:r w:rsidR="00085346">
        <w:rPr>
          <w:rFonts w:eastAsia="標楷體"/>
        </w:rPr>
        <w:fldChar w:fldCharType="begin"/>
      </w:r>
      <w:r w:rsidR="00085346">
        <w:rPr>
          <w:rFonts w:eastAsia="標楷體"/>
        </w:rPr>
        <w:instrText xml:space="preserve"> REF _Ref169532511 \r \h </w:instrText>
      </w:r>
      <w:r w:rsidR="00085346">
        <w:rPr>
          <w:rFonts w:eastAsia="標楷體"/>
        </w:rPr>
      </w:r>
      <w:r w:rsidR="00085346">
        <w:rPr>
          <w:rFonts w:eastAsia="標楷體"/>
        </w:rPr>
        <w:fldChar w:fldCharType="separate"/>
      </w:r>
      <w:r w:rsidR="00AC6FB0">
        <w:rPr>
          <w:rFonts w:eastAsia="標楷體"/>
        </w:rPr>
        <w:t xml:space="preserve">[11] </w:t>
      </w:r>
      <w:r w:rsidR="00085346">
        <w:rPr>
          <w:rFonts w:eastAsia="標楷體"/>
        </w:rPr>
        <w:fldChar w:fldCharType="end"/>
      </w:r>
      <w:r w:rsidR="004D5A19">
        <w:rPr>
          <w:rFonts w:eastAsia="標楷體"/>
        </w:rPr>
        <w:t xml:space="preserve">to estimate </w:t>
      </w:r>
      <w:r w:rsidR="004D5A19" w:rsidRPr="00A42940">
        <w:rPr>
          <w:rFonts w:eastAsia="標楷體"/>
        </w:rPr>
        <w:t>Time Difference of Arrival (TDOA)</w:t>
      </w:r>
      <w:r w:rsidR="00A42940" w:rsidRPr="00A42940">
        <w:rPr>
          <w:rFonts w:eastAsia="標楷體"/>
        </w:rPr>
        <w:t xml:space="preserve"> </w:t>
      </w:r>
      <w:r w:rsidR="00A42940" w:rsidRPr="00A42940">
        <w:rPr>
          <w:rFonts w:eastAsia="標楷體"/>
        </w:rPr>
        <w:fldChar w:fldCharType="begin"/>
      </w:r>
      <w:r w:rsidR="00A42940" w:rsidRPr="00A42940">
        <w:rPr>
          <w:rFonts w:eastAsia="標楷體"/>
        </w:rPr>
        <w:instrText xml:space="preserve"> REF _Ref169532970 \r \h </w:instrText>
      </w:r>
      <w:r w:rsidR="00A42940" w:rsidRPr="00A42940">
        <w:rPr>
          <w:rFonts w:eastAsia="標楷體"/>
        </w:rPr>
      </w:r>
      <w:r w:rsidR="00A42940" w:rsidRPr="00A42940">
        <w:rPr>
          <w:rFonts w:eastAsia="標楷體"/>
        </w:rPr>
        <w:fldChar w:fldCharType="separate"/>
      </w:r>
      <w:r w:rsidR="00AC6FB0">
        <w:rPr>
          <w:rFonts w:eastAsia="標楷體"/>
        </w:rPr>
        <w:t xml:space="preserve">[12] </w:t>
      </w:r>
      <w:r w:rsidR="00A42940" w:rsidRPr="00A42940">
        <w:rPr>
          <w:rFonts w:eastAsia="標楷體"/>
        </w:rPr>
        <w:fldChar w:fldCharType="end"/>
      </w:r>
      <w:r w:rsidR="004D5A19">
        <w:rPr>
          <w:rFonts w:eastAsia="標楷體"/>
        </w:rPr>
        <w:t>of each microphone in</w:t>
      </w:r>
      <w:r w:rsidR="004D5A19" w:rsidRPr="008A4B53">
        <w:rPr>
          <w:rFonts w:eastAsia="標楷體"/>
        </w:rPr>
        <w:t xml:space="preserve"> a</w:t>
      </w:r>
      <w:r w:rsidR="004D5A19">
        <w:rPr>
          <w:rFonts w:eastAsia="標楷體"/>
        </w:rPr>
        <w:t xml:space="preserve"> </w:t>
      </w:r>
      <w:r w:rsidR="004D5A19" w:rsidRPr="008A4B53">
        <w:rPr>
          <w:rFonts w:eastAsia="標楷體"/>
        </w:rPr>
        <w:t>distributed array.</w:t>
      </w:r>
      <w:r w:rsidR="004D5A19">
        <w:rPr>
          <w:rFonts w:eastAsia="標楷體"/>
        </w:rPr>
        <w:t xml:space="preserve"> Once </w:t>
      </w:r>
      <w:r w:rsidR="004D5A19">
        <w:rPr>
          <w:rFonts w:eastAsia="標楷體"/>
          <w:kern w:val="0"/>
        </w:rPr>
        <w:t>source location was acquired, we can move to</w:t>
      </w:r>
      <w:r w:rsidR="004D5A19">
        <w:rPr>
          <w:rFonts w:eastAsia="標楷體" w:hint="eastAsia"/>
          <w:kern w:val="0"/>
        </w:rPr>
        <w:t xml:space="preserve"> </w:t>
      </w:r>
      <w:r w:rsidR="009B08C5" w:rsidRPr="008A4B53">
        <w:rPr>
          <w:rFonts w:eastAsia="標楷體"/>
          <w:kern w:val="0"/>
        </w:rPr>
        <w:t xml:space="preserve">dereverberation and source signal extraction </w:t>
      </w:r>
      <w:r w:rsidR="004D5A19">
        <w:rPr>
          <w:rFonts w:eastAsia="標楷體"/>
          <w:kern w:val="0"/>
        </w:rPr>
        <w:t xml:space="preserve">using </w:t>
      </w:r>
      <w:r w:rsidR="009B08C5" w:rsidRPr="008A4B53">
        <w:rPr>
          <w:rFonts w:eastAsia="標楷體"/>
          <w:kern w:val="0"/>
        </w:rPr>
        <w:t xml:space="preserve">Weighted Prediction Error (WPE) </w:t>
      </w:r>
      <w:r w:rsidR="00E519A2" w:rsidRPr="008A4B53">
        <w:rPr>
          <w:rFonts w:eastAsia="標楷體"/>
          <w:kern w:val="0"/>
        </w:rPr>
        <w:fldChar w:fldCharType="begin"/>
      </w:r>
      <w:r w:rsidR="00E519A2" w:rsidRPr="008A4B53">
        <w:rPr>
          <w:rFonts w:eastAsia="標楷體"/>
          <w:kern w:val="0"/>
        </w:rPr>
        <w:instrText xml:space="preserve"> REF _Ref149310830 \r \h </w:instrText>
      </w:r>
      <w:r w:rsidR="00F57462" w:rsidRPr="008A4B53">
        <w:rPr>
          <w:rFonts w:eastAsia="標楷體"/>
          <w:kern w:val="0"/>
        </w:rPr>
        <w:instrText xml:space="preserve"> \* MERGEFORMAT </w:instrText>
      </w:r>
      <w:r w:rsidR="00E519A2" w:rsidRPr="008A4B53">
        <w:rPr>
          <w:rFonts w:eastAsia="標楷體"/>
          <w:kern w:val="0"/>
        </w:rPr>
      </w:r>
      <w:r w:rsidR="00E519A2" w:rsidRPr="008A4B53">
        <w:rPr>
          <w:rFonts w:eastAsia="標楷體"/>
          <w:kern w:val="0"/>
        </w:rPr>
        <w:fldChar w:fldCharType="separate"/>
      </w:r>
      <w:r w:rsidR="00AC6FB0">
        <w:rPr>
          <w:rFonts w:eastAsia="標楷體"/>
          <w:kern w:val="0"/>
        </w:rPr>
        <w:t xml:space="preserve">[13] </w:t>
      </w:r>
      <w:r w:rsidR="00E519A2" w:rsidRPr="008A4B53">
        <w:rPr>
          <w:rFonts w:eastAsia="標楷體"/>
          <w:kern w:val="0"/>
        </w:rPr>
        <w:fldChar w:fldCharType="end"/>
      </w:r>
      <w:r w:rsidR="009B08C5" w:rsidRPr="008A4B53">
        <w:rPr>
          <w:rFonts w:eastAsia="標楷體"/>
          <w:kern w:val="0"/>
        </w:rPr>
        <w:t>and Delay and Sum (DAS) beamforming</w:t>
      </w:r>
      <w:r w:rsidR="00E519A2" w:rsidRPr="008A4B53">
        <w:rPr>
          <w:rFonts w:eastAsia="標楷體"/>
          <w:kern w:val="0"/>
        </w:rPr>
        <w:t xml:space="preserve"> </w:t>
      </w:r>
      <w:r w:rsidR="00E519A2" w:rsidRPr="008A4B53">
        <w:rPr>
          <w:rFonts w:eastAsia="標楷體"/>
          <w:kern w:val="0"/>
        </w:rPr>
        <w:fldChar w:fldCharType="begin"/>
      </w:r>
      <w:r w:rsidR="00E519A2" w:rsidRPr="008A4B53">
        <w:rPr>
          <w:rFonts w:eastAsia="標楷體"/>
          <w:kern w:val="0"/>
        </w:rPr>
        <w:instrText xml:space="preserve"> REF _Ref149310837 \r \h </w:instrText>
      </w:r>
      <w:r w:rsidR="00F57462" w:rsidRPr="008A4B53">
        <w:rPr>
          <w:rFonts w:eastAsia="標楷體"/>
          <w:kern w:val="0"/>
        </w:rPr>
        <w:instrText xml:space="preserve"> \* MERGEFORMAT </w:instrText>
      </w:r>
      <w:r w:rsidR="00E519A2" w:rsidRPr="008A4B53">
        <w:rPr>
          <w:rFonts w:eastAsia="標楷體"/>
          <w:kern w:val="0"/>
        </w:rPr>
      </w:r>
      <w:r w:rsidR="00E519A2" w:rsidRPr="008A4B53">
        <w:rPr>
          <w:rFonts w:eastAsia="標楷體"/>
          <w:kern w:val="0"/>
        </w:rPr>
        <w:fldChar w:fldCharType="separate"/>
      </w:r>
      <w:r w:rsidR="00AC6FB0">
        <w:rPr>
          <w:rFonts w:eastAsia="標楷體"/>
          <w:kern w:val="0"/>
        </w:rPr>
        <w:t xml:space="preserve">[14] </w:t>
      </w:r>
      <w:r w:rsidR="00E519A2" w:rsidRPr="008A4B53">
        <w:rPr>
          <w:rFonts w:eastAsia="標楷體"/>
          <w:kern w:val="0"/>
        </w:rPr>
        <w:fldChar w:fldCharType="end"/>
      </w:r>
      <w:r w:rsidR="009B08C5" w:rsidRPr="008A4B53">
        <w:rPr>
          <w:rFonts w:eastAsia="標楷體"/>
          <w:kern w:val="0"/>
        </w:rPr>
        <w:t xml:space="preserve">. Afterward, CTF coefficients are computed using Wiener filters </w:t>
      </w:r>
      <w:r w:rsidR="00E519A2" w:rsidRPr="008A4B53">
        <w:rPr>
          <w:rFonts w:eastAsia="標楷體"/>
          <w:kern w:val="0"/>
        </w:rPr>
        <w:fldChar w:fldCharType="begin"/>
      </w:r>
      <w:r w:rsidR="00E519A2" w:rsidRPr="008A4B53">
        <w:rPr>
          <w:rFonts w:eastAsia="標楷體"/>
          <w:kern w:val="0"/>
        </w:rPr>
        <w:instrText xml:space="preserve"> REF _Ref149310867 \r \h </w:instrText>
      </w:r>
      <w:r w:rsidR="00F57462" w:rsidRPr="008A4B53">
        <w:rPr>
          <w:rFonts w:eastAsia="標楷體"/>
          <w:kern w:val="0"/>
        </w:rPr>
        <w:instrText xml:space="preserve"> \* MERGEFORMAT </w:instrText>
      </w:r>
      <w:r w:rsidR="00E519A2" w:rsidRPr="008A4B53">
        <w:rPr>
          <w:rFonts w:eastAsia="標楷體"/>
          <w:kern w:val="0"/>
        </w:rPr>
      </w:r>
      <w:r w:rsidR="00E519A2" w:rsidRPr="008A4B53">
        <w:rPr>
          <w:rFonts w:eastAsia="標楷體"/>
          <w:kern w:val="0"/>
        </w:rPr>
        <w:fldChar w:fldCharType="separate"/>
      </w:r>
      <w:r w:rsidR="00AC6FB0">
        <w:rPr>
          <w:rFonts w:eastAsia="標楷體"/>
          <w:kern w:val="0"/>
        </w:rPr>
        <w:t xml:space="preserve">[15] </w:t>
      </w:r>
      <w:r w:rsidR="00E519A2" w:rsidRPr="008A4B53">
        <w:rPr>
          <w:rFonts w:eastAsia="標楷體"/>
          <w:kern w:val="0"/>
        </w:rPr>
        <w:fldChar w:fldCharType="end"/>
      </w:r>
      <w:r w:rsidR="009B08C5" w:rsidRPr="008A4B53">
        <w:rPr>
          <w:rFonts w:eastAsia="標楷體"/>
          <w:kern w:val="0"/>
        </w:rPr>
        <w:t>or adaptive filters, such as</w:t>
      </w:r>
      <w:r w:rsidR="00460AB7" w:rsidRPr="008A4B53">
        <w:rPr>
          <w:rFonts w:eastAsia="標楷體"/>
          <w:kern w:val="0"/>
        </w:rPr>
        <w:t xml:space="preserve"> </w:t>
      </w:r>
      <w:r w:rsidR="009B08C5" w:rsidRPr="008A4B53">
        <w:rPr>
          <w:rFonts w:eastAsia="標楷體"/>
          <w:kern w:val="0"/>
        </w:rPr>
        <w:t>Recursive Least Squares (RLS)</w:t>
      </w:r>
      <w:r w:rsidR="00460AB7" w:rsidRPr="008A4B53">
        <w:rPr>
          <w:rFonts w:eastAsia="標楷體"/>
          <w:kern w:val="0"/>
        </w:rPr>
        <w:t xml:space="preserve"> </w:t>
      </w:r>
      <w:r w:rsidR="00460AB7" w:rsidRPr="008A4B53">
        <w:rPr>
          <w:rFonts w:eastAsia="標楷體"/>
          <w:kern w:val="0"/>
        </w:rPr>
        <w:fldChar w:fldCharType="begin"/>
      </w:r>
      <w:r w:rsidR="00460AB7" w:rsidRPr="008A4B53">
        <w:rPr>
          <w:rFonts w:eastAsia="標楷體"/>
          <w:kern w:val="0"/>
        </w:rPr>
        <w:instrText xml:space="preserve"> REF _Ref153203421 \w \h </w:instrText>
      </w:r>
      <w:r w:rsidR="0041181C" w:rsidRPr="008A4B53">
        <w:rPr>
          <w:rFonts w:eastAsia="標楷體"/>
          <w:kern w:val="0"/>
        </w:rPr>
        <w:instrText xml:space="preserve"> \* MERGEFORMAT </w:instrText>
      </w:r>
      <w:r w:rsidR="00460AB7" w:rsidRPr="008A4B53">
        <w:rPr>
          <w:rFonts w:eastAsia="標楷體"/>
          <w:kern w:val="0"/>
        </w:rPr>
      </w:r>
      <w:r w:rsidR="00460AB7" w:rsidRPr="008A4B53">
        <w:rPr>
          <w:rFonts w:eastAsia="標楷體"/>
          <w:kern w:val="0"/>
        </w:rPr>
        <w:fldChar w:fldCharType="separate"/>
      </w:r>
      <w:r w:rsidR="00AC6FB0">
        <w:rPr>
          <w:rFonts w:eastAsia="標楷體"/>
          <w:kern w:val="0"/>
        </w:rPr>
        <w:t xml:space="preserve">[16] </w:t>
      </w:r>
      <w:r w:rsidR="00460AB7" w:rsidRPr="008A4B53">
        <w:rPr>
          <w:rFonts w:eastAsia="標楷體"/>
          <w:kern w:val="0"/>
        </w:rPr>
        <w:fldChar w:fldCharType="end"/>
      </w:r>
      <w:r w:rsidR="008E2428" w:rsidRPr="008A4B53">
        <w:rPr>
          <w:rFonts w:eastAsia="標楷體"/>
          <w:kern w:val="0"/>
        </w:rPr>
        <w:t xml:space="preserve">and </w:t>
      </w:r>
      <w:r w:rsidR="008E2428" w:rsidRPr="008A4B53">
        <w:rPr>
          <w:rFonts w:eastAsia="標楷體"/>
          <w:color w:val="000000" w:themeColor="text1"/>
          <w:kern w:val="0"/>
        </w:rPr>
        <w:t>Kalman filte</w:t>
      </w:r>
      <w:r w:rsidR="00460AB7" w:rsidRPr="008A4B53">
        <w:rPr>
          <w:rFonts w:eastAsia="標楷體"/>
          <w:color w:val="000000" w:themeColor="text1"/>
          <w:kern w:val="0"/>
        </w:rPr>
        <w:t xml:space="preserve">r </w:t>
      </w:r>
      <w:r w:rsidR="00460AB7" w:rsidRPr="008A4B53">
        <w:rPr>
          <w:rFonts w:eastAsia="標楷體"/>
          <w:color w:val="000000" w:themeColor="text1"/>
          <w:kern w:val="0"/>
        </w:rPr>
        <w:fldChar w:fldCharType="begin"/>
      </w:r>
      <w:r w:rsidR="00460AB7" w:rsidRPr="008A4B53">
        <w:rPr>
          <w:rFonts w:eastAsia="標楷體"/>
          <w:color w:val="000000" w:themeColor="text1"/>
          <w:kern w:val="0"/>
        </w:rPr>
        <w:instrText xml:space="preserve"> REF _Ref153203432 \w \h </w:instrText>
      </w:r>
      <w:r w:rsidR="0041181C" w:rsidRPr="008A4B53">
        <w:rPr>
          <w:rFonts w:eastAsia="標楷體"/>
          <w:color w:val="000000" w:themeColor="text1"/>
          <w:kern w:val="0"/>
        </w:rPr>
        <w:instrText xml:space="preserve"> \* MERGEFORMAT </w:instrText>
      </w:r>
      <w:r w:rsidR="00460AB7" w:rsidRPr="008A4B53">
        <w:rPr>
          <w:rFonts w:eastAsia="標楷體"/>
          <w:color w:val="000000" w:themeColor="text1"/>
          <w:kern w:val="0"/>
        </w:rPr>
      </w:r>
      <w:r w:rsidR="00460AB7" w:rsidRPr="008A4B53">
        <w:rPr>
          <w:rFonts w:eastAsia="標楷體"/>
          <w:color w:val="000000" w:themeColor="text1"/>
          <w:kern w:val="0"/>
        </w:rPr>
        <w:fldChar w:fldCharType="separate"/>
      </w:r>
      <w:r w:rsidR="00AC6FB0">
        <w:rPr>
          <w:rFonts w:eastAsia="標楷體"/>
          <w:color w:val="000000" w:themeColor="text1"/>
          <w:kern w:val="0"/>
        </w:rPr>
        <w:t xml:space="preserve">[17] </w:t>
      </w:r>
      <w:r w:rsidR="00460AB7" w:rsidRPr="008A4B53">
        <w:rPr>
          <w:rFonts w:eastAsia="標楷體"/>
          <w:color w:val="000000" w:themeColor="text1"/>
          <w:kern w:val="0"/>
        </w:rPr>
        <w:fldChar w:fldCharType="end"/>
      </w:r>
      <w:r w:rsidR="009B08C5" w:rsidRPr="008A4B53">
        <w:rPr>
          <w:rFonts w:eastAsia="標楷體"/>
          <w:kern w:val="0"/>
        </w:rPr>
        <w:t>. The</w:t>
      </w:r>
      <w:r w:rsidRPr="008A4B53">
        <w:rPr>
          <w:rFonts w:eastAsia="標楷體"/>
          <w:kern w:val="0"/>
        </w:rPr>
        <w:t xml:space="preserve"> </w:t>
      </w:r>
      <w:r w:rsidR="009B08C5" w:rsidRPr="008A4B53">
        <w:rPr>
          <w:rFonts w:eastAsia="標楷體"/>
          <w:kern w:val="0"/>
        </w:rPr>
        <w:t>parameters</w:t>
      </w:r>
      <w:r w:rsidRPr="008A4B53">
        <w:rPr>
          <w:rFonts w:eastAsia="標楷體"/>
          <w:kern w:val="0"/>
        </w:rPr>
        <w:t xml:space="preserve"> of </w:t>
      </w:r>
      <w:r w:rsidR="005F5016" w:rsidRPr="008A4B53">
        <w:rPr>
          <w:rFonts w:eastAsia="標楷體"/>
          <w:kern w:val="0"/>
        </w:rPr>
        <w:t>previous</w:t>
      </w:r>
      <w:r w:rsidRPr="008A4B53">
        <w:rPr>
          <w:rFonts w:eastAsia="標楷體"/>
          <w:kern w:val="0"/>
        </w:rPr>
        <w:t xml:space="preserve"> mentioned filters</w:t>
      </w:r>
      <w:r w:rsidR="009B08C5" w:rsidRPr="008A4B53">
        <w:rPr>
          <w:rFonts w:eastAsia="標楷體"/>
          <w:kern w:val="0"/>
        </w:rPr>
        <w:t xml:space="preserve"> are optimized using </w:t>
      </w:r>
      <w:r w:rsidR="009B08C5" w:rsidRPr="008A4B53">
        <w:rPr>
          <w:rFonts w:eastAsia="標楷體"/>
          <w:kern w:val="0"/>
        </w:rPr>
        <w:lastRenderedPageBreak/>
        <w:t>Particle</w:t>
      </w:r>
      <w:r w:rsidR="00162782" w:rsidRPr="008A4B53">
        <w:rPr>
          <w:rFonts w:eastAsia="標楷體"/>
          <w:kern w:val="0"/>
        </w:rPr>
        <w:t xml:space="preserve"> </w:t>
      </w:r>
      <w:r w:rsidR="009B08C5" w:rsidRPr="008A4B53">
        <w:rPr>
          <w:rFonts w:eastAsia="標楷體"/>
          <w:kern w:val="0"/>
        </w:rPr>
        <w:t>Swarm Optimization (PSO)</w:t>
      </w:r>
      <w:r w:rsidR="008E2428" w:rsidRPr="008A4B53">
        <w:rPr>
          <w:rFonts w:eastAsia="標楷體"/>
          <w:kern w:val="0"/>
        </w:rPr>
        <w:t xml:space="preserve"> </w:t>
      </w:r>
      <w:r w:rsidR="008E2428" w:rsidRPr="008A4B53">
        <w:rPr>
          <w:rFonts w:eastAsia="標楷體"/>
          <w:kern w:val="0"/>
        </w:rPr>
        <w:fldChar w:fldCharType="begin"/>
      </w:r>
      <w:r w:rsidR="008E2428" w:rsidRPr="008A4B53">
        <w:rPr>
          <w:rFonts w:eastAsia="標楷體"/>
          <w:kern w:val="0"/>
        </w:rPr>
        <w:instrText xml:space="preserve"> REF _Ref152338002 \w \h </w:instrText>
      </w:r>
      <w:r w:rsidR="008E1648" w:rsidRPr="008A4B53">
        <w:rPr>
          <w:rFonts w:eastAsia="標楷體"/>
          <w:kern w:val="0"/>
        </w:rPr>
        <w:instrText xml:space="preserve"> \* MERGEFORMAT </w:instrText>
      </w:r>
      <w:r w:rsidR="008E2428" w:rsidRPr="008A4B53">
        <w:rPr>
          <w:rFonts w:eastAsia="標楷體"/>
          <w:kern w:val="0"/>
        </w:rPr>
      </w:r>
      <w:r w:rsidR="008E2428" w:rsidRPr="008A4B53">
        <w:rPr>
          <w:rFonts w:eastAsia="標楷體"/>
          <w:kern w:val="0"/>
        </w:rPr>
        <w:fldChar w:fldCharType="separate"/>
      </w:r>
      <w:r w:rsidR="00AC6FB0">
        <w:rPr>
          <w:rFonts w:eastAsia="標楷體"/>
          <w:kern w:val="0"/>
        </w:rPr>
        <w:t xml:space="preserve">[18] </w:t>
      </w:r>
      <w:r w:rsidR="008E2428" w:rsidRPr="008A4B53">
        <w:rPr>
          <w:rFonts w:eastAsia="標楷體"/>
          <w:kern w:val="0"/>
        </w:rPr>
        <w:fldChar w:fldCharType="end"/>
      </w:r>
      <w:r w:rsidR="009B08C5" w:rsidRPr="008A4B53">
        <w:rPr>
          <w:rFonts w:eastAsia="標楷體"/>
          <w:kern w:val="0"/>
        </w:rPr>
        <w:t>and its enhanced version</w:t>
      </w:r>
      <w:r w:rsidR="00697183">
        <w:rPr>
          <w:rFonts w:eastAsia="標楷體"/>
          <w:kern w:val="0"/>
        </w:rPr>
        <w:t xml:space="preserve"> </w:t>
      </w:r>
      <w:r w:rsidR="00697183">
        <w:rPr>
          <w:rFonts w:eastAsia="標楷體"/>
          <w:kern w:val="0"/>
        </w:rPr>
        <w:fldChar w:fldCharType="begin"/>
      </w:r>
      <w:r w:rsidR="00697183">
        <w:rPr>
          <w:rFonts w:eastAsia="標楷體"/>
          <w:kern w:val="0"/>
        </w:rPr>
        <w:instrText xml:space="preserve"> REF _Ref169533575 \r \h </w:instrText>
      </w:r>
      <w:r w:rsidR="00697183">
        <w:rPr>
          <w:rFonts w:eastAsia="標楷體"/>
          <w:kern w:val="0"/>
        </w:rPr>
      </w:r>
      <w:r w:rsidR="00697183">
        <w:rPr>
          <w:rFonts w:eastAsia="標楷體"/>
          <w:kern w:val="0"/>
        </w:rPr>
        <w:fldChar w:fldCharType="separate"/>
      </w:r>
      <w:r w:rsidR="00AC6FB0">
        <w:rPr>
          <w:rFonts w:eastAsia="標楷體"/>
          <w:kern w:val="0"/>
        </w:rPr>
        <w:t xml:space="preserve">[19] </w:t>
      </w:r>
      <w:r w:rsidR="00697183">
        <w:rPr>
          <w:rFonts w:eastAsia="標楷體"/>
          <w:kern w:val="0"/>
        </w:rPr>
        <w:fldChar w:fldCharType="end"/>
      </w:r>
      <w:r w:rsidR="009B08C5" w:rsidRPr="008A4B53">
        <w:rPr>
          <w:rFonts w:eastAsia="標楷體"/>
          <w:kern w:val="0"/>
        </w:rPr>
        <w:t xml:space="preserve">. To acquire </w:t>
      </w:r>
      <w:r w:rsidRPr="008A4B53">
        <w:rPr>
          <w:rFonts w:eastAsia="標楷體"/>
          <w:kern w:val="0"/>
        </w:rPr>
        <w:t>ATFs</w:t>
      </w:r>
      <w:r w:rsidR="009B08C5" w:rsidRPr="008A4B53">
        <w:rPr>
          <w:rFonts w:eastAsia="標楷體"/>
          <w:kern w:val="0"/>
        </w:rPr>
        <w:t xml:space="preserve"> in the time domain, namely </w:t>
      </w:r>
      <w:r w:rsidRPr="008A4B53">
        <w:rPr>
          <w:rFonts w:eastAsia="標楷體"/>
          <w:kern w:val="0"/>
        </w:rPr>
        <w:t>Room Impulse Responses (RIRs)</w:t>
      </w:r>
      <w:r w:rsidR="009B08C5" w:rsidRPr="008A4B53">
        <w:rPr>
          <w:rFonts w:eastAsia="標楷體"/>
          <w:kern w:val="0"/>
        </w:rPr>
        <w:t xml:space="preserve">, from the CTF coefficients, </w:t>
      </w:r>
      <w:r w:rsidR="005F5016" w:rsidRPr="008A4B53">
        <w:rPr>
          <w:rFonts w:eastAsia="標楷體"/>
          <w:kern w:val="0"/>
        </w:rPr>
        <w:t>the estimated CTF coefficients are convolved with the</w:t>
      </w:r>
      <w:r w:rsidR="004D5A19">
        <w:rPr>
          <w:rFonts w:eastAsia="標楷體"/>
          <w:kern w:val="0"/>
        </w:rPr>
        <w:t xml:space="preserve"> constant magnitude filter across frequency axis</w:t>
      </w:r>
      <w:r w:rsidR="005F5016" w:rsidRPr="008A4B53">
        <w:rPr>
          <w:rFonts w:eastAsia="標楷體"/>
          <w:kern w:val="0"/>
        </w:rPr>
        <w:t>. Subsequently, the resulting convolved sequence is subjected to processing using the inverse STFT.</w:t>
      </w:r>
    </w:p>
    <w:p w14:paraId="2BE8F0E8" w14:textId="7A0B1325" w:rsidR="00FA1F0A" w:rsidRPr="00070A4B" w:rsidRDefault="00D75AC0" w:rsidP="00D75AC0">
      <w:pPr>
        <w:ind w:firstLineChars="200" w:firstLine="480"/>
        <w:rPr>
          <w:rFonts w:eastAsia="標楷體"/>
          <w:kern w:val="0"/>
        </w:rPr>
      </w:pPr>
      <w:r>
        <w:t xml:space="preserve">The convergence performance is assessed using the normalized root mean square projection misalignment (NRMSPM) between the ground truth RIR and the estimated RIR. The results are compared with the baseline approach, specifically the </w:t>
      </w:r>
      <w:r w:rsidRPr="00A42940">
        <w:t>Adaptive Multichannel Time Domain Least Mean Square (MCLMS)</w:t>
      </w:r>
      <w:r w:rsidR="00697183">
        <w:t xml:space="preserve"> </w:t>
      </w:r>
      <w:r w:rsidR="00A42940">
        <w:fldChar w:fldCharType="begin"/>
      </w:r>
      <w:r w:rsidR="00A42940">
        <w:instrText xml:space="preserve"> REF _Ref169533327 \r \h </w:instrText>
      </w:r>
      <w:r w:rsidR="00A42940">
        <w:fldChar w:fldCharType="separate"/>
      </w:r>
      <w:r w:rsidR="00AC6FB0">
        <w:t xml:space="preserve">[20] </w:t>
      </w:r>
      <w:r w:rsidR="00A42940">
        <w:fldChar w:fldCharType="end"/>
      </w:r>
      <w:r>
        <w:t xml:space="preserve">method. Simulations encompass a </w:t>
      </w:r>
      <w:r w:rsidR="00B10F5F">
        <w:t xml:space="preserve">wide </w:t>
      </w:r>
      <w:r>
        <w:t>range of reverberation times from 0.01 seconds to 1.6 seconds, utilizing a hybrid compact-distributed array of 38 microphones. Applications include signal dereverberation using the Multiple Input/Output Inverse Theorem (MINT)</w:t>
      </w:r>
      <w:r w:rsidRPr="00D75AC0">
        <w:rPr>
          <w:rFonts w:eastAsia="標楷體"/>
          <w:kern w:val="0"/>
        </w:rPr>
        <w:t xml:space="preserve"> </w:t>
      </w:r>
      <w:r w:rsidRPr="008A4B53">
        <w:rPr>
          <w:rFonts w:eastAsia="標楷體"/>
          <w:kern w:val="0"/>
        </w:rPr>
        <w:fldChar w:fldCharType="begin"/>
      </w:r>
      <w:r w:rsidRPr="008A4B53">
        <w:rPr>
          <w:rFonts w:eastAsia="標楷體"/>
          <w:kern w:val="0"/>
        </w:rPr>
        <w:instrText xml:space="preserve"> REF _Ref149310920 \w \h  \* MERGEFORMAT </w:instrText>
      </w:r>
      <w:r w:rsidRPr="008A4B53">
        <w:rPr>
          <w:rFonts w:eastAsia="標楷體"/>
          <w:kern w:val="0"/>
        </w:rPr>
      </w:r>
      <w:r w:rsidRPr="008A4B53">
        <w:rPr>
          <w:rFonts w:eastAsia="標楷體"/>
          <w:kern w:val="0"/>
        </w:rPr>
        <w:fldChar w:fldCharType="separate"/>
      </w:r>
      <w:r w:rsidR="00AC6FB0">
        <w:rPr>
          <w:rFonts w:eastAsia="標楷體"/>
          <w:kern w:val="0"/>
        </w:rPr>
        <w:t xml:space="preserve">[21] </w:t>
      </w:r>
      <w:r w:rsidRPr="008A4B53">
        <w:rPr>
          <w:rFonts w:eastAsia="標楷體"/>
          <w:kern w:val="0"/>
        </w:rPr>
        <w:fldChar w:fldCharType="end"/>
      </w:r>
      <w:r>
        <w:t>, source separation via</w:t>
      </w:r>
      <w:r w:rsidRPr="00070A4B">
        <w:t xml:space="preserve"> </w:t>
      </w:r>
      <w:r w:rsidRPr="00DA60BE">
        <w:t>Tikhonov Regularization (TIKR)</w:t>
      </w:r>
      <w:r w:rsidR="00DA60BE" w:rsidRPr="00DA60BE">
        <w:t xml:space="preserve"> </w:t>
      </w:r>
      <w:r w:rsidR="00DA60BE" w:rsidRPr="00DA60BE">
        <w:fldChar w:fldCharType="begin"/>
      </w:r>
      <w:r w:rsidR="00DA60BE" w:rsidRPr="00DA60BE">
        <w:instrText xml:space="preserve"> REF _Ref169533919 \r \h </w:instrText>
      </w:r>
      <w:r w:rsidR="00DA60BE" w:rsidRPr="00DA60BE">
        <w:fldChar w:fldCharType="separate"/>
      </w:r>
      <w:r w:rsidR="00AC6FB0">
        <w:t xml:space="preserve">[22] </w:t>
      </w:r>
      <w:r w:rsidR="00DA60BE" w:rsidRPr="00DA60BE">
        <w:fldChar w:fldCharType="end"/>
      </w:r>
      <w:r w:rsidRPr="00070A4B">
        <w:t xml:space="preserve">, and speech enhancement using the </w:t>
      </w:r>
      <w:r w:rsidRPr="008B14F2">
        <w:t xml:space="preserve">Minimum Power </w:t>
      </w:r>
      <w:proofErr w:type="spellStart"/>
      <w:r w:rsidRPr="008B14F2">
        <w:t>Distortionless</w:t>
      </w:r>
      <w:proofErr w:type="spellEnd"/>
      <w:r w:rsidRPr="008B14F2">
        <w:t xml:space="preserve"> Response (MPDR)</w:t>
      </w:r>
      <w:r w:rsidR="008B14F2">
        <w:t xml:space="preserve"> </w:t>
      </w:r>
      <w:r w:rsidR="008B14F2" w:rsidRPr="008B14F2">
        <w:fldChar w:fldCharType="begin"/>
      </w:r>
      <w:r w:rsidR="008B14F2" w:rsidRPr="008B14F2">
        <w:instrText xml:space="preserve"> REF _Ref169534110 \r \h </w:instrText>
      </w:r>
      <w:r w:rsidR="008B14F2" w:rsidRPr="008B14F2">
        <w:fldChar w:fldCharType="separate"/>
      </w:r>
      <w:r w:rsidR="00AC6FB0">
        <w:t xml:space="preserve">[23] </w:t>
      </w:r>
      <w:r w:rsidR="008B14F2" w:rsidRPr="008B14F2">
        <w:fldChar w:fldCharType="end"/>
      </w:r>
      <w:r w:rsidRPr="00070A4B">
        <w:t>beamformer, all of which require precise ATF estimates. The effectiveness of these applications is evaluated using several metrics, including the Perceptual Evaluation of Speech Quality (PESQ)</w:t>
      </w:r>
      <w:r w:rsidRPr="00070A4B">
        <w:rPr>
          <w:rFonts w:eastAsia="標楷體"/>
          <w:kern w:val="0"/>
        </w:rPr>
        <w:t xml:space="preserve"> </w:t>
      </w:r>
      <w:r w:rsidRPr="00070A4B">
        <w:rPr>
          <w:rFonts w:eastAsia="標楷體"/>
          <w:kern w:val="0"/>
        </w:rPr>
        <w:fldChar w:fldCharType="begin"/>
      </w:r>
      <w:r w:rsidRPr="00070A4B">
        <w:rPr>
          <w:rFonts w:eastAsia="標楷體"/>
          <w:kern w:val="0"/>
        </w:rPr>
        <w:instrText xml:space="preserve"> REF _Ref149310928 \r \h  \* MERGEFORMAT </w:instrText>
      </w:r>
      <w:r w:rsidRPr="00070A4B">
        <w:rPr>
          <w:rFonts w:eastAsia="標楷體"/>
          <w:kern w:val="0"/>
        </w:rPr>
      </w:r>
      <w:r w:rsidRPr="00070A4B">
        <w:rPr>
          <w:rFonts w:eastAsia="標楷體"/>
          <w:kern w:val="0"/>
        </w:rPr>
        <w:fldChar w:fldCharType="separate"/>
      </w:r>
      <w:r w:rsidR="00AC6FB0">
        <w:rPr>
          <w:rFonts w:eastAsia="標楷體"/>
          <w:kern w:val="0"/>
        </w:rPr>
        <w:t xml:space="preserve">[24] </w:t>
      </w:r>
      <w:r w:rsidRPr="00070A4B">
        <w:rPr>
          <w:rFonts w:eastAsia="標楷體"/>
          <w:kern w:val="0"/>
        </w:rPr>
        <w:fldChar w:fldCharType="end"/>
      </w:r>
      <w:r w:rsidRPr="00070A4B">
        <w:t>and Signal-to-Distortion Ratio (SDR)</w:t>
      </w:r>
      <w:r w:rsidRPr="00070A4B">
        <w:rPr>
          <w:rFonts w:eastAsia="標楷體"/>
          <w:kern w:val="0"/>
        </w:rPr>
        <w:t xml:space="preserve"> </w:t>
      </w:r>
      <w:r w:rsidRPr="00070A4B">
        <w:rPr>
          <w:rFonts w:eastAsia="標楷體"/>
          <w:kern w:val="0"/>
        </w:rPr>
        <w:fldChar w:fldCharType="begin"/>
      </w:r>
      <w:r w:rsidRPr="00070A4B">
        <w:rPr>
          <w:rFonts w:eastAsia="標楷體"/>
          <w:kern w:val="0"/>
        </w:rPr>
        <w:instrText xml:space="preserve"> REF _Ref149310932 \r \h  \* MERGEFORMAT </w:instrText>
      </w:r>
      <w:r w:rsidRPr="00070A4B">
        <w:rPr>
          <w:rFonts w:eastAsia="標楷體"/>
          <w:kern w:val="0"/>
        </w:rPr>
      </w:r>
      <w:r w:rsidRPr="00070A4B">
        <w:rPr>
          <w:rFonts w:eastAsia="標楷體"/>
          <w:kern w:val="0"/>
        </w:rPr>
        <w:fldChar w:fldCharType="separate"/>
      </w:r>
      <w:r w:rsidR="00AC6FB0">
        <w:rPr>
          <w:rFonts w:eastAsia="標楷體"/>
          <w:kern w:val="0"/>
        </w:rPr>
        <w:t xml:space="preserve">[25] </w:t>
      </w:r>
      <w:r w:rsidRPr="00070A4B">
        <w:rPr>
          <w:rFonts w:eastAsia="標楷體"/>
          <w:kern w:val="0"/>
        </w:rPr>
        <w:fldChar w:fldCharType="end"/>
      </w:r>
      <w:r w:rsidRPr="00070A4B">
        <w:t>.</w:t>
      </w:r>
      <w:r w:rsidR="00EF2095" w:rsidRPr="00070A4B">
        <w:rPr>
          <w:rFonts w:eastAsiaTheme="minorEastAsia"/>
        </w:rPr>
        <w:t xml:space="preserve"> </w:t>
      </w:r>
      <w:r w:rsidR="00070A4B">
        <w:t xml:space="preserve">Additionally, experiments are conducted in a realistic room with a reverberation time of </w:t>
      </w:r>
      <w:r w:rsidR="00B10F5F">
        <w:t>0.1</w:t>
      </w:r>
      <w:r w:rsidR="00070A4B">
        <w:t xml:space="preserve">28 seconds, using a hybrid compact-distributed array of 13 microphones. The results from both simulations and </w:t>
      </w:r>
      <w:r w:rsidR="00070A4B">
        <w:lastRenderedPageBreak/>
        <w:t>experiments demonstrate that the proposed approach outperforms the MCLMS method in various reverberant environments.</w:t>
      </w:r>
    </w:p>
    <w:p w14:paraId="2D552D6F" w14:textId="01EC8EE6" w:rsidR="00C11E21" w:rsidRPr="008A4B53" w:rsidRDefault="00C11E21">
      <w:pPr>
        <w:widowControl/>
        <w:spacing w:line="240" w:lineRule="auto"/>
        <w:jc w:val="left"/>
        <w:rPr>
          <w:rFonts w:eastAsia="標楷體"/>
        </w:rPr>
      </w:pPr>
      <w:r w:rsidRPr="008A4B53">
        <w:rPr>
          <w:rFonts w:eastAsia="標楷體"/>
        </w:rPr>
        <w:br w:type="page"/>
      </w:r>
    </w:p>
    <w:p w14:paraId="06BB4099" w14:textId="10788D70" w:rsidR="00C11E21" w:rsidRPr="008A4B53" w:rsidRDefault="00C11E21" w:rsidP="008F5422">
      <w:pPr>
        <w:pStyle w:val="1"/>
        <w:ind w:firstLine="0"/>
        <w:rPr>
          <w:rFonts w:ascii="Times New Roman" w:eastAsia="標楷體" w:hAnsi="Times New Roman" w:cs="Times New Roman"/>
          <w:sz w:val="32"/>
          <w:szCs w:val="32"/>
        </w:rPr>
      </w:pPr>
      <w:bookmarkStart w:id="21" w:name="_Toc170737958"/>
      <w:r w:rsidRPr="008A4B53">
        <w:rPr>
          <w:rFonts w:ascii="Times New Roman" w:eastAsia="標楷體" w:hAnsi="Times New Roman" w:cs="Times New Roman"/>
          <w:sz w:val="32"/>
          <w:szCs w:val="32"/>
        </w:rPr>
        <w:lastRenderedPageBreak/>
        <w:t>B</w:t>
      </w:r>
      <w:r w:rsidR="00F13DCF" w:rsidRPr="008A4B53">
        <w:rPr>
          <w:rFonts w:ascii="Times New Roman" w:eastAsia="標楷體" w:hAnsi="Times New Roman" w:cs="Times New Roman"/>
          <w:sz w:val="32"/>
          <w:szCs w:val="32"/>
        </w:rPr>
        <w:t>ASELINE</w:t>
      </w:r>
      <w:r w:rsidRPr="008A4B53">
        <w:rPr>
          <w:rFonts w:ascii="Times New Roman" w:eastAsia="標楷體" w:hAnsi="Times New Roman" w:cs="Times New Roman"/>
          <w:sz w:val="32"/>
          <w:szCs w:val="32"/>
        </w:rPr>
        <w:t xml:space="preserve"> A</w:t>
      </w:r>
      <w:r w:rsidR="00F13DCF" w:rsidRPr="008A4B53">
        <w:rPr>
          <w:rFonts w:ascii="Times New Roman" w:eastAsia="標楷體" w:hAnsi="Times New Roman" w:cs="Times New Roman"/>
          <w:sz w:val="32"/>
          <w:szCs w:val="32"/>
        </w:rPr>
        <w:t>PPROACH</w:t>
      </w:r>
      <w:bookmarkEnd w:id="21"/>
    </w:p>
    <w:p w14:paraId="59C9B1ED" w14:textId="7F6C381E" w:rsidR="00B53B17" w:rsidRDefault="00B53B17" w:rsidP="00B53B17">
      <w:pPr>
        <w:ind w:firstLineChars="200" w:firstLine="480"/>
      </w:pPr>
      <w:r>
        <w:t>In this section, we introduce a state-of-the-art blind system identification algorithm known as Adaptive Multichannel Time Domain Least Mean Square (MCLMS), which we adopt as a baseline approach to compare with our proposed ATF estimation method. This approach constructs an error signal based on the cross-relations between different channels in a novel and systematic manner, as detailed below.</w:t>
      </w:r>
    </w:p>
    <w:p w14:paraId="5ED8D7DD" w14:textId="1159E199" w:rsidR="00DF66CE" w:rsidRPr="00790E6A" w:rsidRDefault="00790E6A" w:rsidP="00790E6A">
      <w:pPr>
        <w:ind w:firstLineChars="200" w:firstLine="480"/>
        <w:rPr>
          <w:rFonts w:eastAsiaTheme="minorEastAsia"/>
        </w:rPr>
      </w:pPr>
      <w:r>
        <w:t xml:space="preserve">The </w:t>
      </w:r>
      <w:proofErr w:type="spellStart"/>
      <w:r w:rsidRPr="008A4B53">
        <w:rPr>
          <w:rFonts w:eastAsia="標楷體"/>
          <w:i/>
          <w:iCs/>
        </w:rPr>
        <w:t>i</w:t>
      </w:r>
      <w:r w:rsidRPr="008A4B53">
        <w:rPr>
          <w:rFonts w:eastAsia="標楷體"/>
          <w:iCs/>
        </w:rPr>
        <w:t>-th</w:t>
      </w:r>
      <w:proofErr w:type="spellEnd"/>
      <w:r>
        <w:t xml:space="preserve"> observation </w:t>
      </w:r>
      <w:r w:rsidR="00836F35">
        <w:rPr>
          <w:rFonts w:eastAsia="標楷體"/>
          <w:i/>
        </w:rPr>
        <w:t>x</w:t>
      </w:r>
      <w:r w:rsidR="00836F35">
        <w:rPr>
          <w:rFonts w:eastAsia="標楷體"/>
          <w:i/>
          <w:vertAlign w:val="subscript"/>
        </w:rPr>
        <w:t>i</w:t>
      </w:r>
      <w:r w:rsidRPr="008A4B53">
        <w:rPr>
          <w:rFonts w:eastAsia="標楷體"/>
          <w:iCs/>
        </w:rPr>
        <w:t>(</w:t>
      </w:r>
      <w:r w:rsidRPr="008A4B53">
        <w:rPr>
          <w:rFonts w:eastAsia="標楷體"/>
          <w:i/>
        </w:rPr>
        <w:t>n</w:t>
      </w:r>
      <w:r w:rsidRPr="008A4B53">
        <w:rPr>
          <w:rFonts w:eastAsia="標楷體"/>
          <w:iCs/>
        </w:rPr>
        <w:t>)</w:t>
      </w:r>
      <w:r>
        <w:t xml:space="preserve"> is the result of a linear convolution between the source signal </w:t>
      </w:r>
      <w:r>
        <w:rPr>
          <w:rFonts w:eastAsia="標楷體"/>
          <w:i/>
        </w:rPr>
        <w:t>s</w:t>
      </w:r>
      <w:r w:rsidRPr="008A4B53">
        <w:rPr>
          <w:rFonts w:eastAsia="標楷體"/>
          <w:iCs/>
        </w:rPr>
        <w:t>(</w:t>
      </w:r>
      <w:r w:rsidRPr="008A4B53">
        <w:rPr>
          <w:rFonts w:eastAsia="標楷體"/>
          <w:i/>
        </w:rPr>
        <w:t>n</w:t>
      </w:r>
      <w:r w:rsidRPr="008A4B53">
        <w:rPr>
          <w:rFonts w:eastAsia="標楷體"/>
          <w:iCs/>
        </w:rPr>
        <w:t>)</w:t>
      </w:r>
      <w:r>
        <w:t xml:space="preserve"> and the corresponding channel response </w:t>
      </w:r>
      <w:r>
        <w:rPr>
          <w:rFonts w:eastAsia="標楷體"/>
          <w:i/>
        </w:rPr>
        <w:t>h</w:t>
      </w:r>
      <w:r w:rsidR="00836F35">
        <w:rPr>
          <w:rFonts w:eastAsia="標楷體"/>
          <w:i/>
          <w:vertAlign w:val="subscript"/>
        </w:rPr>
        <w:t>i</w:t>
      </w:r>
      <w:r>
        <w:t>. This relationship is expressed as follows:</w:t>
      </w:r>
    </w:p>
    <w:tbl>
      <w:tblPr>
        <w:tblW w:w="8527" w:type="dxa"/>
        <w:tblInd w:w="108" w:type="dxa"/>
        <w:tblLook w:val="04A0" w:firstRow="1" w:lastRow="0" w:firstColumn="1" w:lastColumn="0" w:noHBand="0" w:noVBand="1"/>
      </w:tblPr>
      <w:tblGrid>
        <w:gridCol w:w="7637"/>
        <w:gridCol w:w="890"/>
      </w:tblGrid>
      <w:tr w:rsidR="00DF66CE" w:rsidRPr="008A4B53" w14:paraId="559A1015" w14:textId="77777777" w:rsidTr="00AD5864">
        <w:trPr>
          <w:trHeight w:val="720"/>
        </w:trPr>
        <w:tc>
          <w:tcPr>
            <w:tcW w:w="7637" w:type="dxa"/>
            <w:shd w:val="clear" w:color="auto" w:fill="auto"/>
            <w:vAlign w:val="center"/>
          </w:tcPr>
          <w:p w14:paraId="70B0A542" w14:textId="2A28633F" w:rsidR="00DF66CE" w:rsidRPr="008A4B53" w:rsidRDefault="00836F35" w:rsidP="00AD5864">
            <w:pPr>
              <w:jc w:val="center"/>
              <w:rPr>
                <w:rFonts w:eastAsia="標楷體"/>
                <w:noProof/>
              </w:rPr>
            </w:pPr>
            <w:r w:rsidRPr="00836F35">
              <w:rPr>
                <w:rFonts w:eastAsia="標楷體"/>
                <w:position w:val="-12"/>
              </w:rPr>
              <w:object w:dxaOrig="3040" w:dyaOrig="360" w14:anchorId="66DABD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3pt;height:15.05pt" o:ole="">
                  <v:imagedata r:id="rId18" o:title=""/>
                </v:shape>
                <o:OLEObject Type="Embed" ProgID="Equation.DSMT4" ShapeID="_x0000_i1025" DrawAspect="Content" ObjectID="_1781351263" r:id="rId19"/>
              </w:object>
            </w:r>
            <w:r w:rsidR="00DF66CE" w:rsidRPr="008A4B53">
              <w:rPr>
                <w:rFonts w:eastAsia="標楷體"/>
              </w:rPr>
              <w:t>,</w:t>
            </w:r>
          </w:p>
        </w:tc>
        <w:tc>
          <w:tcPr>
            <w:tcW w:w="890" w:type="dxa"/>
            <w:shd w:val="clear" w:color="auto" w:fill="auto"/>
            <w:vAlign w:val="center"/>
          </w:tcPr>
          <w:p w14:paraId="43C0C6DE" w14:textId="1C306B1F" w:rsidR="00DF66CE" w:rsidRPr="00DF66CE" w:rsidRDefault="00DF66CE" w:rsidP="00656488">
            <w:pPr>
              <w:pStyle w:val="ab"/>
              <w:jc w:val="center"/>
              <w:rPr>
                <w:rFonts w:eastAsiaTheme="minorEastAsia"/>
              </w:rPr>
            </w:pPr>
            <w:r>
              <w:t xml:space="preserve">( </w:t>
            </w:r>
            <w:fldSimple w:instr=" SEQ ( \* ARABIC ">
              <w:r w:rsidR="00AC6FB0">
                <w:rPr>
                  <w:noProof/>
                </w:rPr>
                <w:t>1</w:t>
              </w:r>
            </w:fldSimple>
            <w:r>
              <w:t xml:space="preserve"> )</w:t>
            </w:r>
          </w:p>
        </w:tc>
      </w:tr>
    </w:tbl>
    <w:p w14:paraId="5531AF4D" w14:textId="5F4C1092" w:rsidR="00656488" w:rsidRPr="008A4B53" w:rsidRDefault="00DF66CE" w:rsidP="00DF66CE">
      <w:pPr>
        <w:rPr>
          <w:rFonts w:eastAsia="標楷體"/>
        </w:rPr>
      </w:pPr>
      <w:r>
        <w:rPr>
          <w:rFonts w:eastAsia="標楷體"/>
        </w:rPr>
        <w:t xml:space="preserve">where the </w:t>
      </w:r>
      <w:r w:rsidRPr="008A4B53">
        <w:rPr>
          <w:rFonts w:eastAsia="標楷體"/>
        </w:rPr>
        <w:t>* indicat</w:t>
      </w:r>
      <w:r w:rsidR="00656488">
        <w:rPr>
          <w:rFonts w:eastAsia="標楷體"/>
        </w:rPr>
        <w:t>es</w:t>
      </w:r>
      <w:r w:rsidRPr="008A4B53">
        <w:rPr>
          <w:rFonts w:eastAsia="標楷體"/>
        </w:rPr>
        <w:t xml:space="preserve"> linear convolution with respect to</w:t>
      </w:r>
      <w:r w:rsidR="00656488">
        <w:rPr>
          <w:rFonts w:eastAsia="標楷體"/>
        </w:rPr>
        <w:t xml:space="preserve"> the</w:t>
      </w:r>
      <w:r w:rsidRPr="008A4B53">
        <w:rPr>
          <w:rFonts w:eastAsia="標楷體"/>
        </w:rPr>
        <w:t xml:space="preserve"> time index </w:t>
      </w:r>
      <w:r w:rsidRPr="008A4B53">
        <w:rPr>
          <w:rFonts w:eastAsia="標楷體"/>
          <w:i/>
          <w:iCs/>
        </w:rPr>
        <w:t>n</w:t>
      </w:r>
      <w:r w:rsidR="00656488">
        <w:rPr>
          <w:rFonts w:eastAsia="標楷體"/>
        </w:rPr>
        <w:t xml:space="preserve"> and </w:t>
      </w:r>
      <w:r w:rsidR="00656488" w:rsidRPr="00656488">
        <w:rPr>
          <w:i/>
          <w:iCs/>
        </w:rPr>
        <w:t>M</w:t>
      </w:r>
      <w:r w:rsidR="00656488">
        <w:t xml:space="preserve"> is the number of channels. </w:t>
      </w:r>
      <w:r w:rsidR="00790E6A">
        <w:t xml:space="preserve">In vector form, the relationship between the input and the observation for the </w:t>
      </w:r>
      <w:proofErr w:type="spellStart"/>
      <w:r w:rsidR="00790E6A" w:rsidRPr="00656488">
        <w:rPr>
          <w:i/>
          <w:iCs/>
        </w:rPr>
        <w:t>i</w:t>
      </w:r>
      <w:r w:rsidR="00790E6A">
        <w:t>-th</w:t>
      </w:r>
      <w:proofErr w:type="spellEnd"/>
      <w:r w:rsidR="00790E6A">
        <w:t xml:space="preserve"> channel is written as:</w:t>
      </w:r>
    </w:p>
    <w:tbl>
      <w:tblPr>
        <w:tblW w:w="8527" w:type="dxa"/>
        <w:tblInd w:w="108" w:type="dxa"/>
        <w:tblLook w:val="04A0" w:firstRow="1" w:lastRow="0" w:firstColumn="1" w:lastColumn="0" w:noHBand="0" w:noVBand="1"/>
      </w:tblPr>
      <w:tblGrid>
        <w:gridCol w:w="7637"/>
        <w:gridCol w:w="890"/>
      </w:tblGrid>
      <w:tr w:rsidR="00656488" w:rsidRPr="008A4B53" w14:paraId="35CC7233" w14:textId="77777777" w:rsidTr="00AD5864">
        <w:trPr>
          <w:trHeight w:val="720"/>
        </w:trPr>
        <w:tc>
          <w:tcPr>
            <w:tcW w:w="7637" w:type="dxa"/>
            <w:shd w:val="clear" w:color="auto" w:fill="auto"/>
            <w:vAlign w:val="center"/>
          </w:tcPr>
          <w:p w14:paraId="38BAEF86" w14:textId="198608B2" w:rsidR="00656488" w:rsidRPr="008A4B53" w:rsidRDefault="00836F35" w:rsidP="00AD5864">
            <w:pPr>
              <w:jc w:val="center"/>
              <w:rPr>
                <w:rFonts w:eastAsia="標楷體"/>
                <w:noProof/>
              </w:rPr>
            </w:pPr>
            <w:r w:rsidRPr="00836F35">
              <w:rPr>
                <w:rFonts w:eastAsia="標楷體"/>
                <w:position w:val="-12"/>
              </w:rPr>
              <w:object w:dxaOrig="1440" w:dyaOrig="360" w14:anchorId="6E1F1023">
                <v:shape id="_x0000_i1026" type="#_x0000_t75" style="width:67.15pt;height:15.05pt" o:ole="">
                  <v:imagedata r:id="rId20" o:title=""/>
                </v:shape>
                <o:OLEObject Type="Embed" ProgID="Equation.DSMT4" ShapeID="_x0000_i1026" DrawAspect="Content" ObjectID="_1781351264" r:id="rId21"/>
              </w:object>
            </w:r>
            <w:r w:rsidR="00656488" w:rsidRPr="008A4B53">
              <w:rPr>
                <w:rFonts w:eastAsia="標楷體"/>
              </w:rPr>
              <w:t>,</w:t>
            </w:r>
          </w:p>
        </w:tc>
        <w:tc>
          <w:tcPr>
            <w:tcW w:w="890" w:type="dxa"/>
            <w:shd w:val="clear" w:color="auto" w:fill="auto"/>
            <w:vAlign w:val="center"/>
          </w:tcPr>
          <w:p w14:paraId="7683B53A" w14:textId="504099F1" w:rsidR="00656488" w:rsidRPr="00656488" w:rsidRDefault="00656488" w:rsidP="00656488">
            <w:pPr>
              <w:pStyle w:val="ab"/>
              <w:jc w:val="center"/>
              <w:rPr>
                <w:rFonts w:eastAsia="標楷體"/>
              </w:rPr>
            </w:pPr>
            <w:r>
              <w:t xml:space="preserve">( </w:t>
            </w:r>
            <w:fldSimple w:instr=" SEQ ( \* ARABIC ">
              <w:r w:rsidR="00AC6FB0">
                <w:rPr>
                  <w:noProof/>
                </w:rPr>
                <w:t>2</w:t>
              </w:r>
            </w:fldSimple>
            <w:r>
              <w:t xml:space="preserve"> )</w:t>
            </w:r>
          </w:p>
        </w:tc>
      </w:tr>
    </w:tbl>
    <w:p w14:paraId="49C105A7" w14:textId="77777777" w:rsidR="00A17667" w:rsidRPr="008A4B53" w:rsidRDefault="00A17667" w:rsidP="00656488">
      <w:pPr>
        <w:pStyle w:val="ab"/>
        <w:rPr>
          <w:rFonts w:eastAsia="標楷體"/>
        </w:rPr>
      </w:pPr>
      <w:proofErr w:type="gramStart"/>
      <w:r>
        <w:rPr>
          <w:rFonts w:eastAsia="標楷體" w:hint="eastAsia"/>
        </w:rPr>
        <w:t>w</w:t>
      </w:r>
      <w:r>
        <w:rPr>
          <w:rFonts w:eastAsia="標楷體"/>
        </w:rPr>
        <w:t>here</w:t>
      </w:r>
      <w:proofErr w:type="gramEnd"/>
    </w:p>
    <w:tbl>
      <w:tblPr>
        <w:tblW w:w="8527" w:type="dxa"/>
        <w:tblInd w:w="108" w:type="dxa"/>
        <w:tblLook w:val="04A0" w:firstRow="1" w:lastRow="0" w:firstColumn="1" w:lastColumn="0" w:noHBand="0" w:noVBand="1"/>
      </w:tblPr>
      <w:tblGrid>
        <w:gridCol w:w="7637"/>
        <w:gridCol w:w="890"/>
      </w:tblGrid>
      <w:tr w:rsidR="00A17667" w:rsidRPr="008A4B53" w14:paraId="1496BA47" w14:textId="77777777" w:rsidTr="00AD5864">
        <w:trPr>
          <w:trHeight w:val="720"/>
        </w:trPr>
        <w:tc>
          <w:tcPr>
            <w:tcW w:w="7637" w:type="dxa"/>
            <w:shd w:val="clear" w:color="auto" w:fill="auto"/>
            <w:vAlign w:val="center"/>
          </w:tcPr>
          <w:p w14:paraId="3D8B60F0" w14:textId="45ED64CA" w:rsidR="00A17667" w:rsidRPr="008A4B53" w:rsidRDefault="00836F35" w:rsidP="00AD5864">
            <w:pPr>
              <w:jc w:val="center"/>
              <w:rPr>
                <w:rFonts w:eastAsia="標楷體"/>
                <w:noProof/>
              </w:rPr>
            </w:pPr>
            <w:r w:rsidRPr="00836F35">
              <w:rPr>
                <w:rFonts w:eastAsia="標楷體"/>
                <w:position w:val="-96"/>
              </w:rPr>
              <w:object w:dxaOrig="4280" w:dyaOrig="2040" w14:anchorId="0D02BFF9">
                <v:shape id="_x0000_i1027" type="#_x0000_t75" style="width:198.8pt;height:83.3pt" o:ole="">
                  <v:imagedata r:id="rId22" o:title=""/>
                </v:shape>
                <o:OLEObject Type="Embed" ProgID="Equation.DSMT4" ShapeID="_x0000_i1027" DrawAspect="Content" ObjectID="_1781351265" r:id="rId23"/>
              </w:object>
            </w:r>
            <w:r w:rsidR="00A17667" w:rsidRPr="008A4B53">
              <w:rPr>
                <w:rFonts w:eastAsia="標楷體"/>
              </w:rPr>
              <w:t>,</w:t>
            </w:r>
          </w:p>
        </w:tc>
        <w:tc>
          <w:tcPr>
            <w:tcW w:w="890" w:type="dxa"/>
            <w:shd w:val="clear" w:color="auto" w:fill="auto"/>
            <w:vAlign w:val="center"/>
          </w:tcPr>
          <w:p w14:paraId="2712BAD8" w14:textId="3F5DCFD7" w:rsidR="00A17667" w:rsidRPr="00656488" w:rsidRDefault="00A17667" w:rsidP="00A17667">
            <w:pPr>
              <w:pStyle w:val="ab"/>
              <w:jc w:val="center"/>
              <w:rPr>
                <w:rFonts w:eastAsia="標楷體"/>
              </w:rPr>
            </w:pPr>
            <w:r>
              <w:t xml:space="preserve">( </w:t>
            </w:r>
            <w:fldSimple w:instr=" SEQ ( \* ARABIC ">
              <w:r w:rsidR="00AC6FB0">
                <w:rPr>
                  <w:noProof/>
                </w:rPr>
                <w:t>3</w:t>
              </w:r>
            </w:fldSimple>
            <w:r>
              <w:t xml:space="preserve"> )</w:t>
            </w:r>
          </w:p>
        </w:tc>
      </w:tr>
    </w:tbl>
    <w:p w14:paraId="24F1DA22" w14:textId="167EDE8C" w:rsidR="00790E6A" w:rsidRPr="00790E6A" w:rsidRDefault="00790E6A" w:rsidP="00A17667">
      <w:pPr>
        <w:pStyle w:val="ab"/>
        <w:rPr>
          <w:rFonts w:eastAsia="標楷體"/>
        </w:rPr>
      </w:pPr>
      <w:r>
        <w:t xml:space="preserve">and </w:t>
      </w:r>
      <w:r w:rsidRPr="008A4B53">
        <w:rPr>
          <w:rFonts w:eastAsia="標楷體"/>
          <w:i/>
          <w:iCs/>
        </w:rPr>
        <w:t xml:space="preserve">T </w:t>
      </w:r>
      <w:r w:rsidRPr="008A4B53">
        <w:rPr>
          <w:rFonts w:eastAsia="標楷體"/>
        </w:rPr>
        <w:t>denotes matrix transpose</w:t>
      </w:r>
      <w:r>
        <w:rPr>
          <w:rFonts w:eastAsia="標楷體"/>
        </w:rPr>
        <w:t xml:space="preserve">. The channel parameter matrix </w:t>
      </w:r>
      <w:r w:rsidRPr="00790E6A">
        <w:rPr>
          <w:rFonts w:eastAsia="標楷體"/>
          <w:b/>
          <w:bCs/>
        </w:rPr>
        <w:t>H</w:t>
      </w:r>
      <w:r w:rsidRPr="00790E6A">
        <w:rPr>
          <w:rFonts w:eastAsia="標楷體"/>
          <w:i/>
          <w:iCs/>
          <w:vertAlign w:val="subscript"/>
        </w:rPr>
        <w:t>i</w:t>
      </w:r>
      <w:r>
        <w:rPr>
          <w:rFonts w:eastAsia="標楷體"/>
        </w:rPr>
        <w:t xml:space="preserve"> is of dimension </w:t>
      </w:r>
      <w:r w:rsidRPr="00790E6A">
        <w:rPr>
          <w:rFonts w:eastAsia="標楷體"/>
          <w:i/>
          <w:iCs/>
        </w:rPr>
        <w:t>L</w:t>
      </w:r>
      <w:r>
        <w:rPr>
          <w:rFonts w:eastAsia="標楷體"/>
        </w:rPr>
        <w:t xml:space="preserve"> </w:t>
      </w:r>
      <w:r>
        <w:t>×</w:t>
      </w:r>
      <w:r>
        <w:rPr>
          <w:rFonts w:eastAsia="標楷體"/>
        </w:rPr>
        <w:t xml:space="preserve"> </w:t>
      </w:r>
      <w:r>
        <w:rPr>
          <w:rFonts w:eastAsia="標楷體"/>
        </w:rPr>
        <w:lastRenderedPageBreak/>
        <w:t>(</w:t>
      </w:r>
      <w:r w:rsidRPr="00EA23E5">
        <w:rPr>
          <w:rFonts w:eastAsia="標楷體"/>
        </w:rPr>
        <w:t>2</w:t>
      </w:r>
      <w:r w:rsidRPr="00790E6A">
        <w:rPr>
          <w:rFonts w:eastAsia="標楷體"/>
          <w:i/>
          <w:iCs/>
        </w:rPr>
        <w:t>L-</w:t>
      </w:r>
      <w:r w:rsidRPr="00EA23E5">
        <w:rPr>
          <w:rFonts w:eastAsia="標楷體"/>
        </w:rPr>
        <w:t>1</w:t>
      </w:r>
      <w:r>
        <w:rPr>
          <w:rFonts w:eastAsia="標楷體"/>
        </w:rPr>
        <w:t>) and is constructed from the channel’s impulse response:</w:t>
      </w:r>
    </w:p>
    <w:tbl>
      <w:tblPr>
        <w:tblW w:w="8527" w:type="dxa"/>
        <w:tblInd w:w="108" w:type="dxa"/>
        <w:tblLook w:val="04A0" w:firstRow="1" w:lastRow="0" w:firstColumn="1" w:lastColumn="0" w:noHBand="0" w:noVBand="1"/>
      </w:tblPr>
      <w:tblGrid>
        <w:gridCol w:w="7637"/>
        <w:gridCol w:w="890"/>
      </w:tblGrid>
      <w:tr w:rsidR="00790E6A" w:rsidRPr="008A4B53" w14:paraId="06BAA0C8" w14:textId="77777777" w:rsidTr="00AD5864">
        <w:trPr>
          <w:trHeight w:val="720"/>
        </w:trPr>
        <w:tc>
          <w:tcPr>
            <w:tcW w:w="7637" w:type="dxa"/>
            <w:shd w:val="clear" w:color="auto" w:fill="auto"/>
            <w:vAlign w:val="center"/>
          </w:tcPr>
          <w:p w14:paraId="4F0DCC79" w14:textId="6E2CE19B" w:rsidR="00790E6A" w:rsidRPr="008A4B53" w:rsidRDefault="00836F35" w:rsidP="00AD5864">
            <w:pPr>
              <w:jc w:val="center"/>
              <w:rPr>
                <w:rFonts w:eastAsia="標楷體"/>
                <w:noProof/>
              </w:rPr>
            </w:pPr>
            <w:r w:rsidRPr="00790E6A">
              <w:rPr>
                <w:rFonts w:eastAsia="標楷體"/>
                <w:position w:val="-16"/>
              </w:rPr>
              <w:object w:dxaOrig="2700" w:dyaOrig="480" w14:anchorId="6D4A1B7F">
                <v:shape id="_x0000_i1028" type="#_x0000_t75" style="width:125.75pt;height:19.35pt" o:ole="">
                  <v:imagedata r:id="rId24" o:title=""/>
                </v:shape>
                <o:OLEObject Type="Embed" ProgID="Equation.DSMT4" ShapeID="_x0000_i1028" DrawAspect="Content" ObjectID="_1781351266" r:id="rId25"/>
              </w:object>
            </w:r>
            <w:r w:rsidR="00790E6A" w:rsidRPr="008A4B53">
              <w:rPr>
                <w:rFonts w:eastAsia="標楷體"/>
              </w:rPr>
              <w:t>,</w:t>
            </w:r>
          </w:p>
        </w:tc>
        <w:tc>
          <w:tcPr>
            <w:tcW w:w="890" w:type="dxa"/>
            <w:shd w:val="clear" w:color="auto" w:fill="auto"/>
            <w:vAlign w:val="center"/>
          </w:tcPr>
          <w:p w14:paraId="5F6A292E" w14:textId="28EA7E3A" w:rsidR="00790E6A" w:rsidRPr="00790E6A" w:rsidRDefault="00790E6A" w:rsidP="00790E6A">
            <w:pPr>
              <w:pStyle w:val="ab"/>
              <w:jc w:val="center"/>
              <w:rPr>
                <w:rFonts w:eastAsia="標楷體"/>
              </w:rPr>
            </w:pPr>
            <w:r>
              <w:t xml:space="preserve">( </w:t>
            </w:r>
            <w:fldSimple w:instr=" SEQ ( \* ARABIC ">
              <w:r w:rsidR="00AC6FB0">
                <w:rPr>
                  <w:noProof/>
                </w:rPr>
                <w:t>4</w:t>
              </w:r>
            </w:fldSimple>
            <w:r>
              <w:t xml:space="preserve"> )</w:t>
            </w:r>
          </w:p>
        </w:tc>
      </w:tr>
    </w:tbl>
    <w:p w14:paraId="5A7E0CE8" w14:textId="51B60B59" w:rsidR="00B53B17" w:rsidRDefault="00790E6A" w:rsidP="00790E6A">
      <w:pPr>
        <w:pStyle w:val="ab"/>
        <w:rPr>
          <w:rFonts w:eastAsia="標楷體"/>
        </w:rPr>
      </w:pPr>
      <w:r>
        <w:rPr>
          <w:rFonts w:eastAsia="標楷體"/>
        </w:rPr>
        <w:t xml:space="preserve">where </w:t>
      </w:r>
      <w:r w:rsidRPr="00790E6A">
        <w:rPr>
          <w:rFonts w:eastAsia="標楷體"/>
          <w:i/>
          <w:iCs/>
        </w:rPr>
        <w:t>L</w:t>
      </w:r>
      <w:r>
        <w:rPr>
          <w:rFonts w:eastAsia="標楷體"/>
          <w:i/>
          <w:iCs/>
        </w:rPr>
        <w:t xml:space="preserve"> </w:t>
      </w:r>
      <w:r>
        <w:rPr>
          <w:rFonts w:eastAsia="標楷體"/>
        </w:rPr>
        <w:t>is set to the length of the longest channel impulse response by assumption.</w:t>
      </w:r>
    </w:p>
    <w:p w14:paraId="06DA79BC" w14:textId="31E88DA0" w:rsidR="00900930" w:rsidRPr="00790E6A" w:rsidRDefault="00706257" w:rsidP="00790E6A">
      <w:pPr>
        <w:ind w:firstLineChars="200" w:firstLine="480"/>
        <w:rPr>
          <w:rFonts w:eastAsia="標楷體"/>
        </w:rPr>
      </w:pPr>
      <w:r>
        <w:t>When the input signal is unknown, the cross-relation between sensor outputs can be utilized to estimate the channel impulse responses. This is based on the premise that</w:t>
      </w:r>
    </w:p>
    <w:tbl>
      <w:tblPr>
        <w:tblW w:w="8527" w:type="dxa"/>
        <w:tblInd w:w="108" w:type="dxa"/>
        <w:tblLook w:val="04A0" w:firstRow="1" w:lastRow="0" w:firstColumn="1" w:lastColumn="0" w:noHBand="0" w:noVBand="1"/>
      </w:tblPr>
      <w:tblGrid>
        <w:gridCol w:w="7637"/>
        <w:gridCol w:w="890"/>
      </w:tblGrid>
      <w:tr w:rsidR="00900930" w:rsidRPr="008A4B53" w14:paraId="6FE54821" w14:textId="77777777" w:rsidTr="00AD5864">
        <w:trPr>
          <w:trHeight w:val="720"/>
        </w:trPr>
        <w:tc>
          <w:tcPr>
            <w:tcW w:w="7637" w:type="dxa"/>
            <w:shd w:val="clear" w:color="auto" w:fill="auto"/>
            <w:vAlign w:val="center"/>
          </w:tcPr>
          <w:p w14:paraId="7E3D9EA0" w14:textId="522A689D" w:rsidR="00900930" w:rsidRPr="008A4B53" w:rsidRDefault="00836F35" w:rsidP="00AD5864">
            <w:pPr>
              <w:jc w:val="center"/>
              <w:rPr>
                <w:rFonts w:eastAsia="標楷體"/>
                <w:noProof/>
              </w:rPr>
            </w:pPr>
            <w:r w:rsidRPr="00836F35">
              <w:rPr>
                <w:rFonts w:eastAsia="標楷體"/>
                <w:position w:val="-14"/>
              </w:rPr>
              <w:object w:dxaOrig="4239" w:dyaOrig="400" w14:anchorId="067CD680">
                <v:shape id="_x0000_i1029" type="#_x0000_t75" style="width:197.75pt;height:16.1pt" o:ole="">
                  <v:imagedata r:id="rId26" o:title=""/>
                </v:shape>
                <o:OLEObject Type="Embed" ProgID="Equation.DSMT4" ShapeID="_x0000_i1029" DrawAspect="Content" ObjectID="_1781351267" r:id="rId27"/>
              </w:object>
            </w:r>
            <w:r w:rsidR="001734F4">
              <w:rPr>
                <w:rFonts w:eastAsia="標楷體"/>
              </w:rPr>
              <w:t>.</w:t>
            </w:r>
          </w:p>
        </w:tc>
        <w:tc>
          <w:tcPr>
            <w:tcW w:w="890" w:type="dxa"/>
            <w:shd w:val="clear" w:color="auto" w:fill="auto"/>
            <w:vAlign w:val="center"/>
          </w:tcPr>
          <w:p w14:paraId="1CFB4DD3" w14:textId="3A26E2A4" w:rsidR="00900930" w:rsidRPr="00790E6A" w:rsidRDefault="00932414" w:rsidP="00932414">
            <w:pPr>
              <w:pStyle w:val="ab"/>
              <w:jc w:val="center"/>
              <w:rPr>
                <w:rFonts w:eastAsia="標楷體"/>
              </w:rPr>
            </w:pPr>
            <w:r>
              <w:t xml:space="preserve">( </w:t>
            </w:r>
            <w:fldSimple w:instr=" SEQ ( \* ARABIC ">
              <w:r w:rsidR="00AC6FB0">
                <w:rPr>
                  <w:noProof/>
                </w:rPr>
                <w:t>5</w:t>
              </w:r>
            </w:fldSimple>
            <w:r>
              <w:t xml:space="preserve"> )</w:t>
            </w:r>
          </w:p>
        </w:tc>
      </w:tr>
    </w:tbl>
    <w:p w14:paraId="306A7763" w14:textId="72F76C32" w:rsidR="001734F4" w:rsidRPr="00790E6A" w:rsidRDefault="00706257" w:rsidP="00932414">
      <w:pPr>
        <w:pStyle w:val="ab"/>
        <w:rPr>
          <w:rFonts w:eastAsia="標楷體"/>
        </w:rPr>
      </w:pPr>
      <w:r>
        <w:t>However, during prediction, this cross-relation does not hold, leading to the definition of an error signal as follows:</w:t>
      </w:r>
    </w:p>
    <w:tbl>
      <w:tblPr>
        <w:tblW w:w="8527" w:type="dxa"/>
        <w:tblInd w:w="108" w:type="dxa"/>
        <w:tblLook w:val="04A0" w:firstRow="1" w:lastRow="0" w:firstColumn="1" w:lastColumn="0" w:noHBand="0" w:noVBand="1"/>
      </w:tblPr>
      <w:tblGrid>
        <w:gridCol w:w="7637"/>
        <w:gridCol w:w="890"/>
      </w:tblGrid>
      <w:tr w:rsidR="001734F4" w:rsidRPr="008A4B53" w14:paraId="0217DD3E" w14:textId="77777777" w:rsidTr="00AD5864">
        <w:trPr>
          <w:trHeight w:val="720"/>
        </w:trPr>
        <w:tc>
          <w:tcPr>
            <w:tcW w:w="7637" w:type="dxa"/>
            <w:shd w:val="clear" w:color="auto" w:fill="auto"/>
            <w:vAlign w:val="center"/>
          </w:tcPr>
          <w:p w14:paraId="7667755A" w14:textId="3FC8FD87" w:rsidR="001734F4" w:rsidRPr="008A4B53" w:rsidRDefault="001734F4" w:rsidP="00AD5864">
            <w:pPr>
              <w:jc w:val="center"/>
              <w:rPr>
                <w:rFonts w:eastAsia="標楷體"/>
                <w:noProof/>
              </w:rPr>
            </w:pPr>
            <w:r w:rsidRPr="001734F4">
              <w:rPr>
                <w:rFonts w:eastAsia="標楷體"/>
                <w:position w:val="-34"/>
              </w:rPr>
              <w:object w:dxaOrig="4959" w:dyaOrig="800" w14:anchorId="7F72E927">
                <v:shape id="_x0000_i1030" type="#_x0000_t75" style="width:231.05pt;height:32.8pt" o:ole="">
                  <v:imagedata r:id="rId28" o:title=""/>
                </v:shape>
                <o:OLEObject Type="Embed" ProgID="Equation.DSMT4" ShapeID="_x0000_i1030" DrawAspect="Content" ObjectID="_1781351268" r:id="rId29"/>
              </w:object>
            </w:r>
            <w:r>
              <w:rPr>
                <w:rFonts w:eastAsia="標楷體"/>
              </w:rPr>
              <w:t>.</w:t>
            </w:r>
          </w:p>
        </w:tc>
        <w:tc>
          <w:tcPr>
            <w:tcW w:w="890" w:type="dxa"/>
            <w:shd w:val="clear" w:color="auto" w:fill="auto"/>
            <w:vAlign w:val="center"/>
          </w:tcPr>
          <w:p w14:paraId="7A0DE505" w14:textId="2387CC49" w:rsidR="001734F4" w:rsidRPr="00790E6A" w:rsidRDefault="001734F4" w:rsidP="001734F4">
            <w:pPr>
              <w:pStyle w:val="ab"/>
              <w:jc w:val="center"/>
              <w:rPr>
                <w:rFonts w:eastAsia="標楷體"/>
              </w:rPr>
            </w:pPr>
            <w:r>
              <w:t xml:space="preserve">( </w:t>
            </w:r>
            <w:fldSimple w:instr=" SEQ ( \* ARABIC ">
              <w:r w:rsidR="00AC6FB0">
                <w:rPr>
                  <w:noProof/>
                </w:rPr>
                <w:t>6</w:t>
              </w:r>
            </w:fldSimple>
            <w:r>
              <w:t xml:space="preserve"> )</w:t>
            </w:r>
          </w:p>
        </w:tc>
      </w:tr>
    </w:tbl>
    <w:p w14:paraId="4FDE4965" w14:textId="14100216" w:rsidR="00790E6A" w:rsidRDefault="00706257" w:rsidP="001734F4">
      <w:pPr>
        <w:pStyle w:val="ab"/>
        <w:rPr>
          <w:rFonts w:eastAsia="標楷體"/>
        </w:rPr>
      </w:pPr>
      <w:r>
        <w:t>We have</w:t>
      </w:r>
      <w:r w:rsidR="001734F4">
        <w:rPr>
          <w:rFonts w:eastAsia="標楷體"/>
        </w:rPr>
        <w:t xml:space="preserve"> (</w:t>
      </w:r>
      <w:r w:rsidR="001734F4" w:rsidRPr="001734F4">
        <w:rPr>
          <w:rFonts w:eastAsia="標楷體"/>
          <w:i/>
          <w:iCs/>
        </w:rPr>
        <w:t>M-</w:t>
      </w:r>
      <w:proofErr w:type="gramStart"/>
      <w:r w:rsidR="001734F4" w:rsidRPr="00EA23E5">
        <w:rPr>
          <w:rFonts w:eastAsia="標楷體"/>
        </w:rPr>
        <w:t>1</w:t>
      </w:r>
      <w:r w:rsidR="001734F4">
        <w:rPr>
          <w:rFonts w:eastAsia="標楷體"/>
        </w:rPr>
        <w:t>)</w:t>
      </w:r>
      <w:r w:rsidR="001734F4" w:rsidRPr="001734F4">
        <w:rPr>
          <w:rFonts w:eastAsia="標楷體"/>
          <w:i/>
          <w:iCs/>
        </w:rPr>
        <w:t>M</w:t>
      </w:r>
      <w:proofErr w:type="gramEnd"/>
      <w:r w:rsidR="001734F4" w:rsidRPr="00E249EA">
        <w:rPr>
          <w:rFonts w:eastAsia="標楷體"/>
        </w:rPr>
        <w:t>/</w:t>
      </w:r>
      <w:r w:rsidR="001734F4" w:rsidRPr="00EA23E5">
        <w:rPr>
          <w:rFonts w:eastAsia="標楷體"/>
        </w:rPr>
        <w:t>2</w:t>
      </w:r>
      <w:r w:rsidR="001734F4">
        <w:rPr>
          <w:rFonts w:eastAsia="標楷體"/>
          <w:i/>
          <w:iCs/>
        </w:rPr>
        <w:t xml:space="preserve"> </w:t>
      </w:r>
      <w:r w:rsidR="001734F4">
        <w:rPr>
          <w:rFonts w:eastAsia="標楷體"/>
        </w:rPr>
        <w:t>distinct error signal</w:t>
      </w:r>
      <w:r>
        <w:rPr>
          <w:rFonts w:eastAsia="標楷體"/>
        </w:rPr>
        <w:t>s</w:t>
      </w:r>
      <w:r w:rsidR="001734F4">
        <w:rPr>
          <w:rFonts w:eastAsia="標楷體"/>
        </w:rPr>
        <w:t xml:space="preserve"> </w:t>
      </w:r>
      <w:proofErr w:type="spellStart"/>
      <w:r w:rsidR="001734F4" w:rsidRPr="001734F4">
        <w:rPr>
          <w:rFonts w:eastAsia="標楷體"/>
          <w:i/>
          <w:iCs/>
        </w:rPr>
        <w:t>e</w:t>
      </w:r>
      <w:r w:rsidR="001734F4" w:rsidRPr="001734F4">
        <w:rPr>
          <w:rFonts w:eastAsia="標楷體"/>
          <w:i/>
          <w:iCs/>
          <w:vertAlign w:val="subscript"/>
        </w:rPr>
        <w:t>ij</w:t>
      </w:r>
      <w:proofErr w:type="spellEnd"/>
      <w:r w:rsidR="001734F4">
        <w:rPr>
          <w:rFonts w:eastAsia="標楷體"/>
        </w:rPr>
        <w:t>(</w:t>
      </w:r>
      <w:r w:rsidR="001734F4" w:rsidRPr="001734F4">
        <w:rPr>
          <w:rFonts w:eastAsia="標楷體"/>
          <w:i/>
          <w:iCs/>
        </w:rPr>
        <w:t>n</w:t>
      </w:r>
      <w:r w:rsidR="001734F4">
        <w:rPr>
          <w:rFonts w:eastAsia="標楷體"/>
        </w:rPr>
        <w:t>)</w:t>
      </w:r>
      <w:r w:rsidRPr="00706257">
        <w:t xml:space="preserve"> </w:t>
      </w:r>
      <w:r>
        <w:t>, excluding the case where</w:t>
      </w:r>
      <w:r w:rsidR="001734F4">
        <w:rPr>
          <w:rFonts w:eastAsia="標楷體"/>
        </w:rPr>
        <w:t xml:space="preserve"> </w:t>
      </w:r>
      <w:proofErr w:type="spellStart"/>
      <w:r w:rsidR="001734F4" w:rsidRPr="001734F4">
        <w:rPr>
          <w:rFonts w:eastAsia="標楷體"/>
          <w:i/>
          <w:iCs/>
        </w:rPr>
        <w:t>e</w:t>
      </w:r>
      <w:r w:rsidR="001734F4" w:rsidRPr="001734F4">
        <w:rPr>
          <w:rFonts w:eastAsia="標楷體"/>
          <w:i/>
          <w:iCs/>
          <w:vertAlign w:val="subscript"/>
        </w:rPr>
        <w:t>i</w:t>
      </w:r>
      <w:r w:rsidR="001734F4">
        <w:rPr>
          <w:rFonts w:eastAsia="標楷體"/>
          <w:i/>
          <w:iCs/>
          <w:vertAlign w:val="subscript"/>
        </w:rPr>
        <w:t>i</w:t>
      </w:r>
      <w:proofErr w:type="spellEnd"/>
      <w:r w:rsidR="001734F4">
        <w:rPr>
          <w:rFonts w:eastAsia="標楷體"/>
        </w:rPr>
        <w:t>(</w:t>
      </w:r>
      <w:r w:rsidR="001734F4" w:rsidRPr="001734F4">
        <w:rPr>
          <w:rFonts w:eastAsia="標楷體"/>
          <w:i/>
          <w:iCs/>
        </w:rPr>
        <w:t>n</w:t>
      </w:r>
      <w:r w:rsidR="001734F4">
        <w:rPr>
          <w:rFonts w:eastAsia="標楷體"/>
        </w:rPr>
        <w:t xml:space="preserve">) </w:t>
      </w:r>
      <w:r w:rsidR="001734F4" w:rsidRPr="001734F4">
        <w:rPr>
          <w:rFonts w:eastAsia="標楷體"/>
          <w:i/>
          <w:iCs/>
        </w:rPr>
        <w:t>=</w:t>
      </w:r>
      <w:r w:rsidR="001734F4">
        <w:rPr>
          <w:rFonts w:eastAsia="標楷體"/>
          <w:i/>
          <w:iCs/>
        </w:rPr>
        <w:t xml:space="preserve"> </w:t>
      </w:r>
      <w:r w:rsidR="001734F4" w:rsidRPr="00EA23E5">
        <w:rPr>
          <w:rFonts w:eastAsia="標楷體"/>
        </w:rPr>
        <w:t>0</w:t>
      </w:r>
      <w:r w:rsidR="001734F4">
        <w:rPr>
          <w:rFonts w:eastAsia="標楷體"/>
          <w:i/>
          <w:iCs/>
        </w:rPr>
        <w:t xml:space="preserve"> </w:t>
      </w:r>
      <w:r w:rsidR="001734F4">
        <w:rPr>
          <w:rFonts w:eastAsia="標楷體"/>
        </w:rPr>
        <w:t xml:space="preserve">and </w:t>
      </w:r>
      <w:r>
        <w:t>counting the pair</w:t>
      </w:r>
      <w:r w:rsidR="001734F4">
        <w:rPr>
          <w:rFonts w:eastAsia="標楷體"/>
        </w:rPr>
        <w:t xml:space="preserve"> </w:t>
      </w:r>
      <w:proofErr w:type="spellStart"/>
      <w:r w:rsidR="001734F4" w:rsidRPr="001734F4">
        <w:rPr>
          <w:rFonts w:eastAsia="標楷體"/>
          <w:i/>
          <w:iCs/>
        </w:rPr>
        <w:t>e</w:t>
      </w:r>
      <w:r w:rsidR="001734F4" w:rsidRPr="001734F4">
        <w:rPr>
          <w:rFonts w:eastAsia="標楷體"/>
          <w:i/>
          <w:iCs/>
          <w:vertAlign w:val="subscript"/>
        </w:rPr>
        <w:t>ij</w:t>
      </w:r>
      <w:proofErr w:type="spellEnd"/>
      <w:r w:rsidR="001734F4">
        <w:rPr>
          <w:rFonts w:eastAsia="標楷體"/>
        </w:rPr>
        <w:t>(</w:t>
      </w:r>
      <w:r w:rsidR="001734F4" w:rsidRPr="001734F4">
        <w:rPr>
          <w:rFonts w:eastAsia="標楷體"/>
          <w:i/>
          <w:iCs/>
        </w:rPr>
        <w:t>n</w:t>
      </w:r>
      <w:r w:rsidR="001734F4">
        <w:rPr>
          <w:rFonts w:eastAsia="標楷體"/>
        </w:rPr>
        <w:t>)</w:t>
      </w:r>
      <w:r w:rsidR="00E249EA">
        <w:rPr>
          <w:rFonts w:eastAsia="標楷體"/>
        </w:rPr>
        <w:t xml:space="preserve"> </w:t>
      </w:r>
      <w:r w:rsidR="001734F4">
        <w:rPr>
          <w:rFonts w:eastAsia="標楷體"/>
        </w:rPr>
        <w:t xml:space="preserve">= </w:t>
      </w:r>
      <w:r w:rsidR="00E249EA" w:rsidRPr="00E249EA">
        <w:rPr>
          <w:rFonts w:eastAsia="標楷體"/>
        </w:rPr>
        <w:t>-</w:t>
      </w:r>
      <w:proofErr w:type="spellStart"/>
      <w:r w:rsidR="001734F4" w:rsidRPr="001734F4">
        <w:rPr>
          <w:rFonts w:eastAsia="標楷體"/>
          <w:i/>
          <w:iCs/>
        </w:rPr>
        <w:t>e</w:t>
      </w:r>
      <w:r w:rsidR="001734F4" w:rsidRPr="001734F4">
        <w:rPr>
          <w:rFonts w:eastAsia="標楷體"/>
          <w:i/>
          <w:iCs/>
          <w:vertAlign w:val="subscript"/>
        </w:rPr>
        <w:t>j</w:t>
      </w:r>
      <w:r w:rsidR="001734F4">
        <w:rPr>
          <w:rFonts w:eastAsia="標楷體"/>
          <w:i/>
          <w:iCs/>
          <w:vertAlign w:val="subscript"/>
        </w:rPr>
        <w:t>i</w:t>
      </w:r>
      <w:proofErr w:type="spellEnd"/>
      <w:r w:rsidR="001734F4">
        <w:rPr>
          <w:rFonts w:eastAsia="標楷體"/>
        </w:rPr>
        <w:t>(</w:t>
      </w:r>
      <w:r w:rsidR="001734F4" w:rsidRPr="001734F4">
        <w:rPr>
          <w:rFonts w:eastAsia="標楷體"/>
          <w:i/>
          <w:iCs/>
        </w:rPr>
        <w:t>n</w:t>
      </w:r>
      <w:r w:rsidR="001734F4">
        <w:rPr>
          <w:rFonts w:eastAsia="標楷體"/>
        </w:rPr>
        <w:t xml:space="preserve">) </w:t>
      </w:r>
      <w:r>
        <w:t>only once.</w:t>
      </w:r>
      <w:r w:rsidR="001734F4">
        <w:rPr>
          <w:rFonts w:eastAsia="標楷體"/>
        </w:rPr>
        <w:t xml:space="preserve"> </w:t>
      </w:r>
      <w:r>
        <w:t>Assuming the equal importance of these error signals, we define a cost function as:</w:t>
      </w:r>
    </w:p>
    <w:tbl>
      <w:tblPr>
        <w:tblW w:w="8527" w:type="dxa"/>
        <w:tblInd w:w="108" w:type="dxa"/>
        <w:tblLook w:val="04A0" w:firstRow="1" w:lastRow="0" w:firstColumn="1" w:lastColumn="0" w:noHBand="0" w:noVBand="1"/>
      </w:tblPr>
      <w:tblGrid>
        <w:gridCol w:w="7637"/>
        <w:gridCol w:w="890"/>
      </w:tblGrid>
      <w:tr w:rsidR="001734F4" w:rsidRPr="008A4B53" w14:paraId="09F89A6C" w14:textId="77777777" w:rsidTr="00AD5864">
        <w:trPr>
          <w:trHeight w:val="720"/>
        </w:trPr>
        <w:tc>
          <w:tcPr>
            <w:tcW w:w="7637" w:type="dxa"/>
            <w:shd w:val="clear" w:color="auto" w:fill="auto"/>
            <w:vAlign w:val="center"/>
          </w:tcPr>
          <w:p w14:paraId="07A3BD68" w14:textId="1C7F19B6" w:rsidR="001734F4" w:rsidRPr="008A4B53" w:rsidRDefault="001734F4" w:rsidP="00AD5864">
            <w:pPr>
              <w:jc w:val="center"/>
              <w:rPr>
                <w:rFonts w:eastAsia="標楷體"/>
                <w:noProof/>
              </w:rPr>
            </w:pPr>
            <w:r w:rsidRPr="001734F4">
              <w:rPr>
                <w:rFonts w:eastAsia="標楷體"/>
                <w:position w:val="-30"/>
              </w:rPr>
              <w:object w:dxaOrig="1960" w:dyaOrig="700" w14:anchorId="58C7E4DC">
                <v:shape id="_x0000_i1031" type="#_x0000_t75" style="width:90.8pt;height:29pt" o:ole="">
                  <v:imagedata r:id="rId30" o:title=""/>
                </v:shape>
                <o:OLEObject Type="Embed" ProgID="Equation.DSMT4" ShapeID="_x0000_i1031" DrawAspect="Content" ObjectID="_1781351269" r:id="rId31"/>
              </w:object>
            </w:r>
            <w:r>
              <w:rPr>
                <w:rFonts w:eastAsia="標楷體"/>
              </w:rPr>
              <w:t>.</w:t>
            </w:r>
          </w:p>
        </w:tc>
        <w:tc>
          <w:tcPr>
            <w:tcW w:w="890" w:type="dxa"/>
            <w:shd w:val="clear" w:color="auto" w:fill="auto"/>
            <w:vAlign w:val="center"/>
          </w:tcPr>
          <w:p w14:paraId="2FA5E2C0" w14:textId="29681B5D" w:rsidR="001734F4" w:rsidRPr="001734F4" w:rsidRDefault="001734F4" w:rsidP="001734F4">
            <w:pPr>
              <w:pStyle w:val="ab"/>
              <w:jc w:val="center"/>
              <w:rPr>
                <w:rFonts w:eastAsia="標楷體"/>
              </w:rPr>
            </w:pPr>
            <w:r>
              <w:t xml:space="preserve">( </w:t>
            </w:r>
            <w:fldSimple w:instr=" SEQ ( \* ARABIC ">
              <w:r w:rsidR="00AC6FB0">
                <w:rPr>
                  <w:noProof/>
                </w:rPr>
                <w:t>7</w:t>
              </w:r>
            </w:fldSimple>
            <w:r>
              <w:t xml:space="preserve"> )</w:t>
            </w:r>
          </w:p>
        </w:tc>
      </w:tr>
    </w:tbl>
    <w:p w14:paraId="5BD157E8" w14:textId="59285A2A" w:rsidR="00335395" w:rsidRPr="001734F4" w:rsidRDefault="00BE3DB1" w:rsidP="001734F4">
      <w:pPr>
        <w:pStyle w:val="ab"/>
        <w:rPr>
          <w:rFonts w:eastAsia="標楷體"/>
        </w:rPr>
      </w:pPr>
      <w:r>
        <w:t>The channel impulse responses are then defined by minimizing this error function. To avoid a trivial all-zero estimate, a unit-norm constraint is imposed on</w:t>
      </w:r>
      <w:r w:rsidR="001734F4">
        <w:t xml:space="preserve"> </w:t>
      </w:r>
      <w:r w:rsidR="001734F4" w:rsidRPr="00335395">
        <w:rPr>
          <w:b/>
          <w:bCs/>
        </w:rPr>
        <w:t>h</w:t>
      </w:r>
      <w:r w:rsidR="00335395">
        <w:rPr>
          <w:b/>
          <w:bCs/>
        </w:rPr>
        <w:t xml:space="preserve"> = </w:t>
      </w:r>
      <w:r w:rsidR="00335395" w:rsidRPr="00335395">
        <w:t>[</w:t>
      </w:r>
      <w:r w:rsidR="00335395" w:rsidRPr="00335395">
        <w:rPr>
          <w:b/>
          <w:bCs/>
        </w:rPr>
        <w:t>h</w:t>
      </w:r>
      <w:r w:rsidR="00335395" w:rsidRPr="00335395">
        <w:rPr>
          <w:vertAlign w:val="subscript"/>
        </w:rPr>
        <w:t>1</w:t>
      </w:r>
      <w:r w:rsidR="00335395" w:rsidRPr="00335395">
        <w:rPr>
          <w:vertAlign w:val="superscript"/>
        </w:rPr>
        <w:t>T</w:t>
      </w:r>
      <w:r w:rsidR="00335395">
        <w:rPr>
          <w:vertAlign w:val="superscript"/>
        </w:rPr>
        <w:t xml:space="preserve"> </w:t>
      </w:r>
      <w:r w:rsidR="00335395" w:rsidRPr="00335395">
        <w:rPr>
          <w:b/>
          <w:bCs/>
        </w:rPr>
        <w:t>h</w:t>
      </w:r>
      <w:r w:rsidR="00335395">
        <w:rPr>
          <w:vertAlign w:val="subscript"/>
        </w:rPr>
        <w:t>2</w:t>
      </w:r>
      <w:r w:rsidR="00335395" w:rsidRPr="00335395">
        <w:rPr>
          <w:vertAlign w:val="superscript"/>
        </w:rPr>
        <w:t>T</w:t>
      </w:r>
      <w:r w:rsidR="00335395">
        <w:t>…</w:t>
      </w:r>
      <w:proofErr w:type="spellStart"/>
      <w:proofErr w:type="gramStart"/>
      <w:r w:rsidR="00335395" w:rsidRPr="00335395">
        <w:rPr>
          <w:b/>
          <w:bCs/>
        </w:rPr>
        <w:t>h</w:t>
      </w:r>
      <w:r w:rsidR="00335395">
        <w:rPr>
          <w:vertAlign w:val="subscript"/>
        </w:rPr>
        <w:t>M</w:t>
      </w:r>
      <w:r w:rsidR="00335395" w:rsidRPr="00335395">
        <w:rPr>
          <w:vertAlign w:val="superscript"/>
        </w:rPr>
        <w:t>T</w:t>
      </w:r>
      <w:proofErr w:type="spellEnd"/>
      <w:r w:rsidR="00335395" w:rsidRPr="00335395">
        <w:t>]</w:t>
      </w:r>
      <w:r w:rsidR="00335395" w:rsidRPr="00335395">
        <w:rPr>
          <w:vertAlign w:val="superscript"/>
        </w:rPr>
        <w:t>T</w:t>
      </w:r>
      <w:proofErr w:type="gramEnd"/>
      <w:r w:rsidR="001734F4">
        <w:t xml:space="preserve"> </w:t>
      </w:r>
      <w:r>
        <w:t>at all times, such that the error signal becomes:</w:t>
      </w:r>
    </w:p>
    <w:tbl>
      <w:tblPr>
        <w:tblW w:w="8527" w:type="dxa"/>
        <w:tblInd w:w="108" w:type="dxa"/>
        <w:tblLook w:val="04A0" w:firstRow="1" w:lastRow="0" w:firstColumn="1" w:lastColumn="0" w:noHBand="0" w:noVBand="1"/>
      </w:tblPr>
      <w:tblGrid>
        <w:gridCol w:w="7637"/>
        <w:gridCol w:w="890"/>
      </w:tblGrid>
      <w:tr w:rsidR="00335395" w:rsidRPr="008A4B53" w14:paraId="0B29EA64" w14:textId="77777777" w:rsidTr="00AD5864">
        <w:trPr>
          <w:trHeight w:val="720"/>
        </w:trPr>
        <w:tc>
          <w:tcPr>
            <w:tcW w:w="7637" w:type="dxa"/>
            <w:shd w:val="clear" w:color="auto" w:fill="auto"/>
            <w:vAlign w:val="center"/>
          </w:tcPr>
          <w:p w14:paraId="1D94C777" w14:textId="50E9C5FB" w:rsidR="00335395" w:rsidRPr="008A4B53" w:rsidRDefault="009E3FC1" w:rsidP="00AD5864">
            <w:pPr>
              <w:jc w:val="center"/>
              <w:rPr>
                <w:rFonts w:eastAsia="標楷體"/>
                <w:noProof/>
              </w:rPr>
            </w:pPr>
            <w:r w:rsidRPr="009E3FC1">
              <w:rPr>
                <w:rFonts w:eastAsia="標楷體"/>
                <w:position w:val="-32"/>
              </w:rPr>
              <w:object w:dxaOrig="1440" w:dyaOrig="740" w14:anchorId="09264E41">
                <v:shape id="_x0000_i1032" type="#_x0000_t75" style="width:67.15pt;height:30.1pt" o:ole="">
                  <v:imagedata r:id="rId32" o:title=""/>
                </v:shape>
                <o:OLEObject Type="Embed" ProgID="Equation.DSMT4" ShapeID="_x0000_i1032" DrawAspect="Content" ObjectID="_1781351270" r:id="rId33"/>
              </w:object>
            </w:r>
            <w:r w:rsidR="00BE3DB1">
              <w:rPr>
                <w:rFonts w:eastAsia="標楷體"/>
              </w:rPr>
              <w:t>.</w:t>
            </w:r>
          </w:p>
        </w:tc>
        <w:tc>
          <w:tcPr>
            <w:tcW w:w="890" w:type="dxa"/>
            <w:shd w:val="clear" w:color="auto" w:fill="auto"/>
            <w:vAlign w:val="center"/>
          </w:tcPr>
          <w:p w14:paraId="6FB4EE61" w14:textId="5930BD2D" w:rsidR="00335395" w:rsidRPr="001734F4" w:rsidRDefault="00335395" w:rsidP="00335395">
            <w:pPr>
              <w:pStyle w:val="ab"/>
              <w:jc w:val="center"/>
              <w:rPr>
                <w:rFonts w:eastAsia="標楷體"/>
              </w:rPr>
            </w:pPr>
            <w:r>
              <w:t xml:space="preserve">( </w:t>
            </w:r>
            <w:fldSimple w:instr=" SEQ ( \* ARABIC ">
              <w:r w:rsidR="00AC6FB0">
                <w:rPr>
                  <w:noProof/>
                </w:rPr>
                <w:t>8</w:t>
              </w:r>
            </w:fldSimple>
            <w:r>
              <w:t xml:space="preserve"> )</w:t>
            </w:r>
          </w:p>
        </w:tc>
      </w:tr>
    </w:tbl>
    <w:p w14:paraId="50DC9F77" w14:textId="66BA3B20" w:rsidR="009E3FC1" w:rsidRPr="009E3FC1" w:rsidRDefault="00BE3DB1" w:rsidP="009E3FC1">
      <w:pPr>
        <w:pStyle w:val="ab"/>
        <w:rPr>
          <w:rFonts w:eastAsia="標楷體"/>
        </w:rPr>
      </w:pPr>
      <w:r>
        <w:t>The corresponding cost function is given by:</w:t>
      </w:r>
    </w:p>
    <w:tbl>
      <w:tblPr>
        <w:tblW w:w="8527" w:type="dxa"/>
        <w:tblInd w:w="108" w:type="dxa"/>
        <w:tblLook w:val="04A0" w:firstRow="1" w:lastRow="0" w:firstColumn="1" w:lastColumn="0" w:noHBand="0" w:noVBand="1"/>
      </w:tblPr>
      <w:tblGrid>
        <w:gridCol w:w="7637"/>
        <w:gridCol w:w="890"/>
      </w:tblGrid>
      <w:tr w:rsidR="009E3FC1" w:rsidRPr="008A4B53" w14:paraId="07205B19" w14:textId="77777777" w:rsidTr="00AD5864">
        <w:trPr>
          <w:trHeight w:val="720"/>
        </w:trPr>
        <w:tc>
          <w:tcPr>
            <w:tcW w:w="7637" w:type="dxa"/>
            <w:shd w:val="clear" w:color="auto" w:fill="auto"/>
            <w:vAlign w:val="center"/>
          </w:tcPr>
          <w:p w14:paraId="069F221D" w14:textId="0A926697" w:rsidR="009E3FC1" w:rsidRPr="008A4B53" w:rsidRDefault="009E3FC1" w:rsidP="00AD5864">
            <w:pPr>
              <w:jc w:val="center"/>
              <w:rPr>
                <w:rFonts w:eastAsia="標楷體"/>
                <w:noProof/>
              </w:rPr>
            </w:pPr>
            <w:r w:rsidRPr="009E3FC1">
              <w:rPr>
                <w:rFonts w:eastAsia="標楷體"/>
                <w:position w:val="-36"/>
              </w:rPr>
              <w:object w:dxaOrig="2640" w:dyaOrig="760" w14:anchorId="3ADE8B9F">
                <v:shape id="_x0000_i1033" type="#_x0000_t75" style="width:122.5pt;height:31.15pt" o:ole="">
                  <v:imagedata r:id="rId34" o:title=""/>
                </v:shape>
                <o:OLEObject Type="Embed" ProgID="Equation.DSMT4" ShapeID="_x0000_i1033" DrawAspect="Content" ObjectID="_1781351271" r:id="rId35"/>
              </w:object>
            </w:r>
            <w:r>
              <w:rPr>
                <w:rFonts w:eastAsia="標楷體"/>
              </w:rPr>
              <w:t>.</w:t>
            </w:r>
          </w:p>
        </w:tc>
        <w:tc>
          <w:tcPr>
            <w:tcW w:w="890" w:type="dxa"/>
            <w:shd w:val="clear" w:color="auto" w:fill="auto"/>
            <w:vAlign w:val="center"/>
          </w:tcPr>
          <w:p w14:paraId="21EC73BA" w14:textId="7C78AA16" w:rsidR="009E3FC1" w:rsidRPr="001734F4" w:rsidRDefault="009E3FC1" w:rsidP="009E3FC1">
            <w:pPr>
              <w:pStyle w:val="ab"/>
              <w:keepNext/>
              <w:jc w:val="center"/>
              <w:rPr>
                <w:rFonts w:eastAsia="標楷體"/>
              </w:rPr>
            </w:pPr>
            <w:r>
              <w:t xml:space="preserve">( </w:t>
            </w:r>
            <w:fldSimple w:instr=" SEQ ( \* ARABIC ">
              <w:r w:rsidR="00AC6FB0">
                <w:rPr>
                  <w:noProof/>
                </w:rPr>
                <w:t>9</w:t>
              </w:r>
            </w:fldSimple>
            <w:r>
              <w:t xml:space="preserve"> )</w:t>
            </w:r>
          </w:p>
        </w:tc>
      </w:tr>
    </w:tbl>
    <w:p w14:paraId="018C7A4F" w14:textId="4C5FC74E" w:rsidR="009E3FC1" w:rsidRPr="009E3FC1" w:rsidRDefault="00BE3DB1" w:rsidP="009E3FC1">
      <w:pPr>
        <w:pStyle w:val="ab"/>
        <w:rPr>
          <w:rFonts w:eastAsia="標楷體"/>
        </w:rPr>
      </w:pPr>
      <w:r>
        <w:t xml:space="preserve">The desired solution for </w:t>
      </w:r>
      <w:r w:rsidRPr="009E3FC1">
        <w:rPr>
          <w:b/>
          <w:bCs/>
        </w:rPr>
        <w:t>h</w:t>
      </w:r>
      <w:r>
        <w:t xml:space="preserve"> is determined by minimizing the mean value of the cost function </w:t>
      </w:r>
      <w:r w:rsidRPr="009E3FC1">
        <w:rPr>
          <w:i/>
          <w:iCs/>
        </w:rPr>
        <w:t>J</w:t>
      </w:r>
      <w:r>
        <w:t>(</w:t>
      </w:r>
      <w:r w:rsidRPr="009E3FC1">
        <w:rPr>
          <w:i/>
          <w:iCs/>
        </w:rPr>
        <w:t>n</w:t>
      </w:r>
      <w:r>
        <w:t>):</w:t>
      </w:r>
    </w:p>
    <w:tbl>
      <w:tblPr>
        <w:tblW w:w="8527" w:type="dxa"/>
        <w:tblInd w:w="108" w:type="dxa"/>
        <w:tblLook w:val="04A0" w:firstRow="1" w:lastRow="0" w:firstColumn="1" w:lastColumn="0" w:noHBand="0" w:noVBand="1"/>
      </w:tblPr>
      <w:tblGrid>
        <w:gridCol w:w="7637"/>
        <w:gridCol w:w="890"/>
      </w:tblGrid>
      <w:tr w:rsidR="009E3FC1" w:rsidRPr="008A4B53" w14:paraId="4F59D2DC" w14:textId="77777777" w:rsidTr="00AD5864">
        <w:trPr>
          <w:trHeight w:val="720"/>
        </w:trPr>
        <w:tc>
          <w:tcPr>
            <w:tcW w:w="7637" w:type="dxa"/>
            <w:shd w:val="clear" w:color="auto" w:fill="auto"/>
            <w:vAlign w:val="center"/>
          </w:tcPr>
          <w:p w14:paraId="094DADBE" w14:textId="42E48BEA" w:rsidR="009E3FC1" w:rsidRPr="008A4B53" w:rsidRDefault="00004E92" w:rsidP="00AD5864">
            <w:pPr>
              <w:jc w:val="center"/>
              <w:rPr>
                <w:rFonts w:eastAsia="標楷體"/>
                <w:noProof/>
              </w:rPr>
            </w:pPr>
            <w:r w:rsidRPr="009E3FC1">
              <w:rPr>
                <w:rFonts w:eastAsia="標楷體"/>
                <w:position w:val="-24"/>
              </w:rPr>
              <w:object w:dxaOrig="2060" w:dyaOrig="520" w14:anchorId="053CD1EA">
                <v:shape id="_x0000_i1034" type="#_x0000_t75" style="width:95.65pt;height:21.5pt" o:ole="">
                  <v:imagedata r:id="rId36" o:title=""/>
                </v:shape>
                <o:OLEObject Type="Embed" ProgID="Equation.DSMT4" ShapeID="_x0000_i1034" DrawAspect="Content" ObjectID="_1781351272" r:id="rId37"/>
              </w:object>
            </w:r>
            <w:r w:rsidR="009E3FC1">
              <w:rPr>
                <w:rFonts w:eastAsia="標楷體"/>
              </w:rPr>
              <w:t>.</w:t>
            </w:r>
          </w:p>
        </w:tc>
        <w:tc>
          <w:tcPr>
            <w:tcW w:w="890" w:type="dxa"/>
            <w:shd w:val="clear" w:color="auto" w:fill="auto"/>
            <w:vAlign w:val="center"/>
          </w:tcPr>
          <w:p w14:paraId="040F05B0" w14:textId="6526D8DB" w:rsidR="009E3FC1" w:rsidRPr="001734F4" w:rsidRDefault="009E3FC1" w:rsidP="00AD5864">
            <w:pPr>
              <w:pStyle w:val="ab"/>
              <w:keepNext/>
              <w:jc w:val="center"/>
              <w:rPr>
                <w:rFonts w:eastAsia="標楷體"/>
              </w:rPr>
            </w:pPr>
            <w:r>
              <w:t xml:space="preserve">( </w:t>
            </w:r>
            <w:fldSimple w:instr=" SEQ ( \* ARABIC ">
              <w:r w:rsidR="00AC6FB0">
                <w:rPr>
                  <w:noProof/>
                </w:rPr>
                <w:t>10</w:t>
              </w:r>
            </w:fldSimple>
            <w:r>
              <w:t xml:space="preserve"> )</w:t>
            </w:r>
          </w:p>
        </w:tc>
      </w:tr>
    </w:tbl>
    <w:p w14:paraId="36DF78C9" w14:textId="2AFA8AD0" w:rsidR="009E3FC1" w:rsidRDefault="0036292A" w:rsidP="009E3FC1">
      <w:pPr>
        <w:pStyle w:val="ab"/>
      </w:pPr>
      <w:r w:rsidRPr="0036292A">
        <w:t>Direct minimi</w:t>
      </w:r>
      <w:r>
        <w:t>z</w:t>
      </w:r>
      <w:r w:rsidRPr="0036292A">
        <w:t>ation is a computationally intensive process that may be intractable for long channel impulse responses and a large number of channels. Consequently, an LMS algorithm is proposed as a solution to this minimi</w:t>
      </w:r>
      <w:r>
        <w:t>za</w:t>
      </w:r>
      <w:r w:rsidRPr="0036292A">
        <w:t>tion problem, offering an efficient solution</w:t>
      </w:r>
      <w:r>
        <w:t>:</w:t>
      </w:r>
    </w:p>
    <w:tbl>
      <w:tblPr>
        <w:tblW w:w="8527" w:type="dxa"/>
        <w:tblInd w:w="108" w:type="dxa"/>
        <w:tblLook w:val="04A0" w:firstRow="1" w:lastRow="0" w:firstColumn="1" w:lastColumn="0" w:noHBand="0" w:noVBand="1"/>
      </w:tblPr>
      <w:tblGrid>
        <w:gridCol w:w="7637"/>
        <w:gridCol w:w="890"/>
      </w:tblGrid>
      <w:tr w:rsidR="009E3FC1" w:rsidRPr="008A4B53" w14:paraId="3E1CAACA" w14:textId="77777777" w:rsidTr="00AD5864">
        <w:trPr>
          <w:trHeight w:val="720"/>
        </w:trPr>
        <w:tc>
          <w:tcPr>
            <w:tcW w:w="7637" w:type="dxa"/>
            <w:shd w:val="clear" w:color="auto" w:fill="auto"/>
            <w:vAlign w:val="center"/>
          </w:tcPr>
          <w:p w14:paraId="7AB562B3" w14:textId="32CC501B" w:rsidR="009E3FC1" w:rsidRPr="008A4B53" w:rsidRDefault="009E3FC1" w:rsidP="00AD5864">
            <w:pPr>
              <w:jc w:val="center"/>
              <w:rPr>
                <w:rFonts w:eastAsia="標楷體"/>
                <w:noProof/>
              </w:rPr>
            </w:pPr>
            <w:r w:rsidRPr="009E3FC1">
              <w:rPr>
                <w:rFonts w:eastAsia="標楷體"/>
                <w:position w:val="-18"/>
              </w:rPr>
              <w:object w:dxaOrig="2960" w:dyaOrig="480" w14:anchorId="5318D522">
                <v:shape id="_x0000_i1035" type="#_x0000_t75" style="width:137.55pt;height:19.35pt" o:ole="">
                  <v:imagedata r:id="rId38" o:title=""/>
                </v:shape>
                <o:OLEObject Type="Embed" ProgID="Equation.DSMT4" ShapeID="_x0000_i1035" DrawAspect="Content" ObjectID="_1781351273" r:id="rId39"/>
              </w:object>
            </w:r>
            <w:r>
              <w:rPr>
                <w:rFonts w:eastAsia="標楷體"/>
              </w:rPr>
              <w:t>,</w:t>
            </w:r>
          </w:p>
        </w:tc>
        <w:tc>
          <w:tcPr>
            <w:tcW w:w="890" w:type="dxa"/>
            <w:shd w:val="clear" w:color="auto" w:fill="auto"/>
            <w:vAlign w:val="center"/>
          </w:tcPr>
          <w:p w14:paraId="1B9855B4" w14:textId="62484525" w:rsidR="009E3FC1" w:rsidRPr="001734F4" w:rsidRDefault="009E3FC1" w:rsidP="00AD5864">
            <w:pPr>
              <w:pStyle w:val="ab"/>
              <w:keepNext/>
              <w:jc w:val="center"/>
              <w:rPr>
                <w:rFonts w:eastAsia="標楷體"/>
              </w:rPr>
            </w:pPr>
            <w:bookmarkStart w:id="22" w:name="_Ref169622990"/>
            <w:r>
              <w:t xml:space="preserve">( </w:t>
            </w:r>
            <w:fldSimple w:instr=" SEQ ( \* ARABIC ">
              <w:r w:rsidR="00AC6FB0">
                <w:rPr>
                  <w:noProof/>
                </w:rPr>
                <w:t>11</w:t>
              </w:r>
            </w:fldSimple>
            <w:r>
              <w:t xml:space="preserve"> )</w:t>
            </w:r>
            <w:bookmarkEnd w:id="22"/>
          </w:p>
        </w:tc>
      </w:tr>
    </w:tbl>
    <w:p w14:paraId="36318C75" w14:textId="43A29F23" w:rsidR="009E3FC1" w:rsidRDefault="009E3FC1" w:rsidP="009E3FC1">
      <w:pPr>
        <w:pStyle w:val="ab"/>
      </w:pPr>
      <w:r>
        <w:t xml:space="preserve">where </w:t>
      </w:r>
      <w:r w:rsidR="00706257">
        <w:t>μ</w:t>
      </w:r>
      <w:r>
        <w:t xml:space="preserve"> </w:t>
      </w:r>
      <w:r w:rsidR="0036292A" w:rsidRPr="0036292A">
        <w:t>represents a small positive step size,</w:t>
      </w:r>
      <w:r>
        <w:t xml:space="preserve"> </w:t>
      </w:r>
      <w:r w:rsidR="0036292A">
        <w:t>while</w:t>
      </w:r>
      <w:r>
        <w:t xml:space="preserve"> </w:t>
      </w:r>
      <w:r w:rsidR="00706257">
        <w:rPr>
          <w:rFonts w:ascii="Cambria Math" w:hAnsi="Cambria Math"/>
        </w:rPr>
        <w:t>∇</w:t>
      </w:r>
      <w:r>
        <w:t xml:space="preserve"> </w:t>
      </w:r>
      <w:r w:rsidR="0036292A" w:rsidRPr="0036292A">
        <w:t>denotes the gradient operator. In order to ascertain the gradient in</w:t>
      </w:r>
      <w:r>
        <w:t xml:space="preserve"> </w:t>
      </w:r>
      <w:r w:rsidR="00706257">
        <w:fldChar w:fldCharType="begin"/>
      </w:r>
      <w:r w:rsidR="00706257">
        <w:instrText xml:space="preserve"> REF _Ref169622990 \h </w:instrText>
      </w:r>
      <w:r w:rsidR="00706257">
        <w:fldChar w:fldCharType="separate"/>
      </w:r>
      <w:r w:rsidR="00AC6FB0">
        <w:t xml:space="preserve">( </w:t>
      </w:r>
      <w:r w:rsidR="00AC6FB0">
        <w:rPr>
          <w:noProof/>
        </w:rPr>
        <w:t>11</w:t>
      </w:r>
      <w:r w:rsidR="00AC6FB0">
        <w:t xml:space="preserve"> )</w:t>
      </w:r>
      <w:r w:rsidR="00706257">
        <w:fldChar w:fldCharType="end"/>
      </w:r>
      <w:r w:rsidR="0036292A" w:rsidRPr="0036292A">
        <w:t xml:space="preserve"> , it is necessary to take the derivative of </w:t>
      </w:r>
      <w:r w:rsidRPr="00706257">
        <w:rPr>
          <w:i/>
          <w:iCs/>
        </w:rPr>
        <w:t>J</w:t>
      </w:r>
      <w:r>
        <w:t>(</w:t>
      </w:r>
      <w:r w:rsidRPr="00706257">
        <w:rPr>
          <w:i/>
          <w:iCs/>
        </w:rPr>
        <w:t>n</w:t>
      </w:r>
      <w:r>
        <w:t>) wit</w:t>
      </w:r>
      <w:r w:rsidR="00706257">
        <w:t>h</w:t>
      </w:r>
      <w:r>
        <w:t xml:space="preserve"> r</w:t>
      </w:r>
      <w:r w:rsidR="00706257">
        <w:t>e</w:t>
      </w:r>
      <w:r>
        <w:t>spect t</w:t>
      </w:r>
      <w:r w:rsidR="00706257">
        <w:t>o</w:t>
      </w:r>
      <w:r>
        <w:t xml:space="preserve"> </w:t>
      </w:r>
      <w:r w:rsidRPr="00706257">
        <w:rPr>
          <w:b/>
          <w:bCs/>
        </w:rPr>
        <w:t>h</w:t>
      </w:r>
      <w:r>
        <w:t>:</w:t>
      </w:r>
    </w:p>
    <w:tbl>
      <w:tblPr>
        <w:tblW w:w="8527" w:type="dxa"/>
        <w:tblInd w:w="108" w:type="dxa"/>
        <w:tblLook w:val="04A0" w:firstRow="1" w:lastRow="0" w:firstColumn="1" w:lastColumn="0" w:noHBand="0" w:noVBand="1"/>
      </w:tblPr>
      <w:tblGrid>
        <w:gridCol w:w="7637"/>
        <w:gridCol w:w="890"/>
      </w:tblGrid>
      <w:tr w:rsidR="00F96945" w:rsidRPr="008A4B53" w14:paraId="0F8C459A" w14:textId="77777777" w:rsidTr="00AD5864">
        <w:trPr>
          <w:trHeight w:val="720"/>
        </w:trPr>
        <w:tc>
          <w:tcPr>
            <w:tcW w:w="7637" w:type="dxa"/>
            <w:shd w:val="clear" w:color="auto" w:fill="auto"/>
            <w:vAlign w:val="center"/>
          </w:tcPr>
          <w:p w14:paraId="07A3909E" w14:textId="71192F02" w:rsidR="00F96945" w:rsidRPr="008A4B53" w:rsidRDefault="00F96945" w:rsidP="00AD5864">
            <w:pPr>
              <w:jc w:val="center"/>
              <w:rPr>
                <w:rFonts w:eastAsia="標楷體"/>
                <w:noProof/>
              </w:rPr>
            </w:pPr>
            <w:r w:rsidRPr="00F96945">
              <w:rPr>
                <w:rFonts w:eastAsia="標楷體"/>
                <w:position w:val="-36"/>
              </w:rPr>
              <w:object w:dxaOrig="3900" w:dyaOrig="760" w14:anchorId="7CC75F65">
                <v:shape id="_x0000_i1036" type="#_x0000_t75" style="width:181.6pt;height:31.15pt" o:ole="">
                  <v:imagedata r:id="rId40" o:title=""/>
                </v:shape>
                <o:OLEObject Type="Embed" ProgID="Equation.DSMT4" ShapeID="_x0000_i1036" DrawAspect="Content" ObjectID="_1781351274" r:id="rId41"/>
              </w:object>
            </w:r>
            <w:r>
              <w:rPr>
                <w:rFonts w:eastAsia="標楷體"/>
              </w:rPr>
              <w:t>,</w:t>
            </w:r>
          </w:p>
        </w:tc>
        <w:tc>
          <w:tcPr>
            <w:tcW w:w="890" w:type="dxa"/>
            <w:shd w:val="clear" w:color="auto" w:fill="auto"/>
            <w:vAlign w:val="center"/>
          </w:tcPr>
          <w:p w14:paraId="28EFB8AB" w14:textId="58289367" w:rsidR="00F96945" w:rsidRPr="001734F4" w:rsidRDefault="00F96945" w:rsidP="00F96945">
            <w:pPr>
              <w:pStyle w:val="ab"/>
              <w:keepNext/>
              <w:jc w:val="center"/>
              <w:rPr>
                <w:rFonts w:eastAsia="標楷體"/>
              </w:rPr>
            </w:pPr>
            <w:bookmarkStart w:id="23" w:name="_Ref169631117"/>
            <w:r>
              <w:t xml:space="preserve">( </w:t>
            </w:r>
            <w:fldSimple w:instr=" SEQ ( \* ARABIC ">
              <w:r w:rsidR="00AC6FB0">
                <w:rPr>
                  <w:noProof/>
                </w:rPr>
                <w:t>12</w:t>
              </w:r>
            </w:fldSimple>
            <w:r>
              <w:t xml:space="preserve"> )</w:t>
            </w:r>
            <w:bookmarkEnd w:id="23"/>
          </w:p>
        </w:tc>
      </w:tr>
    </w:tbl>
    <w:p w14:paraId="7C7DAF9F" w14:textId="36AE806B" w:rsidR="00F96945" w:rsidRPr="00F96945" w:rsidRDefault="00F96945" w:rsidP="00F96945">
      <w:pPr>
        <w:pStyle w:val="ab"/>
      </w:pPr>
      <w:proofErr w:type="gramStart"/>
      <w:r>
        <w:rPr>
          <w:rFonts w:eastAsia="標楷體"/>
        </w:rPr>
        <w:t>where</w:t>
      </w:r>
      <w:proofErr w:type="gramEnd"/>
    </w:p>
    <w:tbl>
      <w:tblPr>
        <w:tblW w:w="8527" w:type="dxa"/>
        <w:tblInd w:w="108" w:type="dxa"/>
        <w:tblLook w:val="04A0" w:firstRow="1" w:lastRow="0" w:firstColumn="1" w:lastColumn="0" w:noHBand="0" w:noVBand="1"/>
      </w:tblPr>
      <w:tblGrid>
        <w:gridCol w:w="7637"/>
        <w:gridCol w:w="890"/>
      </w:tblGrid>
      <w:tr w:rsidR="00F96945" w:rsidRPr="008A4B53" w14:paraId="252CBD12" w14:textId="77777777" w:rsidTr="00AD5864">
        <w:trPr>
          <w:trHeight w:val="720"/>
        </w:trPr>
        <w:tc>
          <w:tcPr>
            <w:tcW w:w="7637" w:type="dxa"/>
            <w:shd w:val="clear" w:color="auto" w:fill="auto"/>
            <w:vAlign w:val="center"/>
          </w:tcPr>
          <w:p w14:paraId="62F8F0E9" w14:textId="09E2A3E7" w:rsidR="00F96945" w:rsidRPr="008A4B53" w:rsidRDefault="00F96945" w:rsidP="00AD5864">
            <w:pPr>
              <w:jc w:val="center"/>
              <w:rPr>
                <w:rFonts w:eastAsia="標楷體"/>
                <w:noProof/>
              </w:rPr>
            </w:pPr>
            <w:r w:rsidRPr="00F96945">
              <w:rPr>
                <w:rFonts w:eastAsia="標楷體"/>
                <w:position w:val="-38"/>
              </w:rPr>
              <w:object w:dxaOrig="4959" w:dyaOrig="940" w14:anchorId="375F6D82">
                <v:shape id="_x0000_i1037" type="#_x0000_t75" style="width:231.05pt;height:38.15pt" o:ole="">
                  <v:imagedata r:id="rId42" o:title=""/>
                </v:shape>
                <o:OLEObject Type="Embed" ProgID="Equation.DSMT4" ShapeID="_x0000_i1037" DrawAspect="Content" ObjectID="_1781351275" r:id="rId43"/>
              </w:object>
            </w:r>
            <w:r>
              <w:rPr>
                <w:rFonts w:eastAsia="標楷體"/>
              </w:rPr>
              <w:t>.</w:t>
            </w:r>
          </w:p>
        </w:tc>
        <w:tc>
          <w:tcPr>
            <w:tcW w:w="890" w:type="dxa"/>
            <w:shd w:val="clear" w:color="auto" w:fill="auto"/>
            <w:vAlign w:val="center"/>
          </w:tcPr>
          <w:p w14:paraId="033F0EF0" w14:textId="42545799" w:rsidR="00F96945" w:rsidRPr="001734F4" w:rsidRDefault="00F96945" w:rsidP="00F96945">
            <w:pPr>
              <w:pStyle w:val="ab"/>
              <w:keepNext/>
              <w:jc w:val="center"/>
              <w:rPr>
                <w:rFonts w:eastAsia="標楷體"/>
              </w:rPr>
            </w:pPr>
            <w:r>
              <w:t xml:space="preserve">( </w:t>
            </w:r>
            <w:fldSimple w:instr=" SEQ ( \* ARABIC ">
              <w:r w:rsidR="00AC6FB0">
                <w:rPr>
                  <w:noProof/>
                </w:rPr>
                <w:t>13</w:t>
              </w:r>
            </w:fldSimple>
            <w:r>
              <w:t xml:space="preserve"> )</w:t>
            </w:r>
          </w:p>
        </w:tc>
      </w:tr>
    </w:tbl>
    <w:p w14:paraId="660BCB60" w14:textId="6DB18FE5" w:rsidR="00986FB2" w:rsidRPr="00F96945" w:rsidRDefault="0036292A" w:rsidP="00F96945">
      <w:pPr>
        <w:pStyle w:val="ab"/>
        <w:rPr>
          <w:rFonts w:eastAsia="標楷體"/>
        </w:rPr>
      </w:pPr>
      <w:r w:rsidRPr="0036292A">
        <w:t>We will now evaluate the partial derivative of</w:t>
      </w:r>
      <w:r w:rsidR="00AD6F12">
        <w:t xml:space="preserve"> </w:t>
      </w:r>
      <w:r w:rsidR="00AD6F12" w:rsidRPr="00AD6F12">
        <w:rPr>
          <w:color w:val="262626"/>
          <w:sz w:val="27"/>
          <w:szCs w:val="27"/>
          <w:shd w:val="clear" w:color="auto" w:fill="FFFFFF"/>
        </w:rPr>
        <w:t>χ</w:t>
      </w:r>
      <w:r w:rsidR="00AD6F12">
        <w:t>(</w:t>
      </w:r>
      <w:r w:rsidR="00AD6F12" w:rsidRPr="00AD6F12">
        <w:rPr>
          <w:i/>
          <w:iCs/>
        </w:rPr>
        <w:t>n</w:t>
      </w:r>
      <w:r w:rsidR="00AD6F12">
        <w:t xml:space="preserve">) </w:t>
      </w:r>
      <w:r w:rsidRPr="0036292A">
        <w:t>with respect to the coefficients of the</w:t>
      </w:r>
      <w:r w:rsidR="00AD6F12">
        <w:t xml:space="preserve"> </w:t>
      </w:r>
      <w:r w:rsidR="00AD6F12" w:rsidRPr="00AD6F12">
        <w:rPr>
          <w:i/>
          <w:iCs/>
        </w:rPr>
        <w:t>k</w:t>
      </w:r>
      <w:r w:rsidR="00AD6F12">
        <w:t>-</w:t>
      </w:r>
      <w:proofErr w:type="spellStart"/>
      <w:r w:rsidR="00AD6F12">
        <w:t>th</w:t>
      </w:r>
      <w:proofErr w:type="spellEnd"/>
      <w:r w:rsidR="00AD6F12">
        <w:t xml:space="preserve"> (</w:t>
      </w:r>
      <w:r w:rsidR="00AD6F12" w:rsidRPr="00AD6F12">
        <w:rPr>
          <w:i/>
          <w:iCs/>
        </w:rPr>
        <w:t>k</w:t>
      </w:r>
      <w:r w:rsidR="00AD6F12">
        <w:t xml:space="preserve"> = </w:t>
      </w:r>
      <w:r w:rsidR="00AD6F12" w:rsidRPr="00EA23E5">
        <w:t>1</w:t>
      </w:r>
      <w:r w:rsidR="00AD6F12">
        <w:t>,</w:t>
      </w:r>
      <w:r w:rsidR="00AD6F12" w:rsidRPr="00EA23E5">
        <w:t>2</w:t>
      </w:r>
      <w:r w:rsidR="00AD6F12">
        <w:t xml:space="preserve">, …, </w:t>
      </w:r>
      <w:r w:rsidR="00AD6F12" w:rsidRPr="00AD6F12">
        <w:rPr>
          <w:i/>
          <w:iCs/>
        </w:rPr>
        <w:t>M</w:t>
      </w:r>
      <w:r w:rsidR="00AD6F12">
        <w:t>) channel impulse response:</w:t>
      </w:r>
    </w:p>
    <w:tbl>
      <w:tblPr>
        <w:tblW w:w="8527" w:type="dxa"/>
        <w:tblInd w:w="108" w:type="dxa"/>
        <w:tblLook w:val="04A0" w:firstRow="1" w:lastRow="0" w:firstColumn="1" w:lastColumn="0" w:noHBand="0" w:noVBand="1"/>
      </w:tblPr>
      <w:tblGrid>
        <w:gridCol w:w="7637"/>
        <w:gridCol w:w="890"/>
      </w:tblGrid>
      <w:tr w:rsidR="00986FB2" w:rsidRPr="008A4B53" w14:paraId="5A7DF863" w14:textId="77777777" w:rsidTr="00AD5864">
        <w:trPr>
          <w:trHeight w:val="720"/>
        </w:trPr>
        <w:tc>
          <w:tcPr>
            <w:tcW w:w="7637" w:type="dxa"/>
            <w:shd w:val="clear" w:color="auto" w:fill="auto"/>
            <w:vAlign w:val="center"/>
          </w:tcPr>
          <w:p w14:paraId="48A9068E" w14:textId="2E3138C4" w:rsidR="00986FB2" w:rsidRPr="008A4B53" w:rsidRDefault="0036292A" w:rsidP="00AD5864">
            <w:pPr>
              <w:jc w:val="center"/>
              <w:rPr>
                <w:rFonts w:eastAsia="標楷體"/>
                <w:noProof/>
              </w:rPr>
            </w:pPr>
            <w:r w:rsidRPr="00986FB2">
              <w:rPr>
                <w:rFonts w:eastAsia="標楷體"/>
                <w:position w:val="-140"/>
              </w:rPr>
              <w:object w:dxaOrig="4340" w:dyaOrig="2920" w14:anchorId="6D85FF88">
                <v:shape id="_x0000_i1038" type="#_x0000_t75" style="width:201.5pt;height:118.75pt" o:ole="">
                  <v:imagedata r:id="rId44" o:title=""/>
                </v:shape>
                <o:OLEObject Type="Embed" ProgID="Equation.DSMT4" ShapeID="_x0000_i1038" DrawAspect="Content" ObjectID="_1781351276" r:id="rId45"/>
              </w:object>
            </w:r>
            <w:r w:rsidR="00986FB2">
              <w:rPr>
                <w:rFonts w:eastAsia="標楷體"/>
              </w:rPr>
              <w:t>,</w:t>
            </w:r>
          </w:p>
        </w:tc>
        <w:tc>
          <w:tcPr>
            <w:tcW w:w="890" w:type="dxa"/>
            <w:shd w:val="clear" w:color="auto" w:fill="auto"/>
            <w:vAlign w:val="center"/>
          </w:tcPr>
          <w:p w14:paraId="176D630F" w14:textId="7FFC13E4" w:rsidR="00986FB2" w:rsidRPr="001734F4" w:rsidRDefault="00986FB2" w:rsidP="00986FB2">
            <w:pPr>
              <w:pStyle w:val="ab"/>
              <w:keepNext/>
              <w:jc w:val="center"/>
              <w:rPr>
                <w:rFonts w:eastAsia="標楷體"/>
              </w:rPr>
            </w:pPr>
            <w:r>
              <w:t xml:space="preserve">( </w:t>
            </w:r>
            <w:fldSimple w:instr=" SEQ ( \* ARABIC ">
              <w:r w:rsidR="00AC6FB0">
                <w:rPr>
                  <w:noProof/>
                </w:rPr>
                <w:t>14</w:t>
              </w:r>
            </w:fldSimple>
            <w:r>
              <w:t xml:space="preserve"> )</w:t>
            </w:r>
          </w:p>
        </w:tc>
      </w:tr>
    </w:tbl>
    <w:p w14:paraId="25BDC185" w14:textId="4D84B057" w:rsidR="00986FB2" w:rsidRPr="00986FB2" w:rsidRDefault="00986FB2" w:rsidP="00986FB2">
      <w:pPr>
        <w:pStyle w:val="ab"/>
      </w:pPr>
      <w:r>
        <w:t xml:space="preserve">where the </w:t>
      </w:r>
      <w:r w:rsidR="0036292A">
        <w:t>final</w:t>
      </w:r>
      <w:r>
        <w:t xml:space="preserve"> step follows from the fact that </w:t>
      </w:r>
      <w:proofErr w:type="spellStart"/>
      <w:r w:rsidRPr="00986FB2">
        <w:rPr>
          <w:i/>
          <w:iCs/>
        </w:rPr>
        <w:t>e</w:t>
      </w:r>
      <w:r w:rsidRPr="00986FB2">
        <w:rPr>
          <w:i/>
          <w:iCs/>
          <w:vertAlign w:val="subscript"/>
        </w:rPr>
        <w:t>kk</w:t>
      </w:r>
      <w:proofErr w:type="spellEnd"/>
      <w:r>
        <w:t>(</w:t>
      </w:r>
      <w:r w:rsidRPr="00986FB2">
        <w:rPr>
          <w:i/>
          <w:iCs/>
        </w:rPr>
        <w:t>n</w:t>
      </w:r>
      <w:r>
        <w:t xml:space="preserve">) = </w:t>
      </w:r>
      <w:r w:rsidRPr="00EA23E5">
        <w:t>0</w:t>
      </w:r>
      <w:r>
        <w:t xml:space="preserve">. </w:t>
      </w:r>
      <w:r w:rsidR="0036292A" w:rsidRPr="0036292A">
        <w:t>This equation may be expressed in matrix form concisely as follows:</w:t>
      </w:r>
    </w:p>
    <w:tbl>
      <w:tblPr>
        <w:tblW w:w="8527" w:type="dxa"/>
        <w:tblInd w:w="108" w:type="dxa"/>
        <w:tblLook w:val="04A0" w:firstRow="1" w:lastRow="0" w:firstColumn="1" w:lastColumn="0" w:noHBand="0" w:noVBand="1"/>
      </w:tblPr>
      <w:tblGrid>
        <w:gridCol w:w="7637"/>
        <w:gridCol w:w="890"/>
      </w:tblGrid>
      <w:tr w:rsidR="00986FB2" w:rsidRPr="008A4B53" w14:paraId="319296DB" w14:textId="77777777" w:rsidTr="00AD5864">
        <w:trPr>
          <w:trHeight w:val="720"/>
        </w:trPr>
        <w:tc>
          <w:tcPr>
            <w:tcW w:w="7637" w:type="dxa"/>
            <w:shd w:val="clear" w:color="auto" w:fill="auto"/>
            <w:vAlign w:val="center"/>
          </w:tcPr>
          <w:p w14:paraId="0B58EA64" w14:textId="3A377F1A" w:rsidR="00986FB2" w:rsidRPr="008A4B53" w:rsidRDefault="00F613E0" w:rsidP="00AD5864">
            <w:pPr>
              <w:jc w:val="center"/>
              <w:rPr>
                <w:rFonts w:eastAsia="標楷體"/>
                <w:noProof/>
              </w:rPr>
            </w:pPr>
            <w:r w:rsidRPr="00F613E0">
              <w:rPr>
                <w:rFonts w:eastAsia="標楷體"/>
                <w:position w:val="-48"/>
              </w:rPr>
              <w:object w:dxaOrig="3180" w:dyaOrig="1080" w14:anchorId="7BB5DFD5">
                <v:shape id="_x0000_i1039" type="#_x0000_t75" style="width:147.75pt;height:44.6pt" o:ole="">
                  <v:imagedata r:id="rId46" o:title=""/>
                </v:shape>
                <o:OLEObject Type="Embed" ProgID="Equation.DSMT4" ShapeID="_x0000_i1039" DrawAspect="Content" ObjectID="_1781351277" r:id="rId47"/>
              </w:object>
            </w:r>
            <w:r w:rsidR="00986FB2">
              <w:rPr>
                <w:rFonts w:eastAsia="標楷體"/>
              </w:rPr>
              <w:t>,</w:t>
            </w:r>
          </w:p>
        </w:tc>
        <w:tc>
          <w:tcPr>
            <w:tcW w:w="890" w:type="dxa"/>
            <w:shd w:val="clear" w:color="auto" w:fill="auto"/>
            <w:vAlign w:val="center"/>
          </w:tcPr>
          <w:p w14:paraId="6D24A31E" w14:textId="5DEC4C5B" w:rsidR="00986FB2" w:rsidRPr="001734F4" w:rsidRDefault="00986FB2" w:rsidP="00986FB2">
            <w:pPr>
              <w:pStyle w:val="ab"/>
              <w:keepNext/>
              <w:jc w:val="center"/>
              <w:rPr>
                <w:rFonts w:eastAsia="標楷體"/>
              </w:rPr>
            </w:pPr>
            <w:bookmarkStart w:id="24" w:name="_Ref169630111"/>
            <w:r>
              <w:t xml:space="preserve">( </w:t>
            </w:r>
            <w:fldSimple w:instr=" SEQ ( \* ARABIC ">
              <w:r w:rsidR="00AC6FB0">
                <w:rPr>
                  <w:noProof/>
                </w:rPr>
                <w:t>15</w:t>
              </w:r>
            </w:fldSimple>
            <w:r>
              <w:t xml:space="preserve"> )</w:t>
            </w:r>
            <w:bookmarkEnd w:id="24"/>
          </w:p>
        </w:tc>
      </w:tr>
    </w:tbl>
    <w:p w14:paraId="597B6018" w14:textId="25126C37" w:rsidR="00F613E0" w:rsidRDefault="00986FB2" w:rsidP="00F613E0">
      <w:pPr>
        <w:pStyle w:val="ab"/>
      </w:pPr>
      <w:r>
        <w:t xml:space="preserve">where </w:t>
      </w:r>
      <w:r w:rsidR="00F613E0">
        <w:t xml:space="preserve">we have defined, for </w:t>
      </w:r>
      <w:r w:rsidR="0036292A" w:rsidRPr="0036292A">
        <w:t>the sake of convenience</w:t>
      </w:r>
      <w:r w:rsidR="00F613E0">
        <w:t>,</w:t>
      </w:r>
    </w:p>
    <w:tbl>
      <w:tblPr>
        <w:tblW w:w="8527" w:type="dxa"/>
        <w:tblInd w:w="108" w:type="dxa"/>
        <w:tblLook w:val="04A0" w:firstRow="1" w:lastRow="0" w:firstColumn="1" w:lastColumn="0" w:noHBand="0" w:noVBand="1"/>
      </w:tblPr>
      <w:tblGrid>
        <w:gridCol w:w="7637"/>
        <w:gridCol w:w="890"/>
      </w:tblGrid>
      <w:tr w:rsidR="00F613E0" w:rsidRPr="008A4B53" w14:paraId="08D8A82D" w14:textId="77777777" w:rsidTr="00AD5864">
        <w:trPr>
          <w:trHeight w:val="720"/>
        </w:trPr>
        <w:tc>
          <w:tcPr>
            <w:tcW w:w="7637" w:type="dxa"/>
            <w:shd w:val="clear" w:color="auto" w:fill="auto"/>
            <w:vAlign w:val="center"/>
          </w:tcPr>
          <w:p w14:paraId="59362493" w14:textId="3F042E53" w:rsidR="00F613E0" w:rsidRPr="008A4B53" w:rsidRDefault="001A4656" w:rsidP="00AD5864">
            <w:pPr>
              <w:jc w:val="center"/>
              <w:rPr>
                <w:rFonts w:eastAsia="標楷體"/>
                <w:noProof/>
              </w:rPr>
            </w:pPr>
            <w:r w:rsidRPr="00505858">
              <w:rPr>
                <w:rFonts w:eastAsia="標楷體"/>
                <w:position w:val="-168"/>
              </w:rPr>
              <w:object w:dxaOrig="4360" w:dyaOrig="6880" w14:anchorId="6D22557A">
                <v:shape id="_x0000_i1040" type="#_x0000_t75" style="width:203.65pt;height:280.5pt" o:ole="">
                  <v:imagedata r:id="rId48" o:title=""/>
                </v:shape>
                <o:OLEObject Type="Embed" ProgID="Equation.DSMT4" ShapeID="_x0000_i1040" DrawAspect="Content" ObjectID="_1781351278" r:id="rId49"/>
              </w:object>
            </w:r>
            <w:r>
              <w:rPr>
                <w:rFonts w:eastAsia="標楷體"/>
              </w:rPr>
              <w:t>.</w:t>
            </w:r>
          </w:p>
        </w:tc>
        <w:tc>
          <w:tcPr>
            <w:tcW w:w="890" w:type="dxa"/>
            <w:shd w:val="clear" w:color="auto" w:fill="auto"/>
            <w:vAlign w:val="center"/>
          </w:tcPr>
          <w:p w14:paraId="0D2613F7" w14:textId="1ED4B85F" w:rsidR="00F613E0" w:rsidRPr="001734F4" w:rsidRDefault="00F613E0" w:rsidP="00F613E0">
            <w:pPr>
              <w:pStyle w:val="ab"/>
              <w:keepNext/>
              <w:jc w:val="center"/>
              <w:rPr>
                <w:rFonts w:eastAsia="標楷體"/>
              </w:rPr>
            </w:pPr>
            <w:r>
              <w:t xml:space="preserve">( </w:t>
            </w:r>
            <w:fldSimple w:instr=" SEQ ( \* ARABIC ">
              <w:r w:rsidR="00AC6FB0">
                <w:rPr>
                  <w:noProof/>
                </w:rPr>
                <w:t>16</w:t>
              </w:r>
            </w:fldSimple>
            <w:r>
              <w:t xml:space="preserve"> )</w:t>
            </w:r>
          </w:p>
        </w:tc>
      </w:tr>
    </w:tbl>
    <w:p w14:paraId="3052F5DD" w14:textId="7482CC5A" w:rsidR="00F613E0" w:rsidRDefault="0036292A" w:rsidP="001A4656">
      <w:pPr>
        <w:pStyle w:val="ab"/>
      </w:pPr>
      <w:r w:rsidRPr="0036292A">
        <w:t>Subsequently,</w:t>
      </w:r>
      <w:r w:rsidR="00F613E0">
        <w:t xml:space="preserve"> </w:t>
      </w:r>
      <w:r w:rsidRPr="0036292A">
        <w:t>the two matrix products in</w:t>
      </w:r>
      <w:r w:rsidR="00F613E0">
        <w:t xml:space="preserve"> </w:t>
      </w:r>
      <w:r w:rsidR="00505858">
        <w:fldChar w:fldCharType="begin"/>
      </w:r>
      <w:r w:rsidR="00505858">
        <w:instrText xml:space="preserve"> REF _Ref169630111 \h </w:instrText>
      </w:r>
      <w:r w:rsidR="00505858">
        <w:fldChar w:fldCharType="separate"/>
      </w:r>
      <w:r w:rsidR="00AC6FB0">
        <w:t xml:space="preserve">( </w:t>
      </w:r>
      <w:r w:rsidR="00AC6FB0">
        <w:rPr>
          <w:noProof/>
        </w:rPr>
        <w:t>15</w:t>
      </w:r>
      <w:r w:rsidR="00AC6FB0">
        <w:t xml:space="preserve"> )</w:t>
      </w:r>
      <w:r w:rsidR="00505858">
        <w:fldChar w:fldCharType="end"/>
      </w:r>
      <w:r w:rsidR="00F613E0">
        <w:t xml:space="preserve"> </w:t>
      </w:r>
      <w:r w:rsidRPr="0036292A">
        <w:t>are evaluated individually</w:t>
      </w:r>
      <w:r w:rsidR="00F613E0">
        <w:t xml:space="preserve"> as follo</w:t>
      </w:r>
      <w:r w:rsidR="00505858">
        <w:t>w</w:t>
      </w:r>
      <w:r w:rsidR="00F613E0">
        <w:t>s:</w:t>
      </w:r>
    </w:p>
    <w:tbl>
      <w:tblPr>
        <w:tblW w:w="8527" w:type="dxa"/>
        <w:tblInd w:w="108" w:type="dxa"/>
        <w:tblLook w:val="04A0" w:firstRow="1" w:lastRow="0" w:firstColumn="1" w:lastColumn="0" w:noHBand="0" w:noVBand="1"/>
      </w:tblPr>
      <w:tblGrid>
        <w:gridCol w:w="7637"/>
        <w:gridCol w:w="890"/>
      </w:tblGrid>
      <w:tr w:rsidR="00F613E0" w:rsidRPr="008A4B53" w14:paraId="57490BA8" w14:textId="77777777" w:rsidTr="00AD5864">
        <w:trPr>
          <w:trHeight w:val="720"/>
        </w:trPr>
        <w:tc>
          <w:tcPr>
            <w:tcW w:w="7637" w:type="dxa"/>
            <w:shd w:val="clear" w:color="auto" w:fill="auto"/>
            <w:vAlign w:val="center"/>
          </w:tcPr>
          <w:p w14:paraId="4531197C" w14:textId="6C18B3F9" w:rsidR="00F613E0" w:rsidRPr="008A4B53" w:rsidRDefault="00464A87" w:rsidP="00AD5864">
            <w:pPr>
              <w:jc w:val="center"/>
              <w:rPr>
                <w:rFonts w:eastAsia="標楷體"/>
                <w:noProof/>
              </w:rPr>
            </w:pPr>
            <w:r w:rsidRPr="00464A87">
              <w:rPr>
                <w:rFonts w:eastAsia="標楷體"/>
                <w:position w:val="-54"/>
              </w:rPr>
              <w:object w:dxaOrig="5220" w:dyaOrig="1200" w14:anchorId="79AEE26B">
                <v:shape id="_x0000_i1041" type="#_x0000_t75" style="width:243.4pt;height:48.9pt" o:ole="">
                  <v:imagedata r:id="rId50" o:title=""/>
                </v:shape>
                <o:OLEObject Type="Embed" ProgID="Equation.DSMT4" ShapeID="_x0000_i1041" DrawAspect="Content" ObjectID="_1781351279" r:id="rId51"/>
              </w:object>
            </w:r>
            <w:r w:rsidR="00F613E0">
              <w:rPr>
                <w:rFonts w:eastAsia="標楷體"/>
              </w:rPr>
              <w:t>,</w:t>
            </w:r>
          </w:p>
        </w:tc>
        <w:tc>
          <w:tcPr>
            <w:tcW w:w="890" w:type="dxa"/>
            <w:shd w:val="clear" w:color="auto" w:fill="auto"/>
            <w:vAlign w:val="center"/>
          </w:tcPr>
          <w:p w14:paraId="07AB7235" w14:textId="6E4C7A6C" w:rsidR="00F613E0" w:rsidRPr="001734F4" w:rsidRDefault="00F613E0" w:rsidP="00F613E0">
            <w:pPr>
              <w:pStyle w:val="ab"/>
              <w:keepNext/>
              <w:jc w:val="center"/>
              <w:rPr>
                <w:rFonts w:eastAsia="標楷體"/>
              </w:rPr>
            </w:pPr>
            <w:bookmarkStart w:id="25" w:name="_Ref169630946"/>
            <w:r>
              <w:t xml:space="preserve">( </w:t>
            </w:r>
            <w:fldSimple w:instr=" SEQ ( \* ARABIC ">
              <w:r w:rsidR="00AC6FB0">
                <w:rPr>
                  <w:noProof/>
                </w:rPr>
                <w:t>17</w:t>
              </w:r>
            </w:fldSimple>
            <w:r>
              <w:t xml:space="preserve"> )</w:t>
            </w:r>
            <w:bookmarkEnd w:id="25"/>
          </w:p>
        </w:tc>
      </w:tr>
    </w:tbl>
    <w:p w14:paraId="3607198D" w14:textId="77777777" w:rsidR="00F613E0" w:rsidRPr="00F613E0" w:rsidRDefault="00F613E0" w:rsidP="00F613E0">
      <w:pPr>
        <w:pStyle w:val="ab"/>
        <w:rPr>
          <w:rFonts w:eastAsiaTheme="minorEastAsia"/>
        </w:rPr>
      </w:pPr>
      <w:proofErr w:type="gramStart"/>
      <w:r>
        <w:rPr>
          <w:rFonts w:eastAsiaTheme="minorEastAsia" w:hint="eastAsia"/>
        </w:rPr>
        <w:lastRenderedPageBreak/>
        <w:t>w</w:t>
      </w:r>
      <w:r>
        <w:rPr>
          <w:rFonts w:eastAsiaTheme="minorEastAsia"/>
        </w:rPr>
        <w:t>here</w:t>
      </w:r>
      <w:proofErr w:type="gramEnd"/>
    </w:p>
    <w:tbl>
      <w:tblPr>
        <w:tblW w:w="8527" w:type="dxa"/>
        <w:tblInd w:w="108" w:type="dxa"/>
        <w:tblLook w:val="04A0" w:firstRow="1" w:lastRow="0" w:firstColumn="1" w:lastColumn="0" w:noHBand="0" w:noVBand="1"/>
      </w:tblPr>
      <w:tblGrid>
        <w:gridCol w:w="7637"/>
        <w:gridCol w:w="890"/>
      </w:tblGrid>
      <w:tr w:rsidR="00F613E0" w:rsidRPr="008A4B53" w14:paraId="55C09F05" w14:textId="77777777" w:rsidTr="00AD5864">
        <w:trPr>
          <w:trHeight w:val="720"/>
        </w:trPr>
        <w:tc>
          <w:tcPr>
            <w:tcW w:w="7637" w:type="dxa"/>
            <w:shd w:val="clear" w:color="auto" w:fill="auto"/>
            <w:vAlign w:val="center"/>
          </w:tcPr>
          <w:p w14:paraId="512CE470" w14:textId="425E05EE" w:rsidR="00F613E0" w:rsidRPr="008A4B53" w:rsidRDefault="00464A87" w:rsidP="00AD5864">
            <w:pPr>
              <w:jc w:val="center"/>
              <w:rPr>
                <w:rFonts w:eastAsia="標楷體"/>
                <w:noProof/>
              </w:rPr>
            </w:pPr>
            <w:r w:rsidRPr="00464A87">
              <w:rPr>
                <w:rFonts w:eastAsia="標楷體"/>
                <w:position w:val="-16"/>
              </w:rPr>
              <w:object w:dxaOrig="3760" w:dyaOrig="420" w14:anchorId="496C0C9E">
                <v:shape id="_x0000_i1042" type="#_x0000_t75" style="width:175.15pt;height:16.65pt" o:ole="">
                  <v:imagedata r:id="rId52" o:title=""/>
                </v:shape>
                <o:OLEObject Type="Embed" ProgID="Equation.DSMT4" ShapeID="_x0000_i1042" DrawAspect="Content" ObjectID="_1781351280" r:id="rId53"/>
              </w:object>
            </w:r>
            <w:r>
              <w:rPr>
                <w:rFonts w:eastAsia="標楷體"/>
              </w:rPr>
              <w:t>.</w:t>
            </w:r>
          </w:p>
        </w:tc>
        <w:tc>
          <w:tcPr>
            <w:tcW w:w="890" w:type="dxa"/>
            <w:shd w:val="clear" w:color="auto" w:fill="auto"/>
            <w:vAlign w:val="center"/>
          </w:tcPr>
          <w:p w14:paraId="42446AC3" w14:textId="2CEA1798" w:rsidR="00F613E0" w:rsidRPr="001734F4" w:rsidRDefault="00F613E0" w:rsidP="00AD5864">
            <w:pPr>
              <w:pStyle w:val="ab"/>
              <w:keepNext/>
              <w:jc w:val="center"/>
              <w:rPr>
                <w:rFonts w:eastAsia="標楷體"/>
              </w:rPr>
            </w:pPr>
            <w:r>
              <w:t xml:space="preserve">( </w:t>
            </w:r>
            <w:fldSimple w:instr=" SEQ ( \* ARABIC ">
              <w:r w:rsidR="00AC6FB0">
                <w:rPr>
                  <w:noProof/>
                </w:rPr>
                <w:t>18</w:t>
              </w:r>
            </w:fldSimple>
            <w:r>
              <w:t xml:space="preserve"> )</w:t>
            </w:r>
          </w:p>
        </w:tc>
      </w:tr>
    </w:tbl>
    <w:p w14:paraId="0F2D7B01" w14:textId="765FA772" w:rsidR="00F613E0" w:rsidRPr="0036292A" w:rsidRDefault="0036292A" w:rsidP="00F613E0">
      <w:pPr>
        <w:pStyle w:val="ab"/>
        <w:rPr>
          <w:rFonts w:eastAsiaTheme="minorEastAsia"/>
        </w:rPr>
      </w:pPr>
      <w:r w:rsidRPr="0036292A">
        <w:t xml:space="preserve">Substitution of </w:t>
      </w:r>
      <w:r>
        <w:fldChar w:fldCharType="begin"/>
      </w:r>
      <w:r>
        <w:instrText xml:space="preserve"> REF _Ref169630946 \h </w:instrText>
      </w:r>
      <w:r>
        <w:fldChar w:fldCharType="separate"/>
      </w:r>
      <w:r w:rsidR="00AC6FB0">
        <w:t xml:space="preserve">( </w:t>
      </w:r>
      <w:r w:rsidR="00AC6FB0">
        <w:rPr>
          <w:noProof/>
        </w:rPr>
        <w:t>17</w:t>
      </w:r>
      <w:r w:rsidR="00AC6FB0">
        <w:t xml:space="preserve"> )</w:t>
      </w:r>
      <w:r>
        <w:fldChar w:fldCharType="end"/>
      </w:r>
      <w:r>
        <w:t xml:space="preserve"> into </w:t>
      </w:r>
      <w:r>
        <w:fldChar w:fldCharType="begin"/>
      </w:r>
      <w:r>
        <w:instrText xml:space="preserve"> REF _Ref169630111 \h </w:instrText>
      </w:r>
      <w:r>
        <w:fldChar w:fldCharType="separate"/>
      </w:r>
      <w:r w:rsidR="00AC6FB0">
        <w:t xml:space="preserve">( </w:t>
      </w:r>
      <w:r w:rsidR="00AC6FB0">
        <w:rPr>
          <w:noProof/>
        </w:rPr>
        <w:t>15</w:t>
      </w:r>
      <w:r w:rsidR="00AC6FB0">
        <w:t xml:space="preserve"> )</w:t>
      </w:r>
      <w:r>
        <w:fldChar w:fldCharType="end"/>
      </w:r>
      <w:r w:rsidRPr="0036292A">
        <w:t xml:space="preserve"> yields the following result:</w:t>
      </w:r>
    </w:p>
    <w:tbl>
      <w:tblPr>
        <w:tblW w:w="8527" w:type="dxa"/>
        <w:tblInd w:w="108" w:type="dxa"/>
        <w:tblLook w:val="04A0" w:firstRow="1" w:lastRow="0" w:firstColumn="1" w:lastColumn="0" w:noHBand="0" w:noVBand="1"/>
      </w:tblPr>
      <w:tblGrid>
        <w:gridCol w:w="7637"/>
        <w:gridCol w:w="890"/>
      </w:tblGrid>
      <w:tr w:rsidR="00F613E0" w:rsidRPr="008A4B53" w14:paraId="29B9E163" w14:textId="77777777" w:rsidTr="00AD5864">
        <w:trPr>
          <w:trHeight w:val="720"/>
        </w:trPr>
        <w:tc>
          <w:tcPr>
            <w:tcW w:w="7637" w:type="dxa"/>
            <w:shd w:val="clear" w:color="auto" w:fill="auto"/>
            <w:vAlign w:val="center"/>
          </w:tcPr>
          <w:p w14:paraId="18E3452E" w14:textId="253E62AC" w:rsidR="00F613E0" w:rsidRPr="008A4B53" w:rsidRDefault="0064234F" w:rsidP="00AD5864">
            <w:pPr>
              <w:jc w:val="center"/>
              <w:rPr>
                <w:rFonts w:eastAsia="標楷體"/>
                <w:noProof/>
              </w:rPr>
            </w:pPr>
            <w:r w:rsidRPr="00464A87">
              <w:rPr>
                <w:rFonts w:eastAsia="標楷體"/>
                <w:position w:val="-30"/>
              </w:rPr>
              <w:object w:dxaOrig="5660" w:dyaOrig="720" w14:anchorId="5ED47D99">
                <v:shape id="_x0000_i1043" type="#_x0000_t75" style="width:263.3pt;height:29.55pt" o:ole="">
                  <v:imagedata r:id="rId54" o:title=""/>
                </v:shape>
                <o:OLEObject Type="Embed" ProgID="Equation.DSMT4" ShapeID="_x0000_i1043" DrawAspect="Content" ObjectID="_1781351281" r:id="rId55"/>
              </w:object>
            </w:r>
            <w:r w:rsidR="00484055">
              <w:rPr>
                <w:rFonts w:eastAsia="標楷體"/>
              </w:rPr>
              <w:t>.</w:t>
            </w:r>
          </w:p>
        </w:tc>
        <w:tc>
          <w:tcPr>
            <w:tcW w:w="890" w:type="dxa"/>
            <w:shd w:val="clear" w:color="auto" w:fill="auto"/>
            <w:vAlign w:val="center"/>
          </w:tcPr>
          <w:p w14:paraId="61E1AD15" w14:textId="5C5B3683" w:rsidR="00F613E0" w:rsidRPr="001734F4" w:rsidRDefault="00F613E0" w:rsidP="00AD5864">
            <w:pPr>
              <w:pStyle w:val="ab"/>
              <w:keepNext/>
              <w:jc w:val="center"/>
              <w:rPr>
                <w:rFonts w:eastAsia="標楷體"/>
              </w:rPr>
            </w:pPr>
            <w:bookmarkStart w:id="26" w:name="_Ref169631097"/>
            <w:r>
              <w:t xml:space="preserve">( </w:t>
            </w:r>
            <w:fldSimple w:instr=" SEQ ( \* ARABIC ">
              <w:r w:rsidR="00AC6FB0">
                <w:rPr>
                  <w:noProof/>
                </w:rPr>
                <w:t>19</w:t>
              </w:r>
            </w:fldSimple>
            <w:r>
              <w:t xml:space="preserve"> )</w:t>
            </w:r>
            <w:bookmarkEnd w:id="26"/>
          </w:p>
        </w:tc>
      </w:tr>
    </w:tbl>
    <w:p w14:paraId="08E39D7F" w14:textId="21602519" w:rsidR="00F613E0" w:rsidRPr="00E238F5" w:rsidRDefault="00E238F5" w:rsidP="00F613E0">
      <w:pPr>
        <w:pStyle w:val="ab"/>
        <w:rPr>
          <w:rFonts w:eastAsiaTheme="minorEastAsia"/>
        </w:rPr>
      </w:pPr>
      <w:r w:rsidRPr="00E238F5">
        <w:t xml:space="preserve">Subsequently, we integrate </w:t>
      </w:r>
      <w:r>
        <w:fldChar w:fldCharType="begin"/>
      </w:r>
      <w:r>
        <w:instrText xml:space="preserve"> REF _Ref169631097 \h </w:instrText>
      </w:r>
      <w:r>
        <w:fldChar w:fldCharType="separate"/>
      </w:r>
      <w:r w:rsidR="00AC6FB0">
        <w:t xml:space="preserve">( </w:t>
      </w:r>
      <w:r w:rsidR="00AC6FB0">
        <w:rPr>
          <w:noProof/>
        </w:rPr>
        <w:t>19</w:t>
      </w:r>
      <w:r w:rsidR="00AC6FB0">
        <w:t xml:space="preserve"> )</w:t>
      </w:r>
      <w:r>
        <w:fldChar w:fldCharType="end"/>
      </w:r>
      <w:r>
        <w:t xml:space="preserve"> into </w:t>
      </w:r>
      <w:r>
        <w:fldChar w:fldCharType="begin"/>
      </w:r>
      <w:r>
        <w:instrText xml:space="preserve"> REF _Ref169631117 \h </w:instrText>
      </w:r>
      <w:r>
        <w:fldChar w:fldCharType="separate"/>
      </w:r>
      <w:r w:rsidR="00AC6FB0">
        <w:t xml:space="preserve">( </w:t>
      </w:r>
      <w:r w:rsidR="00AC6FB0">
        <w:rPr>
          <w:noProof/>
        </w:rPr>
        <w:t>12</w:t>
      </w:r>
      <w:r w:rsidR="00AC6FB0">
        <w:t xml:space="preserve"> )</w:t>
      </w:r>
      <w:r>
        <w:fldChar w:fldCharType="end"/>
      </w:r>
      <w:r w:rsidRPr="00E238F5">
        <w:t xml:space="preserve"> and derive the following result:</w:t>
      </w:r>
    </w:p>
    <w:tbl>
      <w:tblPr>
        <w:tblW w:w="8527" w:type="dxa"/>
        <w:tblInd w:w="108" w:type="dxa"/>
        <w:tblLook w:val="04A0" w:firstRow="1" w:lastRow="0" w:firstColumn="1" w:lastColumn="0" w:noHBand="0" w:noVBand="1"/>
      </w:tblPr>
      <w:tblGrid>
        <w:gridCol w:w="7637"/>
        <w:gridCol w:w="890"/>
      </w:tblGrid>
      <w:tr w:rsidR="00F613E0" w:rsidRPr="008A4B53" w14:paraId="3C7E6CE1" w14:textId="77777777" w:rsidTr="00AD5864">
        <w:trPr>
          <w:trHeight w:val="720"/>
        </w:trPr>
        <w:tc>
          <w:tcPr>
            <w:tcW w:w="7637" w:type="dxa"/>
            <w:shd w:val="clear" w:color="auto" w:fill="auto"/>
            <w:vAlign w:val="center"/>
          </w:tcPr>
          <w:p w14:paraId="53491580" w14:textId="675FC038" w:rsidR="00F613E0" w:rsidRPr="008A4B53" w:rsidRDefault="0064234F" w:rsidP="00AD5864">
            <w:pPr>
              <w:jc w:val="center"/>
              <w:rPr>
                <w:rFonts w:eastAsia="標楷體"/>
                <w:noProof/>
              </w:rPr>
            </w:pPr>
            <w:r w:rsidRPr="0064234F">
              <w:rPr>
                <w:rFonts w:eastAsia="標楷體"/>
                <w:position w:val="-66"/>
              </w:rPr>
              <w:object w:dxaOrig="3220" w:dyaOrig="1440" w14:anchorId="1F1DBF85">
                <v:shape id="_x0000_i1044" type="#_x0000_t75" style="width:150.45pt;height:58.05pt" o:ole="">
                  <v:imagedata r:id="rId56" o:title=""/>
                </v:shape>
                <o:OLEObject Type="Embed" ProgID="Equation.DSMT4" ShapeID="_x0000_i1044" DrawAspect="Content" ObjectID="_1781351282" r:id="rId57"/>
              </w:object>
            </w:r>
            <w:r w:rsidR="00F613E0">
              <w:rPr>
                <w:rFonts w:eastAsia="標楷體"/>
              </w:rPr>
              <w:t>,</w:t>
            </w:r>
          </w:p>
        </w:tc>
        <w:tc>
          <w:tcPr>
            <w:tcW w:w="890" w:type="dxa"/>
            <w:shd w:val="clear" w:color="auto" w:fill="auto"/>
            <w:vAlign w:val="center"/>
          </w:tcPr>
          <w:p w14:paraId="35CAB494" w14:textId="1E63FB7F" w:rsidR="00F613E0" w:rsidRPr="001734F4" w:rsidRDefault="00F613E0" w:rsidP="00AD5864">
            <w:pPr>
              <w:pStyle w:val="ab"/>
              <w:keepNext/>
              <w:jc w:val="center"/>
              <w:rPr>
                <w:rFonts w:eastAsia="標楷體"/>
              </w:rPr>
            </w:pPr>
            <w:bookmarkStart w:id="27" w:name="_Ref169631473"/>
            <w:r>
              <w:t xml:space="preserve">( </w:t>
            </w:r>
            <w:fldSimple w:instr=" SEQ ( \* ARABIC ">
              <w:r w:rsidR="00AC6FB0">
                <w:rPr>
                  <w:noProof/>
                </w:rPr>
                <w:t>20</w:t>
              </w:r>
            </w:fldSimple>
            <w:r>
              <w:t xml:space="preserve"> )</w:t>
            </w:r>
            <w:bookmarkEnd w:id="27"/>
          </w:p>
        </w:tc>
      </w:tr>
    </w:tbl>
    <w:p w14:paraId="700E51D0" w14:textId="77777777" w:rsidR="00F613E0" w:rsidRPr="00F613E0" w:rsidRDefault="00F613E0" w:rsidP="00F613E0">
      <w:pPr>
        <w:pStyle w:val="ab"/>
        <w:rPr>
          <w:rFonts w:eastAsiaTheme="minorEastAsia"/>
        </w:rPr>
      </w:pPr>
      <w:proofErr w:type="gramStart"/>
      <w:r>
        <w:rPr>
          <w:rFonts w:eastAsiaTheme="minorEastAsia" w:hint="eastAsia"/>
        </w:rPr>
        <w:t>w</w:t>
      </w:r>
      <w:r>
        <w:rPr>
          <w:rFonts w:eastAsiaTheme="minorEastAsia"/>
        </w:rPr>
        <w:t>here</w:t>
      </w:r>
      <w:proofErr w:type="gramEnd"/>
    </w:p>
    <w:tbl>
      <w:tblPr>
        <w:tblW w:w="8527" w:type="dxa"/>
        <w:tblInd w:w="108" w:type="dxa"/>
        <w:tblLook w:val="04A0" w:firstRow="1" w:lastRow="0" w:firstColumn="1" w:lastColumn="0" w:noHBand="0" w:noVBand="1"/>
      </w:tblPr>
      <w:tblGrid>
        <w:gridCol w:w="7637"/>
        <w:gridCol w:w="890"/>
      </w:tblGrid>
      <w:tr w:rsidR="00F613E0" w:rsidRPr="008A4B53" w14:paraId="5A4D5028" w14:textId="77777777" w:rsidTr="00AD5864">
        <w:trPr>
          <w:trHeight w:val="720"/>
        </w:trPr>
        <w:tc>
          <w:tcPr>
            <w:tcW w:w="7637" w:type="dxa"/>
            <w:shd w:val="clear" w:color="auto" w:fill="auto"/>
            <w:vAlign w:val="center"/>
          </w:tcPr>
          <w:p w14:paraId="03B0F3D1" w14:textId="5AC270E8" w:rsidR="00F613E0" w:rsidRPr="008A4B53" w:rsidRDefault="0064234F" w:rsidP="00AD5864">
            <w:pPr>
              <w:jc w:val="center"/>
              <w:rPr>
                <w:rFonts w:eastAsia="標楷體"/>
                <w:noProof/>
              </w:rPr>
            </w:pPr>
            <w:r w:rsidRPr="0064234F">
              <w:rPr>
                <w:rFonts w:eastAsia="標楷體"/>
                <w:position w:val="-94"/>
              </w:rPr>
              <w:object w:dxaOrig="4980" w:dyaOrig="2000" w14:anchorId="70659278">
                <v:shape id="_x0000_i1045" type="#_x0000_t75" style="width:231.6pt;height:81.15pt" o:ole="">
                  <v:imagedata r:id="rId58" o:title=""/>
                </v:shape>
                <o:OLEObject Type="Embed" ProgID="Equation.DSMT4" ShapeID="_x0000_i1045" DrawAspect="Content" ObjectID="_1781351283" r:id="rId59"/>
              </w:object>
            </w:r>
            <w:r w:rsidR="00533845">
              <w:rPr>
                <w:rFonts w:eastAsia="標楷體"/>
              </w:rPr>
              <w:t>.</w:t>
            </w:r>
          </w:p>
        </w:tc>
        <w:tc>
          <w:tcPr>
            <w:tcW w:w="890" w:type="dxa"/>
            <w:shd w:val="clear" w:color="auto" w:fill="auto"/>
            <w:vAlign w:val="center"/>
          </w:tcPr>
          <w:p w14:paraId="368653E5" w14:textId="459F5B07" w:rsidR="00F613E0" w:rsidRPr="001734F4" w:rsidRDefault="00F613E0" w:rsidP="00AD5864">
            <w:pPr>
              <w:pStyle w:val="ab"/>
              <w:keepNext/>
              <w:jc w:val="center"/>
              <w:rPr>
                <w:rFonts w:eastAsia="標楷體"/>
              </w:rPr>
            </w:pPr>
            <w:r>
              <w:t xml:space="preserve">( </w:t>
            </w:r>
            <w:fldSimple w:instr=" SEQ ( \* ARABIC ">
              <w:r w:rsidR="00AC6FB0">
                <w:rPr>
                  <w:noProof/>
                </w:rPr>
                <w:t>21</w:t>
              </w:r>
            </w:fldSimple>
            <w:r>
              <w:t xml:space="preserve"> )</w:t>
            </w:r>
          </w:p>
        </w:tc>
      </w:tr>
    </w:tbl>
    <w:p w14:paraId="0CE2DD8E" w14:textId="5517959C" w:rsidR="00F613E0" w:rsidRPr="00F613E0" w:rsidRDefault="00E238F5" w:rsidP="00F613E0">
      <w:pPr>
        <w:pStyle w:val="ab"/>
        <w:rPr>
          <w:rFonts w:eastAsiaTheme="minorEastAsia"/>
        </w:rPr>
      </w:pPr>
      <w:r w:rsidRPr="00E238F5">
        <w:rPr>
          <w:rFonts w:eastAsiaTheme="minorEastAsia"/>
        </w:rPr>
        <w:t>Finally, we substitute</w:t>
      </w:r>
      <w:r>
        <w:rPr>
          <w:rFonts w:eastAsiaTheme="minorEastAsia"/>
        </w:rPr>
        <w:t xml:space="preserve"> </w:t>
      </w:r>
      <w:r>
        <w:rPr>
          <w:rFonts w:eastAsiaTheme="minorEastAsia"/>
        </w:rPr>
        <w:fldChar w:fldCharType="begin"/>
      </w:r>
      <w:r>
        <w:rPr>
          <w:rFonts w:eastAsiaTheme="minorEastAsia"/>
        </w:rPr>
        <w:instrText xml:space="preserve"> REF _Ref169631473 \h </w:instrText>
      </w:r>
      <w:r>
        <w:rPr>
          <w:rFonts w:eastAsiaTheme="minorEastAsia"/>
        </w:rPr>
      </w:r>
      <w:r>
        <w:rPr>
          <w:rFonts w:eastAsiaTheme="minorEastAsia"/>
        </w:rPr>
        <w:fldChar w:fldCharType="separate"/>
      </w:r>
      <w:r w:rsidR="00AC6FB0">
        <w:t xml:space="preserve">( </w:t>
      </w:r>
      <w:r w:rsidR="00AC6FB0">
        <w:rPr>
          <w:noProof/>
        </w:rPr>
        <w:t>20</w:t>
      </w:r>
      <w:r w:rsidR="00AC6FB0">
        <w:t xml:space="preserve"> )</w:t>
      </w:r>
      <w:r>
        <w:rPr>
          <w:rFonts w:eastAsiaTheme="minorEastAsia"/>
        </w:rPr>
        <w:fldChar w:fldCharType="end"/>
      </w:r>
      <w:r>
        <w:rPr>
          <w:rFonts w:eastAsiaTheme="minorEastAsia"/>
        </w:rPr>
        <w:t xml:space="preserve"> into </w:t>
      </w:r>
      <w:r>
        <w:rPr>
          <w:rFonts w:eastAsiaTheme="minorEastAsia"/>
        </w:rPr>
        <w:fldChar w:fldCharType="begin"/>
      </w:r>
      <w:r>
        <w:rPr>
          <w:rFonts w:eastAsiaTheme="minorEastAsia"/>
        </w:rPr>
        <w:instrText xml:space="preserve"> REF _Ref169622990 \h </w:instrText>
      </w:r>
      <w:r>
        <w:rPr>
          <w:rFonts w:eastAsiaTheme="minorEastAsia"/>
        </w:rPr>
      </w:r>
      <w:r>
        <w:rPr>
          <w:rFonts w:eastAsiaTheme="minorEastAsia"/>
        </w:rPr>
        <w:fldChar w:fldCharType="separate"/>
      </w:r>
      <w:r w:rsidR="00AC6FB0">
        <w:t xml:space="preserve">( </w:t>
      </w:r>
      <w:r w:rsidR="00AC6FB0">
        <w:rPr>
          <w:noProof/>
        </w:rPr>
        <w:t>11</w:t>
      </w:r>
      <w:r w:rsidR="00AC6FB0">
        <w:t xml:space="preserve"> )</w:t>
      </w:r>
      <w:r>
        <w:rPr>
          <w:rFonts w:eastAsiaTheme="minorEastAsia"/>
        </w:rPr>
        <w:fldChar w:fldCharType="end"/>
      </w:r>
      <w:r>
        <w:rPr>
          <w:rFonts w:eastAsiaTheme="minorEastAsia"/>
        </w:rPr>
        <w:t xml:space="preserve"> </w:t>
      </w:r>
      <w:r w:rsidRPr="00E238F5">
        <w:rPr>
          <w:rFonts w:eastAsiaTheme="minorEastAsia"/>
        </w:rPr>
        <w:t>and obtain the updated equation</w:t>
      </w:r>
      <w:r>
        <w:rPr>
          <w:rFonts w:eastAsiaTheme="minorEastAsia"/>
        </w:rPr>
        <w:t>:</w:t>
      </w:r>
    </w:p>
    <w:tbl>
      <w:tblPr>
        <w:tblW w:w="8527" w:type="dxa"/>
        <w:tblInd w:w="108" w:type="dxa"/>
        <w:tblLook w:val="04A0" w:firstRow="1" w:lastRow="0" w:firstColumn="1" w:lastColumn="0" w:noHBand="0" w:noVBand="1"/>
      </w:tblPr>
      <w:tblGrid>
        <w:gridCol w:w="7637"/>
        <w:gridCol w:w="890"/>
      </w:tblGrid>
      <w:tr w:rsidR="00F613E0" w:rsidRPr="008A4B53" w14:paraId="1AC8C93E" w14:textId="77777777" w:rsidTr="00AD5864">
        <w:trPr>
          <w:trHeight w:val="720"/>
        </w:trPr>
        <w:tc>
          <w:tcPr>
            <w:tcW w:w="7637" w:type="dxa"/>
            <w:shd w:val="clear" w:color="auto" w:fill="auto"/>
            <w:vAlign w:val="center"/>
          </w:tcPr>
          <w:p w14:paraId="7F95EF9F" w14:textId="24E8D285" w:rsidR="00F613E0" w:rsidRPr="008A4B53" w:rsidRDefault="00533845" w:rsidP="00AD5864">
            <w:pPr>
              <w:jc w:val="center"/>
              <w:rPr>
                <w:rFonts w:eastAsia="標楷體"/>
                <w:noProof/>
              </w:rPr>
            </w:pPr>
            <w:r w:rsidRPr="00533845">
              <w:rPr>
                <w:rFonts w:eastAsia="標楷體"/>
                <w:position w:val="-44"/>
              </w:rPr>
              <w:object w:dxaOrig="4599" w:dyaOrig="820" w14:anchorId="765A41A9">
                <v:shape id="_x0000_i1046" type="#_x0000_t75" style="width:213.85pt;height:33.3pt" o:ole="">
                  <v:imagedata r:id="rId60" o:title=""/>
                </v:shape>
                <o:OLEObject Type="Embed" ProgID="Equation.DSMT4" ShapeID="_x0000_i1046" DrawAspect="Content" ObjectID="_1781351284" r:id="rId61"/>
              </w:object>
            </w:r>
            <w:r>
              <w:rPr>
                <w:rFonts w:eastAsia="標楷體"/>
              </w:rPr>
              <w:t>.</w:t>
            </w:r>
          </w:p>
        </w:tc>
        <w:tc>
          <w:tcPr>
            <w:tcW w:w="890" w:type="dxa"/>
            <w:shd w:val="clear" w:color="auto" w:fill="auto"/>
            <w:vAlign w:val="center"/>
          </w:tcPr>
          <w:p w14:paraId="36169116" w14:textId="23521D2E" w:rsidR="00F613E0" w:rsidRPr="001734F4" w:rsidRDefault="00F613E0" w:rsidP="00AD5864">
            <w:pPr>
              <w:pStyle w:val="ab"/>
              <w:keepNext/>
              <w:jc w:val="center"/>
              <w:rPr>
                <w:rFonts w:eastAsia="標楷體"/>
              </w:rPr>
            </w:pPr>
            <w:r>
              <w:t xml:space="preserve">( </w:t>
            </w:r>
            <w:fldSimple w:instr=" SEQ ( \* ARABIC ">
              <w:r w:rsidR="00AC6FB0">
                <w:rPr>
                  <w:noProof/>
                </w:rPr>
                <w:t>22</w:t>
              </w:r>
            </w:fldSimple>
            <w:r>
              <w:t xml:space="preserve"> )</w:t>
            </w:r>
          </w:p>
        </w:tc>
      </w:tr>
    </w:tbl>
    <w:p w14:paraId="20D52E43" w14:textId="7166BCD1" w:rsidR="00F613E0" w:rsidRPr="00F613E0" w:rsidRDefault="00E238F5" w:rsidP="00F613E0">
      <w:pPr>
        <w:pStyle w:val="ab"/>
        <w:rPr>
          <w:rFonts w:eastAsiaTheme="minorEastAsia"/>
        </w:rPr>
      </w:pPr>
      <w:r w:rsidRPr="00E238F5">
        <w:t>If the channel estimate is always normali</w:t>
      </w:r>
      <w:r>
        <w:t>z</w:t>
      </w:r>
      <w:r w:rsidRPr="00E238F5">
        <w:t>ed following each update, then the simplified algorithm can be implemented</w:t>
      </w:r>
      <w:r>
        <w:t xml:space="preserve"> as follows:</w:t>
      </w:r>
    </w:p>
    <w:tbl>
      <w:tblPr>
        <w:tblW w:w="8527" w:type="dxa"/>
        <w:tblInd w:w="108" w:type="dxa"/>
        <w:tblLook w:val="04A0" w:firstRow="1" w:lastRow="0" w:firstColumn="1" w:lastColumn="0" w:noHBand="0" w:noVBand="1"/>
      </w:tblPr>
      <w:tblGrid>
        <w:gridCol w:w="7637"/>
        <w:gridCol w:w="890"/>
      </w:tblGrid>
      <w:tr w:rsidR="00F613E0" w:rsidRPr="008A4B53" w14:paraId="1D785C9A" w14:textId="77777777" w:rsidTr="00AD5864">
        <w:trPr>
          <w:trHeight w:val="720"/>
        </w:trPr>
        <w:tc>
          <w:tcPr>
            <w:tcW w:w="7637" w:type="dxa"/>
            <w:shd w:val="clear" w:color="auto" w:fill="auto"/>
            <w:vAlign w:val="center"/>
          </w:tcPr>
          <w:p w14:paraId="50ED726A" w14:textId="0EFE0869" w:rsidR="00F613E0" w:rsidRPr="008A4B53" w:rsidRDefault="00484055" w:rsidP="00AD5864">
            <w:pPr>
              <w:jc w:val="center"/>
              <w:rPr>
                <w:rFonts w:eastAsia="標楷體"/>
                <w:noProof/>
              </w:rPr>
            </w:pPr>
            <w:r w:rsidRPr="00484055">
              <w:rPr>
                <w:rFonts w:eastAsia="標楷體"/>
                <w:position w:val="-44"/>
              </w:rPr>
              <w:object w:dxaOrig="4380" w:dyaOrig="960" w14:anchorId="2D5C81D4">
                <v:shape id="_x0000_i1047" type="#_x0000_t75" style="width:203.65pt;height:39.2pt" o:ole="">
                  <v:imagedata r:id="rId62" o:title=""/>
                </v:shape>
                <o:OLEObject Type="Embed" ProgID="Equation.DSMT4" ShapeID="_x0000_i1047" DrawAspect="Content" ObjectID="_1781351285" r:id="rId63"/>
              </w:object>
            </w:r>
            <w:r>
              <w:rPr>
                <w:rFonts w:eastAsia="標楷體"/>
              </w:rPr>
              <w:t>.</w:t>
            </w:r>
          </w:p>
        </w:tc>
        <w:tc>
          <w:tcPr>
            <w:tcW w:w="890" w:type="dxa"/>
            <w:shd w:val="clear" w:color="auto" w:fill="auto"/>
            <w:vAlign w:val="center"/>
          </w:tcPr>
          <w:p w14:paraId="404B2287" w14:textId="5EDA7913" w:rsidR="00F613E0" w:rsidRPr="001734F4" w:rsidRDefault="00F613E0" w:rsidP="00AD5864">
            <w:pPr>
              <w:pStyle w:val="ab"/>
              <w:keepNext/>
              <w:jc w:val="center"/>
              <w:rPr>
                <w:rFonts w:eastAsia="標楷體"/>
              </w:rPr>
            </w:pPr>
            <w:r>
              <w:t xml:space="preserve">( </w:t>
            </w:r>
            <w:fldSimple w:instr=" SEQ ( \* ARABIC ">
              <w:r w:rsidR="00AC6FB0">
                <w:rPr>
                  <w:noProof/>
                </w:rPr>
                <w:t>23</w:t>
              </w:r>
            </w:fldSimple>
            <w:r>
              <w:t xml:space="preserve"> )</w:t>
            </w:r>
          </w:p>
        </w:tc>
      </w:tr>
    </w:tbl>
    <w:p w14:paraId="1F4830CA" w14:textId="545CE532" w:rsidR="00F613E0" w:rsidRPr="00E238F5" w:rsidRDefault="00E238F5" w:rsidP="00F613E0">
      <w:pPr>
        <w:pStyle w:val="ab"/>
        <w:rPr>
          <w:rFonts w:eastAsiaTheme="minorEastAsia"/>
        </w:rPr>
      </w:pPr>
      <w:r w:rsidRPr="00E238F5">
        <w:t>Assuming that the independence assumption</w:t>
      </w:r>
      <w:r>
        <w:t xml:space="preserve"> </w:t>
      </w:r>
      <w:r>
        <w:fldChar w:fldCharType="begin"/>
      </w:r>
      <w:r>
        <w:instrText xml:space="preserve"> REF _Ref169632086 \r \h </w:instrText>
      </w:r>
      <w:r>
        <w:fldChar w:fldCharType="separate"/>
      </w:r>
      <w:r w:rsidR="00AC6FB0">
        <w:t xml:space="preserve">[26] </w:t>
      </w:r>
      <w:r>
        <w:fldChar w:fldCharType="end"/>
      </w:r>
      <w:r w:rsidRPr="00E238F5">
        <w:t>holds, it can be demonstrated that the LMS algorithm converges in the mean if the step size satisfies</w:t>
      </w:r>
    </w:p>
    <w:tbl>
      <w:tblPr>
        <w:tblW w:w="8527" w:type="dxa"/>
        <w:tblInd w:w="108" w:type="dxa"/>
        <w:tblLook w:val="04A0" w:firstRow="1" w:lastRow="0" w:firstColumn="1" w:lastColumn="0" w:noHBand="0" w:noVBand="1"/>
      </w:tblPr>
      <w:tblGrid>
        <w:gridCol w:w="7637"/>
        <w:gridCol w:w="890"/>
      </w:tblGrid>
      <w:tr w:rsidR="00F613E0" w:rsidRPr="008A4B53" w14:paraId="639ACE09" w14:textId="77777777" w:rsidTr="00AD5864">
        <w:trPr>
          <w:trHeight w:val="720"/>
        </w:trPr>
        <w:tc>
          <w:tcPr>
            <w:tcW w:w="7637" w:type="dxa"/>
            <w:shd w:val="clear" w:color="auto" w:fill="auto"/>
            <w:vAlign w:val="center"/>
          </w:tcPr>
          <w:p w14:paraId="08B70F11" w14:textId="7B583ED7" w:rsidR="00F613E0" w:rsidRPr="008A4B53" w:rsidRDefault="00484055" w:rsidP="00AD5864">
            <w:pPr>
              <w:jc w:val="center"/>
              <w:rPr>
                <w:rFonts w:eastAsia="標楷體"/>
                <w:noProof/>
              </w:rPr>
            </w:pPr>
            <w:r w:rsidRPr="00484055">
              <w:rPr>
                <w:rFonts w:eastAsia="標楷體"/>
                <w:position w:val="-30"/>
              </w:rPr>
              <w:object w:dxaOrig="1260" w:dyaOrig="680" w14:anchorId="2F847CDE">
                <v:shape id="_x0000_i1048" type="#_x0000_t75" style="width:58.05pt;height:27.4pt" o:ole="">
                  <v:imagedata r:id="rId64" o:title=""/>
                </v:shape>
                <o:OLEObject Type="Embed" ProgID="Equation.DSMT4" ShapeID="_x0000_i1048" DrawAspect="Content" ObjectID="_1781351286" r:id="rId65"/>
              </w:object>
            </w:r>
            <w:r w:rsidR="00F613E0">
              <w:rPr>
                <w:rFonts w:eastAsia="標楷體"/>
              </w:rPr>
              <w:t>,</w:t>
            </w:r>
          </w:p>
        </w:tc>
        <w:tc>
          <w:tcPr>
            <w:tcW w:w="890" w:type="dxa"/>
            <w:shd w:val="clear" w:color="auto" w:fill="auto"/>
            <w:vAlign w:val="center"/>
          </w:tcPr>
          <w:p w14:paraId="71C9BE6A" w14:textId="610A1A05" w:rsidR="00F613E0" w:rsidRPr="001734F4" w:rsidRDefault="00F613E0" w:rsidP="00AD5864">
            <w:pPr>
              <w:pStyle w:val="ab"/>
              <w:keepNext/>
              <w:jc w:val="center"/>
              <w:rPr>
                <w:rFonts w:eastAsia="標楷體"/>
              </w:rPr>
            </w:pPr>
            <w:r>
              <w:t xml:space="preserve">( </w:t>
            </w:r>
            <w:fldSimple w:instr=" SEQ ( \* ARABIC ">
              <w:r w:rsidR="00AC6FB0">
                <w:rPr>
                  <w:noProof/>
                </w:rPr>
                <w:t>24</w:t>
              </w:r>
            </w:fldSimple>
            <w:r>
              <w:t xml:space="preserve"> )</w:t>
            </w:r>
          </w:p>
        </w:tc>
      </w:tr>
    </w:tbl>
    <w:p w14:paraId="30F5EF31" w14:textId="428F500B" w:rsidR="00E238F5" w:rsidRDefault="00E238F5" w:rsidP="00F613E0">
      <w:pPr>
        <w:pStyle w:val="ab"/>
        <w:rPr>
          <w:rFonts w:eastAsiaTheme="minorEastAsia"/>
        </w:rPr>
      </w:pPr>
      <w:r>
        <w:rPr>
          <w:rFonts w:eastAsiaTheme="minorEastAsia"/>
        </w:rPr>
        <w:t>where t</w:t>
      </w:r>
      <w:r w:rsidRPr="00E238F5">
        <w:rPr>
          <w:rFonts w:eastAsiaTheme="minorEastAsia"/>
        </w:rPr>
        <w:t xml:space="preserve">he largest eigenvalue of the matrix </w:t>
      </w:r>
      <w:proofErr w:type="gramStart"/>
      <w:r w:rsidRPr="00F26C3A">
        <w:rPr>
          <w:rFonts w:eastAsiaTheme="minorEastAsia"/>
          <w:i/>
          <w:iCs/>
        </w:rPr>
        <w:t>E</w:t>
      </w:r>
      <w:r w:rsidRPr="00F26C3A">
        <w:rPr>
          <w:rFonts w:eastAsiaTheme="minorEastAsia"/>
        </w:rPr>
        <w:t>{</w:t>
      </w:r>
      <w:proofErr w:type="gramEnd"/>
      <m:oMath>
        <m:acc>
          <m:accPr>
            <m:chr m:val="̃"/>
            <m:ctrlPr>
              <w:rPr>
                <w:rFonts w:ascii="Cambria Math" w:eastAsiaTheme="minorEastAsia" w:hAnsi="Cambria Math"/>
                <w:i/>
              </w:rPr>
            </m:ctrlPr>
          </m:accPr>
          <m:e>
            <m:r>
              <m:rPr>
                <m:sty m:val="b"/>
              </m:rPr>
              <w:rPr>
                <w:rFonts w:ascii="Cambria Math" w:eastAsiaTheme="minorEastAsia" w:hAnsi="Cambria Math"/>
              </w:rPr>
              <m:t>R</m:t>
            </m:r>
          </m:e>
        </m:acc>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-J(n)</m:t>
        </m:r>
        <m:sSub>
          <m:sSubPr>
            <m:ctrlPr>
              <w:rPr>
                <w:rFonts w:ascii="Cambria Math" w:eastAsiaTheme="minorEastAsia" w:hAnsi="Cambria Math"/>
                <w:b/>
                <w:bCs/>
                <w:iCs/>
              </w:rPr>
            </m:ctrlPr>
          </m:sSubPr>
          <m:e>
            <m:r>
              <m:rPr>
                <m:sty m:val="b"/>
              </m:rPr>
              <w:rPr>
                <w:rFonts w:ascii="Cambria Math" w:eastAsiaTheme="minorEastAsia" w:hAnsi="Cambria Math"/>
              </w:rPr>
              <m:t>I</m:t>
            </m:r>
          </m:e>
          <m:sub>
            <m:r>
              <w:rPr>
                <w:rFonts w:ascii="Cambria Math" w:eastAsiaTheme="minorEastAsia" w:hAnsi="Cambria Math"/>
                <w:vertAlign w:val="subscript"/>
              </w:rPr>
              <m:t>ML</m:t>
            </m:r>
            <m:r>
              <m:rPr>
                <m:sty m:val="p"/>
              </m:rPr>
              <w:rPr>
                <w:rFonts w:ascii="Cambria Math" w:eastAsiaTheme="minorEastAsia" w:hAnsi="Cambria Math"/>
                <w:vertAlign w:val="subscript"/>
              </w:rPr>
              <m:t>x</m:t>
            </m:r>
            <m:r>
              <w:rPr>
                <w:rFonts w:ascii="Cambria Math" w:eastAsiaTheme="minorEastAsia" w:hAnsi="Cambria Math"/>
                <w:vertAlign w:val="subscript"/>
              </w:rPr>
              <m:t>ML</m:t>
            </m:r>
          </m:sub>
        </m:sSub>
      </m:oMath>
      <w:r w:rsidRPr="00F26C3A">
        <w:rPr>
          <w:rFonts w:eastAsiaTheme="minorEastAsia"/>
        </w:rPr>
        <w:t>}</w:t>
      </w:r>
      <w:r w:rsidRPr="00E238F5">
        <w:rPr>
          <w:rFonts w:eastAsiaTheme="minorEastAsia"/>
        </w:rPr>
        <w:t xml:space="preserve"> is denoted by </w:t>
      </w:r>
      <w:r>
        <w:rPr>
          <w:rFonts w:ascii="新細明體" w:eastAsia="新細明體" w:hAnsi="新細明體" w:hint="eastAsia"/>
        </w:rPr>
        <w:t>λ</w:t>
      </w:r>
      <w:r>
        <w:rPr>
          <w:rFonts w:eastAsiaTheme="minorEastAsia"/>
          <w:vertAlign w:val="subscript"/>
        </w:rPr>
        <w:t>max</w:t>
      </w:r>
      <w:r w:rsidRPr="00E238F5">
        <w:rPr>
          <w:rFonts w:eastAsiaTheme="minorEastAsia"/>
        </w:rPr>
        <w:t>.</w:t>
      </w:r>
    </w:p>
    <w:p w14:paraId="1D0EA9FB" w14:textId="7BB2A911" w:rsidR="00F613E0" w:rsidRPr="00F613E0" w:rsidRDefault="00F613E0" w:rsidP="00F613E0">
      <w:pPr>
        <w:widowControl/>
        <w:spacing w:line="240" w:lineRule="auto"/>
        <w:jc w:val="left"/>
        <w:rPr>
          <w:szCs w:val="20"/>
        </w:rPr>
      </w:pPr>
      <w:r>
        <w:br w:type="page"/>
      </w:r>
    </w:p>
    <w:p w14:paraId="752D6861" w14:textId="7166FE0F" w:rsidR="002D13E8" w:rsidRPr="008A4B53" w:rsidRDefault="002D13E8" w:rsidP="00B73E95">
      <w:pPr>
        <w:pStyle w:val="1"/>
        <w:ind w:firstLine="0"/>
        <w:rPr>
          <w:rFonts w:ascii="Times New Roman" w:eastAsia="標楷體" w:hAnsi="Times New Roman" w:cs="Times New Roman"/>
          <w:sz w:val="32"/>
          <w:szCs w:val="32"/>
        </w:rPr>
      </w:pPr>
      <w:bookmarkStart w:id="28" w:name="_Ref149319418"/>
      <w:bookmarkStart w:id="29" w:name="_Toc170737959"/>
      <w:r w:rsidRPr="008A4B53">
        <w:rPr>
          <w:rFonts w:ascii="Times New Roman" w:eastAsia="標楷體" w:hAnsi="Times New Roman" w:cs="Times New Roman"/>
          <w:sz w:val="32"/>
          <w:szCs w:val="32"/>
        </w:rPr>
        <w:lastRenderedPageBreak/>
        <w:t>CTF SIGNAL MODEL</w:t>
      </w:r>
      <w:bookmarkEnd w:id="28"/>
      <w:bookmarkEnd w:id="29"/>
    </w:p>
    <w:p w14:paraId="172D7552" w14:textId="17A14007" w:rsidR="003156EF" w:rsidRPr="008A4B53" w:rsidRDefault="001038A5" w:rsidP="008623EF">
      <w:pPr>
        <w:pStyle w:val="24"/>
        <w:rPr>
          <w:rFonts w:eastAsia="標楷體"/>
        </w:rPr>
      </w:pPr>
      <w:bookmarkStart w:id="30" w:name="_Toc170737960"/>
      <w:r w:rsidRPr="008A4B53">
        <w:rPr>
          <w:rFonts w:eastAsia="標楷體"/>
        </w:rPr>
        <w:t>3</w:t>
      </w:r>
      <w:r w:rsidR="008623EF" w:rsidRPr="008A4B53">
        <w:rPr>
          <w:rFonts w:eastAsia="標楷體"/>
        </w:rPr>
        <w:t>.1.</w:t>
      </w:r>
      <w:r w:rsidR="00235ABE" w:rsidRPr="008A4B53">
        <w:rPr>
          <w:rFonts w:eastAsia="標楷體"/>
        </w:rPr>
        <w:t xml:space="preserve"> </w:t>
      </w:r>
      <w:r w:rsidR="003156EF" w:rsidRPr="008A4B53">
        <w:rPr>
          <w:rFonts w:eastAsia="標楷體"/>
        </w:rPr>
        <w:t xml:space="preserve">Representation </w:t>
      </w:r>
      <w:r w:rsidR="00AD72FE" w:rsidRPr="008A4B53">
        <w:rPr>
          <w:rFonts w:eastAsia="標楷體"/>
        </w:rPr>
        <w:t>o</w:t>
      </w:r>
      <w:r w:rsidR="003156EF" w:rsidRPr="008A4B53">
        <w:rPr>
          <w:rFonts w:eastAsia="標楷體"/>
        </w:rPr>
        <w:t xml:space="preserve">f LTI Systems </w:t>
      </w:r>
      <w:r w:rsidR="00AD72FE" w:rsidRPr="008A4B53">
        <w:rPr>
          <w:rFonts w:eastAsia="標楷體"/>
        </w:rPr>
        <w:t>i</w:t>
      </w:r>
      <w:r w:rsidR="003156EF" w:rsidRPr="008A4B53">
        <w:rPr>
          <w:rFonts w:eastAsia="標楷體"/>
        </w:rPr>
        <w:t>n Crossband Filter</w:t>
      </w:r>
      <w:bookmarkEnd w:id="30"/>
    </w:p>
    <w:p w14:paraId="7C46ACFD" w14:textId="34123FA8" w:rsidR="00CC1C94" w:rsidRPr="008A4B53" w:rsidRDefault="003156EF" w:rsidP="004B39C8">
      <w:pPr>
        <w:pStyle w:val="ab"/>
        <w:rPr>
          <w:rFonts w:eastAsia="標楷體"/>
        </w:rPr>
      </w:pPr>
      <w:r w:rsidRPr="008A4B53">
        <w:rPr>
          <w:rFonts w:eastAsia="標楷體"/>
        </w:rPr>
        <w:t xml:space="preserve">In this section, we provide a concise overview of how digital signals and LTI systems are represented in the STFT domain. For more extensive information, please refer to sources such as </w:t>
      </w:r>
      <w:r w:rsidRPr="008A4B53">
        <w:rPr>
          <w:rFonts w:eastAsia="標楷體"/>
        </w:rPr>
        <w:fldChar w:fldCharType="begin"/>
      </w:r>
      <w:r w:rsidRPr="008A4B53">
        <w:rPr>
          <w:rFonts w:eastAsia="標楷體"/>
        </w:rPr>
        <w:instrText xml:space="preserve"> REF _Ref149316771 \r \h </w:instrText>
      </w:r>
      <w:r w:rsidR="001A6D7A" w:rsidRPr="008A4B53">
        <w:rPr>
          <w:rFonts w:eastAsia="標楷體"/>
        </w:rPr>
        <w:instrText xml:space="preserve"> \* MERGEFORMAT </w:instrText>
      </w:r>
      <w:r w:rsidRPr="008A4B53">
        <w:rPr>
          <w:rFonts w:eastAsia="標楷體"/>
        </w:rPr>
      </w:r>
      <w:r w:rsidRPr="008A4B53">
        <w:rPr>
          <w:rFonts w:eastAsia="標楷體"/>
        </w:rPr>
        <w:fldChar w:fldCharType="separate"/>
      </w:r>
      <w:r w:rsidR="00AC6FB0">
        <w:rPr>
          <w:rFonts w:eastAsia="標楷體"/>
        </w:rPr>
        <w:t xml:space="preserve">[27] </w:t>
      </w:r>
      <w:r w:rsidRPr="008A4B53">
        <w:rPr>
          <w:rFonts w:eastAsia="標楷體"/>
        </w:rPr>
        <w:fldChar w:fldCharType="end"/>
      </w:r>
      <w:r w:rsidRPr="008A4B53">
        <w:rPr>
          <w:rFonts w:eastAsia="標楷體"/>
        </w:rPr>
        <w:t xml:space="preserve">and </w:t>
      </w:r>
      <w:r w:rsidRPr="008A4B53">
        <w:rPr>
          <w:rFonts w:eastAsia="標楷體"/>
        </w:rPr>
        <w:fldChar w:fldCharType="begin"/>
      </w:r>
      <w:r w:rsidRPr="008A4B53">
        <w:rPr>
          <w:rFonts w:eastAsia="標楷體"/>
        </w:rPr>
        <w:instrText xml:space="preserve"> REF _Ref149316777 \r \h </w:instrText>
      </w:r>
      <w:r w:rsidR="001A6D7A" w:rsidRPr="008A4B53">
        <w:rPr>
          <w:rFonts w:eastAsia="標楷體"/>
        </w:rPr>
        <w:instrText xml:space="preserve"> \* MERGEFORMAT </w:instrText>
      </w:r>
      <w:r w:rsidRPr="008A4B53">
        <w:rPr>
          <w:rFonts w:eastAsia="標楷體"/>
        </w:rPr>
      </w:r>
      <w:r w:rsidRPr="008A4B53">
        <w:rPr>
          <w:rFonts w:eastAsia="標楷體"/>
        </w:rPr>
        <w:fldChar w:fldCharType="separate"/>
      </w:r>
      <w:r w:rsidR="00AC6FB0">
        <w:rPr>
          <w:rFonts w:eastAsia="標楷體"/>
        </w:rPr>
        <w:t xml:space="preserve">[28] </w:t>
      </w:r>
      <w:r w:rsidRPr="008A4B53">
        <w:rPr>
          <w:rFonts w:eastAsia="標楷體"/>
        </w:rPr>
        <w:fldChar w:fldCharType="end"/>
      </w:r>
      <w:r w:rsidRPr="008A4B53">
        <w:rPr>
          <w:rFonts w:eastAsia="標楷體"/>
        </w:rPr>
        <w:t xml:space="preserve">. </w:t>
      </w:r>
      <w:r w:rsidR="009506A8" w:rsidRPr="008A4B53">
        <w:rPr>
          <w:rFonts w:eastAsia="標楷體"/>
        </w:rPr>
        <w:t>First</w:t>
      </w:r>
      <w:r w:rsidR="007C0BCA" w:rsidRPr="008A4B53">
        <w:rPr>
          <w:rFonts w:eastAsia="標楷體"/>
        </w:rPr>
        <w:t xml:space="preserve">, we establish links between the crossband filters in the STFT domain and the impulse response in the time domain using analysis and synthesis windows. </w:t>
      </w:r>
      <w:r w:rsidRPr="008A4B53">
        <w:rPr>
          <w:rFonts w:eastAsia="標楷體"/>
        </w:rPr>
        <w:t xml:space="preserve">Unless stated otherwise, our summation indexes range from </w:t>
      </w:r>
      <w:r w:rsidR="00CC1C94" w:rsidRPr="008A4B53">
        <w:rPr>
          <w:rFonts w:eastAsia="標楷體"/>
        </w:rPr>
        <w:t xml:space="preserve">-∞ </w:t>
      </w:r>
      <w:r w:rsidRPr="008A4B53">
        <w:rPr>
          <w:rFonts w:eastAsia="標楷體"/>
        </w:rPr>
        <w:t xml:space="preserve">to </w:t>
      </w:r>
      <w:r w:rsidR="00CC1C94" w:rsidRPr="008A4B53">
        <w:rPr>
          <w:rFonts w:eastAsia="標楷體"/>
        </w:rPr>
        <w:t>∞</w:t>
      </w:r>
      <w:r w:rsidRPr="008A4B53">
        <w:rPr>
          <w:rFonts w:eastAsia="標楷體"/>
        </w:rPr>
        <w:t>.</w:t>
      </w:r>
    </w:p>
    <w:p w14:paraId="4971A161" w14:textId="333E3794" w:rsidR="00CC1C94" w:rsidRPr="008A4B53" w:rsidRDefault="00CC1C94" w:rsidP="00B73E95">
      <w:pPr>
        <w:ind w:firstLineChars="200" w:firstLine="480"/>
        <w:rPr>
          <w:rFonts w:eastAsia="標楷體"/>
        </w:rPr>
      </w:pPr>
      <w:bookmarkStart w:id="31" w:name="_Ref149320027"/>
      <w:r w:rsidRPr="008A4B53">
        <w:rPr>
          <w:rFonts w:eastAsia="標楷體"/>
        </w:rPr>
        <w:t xml:space="preserve">The STFT representation of a signal </w:t>
      </w:r>
      <w:r w:rsidR="003B0ABD" w:rsidRPr="003B0ABD">
        <w:rPr>
          <w:rFonts w:eastAsia="標楷體"/>
          <w:i/>
          <w:iCs/>
        </w:rPr>
        <w:t>x</w:t>
      </w:r>
      <w:r w:rsidR="003B0ABD">
        <w:rPr>
          <w:rFonts w:eastAsia="標楷體"/>
        </w:rPr>
        <w:t>(</w:t>
      </w:r>
      <w:r w:rsidR="003B0ABD" w:rsidRPr="003B0ABD">
        <w:rPr>
          <w:rFonts w:eastAsia="標楷體"/>
          <w:i/>
          <w:iCs/>
        </w:rPr>
        <w:t>n</w:t>
      </w:r>
      <w:r w:rsidR="003B0ABD">
        <w:rPr>
          <w:rFonts w:eastAsia="標楷體"/>
        </w:rPr>
        <w:t xml:space="preserve">) </w:t>
      </w:r>
      <w:r w:rsidRPr="008A4B53">
        <w:rPr>
          <w:rFonts w:eastAsia="標楷體"/>
        </w:rPr>
        <w:t>is given by</w:t>
      </w:r>
      <w:bookmarkEnd w:id="31"/>
    </w:p>
    <w:tbl>
      <w:tblPr>
        <w:tblW w:w="8527" w:type="dxa"/>
        <w:tblInd w:w="108" w:type="dxa"/>
        <w:tblLook w:val="04A0" w:firstRow="1" w:lastRow="0" w:firstColumn="1" w:lastColumn="0" w:noHBand="0" w:noVBand="1"/>
      </w:tblPr>
      <w:tblGrid>
        <w:gridCol w:w="7637"/>
        <w:gridCol w:w="890"/>
      </w:tblGrid>
      <w:tr w:rsidR="00CC1C94" w:rsidRPr="008A4B53" w14:paraId="61579FE1" w14:textId="77777777" w:rsidTr="00AF4E3E">
        <w:trPr>
          <w:trHeight w:val="720"/>
        </w:trPr>
        <w:tc>
          <w:tcPr>
            <w:tcW w:w="7637" w:type="dxa"/>
            <w:shd w:val="clear" w:color="auto" w:fill="auto"/>
            <w:vAlign w:val="center"/>
          </w:tcPr>
          <w:p w14:paraId="23E6D465" w14:textId="7046157A" w:rsidR="00CC1C94" w:rsidRPr="008A4B53" w:rsidRDefault="0058075D" w:rsidP="00AF4E3E">
            <w:pPr>
              <w:jc w:val="center"/>
              <w:rPr>
                <w:rFonts w:eastAsia="標楷體"/>
                <w:noProof/>
              </w:rPr>
            </w:pPr>
            <w:r w:rsidRPr="008A4B53">
              <w:rPr>
                <w:rFonts w:eastAsia="標楷體"/>
                <w:position w:val="-28"/>
              </w:rPr>
              <w:object w:dxaOrig="2140" w:dyaOrig="540" w14:anchorId="465AC93C">
                <v:shape id="_x0000_i1049" type="#_x0000_t75" style="width:94.05pt;height:22.05pt" o:ole="">
                  <v:imagedata r:id="rId66" o:title=""/>
                </v:shape>
                <o:OLEObject Type="Embed" ProgID="Equation.DSMT4" ShapeID="_x0000_i1049" DrawAspect="Content" ObjectID="_1781351287" r:id="rId67"/>
              </w:object>
            </w:r>
            <w:r w:rsidR="00CC1C94" w:rsidRPr="008A4B53">
              <w:rPr>
                <w:rFonts w:eastAsia="標楷體"/>
              </w:rPr>
              <w:t>,</w:t>
            </w:r>
          </w:p>
        </w:tc>
        <w:tc>
          <w:tcPr>
            <w:tcW w:w="890" w:type="dxa"/>
            <w:shd w:val="clear" w:color="auto" w:fill="auto"/>
            <w:vAlign w:val="center"/>
          </w:tcPr>
          <w:p w14:paraId="696EF91C" w14:textId="76309EDF" w:rsidR="00CC1C94" w:rsidRPr="008A4B53" w:rsidRDefault="00577CD0" w:rsidP="00AF4E3E">
            <w:pPr>
              <w:pStyle w:val="ab"/>
              <w:jc w:val="center"/>
              <w:rPr>
                <w:rFonts w:eastAsia="標楷體"/>
                <w:szCs w:val="24"/>
              </w:rPr>
            </w:pPr>
            <w:bookmarkStart w:id="32" w:name="_Ref149320622"/>
            <w:bookmarkStart w:id="33" w:name="_Ref149320634"/>
            <w:bookmarkStart w:id="34" w:name="_Ref149318552"/>
            <w:r w:rsidRPr="008A4B53">
              <w:rPr>
                <w:rFonts w:eastAsia="標楷體"/>
                <w:szCs w:val="24"/>
              </w:rPr>
              <w:t xml:space="preserve">( </w:t>
            </w:r>
            <w:r w:rsidR="0052406D" w:rsidRPr="008A4B53">
              <w:rPr>
                <w:rFonts w:eastAsia="標楷體"/>
                <w:szCs w:val="24"/>
              </w:rPr>
              <w:fldChar w:fldCharType="begin"/>
            </w:r>
            <w:r w:rsidR="0052406D" w:rsidRPr="008A4B53">
              <w:rPr>
                <w:rFonts w:eastAsia="標楷體"/>
                <w:szCs w:val="24"/>
              </w:rPr>
              <w:instrText xml:space="preserve"> SEQ ( \* ARABIC </w:instrText>
            </w:r>
            <w:r w:rsidR="0052406D" w:rsidRPr="008A4B53">
              <w:rPr>
                <w:rFonts w:eastAsia="標楷體"/>
                <w:szCs w:val="24"/>
              </w:rPr>
              <w:fldChar w:fldCharType="separate"/>
            </w:r>
            <w:r w:rsidR="00AC6FB0">
              <w:rPr>
                <w:rFonts w:eastAsia="標楷體"/>
                <w:noProof/>
                <w:szCs w:val="24"/>
              </w:rPr>
              <w:t>25</w:t>
            </w:r>
            <w:r w:rsidR="0052406D" w:rsidRPr="008A4B53">
              <w:rPr>
                <w:rFonts w:eastAsia="標楷體"/>
                <w:szCs w:val="24"/>
              </w:rPr>
              <w:fldChar w:fldCharType="end"/>
            </w:r>
            <w:bookmarkEnd w:id="32"/>
            <w:r w:rsidRPr="008A4B53">
              <w:rPr>
                <w:rFonts w:eastAsia="標楷體"/>
                <w:szCs w:val="24"/>
              </w:rPr>
              <w:t xml:space="preserve"> )</w:t>
            </w:r>
            <w:bookmarkEnd w:id="33"/>
          </w:p>
        </w:tc>
        <w:bookmarkEnd w:id="34"/>
      </w:tr>
    </w:tbl>
    <w:p w14:paraId="5A0912F0" w14:textId="5E081408" w:rsidR="00CC1C94" w:rsidRPr="008A4B53" w:rsidRDefault="00D6420D" w:rsidP="00B73E95">
      <w:pPr>
        <w:rPr>
          <w:rFonts w:eastAsia="標楷體"/>
        </w:rPr>
      </w:pPr>
      <w:proofErr w:type="gramStart"/>
      <w:r w:rsidRPr="008A4B53">
        <w:rPr>
          <w:rFonts w:eastAsia="標楷體"/>
        </w:rPr>
        <w:t>w</w:t>
      </w:r>
      <w:r w:rsidR="00CC1C94" w:rsidRPr="008A4B53">
        <w:rPr>
          <w:rFonts w:eastAsia="標楷體"/>
        </w:rPr>
        <w:t>here</w:t>
      </w:r>
      <w:proofErr w:type="gramEnd"/>
    </w:p>
    <w:tbl>
      <w:tblPr>
        <w:tblW w:w="8527" w:type="dxa"/>
        <w:tblInd w:w="108" w:type="dxa"/>
        <w:tblLook w:val="04A0" w:firstRow="1" w:lastRow="0" w:firstColumn="1" w:lastColumn="0" w:noHBand="0" w:noVBand="1"/>
      </w:tblPr>
      <w:tblGrid>
        <w:gridCol w:w="7637"/>
        <w:gridCol w:w="890"/>
      </w:tblGrid>
      <w:tr w:rsidR="00D6420D" w:rsidRPr="008A4B53" w14:paraId="70E6F667" w14:textId="77777777" w:rsidTr="00577CD0">
        <w:trPr>
          <w:trHeight w:val="720"/>
        </w:trPr>
        <w:tc>
          <w:tcPr>
            <w:tcW w:w="7637" w:type="dxa"/>
            <w:shd w:val="clear" w:color="auto" w:fill="auto"/>
            <w:vAlign w:val="center"/>
          </w:tcPr>
          <w:p w14:paraId="6CF8AECD" w14:textId="1A7582D8" w:rsidR="00D6420D" w:rsidRPr="008A4B53" w:rsidRDefault="0058075D" w:rsidP="00B73E95">
            <w:pPr>
              <w:jc w:val="center"/>
              <w:rPr>
                <w:rFonts w:eastAsia="標楷體"/>
                <w:noProof/>
              </w:rPr>
            </w:pPr>
            <w:r w:rsidRPr="008A4B53">
              <w:rPr>
                <w:rFonts w:eastAsia="標楷體"/>
                <w:position w:val="-14"/>
              </w:rPr>
              <w:object w:dxaOrig="3019" w:dyaOrig="560" w14:anchorId="4C337412">
                <v:shape id="_x0000_i1050" type="#_x0000_t75" style="width:139.15pt;height:29pt" o:ole="">
                  <v:imagedata r:id="rId68" o:title=""/>
                </v:shape>
                <o:OLEObject Type="Embed" ProgID="Equation.DSMT4" ShapeID="_x0000_i1050" DrawAspect="Content" ObjectID="_1781351288" r:id="rId69"/>
              </w:object>
            </w:r>
            <w:r w:rsidR="00D6420D" w:rsidRPr="008A4B53">
              <w:rPr>
                <w:rFonts w:eastAsia="標楷體"/>
              </w:rPr>
              <w:t>.</w:t>
            </w:r>
          </w:p>
        </w:tc>
        <w:tc>
          <w:tcPr>
            <w:tcW w:w="890" w:type="dxa"/>
            <w:shd w:val="clear" w:color="auto" w:fill="auto"/>
            <w:vAlign w:val="center"/>
          </w:tcPr>
          <w:p w14:paraId="1B56EDA1" w14:textId="724D219A" w:rsidR="00D6420D" w:rsidRPr="008A4B53" w:rsidRDefault="00577CD0" w:rsidP="00B73E95">
            <w:pPr>
              <w:pStyle w:val="ab"/>
              <w:jc w:val="center"/>
              <w:rPr>
                <w:rFonts w:eastAsia="標楷體"/>
                <w:szCs w:val="24"/>
              </w:rPr>
            </w:pPr>
            <w:bookmarkStart w:id="35" w:name="_Ref149838099"/>
            <w:bookmarkStart w:id="36" w:name="_Ref149318602"/>
            <w:r w:rsidRPr="008A4B53">
              <w:rPr>
                <w:rFonts w:eastAsia="標楷體"/>
                <w:szCs w:val="24"/>
              </w:rPr>
              <w:t xml:space="preserve">( </w:t>
            </w:r>
            <w:r w:rsidR="0052406D" w:rsidRPr="008A4B53">
              <w:rPr>
                <w:rFonts w:eastAsia="標楷體"/>
                <w:szCs w:val="24"/>
              </w:rPr>
              <w:fldChar w:fldCharType="begin"/>
            </w:r>
            <w:r w:rsidR="0052406D" w:rsidRPr="008A4B53">
              <w:rPr>
                <w:rFonts w:eastAsia="標楷體"/>
                <w:szCs w:val="24"/>
              </w:rPr>
              <w:instrText xml:space="preserve"> SEQ ( \* ARABIC </w:instrText>
            </w:r>
            <w:r w:rsidR="0052406D" w:rsidRPr="008A4B53">
              <w:rPr>
                <w:rFonts w:eastAsia="標楷體"/>
                <w:szCs w:val="24"/>
              </w:rPr>
              <w:fldChar w:fldCharType="separate"/>
            </w:r>
            <w:r w:rsidR="00AC6FB0">
              <w:rPr>
                <w:rFonts w:eastAsia="標楷體"/>
                <w:noProof/>
                <w:szCs w:val="24"/>
              </w:rPr>
              <w:t>26</w:t>
            </w:r>
            <w:r w:rsidR="0052406D" w:rsidRPr="008A4B53">
              <w:rPr>
                <w:rFonts w:eastAsia="標楷體"/>
                <w:szCs w:val="24"/>
              </w:rPr>
              <w:fldChar w:fldCharType="end"/>
            </w:r>
            <w:r w:rsidRPr="008A4B53">
              <w:rPr>
                <w:rFonts w:eastAsia="標楷體"/>
                <w:szCs w:val="24"/>
              </w:rPr>
              <w:t xml:space="preserve"> )</w:t>
            </w:r>
            <w:bookmarkEnd w:id="35"/>
          </w:p>
        </w:tc>
        <w:bookmarkEnd w:id="36"/>
      </w:tr>
    </w:tbl>
    <w:p w14:paraId="51719351" w14:textId="4225B82C" w:rsidR="00D6420D" w:rsidRPr="008A4B53" w:rsidRDefault="00D6420D" w:rsidP="00B73E95">
      <w:pPr>
        <w:rPr>
          <w:rFonts w:eastAsia="標楷體"/>
          <w:iCs/>
        </w:rPr>
      </w:pPr>
      <w:r w:rsidRPr="008A4B53">
        <w:rPr>
          <w:rFonts w:eastAsia="標楷體"/>
          <w:iCs/>
        </w:rPr>
        <w:t xml:space="preserve">An analysis window of length </w:t>
      </w:r>
      <w:r w:rsidRPr="008A4B53">
        <w:rPr>
          <w:rFonts w:eastAsia="標楷體"/>
          <w:i/>
        </w:rPr>
        <w:t>N</w:t>
      </w:r>
      <w:r w:rsidRPr="008A4B53">
        <w:rPr>
          <w:rFonts w:eastAsia="標楷體"/>
          <w:iCs/>
        </w:rPr>
        <w:t xml:space="preserve"> is denoted by </w:t>
      </w:r>
      <w:hyperlink r:id="rId70" w:anchor="w%CC%83" w:history="1">
        <w:r w:rsidRPr="008A4B53">
          <w:rPr>
            <w:rFonts w:eastAsia="標楷體"/>
            <w:i/>
          </w:rPr>
          <w:t>w̃</w:t>
        </w:r>
      </w:hyperlink>
      <w:r w:rsidRPr="008A4B53">
        <w:rPr>
          <w:rFonts w:eastAsia="標楷體"/>
        </w:rPr>
        <w:t>(</w:t>
      </w:r>
      <w:r w:rsidRPr="008A4B53">
        <w:rPr>
          <w:rFonts w:eastAsia="標楷體"/>
          <w:i/>
        </w:rPr>
        <w:t>n</w:t>
      </w:r>
      <w:r w:rsidRPr="008A4B53">
        <w:rPr>
          <w:rFonts w:eastAsia="標楷體"/>
        </w:rPr>
        <w:t>)</w:t>
      </w:r>
      <w:r w:rsidRPr="008A4B53">
        <w:rPr>
          <w:rFonts w:eastAsia="標楷體"/>
          <w:iCs/>
        </w:rPr>
        <w:t xml:space="preserve">. The frame index is denoted by </w:t>
      </w:r>
      <w:r w:rsidR="00C16EA2" w:rsidRPr="008A4B53">
        <w:rPr>
          <w:rFonts w:eastAsia="標楷體"/>
          <w:i/>
          <w:iCs/>
        </w:rPr>
        <w:t>p</w:t>
      </w:r>
      <w:r w:rsidR="00C16EA2" w:rsidRPr="008A4B53">
        <w:rPr>
          <w:rFonts w:eastAsia="標楷體"/>
          <w:iCs/>
        </w:rPr>
        <w:t xml:space="preserve"> </w:t>
      </w:r>
      <w:r w:rsidR="00C16EA2" w:rsidRPr="008A4B53">
        <w:rPr>
          <w:rFonts w:ascii="Cambria Math" w:eastAsia="標楷體" w:hAnsi="Cambria Math" w:cs="Cambria Math"/>
          <w:iCs/>
        </w:rPr>
        <w:t>∈</w:t>
      </w:r>
      <w:r w:rsidR="00C16EA2" w:rsidRPr="008A4B53">
        <w:rPr>
          <w:rFonts w:eastAsia="標楷體"/>
          <w:iCs/>
        </w:rPr>
        <w:t xml:space="preserve"> [1, </w:t>
      </w:r>
      <w:r w:rsidR="00C16EA2" w:rsidRPr="008A4B53">
        <w:rPr>
          <w:rFonts w:eastAsia="標楷體"/>
          <w:i/>
          <w:iCs/>
        </w:rPr>
        <w:t>P</w:t>
      </w:r>
      <w:r w:rsidR="00C16EA2" w:rsidRPr="008A4B53">
        <w:rPr>
          <w:rFonts w:eastAsia="標楷體"/>
          <w:iCs/>
        </w:rPr>
        <w:t>]</w:t>
      </w:r>
      <w:r w:rsidRPr="008A4B53">
        <w:rPr>
          <w:rFonts w:eastAsia="標楷體"/>
          <w:iCs/>
        </w:rPr>
        <w:t xml:space="preserve">, and </w:t>
      </w:r>
      <w:r w:rsidR="00C16EA2" w:rsidRPr="008A4B53">
        <w:rPr>
          <w:rFonts w:eastAsia="標楷體"/>
          <w:i/>
          <w:iCs/>
        </w:rPr>
        <w:t>k</w:t>
      </w:r>
      <w:r w:rsidR="00C16EA2" w:rsidRPr="008A4B53">
        <w:rPr>
          <w:rFonts w:eastAsia="標楷體"/>
          <w:iCs/>
        </w:rPr>
        <w:t xml:space="preserve"> </w:t>
      </w:r>
      <w:r w:rsidR="00C16EA2" w:rsidRPr="008A4B53">
        <w:rPr>
          <w:rFonts w:ascii="Cambria Math" w:eastAsia="標楷體" w:hAnsi="Cambria Math" w:cs="Cambria Math"/>
          <w:iCs/>
        </w:rPr>
        <w:t>∈</w:t>
      </w:r>
      <w:r w:rsidR="00C16EA2" w:rsidRPr="008A4B53">
        <w:rPr>
          <w:rFonts w:eastAsia="標楷體"/>
          <w:iCs/>
        </w:rPr>
        <w:t xml:space="preserve"> [0, </w:t>
      </w:r>
      <w:r w:rsidR="00C16EA2" w:rsidRPr="008A4B53">
        <w:rPr>
          <w:rFonts w:eastAsia="標楷體"/>
          <w:i/>
          <w:iCs/>
        </w:rPr>
        <w:t>N–</w:t>
      </w:r>
      <w:r w:rsidR="00C16EA2" w:rsidRPr="008A4B53">
        <w:rPr>
          <w:rFonts w:eastAsia="標楷體"/>
          <w:iCs/>
        </w:rPr>
        <w:t>1]</w:t>
      </w:r>
      <w:r w:rsidRPr="008A4B53">
        <w:rPr>
          <w:rFonts w:eastAsia="標楷體"/>
          <w:iCs/>
        </w:rPr>
        <w:t xml:space="preserve"> represents the frequency-band index. The discrete-time shift is denoted by </w:t>
      </w:r>
      <w:r w:rsidR="0058075D">
        <w:rPr>
          <w:rFonts w:eastAsia="標楷體"/>
          <w:i/>
        </w:rPr>
        <w:t>L</w:t>
      </w:r>
      <w:r w:rsidR="0058075D">
        <w:rPr>
          <w:rFonts w:eastAsia="標楷體"/>
          <w:i/>
          <w:vertAlign w:val="subscript"/>
        </w:rPr>
        <w:t>s</w:t>
      </w:r>
      <w:r w:rsidRPr="008A4B53">
        <w:rPr>
          <w:rFonts w:eastAsia="標楷體"/>
          <w:iCs/>
        </w:rPr>
        <w:t>. Complex conjugation is represented by *. The reconstruction of</w:t>
      </w:r>
      <w:r w:rsidR="001A6D7A" w:rsidRPr="008A4B53">
        <w:rPr>
          <w:rFonts w:eastAsia="標楷體"/>
          <w:i/>
        </w:rPr>
        <w:t xml:space="preserve"> x</w:t>
      </w:r>
      <w:r w:rsidR="001A6D7A" w:rsidRPr="008A4B53">
        <w:rPr>
          <w:rFonts w:eastAsia="標楷體"/>
          <w:iCs/>
        </w:rPr>
        <w:t>(</w:t>
      </w:r>
      <w:r w:rsidR="001A6D7A" w:rsidRPr="008A4B53">
        <w:rPr>
          <w:rFonts w:eastAsia="標楷體"/>
          <w:i/>
        </w:rPr>
        <w:t>n</w:t>
      </w:r>
      <w:r w:rsidR="001A6D7A" w:rsidRPr="008A4B53">
        <w:rPr>
          <w:rFonts w:eastAsia="標楷體"/>
          <w:iCs/>
        </w:rPr>
        <w:t>)</w:t>
      </w:r>
      <w:r w:rsidRPr="008A4B53">
        <w:rPr>
          <w:rFonts w:eastAsia="標楷體"/>
          <w:iCs/>
        </w:rPr>
        <w:t xml:space="preserve"> </w:t>
      </w:r>
      <w:r w:rsidR="001A6D7A" w:rsidRPr="008A4B53">
        <w:rPr>
          <w:rFonts w:eastAsia="標楷體"/>
          <w:iCs/>
        </w:rPr>
        <w:t>which is</w:t>
      </w:r>
      <w:r w:rsidRPr="008A4B53">
        <w:rPr>
          <w:rFonts w:eastAsia="標楷體"/>
          <w:iCs/>
        </w:rPr>
        <w:t xml:space="preserve"> inverse STFT is achieved by </w:t>
      </w:r>
    </w:p>
    <w:tbl>
      <w:tblPr>
        <w:tblW w:w="8527" w:type="dxa"/>
        <w:tblInd w:w="108" w:type="dxa"/>
        <w:tblLook w:val="04A0" w:firstRow="1" w:lastRow="0" w:firstColumn="1" w:lastColumn="0" w:noHBand="0" w:noVBand="1"/>
      </w:tblPr>
      <w:tblGrid>
        <w:gridCol w:w="7637"/>
        <w:gridCol w:w="890"/>
      </w:tblGrid>
      <w:tr w:rsidR="001A6D7A" w:rsidRPr="008A4B53" w14:paraId="04A45A12" w14:textId="77777777" w:rsidTr="00AF4E3E">
        <w:trPr>
          <w:trHeight w:val="720"/>
        </w:trPr>
        <w:tc>
          <w:tcPr>
            <w:tcW w:w="7637" w:type="dxa"/>
            <w:shd w:val="clear" w:color="auto" w:fill="auto"/>
            <w:vAlign w:val="center"/>
          </w:tcPr>
          <w:p w14:paraId="38BE55D1" w14:textId="583BD77C" w:rsidR="001A6D7A" w:rsidRPr="008A4B53" w:rsidRDefault="001A6D7A" w:rsidP="00AF4E3E">
            <w:pPr>
              <w:jc w:val="center"/>
              <w:rPr>
                <w:rFonts w:eastAsia="標楷體"/>
                <w:noProof/>
              </w:rPr>
            </w:pPr>
            <w:r w:rsidRPr="008A4B53">
              <w:rPr>
                <w:rFonts w:eastAsia="標楷體"/>
                <w:position w:val="-30"/>
              </w:rPr>
              <w:object w:dxaOrig="2360" w:dyaOrig="700" w14:anchorId="1DC20ECB">
                <v:shape id="_x0000_i1051" type="#_x0000_t75" style="width:108pt;height:29pt" o:ole="">
                  <v:imagedata r:id="rId71" o:title=""/>
                </v:shape>
                <o:OLEObject Type="Embed" ProgID="Equation.DSMT4" ShapeID="_x0000_i1051" DrawAspect="Content" ObjectID="_1781351289" r:id="rId72"/>
              </w:object>
            </w:r>
            <w:r w:rsidRPr="008A4B53">
              <w:rPr>
                <w:rFonts w:eastAsia="標楷體"/>
              </w:rPr>
              <w:t>,</w:t>
            </w:r>
          </w:p>
        </w:tc>
        <w:tc>
          <w:tcPr>
            <w:tcW w:w="890" w:type="dxa"/>
            <w:shd w:val="clear" w:color="auto" w:fill="auto"/>
            <w:vAlign w:val="center"/>
          </w:tcPr>
          <w:p w14:paraId="78EF051E" w14:textId="59E6BE6E" w:rsidR="001A6D7A" w:rsidRPr="008A4B53" w:rsidRDefault="00577CD0" w:rsidP="00AF4E3E">
            <w:pPr>
              <w:pStyle w:val="ab"/>
              <w:jc w:val="center"/>
              <w:rPr>
                <w:rFonts w:eastAsia="標楷體"/>
                <w:szCs w:val="24"/>
              </w:rPr>
            </w:pPr>
            <w:bookmarkStart w:id="37" w:name="_Ref149320669"/>
            <w:bookmarkStart w:id="38" w:name="_Ref149319411"/>
            <w:r w:rsidRPr="008A4B53">
              <w:rPr>
                <w:rFonts w:eastAsia="標楷體"/>
                <w:szCs w:val="24"/>
              </w:rPr>
              <w:t xml:space="preserve">( </w:t>
            </w:r>
            <w:r w:rsidR="0052406D" w:rsidRPr="008A4B53">
              <w:rPr>
                <w:rFonts w:eastAsia="標楷體"/>
                <w:szCs w:val="24"/>
              </w:rPr>
              <w:fldChar w:fldCharType="begin"/>
            </w:r>
            <w:r w:rsidR="0052406D" w:rsidRPr="008A4B53">
              <w:rPr>
                <w:rFonts w:eastAsia="標楷體"/>
                <w:szCs w:val="24"/>
              </w:rPr>
              <w:instrText xml:space="preserve"> SEQ ( \* ARABIC </w:instrText>
            </w:r>
            <w:r w:rsidR="0052406D" w:rsidRPr="008A4B53">
              <w:rPr>
                <w:rFonts w:eastAsia="標楷體"/>
                <w:szCs w:val="24"/>
              </w:rPr>
              <w:fldChar w:fldCharType="separate"/>
            </w:r>
            <w:r w:rsidR="00AC6FB0">
              <w:rPr>
                <w:rFonts w:eastAsia="標楷體"/>
                <w:noProof/>
                <w:szCs w:val="24"/>
              </w:rPr>
              <w:t>27</w:t>
            </w:r>
            <w:r w:rsidR="0052406D" w:rsidRPr="008A4B53">
              <w:rPr>
                <w:rFonts w:eastAsia="標楷體"/>
                <w:szCs w:val="24"/>
              </w:rPr>
              <w:fldChar w:fldCharType="end"/>
            </w:r>
            <w:r w:rsidRPr="008A4B53">
              <w:rPr>
                <w:rFonts w:eastAsia="標楷體"/>
                <w:szCs w:val="24"/>
              </w:rPr>
              <w:t xml:space="preserve"> )</w:t>
            </w:r>
            <w:bookmarkEnd w:id="37"/>
          </w:p>
        </w:tc>
        <w:bookmarkEnd w:id="38"/>
      </w:tr>
    </w:tbl>
    <w:p w14:paraId="205ECB40" w14:textId="77777777" w:rsidR="001A6D7A" w:rsidRPr="008A4B53" w:rsidRDefault="001A6D7A" w:rsidP="00B73E95">
      <w:pPr>
        <w:rPr>
          <w:rFonts w:eastAsia="標楷體"/>
          <w:iCs/>
        </w:rPr>
      </w:pPr>
      <w:proofErr w:type="gramStart"/>
      <w:r w:rsidRPr="008A4B53">
        <w:rPr>
          <w:rFonts w:eastAsia="標楷體"/>
          <w:iCs/>
        </w:rPr>
        <w:t>where</w:t>
      </w:r>
      <w:proofErr w:type="gramEnd"/>
    </w:p>
    <w:tbl>
      <w:tblPr>
        <w:tblW w:w="8527" w:type="dxa"/>
        <w:tblInd w:w="108" w:type="dxa"/>
        <w:tblLook w:val="04A0" w:firstRow="1" w:lastRow="0" w:firstColumn="1" w:lastColumn="0" w:noHBand="0" w:noVBand="1"/>
      </w:tblPr>
      <w:tblGrid>
        <w:gridCol w:w="7637"/>
        <w:gridCol w:w="890"/>
      </w:tblGrid>
      <w:tr w:rsidR="001A6D7A" w:rsidRPr="008A4B53" w14:paraId="44323F00" w14:textId="77777777" w:rsidTr="00577CD0">
        <w:trPr>
          <w:trHeight w:val="720"/>
        </w:trPr>
        <w:tc>
          <w:tcPr>
            <w:tcW w:w="7637" w:type="dxa"/>
            <w:shd w:val="clear" w:color="auto" w:fill="auto"/>
            <w:vAlign w:val="center"/>
          </w:tcPr>
          <w:p w14:paraId="1F5B75C9" w14:textId="14BE3C13" w:rsidR="001A6D7A" w:rsidRPr="008A4B53" w:rsidRDefault="0058075D" w:rsidP="00B73E95">
            <w:pPr>
              <w:jc w:val="center"/>
              <w:rPr>
                <w:rFonts w:eastAsia="標楷體"/>
                <w:noProof/>
              </w:rPr>
            </w:pPr>
            <w:r w:rsidRPr="008A4B53">
              <w:rPr>
                <w:rFonts w:eastAsia="標楷體"/>
                <w:position w:val="-14"/>
              </w:rPr>
              <w:object w:dxaOrig="3019" w:dyaOrig="560" w14:anchorId="109BC7F5">
                <v:shape id="_x0000_i1052" type="#_x0000_t75" style="width:139.15pt;height:29pt" o:ole="">
                  <v:imagedata r:id="rId73" o:title=""/>
                </v:shape>
                <o:OLEObject Type="Embed" ProgID="Equation.DSMT4" ShapeID="_x0000_i1052" DrawAspect="Content" ObjectID="_1781351290" r:id="rId74"/>
              </w:object>
            </w:r>
            <w:r w:rsidR="001A6D7A" w:rsidRPr="008A4B53">
              <w:rPr>
                <w:rFonts w:eastAsia="標楷體"/>
              </w:rPr>
              <w:t>,</w:t>
            </w:r>
          </w:p>
        </w:tc>
        <w:tc>
          <w:tcPr>
            <w:tcW w:w="890" w:type="dxa"/>
            <w:shd w:val="clear" w:color="auto" w:fill="auto"/>
            <w:vAlign w:val="center"/>
          </w:tcPr>
          <w:p w14:paraId="12C2548C" w14:textId="179B855F" w:rsidR="001A6D7A" w:rsidRPr="008A4B53" w:rsidRDefault="00577CD0" w:rsidP="00B73E95">
            <w:pPr>
              <w:pStyle w:val="ab"/>
              <w:jc w:val="center"/>
              <w:rPr>
                <w:rFonts w:eastAsia="標楷體"/>
                <w:szCs w:val="24"/>
              </w:rPr>
            </w:pPr>
            <w:bookmarkStart w:id="39" w:name="_Ref149838104"/>
            <w:r w:rsidRPr="008A4B53">
              <w:rPr>
                <w:rFonts w:eastAsia="標楷體"/>
                <w:szCs w:val="24"/>
              </w:rPr>
              <w:t xml:space="preserve">( </w:t>
            </w:r>
            <w:r w:rsidR="0052406D" w:rsidRPr="008A4B53">
              <w:rPr>
                <w:rFonts w:eastAsia="標楷體"/>
                <w:szCs w:val="24"/>
              </w:rPr>
              <w:fldChar w:fldCharType="begin"/>
            </w:r>
            <w:r w:rsidR="0052406D" w:rsidRPr="008A4B53">
              <w:rPr>
                <w:rFonts w:eastAsia="標楷體"/>
                <w:szCs w:val="24"/>
              </w:rPr>
              <w:instrText xml:space="preserve"> SEQ ( \* ARABIC </w:instrText>
            </w:r>
            <w:r w:rsidR="0052406D" w:rsidRPr="008A4B53">
              <w:rPr>
                <w:rFonts w:eastAsia="標楷體"/>
                <w:szCs w:val="24"/>
              </w:rPr>
              <w:fldChar w:fldCharType="separate"/>
            </w:r>
            <w:r w:rsidR="00AC6FB0">
              <w:rPr>
                <w:rFonts w:eastAsia="標楷體"/>
                <w:noProof/>
                <w:szCs w:val="24"/>
              </w:rPr>
              <w:t>28</w:t>
            </w:r>
            <w:r w:rsidR="0052406D" w:rsidRPr="008A4B53">
              <w:rPr>
                <w:rFonts w:eastAsia="標楷體"/>
                <w:szCs w:val="24"/>
              </w:rPr>
              <w:fldChar w:fldCharType="end"/>
            </w:r>
            <w:r w:rsidRPr="008A4B53">
              <w:rPr>
                <w:rFonts w:eastAsia="標楷體"/>
                <w:szCs w:val="24"/>
              </w:rPr>
              <w:t xml:space="preserve"> )</w:t>
            </w:r>
            <w:bookmarkEnd w:id="39"/>
          </w:p>
        </w:tc>
      </w:tr>
    </w:tbl>
    <w:p w14:paraId="073EA541" w14:textId="54540DF7" w:rsidR="001A6D7A" w:rsidRPr="008A4B53" w:rsidRDefault="001A6D7A" w:rsidP="00B73E95">
      <w:pPr>
        <w:rPr>
          <w:rFonts w:eastAsia="標楷體"/>
          <w:iCs/>
        </w:rPr>
      </w:pPr>
      <w:r w:rsidRPr="008A4B53">
        <w:rPr>
          <w:rFonts w:eastAsia="標楷體"/>
          <w:iCs/>
        </w:rPr>
        <w:t xml:space="preserve">and </w:t>
      </w:r>
      <w:r w:rsidRPr="008A4B53">
        <w:rPr>
          <w:rFonts w:eastAsia="標楷體"/>
          <w:i/>
        </w:rPr>
        <w:t>w</w:t>
      </w:r>
      <w:r w:rsidRPr="008A4B53">
        <w:rPr>
          <w:rFonts w:eastAsia="標楷體"/>
          <w:iCs/>
        </w:rPr>
        <w:t>(</w:t>
      </w:r>
      <w:r w:rsidRPr="008A4B53">
        <w:rPr>
          <w:rFonts w:eastAsia="標楷體"/>
          <w:i/>
        </w:rPr>
        <w:t>n</w:t>
      </w:r>
      <w:r w:rsidRPr="008A4B53">
        <w:rPr>
          <w:rFonts w:eastAsia="標楷體"/>
          <w:iCs/>
        </w:rPr>
        <w:t xml:space="preserve">) denotes a synthesis window of length </w:t>
      </w:r>
      <w:r w:rsidRPr="008A4B53">
        <w:rPr>
          <w:rFonts w:eastAsia="標楷體"/>
          <w:i/>
        </w:rPr>
        <w:t>N</w:t>
      </w:r>
      <w:r w:rsidRPr="008A4B53">
        <w:rPr>
          <w:rFonts w:eastAsia="標楷體"/>
          <w:iCs/>
        </w:rPr>
        <w:t xml:space="preserve">. This </w:t>
      </w:r>
      <w:r w:rsidR="003B0ABD">
        <w:rPr>
          <w:rFonts w:eastAsia="標楷體"/>
          <w:iCs/>
        </w:rPr>
        <w:t>thesis</w:t>
      </w:r>
      <w:r w:rsidRPr="008A4B53">
        <w:rPr>
          <w:rFonts w:eastAsia="標楷體"/>
          <w:iCs/>
        </w:rPr>
        <w:t xml:space="preserve"> assumes </w:t>
      </w:r>
      <w:hyperlink r:id="rId75" w:anchor="w%CC%83" w:history="1">
        <w:r w:rsidRPr="008A4B53">
          <w:rPr>
            <w:rFonts w:eastAsia="標楷體"/>
            <w:i/>
          </w:rPr>
          <w:t>w̃</w:t>
        </w:r>
      </w:hyperlink>
      <w:r w:rsidRPr="008A4B53">
        <w:rPr>
          <w:rFonts w:eastAsia="標楷體"/>
        </w:rPr>
        <w:t>(</w:t>
      </w:r>
      <w:r w:rsidRPr="008A4B53">
        <w:rPr>
          <w:rFonts w:eastAsia="標楷體"/>
          <w:i/>
        </w:rPr>
        <w:t>n</w:t>
      </w:r>
      <w:r w:rsidRPr="008A4B53">
        <w:rPr>
          <w:rFonts w:eastAsia="標楷體"/>
        </w:rPr>
        <w:t>)</w:t>
      </w:r>
      <w:r w:rsidRPr="008A4B53">
        <w:rPr>
          <w:rFonts w:eastAsia="標楷體"/>
          <w:iCs/>
        </w:rPr>
        <w:t xml:space="preserve"> and </w:t>
      </w:r>
      <w:r w:rsidRPr="008A4B53">
        <w:rPr>
          <w:rFonts w:eastAsia="標楷體"/>
          <w:i/>
        </w:rPr>
        <w:t>w</w:t>
      </w:r>
      <w:r w:rsidRPr="008A4B53">
        <w:rPr>
          <w:rFonts w:eastAsia="標楷體"/>
          <w:iCs/>
        </w:rPr>
        <w:t>(</w:t>
      </w:r>
      <w:r w:rsidRPr="008A4B53">
        <w:rPr>
          <w:rFonts w:eastAsia="標楷體"/>
          <w:i/>
        </w:rPr>
        <w:t>n</w:t>
      </w:r>
      <w:r w:rsidRPr="008A4B53">
        <w:rPr>
          <w:rFonts w:eastAsia="標楷體"/>
          <w:iCs/>
        </w:rPr>
        <w:t xml:space="preserve">) are real functions. By substituting </w:t>
      </w:r>
      <w:r w:rsidR="00577CD0" w:rsidRPr="008A4B53">
        <w:rPr>
          <w:rFonts w:eastAsia="標楷體"/>
          <w:iCs/>
        </w:rPr>
        <w:fldChar w:fldCharType="begin"/>
      </w:r>
      <w:r w:rsidR="00577CD0" w:rsidRPr="008A4B53">
        <w:rPr>
          <w:rFonts w:eastAsia="標楷體"/>
          <w:iCs/>
        </w:rPr>
        <w:instrText xml:space="preserve"> REF _Ref149320634 \h </w:instrText>
      </w:r>
      <w:r w:rsidR="0052406D" w:rsidRPr="008A4B53">
        <w:rPr>
          <w:rFonts w:eastAsia="標楷體"/>
          <w:iCs/>
        </w:rPr>
        <w:instrText xml:space="preserve"> \* MERGEFORMAT </w:instrText>
      </w:r>
      <w:r w:rsidR="00577CD0" w:rsidRPr="008A4B53">
        <w:rPr>
          <w:rFonts w:eastAsia="標楷體"/>
          <w:iCs/>
        </w:rPr>
      </w:r>
      <w:r w:rsidR="00577CD0" w:rsidRPr="008A4B53">
        <w:rPr>
          <w:rFonts w:eastAsia="標楷體"/>
          <w:iCs/>
        </w:rPr>
        <w:fldChar w:fldCharType="separate"/>
      </w:r>
      <w:r w:rsidR="00AC6FB0" w:rsidRPr="008A4B53">
        <w:rPr>
          <w:rFonts w:eastAsia="標楷體"/>
        </w:rPr>
        <w:t xml:space="preserve">( </w:t>
      </w:r>
      <w:r w:rsidR="00AC6FB0">
        <w:rPr>
          <w:rFonts w:eastAsia="標楷體"/>
          <w:noProof/>
        </w:rPr>
        <w:t>25</w:t>
      </w:r>
      <w:r w:rsidR="00AC6FB0" w:rsidRPr="008A4B53">
        <w:rPr>
          <w:rFonts w:eastAsia="標楷體"/>
        </w:rPr>
        <w:t xml:space="preserve"> )</w:t>
      </w:r>
      <w:r w:rsidR="00577CD0" w:rsidRPr="008A4B53">
        <w:rPr>
          <w:rFonts w:eastAsia="標楷體"/>
          <w:iCs/>
        </w:rPr>
        <w:fldChar w:fldCharType="end"/>
      </w:r>
      <w:r w:rsidR="00577CD0" w:rsidRPr="008A4B53">
        <w:rPr>
          <w:rFonts w:eastAsia="標楷體"/>
          <w:iCs/>
        </w:rPr>
        <w:t xml:space="preserve"> </w:t>
      </w:r>
      <w:r w:rsidRPr="008A4B53">
        <w:rPr>
          <w:rFonts w:eastAsia="標楷體"/>
          <w:iCs/>
        </w:rPr>
        <w:t>into</w:t>
      </w:r>
      <w:r w:rsidR="00577CD0" w:rsidRPr="008A4B53">
        <w:rPr>
          <w:rFonts w:eastAsia="標楷體"/>
          <w:iCs/>
        </w:rPr>
        <w:t xml:space="preserve"> </w:t>
      </w:r>
      <w:r w:rsidR="00577CD0" w:rsidRPr="008A4B53">
        <w:rPr>
          <w:rFonts w:eastAsia="標楷體"/>
          <w:iCs/>
        </w:rPr>
        <w:fldChar w:fldCharType="begin"/>
      </w:r>
      <w:r w:rsidR="00577CD0" w:rsidRPr="008A4B53">
        <w:rPr>
          <w:rFonts w:eastAsia="標楷體"/>
          <w:iCs/>
        </w:rPr>
        <w:instrText xml:space="preserve"> REF _Ref149320669 \h </w:instrText>
      </w:r>
      <w:r w:rsidR="0052406D" w:rsidRPr="008A4B53">
        <w:rPr>
          <w:rFonts w:eastAsia="標楷體"/>
          <w:iCs/>
        </w:rPr>
        <w:instrText xml:space="preserve"> \* MERGEFORMAT </w:instrText>
      </w:r>
      <w:r w:rsidR="00577CD0" w:rsidRPr="008A4B53">
        <w:rPr>
          <w:rFonts w:eastAsia="標楷體"/>
          <w:iCs/>
        </w:rPr>
      </w:r>
      <w:r w:rsidR="00577CD0" w:rsidRPr="008A4B53">
        <w:rPr>
          <w:rFonts w:eastAsia="標楷體"/>
          <w:iCs/>
        </w:rPr>
        <w:fldChar w:fldCharType="separate"/>
      </w:r>
      <w:r w:rsidR="00AC6FB0" w:rsidRPr="008A4B53">
        <w:rPr>
          <w:rFonts w:eastAsia="標楷體"/>
        </w:rPr>
        <w:t xml:space="preserve">( </w:t>
      </w:r>
      <w:r w:rsidR="00AC6FB0">
        <w:rPr>
          <w:rFonts w:eastAsia="標楷體"/>
          <w:noProof/>
        </w:rPr>
        <w:t>27</w:t>
      </w:r>
      <w:r w:rsidR="00AC6FB0" w:rsidRPr="008A4B53">
        <w:rPr>
          <w:rFonts w:eastAsia="標楷體"/>
        </w:rPr>
        <w:t xml:space="preserve"> )</w:t>
      </w:r>
      <w:r w:rsidR="00577CD0" w:rsidRPr="008A4B53">
        <w:rPr>
          <w:rFonts w:eastAsia="標楷體"/>
          <w:iCs/>
        </w:rPr>
        <w:fldChar w:fldCharType="end"/>
      </w:r>
      <w:r w:rsidRPr="008A4B53">
        <w:rPr>
          <w:rFonts w:eastAsia="標楷體"/>
          <w:iCs/>
        </w:rPr>
        <w:t>, we acquire the completeness condition</w:t>
      </w:r>
    </w:p>
    <w:tbl>
      <w:tblPr>
        <w:tblW w:w="8527" w:type="dxa"/>
        <w:tblInd w:w="108" w:type="dxa"/>
        <w:tblLook w:val="04A0" w:firstRow="1" w:lastRow="0" w:firstColumn="1" w:lastColumn="0" w:noHBand="0" w:noVBand="1"/>
      </w:tblPr>
      <w:tblGrid>
        <w:gridCol w:w="7637"/>
        <w:gridCol w:w="890"/>
      </w:tblGrid>
      <w:tr w:rsidR="001A6D7A" w:rsidRPr="008A4B53" w14:paraId="6B27CDD8" w14:textId="77777777" w:rsidTr="00577CD0">
        <w:trPr>
          <w:trHeight w:val="720"/>
        </w:trPr>
        <w:tc>
          <w:tcPr>
            <w:tcW w:w="7637" w:type="dxa"/>
            <w:shd w:val="clear" w:color="auto" w:fill="auto"/>
            <w:vAlign w:val="center"/>
          </w:tcPr>
          <w:p w14:paraId="51FAFE28" w14:textId="24168A98" w:rsidR="001A6D7A" w:rsidRPr="008A4B53" w:rsidRDefault="003B0ABD" w:rsidP="00B73E95">
            <w:pPr>
              <w:jc w:val="center"/>
              <w:rPr>
                <w:rFonts w:eastAsia="標楷體"/>
                <w:noProof/>
              </w:rPr>
            </w:pPr>
            <w:r w:rsidRPr="008A4B53">
              <w:rPr>
                <w:rFonts w:eastAsia="標楷體"/>
                <w:position w:val="-30"/>
              </w:rPr>
              <w:object w:dxaOrig="3860" w:dyaOrig="680" w14:anchorId="09566205">
                <v:shape id="_x0000_i1053" type="#_x0000_t75" style="width:172.5pt;height:29pt" o:ole="">
                  <v:imagedata r:id="rId76" o:title=""/>
                </v:shape>
                <o:OLEObject Type="Embed" ProgID="Equation.DSMT4" ShapeID="_x0000_i1053" DrawAspect="Content" ObjectID="_1781351291" r:id="rId77"/>
              </w:object>
            </w:r>
            <w:r w:rsidR="009506A8" w:rsidRPr="008A4B53">
              <w:rPr>
                <w:rFonts w:eastAsia="標楷體"/>
              </w:rPr>
              <w:t>.</w:t>
            </w:r>
          </w:p>
        </w:tc>
        <w:tc>
          <w:tcPr>
            <w:tcW w:w="890" w:type="dxa"/>
            <w:shd w:val="clear" w:color="auto" w:fill="auto"/>
            <w:vAlign w:val="center"/>
          </w:tcPr>
          <w:p w14:paraId="24F5220B" w14:textId="58396979" w:rsidR="001A6D7A" w:rsidRPr="008A4B53" w:rsidRDefault="00577CD0" w:rsidP="00B73E95">
            <w:pPr>
              <w:pStyle w:val="ab"/>
              <w:keepNext/>
              <w:jc w:val="center"/>
              <w:rPr>
                <w:rFonts w:eastAsia="標楷體"/>
                <w:szCs w:val="24"/>
              </w:rPr>
            </w:pPr>
            <w:bookmarkStart w:id="40" w:name="_Ref149829144"/>
            <w:r w:rsidRPr="008A4B53">
              <w:rPr>
                <w:rFonts w:eastAsia="標楷體"/>
                <w:szCs w:val="24"/>
              </w:rPr>
              <w:t xml:space="preserve">( </w:t>
            </w:r>
            <w:r w:rsidR="0052406D" w:rsidRPr="008A4B53">
              <w:rPr>
                <w:rFonts w:eastAsia="標楷體"/>
                <w:szCs w:val="24"/>
              </w:rPr>
              <w:fldChar w:fldCharType="begin"/>
            </w:r>
            <w:r w:rsidR="0052406D" w:rsidRPr="008A4B53">
              <w:rPr>
                <w:rFonts w:eastAsia="標楷體"/>
                <w:szCs w:val="24"/>
              </w:rPr>
              <w:instrText xml:space="preserve"> SEQ ( \* ARABIC </w:instrText>
            </w:r>
            <w:r w:rsidR="0052406D" w:rsidRPr="008A4B53">
              <w:rPr>
                <w:rFonts w:eastAsia="標楷體"/>
                <w:szCs w:val="24"/>
              </w:rPr>
              <w:fldChar w:fldCharType="separate"/>
            </w:r>
            <w:r w:rsidR="00AC6FB0">
              <w:rPr>
                <w:rFonts w:eastAsia="標楷體"/>
                <w:noProof/>
                <w:szCs w:val="24"/>
              </w:rPr>
              <w:t>29</w:t>
            </w:r>
            <w:r w:rsidR="0052406D" w:rsidRPr="008A4B53">
              <w:rPr>
                <w:rFonts w:eastAsia="標楷體"/>
                <w:szCs w:val="24"/>
              </w:rPr>
              <w:fldChar w:fldCharType="end"/>
            </w:r>
            <w:r w:rsidRPr="008A4B53">
              <w:rPr>
                <w:rFonts w:eastAsia="標楷體"/>
                <w:szCs w:val="24"/>
              </w:rPr>
              <w:t xml:space="preserve"> )</w:t>
            </w:r>
            <w:bookmarkEnd w:id="40"/>
          </w:p>
        </w:tc>
      </w:tr>
    </w:tbl>
    <w:p w14:paraId="2AA29FBD" w14:textId="26600331" w:rsidR="00901886" w:rsidRPr="008A4B53" w:rsidRDefault="00856695" w:rsidP="00C2316D">
      <w:pPr>
        <w:rPr>
          <w:rFonts w:eastAsia="標楷體"/>
        </w:rPr>
      </w:pPr>
      <w:r w:rsidRPr="008A4B53">
        <w:rPr>
          <w:rFonts w:eastAsia="標楷體"/>
        </w:rPr>
        <w:t xml:space="preserve">If the analysis and synthesis windows meet the requirements outlined in </w:t>
      </w:r>
      <w:r w:rsidRPr="008A4B53">
        <w:rPr>
          <w:rFonts w:eastAsia="標楷體"/>
        </w:rPr>
        <w:fldChar w:fldCharType="begin"/>
      </w:r>
      <w:r w:rsidRPr="008A4B53">
        <w:rPr>
          <w:rFonts w:eastAsia="標楷體"/>
        </w:rPr>
        <w:instrText xml:space="preserve"> REF _Ref149829144 \h </w:instrText>
      </w:r>
      <w:r w:rsidR="0052406D" w:rsidRPr="008A4B53">
        <w:rPr>
          <w:rFonts w:eastAsia="標楷體"/>
        </w:rPr>
        <w:instrText xml:space="preserve"> \* MERGEFORMAT </w:instrText>
      </w:r>
      <w:r w:rsidRPr="008A4B53">
        <w:rPr>
          <w:rFonts w:eastAsia="標楷體"/>
        </w:rPr>
      </w:r>
      <w:r w:rsidRPr="008A4B53">
        <w:rPr>
          <w:rFonts w:eastAsia="標楷體"/>
        </w:rPr>
        <w:fldChar w:fldCharType="separate"/>
      </w:r>
      <w:r w:rsidR="00AC6FB0" w:rsidRPr="008A4B53">
        <w:rPr>
          <w:rFonts w:eastAsia="標楷體"/>
        </w:rPr>
        <w:t xml:space="preserve">( </w:t>
      </w:r>
      <w:r w:rsidR="00AC6FB0">
        <w:rPr>
          <w:rFonts w:eastAsia="標楷體"/>
          <w:noProof/>
        </w:rPr>
        <w:t>29</w:t>
      </w:r>
      <w:r w:rsidR="00AC6FB0" w:rsidRPr="008A4B53">
        <w:rPr>
          <w:rFonts w:eastAsia="標楷體"/>
        </w:rPr>
        <w:t xml:space="preserve"> )</w:t>
      </w:r>
      <w:r w:rsidRPr="008A4B53">
        <w:rPr>
          <w:rFonts w:eastAsia="標楷體"/>
        </w:rPr>
        <w:fldChar w:fldCharType="end"/>
      </w:r>
      <w:r w:rsidRPr="008A4B53">
        <w:rPr>
          <w:rFonts w:eastAsia="標楷體"/>
        </w:rPr>
        <w:t xml:space="preserve">, the signal </w:t>
      </w:r>
      <w:r w:rsidRPr="008A4B53">
        <w:rPr>
          <w:rFonts w:eastAsia="標楷體"/>
          <w:i/>
          <w:iCs/>
        </w:rPr>
        <w:t>x</w:t>
      </w:r>
      <w:r w:rsidRPr="008A4B53">
        <w:rPr>
          <w:rFonts w:eastAsia="標楷體"/>
        </w:rPr>
        <w:t>(</w:t>
      </w:r>
      <w:r w:rsidRPr="008A4B53">
        <w:rPr>
          <w:rFonts w:eastAsia="標楷體"/>
          <w:i/>
          <w:iCs/>
        </w:rPr>
        <w:t>n</w:t>
      </w:r>
      <w:r w:rsidRPr="008A4B53">
        <w:rPr>
          <w:rFonts w:eastAsia="標楷體"/>
        </w:rPr>
        <w:t xml:space="preserve">) can be reconstructed flawlessly using its STFT coefficients </w:t>
      </w:r>
      <w:proofErr w:type="spellStart"/>
      <w:proofErr w:type="gramStart"/>
      <w:r w:rsidRPr="008A4B53">
        <w:rPr>
          <w:rFonts w:eastAsia="標楷體"/>
          <w:i/>
        </w:rPr>
        <w:t>x</w:t>
      </w:r>
      <w:r w:rsidRPr="008A4B53">
        <w:rPr>
          <w:rFonts w:eastAsia="標楷體"/>
          <w:i/>
          <w:vertAlign w:val="subscript"/>
        </w:rPr>
        <w:t>p,k</w:t>
      </w:r>
      <w:proofErr w:type="spellEnd"/>
      <w:r w:rsidRPr="008A4B53">
        <w:rPr>
          <w:rFonts w:eastAsia="標楷體"/>
        </w:rPr>
        <w:t>.</w:t>
      </w:r>
      <w:proofErr w:type="gramEnd"/>
      <w:r w:rsidRPr="008A4B53">
        <w:rPr>
          <w:rFonts w:eastAsia="標楷體"/>
        </w:rPr>
        <w:t xml:space="preserve"> However, for </w:t>
      </w:r>
      <w:r w:rsidR="007C3CA2">
        <w:rPr>
          <w:rFonts w:eastAsia="標楷體"/>
          <w:i/>
        </w:rPr>
        <w:t>L</w:t>
      </w:r>
      <w:r w:rsidR="007C3CA2">
        <w:rPr>
          <w:rFonts w:eastAsia="標楷體"/>
          <w:i/>
          <w:vertAlign w:val="subscript"/>
        </w:rPr>
        <w:t>s</w:t>
      </w:r>
      <w:proofErr w:type="gramStart"/>
      <w:r w:rsidRPr="008A4B53">
        <w:rPr>
          <w:rFonts w:ascii="新細明體" w:eastAsia="新細明體" w:hAnsi="新細明體" w:cs="新細明體" w:hint="eastAsia"/>
        </w:rPr>
        <w:t>≦</w:t>
      </w:r>
      <w:proofErr w:type="gramEnd"/>
      <w:r w:rsidRPr="008A4B53">
        <w:rPr>
          <w:rFonts w:eastAsia="標楷體"/>
          <w:i/>
          <w:iCs/>
        </w:rPr>
        <w:t xml:space="preserve">N </w:t>
      </w:r>
      <w:r w:rsidRPr="008A4B53">
        <w:rPr>
          <w:rFonts w:eastAsia="標楷體"/>
        </w:rPr>
        <w:t xml:space="preserve">and for a given </w:t>
      </w:r>
      <w:r w:rsidR="00C2316D" w:rsidRPr="008A4B53">
        <w:rPr>
          <w:rFonts w:eastAsia="標楷體"/>
        </w:rPr>
        <w:t xml:space="preserve">synthesis </w:t>
      </w:r>
      <w:r w:rsidRPr="008A4B53">
        <w:rPr>
          <w:rFonts w:eastAsia="標楷體"/>
        </w:rPr>
        <w:t>window</w:t>
      </w:r>
      <w:r w:rsidR="00C2316D" w:rsidRPr="008A4B53">
        <w:rPr>
          <w:rFonts w:eastAsia="標楷體"/>
          <w:i/>
        </w:rPr>
        <w:t xml:space="preserve"> w</w:t>
      </w:r>
      <w:r w:rsidR="00C2316D" w:rsidRPr="008A4B53">
        <w:rPr>
          <w:rFonts w:eastAsia="標楷體"/>
        </w:rPr>
        <w:t>(</w:t>
      </w:r>
      <w:r w:rsidR="00C2316D" w:rsidRPr="008A4B53">
        <w:rPr>
          <w:rFonts w:eastAsia="標楷體"/>
          <w:i/>
        </w:rPr>
        <w:t>n</w:t>
      </w:r>
      <w:r w:rsidR="00C2316D" w:rsidRPr="008A4B53">
        <w:rPr>
          <w:rFonts w:eastAsia="標楷體"/>
        </w:rPr>
        <w:t xml:space="preserve">), there might be an infinite number of solutions to </w:t>
      </w:r>
      <w:r w:rsidR="00C2316D" w:rsidRPr="008A4B53">
        <w:rPr>
          <w:rFonts w:eastAsia="標楷體"/>
        </w:rPr>
        <w:fldChar w:fldCharType="begin"/>
      </w:r>
      <w:r w:rsidR="00C2316D" w:rsidRPr="008A4B53">
        <w:rPr>
          <w:rFonts w:eastAsia="標楷體"/>
        </w:rPr>
        <w:instrText xml:space="preserve"> REF _Ref149829144 \h </w:instrText>
      </w:r>
      <w:r w:rsidR="0052406D" w:rsidRPr="008A4B53">
        <w:rPr>
          <w:rFonts w:eastAsia="標楷體"/>
        </w:rPr>
        <w:instrText xml:space="preserve"> \* MERGEFORMAT </w:instrText>
      </w:r>
      <w:r w:rsidR="00C2316D" w:rsidRPr="008A4B53">
        <w:rPr>
          <w:rFonts w:eastAsia="標楷體"/>
        </w:rPr>
      </w:r>
      <w:r w:rsidR="00C2316D" w:rsidRPr="008A4B53">
        <w:rPr>
          <w:rFonts w:eastAsia="標楷體"/>
        </w:rPr>
        <w:fldChar w:fldCharType="separate"/>
      </w:r>
      <w:r w:rsidR="00AC6FB0" w:rsidRPr="008A4B53">
        <w:rPr>
          <w:rFonts w:eastAsia="標楷體"/>
        </w:rPr>
        <w:t xml:space="preserve">( </w:t>
      </w:r>
      <w:r w:rsidR="00AC6FB0">
        <w:rPr>
          <w:rFonts w:eastAsia="標楷體"/>
          <w:noProof/>
        </w:rPr>
        <w:t>29</w:t>
      </w:r>
      <w:r w:rsidR="00AC6FB0" w:rsidRPr="008A4B53">
        <w:rPr>
          <w:rFonts w:eastAsia="標楷體"/>
        </w:rPr>
        <w:t xml:space="preserve"> )</w:t>
      </w:r>
      <w:r w:rsidR="00C2316D" w:rsidRPr="008A4B53">
        <w:rPr>
          <w:rFonts w:eastAsia="標楷體"/>
        </w:rPr>
        <w:fldChar w:fldCharType="end"/>
      </w:r>
      <w:r w:rsidR="00C2316D" w:rsidRPr="008A4B53">
        <w:rPr>
          <w:rFonts w:eastAsia="標楷體"/>
        </w:rPr>
        <w:t>;</w:t>
      </w:r>
      <w:r w:rsidRPr="008A4B53">
        <w:rPr>
          <w:rFonts w:eastAsia="標楷體"/>
        </w:rPr>
        <w:t xml:space="preserve"> thus, the choice of </w:t>
      </w:r>
      <w:r w:rsidR="00C2316D" w:rsidRPr="008A4B53">
        <w:rPr>
          <w:rFonts w:eastAsia="標楷體"/>
        </w:rPr>
        <w:t>the</w:t>
      </w:r>
      <w:r w:rsidRPr="008A4B53">
        <w:rPr>
          <w:rFonts w:eastAsia="標楷體"/>
        </w:rPr>
        <w:t xml:space="preserve"> analysis window may not be unique</w:t>
      </w:r>
      <w:r w:rsidR="002879F5">
        <w:rPr>
          <w:rFonts w:eastAsia="標楷體"/>
        </w:rPr>
        <w:t xml:space="preserve"> according to</w:t>
      </w:r>
      <w:r w:rsidRPr="008A4B53">
        <w:rPr>
          <w:rFonts w:eastAsia="標楷體"/>
        </w:rPr>
        <w:t xml:space="preserve"> </w:t>
      </w:r>
      <w:r w:rsidR="00C2316D" w:rsidRPr="008A4B53">
        <w:rPr>
          <w:rFonts w:eastAsia="標楷體"/>
        </w:rPr>
        <w:fldChar w:fldCharType="begin"/>
      </w:r>
      <w:r w:rsidR="00C2316D" w:rsidRPr="008A4B53">
        <w:rPr>
          <w:rFonts w:eastAsia="標楷體"/>
        </w:rPr>
        <w:instrText xml:space="preserve"> REF _Ref149829566 \w \h </w:instrText>
      </w:r>
      <w:r w:rsidR="0052406D" w:rsidRPr="008A4B53">
        <w:rPr>
          <w:rFonts w:eastAsia="標楷體"/>
        </w:rPr>
        <w:instrText xml:space="preserve"> \* MERGEFORMAT </w:instrText>
      </w:r>
      <w:r w:rsidR="00C2316D" w:rsidRPr="008A4B53">
        <w:rPr>
          <w:rFonts w:eastAsia="標楷體"/>
        </w:rPr>
      </w:r>
      <w:r w:rsidR="00C2316D" w:rsidRPr="008A4B53">
        <w:rPr>
          <w:rFonts w:eastAsia="標楷體"/>
        </w:rPr>
        <w:fldChar w:fldCharType="separate"/>
      </w:r>
      <w:r w:rsidR="00AC6FB0">
        <w:rPr>
          <w:rFonts w:eastAsia="標楷體"/>
        </w:rPr>
        <w:t xml:space="preserve">[29] </w:t>
      </w:r>
      <w:r w:rsidR="00C2316D" w:rsidRPr="008A4B53">
        <w:rPr>
          <w:rFonts w:eastAsia="標楷體"/>
        </w:rPr>
        <w:fldChar w:fldCharType="end"/>
      </w:r>
      <w:r w:rsidR="002879F5">
        <w:rPr>
          <w:rFonts w:eastAsia="標楷體"/>
        </w:rPr>
        <w:t>and</w:t>
      </w:r>
      <w:r w:rsidRPr="008A4B53">
        <w:rPr>
          <w:rFonts w:eastAsia="標楷體"/>
        </w:rPr>
        <w:t xml:space="preserve"> </w:t>
      </w:r>
      <w:r w:rsidR="00C2316D" w:rsidRPr="008A4B53">
        <w:rPr>
          <w:rFonts w:eastAsia="標楷體"/>
        </w:rPr>
        <w:fldChar w:fldCharType="begin"/>
      </w:r>
      <w:r w:rsidR="00C2316D" w:rsidRPr="008A4B53">
        <w:rPr>
          <w:rFonts w:eastAsia="標楷體"/>
        </w:rPr>
        <w:instrText xml:space="preserve"> REF _Ref149829572 \w \h </w:instrText>
      </w:r>
      <w:r w:rsidR="0052406D" w:rsidRPr="008A4B53">
        <w:rPr>
          <w:rFonts w:eastAsia="標楷體"/>
        </w:rPr>
        <w:instrText xml:space="preserve"> \* MERGEFORMAT </w:instrText>
      </w:r>
      <w:r w:rsidR="00C2316D" w:rsidRPr="008A4B53">
        <w:rPr>
          <w:rFonts w:eastAsia="標楷體"/>
        </w:rPr>
      </w:r>
      <w:r w:rsidR="00C2316D" w:rsidRPr="008A4B53">
        <w:rPr>
          <w:rFonts w:eastAsia="標楷體"/>
        </w:rPr>
        <w:fldChar w:fldCharType="separate"/>
      </w:r>
      <w:r w:rsidR="00AC6FB0">
        <w:rPr>
          <w:rFonts w:eastAsia="標楷體"/>
        </w:rPr>
        <w:t xml:space="preserve">[30] </w:t>
      </w:r>
      <w:r w:rsidR="00C2316D" w:rsidRPr="008A4B53">
        <w:rPr>
          <w:rFonts w:eastAsia="標楷體"/>
        </w:rPr>
        <w:fldChar w:fldCharType="end"/>
      </w:r>
      <w:r w:rsidR="00D74A94" w:rsidRPr="008A4B53">
        <w:rPr>
          <w:rFonts w:eastAsia="標楷體"/>
        </w:rPr>
        <w:t>.</w:t>
      </w:r>
    </w:p>
    <w:p w14:paraId="2F387F4B" w14:textId="4622D754" w:rsidR="00C2316D" w:rsidRPr="008A4B53" w:rsidRDefault="00C2316D" w:rsidP="00901886">
      <w:pPr>
        <w:ind w:firstLineChars="200" w:firstLine="480"/>
        <w:rPr>
          <w:rFonts w:eastAsia="標楷體"/>
        </w:rPr>
      </w:pPr>
      <w:r w:rsidRPr="008A4B53">
        <w:rPr>
          <w:rFonts w:eastAsia="標楷體"/>
        </w:rPr>
        <w:t xml:space="preserve">We will now delve into the STFT representation of LTI systems. Let </w:t>
      </w:r>
      <w:r w:rsidR="00C16EA2" w:rsidRPr="008A4B53">
        <w:rPr>
          <w:rFonts w:eastAsia="標楷體"/>
          <w:i/>
          <w:iCs/>
        </w:rPr>
        <w:t>h</w:t>
      </w:r>
      <w:r w:rsidR="00C16EA2" w:rsidRPr="008A4B53">
        <w:rPr>
          <w:rFonts w:eastAsia="標楷體"/>
        </w:rPr>
        <w:t>(</w:t>
      </w:r>
      <w:r w:rsidR="00C16EA2" w:rsidRPr="008A4B53">
        <w:rPr>
          <w:rFonts w:eastAsia="標楷體"/>
          <w:i/>
          <w:iCs/>
        </w:rPr>
        <w:t>n</w:t>
      </w:r>
      <w:r w:rsidR="00C16EA2" w:rsidRPr="008A4B53">
        <w:rPr>
          <w:rFonts w:eastAsia="標楷體"/>
        </w:rPr>
        <w:t>)</w:t>
      </w:r>
      <w:r w:rsidRPr="008A4B53">
        <w:rPr>
          <w:rFonts w:eastAsia="標楷體"/>
        </w:rPr>
        <w:t xml:space="preserve"> denote the impulse response of an LTI system with a length of </w:t>
      </w:r>
      <w:r w:rsidRPr="008A4B53">
        <w:rPr>
          <w:rFonts w:eastAsia="標楷體"/>
          <w:i/>
          <w:iCs/>
        </w:rPr>
        <w:t>Q</w:t>
      </w:r>
      <w:r w:rsidRPr="008A4B53">
        <w:rPr>
          <w:rFonts w:eastAsia="標楷體"/>
        </w:rPr>
        <w:t xml:space="preserve">, where the input </w:t>
      </w:r>
      <w:r w:rsidR="0052406D" w:rsidRPr="008A4B53">
        <w:rPr>
          <w:rFonts w:eastAsia="標楷體"/>
          <w:i/>
          <w:iCs/>
        </w:rPr>
        <w:t>x</w:t>
      </w:r>
      <w:r w:rsidR="0052406D" w:rsidRPr="008A4B53">
        <w:rPr>
          <w:rFonts w:eastAsia="標楷體"/>
        </w:rPr>
        <w:t>(</w:t>
      </w:r>
      <w:r w:rsidR="0052406D" w:rsidRPr="008A4B53">
        <w:rPr>
          <w:rFonts w:eastAsia="標楷體"/>
          <w:i/>
          <w:iCs/>
        </w:rPr>
        <w:t>n</w:t>
      </w:r>
      <w:r w:rsidR="0052406D" w:rsidRPr="008A4B53">
        <w:rPr>
          <w:rFonts w:eastAsia="標楷體"/>
        </w:rPr>
        <w:t>) and</w:t>
      </w:r>
      <w:r w:rsidRPr="008A4B53">
        <w:rPr>
          <w:rFonts w:eastAsia="標楷體"/>
        </w:rPr>
        <w:t xml:space="preserve"> output</w:t>
      </w:r>
      <w:r w:rsidR="0052406D" w:rsidRPr="008A4B53">
        <w:rPr>
          <w:rFonts w:eastAsia="標楷體"/>
        </w:rPr>
        <w:t xml:space="preserve"> </w:t>
      </w:r>
      <w:r w:rsidR="009809DD" w:rsidRPr="008A4B53">
        <w:rPr>
          <w:rFonts w:eastAsia="標楷體"/>
          <w:i/>
          <w:iCs/>
        </w:rPr>
        <w:t>o</w:t>
      </w:r>
      <w:r w:rsidR="0052406D" w:rsidRPr="008A4B53">
        <w:rPr>
          <w:rFonts w:eastAsia="標楷體"/>
        </w:rPr>
        <w:t>(</w:t>
      </w:r>
      <w:r w:rsidR="0052406D" w:rsidRPr="008A4B53">
        <w:rPr>
          <w:rFonts w:eastAsia="標楷體"/>
          <w:i/>
          <w:iCs/>
        </w:rPr>
        <w:t>n</w:t>
      </w:r>
      <w:r w:rsidR="0052406D" w:rsidRPr="008A4B53">
        <w:rPr>
          <w:rFonts w:eastAsia="標楷體"/>
        </w:rPr>
        <w:t>)</w:t>
      </w:r>
      <w:r w:rsidRPr="008A4B53">
        <w:rPr>
          <w:rFonts w:eastAsia="標楷體"/>
        </w:rPr>
        <w:t xml:space="preserve"> of this system are connected through the relation </w:t>
      </w:r>
      <w:r w:rsidR="00C16EA2" w:rsidRPr="008A4B53">
        <w:rPr>
          <w:rFonts w:eastAsia="標楷體"/>
        </w:rPr>
        <w:t>as follow:</w:t>
      </w:r>
    </w:p>
    <w:tbl>
      <w:tblPr>
        <w:tblW w:w="8527" w:type="dxa"/>
        <w:tblInd w:w="108" w:type="dxa"/>
        <w:tblLook w:val="04A0" w:firstRow="1" w:lastRow="0" w:firstColumn="1" w:lastColumn="0" w:noHBand="0" w:noVBand="1"/>
      </w:tblPr>
      <w:tblGrid>
        <w:gridCol w:w="7637"/>
        <w:gridCol w:w="890"/>
      </w:tblGrid>
      <w:tr w:rsidR="00C16EA2" w:rsidRPr="008A4B53" w14:paraId="17953BCC" w14:textId="77777777" w:rsidTr="00C16EA2">
        <w:trPr>
          <w:trHeight w:val="720"/>
        </w:trPr>
        <w:tc>
          <w:tcPr>
            <w:tcW w:w="7637" w:type="dxa"/>
            <w:shd w:val="clear" w:color="auto" w:fill="auto"/>
            <w:vAlign w:val="center"/>
          </w:tcPr>
          <w:p w14:paraId="083F5706" w14:textId="3410F659" w:rsidR="00C16EA2" w:rsidRPr="008A4B53" w:rsidRDefault="009809DD" w:rsidP="00B67E63">
            <w:pPr>
              <w:jc w:val="center"/>
              <w:rPr>
                <w:rFonts w:eastAsia="標楷體"/>
                <w:noProof/>
              </w:rPr>
            </w:pPr>
            <w:r w:rsidRPr="008A4B53">
              <w:rPr>
                <w:rFonts w:eastAsia="標楷體"/>
                <w:position w:val="-28"/>
              </w:rPr>
              <w:object w:dxaOrig="2079" w:dyaOrig="680" w14:anchorId="59E383AD">
                <v:shape id="_x0000_i1054" type="#_x0000_t75" style="width:94.05pt;height:29pt" o:ole="">
                  <v:imagedata r:id="rId78" o:title=""/>
                </v:shape>
                <o:OLEObject Type="Embed" ProgID="Equation.DSMT4" ShapeID="_x0000_i1054" DrawAspect="Content" ObjectID="_1781351292" r:id="rId79"/>
              </w:object>
            </w:r>
            <w:r w:rsidR="0052406D" w:rsidRPr="008A4B53">
              <w:rPr>
                <w:rFonts w:eastAsia="標楷體"/>
              </w:rPr>
              <w:t>.</w:t>
            </w:r>
          </w:p>
        </w:tc>
        <w:tc>
          <w:tcPr>
            <w:tcW w:w="890" w:type="dxa"/>
            <w:shd w:val="clear" w:color="auto" w:fill="auto"/>
            <w:vAlign w:val="center"/>
          </w:tcPr>
          <w:p w14:paraId="00FA2620" w14:textId="1654DFDB" w:rsidR="00C16EA2" w:rsidRPr="008A4B53" w:rsidRDefault="00C16EA2" w:rsidP="00C16EA2">
            <w:pPr>
              <w:pStyle w:val="ab"/>
              <w:jc w:val="center"/>
              <w:rPr>
                <w:rFonts w:eastAsia="標楷體"/>
                <w:szCs w:val="24"/>
              </w:rPr>
            </w:pPr>
            <w:bookmarkStart w:id="41" w:name="_Ref149830797"/>
            <w:r w:rsidRPr="008A4B53">
              <w:rPr>
                <w:rFonts w:eastAsia="標楷體"/>
                <w:szCs w:val="24"/>
              </w:rPr>
              <w:t xml:space="preserve">( </w:t>
            </w:r>
            <w:r w:rsidR="0052406D" w:rsidRPr="008A4B53">
              <w:rPr>
                <w:rFonts w:eastAsia="標楷體"/>
                <w:szCs w:val="24"/>
              </w:rPr>
              <w:fldChar w:fldCharType="begin"/>
            </w:r>
            <w:r w:rsidR="0052406D" w:rsidRPr="008A4B53">
              <w:rPr>
                <w:rFonts w:eastAsia="標楷體"/>
                <w:szCs w:val="24"/>
              </w:rPr>
              <w:instrText xml:space="preserve"> SEQ ( \* ARABIC </w:instrText>
            </w:r>
            <w:r w:rsidR="0052406D" w:rsidRPr="008A4B53">
              <w:rPr>
                <w:rFonts w:eastAsia="標楷體"/>
                <w:szCs w:val="24"/>
              </w:rPr>
              <w:fldChar w:fldCharType="separate"/>
            </w:r>
            <w:r w:rsidR="00AC6FB0">
              <w:rPr>
                <w:rFonts w:eastAsia="標楷體"/>
                <w:noProof/>
                <w:szCs w:val="24"/>
              </w:rPr>
              <w:t>30</w:t>
            </w:r>
            <w:r w:rsidR="0052406D" w:rsidRPr="008A4B53">
              <w:rPr>
                <w:rFonts w:eastAsia="標楷體"/>
                <w:szCs w:val="24"/>
              </w:rPr>
              <w:fldChar w:fldCharType="end"/>
            </w:r>
            <w:r w:rsidRPr="008A4B53">
              <w:rPr>
                <w:rFonts w:eastAsia="標楷體"/>
                <w:szCs w:val="24"/>
              </w:rPr>
              <w:t xml:space="preserve"> )</w:t>
            </w:r>
            <w:bookmarkEnd w:id="41"/>
          </w:p>
        </w:tc>
      </w:tr>
    </w:tbl>
    <w:p w14:paraId="5A6B1A79" w14:textId="3760D9BC" w:rsidR="00C16EA2" w:rsidRPr="008A4B53" w:rsidRDefault="0052406D" w:rsidP="00C16EA2">
      <w:pPr>
        <w:pStyle w:val="ab"/>
        <w:rPr>
          <w:rFonts w:eastAsia="標楷體"/>
          <w:szCs w:val="24"/>
        </w:rPr>
      </w:pPr>
      <w:r w:rsidRPr="008A4B53">
        <w:rPr>
          <w:rFonts w:eastAsia="標楷體"/>
          <w:szCs w:val="24"/>
        </w:rPr>
        <w:t xml:space="preserve">From </w:t>
      </w:r>
      <w:r w:rsidRPr="008A4B53">
        <w:rPr>
          <w:rFonts w:eastAsia="標楷體"/>
          <w:szCs w:val="24"/>
        </w:rPr>
        <w:fldChar w:fldCharType="begin"/>
      </w:r>
      <w:r w:rsidRPr="008A4B53">
        <w:rPr>
          <w:rFonts w:eastAsia="標楷體"/>
          <w:szCs w:val="24"/>
        </w:rPr>
        <w:instrText xml:space="preserve"> REF _Ref149320634 \h  \* MERGEFORMAT </w:instrText>
      </w:r>
      <w:r w:rsidRPr="008A4B53">
        <w:rPr>
          <w:rFonts w:eastAsia="標楷體"/>
          <w:szCs w:val="24"/>
        </w:rPr>
      </w:r>
      <w:r w:rsidRPr="008A4B53">
        <w:rPr>
          <w:rFonts w:eastAsia="標楷體"/>
          <w:szCs w:val="24"/>
        </w:rPr>
        <w:fldChar w:fldCharType="separate"/>
      </w:r>
      <w:r w:rsidR="00AC6FB0" w:rsidRPr="008A4B53">
        <w:rPr>
          <w:rFonts w:eastAsia="標楷體"/>
          <w:szCs w:val="24"/>
        </w:rPr>
        <w:t xml:space="preserve">( </w:t>
      </w:r>
      <w:r w:rsidR="00AC6FB0">
        <w:rPr>
          <w:rFonts w:eastAsia="標楷體"/>
          <w:noProof/>
          <w:szCs w:val="24"/>
        </w:rPr>
        <w:t>25</w:t>
      </w:r>
      <w:r w:rsidR="00AC6FB0" w:rsidRPr="008A4B53">
        <w:rPr>
          <w:rFonts w:eastAsia="標楷體"/>
          <w:szCs w:val="24"/>
        </w:rPr>
        <w:t xml:space="preserve"> )</w:t>
      </w:r>
      <w:r w:rsidRPr="008A4B53">
        <w:rPr>
          <w:rFonts w:eastAsia="標楷體"/>
          <w:szCs w:val="24"/>
        </w:rPr>
        <w:fldChar w:fldCharType="end"/>
      </w:r>
      <w:r w:rsidRPr="008A4B53">
        <w:rPr>
          <w:rFonts w:eastAsia="標楷體"/>
          <w:szCs w:val="24"/>
        </w:rPr>
        <w:t xml:space="preserve"> and </w:t>
      </w:r>
      <w:r w:rsidRPr="008A4B53">
        <w:rPr>
          <w:rFonts w:eastAsia="標楷體"/>
          <w:szCs w:val="24"/>
        </w:rPr>
        <w:fldChar w:fldCharType="begin"/>
      </w:r>
      <w:r w:rsidRPr="008A4B53">
        <w:rPr>
          <w:rFonts w:eastAsia="標楷體"/>
          <w:szCs w:val="24"/>
        </w:rPr>
        <w:instrText xml:space="preserve"> REF _Ref149830797 \h  \* MERGEFORMAT </w:instrText>
      </w:r>
      <w:r w:rsidRPr="008A4B53">
        <w:rPr>
          <w:rFonts w:eastAsia="標楷體"/>
          <w:szCs w:val="24"/>
        </w:rPr>
      </w:r>
      <w:r w:rsidRPr="008A4B53">
        <w:rPr>
          <w:rFonts w:eastAsia="標楷體"/>
          <w:szCs w:val="24"/>
        </w:rPr>
        <w:fldChar w:fldCharType="separate"/>
      </w:r>
      <w:r w:rsidR="00AC6FB0" w:rsidRPr="008A4B53">
        <w:rPr>
          <w:rFonts w:eastAsia="標楷體"/>
          <w:szCs w:val="24"/>
        </w:rPr>
        <w:t xml:space="preserve">( </w:t>
      </w:r>
      <w:r w:rsidR="00AC6FB0">
        <w:rPr>
          <w:rFonts w:eastAsia="標楷體"/>
          <w:noProof/>
          <w:szCs w:val="24"/>
        </w:rPr>
        <w:t>30</w:t>
      </w:r>
      <w:r w:rsidR="00AC6FB0" w:rsidRPr="008A4B53">
        <w:rPr>
          <w:rFonts w:eastAsia="標楷體"/>
          <w:szCs w:val="24"/>
        </w:rPr>
        <w:t xml:space="preserve"> )</w:t>
      </w:r>
      <w:r w:rsidRPr="008A4B53">
        <w:rPr>
          <w:rFonts w:eastAsia="標楷體"/>
          <w:szCs w:val="24"/>
        </w:rPr>
        <w:fldChar w:fldCharType="end"/>
      </w:r>
      <w:r w:rsidRPr="008A4B53">
        <w:rPr>
          <w:rFonts w:eastAsia="標楷體"/>
          <w:szCs w:val="24"/>
        </w:rPr>
        <w:t xml:space="preserve">, the STFT of </w:t>
      </w:r>
      <w:r w:rsidR="009809DD" w:rsidRPr="008A4B53">
        <w:rPr>
          <w:rFonts w:eastAsia="標楷體"/>
          <w:i/>
          <w:iCs/>
          <w:szCs w:val="24"/>
        </w:rPr>
        <w:t>o</w:t>
      </w:r>
      <w:r w:rsidR="00901886" w:rsidRPr="008A4B53">
        <w:rPr>
          <w:rFonts w:eastAsia="標楷體"/>
          <w:szCs w:val="24"/>
        </w:rPr>
        <w:t>(</w:t>
      </w:r>
      <w:r w:rsidR="00901886" w:rsidRPr="008A4B53">
        <w:rPr>
          <w:rFonts w:eastAsia="標楷體"/>
          <w:i/>
          <w:iCs/>
          <w:szCs w:val="24"/>
        </w:rPr>
        <w:t>n</w:t>
      </w:r>
      <w:r w:rsidR="00901886" w:rsidRPr="008A4B53">
        <w:rPr>
          <w:rFonts w:eastAsia="標楷體"/>
          <w:szCs w:val="24"/>
        </w:rPr>
        <w:t xml:space="preserve">) </w:t>
      </w:r>
      <w:r w:rsidRPr="008A4B53">
        <w:rPr>
          <w:rFonts w:eastAsia="標楷體"/>
          <w:szCs w:val="24"/>
        </w:rPr>
        <w:t>can be written as</w:t>
      </w:r>
    </w:p>
    <w:tbl>
      <w:tblPr>
        <w:tblW w:w="8527" w:type="dxa"/>
        <w:tblInd w:w="108" w:type="dxa"/>
        <w:tblLook w:val="04A0" w:firstRow="1" w:lastRow="0" w:firstColumn="1" w:lastColumn="0" w:noHBand="0" w:noVBand="1"/>
      </w:tblPr>
      <w:tblGrid>
        <w:gridCol w:w="7637"/>
        <w:gridCol w:w="890"/>
      </w:tblGrid>
      <w:tr w:rsidR="0052406D" w:rsidRPr="008A4B53" w14:paraId="09AA8FA7" w14:textId="77777777" w:rsidTr="0052406D">
        <w:trPr>
          <w:trHeight w:val="720"/>
        </w:trPr>
        <w:tc>
          <w:tcPr>
            <w:tcW w:w="7637" w:type="dxa"/>
            <w:shd w:val="clear" w:color="auto" w:fill="auto"/>
            <w:vAlign w:val="center"/>
          </w:tcPr>
          <w:p w14:paraId="6C526CD2" w14:textId="39730213" w:rsidR="0052406D" w:rsidRPr="008A4B53" w:rsidRDefault="009809DD" w:rsidP="00B67E63">
            <w:pPr>
              <w:jc w:val="center"/>
              <w:rPr>
                <w:rFonts w:eastAsia="標楷體"/>
                <w:noProof/>
              </w:rPr>
            </w:pPr>
            <w:r w:rsidRPr="008A4B53">
              <w:rPr>
                <w:rFonts w:eastAsia="標楷體"/>
                <w:position w:val="-30"/>
              </w:rPr>
              <w:object w:dxaOrig="2799" w:dyaOrig="560" w14:anchorId="738C66D8">
                <v:shape id="_x0000_i1055" type="#_x0000_t75" style="width:121.95pt;height:29pt" o:ole="">
                  <v:imagedata r:id="rId80" o:title=""/>
                </v:shape>
                <o:OLEObject Type="Embed" ProgID="Equation.DSMT4" ShapeID="_x0000_i1055" DrawAspect="Content" ObjectID="_1781351293" r:id="rId81"/>
              </w:object>
            </w:r>
            <w:r w:rsidR="0052406D" w:rsidRPr="008A4B53">
              <w:rPr>
                <w:rFonts w:eastAsia="標楷體"/>
              </w:rPr>
              <w:t>.</w:t>
            </w:r>
          </w:p>
        </w:tc>
        <w:tc>
          <w:tcPr>
            <w:tcW w:w="890" w:type="dxa"/>
            <w:shd w:val="clear" w:color="auto" w:fill="auto"/>
            <w:vAlign w:val="center"/>
          </w:tcPr>
          <w:p w14:paraId="312593F9" w14:textId="324D5001" w:rsidR="0052406D" w:rsidRPr="008A4B53" w:rsidRDefault="0052406D" w:rsidP="0052406D">
            <w:pPr>
              <w:pStyle w:val="ab"/>
              <w:jc w:val="center"/>
              <w:rPr>
                <w:rFonts w:eastAsia="標楷體"/>
                <w:szCs w:val="24"/>
              </w:rPr>
            </w:pPr>
            <w:bookmarkStart w:id="42" w:name="_Ref149837021"/>
            <w:r w:rsidRPr="008A4B53">
              <w:rPr>
                <w:rFonts w:eastAsia="標楷體"/>
                <w:szCs w:val="24"/>
              </w:rPr>
              <w:t xml:space="preserve">( </w:t>
            </w:r>
            <w:r w:rsidRPr="008A4B53">
              <w:rPr>
                <w:rFonts w:eastAsia="標楷體"/>
                <w:szCs w:val="24"/>
              </w:rPr>
              <w:fldChar w:fldCharType="begin"/>
            </w:r>
            <w:r w:rsidRPr="008A4B53">
              <w:rPr>
                <w:rFonts w:eastAsia="標楷體"/>
                <w:szCs w:val="24"/>
              </w:rPr>
              <w:instrText xml:space="preserve"> SEQ ( \* ARABIC </w:instrText>
            </w:r>
            <w:r w:rsidRPr="008A4B53">
              <w:rPr>
                <w:rFonts w:eastAsia="標楷體"/>
                <w:szCs w:val="24"/>
              </w:rPr>
              <w:fldChar w:fldCharType="separate"/>
            </w:r>
            <w:r w:rsidR="00AC6FB0">
              <w:rPr>
                <w:rFonts w:eastAsia="標楷體"/>
                <w:noProof/>
                <w:szCs w:val="24"/>
              </w:rPr>
              <w:t>31</w:t>
            </w:r>
            <w:r w:rsidRPr="008A4B53">
              <w:rPr>
                <w:rFonts w:eastAsia="標楷體"/>
                <w:szCs w:val="24"/>
              </w:rPr>
              <w:fldChar w:fldCharType="end"/>
            </w:r>
            <w:r w:rsidRPr="008A4B53">
              <w:rPr>
                <w:rFonts w:eastAsia="標楷體"/>
                <w:szCs w:val="24"/>
              </w:rPr>
              <w:t xml:space="preserve"> )</w:t>
            </w:r>
            <w:bookmarkEnd w:id="42"/>
          </w:p>
        </w:tc>
      </w:tr>
    </w:tbl>
    <w:p w14:paraId="73F8124A" w14:textId="5BE0D297" w:rsidR="0052406D" w:rsidRPr="008A4B53" w:rsidRDefault="00D74A94" w:rsidP="0052406D">
      <w:pPr>
        <w:rPr>
          <w:rFonts w:eastAsia="標楷體"/>
        </w:rPr>
      </w:pPr>
      <w:r w:rsidRPr="008A4B53">
        <w:rPr>
          <w:rFonts w:eastAsia="標楷體"/>
        </w:rPr>
        <w:t xml:space="preserve">Substituting </w:t>
      </w:r>
      <w:r w:rsidRPr="008A4B53">
        <w:rPr>
          <w:rFonts w:eastAsia="標楷體"/>
        </w:rPr>
        <w:fldChar w:fldCharType="begin"/>
      </w:r>
      <w:r w:rsidRPr="008A4B53">
        <w:rPr>
          <w:rFonts w:eastAsia="標楷體"/>
        </w:rPr>
        <w:instrText xml:space="preserve"> REF _Ref149320669 \h  \* MERGEFORMAT </w:instrText>
      </w:r>
      <w:r w:rsidRPr="008A4B53">
        <w:rPr>
          <w:rFonts w:eastAsia="標楷體"/>
        </w:rPr>
      </w:r>
      <w:r w:rsidRPr="008A4B53">
        <w:rPr>
          <w:rFonts w:eastAsia="標楷體"/>
        </w:rPr>
        <w:fldChar w:fldCharType="separate"/>
      </w:r>
      <w:r w:rsidR="00AC6FB0" w:rsidRPr="008A4B53">
        <w:rPr>
          <w:rFonts w:eastAsia="標楷體"/>
        </w:rPr>
        <w:t xml:space="preserve">( </w:t>
      </w:r>
      <w:r w:rsidR="00AC6FB0">
        <w:rPr>
          <w:rFonts w:eastAsia="標楷體"/>
          <w:noProof/>
        </w:rPr>
        <w:t>27</w:t>
      </w:r>
      <w:r w:rsidR="00AC6FB0" w:rsidRPr="008A4B53">
        <w:rPr>
          <w:rFonts w:eastAsia="標楷體"/>
        </w:rPr>
        <w:t xml:space="preserve"> )</w:t>
      </w:r>
      <w:r w:rsidRPr="008A4B53">
        <w:rPr>
          <w:rFonts w:eastAsia="標楷體"/>
        </w:rPr>
        <w:fldChar w:fldCharType="end"/>
      </w:r>
      <w:r w:rsidRPr="008A4B53">
        <w:rPr>
          <w:rFonts w:eastAsia="標楷體"/>
        </w:rPr>
        <w:t xml:space="preserve"> into </w:t>
      </w:r>
      <w:r w:rsidRPr="008A4B53">
        <w:rPr>
          <w:rFonts w:eastAsia="標楷體"/>
        </w:rPr>
        <w:fldChar w:fldCharType="begin"/>
      </w:r>
      <w:r w:rsidRPr="008A4B53">
        <w:rPr>
          <w:rFonts w:eastAsia="標楷體"/>
        </w:rPr>
        <w:instrText xml:space="preserve"> REF _Ref149837021 \h  \* MERGEFORMAT </w:instrText>
      </w:r>
      <w:r w:rsidRPr="008A4B53">
        <w:rPr>
          <w:rFonts w:eastAsia="標楷體"/>
        </w:rPr>
      </w:r>
      <w:r w:rsidRPr="008A4B53">
        <w:rPr>
          <w:rFonts w:eastAsia="標楷體"/>
        </w:rPr>
        <w:fldChar w:fldCharType="separate"/>
      </w:r>
      <w:r w:rsidR="00AC6FB0" w:rsidRPr="008A4B53">
        <w:rPr>
          <w:rFonts w:eastAsia="標楷體"/>
        </w:rPr>
        <w:t xml:space="preserve">( </w:t>
      </w:r>
      <w:r w:rsidR="00AC6FB0">
        <w:rPr>
          <w:rFonts w:eastAsia="標楷體"/>
          <w:noProof/>
        </w:rPr>
        <w:t>31</w:t>
      </w:r>
      <w:r w:rsidR="00AC6FB0" w:rsidRPr="008A4B53">
        <w:rPr>
          <w:rFonts w:eastAsia="標楷體"/>
        </w:rPr>
        <w:t xml:space="preserve"> )</w:t>
      </w:r>
      <w:r w:rsidRPr="008A4B53">
        <w:rPr>
          <w:rFonts w:eastAsia="標楷體"/>
        </w:rPr>
        <w:fldChar w:fldCharType="end"/>
      </w:r>
      <w:r w:rsidRPr="008A4B53">
        <w:rPr>
          <w:rFonts w:eastAsia="標楷體"/>
        </w:rPr>
        <w:t>, we obtain</w:t>
      </w:r>
    </w:p>
    <w:tbl>
      <w:tblPr>
        <w:tblW w:w="8527" w:type="dxa"/>
        <w:tblInd w:w="108" w:type="dxa"/>
        <w:tblLook w:val="04A0" w:firstRow="1" w:lastRow="0" w:firstColumn="1" w:lastColumn="0" w:noHBand="0" w:noVBand="1"/>
      </w:tblPr>
      <w:tblGrid>
        <w:gridCol w:w="7637"/>
        <w:gridCol w:w="890"/>
      </w:tblGrid>
      <w:tr w:rsidR="00D74A94" w:rsidRPr="008A4B53" w14:paraId="3A4C4FFF" w14:textId="77777777" w:rsidTr="00D74A94">
        <w:trPr>
          <w:trHeight w:val="720"/>
        </w:trPr>
        <w:tc>
          <w:tcPr>
            <w:tcW w:w="7637" w:type="dxa"/>
            <w:shd w:val="clear" w:color="auto" w:fill="auto"/>
            <w:vAlign w:val="center"/>
          </w:tcPr>
          <w:p w14:paraId="2BA1371A" w14:textId="17D22A97" w:rsidR="00D74A94" w:rsidRPr="008A4B53" w:rsidRDefault="009809DD" w:rsidP="00B67E63">
            <w:pPr>
              <w:jc w:val="center"/>
              <w:rPr>
                <w:rFonts w:eastAsia="標楷體"/>
                <w:noProof/>
              </w:rPr>
            </w:pPr>
            <w:r w:rsidRPr="008A4B53">
              <w:rPr>
                <w:rFonts w:eastAsia="標楷體"/>
                <w:position w:val="-66"/>
              </w:rPr>
              <w:object w:dxaOrig="4120" w:dyaOrig="1440" w14:anchorId="1405552C">
                <v:shape id="_x0000_i1056" type="#_x0000_t75" style="width:187.5pt;height:64.5pt" o:ole="">
                  <v:imagedata r:id="rId82" o:title=""/>
                </v:shape>
                <o:OLEObject Type="Embed" ProgID="Equation.DSMT4" ShapeID="_x0000_i1056" DrawAspect="Content" ObjectID="_1781351294" r:id="rId83"/>
              </w:object>
            </w:r>
            <w:r w:rsidR="00D74A94" w:rsidRPr="008A4B53">
              <w:rPr>
                <w:rFonts w:eastAsia="標楷體"/>
              </w:rPr>
              <w:t>,</w:t>
            </w:r>
          </w:p>
        </w:tc>
        <w:tc>
          <w:tcPr>
            <w:tcW w:w="890" w:type="dxa"/>
            <w:shd w:val="clear" w:color="auto" w:fill="auto"/>
            <w:vAlign w:val="center"/>
          </w:tcPr>
          <w:p w14:paraId="62CBAA2C" w14:textId="5DCFC44F" w:rsidR="00D74A94" w:rsidRPr="008A4B53" w:rsidRDefault="00D74A94" w:rsidP="00D74A94">
            <w:pPr>
              <w:pStyle w:val="ab"/>
              <w:jc w:val="center"/>
              <w:rPr>
                <w:rFonts w:eastAsia="標楷體"/>
                <w:szCs w:val="24"/>
              </w:rPr>
            </w:pPr>
            <w:bookmarkStart w:id="43" w:name="_Ref149840797"/>
            <w:r w:rsidRPr="008A4B53">
              <w:rPr>
                <w:rFonts w:eastAsia="標楷體"/>
                <w:szCs w:val="24"/>
              </w:rPr>
              <w:t xml:space="preserve">( </w:t>
            </w:r>
            <w:r w:rsidRPr="008A4B53">
              <w:rPr>
                <w:rFonts w:eastAsia="標楷體"/>
                <w:szCs w:val="24"/>
              </w:rPr>
              <w:fldChar w:fldCharType="begin"/>
            </w:r>
            <w:r w:rsidRPr="008A4B53">
              <w:rPr>
                <w:rFonts w:eastAsia="標楷體"/>
                <w:szCs w:val="24"/>
              </w:rPr>
              <w:instrText xml:space="preserve"> SEQ ( \* ARABIC </w:instrText>
            </w:r>
            <w:r w:rsidRPr="008A4B53">
              <w:rPr>
                <w:rFonts w:eastAsia="標楷體"/>
                <w:szCs w:val="24"/>
              </w:rPr>
              <w:fldChar w:fldCharType="separate"/>
            </w:r>
            <w:r w:rsidR="00AC6FB0">
              <w:rPr>
                <w:rFonts w:eastAsia="標楷體"/>
                <w:noProof/>
                <w:szCs w:val="24"/>
              </w:rPr>
              <w:t>32</w:t>
            </w:r>
            <w:r w:rsidRPr="008A4B53">
              <w:rPr>
                <w:rFonts w:eastAsia="標楷體"/>
                <w:szCs w:val="24"/>
              </w:rPr>
              <w:fldChar w:fldCharType="end"/>
            </w:r>
            <w:r w:rsidRPr="008A4B53">
              <w:rPr>
                <w:rFonts w:eastAsia="標楷體"/>
                <w:szCs w:val="24"/>
              </w:rPr>
              <w:t xml:space="preserve"> )</w:t>
            </w:r>
            <w:bookmarkEnd w:id="43"/>
          </w:p>
        </w:tc>
      </w:tr>
    </w:tbl>
    <w:p w14:paraId="6866E0F4" w14:textId="56F53C1E" w:rsidR="00D74A94" w:rsidRPr="008A4B53" w:rsidRDefault="00D74A94" w:rsidP="00D74A94">
      <w:pPr>
        <w:rPr>
          <w:rFonts w:eastAsia="標楷體"/>
        </w:rPr>
      </w:pPr>
      <w:proofErr w:type="gramStart"/>
      <w:r w:rsidRPr="008A4B53">
        <w:rPr>
          <w:rFonts w:eastAsia="標楷體"/>
        </w:rPr>
        <w:t>where</w:t>
      </w:r>
      <w:proofErr w:type="gramEnd"/>
    </w:p>
    <w:tbl>
      <w:tblPr>
        <w:tblW w:w="8527" w:type="dxa"/>
        <w:tblInd w:w="108" w:type="dxa"/>
        <w:tblLook w:val="04A0" w:firstRow="1" w:lastRow="0" w:firstColumn="1" w:lastColumn="0" w:noHBand="0" w:noVBand="1"/>
      </w:tblPr>
      <w:tblGrid>
        <w:gridCol w:w="7637"/>
        <w:gridCol w:w="890"/>
      </w:tblGrid>
      <w:tr w:rsidR="00D74A94" w:rsidRPr="008A4B53" w14:paraId="23F13EDC" w14:textId="77777777" w:rsidTr="00D74A94">
        <w:trPr>
          <w:trHeight w:val="720"/>
        </w:trPr>
        <w:tc>
          <w:tcPr>
            <w:tcW w:w="7637" w:type="dxa"/>
            <w:shd w:val="clear" w:color="auto" w:fill="auto"/>
            <w:vAlign w:val="center"/>
          </w:tcPr>
          <w:p w14:paraId="37CB05C3" w14:textId="3E111B32" w:rsidR="00D74A94" w:rsidRPr="008A4B53" w:rsidRDefault="002E31E2" w:rsidP="00B67E63">
            <w:pPr>
              <w:jc w:val="center"/>
              <w:rPr>
                <w:rFonts w:eastAsia="標楷體"/>
                <w:noProof/>
              </w:rPr>
            </w:pPr>
            <w:r w:rsidRPr="008A4B53">
              <w:rPr>
                <w:rFonts w:eastAsia="標楷體"/>
                <w:position w:val="-30"/>
              </w:rPr>
              <w:object w:dxaOrig="3440" w:dyaOrig="560" w14:anchorId="1C6DB525">
                <v:shape id="_x0000_i1057" type="#_x0000_t75" style="width:158.5pt;height:29pt" o:ole="">
                  <v:imagedata r:id="rId84" o:title=""/>
                </v:shape>
                <o:OLEObject Type="Embed" ProgID="Equation.DSMT4" ShapeID="_x0000_i1057" DrawAspect="Content" ObjectID="_1781351295" r:id="rId85"/>
              </w:object>
            </w:r>
          </w:p>
        </w:tc>
        <w:tc>
          <w:tcPr>
            <w:tcW w:w="890" w:type="dxa"/>
            <w:shd w:val="clear" w:color="auto" w:fill="auto"/>
            <w:vAlign w:val="center"/>
          </w:tcPr>
          <w:p w14:paraId="02A8E1F6" w14:textId="4CCAF8AC" w:rsidR="00D74A94" w:rsidRPr="008A4B53" w:rsidRDefault="00D74A94" w:rsidP="00D74A94">
            <w:pPr>
              <w:pStyle w:val="ab"/>
              <w:jc w:val="center"/>
              <w:rPr>
                <w:rFonts w:eastAsia="標楷體"/>
                <w:szCs w:val="24"/>
              </w:rPr>
            </w:pPr>
            <w:bookmarkStart w:id="44" w:name="_Ref152592826"/>
            <w:r w:rsidRPr="008A4B53">
              <w:rPr>
                <w:rFonts w:eastAsia="標楷體"/>
                <w:szCs w:val="24"/>
              </w:rPr>
              <w:t xml:space="preserve">( </w:t>
            </w:r>
            <w:r w:rsidRPr="008A4B53">
              <w:rPr>
                <w:rFonts w:eastAsia="標楷體"/>
                <w:szCs w:val="24"/>
              </w:rPr>
              <w:fldChar w:fldCharType="begin"/>
            </w:r>
            <w:r w:rsidRPr="008A4B53">
              <w:rPr>
                <w:rFonts w:eastAsia="標楷體"/>
                <w:szCs w:val="24"/>
              </w:rPr>
              <w:instrText xml:space="preserve"> SEQ ( \* ARABIC </w:instrText>
            </w:r>
            <w:r w:rsidRPr="008A4B53">
              <w:rPr>
                <w:rFonts w:eastAsia="標楷體"/>
                <w:szCs w:val="24"/>
              </w:rPr>
              <w:fldChar w:fldCharType="separate"/>
            </w:r>
            <w:r w:rsidR="00AC6FB0">
              <w:rPr>
                <w:rFonts w:eastAsia="標楷體"/>
                <w:noProof/>
                <w:szCs w:val="24"/>
              </w:rPr>
              <w:t>33</w:t>
            </w:r>
            <w:r w:rsidRPr="008A4B53">
              <w:rPr>
                <w:rFonts w:eastAsia="標楷體"/>
                <w:szCs w:val="24"/>
              </w:rPr>
              <w:fldChar w:fldCharType="end"/>
            </w:r>
            <w:r w:rsidRPr="008A4B53">
              <w:rPr>
                <w:rFonts w:eastAsia="標楷體"/>
                <w:szCs w:val="24"/>
              </w:rPr>
              <w:t xml:space="preserve"> )</w:t>
            </w:r>
            <w:bookmarkEnd w:id="44"/>
          </w:p>
        </w:tc>
      </w:tr>
    </w:tbl>
    <w:p w14:paraId="2185A68B" w14:textId="7496EE54" w:rsidR="00D74A94" w:rsidRPr="008A4B53" w:rsidRDefault="002E31E2" w:rsidP="002E31E2">
      <w:pPr>
        <w:rPr>
          <w:rFonts w:eastAsia="標楷體"/>
        </w:rPr>
      </w:pPr>
      <w:r w:rsidRPr="008A4B53">
        <w:rPr>
          <w:rFonts w:eastAsia="標楷體"/>
        </w:rPr>
        <w:t xml:space="preserve">may be interpreted as the STFT of </w:t>
      </w:r>
      <w:r w:rsidRPr="008A4B53">
        <w:rPr>
          <w:rFonts w:eastAsia="標楷體"/>
          <w:i/>
          <w:iCs/>
        </w:rPr>
        <w:t>h</w:t>
      </w:r>
      <w:r w:rsidRPr="008A4B53">
        <w:rPr>
          <w:rFonts w:eastAsia="標楷體"/>
        </w:rPr>
        <w:t>(</w:t>
      </w:r>
      <w:r w:rsidRPr="008A4B53">
        <w:rPr>
          <w:rFonts w:eastAsia="標楷體"/>
          <w:i/>
          <w:iCs/>
        </w:rPr>
        <w:t>n</w:t>
      </w:r>
      <w:r w:rsidRPr="008A4B53">
        <w:rPr>
          <w:rFonts w:eastAsia="標楷體"/>
        </w:rPr>
        <w:t>) using a composite analysis window ∑</w:t>
      </w:r>
      <w:r w:rsidRPr="001C58BD">
        <w:rPr>
          <w:rFonts w:eastAsia="標楷體"/>
          <w:i/>
          <w:iCs/>
          <w:vertAlign w:val="subscript"/>
        </w:rPr>
        <w:t>m</w:t>
      </w:r>
      <w:r w:rsidRPr="008A4B53">
        <w:rPr>
          <w:rFonts w:eastAsia="標楷體"/>
          <w:i/>
        </w:rPr>
        <w:t xml:space="preserve"> </w:t>
      </w:r>
      <w:proofErr w:type="spellStart"/>
      <w:r w:rsidRPr="008A4B53">
        <w:rPr>
          <w:rFonts w:eastAsia="標楷體"/>
          <w:i/>
        </w:rPr>
        <w:t>w</w:t>
      </w:r>
      <w:r w:rsidRPr="008A4B53">
        <w:rPr>
          <w:rFonts w:eastAsia="標楷體"/>
          <w:i/>
          <w:vertAlign w:val="subscript"/>
        </w:rPr>
        <w:t>pˊ,k</w:t>
      </w:r>
      <w:proofErr w:type="spellEnd"/>
      <w:r w:rsidRPr="008A4B53">
        <w:rPr>
          <w:rFonts w:eastAsia="標楷體"/>
          <w:vertAlign w:val="subscript"/>
        </w:rPr>
        <w:t>ˊ</w:t>
      </w:r>
      <w:r w:rsidRPr="008A4B53">
        <w:rPr>
          <w:rFonts w:eastAsia="標楷體"/>
        </w:rPr>
        <w:t>(</w:t>
      </w:r>
      <w:r w:rsidRPr="008A4B53">
        <w:rPr>
          <w:rFonts w:eastAsia="標楷體"/>
          <w:i/>
          <w:iCs/>
        </w:rPr>
        <w:t>m-l</w:t>
      </w:r>
      <w:r w:rsidRPr="008A4B53">
        <w:rPr>
          <w:rFonts w:eastAsia="標楷體"/>
        </w:rPr>
        <w:t xml:space="preserve">) </w:t>
      </w:r>
      <w:hyperlink r:id="rId86" w:anchor="w%CC%83" w:history="1">
        <w:r w:rsidRPr="008A4B53">
          <w:rPr>
            <w:rFonts w:eastAsia="標楷體"/>
            <w:i/>
          </w:rPr>
          <w:t>w̃</w:t>
        </w:r>
      </w:hyperlink>
      <w:r w:rsidRPr="008A4B53">
        <w:rPr>
          <w:rFonts w:eastAsia="標楷體"/>
          <w:i/>
          <w:vertAlign w:val="subscript"/>
        </w:rPr>
        <w:t>p,k</w:t>
      </w:r>
      <w:r w:rsidRPr="008A4B53">
        <w:rPr>
          <w:rFonts w:eastAsia="標楷體"/>
          <w:i/>
          <w:vertAlign w:val="superscript"/>
        </w:rPr>
        <w:t>*</w:t>
      </w:r>
      <w:r w:rsidRPr="008A4B53">
        <w:rPr>
          <w:rFonts w:eastAsia="標楷體"/>
          <w:iCs/>
        </w:rPr>
        <w:t>(</w:t>
      </w:r>
      <w:r w:rsidRPr="008A4B53">
        <w:rPr>
          <w:rFonts w:eastAsia="標楷體"/>
          <w:i/>
        </w:rPr>
        <w:t>m</w:t>
      </w:r>
      <w:r w:rsidRPr="008A4B53">
        <w:rPr>
          <w:rFonts w:eastAsia="標楷體"/>
          <w:iCs/>
        </w:rPr>
        <w:t>)</w:t>
      </w:r>
      <w:r w:rsidRPr="008A4B53">
        <w:rPr>
          <w:rFonts w:eastAsia="標楷體"/>
        </w:rPr>
        <w:t xml:space="preserve">. Substituting </w:t>
      </w:r>
      <w:r w:rsidRPr="008A4B53">
        <w:rPr>
          <w:rFonts w:eastAsia="標楷體"/>
        </w:rPr>
        <w:fldChar w:fldCharType="begin"/>
      </w:r>
      <w:r w:rsidRPr="008A4B53">
        <w:rPr>
          <w:rFonts w:eastAsia="標楷體"/>
        </w:rPr>
        <w:instrText xml:space="preserve"> REF _Ref149838099 \h  \* MERGEFORMAT </w:instrText>
      </w:r>
      <w:r w:rsidRPr="008A4B53">
        <w:rPr>
          <w:rFonts w:eastAsia="標楷體"/>
        </w:rPr>
      </w:r>
      <w:r w:rsidRPr="008A4B53">
        <w:rPr>
          <w:rFonts w:eastAsia="標楷體"/>
        </w:rPr>
        <w:fldChar w:fldCharType="separate"/>
      </w:r>
      <w:r w:rsidR="00AC6FB0" w:rsidRPr="008A4B53">
        <w:rPr>
          <w:rFonts w:eastAsia="標楷體"/>
        </w:rPr>
        <w:t xml:space="preserve">( </w:t>
      </w:r>
      <w:r w:rsidR="00AC6FB0">
        <w:rPr>
          <w:rFonts w:eastAsia="標楷體"/>
          <w:noProof/>
        </w:rPr>
        <w:t>26</w:t>
      </w:r>
      <w:r w:rsidR="00AC6FB0" w:rsidRPr="008A4B53">
        <w:rPr>
          <w:rFonts w:eastAsia="標楷體"/>
        </w:rPr>
        <w:t xml:space="preserve"> )</w:t>
      </w:r>
      <w:r w:rsidRPr="008A4B53">
        <w:rPr>
          <w:rFonts w:eastAsia="標楷體"/>
        </w:rPr>
        <w:fldChar w:fldCharType="end"/>
      </w:r>
      <w:r w:rsidRPr="008A4B53">
        <w:rPr>
          <w:rFonts w:eastAsia="標楷體"/>
        </w:rPr>
        <w:t xml:space="preserve"> and </w:t>
      </w:r>
      <w:r w:rsidRPr="008A4B53">
        <w:rPr>
          <w:rFonts w:eastAsia="標楷體"/>
        </w:rPr>
        <w:fldChar w:fldCharType="begin"/>
      </w:r>
      <w:r w:rsidRPr="008A4B53">
        <w:rPr>
          <w:rFonts w:eastAsia="標楷體"/>
        </w:rPr>
        <w:instrText xml:space="preserve"> REF _Ref149838104 \h  \* MERGEFORMAT </w:instrText>
      </w:r>
      <w:r w:rsidRPr="008A4B53">
        <w:rPr>
          <w:rFonts w:eastAsia="標楷體"/>
        </w:rPr>
      </w:r>
      <w:r w:rsidRPr="008A4B53">
        <w:rPr>
          <w:rFonts w:eastAsia="標楷體"/>
        </w:rPr>
        <w:fldChar w:fldCharType="separate"/>
      </w:r>
      <w:r w:rsidR="00AC6FB0" w:rsidRPr="008A4B53">
        <w:rPr>
          <w:rFonts w:eastAsia="標楷體"/>
        </w:rPr>
        <w:t xml:space="preserve">( </w:t>
      </w:r>
      <w:r w:rsidR="00AC6FB0">
        <w:rPr>
          <w:rFonts w:eastAsia="標楷體"/>
          <w:noProof/>
        </w:rPr>
        <w:t>28</w:t>
      </w:r>
      <w:r w:rsidR="00AC6FB0" w:rsidRPr="008A4B53">
        <w:rPr>
          <w:rFonts w:eastAsia="標楷體"/>
        </w:rPr>
        <w:t xml:space="preserve"> )</w:t>
      </w:r>
      <w:r w:rsidRPr="008A4B53">
        <w:rPr>
          <w:rFonts w:eastAsia="標楷體"/>
        </w:rPr>
        <w:fldChar w:fldCharType="end"/>
      </w:r>
      <w:r w:rsidRPr="008A4B53">
        <w:rPr>
          <w:rFonts w:eastAsia="標楷體"/>
        </w:rPr>
        <w:t xml:space="preserve"> into</w:t>
      </w:r>
      <w:r w:rsidR="004F5384" w:rsidRPr="008A4B53">
        <w:rPr>
          <w:rFonts w:eastAsia="標楷體"/>
        </w:rPr>
        <w:t xml:space="preserve"> </w:t>
      </w:r>
      <w:r w:rsidR="004F5384" w:rsidRPr="008A4B53">
        <w:rPr>
          <w:rFonts w:eastAsia="標楷體"/>
        </w:rPr>
        <w:fldChar w:fldCharType="begin"/>
      </w:r>
      <w:r w:rsidR="004F5384" w:rsidRPr="008A4B53">
        <w:rPr>
          <w:rFonts w:eastAsia="標楷體"/>
        </w:rPr>
        <w:instrText xml:space="preserve"> REF _Ref152592826 \h </w:instrText>
      </w:r>
      <w:r w:rsidR="00E0609D" w:rsidRPr="008A4B53">
        <w:rPr>
          <w:rFonts w:eastAsia="標楷體"/>
        </w:rPr>
        <w:instrText xml:space="preserve"> \* MERGEFORMAT </w:instrText>
      </w:r>
      <w:r w:rsidR="004F5384" w:rsidRPr="008A4B53">
        <w:rPr>
          <w:rFonts w:eastAsia="標楷體"/>
        </w:rPr>
      </w:r>
      <w:r w:rsidR="004F5384" w:rsidRPr="008A4B53">
        <w:rPr>
          <w:rFonts w:eastAsia="標楷體"/>
        </w:rPr>
        <w:fldChar w:fldCharType="separate"/>
      </w:r>
      <w:r w:rsidR="00AC6FB0" w:rsidRPr="008A4B53">
        <w:rPr>
          <w:rFonts w:eastAsia="標楷體"/>
        </w:rPr>
        <w:t xml:space="preserve">( </w:t>
      </w:r>
      <w:r w:rsidR="00AC6FB0">
        <w:rPr>
          <w:rFonts w:eastAsia="標楷體"/>
          <w:noProof/>
        </w:rPr>
        <w:t>33</w:t>
      </w:r>
      <w:r w:rsidR="00AC6FB0" w:rsidRPr="008A4B53">
        <w:rPr>
          <w:rFonts w:eastAsia="標楷體"/>
        </w:rPr>
        <w:t xml:space="preserve"> )</w:t>
      </w:r>
      <w:r w:rsidR="004F5384" w:rsidRPr="008A4B53">
        <w:rPr>
          <w:rFonts w:eastAsia="標楷體"/>
        </w:rPr>
        <w:fldChar w:fldCharType="end"/>
      </w:r>
      <w:r w:rsidRPr="008A4B53">
        <w:rPr>
          <w:rFonts w:eastAsia="標楷體"/>
        </w:rPr>
        <w:t>, we obtain</w:t>
      </w:r>
    </w:p>
    <w:tbl>
      <w:tblPr>
        <w:tblW w:w="8527" w:type="dxa"/>
        <w:tblInd w:w="108" w:type="dxa"/>
        <w:tblLook w:val="04A0" w:firstRow="1" w:lastRow="0" w:firstColumn="1" w:lastColumn="0" w:noHBand="0" w:noVBand="1"/>
      </w:tblPr>
      <w:tblGrid>
        <w:gridCol w:w="7637"/>
        <w:gridCol w:w="890"/>
      </w:tblGrid>
      <w:tr w:rsidR="002E31E2" w:rsidRPr="008A4B53" w14:paraId="106A5ED4" w14:textId="77777777" w:rsidTr="00A01094">
        <w:trPr>
          <w:trHeight w:val="720"/>
        </w:trPr>
        <w:tc>
          <w:tcPr>
            <w:tcW w:w="7637" w:type="dxa"/>
            <w:shd w:val="clear" w:color="auto" w:fill="auto"/>
            <w:vAlign w:val="center"/>
          </w:tcPr>
          <w:p w14:paraId="7250DE48" w14:textId="57348986" w:rsidR="002E31E2" w:rsidRPr="008A4B53" w:rsidRDefault="00346B64" w:rsidP="00B67E63">
            <w:pPr>
              <w:jc w:val="center"/>
              <w:rPr>
                <w:rFonts w:eastAsia="標楷體"/>
                <w:noProof/>
              </w:rPr>
            </w:pPr>
            <w:r w:rsidRPr="00346B64">
              <w:rPr>
                <w:rFonts w:eastAsia="標楷體"/>
                <w:position w:val="-76"/>
              </w:rPr>
              <w:object w:dxaOrig="6660" w:dyaOrig="1939" w14:anchorId="6BC15117">
                <v:shape id="_x0000_i1058" type="#_x0000_t75" style="width:298.2pt;height:86.5pt" o:ole="">
                  <v:imagedata r:id="rId87" o:title=""/>
                </v:shape>
                <o:OLEObject Type="Embed" ProgID="Equation.DSMT4" ShapeID="_x0000_i1058" DrawAspect="Content" ObjectID="_1781351296" r:id="rId88"/>
              </w:object>
            </w:r>
            <w:r w:rsidR="008079E8" w:rsidRPr="008A4B53">
              <w:rPr>
                <w:rFonts w:eastAsia="標楷體"/>
              </w:rPr>
              <w:t>,</w:t>
            </w:r>
          </w:p>
        </w:tc>
        <w:tc>
          <w:tcPr>
            <w:tcW w:w="890" w:type="dxa"/>
            <w:shd w:val="clear" w:color="auto" w:fill="auto"/>
            <w:vAlign w:val="center"/>
          </w:tcPr>
          <w:p w14:paraId="236C64F9" w14:textId="39CC33AF" w:rsidR="002E31E2" w:rsidRPr="008A4B53" w:rsidRDefault="002E31E2" w:rsidP="00A01094">
            <w:pPr>
              <w:pStyle w:val="ab"/>
              <w:jc w:val="center"/>
              <w:rPr>
                <w:rFonts w:eastAsia="標楷體"/>
                <w:szCs w:val="24"/>
              </w:rPr>
            </w:pPr>
            <w:bookmarkStart w:id="45" w:name="_Ref149840623"/>
            <w:r w:rsidRPr="008A4B53">
              <w:rPr>
                <w:rFonts w:eastAsia="標楷體"/>
                <w:szCs w:val="24"/>
              </w:rPr>
              <w:t xml:space="preserve">( </w:t>
            </w:r>
            <w:r w:rsidRPr="008A4B53">
              <w:rPr>
                <w:rFonts w:eastAsia="標楷體"/>
                <w:szCs w:val="24"/>
              </w:rPr>
              <w:fldChar w:fldCharType="begin"/>
            </w:r>
            <w:r w:rsidRPr="008A4B53">
              <w:rPr>
                <w:rFonts w:eastAsia="標楷體"/>
                <w:szCs w:val="24"/>
              </w:rPr>
              <w:instrText xml:space="preserve"> SEQ ( \* ARABIC </w:instrText>
            </w:r>
            <w:r w:rsidRPr="008A4B53">
              <w:rPr>
                <w:rFonts w:eastAsia="標楷體"/>
                <w:szCs w:val="24"/>
              </w:rPr>
              <w:fldChar w:fldCharType="separate"/>
            </w:r>
            <w:r w:rsidR="00AC6FB0">
              <w:rPr>
                <w:rFonts w:eastAsia="標楷體"/>
                <w:noProof/>
                <w:szCs w:val="24"/>
              </w:rPr>
              <w:t>34</w:t>
            </w:r>
            <w:r w:rsidRPr="008A4B53">
              <w:rPr>
                <w:rFonts w:eastAsia="標楷體"/>
                <w:szCs w:val="24"/>
              </w:rPr>
              <w:fldChar w:fldCharType="end"/>
            </w:r>
            <w:r w:rsidRPr="008A4B53">
              <w:rPr>
                <w:rFonts w:eastAsia="標楷體"/>
                <w:szCs w:val="24"/>
              </w:rPr>
              <w:t xml:space="preserve"> )</w:t>
            </w:r>
            <w:bookmarkEnd w:id="45"/>
          </w:p>
        </w:tc>
      </w:tr>
    </w:tbl>
    <w:p w14:paraId="788B21D9" w14:textId="4A9B4C87" w:rsidR="002E31E2" w:rsidRPr="008A4B53" w:rsidRDefault="008079E8" w:rsidP="008079E8">
      <w:pPr>
        <w:rPr>
          <w:rFonts w:eastAsia="標楷體"/>
        </w:rPr>
      </w:pPr>
      <w:r w:rsidRPr="008A4B53">
        <w:rPr>
          <w:rFonts w:eastAsia="標楷體"/>
        </w:rPr>
        <w:t xml:space="preserve">where * indicates linear convolution with respect to the time index </w:t>
      </w:r>
      <w:r w:rsidRPr="008A4B53">
        <w:rPr>
          <w:rFonts w:eastAsia="標楷體"/>
          <w:i/>
          <w:iCs/>
        </w:rPr>
        <w:t>n</w:t>
      </w:r>
      <w:r w:rsidRPr="008A4B53">
        <w:rPr>
          <w:rFonts w:eastAsia="標楷體"/>
        </w:rPr>
        <w:t>, and</w:t>
      </w:r>
    </w:p>
    <w:tbl>
      <w:tblPr>
        <w:tblW w:w="8527" w:type="dxa"/>
        <w:tblInd w:w="108" w:type="dxa"/>
        <w:tblLook w:val="04A0" w:firstRow="1" w:lastRow="0" w:firstColumn="1" w:lastColumn="0" w:noHBand="0" w:noVBand="1"/>
      </w:tblPr>
      <w:tblGrid>
        <w:gridCol w:w="7637"/>
        <w:gridCol w:w="890"/>
      </w:tblGrid>
      <w:tr w:rsidR="008079E8" w:rsidRPr="008A4B53" w14:paraId="7508003B" w14:textId="77777777" w:rsidTr="008079E8">
        <w:trPr>
          <w:trHeight w:val="720"/>
        </w:trPr>
        <w:tc>
          <w:tcPr>
            <w:tcW w:w="7637" w:type="dxa"/>
            <w:shd w:val="clear" w:color="auto" w:fill="auto"/>
            <w:vAlign w:val="center"/>
          </w:tcPr>
          <w:p w14:paraId="19743C03" w14:textId="700BF1D4" w:rsidR="008079E8" w:rsidRPr="008A4B53" w:rsidRDefault="007469BE" w:rsidP="00B67E63">
            <w:pPr>
              <w:jc w:val="center"/>
              <w:rPr>
                <w:rFonts w:eastAsia="標楷體"/>
                <w:noProof/>
              </w:rPr>
            </w:pPr>
            <w:r w:rsidRPr="008A4B53">
              <w:rPr>
                <w:rFonts w:eastAsia="標楷體"/>
                <w:position w:val="-28"/>
              </w:rPr>
              <w:object w:dxaOrig="4300" w:dyaOrig="700" w14:anchorId="675A9788">
                <v:shape id="_x0000_i1059" type="#_x0000_t75" style="width:193.95pt;height:29pt" o:ole="">
                  <v:imagedata r:id="rId89" o:title=""/>
                </v:shape>
                <o:OLEObject Type="Embed" ProgID="Equation.DSMT4" ShapeID="_x0000_i1059" DrawAspect="Content" ObjectID="_1781351297" r:id="rId90"/>
              </w:object>
            </w:r>
            <w:r w:rsidR="005464EB" w:rsidRPr="008A4B53">
              <w:rPr>
                <w:rFonts w:eastAsia="標楷體"/>
              </w:rPr>
              <w:t>.</w:t>
            </w:r>
          </w:p>
        </w:tc>
        <w:tc>
          <w:tcPr>
            <w:tcW w:w="890" w:type="dxa"/>
            <w:shd w:val="clear" w:color="auto" w:fill="auto"/>
            <w:vAlign w:val="center"/>
          </w:tcPr>
          <w:p w14:paraId="1B2EFF62" w14:textId="5111B365" w:rsidR="008079E8" w:rsidRPr="008A4B53" w:rsidRDefault="008079E8" w:rsidP="008079E8">
            <w:pPr>
              <w:pStyle w:val="ab"/>
              <w:jc w:val="center"/>
              <w:rPr>
                <w:rFonts w:eastAsia="標楷體"/>
                <w:szCs w:val="24"/>
              </w:rPr>
            </w:pPr>
            <w:bookmarkStart w:id="46" w:name="_Ref149841537"/>
            <w:r w:rsidRPr="008A4B53">
              <w:rPr>
                <w:rFonts w:eastAsia="標楷體"/>
                <w:szCs w:val="24"/>
              </w:rPr>
              <w:t xml:space="preserve">( </w:t>
            </w:r>
            <w:r w:rsidRPr="008A4B53">
              <w:rPr>
                <w:rFonts w:eastAsia="標楷體"/>
                <w:szCs w:val="24"/>
              </w:rPr>
              <w:fldChar w:fldCharType="begin"/>
            </w:r>
            <w:r w:rsidRPr="008A4B53">
              <w:rPr>
                <w:rFonts w:eastAsia="標楷體"/>
                <w:szCs w:val="24"/>
              </w:rPr>
              <w:instrText xml:space="preserve"> SEQ ( \* ARABIC </w:instrText>
            </w:r>
            <w:r w:rsidRPr="008A4B53">
              <w:rPr>
                <w:rFonts w:eastAsia="標楷體"/>
                <w:szCs w:val="24"/>
              </w:rPr>
              <w:fldChar w:fldCharType="separate"/>
            </w:r>
            <w:r w:rsidR="00AC6FB0">
              <w:rPr>
                <w:rFonts w:eastAsia="標楷體"/>
                <w:noProof/>
                <w:szCs w:val="24"/>
              </w:rPr>
              <w:t>35</w:t>
            </w:r>
            <w:r w:rsidRPr="008A4B53">
              <w:rPr>
                <w:rFonts w:eastAsia="標楷體"/>
                <w:szCs w:val="24"/>
              </w:rPr>
              <w:fldChar w:fldCharType="end"/>
            </w:r>
            <w:r w:rsidRPr="008A4B53">
              <w:rPr>
                <w:rFonts w:eastAsia="標楷體"/>
                <w:szCs w:val="24"/>
              </w:rPr>
              <w:t xml:space="preserve"> )</w:t>
            </w:r>
            <w:bookmarkEnd w:id="46"/>
          </w:p>
        </w:tc>
      </w:tr>
    </w:tbl>
    <w:p w14:paraId="42D3B993" w14:textId="4BA3D7B2" w:rsidR="008079E8" w:rsidRPr="008A4B53" w:rsidRDefault="004938C4" w:rsidP="004938C4">
      <w:pPr>
        <w:rPr>
          <w:rFonts w:eastAsia="標楷體"/>
        </w:rPr>
      </w:pPr>
      <w:r w:rsidRPr="008A4B53">
        <w:rPr>
          <w:rFonts w:eastAsia="標楷體"/>
        </w:rPr>
        <w:t xml:space="preserve">From </w:t>
      </w:r>
      <w:r w:rsidR="007F65F0" w:rsidRPr="008A4B53">
        <w:rPr>
          <w:rFonts w:eastAsia="標楷體"/>
        </w:rPr>
        <w:fldChar w:fldCharType="begin"/>
      </w:r>
      <w:r w:rsidR="007F65F0" w:rsidRPr="008A4B53">
        <w:rPr>
          <w:rFonts w:eastAsia="標楷體"/>
        </w:rPr>
        <w:instrText xml:space="preserve"> REF _Ref149840623 \h  \* MERGEFORMAT </w:instrText>
      </w:r>
      <w:r w:rsidR="007F65F0" w:rsidRPr="008A4B53">
        <w:rPr>
          <w:rFonts w:eastAsia="標楷體"/>
        </w:rPr>
      </w:r>
      <w:r w:rsidR="007F65F0" w:rsidRPr="008A4B53">
        <w:rPr>
          <w:rFonts w:eastAsia="標楷體"/>
        </w:rPr>
        <w:fldChar w:fldCharType="separate"/>
      </w:r>
      <w:r w:rsidR="00AC6FB0" w:rsidRPr="008A4B53">
        <w:rPr>
          <w:rFonts w:eastAsia="標楷體"/>
        </w:rPr>
        <w:t xml:space="preserve">( </w:t>
      </w:r>
      <w:r w:rsidR="00AC6FB0">
        <w:rPr>
          <w:rFonts w:eastAsia="標楷體"/>
          <w:noProof/>
        </w:rPr>
        <w:t>34</w:t>
      </w:r>
      <w:r w:rsidR="00AC6FB0" w:rsidRPr="008A4B53">
        <w:rPr>
          <w:rFonts w:eastAsia="標楷體"/>
        </w:rPr>
        <w:t xml:space="preserve"> )</w:t>
      </w:r>
      <w:r w:rsidR="007F65F0" w:rsidRPr="008A4B53">
        <w:rPr>
          <w:rFonts w:eastAsia="標楷體"/>
        </w:rPr>
        <w:fldChar w:fldCharType="end"/>
      </w:r>
      <w:r w:rsidRPr="008A4B53">
        <w:rPr>
          <w:rFonts w:eastAsia="標楷體"/>
        </w:rPr>
        <w:t>,</w:t>
      </w:r>
      <w:r w:rsidR="00901886" w:rsidRPr="008A4B53">
        <w:rPr>
          <w:rFonts w:eastAsia="標楷體"/>
        </w:rPr>
        <w:t xml:space="preserve"> we know that</w:t>
      </w:r>
      <w:r w:rsidRPr="008A4B53">
        <w:rPr>
          <w:rFonts w:eastAsia="標楷體"/>
        </w:rPr>
        <w:t xml:space="preserve"> </w:t>
      </w:r>
      <w:proofErr w:type="spellStart"/>
      <w:proofErr w:type="gramStart"/>
      <w:r w:rsidR="007F65F0" w:rsidRPr="008A4B53">
        <w:rPr>
          <w:rFonts w:eastAsia="標楷體"/>
          <w:i/>
        </w:rPr>
        <w:t>h</w:t>
      </w:r>
      <w:r w:rsidR="007F65F0" w:rsidRPr="008A4B53">
        <w:rPr>
          <w:rFonts w:eastAsia="標楷體"/>
          <w:i/>
          <w:vertAlign w:val="subscript"/>
        </w:rPr>
        <w:t>p,k</w:t>
      </w:r>
      <w:proofErr w:type="gramEnd"/>
      <w:r w:rsidR="007F65F0" w:rsidRPr="008A4B53">
        <w:rPr>
          <w:rFonts w:eastAsia="標楷體"/>
          <w:i/>
          <w:vertAlign w:val="subscript"/>
        </w:rPr>
        <w:t>,pˊ</w:t>
      </w:r>
      <w:r w:rsidR="003406E4" w:rsidRPr="008A4B53">
        <w:rPr>
          <w:rFonts w:eastAsia="標楷體"/>
          <w:i/>
          <w:vertAlign w:val="subscript"/>
        </w:rPr>
        <w:t>,</w:t>
      </w:r>
      <w:r w:rsidR="007F65F0" w:rsidRPr="008A4B53">
        <w:rPr>
          <w:rFonts w:eastAsia="標楷體"/>
          <w:i/>
          <w:vertAlign w:val="subscript"/>
        </w:rPr>
        <w:t>k</w:t>
      </w:r>
      <w:proofErr w:type="spellEnd"/>
      <w:r w:rsidR="007F65F0" w:rsidRPr="008A4B53">
        <w:rPr>
          <w:rFonts w:eastAsia="標楷體"/>
          <w:vertAlign w:val="subscript"/>
        </w:rPr>
        <w:t xml:space="preserve">ˊ </w:t>
      </w:r>
      <w:r w:rsidRPr="008A4B53">
        <w:rPr>
          <w:rFonts w:eastAsia="標楷體"/>
        </w:rPr>
        <w:t xml:space="preserve">depends on </w:t>
      </w:r>
      <w:r w:rsidR="007F65F0" w:rsidRPr="008A4B53">
        <w:rPr>
          <w:rFonts w:eastAsia="標楷體"/>
        </w:rPr>
        <w:t>(</w:t>
      </w:r>
      <w:r w:rsidR="007F65F0" w:rsidRPr="008A4B53">
        <w:rPr>
          <w:rFonts w:eastAsia="標楷體"/>
          <w:i/>
        </w:rPr>
        <w:t>p</w:t>
      </w:r>
      <w:r w:rsidR="00901886" w:rsidRPr="008A4B53">
        <w:rPr>
          <w:rFonts w:eastAsia="標楷體"/>
          <w:i/>
        </w:rPr>
        <w:t xml:space="preserve"> </w:t>
      </w:r>
      <w:r w:rsidR="007F65F0" w:rsidRPr="008A4B53">
        <w:rPr>
          <w:rFonts w:eastAsia="標楷體"/>
          <w:iCs/>
        </w:rPr>
        <w:t>-</w:t>
      </w:r>
      <w:r w:rsidR="00901886" w:rsidRPr="008A4B53">
        <w:rPr>
          <w:rFonts w:eastAsia="標楷體"/>
          <w:iCs/>
        </w:rPr>
        <w:t xml:space="preserve"> </w:t>
      </w:r>
      <w:r w:rsidR="007F65F0" w:rsidRPr="008A4B53">
        <w:rPr>
          <w:rFonts w:eastAsia="標楷體"/>
          <w:i/>
        </w:rPr>
        <w:t>pˊ</w:t>
      </w:r>
      <w:r w:rsidR="007F65F0" w:rsidRPr="008A4B53">
        <w:rPr>
          <w:rFonts w:eastAsia="標楷體"/>
        </w:rPr>
        <w:t xml:space="preserve">) </w:t>
      </w:r>
      <w:r w:rsidRPr="008A4B53">
        <w:rPr>
          <w:rFonts w:eastAsia="標楷體"/>
        </w:rPr>
        <w:t>rather than on</w:t>
      </w:r>
      <w:r w:rsidR="007F65F0" w:rsidRPr="008A4B53">
        <w:rPr>
          <w:rFonts w:eastAsia="標楷體"/>
        </w:rPr>
        <w:t xml:space="preserve"> </w:t>
      </w:r>
      <w:r w:rsidR="007F65F0" w:rsidRPr="008A4B53">
        <w:rPr>
          <w:rFonts w:eastAsia="標楷體"/>
          <w:i/>
        </w:rPr>
        <w:t>p</w:t>
      </w:r>
      <w:r w:rsidRPr="008A4B53">
        <w:rPr>
          <w:rFonts w:eastAsia="標楷體"/>
        </w:rPr>
        <w:t xml:space="preserve"> and</w:t>
      </w:r>
      <w:r w:rsidR="007F65F0" w:rsidRPr="008A4B53">
        <w:rPr>
          <w:rFonts w:eastAsia="標楷體"/>
        </w:rPr>
        <w:t xml:space="preserve"> </w:t>
      </w:r>
      <w:r w:rsidR="007F65F0" w:rsidRPr="008A4B53">
        <w:rPr>
          <w:rFonts w:eastAsia="標楷體"/>
          <w:i/>
        </w:rPr>
        <w:t>pˊ</w:t>
      </w:r>
      <w:r w:rsidRPr="008A4B53">
        <w:rPr>
          <w:rFonts w:eastAsia="標楷體"/>
        </w:rPr>
        <w:t xml:space="preserve"> separately. Substituting </w:t>
      </w:r>
      <w:r w:rsidR="007F65F0" w:rsidRPr="008A4B53">
        <w:rPr>
          <w:rFonts w:eastAsia="標楷體"/>
        </w:rPr>
        <w:fldChar w:fldCharType="begin"/>
      </w:r>
      <w:r w:rsidR="007F65F0" w:rsidRPr="008A4B53">
        <w:rPr>
          <w:rFonts w:eastAsia="標楷體"/>
        </w:rPr>
        <w:instrText xml:space="preserve"> REF _Ref149840623 \h  \* MERGEFORMAT </w:instrText>
      </w:r>
      <w:r w:rsidR="007F65F0" w:rsidRPr="008A4B53">
        <w:rPr>
          <w:rFonts w:eastAsia="標楷體"/>
        </w:rPr>
      </w:r>
      <w:r w:rsidR="007F65F0" w:rsidRPr="008A4B53">
        <w:rPr>
          <w:rFonts w:eastAsia="標楷體"/>
        </w:rPr>
        <w:fldChar w:fldCharType="separate"/>
      </w:r>
      <w:r w:rsidR="00AC6FB0" w:rsidRPr="008A4B53">
        <w:rPr>
          <w:rFonts w:eastAsia="標楷體"/>
        </w:rPr>
        <w:t xml:space="preserve">( </w:t>
      </w:r>
      <w:r w:rsidR="00AC6FB0">
        <w:rPr>
          <w:rFonts w:eastAsia="標楷體"/>
          <w:noProof/>
        </w:rPr>
        <w:t>34</w:t>
      </w:r>
      <w:r w:rsidR="00AC6FB0" w:rsidRPr="008A4B53">
        <w:rPr>
          <w:rFonts w:eastAsia="標楷體"/>
        </w:rPr>
        <w:t xml:space="preserve"> )</w:t>
      </w:r>
      <w:r w:rsidR="007F65F0" w:rsidRPr="008A4B53">
        <w:rPr>
          <w:rFonts w:eastAsia="標楷體"/>
        </w:rPr>
        <w:fldChar w:fldCharType="end"/>
      </w:r>
      <w:r w:rsidRPr="008A4B53">
        <w:rPr>
          <w:rFonts w:eastAsia="標楷體"/>
        </w:rPr>
        <w:t xml:space="preserve"> into</w:t>
      </w:r>
      <w:r w:rsidR="007F65F0" w:rsidRPr="008A4B53">
        <w:rPr>
          <w:rFonts w:eastAsia="標楷體"/>
        </w:rPr>
        <w:t xml:space="preserve"> </w:t>
      </w:r>
      <w:r w:rsidR="007F65F0" w:rsidRPr="008A4B53">
        <w:rPr>
          <w:rFonts w:eastAsia="標楷體"/>
        </w:rPr>
        <w:fldChar w:fldCharType="begin"/>
      </w:r>
      <w:r w:rsidR="007F65F0" w:rsidRPr="008A4B53">
        <w:rPr>
          <w:rFonts w:eastAsia="標楷體"/>
        </w:rPr>
        <w:instrText xml:space="preserve"> REF _Ref149840797 \h  \* MERGEFORMAT </w:instrText>
      </w:r>
      <w:r w:rsidR="007F65F0" w:rsidRPr="008A4B53">
        <w:rPr>
          <w:rFonts w:eastAsia="標楷體"/>
        </w:rPr>
      </w:r>
      <w:r w:rsidR="007F65F0" w:rsidRPr="008A4B53">
        <w:rPr>
          <w:rFonts w:eastAsia="標楷體"/>
        </w:rPr>
        <w:fldChar w:fldCharType="separate"/>
      </w:r>
      <w:r w:rsidR="00AC6FB0" w:rsidRPr="008A4B53">
        <w:rPr>
          <w:rFonts w:eastAsia="標楷體"/>
        </w:rPr>
        <w:t xml:space="preserve">( </w:t>
      </w:r>
      <w:r w:rsidR="00AC6FB0">
        <w:rPr>
          <w:rFonts w:eastAsia="標楷體"/>
          <w:noProof/>
        </w:rPr>
        <w:t>32</w:t>
      </w:r>
      <w:r w:rsidR="00AC6FB0" w:rsidRPr="008A4B53">
        <w:rPr>
          <w:rFonts w:eastAsia="標楷體"/>
        </w:rPr>
        <w:t xml:space="preserve"> )</w:t>
      </w:r>
      <w:r w:rsidR="007F65F0" w:rsidRPr="008A4B53">
        <w:rPr>
          <w:rFonts w:eastAsia="標楷體"/>
        </w:rPr>
        <w:fldChar w:fldCharType="end"/>
      </w:r>
      <w:r w:rsidRPr="008A4B53">
        <w:rPr>
          <w:rFonts w:eastAsia="標楷體"/>
        </w:rPr>
        <w:t>, we obtain</w:t>
      </w:r>
    </w:p>
    <w:tbl>
      <w:tblPr>
        <w:tblW w:w="8527" w:type="dxa"/>
        <w:tblInd w:w="108" w:type="dxa"/>
        <w:tblLook w:val="04A0" w:firstRow="1" w:lastRow="0" w:firstColumn="1" w:lastColumn="0" w:noHBand="0" w:noVBand="1"/>
      </w:tblPr>
      <w:tblGrid>
        <w:gridCol w:w="7637"/>
        <w:gridCol w:w="890"/>
      </w:tblGrid>
      <w:tr w:rsidR="007F65F0" w:rsidRPr="008A4B53" w14:paraId="3B3B6C50" w14:textId="77777777" w:rsidTr="007F65F0">
        <w:trPr>
          <w:trHeight w:val="720"/>
        </w:trPr>
        <w:tc>
          <w:tcPr>
            <w:tcW w:w="7637" w:type="dxa"/>
            <w:shd w:val="clear" w:color="auto" w:fill="auto"/>
            <w:vAlign w:val="center"/>
          </w:tcPr>
          <w:p w14:paraId="70C2EA95" w14:textId="704D5D7F" w:rsidR="00D96B7D" w:rsidRPr="008A4B53" w:rsidRDefault="009809DD" w:rsidP="00901886">
            <w:pPr>
              <w:jc w:val="center"/>
              <w:rPr>
                <w:rFonts w:eastAsia="標楷體"/>
              </w:rPr>
            </w:pPr>
            <w:r w:rsidRPr="008A4B53">
              <w:rPr>
                <w:rFonts w:eastAsia="標楷體"/>
                <w:position w:val="-30"/>
              </w:rPr>
              <w:object w:dxaOrig="4320" w:dyaOrig="700" w14:anchorId="3AEB5259">
                <v:shape id="_x0000_i1060" type="#_x0000_t75" style="width:193.95pt;height:29pt" o:ole="">
                  <v:imagedata r:id="rId91" o:title=""/>
                </v:shape>
                <o:OLEObject Type="Embed" ProgID="Equation.DSMT4" ShapeID="_x0000_i1060" DrawAspect="Content" ObjectID="_1781351298" r:id="rId92"/>
              </w:object>
            </w:r>
            <w:r w:rsidR="00BF79C5" w:rsidRPr="008A4B53">
              <w:rPr>
                <w:rFonts w:eastAsia="標楷體"/>
              </w:rPr>
              <w:t>.</w:t>
            </w:r>
          </w:p>
        </w:tc>
        <w:tc>
          <w:tcPr>
            <w:tcW w:w="890" w:type="dxa"/>
            <w:shd w:val="clear" w:color="auto" w:fill="auto"/>
            <w:vAlign w:val="center"/>
          </w:tcPr>
          <w:p w14:paraId="00AE568F" w14:textId="72BD1E37" w:rsidR="007F65F0" w:rsidRPr="008A4B53" w:rsidRDefault="007F65F0" w:rsidP="007F65F0">
            <w:pPr>
              <w:pStyle w:val="ab"/>
              <w:jc w:val="center"/>
              <w:rPr>
                <w:rFonts w:eastAsia="標楷體"/>
                <w:szCs w:val="24"/>
              </w:rPr>
            </w:pPr>
            <w:bookmarkStart w:id="47" w:name="_Ref149915661"/>
            <w:r w:rsidRPr="008A4B53">
              <w:rPr>
                <w:rFonts w:eastAsia="標楷體"/>
                <w:szCs w:val="24"/>
              </w:rPr>
              <w:t xml:space="preserve">( </w:t>
            </w:r>
            <w:r w:rsidRPr="008A4B53">
              <w:rPr>
                <w:rFonts w:eastAsia="標楷體"/>
                <w:szCs w:val="24"/>
              </w:rPr>
              <w:fldChar w:fldCharType="begin"/>
            </w:r>
            <w:r w:rsidRPr="008A4B53">
              <w:rPr>
                <w:rFonts w:eastAsia="標楷體"/>
                <w:szCs w:val="24"/>
              </w:rPr>
              <w:instrText xml:space="preserve"> SEQ ( \* ARABIC </w:instrText>
            </w:r>
            <w:r w:rsidRPr="008A4B53">
              <w:rPr>
                <w:rFonts w:eastAsia="標楷體"/>
                <w:szCs w:val="24"/>
              </w:rPr>
              <w:fldChar w:fldCharType="separate"/>
            </w:r>
            <w:r w:rsidR="00AC6FB0">
              <w:rPr>
                <w:rFonts w:eastAsia="標楷體"/>
                <w:noProof/>
                <w:szCs w:val="24"/>
              </w:rPr>
              <w:t>36</w:t>
            </w:r>
            <w:r w:rsidRPr="008A4B53">
              <w:rPr>
                <w:rFonts w:eastAsia="標楷體"/>
                <w:szCs w:val="24"/>
              </w:rPr>
              <w:fldChar w:fldCharType="end"/>
            </w:r>
            <w:r w:rsidRPr="008A4B53">
              <w:rPr>
                <w:rFonts w:eastAsia="標楷體"/>
                <w:szCs w:val="24"/>
              </w:rPr>
              <w:t xml:space="preserve"> )</w:t>
            </w:r>
            <w:bookmarkEnd w:id="47"/>
          </w:p>
        </w:tc>
      </w:tr>
    </w:tbl>
    <w:p w14:paraId="0D48896A" w14:textId="4FD8E7D6" w:rsidR="007F65F0" w:rsidRPr="008A4B53" w:rsidRDefault="00BF79C5" w:rsidP="007F65F0">
      <w:pPr>
        <w:rPr>
          <w:rFonts w:eastAsia="標楷體"/>
        </w:rPr>
      </w:pPr>
      <w:r w:rsidRPr="008A4B53">
        <w:rPr>
          <w:rFonts w:eastAsia="標楷體"/>
        </w:rPr>
        <w:t xml:space="preserve">From </w:t>
      </w:r>
      <w:r w:rsidRPr="008A4B53">
        <w:rPr>
          <w:rFonts w:eastAsia="標楷體"/>
        </w:rPr>
        <w:fldChar w:fldCharType="begin"/>
      </w:r>
      <w:r w:rsidRPr="008A4B53">
        <w:rPr>
          <w:rFonts w:eastAsia="標楷體"/>
        </w:rPr>
        <w:instrText xml:space="preserve"> REF _Ref149840623 \h  \* MERGEFORMAT </w:instrText>
      </w:r>
      <w:r w:rsidRPr="008A4B53">
        <w:rPr>
          <w:rFonts w:eastAsia="標楷體"/>
        </w:rPr>
      </w:r>
      <w:r w:rsidRPr="008A4B53">
        <w:rPr>
          <w:rFonts w:eastAsia="標楷體"/>
        </w:rPr>
        <w:fldChar w:fldCharType="separate"/>
      </w:r>
      <w:r w:rsidR="00AC6FB0" w:rsidRPr="008A4B53">
        <w:rPr>
          <w:rFonts w:eastAsia="標楷體"/>
        </w:rPr>
        <w:t xml:space="preserve">( </w:t>
      </w:r>
      <w:r w:rsidR="00AC6FB0">
        <w:rPr>
          <w:rFonts w:eastAsia="標楷體"/>
          <w:noProof/>
        </w:rPr>
        <w:t>34</w:t>
      </w:r>
      <w:r w:rsidR="00AC6FB0" w:rsidRPr="008A4B53">
        <w:rPr>
          <w:rFonts w:eastAsia="標楷體"/>
        </w:rPr>
        <w:t xml:space="preserve"> )</w:t>
      </w:r>
      <w:r w:rsidRPr="008A4B53">
        <w:rPr>
          <w:rFonts w:eastAsia="標楷體"/>
        </w:rPr>
        <w:fldChar w:fldCharType="end"/>
      </w:r>
      <w:r w:rsidRPr="008A4B53">
        <w:rPr>
          <w:rFonts w:eastAsia="標楷體"/>
        </w:rPr>
        <w:t>, we also obtain</w:t>
      </w:r>
    </w:p>
    <w:tbl>
      <w:tblPr>
        <w:tblW w:w="8527" w:type="dxa"/>
        <w:tblInd w:w="108" w:type="dxa"/>
        <w:tblLook w:val="04A0" w:firstRow="1" w:lastRow="0" w:firstColumn="1" w:lastColumn="0" w:noHBand="0" w:noVBand="1"/>
      </w:tblPr>
      <w:tblGrid>
        <w:gridCol w:w="7637"/>
        <w:gridCol w:w="890"/>
      </w:tblGrid>
      <w:tr w:rsidR="007F65F0" w:rsidRPr="008A4B53" w14:paraId="716CB430" w14:textId="77777777" w:rsidTr="00BF79C5">
        <w:trPr>
          <w:trHeight w:val="720"/>
        </w:trPr>
        <w:tc>
          <w:tcPr>
            <w:tcW w:w="7637" w:type="dxa"/>
            <w:shd w:val="clear" w:color="auto" w:fill="auto"/>
            <w:vAlign w:val="center"/>
          </w:tcPr>
          <w:p w14:paraId="5B71F927" w14:textId="20D862EF" w:rsidR="007F65F0" w:rsidRPr="008A4B53" w:rsidRDefault="00565C3E" w:rsidP="00B67E63">
            <w:pPr>
              <w:jc w:val="center"/>
              <w:rPr>
                <w:rFonts w:eastAsia="標楷體"/>
                <w:noProof/>
              </w:rPr>
            </w:pPr>
            <w:r w:rsidRPr="008A4B53">
              <w:rPr>
                <w:rFonts w:eastAsia="標楷體"/>
                <w:position w:val="-16"/>
              </w:rPr>
              <w:object w:dxaOrig="2780" w:dyaOrig="440" w14:anchorId="61D8F669">
                <v:shape id="_x0000_i1061" type="#_x0000_t75" style="width:124.1pt;height:22.05pt" o:ole="">
                  <v:imagedata r:id="rId93" o:title=""/>
                </v:shape>
                <o:OLEObject Type="Embed" ProgID="Equation.DSMT4" ShapeID="_x0000_i1061" DrawAspect="Content" ObjectID="_1781351299" r:id="rId94"/>
              </w:object>
            </w:r>
            <w:r w:rsidR="00BF79C5" w:rsidRPr="008A4B53">
              <w:rPr>
                <w:rFonts w:eastAsia="標楷體"/>
              </w:rPr>
              <w:t>.</w:t>
            </w:r>
          </w:p>
        </w:tc>
        <w:tc>
          <w:tcPr>
            <w:tcW w:w="890" w:type="dxa"/>
            <w:shd w:val="clear" w:color="auto" w:fill="auto"/>
            <w:vAlign w:val="center"/>
          </w:tcPr>
          <w:p w14:paraId="3E70334C" w14:textId="6D96A3EB" w:rsidR="007F65F0" w:rsidRPr="008A4B53" w:rsidRDefault="00BF79C5" w:rsidP="00BF79C5">
            <w:pPr>
              <w:pStyle w:val="ab"/>
              <w:jc w:val="center"/>
              <w:rPr>
                <w:rFonts w:eastAsia="標楷體"/>
                <w:szCs w:val="24"/>
              </w:rPr>
            </w:pPr>
            <w:bookmarkStart w:id="48" w:name="_Ref149914995"/>
            <w:r w:rsidRPr="008A4B53">
              <w:rPr>
                <w:rFonts w:eastAsia="標楷體"/>
                <w:szCs w:val="24"/>
              </w:rPr>
              <w:t xml:space="preserve">( </w:t>
            </w:r>
            <w:r w:rsidRPr="008A4B53">
              <w:rPr>
                <w:rFonts w:eastAsia="標楷體"/>
                <w:szCs w:val="24"/>
              </w:rPr>
              <w:fldChar w:fldCharType="begin"/>
            </w:r>
            <w:r w:rsidRPr="008A4B53">
              <w:rPr>
                <w:rFonts w:eastAsia="標楷體"/>
                <w:szCs w:val="24"/>
              </w:rPr>
              <w:instrText xml:space="preserve"> SEQ ( \* ARABIC </w:instrText>
            </w:r>
            <w:r w:rsidRPr="008A4B53">
              <w:rPr>
                <w:rFonts w:eastAsia="標楷體"/>
                <w:szCs w:val="24"/>
              </w:rPr>
              <w:fldChar w:fldCharType="separate"/>
            </w:r>
            <w:r w:rsidR="00AC6FB0">
              <w:rPr>
                <w:rFonts w:eastAsia="標楷體"/>
                <w:noProof/>
                <w:szCs w:val="24"/>
              </w:rPr>
              <w:t>37</w:t>
            </w:r>
            <w:r w:rsidRPr="008A4B53">
              <w:rPr>
                <w:rFonts w:eastAsia="標楷體"/>
                <w:szCs w:val="24"/>
              </w:rPr>
              <w:fldChar w:fldCharType="end"/>
            </w:r>
            <w:r w:rsidRPr="008A4B53">
              <w:rPr>
                <w:rFonts w:eastAsia="標楷體"/>
                <w:szCs w:val="24"/>
              </w:rPr>
              <w:t xml:space="preserve"> )</w:t>
            </w:r>
            <w:bookmarkEnd w:id="48"/>
          </w:p>
        </w:tc>
      </w:tr>
    </w:tbl>
    <w:p w14:paraId="5B7CE7E4" w14:textId="13EFAAE3" w:rsidR="007F65F0" w:rsidRPr="008A4B53" w:rsidRDefault="00BF79C5" w:rsidP="007F65F0">
      <w:pPr>
        <w:rPr>
          <w:rFonts w:eastAsia="標楷體"/>
        </w:rPr>
      </w:pPr>
      <w:r w:rsidRPr="008A4B53">
        <w:rPr>
          <w:rFonts w:eastAsia="標楷體"/>
        </w:rPr>
        <w:t xml:space="preserve">From </w:t>
      </w:r>
      <w:r w:rsidRPr="008A4B53">
        <w:rPr>
          <w:rFonts w:eastAsia="標楷體"/>
        </w:rPr>
        <w:fldChar w:fldCharType="begin"/>
      </w:r>
      <w:r w:rsidRPr="008A4B53">
        <w:rPr>
          <w:rFonts w:eastAsia="標楷體"/>
        </w:rPr>
        <w:instrText xml:space="preserve"> REF _Ref149841537 \h </w:instrText>
      </w:r>
      <w:r w:rsidR="003406E4" w:rsidRPr="008A4B53">
        <w:rPr>
          <w:rFonts w:eastAsia="標楷體"/>
        </w:rPr>
        <w:instrText xml:space="preserve"> \* MERGEFORMAT </w:instrText>
      </w:r>
      <w:r w:rsidRPr="008A4B53">
        <w:rPr>
          <w:rFonts w:eastAsia="標楷體"/>
        </w:rPr>
      </w:r>
      <w:r w:rsidRPr="008A4B53">
        <w:rPr>
          <w:rFonts w:eastAsia="標楷體"/>
        </w:rPr>
        <w:fldChar w:fldCharType="separate"/>
      </w:r>
      <w:r w:rsidR="00AC6FB0" w:rsidRPr="008A4B53">
        <w:rPr>
          <w:rFonts w:eastAsia="標楷體"/>
        </w:rPr>
        <w:t xml:space="preserve">( </w:t>
      </w:r>
      <w:r w:rsidR="00AC6FB0">
        <w:rPr>
          <w:rFonts w:eastAsia="標楷體"/>
          <w:noProof/>
        </w:rPr>
        <w:t>35</w:t>
      </w:r>
      <w:r w:rsidR="00AC6FB0" w:rsidRPr="008A4B53">
        <w:rPr>
          <w:rFonts w:eastAsia="標楷體"/>
        </w:rPr>
        <w:t xml:space="preserve"> )</w:t>
      </w:r>
      <w:r w:rsidRPr="008A4B53">
        <w:rPr>
          <w:rFonts w:eastAsia="標楷體"/>
        </w:rPr>
        <w:fldChar w:fldCharType="end"/>
      </w:r>
      <w:r w:rsidRPr="008A4B53">
        <w:rPr>
          <w:rFonts w:eastAsia="標楷體"/>
        </w:rPr>
        <w:t>, we get</w:t>
      </w:r>
    </w:p>
    <w:tbl>
      <w:tblPr>
        <w:tblW w:w="8527" w:type="dxa"/>
        <w:tblInd w:w="108" w:type="dxa"/>
        <w:tblLook w:val="04A0" w:firstRow="1" w:lastRow="0" w:firstColumn="1" w:lastColumn="0" w:noHBand="0" w:noVBand="1"/>
      </w:tblPr>
      <w:tblGrid>
        <w:gridCol w:w="7637"/>
        <w:gridCol w:w="890"/>
      </w:tblGrid>
      <w:tr w:rsidR="00BF79C5" w:rsidRPr="008A4B53" w14:paraId="4B029081" w14:textId="77777777" w:rsidTr="00BF79C5">
        <w:trPr>
          <w:trHeight w:val="720"/>
        </w:trPr>
        <w:tc>
          <w:tcPr>
            <w:tcW w:w="7637" w:type="dxa"/>
            <w:shd w:val="clear" w:color="auto" w:fill="auto"/>
            <w:vAlign w:val="center"/>
          </w:tcPr>
          <w:p w14:paraId="17E36463" w14:textId="070C72AD" w:rsidR="00BF79C5" w:rsidRPr="008A4B53" w:rsidRDefault="007469BE" w:rsidP="00B67E63">
            <w:pPr>
              <w:jc w:val="center"/>
              <w:rPr>
                <w:rFonts w:eastAsia="標楷體"/>
                <w:noProof/>
              </w:rPr>
            </w:pPr>
            <w:r w:rsidRPr="008A4B53">
              <w:rPr>
                <w:rFonts w:eastAsia="標楷體"/>
                <w:position w:val="-28"/>
              </w:rPr>
              <w:object w:dxaOrig="5740" w:dyaOrig="700" w14:anchorId="5C188368">
                <v:shape id="_x0000_i1062" type="#_x0000_t75" style="width:259pt;height:29pt" o:ole="">
                  <v:imagedata r:id="rId95" o:title=""/>
                </v:shape>
                <o:OLEObject Type="Embed" ProgID="Equation.DSMT4" ShapeID="_x0000_i1062" DrawAspect="Content" ObjectID="_1781351300" r:id="rId96"/>
              </w:object>
            </w:r>
            <w:r w:rsidR="00BF79C5" w:rsidRPr="008A4B53">
              <w:rPr>
                <w:rFonts w:eastAsia="標楷體"/>
              </w:rPr>
              <w:t>,</w:t>
            </w:r>
          </w:p>
        </w:tc>
        <w:tc>
          <w:tcPr>
            <w:tcW w:w="890" w:type="dxa"/>
            <w:shd w:val="clear" w:color="auto" w:fill="auto"/>
            <w:vAlign w:val="center"/>
          </w:tcPr>
          <w:p w14:paraId="098EEC0E" w14:textId="60E66F13" w:rsidR="00BF79C5" w:rsidRPr="008A4B53" w:rsidRDefault="00BF79C5" w:rsidP="00BF79C5">
            <w:pPr>
              <w:pStyle w:val="ab"/>
              <w:jc w:val="center"/>
              <w:rPr>
                <w:rFonts w:eastAsia="標楷體"/>
                <w:szCs w:val="24"/>
              </w:rPr>
            </w:pPr>
            <w:bookmarkStart w:id="49" w:name="_Ref149921087"/>
            <w:r w:rsidRPr="008A4B53">
              <w:rPr>
                <w:rFonts w:eastAsia="標楷體"/>
                <w:szCs w:val="24"/>
              </w:rPr>
              <w:t xml:space="preserve">( </w:t>
            </w:r>
            <w:r w:rsidRPr="008A4B53">
              <w:rPr>
                <w:rFonts w:eastAsia="標楷體"/>
                <w:szCs w:val="24"/>
              </w:rPr>
              <w:fldChar w:fldCharType="begin"/>
            </w:r>
            <w:r w:rsidRPr="008A4B53">
              <w:rPr>
                <w:rFonts w:eastAsia="標楷體"/>
                <w:szCs w:val="24"/>
              </w:rPr>
              <w:instrText xml:space="preserve"> SEQ ( \* ARABIC </w:instrText>
            </w:r>
            <w:r w:rsidRPr="008A4B53">
              <w:rPr>
                <w:rFonts w:eastAsia="標楷體"/>
                <w:szCs w:val="24"/>
              </w:rPr>
              <w:fldChar w:fldCharType="separate"/>
            </w:r>
            <w:r w:rsidR="00AC6FB0">
              <w:rPr>
                <w:rFonts w:eastAsia="標楷體"/>
                <w:noProof/>
                <w:szCs w:val="24"/>
              </w:rPr>
              <w:t>38</w:t>
            </w:r>
            <w:r w:rsidRPr="008A4B53">
              <w:rPr>
                <w:rFonts w:eastAsia="標楷體"/>
                <w:szCs w:val="24"/>
              </w:rPr>
              <w:fldChar w:fldCharType="end"/>
            </w:r>
            <w:r w:rsidRPr="008A4B53">
              <w:rPr>
                <w:rFonts w:eastAsia="標楷體"/>
                <w:szCs w:val="24"/>
              </w:rPr>
              <w:t xml:space="preserve"> )</w:t>
            </w:r>
            <w:bookmarkEnd w:id="49"/>
          </w:p>
        </w:tc>
      </w:tr>
    </w:tbl>
    <w:p w14:paraId="0B604ADE" w14:textId="5D7BFF4E" w:rsidR="007F65F0" w:rsidRPr="008A4B53" w:rsidRDefault="00BF79C5" w:rsidP="0042452D">
      <w:pPr>
        <w:rPr>
          <w:rFonts w:eastAsia="標楷體"/>
        </w:rPr>
      </w:pPr>
      <w:r w:rsidRPr="008A4B53">
        <w:rPr>
          <w:rFonts w:eastAsia="標楷體"/>
        </w:rPr>
        <w:t xml:space="preserve">where </w:t>
      </w:r>
      <w:proofErr w:type="spellStart"/>
      <w:proofErr w:type="gramStart"/>
      <w:r w:rsidR="00A01094" w:rsidRPr="008A4B53">
        <w:rPr>
          <w:rFonts w:eastAsia="標楷體"/>
          <w:i/>
        </w:rPr>
        <w:t>w</w:t>
      </w:r>
      <w:r w:rsidR="00A01094" w:rsidRPr="008A4B53">
        <w:rPr>
          <w:rFonts w:eastAsia="標楷體"/>
          <w:i/>
          <w:vertAlign w:val="subscript"/>
        </w:rPr>
        <w:t>n,k</w:t>
      </w:r>
      <w:proofErr w:type="spellEnd"/>
      <w:proofErr w:type="gramEnd"/>
      <w:r w:rsidR="00A01094" w:rsidRPr="008A4B53">
        <w:rPr>
          <w:rFonts w:eastAsia="標楷體"/>
        </w:rPr>
        <w:t xml:space="preserve"> </w:t>
      </w:r>
      <w:r w:rsidRPr="008A4B53">
        <w:rPr>
          <w:rFonts w:eastAsia="標楷體"/>
        </w:rPr>
        <w:t>is the STFT representation of the synthesis window</w:t>
      </w:r>
      <w:r w:rsidR="00A01094" w:rsidRPr="008A4B53">
        <w:rPr>
          <w:rFonts w:eastAsia="標楷體"/>
        </w:rPr>
        <w:t xml:space="preserve"> </w:t>
      </w:r>
      <w:r w:rsidR="00A01094" w:rsidRPr="008A4B53">
        <w:rPr>
          <w:rFonts w:eastAsia="標楷體"/>
          <w:i/>
        </w:rPr>
        <w:t>w</w:t>
      </w:r>
      <w:r w:rsidR="00A01094" w:rsidRPr="008A4B53">
        <w:rPr>
          <w:rFonts w:eastAsia="標楷體"/>
          <w:iCs/>
        </w:rPr>
        <w:t>(</w:t>
      </w:r>
      <w:r w:rsidR="00A01094" w:rsidRPr="008A4B53">
        <w:rPr>
          <w:rFonts w:eastAsia="標楷體"/>
          <w:i/>
        </w:rPr>
        <w:t>n</w:t>
      </w:r>
      <w:r w:rsidR="00A01094" w:rsidRPr="008A4B53">
        <w:rPr>
          <w:rFonts w:eastAsia="標楷體"/>
          <w:iCs/>
        </w:rPr>
        <w:t>)</w:t>
      </w:r>
      <w:r w:rsidRPr="008A4B53">
        <w:rPr>
          <w:rFonts w:eastAsia="標楷體"/>
        </w:rPr>
        <w:t xml:space="preserve"> calculated with a </w:t>
      </w:r>
      <w:r w:rsidRPr="008A4B53">
        <w:rPr>
          <w:rFonts w:eastAsia="標楷體"/>
        </w:rPr>
        <w:lastRenderedPageBreak/>
        <w:t xml:space="preserve">decimation factor </w:t>
      </w:r>
      <w:r w:rsidR="00A01094" w:rsidRPr="008A4B53">
        <w:rPr>
          <w:rFonts w:eastAsia="標楷體"/>
          <w:i/>
          <w:iCs/>
        </w:rPr>
        <w:t>L</w:t>
      </w:r>
      <w:r w:rsidR="00565C3E">
        <w:rPr>
          <w:rFonts w:eastAsia="標楷體"/>
          <w:i/>
          <w:iCs/>
          <w:vertAlign w:val="subscript"/>
        </w:rPr>
        <w:t>s</w:t>
      </w:r>
      <w:r w:rsidR="00A01094" w:rsidRPr="008A4B53">
        <w:rPr>
          <w:rFonts w:eastAsia="標楷體"/>
        </w:rPr>
        <w:t>=1</w:t>
      </w:r>
      <w:r w:rsidRPr="008A4B53">
        <w:rPr>
          <w:rFonts w:eastAsia="標楷體"/>
        </w:rPr>
        <w:t>.</w:t>
      </w:r>
      <w:r w:rsidR="0042452D" w:rsidRPr="008A4B53">
        <w:rPr>
          <w:rFonts w:eastAsia="標楷體"/>
        </w:rPr>
        <w:t xml:space="preserve"> Equation </w:t>
      </w:r>
      <w:r w:rsidR="00901886" w:rsidRPr="008A4B53">
        <w:rPr>
          <w:rFonts w:eastAsia="標楷體"/>
        </w:rPr>
        <w:fldChar w:fldCharType="begin"/>
      </w:r>
      <w:r w:rsidR="00901886" w:rsidRPr="008A4B53">
        <w:rPr>
          <w:rFonts w:eastAsia="標楷體"/>
        </w:rPr>
        <w:instrText xml:space="preserve"> REF _Ref149915661 \h </w:instrText>
      </w:r>
      <w:r w:rsidR="00F57462" w:rsidRPr="008A4B53">
        <w:rPr>
          <w:rFonts w:eastAsia="標楷體"/>
        </w:rPr>
        <w:instrText xml:space="preserve"> \* MERGEFORMAT </w:instrText>
      </w:r>
      <w:r w:rsidR="00901886" w:rsidRPr="008A4B53">
        <w:rPr>
          <w:rFonts w:eastAsia="標楷體"/>
        </w:rPr>
      </w:r>
      <w:r w:rsidR="00901886" w:rsidRPr="008A4B53">
        <w:rPr>
          <w:rFonts w:eastAsia="標楷體"/>
        </w:rPr>
        <w:fldChar w:fldCharType="separate"/>
      </w:r>
      <w:r w:rsidR="00AC6FB0" w:rsidRPr="008A4B53">
        <w:rPr>
          <w:rFonts w:eastAsia="標楷體"/>
        </w:rPr>
        <w:t xml:space="preserve">( </w:t>
      </w:r>
      <w:r w:rsidR="00AC6FB0">
        <w:rPr>
          <w:rFonts w:eastAsia="標楷體"/>
          <w:noProof/>
        </w:rPr>
        <w:t>36</w:t>
      </w:r>
      <w:r w:rsidR="00AC6FB0" w:rsidRPr="008A4B53">
        <w:rPr>
          <w:rFonts w:eastAsia="標楷體"/>
        </w:rPr>
        <w:t xml:space="preserve"> )</w:t>
      </w:r>
      <w:r w:rsidR="00901886" w:rsidRPr="008A4B53">
        <w:rPr>
          <w:rFonts w:eastAsia="標楷體"/>
        </w:rPr>
        <w:fldChar w:fldCharType="end"/>
      </w:r>
      <w:r w:rsidR="0042452D" w:rsidRPr="008A4B53">
        <w:rPr>
          <w:rFonts w:eastAsia="標楷體"/>
        </w:rPr>
        <w:t xml:space="preserve"> demonstrates that for a particular frequency-band index </w:t>
      </w:r>
      <w:r w:rsidR="0042452D" w:rsidRPr="008A4B53">
        <w:rPr>
          <w:rFonts w:eastAsia="標楷體"/>
          <w:i/>
          <w:iCs/>
        </w:rPr>
        <w:t>k</w:t>
      </w:r>
      <w:r w:rsidR="0042452D" w:rsidRPr="008A4B53">
        <w:rPr>
          <w:rFonts w:eastAsia="標楷體"/>
        </w:rPr>
        <w:t xml:space="preserve">, the temporal signal can be acquired by convolving the signal </w:t>
      </w:r>
      <w:proofErr w:type="spellStart"/>
      <w:proofErr w:type="gramStart"/>
      <w:r w:rsidR="0042452D" w:rsidRPr="008A4B53">
        <w:rPr>
          <w:rFonts w:eastAsia="標楷體"/>
          <w:i/>
        </w:rPr>
        <w:t>x</w:t>
      </w:r>
      <w:r w:rsidR="0042452D" w:rsidRPr="008A4B53">
        <w:rPr>
          <w:rFonts w:eastAsia="標楷體"/>
          <w:i/>
          <w:vertAlign w:val="subscript"/>
        </w:rPr>
        <w:t>p,k</w:t>
      </w:r>
      <w:proofErr w:type="spellEnd"/>
      <w:r w:rsidR="0042452D" w:rsidRPr="008A4B53">
        <w:rPr>
          <w:rFonts w:eastAsia="標楷體"/>
          <w:vertAlign w:val="subscript"/>
        </w:rPr>
        <w:t>ˊ</w:t>
      </w:r>
      <w:proofErr w:type="gramEnd"/>
      <w:r w:rsidR="0042452D" w:rsidRPr="008A4B53">
        <w:rPr>
          <w:rFonts w:eastAsia="標楷體"/>
        </w:rPr>
        <w:t xml:space="preserve"> in each frequency-band</w:t>
      </w:r>
      <w:r w:rsidR="0042452D" w:rsidRPr="008A4B53">
        <w:rPr>
          <w:rFonts w:eastAsia="標楷體"/>
          <w:i/>
        </w:rPr>
        <w:t xml:space="preserve"> k</w:t>
      </w:r>
      <w:r w:rsidR="0042452D" w:rsidRPr="008A4B53">
        <w:rPr>
          <w:rFonts w:eastAsia="標楷體"/>
        </w:rPr>
        <w:t>ˊ(</w:t>
      </w:r>
      <w:r w:rsidR="0042452D" w:rsidRPr="008A4B53">
        <w:rPr>
          <w:rFonts w:eastAsia="標楷體"/>
          <w:i/>
        </w:rPr>
        <w:t>k</w:t>
      </w:r>
      <w:r w:rsidR="0042452D" w:rsidRPr="008A4B53">
        <w:rPr>
          <w:rFonts w:eastAsia="標楷體"/>
        </w:rPr>
        <w:t>ˊ= 0,1,…,</w:t>
      </w:r>
      <w:r w:rsidR="0042452D" w:rsidRPr="008A4B53">
        <w:rPr>
          <w:rFonts w:eastAsia="標楷體"/>
          <w:i/>
          <w:iCs/>
        </w:rPr>
        <w:t>N</w:t>
      </w:r>
      <w:r w:rsidR="0042452D" w:rsidRPr="008A4B53">
        <w:rPr>
          <w:rFonts w:eastAsia="標楷體"/>
        </w:rPr>
        <w:t xml:space="preserve">-1) with its corresponding filter </w:t>
      </w:r>
      <w:proofErr w:type="spellStart"/>
      <w:r w:rsidR="0042452D" w:rsidRPr="008A4B53">
        <w:rPr>
          <w:rFonts w:eastAsia="標楷體"/>
          <w:i/>
        </w:rPr>
        <w:t>h</w:t>
      </w:r>
      <w:r w:rsidR="0042452D" w:rsidRPr="008A4B53">
        <w:rPr>
          <w:rFonts w:eastAsia="標楷體"/>
          <w:i/>
          <w:vertAlign w:val="subscript"/>
        </w:rPr>
        <w:t>p,k,k</w:t>
      </w:r>
      <w:proofErr w:type="spellEnd"/>
      <w:r w:rsidR="0042452D" w:rsidRPr="008A4B53">
        <w:rPr>
          <w:rFonts w:eastAsia="標楷體"/>
          <w:vertAlign w:val="subscript"/>
        </w:rPr>
        <w:t xml:space="preserve">ˊ </w:t>
      </w:r>
      <w:r w:rsidR="0042452D" w:rsidRPr="008A4B53">
        <w:rPr>
          <w:rFonts w:eastAsia="標楷體"/>
        </w:rPr>
        <w:t xml:space="preserve">and subsequently adding up all the outputs. </w:t>
      </w:r>
      <w:r w:rsidR="00901886" w:rsidRPr="008A4B53">
        <w:rPr>
          <w:rFonts w:eastAsia="標楷體"/>
        </w:rPr>
        <w:t>Here, t</w:t>
      </w:r>
      <w:r w:rsidR="0042452D" w:rsidRPr="008A4B53">
        <w:rPr>
          <w:rFonts w:eastAsia="標楷體"/>
        </w:rPr>
        <w:t xml:space="preserve">he term for </w:t>
      </w:r>
      <w:r w:rsidR="0042452D" w:rsidRPr="008A4B53">
        <w:rPr>
          <w:rFonts w:eastAsia="標楷體"/>
          <w:i/>
          <w:iCs/>
        </w:rPr>
        <w:t xml:space="preserve">k </w:t>
      </w:r>
      <w:r w:rsidR="0042452D" w:rsidRPr="008A4B53">
        <w:rPr>
          <w:rFonts w:eastAsia="標楷體"/>
        </w:rPr>
        <w:t>=</w:t>
      </w:r>
      <w:r w:rsidR="0042452D" w:rsidRPr="008A4B53">
        <w:rPr>
          <w:rFonts w:eastAsia="標楷體"/>
          <w:i/>
        </w:rPr>
        <w:t xml:space="preserve"> k</w:t>
      </w:r>
      <w:r w:rsidR="0042452D" w:rsidRPr="008A4B53">
        <w:rPr>
          <w:rFonts w:eastAsia="標楷體"/>
        </w:rPr>
        <w:t xml:space="preserve">ˊ is referred to as a band-to-band filter, and </w:t>
      </w:r>
      <w:r w:rsidR="0042452D" w:rsidRPr="008A4B53">
        <w:rPr>
          <w:rFonts w:eastAsia="標楷體"/>
          <w:i/>
          <w:iCs/>
        </w:rPr>
        <w:t xml:space="preserve">k </w:t>
      </w:r>
      <w:r w:rsidR="0042452D" w:rsidRPr="008A4B53">
        <w:rPr>
          <w:rFonts w:eastAsia="標楷體"/>
        </w:rPr>
        <w:t>≠</w:t>
      </w:r>
      <w:r w:rsidR="0042452D" w:rsidRPr="008A4B53">
        <w:rPr>
          <w:rFonts w:eastAsia="標楷體"/>
          <w:i/>
        </w:rPr>
        <w:t xml:space="preserve"> k</w:t>
      </w:r>
      <w:r w:rsidR="0042452D" w:rsidRPr="008A4B53">
        <w:rPr>
          <w:rFonts w:eastAsia="標楷體"/>
        </w:rPr>
        <w:t>ˊ is referred to as a crossband filter</w:t>
      </w:r>
      <w:r w:rsidR="00901886" w:rsidRPr="008A4B53">
        <w:rPr>
          <w:rFonts w:eastAsia="標楷體"/>
        </w:rPr>
        <w:t>, and c</w:t>
      </w:r>
      <w:r w:rsidR="0042452D" w:rsidRPr="008A4B53">
        <w:rPr>
          <w:rFonts w:eastAsia="標楷體"/>
        </w:rPr>
        <w:t xml:space="preserve">rossband filters are employed to eliminate the aliasing effects resulting from subsampling. Note that </w:t>
      </w:r>
      <w:r w:rsidR="0042452D" w:rsidRPr="008A4B53">
        <w:rPr>
          <w:rFonts w:eastAsia="標楷體"/>
        </w:rPr>
        <w:fldChar w:fldCharType="begin"/>
      </w:r>
      <w:r w:rsidR="0042452D" w:rsidRPr="008A4B53">
        <w:rPr>
          <w:rFonts w:eastAsia="標楷體"/>
        </w:rPr>
        <w:instrText xml:space="preserve"> REF _Ref149914995 \h </w:instrText>
      </w:r>
      <w:r w:rsidR="00F57462" w:rsidRPr="008A4B53">
        <w:rPr>
          <w:rFonts w:eastAsia="標楷體"/>
        </w:rPr>
        <w:instrText xml:space="preserve"> \* MERGEFORMAT </w:instrText>
      </w:r>
      <w:r w:rsidR="0042452D" w:rsidRPr="008A4B53">
        <w:rPr>
          <w:rFonts w:eastAsia="標楷體"/>
        </w:rPr>
      </w:r>
      <w:r w:rsidR="0042452D" w:rsidRPr="008A4B53">
        <w:rPr>
          <w:rFonts w:eastAsia="標楷體"/>
        </w:rPr>
        <w:fldChar w:fldCharType="separate"/>
      </w:r>
      <w:r w:rsidR="00AC6FB0" w:rsidRPr="008A4B53">
        <w:rPr>
          <w:rFonts w:eastAsia="標楷體"/>
        </w:rPr>
        <w:t xml:space="preserve">( </w:t>
      </w:r>
      <w:r w:rsidR="00AC6FB0">
        <w:rPr>
          <w:rFonts w:eastAsia="標楷體"/>
          <w:noProof/>
        </w:rPr>
        <w:t>37</w:t>
      </w:r>
      <w:r w:rsidR="00AC6FB0" w:rsidRPr="008A4B53">
        <w:rPr>
          <w:rFonts w:eastAsia="標楷體"/>
        </w:rPr>
        <w:t xml:space="preserve"> )</w:t>
      </w:r>
      <w:r w:rsidR="0042452D" w:rsidRPr="008A4B53">
        <w:rPr>
          <w:rFonts w:eastAsia="標楷體"/>
        </w:rPr>
        <w:fldChar w:fldCharType="end"/>
      </w:r>
      <w:r w:rsidR="0042452D" w:rsidRPr="008A4B53">
        <w:rPr>
          <w:rFonts w:eastAsia="標楷體"/>
        </w:rPr>
        <w:t xml:space="preserve"> indicates that, in general, for fixed </w:t>
      </w:r>
      <w:r w:rsidR="0042452D" w:rsidRPr="008A4B53">
        <w:rPr>
          <w:rFonts w:eastAsia="標楷體"/>
          <w:i/>
          <w:iCs/>
        </w:rPr>
        <w:t xml:space="preserve">k </w:t>
      </w:r>
      <w:r w:rsidR="0042452D" w:rsidRPr="008A4B53">
        <w:rPr>
          <w:rFonts w:eastAsia="標楷體"/>
        </w:rPr>
        <w:t>and</w:t>
      </w:r>
      <w:r w:rsidR="0042452D" w:rsidRPr="008A4B53">
        <w:rPr>
          <w:rFonts w:eastAsia="標楷體"/>
          <w:i/>
        </w:rPr>
        <w:t xml:space="preserve"> k</w:t>
      </w:r>
      <w:r w:rsidR="0042452D" w:rsidRPr="008A4B53">
        <w:rPr>
          <w:rFonts w:eastAsia="標楷體"/>
        </w:rPr>
        <w:t xml:space="preserve">ˊ, the filter </w:t>
      </w:r>
      <w:proofErr w:type="spellStart"/>
      <w:proofErr w:type="gramStart"/>
      <w:r w:rsidR="0042452D" w:rsidRPr="008A4B53">
        <w:rPr>
          <w:rFonts w:eastAsia="標楷體"/>
          <w:i/>
        </w:rPr>
        <w:t>h</w:t>
      </w:r>
      <w:r w:rsidR="0042452D" w:rsidRPr="008A4B53">
        <w:rPr>
          <w:rFonts w:eastAsia="標楷體"/>
          <w:i/>
          <w:vertAlign w:val="subscript"/>
        </w:rPr>
        <w:t>p,k</w:t>
      </w:r>
      <w:proofErr w:type="gramEnd"/>
      <w:r w:rsidR="0042452D" w:rsidRPr="008A4B53">
        <w:rPr>
          <w:rFonts w:eastAsia="標楷體"/>
          <w:i/>
          <w:vertAlign w:val="subscript"/>
        </w:rPr>
        <w:t>,k</w:t>
      </w:r>
      <w:proofErr w:type="spellEnd"/>
      <w:r w:rsidR="0042452D" w:rsidRPr="008A4B53">
        <w:rPr>
          <w:rFonts w:eastAsia="標楷體"/>
          <w:vertAlign w:val="subscript"/>
        </w:rPr>
        <w:t>ˊ</w:t>
      </w:r>
      <w:r w:rsidR="0042452D" w:rsidRPr="008A4B53">
        <w:rPr>
          <w:rFonts w:eastAsia="標楷體"/>
        </w:rPr>
        <w:t xml:space="preserve"> has </w:t>
      </w:r>
      <w:r w:rsidR="0042452D" w:rsidRPr="008A4B53">
        <w:rPr>
          <w:rFonts w:ascii="Cambria" w:eastAsia="標楷體" w:hAnsi="Cambria" w:cs="Cambria"/>
        </w:rPr>
        <w:t>⌈</w:t>
      </w:r>
      <w:r w:rsidR="0042452D" w:rsidRPr="008A4B53">
        <w:rPr>
          <w:rFonts w:eastAsia="標楷體"/>
          <w:i/>
        </w:rPr>
        <w:t>N</w:t>
      </w:r>
      <w:r w:rsidR="0042452D" w:rsidRPr="008A4B53">
        <w:rPr>
          <w:rFonts w:eastAsia="標楷體"/>
        </w:rPr>
        <w:t>/</w:t>
      </w:r>
      <w:r w:rsidR="00565C3E" w:rsidRPr="00565C3E">
        <w:rPr>
          <w:rFonts w:eastAsia="標楷體"/>
          <w:i/>
          <w:iCs/>
        </w:rPr>
        <w:t xml:space="preserve"> </w:t>
      </w:r>
      <w:r w:rsidR="00565C3E" w:rsidRPr="008A4B53">
        <w:rPr>
          <w:rFonts w:eastAsia="標楷體"/>
          <w:i/>
          <w:iCs/>
        </w:rPr>
        <w:t>L</w:t>
      </w:r>
      <w:r w:rsidR="00565C3E">
        <w:rPr>
          <w:rFonts w:eastAsia="標楷體"/>
          <w:i/>
          <w:iCs/>
          <w:vertAlign w:val="subscript"/>
        </w:rPr>
        <w:t>s</w:t>
      </w:r>
      <w:r w:rsidR="00565C3E" w:rsidRPr="008A4B53">
        <w:rPr>
          <w:rFonts w:ascii="Cambria" w:eastAsia="標楷體" w:hAnsi="Cambria" w:cs="Cambria"/>
        </w:rPr>
        <w:t xml:space="preserve"> </w:t>
      </w:r>
      <w:r w:rsidR="0042452D" w:rsidRPr="008A4B53">
        <w:rPr>
          <w:rFonts w:ascii="Cambria" w:eastAsia="標楷體" w:hAnsi="Cambria" w:cs="Cambria"/>
        </w:rPr>
        <w:t>⌉</w:t>
      </w:r>
      <w:r w:rsidR="0042452D" w:rsidRPr="008A4B53">
        <w:rPr>
          <w:rFonts w:eastAsia="標楷體"/>
          <w:i/>
          <w:iCs/>
        </w:rPr>
        <w:t xml:space="preserve"> – </w:t>
      </w:r>
      <w:r w:rsidR="0042452D" w:rsidRPr="008A4B53">
        <w:rPr>
          <w:rFonts w:eastAsia="標楷體"/>
          <w:iCs/>
        </w:rPr>
        <w:t>1</w:t>
      </w:r>
      <w:r w:rsidR="0042452D" w:rsidRPr="008A4B53">
        <w:rPr>
          <w:rFonts w:eastAsia="標楷體"/>
        </w:rPr>
        <w:t xml:space="preserve"> non-causal coefficients</w:t>
      </w:r>
      <w:r w:rsidR="0091775F" w:rsidRPr="008A4B53">
        <w:rPr>
          <w:rFonts w:eastAsia="標楷體"/>
        </w:rPr>
        <w:t>. Hence,</w:t>
      </w:r>
      <w:r w:rsidR="0042452D" w:rsidRPr="008A4B53">
        <w:rPr>
          <w:rFonts w:eastAsia="標楷體"/>
        </w:rPr>
        <w:t xml:space="preserve"> </w:t>
      </w:r>
      <w:r w:rsidR="007371A7" w:rsidRPr="008A4B53">
        <w:rPr>
          <w:rFonts w:eastAsia="標楷體"/>
        </w:rPr>
        <w:t>i</w:t>
      </w:r>
      <w:r w:rsidR="0042452D" w:rsidRPr="008A4B53">
        <w:rPr>
          <w:rFonts w:eastAsia="標楷體"/>
        </w:rPr>
        <w:t>n echo cancellation applications, these coefficients must be taken into consideration. Extra delay of (</w:t>
      </w:r>
      <w:r w:rsidR="0042452D" w:rsidRPr="008A4B53">
        <w:rPr>
          <w:rFonts w:ascii="Cambria" w:eastAsia="標楷體" w:hAnsi="Cambria" w:cs="Cambria"/>
        </w:rPr>
        <w:t>⌈</w:t>
      </w:r>
      <w:r w:rsidR="0042452D" w:rsidRPr="008A4B53">
        <w:rPr>
          <w:rFonts w:eastAsia="標楷體"/>
          <w:i/>
        </w:rPr>
        <w:t>N</w:t>
      </w:r>
      <w:r w:rsidR="0042452D" w:rsidRPr="008A4B53">
        <w:rPr>
          <w:rFonts w:eastAsia="標楷體"/>
        </w:rPr>
        <w:t>/</w:t>
      </w:r>
      <w:r w:rsidR="00565C3E" w:rsidRPr="00565C3E">
        <w:rPr>
          <w:rFonts w:eastAsia="標楷體"/>
          <w:i/>
          <w:iCs/>
        </w:rPr>
        <w:t xml:space="preserve"> </w:t>
      </w:r>
      <w:r w:rsidR="00565C3E" w:rsidRPr="008A4B53">
        <w:rPr>
          <w:rFonts w:eastAsia="標楷體"/>
          <w:i/>
          <w:iCs/>
        </w:rPr>
        <w:t>L</w:t>
      </w:r>
      <w:r w:rsidR="00565C3E">
        <w:rPr>
          <w:rFonts w:eastAsia="標楷體"/>
          <w:i/>
          <w:iCs/>
          <w:vertAlign w:val="subscript"/>
        </w:rPr>
        <w:t>s</w:t>
      </w:r>
      <w:r w:rsidR="00565C3E" w:rsidRPr="008A4B53">
        <w:rPr>
          <w:rFonts w:ascii="Cambria" w:eastAsia="標楷體" w:hAnsi="Cambria" w:cs="Cambria"/>
        </w:rPr>
        <w:t xml:space="preserve"> </w:t>
      </w:r>
      <w:r w:rsidR="0042452D" w:rsidRPr="008A4B53">
        <w:rPr>
          <w:rFonts w:ascii="Cambria" w:eastAsia="標楷體" w:hAnsi="Cambria" w:cs="Cambria"/>
        </w:rPr>
        <w:t>⌉</w:t>
      </w:r>
      <w:r w:rsidR="0042452D" w:rsidRPr="008A4B53">
        <w:rPr>
          <w:rFonts w:eastAsia="標楷體"/>
          <w:i/>
          <w:iCs/>
        </w:rPr>
        <w:t xml:space="preserve"> – </w:t>
      </w:r>
      <w:r w:rsidR="0042452D" w:rsidRPr="008A4B53">
        <w:rPr>
          <w:rFonts w:eastAsia="標楷體"/>
          <w:iCs/>
        </w:rPr>
        <w:t>1)</w:t>
      </w:r>
      <w:r w:rsidR="0042452D" w:rsidRPr="008A4B53">
        <w:rPr>
          <w:rFonts w:eastAsia="標楷體"/>
          <w:i/>
        </w:rPr>
        <w:t xml:space="preserve"> </w:t>
      </w:r>
      <w:r w:rsidR="00565C3E" w:rsidRPr="008A4B53">
        <w:rPr>
          <w:rFonts w:eastAsia="標楷體"/>
          <w:i/>
          <w:iCs/>
        </w:rPr>
        <w:t>L</w:t>
      </w:r>
      <w:r w:rsidR="00565C3E">
        <w:rPr>
          <w:rFonts w:eastAsia="標楷體"/>
          <w:i/>
          <w:iCs/>
          <w:vertAlign w:val="subscript"/>
        </w:rPr>
        <w:t>s</w:t>
      </w:r>
      <w:r w:rsidR="0042452D" w:rsidRPr="008A4B53">
        <w:rPr>
          <w:rFonts w:eastAsia="標楷體"/>
          <w:iCs/>
        </w:rPr>
        <w:t xml:space="preserve"> samples</w:t>
      </w:r>
      <w:r w:rsidR="0042452D" w:rsidRPr="008A4B53">
        <w:rPr>
          <w:rFonts w:eastAsia="標楷體"/>
        </w:rPr>
        <w:t xml:space="preserve"> is typically introduced into the microphone signal</w:t>
      </w:r>
      <w:r w:rsidR="0091775F" w:rsidRPr="008A4B53">
        <w:rPr>
          <w:rFonts w:eastAsia="標楷體"/>
        </w:rPr>
        <w:t xml:space="preserve"> to deal with this problem</w:t>
      </w:r>
      <w:r w:rsidR="0042452D" w:rsidRPr="008A4B53">
        <w:rPr>
          <w:rFonts w:eastAsia="標楷體"/>
        </w:rPr>
        <w:t>, as illustrated in</w:t>
      </w:r>
      <w:r w:rsidR="004A3054" w:rsidRPr="008A4B53">
        <w:rPr>
          <w:rFonts w:eastAsia="標楷體"/>
        </w:rPr>
        <w:t xml:space="preserve"> </w:t>
      </w:r>
      <w:r w:rsidR="004A3054" w:rsidRPr="008A4B53">
        <w:rPr>
          <w:rFonts w:eastAsia="標楷體"/>
        </w:rPr>
        <w:fldChar w:fldCharType="begin"/>
      </w:r>
      <w:r w:rsidR="004A3054" w:rsidRPr="008A4B53">
        <w:rPr>
          <w:rFonts w:eastAsia="標楷體"/>
        </w:rPr>
        <w:instrText xml:space="preserve"> REF _Ref153205627 \w \h </w:instrText>
      </w:r>
      <w:r w:rsidR="0041181C" w:rsidRPr="008A4B53">
        <w:rPr>
          <w:rFonts w:eastAsia="標楷體"/>
        </w:rPr>
        <w:instrText xml:space="preserve"> \* MERGEFORMAT </w:instrText>
      </w:r>
      <w:r w:rsidR="004A3054" w:rsidRPr="008A4B53">
        <w:rPr>
          <w:rFonts w:eastAsia="標楷體"/>
        </w:rPr>
      </w:r>
      <w:r w:rsidR="004A3054" w:rsidRPr="008A4B53">
        <w:rPr>
          <w:rFonts w:eastAsia="標楷體"/>
        </w:rPr>
        <w:fldChar w:fldCharType="separate"/>
      </w:r>
      <w:r w:rsidR="00AC6FB0">
        <w:rPr>
          <w:rFonts w:eastAsia="標楷體"/>
        </w:rPr>
        <w:t xml:space="preserve">[31] </w:t>
      </w:r>
      <w:r w:rsidR="004A3054" w:rsidRPr="008A4B53">
        <w:rPr>
          <w:rFonts w:eastAsia="標楷體"/>
        </w:rPr>
        <w:fldChar w:fldCharType="end"/>
      </w:r>
      <w:r w:rsidR="0042452D" w:rsidRPr="008A4B53">
        <w:rPr>
          <w:rFonts w:eastAsia="標楷體"/>
        </w:rPr>
        <w:t>.</w:t>
      </w:r>
    </w:p>
    <w:p w14:paraId="17CEE4C1" w14:textId="56391107" w:rsidR="003156EF" w:rsidRPr="008A4B53" w:rsidRDefault="001038A5" w:rsidP="008623EF">
      <w:pPr>
        <w:pStyle w:val="24"/>
        <w:rPr>
          <w:rFonts w:eastAsia="標楷體"/>
        </w:rPr>
      </w:pPr>
      <w:bookmarkStart w:id="50" w:name="_Ref149319111"/>
      <w:bookmarkStart w:id="51" w:name="_Toc170737961"/>
      <w:r w:rsidRPr="008A4B53">
        <w:rPr>
          <w:rFonts w:eastAsia="標楷體"/>
        </w:rPr>
        <w:t>3</w:t>
      </w:r>
      <w:r w:rsidR="008623EF" w:rsidRPr="008A4B53">
        <w:rPr>
          <w:rFonts w:eastAsia="標楷體"/>
        </w:rPr>
        <w:t>.2.</w:t>
      </w:r>
      <w:r w:rsidR="00235ABE" w:rsidRPr="008A4B53">
        <w:rPr>
          <w:rFonts w:eastAsia="標楷體"/>
        </w:rPr>
        <w:t xml:space="preserve"> </w:t>
      </w:r>
      <w:r w:rsidR="003156EF" w:rsidRPr="008A4B53">
        <w:rPr>
          <w:rFonts w:eastAsia="標楷體"/>
        </w:rPr>
        <w:t>Band-to-band Filte</w:t>
      </w:r>
      <w:r w:rsidR="0091775F" w:rsidRPr="008A4B53">
        <w:rPr>
          <w:rFonts w:eastAsia="標楷體"/>
        </w:rPr>
        <w:t>r</w:t>
      </w:r>
      <w:r w:rsidR="003156EF" w:rsidRPr="008A4B53">
        <w:rPr>
          <w:rFonts w:eastAsia="標楷體"/>
        </w:rPr>
        <w:t xml:space="preserve"> </w:t>
      </w:r>
      <w:r w:rsidR="00AD72FE" w:rsidRPr="008A4B53">
        <w:rPr>
          <w:rFonts w:eastAsia="標楷體"/>
        </w:rPr>
        <w:t>a</w:t>
      </w:r>
      <w:r w:rsidR="003156EF" w:rsidRPr="008A4B53">
        <w:rPr>
          <w:rFonts w:eastAsia="標楷體"/>
        </w:rPr>
        <w:t>s CTF Signal Model</w:t>
      </w:r>
      <w:bookmarkEnd w:id="50"/>
      <w:bookmarkEnd w:id="51"/>
    </w:p>
    <w:p w14:paraId="26D4C39F" w14:textId="09E25E82" w:rsidR="007469BE" w:rsidRPr="008A4B53" w:rsidRDefault="007469BE" w:rsidP="007469BE">
      <w:pPr>
        <w:ind w:firstLineChars="200" w:firstLine="480"/>
        <w:rPr>
          <w:rFonts w:eastAsia="標楷體"/>
        </w:rPr>
      </w:pPr>
      <w:r w:rsidRPr="008A4B53">
        <w:rPr>
          <w:rFonts w:eastAsia="標楷體"/>
        </w:rPr>
        <w:t>In this paragraph, we will derive a CTF signal model for blind ATF estimation using band-to-band filters.</w:t>
      </w:r>
    </w:p>
    <w:p w14:paraId="6A868DE8" w14:textId="0FBFFE36" w:rsidR="0076731B" w:rsidRPr="008A4B53" w:rsidRDefault="00B1007C" w:rsidP="00090953">
      <w:pPr>
        <w:ind w:firstLineChars="200" w:firstLine="480"/>
        <w:rPr>
          <w:rFonts w:eastAsia="標楷體"/>
        </w:rPr>
      </w:pPr>
      <w:r w:rsidRPr="008A4B53">
        <w:rPr>
          <w:rFonts w:eastAsia="標楷體"/>
        </w:rPr>
        <w:t xml:space="preserve">In a noise-free and reverberant environment, a speech signal transmits to microphones via the room effect. In the time domain, the received source image </w:t>
      </w:r>
      <w:r w:rsidRPr="008A4B53">
        <w:rPr>
          <w:rFonts w:eastAsia="標楷體"/>
          <w:i/>
        </w:rPr>
        <w:t>y</w:t>
      </w:r>
      <w:r w:rsidRPr="008A4B53">
        <w:rPr>
          <w:rFonts w:eastAsia="標楷體"/>
        </w:rPr>
        <w:t>(</w:t>
      </w:r>
      <w:r w:rsidRPr="008A4B53">
        <w:rPr>
          <w:rFonts w:eastAsia="標楷體"/>
          <w:i/>
        </w:rPr>
        <w:t>n</w:t>
      </w:r>
      <w:r w:rsidRPr="008A4B53">
        <w:rPr>
          <w:rFonts w:eastAsia="標楷體"/>
        </w:rPr>
        <w:t>) is specified by</w:t>
      </w:r>
    </w:p>
    <w:tbl>
      <w:tblPr>
        <w:tblW w:w="8527" w:type="dxa"/>
        <w:tblInd w:w="108" w:type="dxa"/>
        <w:tblLook w:val="04A0" w:firstRow="1" w:lastRow="0" w:firstColumn="1" w:lastColumn="0" w:noHBand="0" w:noVBand="1"/>
      </w:tblPr>
      <w:tblGrid>
        <w:gridCol w:w="7637"/>
        <w:gridCol w:w="890"/>
      </w:tblGrid>
      <w:tr w:rsidR="00392D2B" w:rsidRPr="008A4B53" w14:paraId="5BF6B5C9" w14:textId="77777777" w:rsidTr="00A01094">
        <w:trPr>
          <w:trHeight w:val="720"/>
        </w:trPr>
        <w:tc>
          <w:tcPr>
            <w:tcW w:w="7637" w:type="dxa"/>
            <w:shd w:val="clear" w:color="auto" w:fill="auto"/>
            <w:vAlign w:val="center"/>
          </w:tcPr>
          <w:p w14:paraId="62DAEA08" w14:textId="0A4EBB40" w:rsidR="00392D2B" w:rsidRPr="008A4B53" w:rsidRDefault="00CC1C94" w:rsidP="00B73E95">
            <w:pPr>
              <w:jc w:val="center"/>
              <w:rPr>
                <w:rFonts w:eastAsia="標楷體"/>
                <w:noProof/>
              </w:rPr>
            </w:pPr>
            <w:r w:rsidRPr="008A4B53">
              <w:rPr>
                <w:rFonts w:eastAsia="標楷體"/>
                <w:position w:val="-10"/>
              </w:rPr>
              <w:object w:dxaOrig="1740" w:dyaOrig="320" w14:anchorId="0887F551">
                <v:shape id="_x0000_i1063" type="#_x0000_t75" style="width:79.5pt;height:14.5pt" o:ole="">
                  <v:imagedata r:id="rId97" o:title=""/>
                </v:shape>
                <o:OLEObject Type="Embed" ProgID="Equation.DSMT4" ShapeID="_x0000_i1063" DrawAspect="Content" ObjectID="_1781351301" r:id="rId98"/>
              </w:object>
            </w:r>
            <w:r w:rsidRPr="008A4B53">
              <w:rPr>
                <w:rFonts w:eastAsia="標楷體"/>
              </w:rPr>
              <w:t>,</w:t>
            </w:r>
          </w:p>
        </w:tc>
        <w:tc>
          <w:tcPr>
            <w:tcW w:w="890" w:type="dxa"/>
            <w:shd w:val="clear" w:color="auto" w:fill="auto"/>
            <w:vAlign w:val="center"/>
          </w:tcPr>
          <w:p w14:paraId="03512B4C" w14:textId="03866BD3" w:rsidR="00392D2B" w:rsidRPr="008A4B53" w:rsidRDefault="00A01094" w:rsidP="00A01094">
            <w:pPr>
              <w:pStyle w:val="ab"/>
              <w:jc w:val="center"/>
              <w:rPr>
                <w:rFonts w:eastAsia="標楷體"/>
                <w:szCs w:val="24"/>
              </w:rPr>
            </w:pPr>
            <w:bookmarkStart w:id="52" w:name="_Ref149842187"/>
            <w:r w:rsidRPr="008A4B53">
              <w:rPr>
                <w:rFonts w:eastAsia="標楷體"/>
                <w:szCs w:val="24"/>
              </w:rPr>
              <w:t xml:space="preserve">( </w:t>
            </w:r>
            <w:r w:rsidRPr="008A4B53">
              <w:rPr>
                <w:rFonts w:eastAsia="標楷體"/>
                <w:szCs w:val="24"/>
              </w:rPr>
              <w:fldChar w:fldCharType="begin"/>
            </w:r>
            <w:r w:rsidRPr="008A4B53">
              <w:rPr>
                <w:rFonts w:eastAsia="標楷體"/>
                <w:szCs w:val="24"/>
              </w:rPr>
              <w:instrText xml:space="preserve"> SEQ ( \* ARABIC </w:instrText>
            </w:r>
            <w:r w:rsidRPr="008A4B53">
              <w:rPr>
                <w:rFonts w:eastAsia="標楷體"/>
                <w:szCs w:val="24"/>
              </w:rPr>
              <w:fldChar w:fldCharType="separate"/>
            </w:r>
            <w:r w:rsidR="00AC6FB0">
              <w:rPr>
                <w:rFonts w:eastAsia="標楷體"/>
                <w:noProof/>
                <w:szCs w:val="24"/>
              </w:rPr>
              <w:t>39</w:t>
            </w:r>
            <w:r w:rsidRPr="008A4B53">
              <w:rPr>
                <w:rFonts w:eastAsia="標楷體"/>
                <w:szCs w:val="24"/>
              </w:rPr>
              <w:fldChar w:fldCharType="end"/>
            </w:r>
            <w:r w:rsidRPr="008A4B53">
              <w:rPr>
                <w:rFonts w:eastAsia="標楷體"/>
                <w:szCs w:val="24"/>
              </w:rPr>
              <w:t xml:space="preserve"> )</w:t>
            </w:r>
            <w:bookmarkEnd w:id="52"/>
          </w:p>
        </w:tc>
      </w:tr>
    </w:tbl>
    <w:p w14:paraId="24631777" w14:textId="3A713E3B" w:rsidR="00392D2B" w:rsidRPr="008A4B53" w:rsidRDefault="00B1007C" w:rsidP="00B73E95">
      <w:pPr>
        <w:rPr>
          <w:rFonts w:eastAsia="標楷體"/>
        </w:rPr>
      </w:pPr>
      <w:r w:rsidRPr="008A4B53">
        <w:rPr>
          <w:rFonts w:eastAsia="標楷體"/>
        </w:rPr>
        <w:t xml:space="preserve">where </w:t>
      </w:r>
      <w:r w:rsidRPr="008A4B53">
        <w:rPr>
          <w:rFonts w:eastAsia="標楷體"/>
          <w:i/>
          <w:iCs/>
        </w:rPr>
        <w:t>s</w:t>
      </w:r>
      <w:r w:rsidRPr="008A4B53">
        <w:rPr>
          <w:rFonts w:eastAsia="標楷體"/>
        </w:rPr>
        <w:t>(</w:t>
      </w:r>
      <w:r w:rsidRPr="008A4B53">
        <w:rPr>
          <w:rFonts w:eastAsia="標楷體"/>
          <w:i/>
          <w:iCs/>
        </w:rPr>
        <w:t>n</w:t>
      </w:r>
      <w:r w:rsidRPr="008A4B53">
        <w:rPr>
          <w:rFonts w:eastAsia="標楷體"/>
        </w:rPr>
        <w:t xml:space="preserve">) and </w:t>
      </w:r>
      <w:r w:rsidRPr="008A4B53">
        <w:rPr>
          <w:rFonts w:eastAsia="標楷體"/>
          <w:i/>
          <w:iCs/>
        </w:rPr>
        <w:t>a</w:t>
      </w:r>
      <w:r w:rsidRPr="008A4B53">
        <w:rPr>
          <w:rFonts w:eastAsia="標楷體"/>
        </w:rPr>
        <w:t>(</w:t>
      </w:r>
      <w:r w:rsidRPr="008A4B53">
        <w:rPr>
          <w:rFonts w:eastAsia="標楷體"/>
          <w:i/>
          <w:iCs/>
        </w:rPr>
        <w:t>n</w:t>
      </w:r>
      <w:r w:rsidRPr="008A4B53">
        <w:rPr>
          <w:rFonts w:eastAsia="標楷體"/>
        </w:rPr>
        <w:t>) represent the source signal and the RIR, respectively, with * indicating linear convolution</w:t>
      </w:r>
      <w:r w:rsidR="00BA7A3E" w:rsidRPr="008A4B53">
        <w:rPr>
          <w:rFonts w:eastAsia="標楷體"/>
        </w:rPr>
        <w:t xml:space="preserve"> with respect to time index </w:t>
      </w:r>
      <w:r w:rsidR="00BA7A3E" w:rsidRPr="008A4B53">
        <w:rPr>
          <w:rFonts w:eastAsia="標楷體"/>
          <w:i/>
          <w:iCs/>
        </w:rPr>
        <w:t>n</w:t>
      </w:r>
      <w:r w:rsidRPr="008A4B53">
        <w:rPr>
          <w:rFonts w:eastAsia="標楷體"/>
        </w:rPr>
        <w:t xml:space="preserve">. The RIR </w:t>
      </w:r>
      <w:r w:rsidR="00A01094" w:rsidRPr="008A4B53">
        <w:rPr>
          <w:rFonts w:eastAsia="標楷體"/>
        </w:rPr>
        <w:t xml:space="preserve">in </w:t>
      </w:r>
      <w:r w:rsidR="00A01094" w:rsidRPr="008A4B53">
        <w:rPr>
          <w:rFonts w:eastAsia="標楷體"/>
        </w:rPr>
        <w:fldChar w:fldCharType="begin"/>
      </w:r>
      <w:r w:rsidR="00A01094" w:rsidRPr="008A4B53">
        <w:rPr>
          <w:rFonts w:eastAsia="標楷體"/>
        </w:rPr>
        <w:instrText xml:space="preserve"> REF _Ref149842187 \h </w:instrText>
      </w:r>
      <w:r w:rsidR="003406E4" w:rsidRPr="008A4B53">
        <w:rPr>
          <w:rFonts w:eastAsia="標楷體"/>
        </w:rPr>
        <w:instrText xml:space="preserve"> \* MERGEFORMAT </w:instrText>
      </w:r>
      <w:r w:rsidR="00A01094" w:rsidRPr="008A4B53">
        <w:rPr>
          <w:rFonts w:eastAsia="標楷體"/>
        </w:rPr>
      </w:r>
      <w:r w:rsidR="00A01094" w:rsidRPr="008A4B53">
        <w:rPr>
          <w:rFonts w:eastAsia="標楷體"/>
        </w:rPr>
        <w:fldChar w:fldCharType="separate"/>
      </w:r>
      <w:r w:rsidR="00AC6FB0" w:rsidRPr="008A4B53">
        <w:rPr>
          <w:rFonts w:eastAsia="標楷體"/>
        </w:rPr>
        <w:t xml:space="preserve">( </w:t>
      </w:r>
      <w:r w:rsidR="00AC6FB0">
        <w:rPr>
          <w:rFonts w:eastAsia="標楷體"/>
          <w:noProof/>
        </w:rPr>
        <w:t>39</w:t>
      </w:r>
      <w:r w:rsidR="00AC6FB0" w:rsidRPr="008A4B53">
        <w:rPr>
          <w:rFonts w:eastAsia="標楷體"/>
        </w:rPr>
        <w:t xml:space="preserve"> )</w:t>
      </w:r>
      <w:r w:rsidR="00A01094" w:rsidRPr="008A4B53">
        <w:rPr>
          <w:rFonts w:eastAsia="標楷體"/>
        </w:rPr>
        <w:fldChar w:fldCharType="end"/>
      </w:r>
      <w:r w:rsidRPr="008A4B53">
        <w:rPr>
          <w:rFonts w:eastAsia="標楷體"/>
        </w:rPr>
        <w:t xml:space="preserve"> is often </w:t>
      </w:r>
      <w:r w:rsidRPr="008A4B53">
        <w:rPr>
          <w:rFonts w:eastAsia="標楷體"/>
        </w:rPr>
        <w:lastRenderedPageBreak/>
        <w:t>estimated using MTF in the STFT domain, as demonstrated by</w:t>
      </w:r>
    </w:p>
    <w:tbl>
      <w:tblPr>
        <w:tblW w:w="8527" w:type="dxa"/>
        <w:tblInd w:w="108" w:type="dxa"/>
        <w:tblLook w:val="04A0" w:firstRow="1" w:lastRow="0" w:firstColumn="1" w:lastColumn="0" w:noHBand="0" w:noVBand="1"/>
      </w:tblPr>
      <w:tblGrid>
        <w:gridCol w:w="7637"/>
        <w:gridCol w:w="890"/>
      </w:tblGrid>
      <w:tr w:rsidR="00E961CE" w:rsidRPr="008A4B53" w14:paraId="794489FA" w14:textId="77777777" w:rsidTr="00A01094">
        <w:trPr>
          <w:trHeight w:val="720"/>
        </w:trPr>
        <w:tc>
          <w:tcPr>
            <w:tcW w:w="7637" w:type="dxa"/>
            <w:shd w:val="clear" w:color="auto" w:fill="auto"/>
            <w:vAlign w:val="center"/>
          </w:tcPr>
          <w:p w14:paraId="6A904479" w14:textId="2859D70B" w:rsidR="00E961CE" w:rsidRPr="008A4B53" w:rsidRDefault="00CC1C94" w:rsidP="00B73E95">
            <w:pPr>
              <w:jc w:val="center"/>
              <w:rPr>
                <w:rFonts w:eastAsia="標楷體"/>
                <w:noProof/>
              </w:rPr>
            </w:pPr>
            <w:r w:rsidRPr="008A4B53">
              <w:rPr>
                <w:rFonts w:eastAsia="標楷體"/>
                <w:position w:val="-14"/>
              </w:rPr>
              <w:object w:dxaOrig="1200" w:dyaOrig="380" w14:anchorId="05894601">
                <v:shape id="_x0000_i1064" type="#_x0000_t75" style="width:58.05pt;height:14.5pt" o:ole="">
                  <v:imagedata r:id="rId99" o:title=""/>
                </v:shape>
                <o:OLEObject Type="Embed" ProgID="Equation.DSMT4" ShapeID="_x0000_i1064" DrawAspect="Content" ObjectID="_1781351302" r:id="rId100"/>
              </w:object>
            </w:r>
            <w:r w:rsidRPr="008A4B53">
              <w:rPr>
                <w:rFonts w:eastAsia="標楷體"/>
              </w:rPr>
              <w:t>,</w:t>
            </w:r>
          </w:p>
        </w:tc>
        <w:tc>
          <w:tcPr>
            <w:tcW w:w="890" w:type="dxa"/>
            <w:shd w:val="clear" w:color="auto" w:fill="auto"/>
            <w:vAlign w:val="center"/>
          </w:tcPr>
          <w:p w14:paraId="3B9FB737" w14:textId="4680990E" w:rsidR="00E961CE" w:rsidRPr="008A4B53" w:rsidRDefault="00A01094" w:rsidP="00A01094">
            <w:pPr>
              <w:pStyle w:val="ab"/>
              <w:jc w:val="center"/>
              <w:rPr>
                <w:rFonts w:eastAsia="標楷體"/>
                <w:szCs w:val="24"/>
              </w:rPr>
            </w:pPr>
            <w:bookmarkStart w:id="53" w:name="_Ref149919510"/>
            <w:r w:rsidRPr="008A4B53">
              <w:rPr>
                <w:rFonts w:eastAsia="標楷體"/>
                <w:szCs w:val="24"/>
              </w:rPr>
              <w:t xml:space="preserve">( </w:t>
            </w:r>
            <w:r w:rsidRPr="008A4B53">
              <w:rPr>
                <w:rFonts w:eastAsia="標楷體"/>
                <w:szCs w:val="24"/>
              </w:rPr>
              <w:fldChar w:fldCharType="begin"/>
            </w:r>
            <w:r w:rsidRPr="008A4B53">
              <w:rPr>
                <w:rFonts w:eastAsia="標楷體"/>
                <w:szCs w:val="24"/>
              </w:rPr>
              <w:instrText xml:space="preserve"> SEQ ( \* ARABIC </w:instrText>
            </w:r>
            <w:r w:rsidRPr="008A4B53">
              <w:rPr>
                <w:rFonts w:eastAsia="標楷體"/>
                <w:szCs w:val="24"/>
              </w:rPr>
              <w:fldChar w:fldCharType="separate"/>
            </w:r>
            <w:r w:rsidR="00AC6FB0">
              <w:rPr>
                <w:rFonts w:eastAsia="標楷體"/>
                <w:noProof/>
                <w:szCs w:val="24"/>
              </w:rPr>
              <w:t>40</w:t>
            </w:r>
            <w:r w:rsidRPr="008A4B53">
              <w:rPr>
                <w:rFonts w:eastAsia="標楷體"/>
                <w:szCs w:val="24"/>
              </w:rPr>
              <w:fldChar w:fldCharType="end"/>
            </w:r>
            <w:r w:rsidRPr="008A4B53">
              <w:rPr>
                <w:rFonts w:eastAsia="標楷體"/>
                <w:szCs w:val="24"/>
              </w:rPr>
              <w:t xml:space="preserve"> )</w:t>
            </w:r>
            <w:bookmarkEnd w:id="53"/>
          </w:p>
        </w:tc>
      </w:tr>
    </w:tbl>
    <w:p w14:paraId="4ECC8F77" w14:textId="57C143D5" w:rsidR="00392D2B" w:rsidRPr="008A4B53" w:rsidRDefault="00B1007C" w:rsidP="00090953">
      <w:pPr>
        <w:rPr>
          <w:rFonts w:eastAsia="標楷體"/>
        </w:rPr>
      </w:pPr>
      <w:r w:rsidRPr="008A4B53">
        <w:rPr>
          <w:rFonts w:eastAsia="標楷體"/>
        </w:rPr>
        <w:t xml:space="preserve">where </w:t>
      </w:r>
      <w:proofErr w:type="spellStart"/>
      <w:proofErr w:type="gramStart"/>
      <w:r w:rsidRPr="008A4B53">
        <w:rPr>
          <w:rFonts w:eastAsia="標楷體"/>
          <w:i/>
        </w:rPr>
        <w:t>y</w:t>
      </w:r>
      <w:r w:rsidRPr="008A4B53">
        <w:rPr>
          <w:rFonts w:eastAsia="標楷體"/>
          <w:i/>
          <w:vertAlign w:val="subscript"/>
        </w:rPr>
        <w:t>p,k</w:t>
      </w:r>
      <w:proofErr w:type="spellEnd"/>
      <w:proofErr w:type="gramEnd"/>
      <w:r w:rsidRPr="008A4B53">
        <w:rPr>
          <w:rFonts w:eastAsia="標楷體"/>
        </w:rPr>
        <w:t xml:space="preserve"> and </w:t>
      </w:r>
      <w:proofErr w:type="spellStart"/>
      <w:r w:rsidRPr="008A4B53">
        <w:rPr>
          <w:rFonts w:eastAsia="標楷體"/>
          <w:iCs/>
        </w:rPr>
        <w:t>s</w:t>
      </w:r>
      <w:r w:rsidRPr="008A4B53">
        <w:rPr>
          <w:rFonts w:eastAsia="標楷體"/>
          <w:i/>
          <w:iCs/>
          <w:vertAlign w:val="subscript"/>
        </w:rPr>
        <w:t>p,k</w:t>
      </w:r>
      <w:proofErr w:type="spellEnd"/>
      <w:r w:rsidRPr="008A4B53">
        <w:rPr>
          <w:rFonts w:eastAsia="標楷體"/>
        </w:rPr>
        <w:t xml:space="preserve"> represent the</w:t>
      </w:r>
      <w:r w:rsidR="00357A94" w:rsidRPr="008A4B53">
        <w:rPr>
          <w:rFonts w:eastAsia="標楷體"/>
        </w:rPr>
        <w:t xml:space="preserve"> STFT</w:t>
      </w:r>
      <w:r w:rsidRPr="008A4B53">
        <w:rPr>
          <w:rFonts w:eastAsia="標楷體"/>
        </w:rPr>
        <w:t xml:space="preserve">s of their respective signals, while </w:t>
      </w:r>
      <w:proofErr w:type="spellStart"/>
      <w:r w:rsidR="00357A94" w:rsidRPr="008A4B53">
        <w:rPr>
          <w:rFonts w:eastAsia="標楷體"/>
          <w:i/>
          <w:iCs/>
        </w:rPr>
        <w:t>a</w:t>
      </w:r>
      <w:r w:rsidR="00357A94" w:rsidRPr="008A4B53">
        <w:rPr>
          <w:rFonts w:eastAsia="標楷體"/>
          <w:i/>
          <w:iCs/>
          <w:vertAlign w:val="subscript"/>
        </w:rPr>
        <w:t>k</w:t>
      </w:r>
      <w:proofErr w:type="spellEnd"/>
      <w:r w:rsidRPr="008A4B53">
        <w:rPr>
          <w:rFonts w:eastAsia="標楷體"/>
        </w:rPr>
        <w:t xml:space="preserve"> denotes the Fourier transform of the RIR </w:t>
      </w:r>
      <w:r w:rsidR="00357A94" w:rsidRPr="008A4B53">
        <w:rPr>
          <w:rFonts w:eastAsia="標楷體"/>
          <w:i/>
          <w:iCs/>
        </w:rPr>
        <w:t>a</w:t>
      </w:r>
      <w:r w:rsidR="00357A94" w:rsidRPr="008A4B53">
        <w:rPr>
          <w:rFonts w:eastAsia="標楷體"/>
          <w:iCs/>
        </w:rPr>
        <w:t>(</w:t>
      </w:r>
      <w:r w:rsidR="00357A94" w:rsidRPr="008A4B53">
        <w:rPr>
          <w:rFonts w:eastAsia="標楷體"/>
          <w:i/>
          <w:iCs/>
        </w:rPr>
        <w:t>n</w:t>
      </w:r>
      <w:r w:rsidR="00357A94" w:rsidRPr="008A4B53">
        <w:rPr>
          <w:rFonts w:eastAsia="標楷體"/>
          <w:iCs/>
        </w:rPr>
        <w:t>)</w:t>
      </w:r>
      <w:r w:rsidRPr="008A4B53">
        <w:rPr>
          <w:rFonts w:eastAsia="標楷體"/>
        </w:rPr>
        <w:t xml:space="preserve">. In addition, </w:t>
      </w:r>
      <w:r w:rsidR="00357A94" w:rsidRPr="008A4B53">
        <w:rPr>
          <w:rFonts w:eastAsia="標楷體"/>
          <w:i/>
          <w:iCs/>
        </w:rPr>
        <w:t>p</w:t>
      </w:r>
      <w:r w:rsidR="00357A94" w:rsidRPr="008A4B53">
        <w:rPr>
          <w:rFonts w:eastAsia="標楷體"/>
          <w:iCs/>
        </w:rPr>
        <w:t xml:space="preserve"> </w:t>
      </w:r>
      <w:r w:rsidR="00357A94" w:rsidRPr="008A4B53">
        <w:rPr>
          <w:rFonts w:ascii="Cambria Math" w:eastAsia="標楷體" w:hAnsi="Cambria Math" w:cs="Cambria Math"/>
          <w:iCs/>
        </w:rPr>
        <w:t>∈</w:t>
      </w:r>
      <w:r w:rsidR="00357A94" w:rsidRPr="008A4B53">
        <w:rPr>
          <w:rFonts w:eastAsia="標楷體"/>
          <w:iCs/>
        </w:rPr>
        <w:t xml:space="preserve"> [1, </w:t>
      </w:r>
      <w:r w:rsidR="00357A94" w:rsidRPr="008A4B53">
        <w:rPr>
          <w:rFonts w:eastAsia="標楷體"/>
          <w:i/>
          <w:iCs/>
        </w:rPr>
        <w:t>P</w:t>
      </w:r>
      <w:r w:rsidR="00357A94" w:rsidRPr="008A4B53">
        <w:rPr>
          <w:rFonts w:eastAsia="標楷體"/>
          <w:iCs/>
        </w:rPr>
        <w:t>]</w:t>
      </w:r>
      <w:r w:rsidRPr="008A4B53">
        <w:rPr>
          <w:rFonts w:eastAsia="標楷體"/>
        </w:rPr>
        <w:t xml:space="preserve"> refers to the frame index, </w:t>
      </w:r>
      <w:r w:rsidRPr="008A4B53">
        <w:rPr>
          <w:rFonts w:eastAsia="標楷體"/>
          <w:i/>
          <w:iCs/>
        </w:rPr>
        <w:t>N</w:t>
      </w:r>
      <w:r w:rsidRPr="008A4B53">
        <w:rPr>
          <w:rFonts w:eastAsia="標楷體"/>
        </w:rPr>
        <w:t xml:space="preserve"> indicates the STFT window size, and </w:t>
      </w:r>
      <w:r w:rsidR="00357A94" w:rsidRPr="008A4B53">
        <w:rPr>
          <w:rFonts w:eastAsia="標楷體"/>
          <w:i/>
          <w:iCs/>
        </w:rPr>
        <w:t>k</w:t>
      </w:r>
      <w:r w:rsidR="00357A94" w:rsidRPr="008A4B53">
        <w:rPr>
          <w:rFonts w:eastAsia="標楷體"/>
          <w:iCs/>
        </w:rPr>
        <w:t xml:space="preserve"> </w:t>
      </w:r>
      <w:r w:rsidR="00357A94" w:rsidRPr="008A4B53">
        <w:rPr>
          <w:rFonts w:ascii="Cambria Math" w:eastAsia="標楷體" w:hAnsi="Cambria Math" w:cs="Cambria Math"/>
          <w:iCs/>
        </w:rPr>
        <w:t>∈</w:t>
      </w:r>
      <w:r w:rsidR="00357A94" w:rsidRPr="008A4B53">
        <w:rPr>
          <w:rFonts w:eastAsia="標楷體"/>
          <w:iCs/>
        </w:rPr>
        <w:t xml:space="preserve"> [0, </w:t>
      </w:r>
      <w:r w:rsidR="00357A94" w:rsidRPr="008A4B53">
        <w:rPr>
          <w:rFonts w:eastAsia="標楷體"/>
          <w:i/>
          <w:iCs/>
        </w:rPr>
        <w:t>N–</w:t>
      </w:r>
      <w:r w:rsidR="00357A94" w:rsidRPr="008A4B53">
        <w:rPr>
          <w:rFonts w:eastAsia="標楷體"/>
          <w:iCs/>
        </w:rPr>
        <w:t>1]</w:t>
      </w:r>
      <w:r w:rsidRPr="008A4B53">
        <w:rPr>
          <w:rFonts w:eastAsia="標楷體"/>
        </w:rPr>
        <w:t xml:space="preserve"> represents the frequency index</w:t>
      </w:r>
      <w:r w:rsidR="00BA4E6D" w:rsidRPr="008A4B53">
        <w:rPr>
          <w:rFonts w:eastAsia="標楷體"/>
        </w:rPr>
        <w:t xml:space="preserve"> as in crossband filter</w:t>
      </w:r>
      <w:r w:rsidRPr="008A4B53">
        <w:rPr>
          <w:rFonts w:eastAsia="標楷體"/>
        </w:rPr>
        <w:t xml:space="preserve">. </w:t>
      </w:r>
      <w:r w:rsidR="00781AF5" w:rsidRPr="008A4B53">
        <w:rPr>
          <w:rFonts w:eastAsia="標楷體"/>
        </w:rPr>
        <w:t xml:space="preserve">However, it is important to note that </w:t>
      </w:r>
      <w:r w:rsidR="00BA4E6D" w:rsidRPr="008A4B53">
        <w:rPr>
          <w:rFonts w:eastAsia="標楷體"/>
        </w:rPr>
        <w:t xml:space="preserve">the </w:t>
      </w:r>
      <w:r w:rsidR="00781AF5" w:rsidRPr="008A4B53">
        <w:rPr>
          <w:rFonts w:eastAsia="標楷體"/>
        </w:rPr>
        <w:t>approximation</w:t>
      </w:r>
      <w:r w:rsidR="00BA4E6D" w:rsidRPr="008A4B53">
        <w:rPr>
          <w:rFonts w:eastAsia="標楷體"/>
        </w:rPr>
        <w:t xml:space="preserve"> in </w:t>
      </w:r>
      <w:r w:rsidR="00BA4E6D" w:rsidRPr="008A4B53">
        <w:rPr>
          <w:rFonts w:eastAsia="標楷體"/>
        </w:rPr>
        <w:fldChar w:fldCharType="begin"/>
      </w:r>
      <w:r w:rsidR="00BA4E6D" w:rsidRPr="008A4B53">
        <w:rPr>
          <w:rFonts w:eastAsia="標楷體"/>
        </w:rPr>
        <w:instrText xml:space="preserve"> REF _Ref149919510 \h </w:instrText>
      </w:r>
      <w:r w:rsidR="00F57462" w:rsidRPr="008A4B53">
        <w:rPr>
          <w:rFonts w:eastAsia="標楷體"/>
        </w:rPr>
        <w:instrText xml:space="preserve"> \* MERGEFORMAT </w:instrText>
      </w:r>
      <w:r w:rsidR="00BA4E6D" w:rsidRPr="008A4B53">
        <w:rPr>
          <w:rFonts w:eastAsia="標楷體"/>
        </w:rPr>
      </w:r>
      <w:r w:rsidR="00BA4E6D" w:rsidRPr="008A4B53">
        <w:rPr>
          <w:rFonts w:eastAsia="標楷體"/>
        </w:rPr>
        <w:fldChar w:fldCharType="separate"/>
      </w:r>
      <w:r w:rsidR="00AC6FB0" w:rsidRPr="008A4B53">
        <w:rPr>
          <w:rFonts w:eastAsia="標楷體"/>
        </w:rPr>
        <w:t xml:space="preserve">( </w:t>
      </w:r>
      <w:r w:rsidR="00AC6FB0">
        <w:rPr>
          <w:rFonts w:eastAsia="標楷體"/>
          <w:noProof/>
        </w:rPr>
        <w:t>40</w:t>
      </w:r>
      <w:r w:rsidR="00AC6FB0" w:rsidRPr="008A4B53">
        <w:rPr>
          <w:rFonts w:eastAsia="標楷體"/>
        </w:rPr>
        <w:t xml:space="preserve"> )</w:t>
      </w:r>
      <w:r w:rsidR="00BA4E6D" w:rsidRPr="008A4B53">
        <w:rPr>
          <w:rFonts w:eastAsia="標楷體"/>
        </w:rPr>
        <w:fldChar w:fldCharType="end"/>
      </w:r>
      <w:r w:rsidR="00781AF5" w:rsidRPr="008A4B53">
        <w:rPr>
          <w:rFonts w:eastAsia="標楷體"/>
        </w:rPr>
        <w:t xml:space="preserve"> is</w:t>
      </w:r>
      <w:r w:rsidR="00BA4E6D" w:rsidRPr="008A4B53">
        <w:rPr>
          <w:rFonts w:eastAsia="標楷體"/>
        </w:rPr>
        <w:t xml:space="preserve"> accurate</w:t>
      </w:r>
      <w:r w:rsidR="00781AF5" w:rsidRPr="008A4B53">
        <w:rPr>
          <w:rFonts w:eastAsia="標楷體"/>
        </w:rPr>
        <w:t xml:space="preserve"> only if the length of the RIR</w:t>
      </w:r>
      <w:r w:rsidR="00781AF5" w:rsidRPr="008A4B53">
        <w:rPr>
          <w:rFonts w:eastAsia="標楷體"/>
          <w:i/>
          <w:iCs/>
        </w:rPr>
        <w:t xml:space="preserve"> a</w:t>
      </w:r>
      <w:r w:rsidR="00781AF5" w:rsidRPr="008A4B53">
        <w:rPr>
          <w:rFonts w:eastAsia="標楷體"/>
          <w:iCs/>
        </w:rPr>
        <w:t>(</w:t>
      </w:r>
      <w:r w:rsidR="00781AF5" w:rsidRPr="008A4B53">
        <w:rPr>
          <w:rFonts w:eastAsia="標楷體"/>
          <w:i/>
          <w:iCs/>
        </w:rPr>
        <w:t>n</w:t>
      </w:r>
      <w:r w:rsidR="00781AF5" w:rsidRPr="008A4B53">
        <w:rPr>
          <w:rFonts w:eastAsia="標楷體"/>
          <w:iCs/>
        </w:rPr>
        <w:t>)</w:t>
      </w:r>
      <w:r w:rsidR="00781AF5" w:rsidRPr="008A4B53">
        <w:rPr>
          <w:rFonts w:eastAsia="標楷體"/>
        </w:rPr>
        <w:t xml:space="preserve"> is shorter than the STFT window</w:t>
      </w:r>
      <w:r w:rsidR="00BA4E6D" w:rsidRPr="008A4B53">
        <w:rPr>
          <w:rFonts w:eastAsia="標楷體"/>
        </w:rPr>
        <w:t xml:space="preserve"> size </w:t>
      </w:r>
      <w:r w:rsidR="00BA4E6D" w:rsidRPr="008A4B53">
        <w:rPr>
          <w:rFonts w:eastAsia="標楷體"/>
          <w:i/>
          <w:iCs/>
        </w:rPr>
        <w:t>N</w:t>
      </w:r>
      <w:r w:rsidR="00781AF5" w:rsidRPr="008A4B53">
        <w:rPr>
          <w:rFonts w:eastAsia="標楷體"/>
        </w:rPr>
        <w:t>. In real-world scenarios, numerous filter taps must be taken into account, numbering in the thousands, resulting in</w:t>
      </w:r>
      <w:r w:rsidR="00BA4E6D" w:rsidRPr="008A4B53">
        <w:rPr>
          <w:rFonts w:eastAsia="標楷體"/>
        </w:rPr>
        <w:t xml:space="preserve"> a destroyed approximation</w:t>
      </w:r>
      <w:r w:rsidR="007371A7" w:rsidRPr="008A4B53">
        <w:rPr>
          <w:rFonts w:eastAsia="標楷體"/>
        </w:rPr>
        <w:t>. Therefore,</w:t>
      </w:r>
      <w:r w:rsidR="00BA4E6D" w:rsidRPr="008A4B53">
        <w:rPr>
          <w:rFonts w:eastAsia="標楷體"/>
        </w:rPr>
        <w:t xml:space="preserve"> a</w:t>
      </w:r>
      <w:r w:rsidR="00781AF5" w:rsidRPr="008A4B53">
        <w:rPr>
          <w:rFonts w:eastAsia="標楷體"/>
        </w:rPr>
        <w:t xml:space="preserve"> significant increase in computational complexity and</w:t>
      </w:r>
      <w:r w:rsidR="00BA4E6D" w:rsidRPr="008A4B53">
        <w:rPr>
          <w:rFonts w:eastAsia="標楷體"/>
        </w:rPr>
        <w:t xml:space="preserve"> a</w:t>
      </w:r>
      <w:r w:rsidR="00781AF5" w:rsidRPr="008A4B53">
        <w:rPr>
          <w:rFonts w:eastAsia="標楷體"/>
        </w:rPr>
        <w:t xml:space="preserve"> slow convergence rate</w:t>
      </w:r>
      <w:r w:rsidR="007371A7" w:rsidRPr="008A4B53">
        <w:rPr>
          <w:rFonts w:eastAsia="標楷體"/>
        </w:rPr>
        <w:t xml:space="preserve"> will occur</w:t>
      </w:r>
      <w:r w:rsidR="00781AF5" w:rsidRPr="008A4B53">
        <w:rPr>
          <w:rFonts w:eastAsia="標楷體"/>
        </w:rPr>
        <w:t>.</w:t>
      </w:r>
      <w:r w:rsidR="00E448D9" w:rsidRPr="008A4B53">
        <w:rPr>
          <w:rFonts w:eastAsia="標楷體"/>
        </w:rPr>
        <w:t xml:space="preserve"> </w:t>
      </w:r>
      <w:r w:rsidR="007371A7" w:rsidRPr="008A4B53">
        <w:rPr>
          <w:rFonts w:eastAsia="標楷體"/>
        </w:rPr>
        <w:t>To overcome this problem, the crossband filter model is used in this study.</w:t>
      </w:r>
      <w:r w:rsidR="00E448D9" w:rsidRPr="008A4B53">
        <w:rPr>
          <w:rFonts w:eastAsia="標楷體"/>
        </w:rPr>
        <w:t xml:space="preserve"> </w:t>
      </w:r>
      <w:r w:rsidR="00D57148" w:rsidRPr="008A4B53">
        <w:rPr>
          <w:rFonts w:eastAsia="標楷體"/>
        </w:rPr>
        <w:t xml:space="preserve">From </w:t>
      </w:r>
      <w:r w:rsidR="00D57148" w:rsidRPr="008A4B53">
        <w:rPr>
          <w:rFonts w:eastAsia="標楷體"/>
        </w:rPr>
        <w:fldChar w:fldCharType="begin"/>
      </w:r>
      <w:r w:rsidR="00D57148" w:rsidRPr="008A4B53">
        <w:rPr>
          <w:rFonts w:eastAsia="標楷體"/>
        </w:rPr>
        <w:instrText xml:space="preserve"> REF _Ref149915661 \h </w:instrText>
      </w:r>
      <w:r w:rsidR="00F57462" w:rsidRPr="008A4B53">
        <w:rPr>
          <w:rFonts w:eastAsia="標楷體"/>
        </w:rPr>
        <w:instrText xml:space="preserve"> \* MERGEFORMAT </w:instrText>
      </w:r>
      <w:r w:rsidR="00D57148" w:rsidRPr="008A4B53">
        <w:rPr>
          <w:rFonts w:eastAsia="標楷體"/>
        </w:rPr>
      </w:r>
      <w:r w:rsidR="00D57148" w:rsidRPr="008A4B53">
        <w:rPr>
          <w:rFonts w:eastAsia="標楷體"/>
        </w:rPr>
        <w:fldChar w:fldCharType="separate"/>
      </w:r>
      <w:r w:rsidR="00AC6FB0" w:rsidRPr="008A4B53">
        <w:rPr>
          <w:rFonts w:eastAsia="標楷體"/>
        </w:rPr>
        <w:t xml:space="preserve">( </w:t>
      </w:r>
      <w:r w:rsidR="00AC6FB0">
        <w:rPr>
          <w:rFonts w:eastAsia="標楷體"/>
          <w:noProof/>
        </w:rPr>
        <w:t>36</w:t>
      </w:r>
      <w:r w:rsidR="00AC6FB0" w:rsidRPr="008A4B53">
        <w:rPr>
          <w:rFonts w:eastAsia="標楷體"/>
        </w:rPr>
        <w:t xml:space="preserve"> )</w:t>
      </w:r>
      <w:r w:rsidR="00D57148" w:rsidRPr="008A4B53">
        <w:rPr>
          <w:rFonts w:eastAsia="標楷體"/>
        </w:rPr>
        <w:fldChar w:fldCharType="end"/>
      </w:r>
      <w:r w:rsidR="00D57148" w:rsidRPr="008A4B53">
        <w:rPr>
          <w:rFonts w:eastAsia="標楷體"/>
        </w:rPr>
        <w:t xml:space="preserve"> t</w:t>
      </w:r>
      <w:r w:rsidR="00E448D9" w:rsidRPr="008A4B53">
        <w:rPr>
          <w:rFonts w:eastAsia="標楷體"/>
        </w:rPr>
        <w:t xml:space="preserve">he STFT coefficient </w:t>
      </w:r>
      <w:proofErr w:type="spellStart"/>
      <w:proofErr w:type="gramStart"/>
      <w:r w:rsidR="00E448D9" w:rsidRPr="008A4B53">
        <w:rPr>
          <w:rFonts w:eastAsia="標楷體"/>
          <w:i/>
        </w:rPr>
        <w:t>y</w:t>
      </w:r>
      <w:r w:rsidR="00E448D9" w:rsidRPr="008A4B53">
        <w:rPr>
          <w:rFonts w:eastAsia="標楷體"/>
          <w:i/>
          <w:vertAlign w:val="subscript"/>
        </w:rPr>
        <w:t>p,k</w:t>
      </w:r>
      <w:proofErr w:type="spellEnd"/>
      <w:proofErr w:type="gramEnd"/>
      <w:r w:rsidR="00E448D9" w:rsidRPr="008A4B53">
        <w:rPr>
          <w:rFonts w:eastAsia="標楷體"/>
        </w:rPr>
        <w:t xml:space="preserve"> is expressed as the sum of several convolutions between the STFT-domain source signal and the filter across the frequency bins, as follows:</w:t>
      </w:r>
    </w:p>
    <w:tbl>
      <w:tblPr>
        <w:tblW w:w="8527" w:type="dxa"/>
        <w:tblInd w:w="108" w:type="dxa"/>
        <w:tblLook w:val="04A0" w:firstRow="1" w:lastRow="0" w:firstColumn="1" w:lastColumn="0" w:noHBand="0" w:noVBand="1"/>
      </w:tblPr>
      <w:tblGrid>
        <w:gridCol w:w="7637"/>
        <w:gridCol w:w="890"/>
      </w:tblGrid>
      <w:tr w:rsidR="00E448D9" w:rsidRPr="008A4B53" w14:paraId="06FED938" w14:textId="77777777" w:rsidTr="00AF4E3E">
        <w:trPr>
          <w:trHeight w:val="720"/>
        </w:trPr>
        <w:tc>
          <w:tcPr>
            <w:tcW w:w="7637" w:type="dxa"/>
            <w:shd w:val="clear" w:color="auto" w:fill="auto"/>
            <w:vAlign w:val="center"/>
          </w:tcPr>
          <w:p w14:paraId="5FA64A04" w14:textId="7D3A5075" w:rsidR="00E448D9" w:rsidRPr="008A4B53" w:rsidRDefault="00E448D9" w:rsidP="00AF4E3E">
            <w:pPr>
              <w:jc w:val="center"/>
              <w:rPr>
                <w:rFonts w:eastAsia="標楷體"/>
                <w:noProof/>
              </w:rPr>
            </w:pPr>
            <w:r w:rsidRPr="008A4B53">
              <w:rPr>
                <w:rFonts w:eastAsia="標楷體"/>
                <w:position w:val="-30"/>
              </w:rPr>
              <w:object w:dxaOrig="2460" w:dyaOrig="700" w14:anchorId="14C1ED6E">
                <v:shape id="_x0000_i1065" type="#_x0000_t75" style="width:115pt;height:29pt" o:ole="">
                  <v:imagedata r:id="rId101" o:title=""/>
                </v:shape>
                <o:OLEObject Type="Embed" ProgID="Equation.DSMT4" ShapeID="_x0000_i1065" DrawAspect="Content" ObjectID="_1781351303" r:id="rId102"/>
              </w:object>
            </w:r>
            <w:r w:rsidR="00CC1C94" w:rsidRPr="008A4B53">
              <w:rPr>
                <w:rFonts w:eastAsia="標楷體"/>
              </w:rPr>
              <w:t>.</w:t>
            </w:r>
          </w:p>
        </w:tc>
        <w:tc>
          <w:tcPr>
            <w:tcW w:w="890" w:type="dxa"/>
            <w:shd w:val="clear" w:color="auto" w:fill="auto"/>
            <w:vAlign w:val="center"/>
          </w:tcPr>
          <w:p w14:paraId="097274FE" w14:textId="4335CF3D" w:rsidR="00E448D9" w:rsidRPr="008A4B53" w:rsidRDefault="00A01094" w:rsidP="00AF4E3E">
            <w:pPr>
              <w:pStyle w:val="ab"/>
              <w:jc w:val="center"/>
              <w:rPr>
                <w:rFonts w:eastAsia="標楷體"/>
                <w:szCs w:val="24"/>
              </w:rPr>
            </w:pPr>
            <w:r w:rsidRPr="008A4B53">
              <w:rPr>
                <w:rFonts w:eastAsia="標楷體"/>
                <w:szCs w:val="24"/>
              </w:rPr>
              <w:t xml:space="preserve">( </w:t>
            </w:r>
            <w:r w:rsidRPr="008A4B53">
              <w:rPr>
                <w:rFonts w:eastAsia="標楷體"/>
                <w:szCs w:val="24"/>
              </w:rPr>
              <w:fldChar w:fldCharType="begin"/>
            </w:r>
            <w:r w:rsidRPr="008A4B53">
              <w:rPr>
                <w:rFonts w:eastAsia="標楷體"/>
                <w:szCs w:val="24"/>
              </w:rPr>
              <w:instrText xml:space="preserve"> SEQ ( \* ARABIC </w:instrText>
            </w:r>
            <w:r w:rsidRPr="008A4B53">
              <w:rPr>
                <w:rFonts w:eastAsia="標楷體"/>
                <w:szCs w:val="24"/>
              </w:rPr>
              <w:fldChar w:fldCharType="separate"/>
            </w:r>
            <w:r w:rsidR="00AC6FB0">
              <w:rPr>
                <w:rFonts w:eastAsia="標楷體"/>
                <w:noProof/>
                <w:szCs w:val="24"/>
              </w:rPr>
              <w:t>41</w:t>
            </w:r>
            <w:r w:rsidRPr="008A4B53">
              <w:rPr>
                <w:rFonts w:eastAsia="標楷體"/>
                <w:szCs w:val="24"/>
              </w:rPr>
              <w:fldChar w:fldCharType="end"/>
            </w:r>
            <w:r w:rsidRPr="008A4B53">
              <w:rPr>
                <w:rFonts w:eastAsia="標楷體"/>
                <w:szCs w:val="24"/>
              </w:rPr>
              <w:t xml:space="preserve"> )</w:t>
            </w:r>
          </w:p>
        </w:tc>
      </w:tr>
    </w:tbl>
    <w:p w14:paraId="40ECFAF8" w14:textId="5AA147D0" w:rsidR="00E448D9" w:rsidRPr="008A4B53" w:rsidRDefault="007A2C20" w:rsidP="00090953">
      <w:pPr>
        <w:rPr>
          <w:rFonts w:eastAsia="標楷體"/>
        </w:rPr>
      </w:pPr>
      <w:r w:rsidRPr="008A4B53">
        <w:rPr>
          <w:rFonts w:eastAsia="標楷體"/>
        </w:rPr>
        <w:t xml:space="preserve">Assuming </w:t>
      </w:r>
      <w:r w:rsidR="00F138AB" w:rsidRPr="008A4B53">
        <w:rPr>
          <w:rFonts w:eastAsia="標楷體"/>
          <w:i/>
          <w:iCs/>
        </w:rPr>
        <w:t>L</w:t>
      </w:r>
      <w:r w:rsidR="00F138AB">
        <w:rPr>
          <w:rFonts w:eastAsia="標楷體"/>
          <w:i/>
          <w:iCs/>
          <w:vertAlign w:val="subscript"/>
        </w:rPr>
        <w:t>s</w:t>
      </w:r>
      <w:r w:rsidRPr="008A4B53">
        <w:rPr>
          <w:rFonts w:eastAsia="標楷體"/>
        </w:rPr>
        <w:t xml:space="preserve"> is the STFT frame step</w:t>
      </w:r>
      <w:r w:rsidR="000D141E" w:rsidRPr="008A4B53">
        <w:rPr>
          <w:rFonts w:eastAsia="標楷體"/>
        </w:rPr>
        <w:t xml:space="preserve"> as stated above</w:t>
      </w:r>
      <w:r w:rsidRPr="008A4B53">
        <w:rPr>
          <w:rFonts w:eastAsia="標楷體"/>
        </w:rPr>
        <w:t xml:space="preserve">, if </w:t>
      </w:r>
      <w:r w:rsidR="00F138AB" w:rsidRPr="008A4B53">
        <w:rPr>
          <w:rFonts w:eastAsia="標楷體"/>
          <w:i/>
          <w:iCs/>
        </w:rPr>
        <w:t>L</w:t>
      </w:r>
      <w:r w:rsidR="00F138AB">
        <w:rPr>
          <w:rFonts w:eastAsia="標楷體"/>
          <w:i/>
          <w:iCs/>
          <w:vertAlign w:val="subscript"/>
        </w:rPr>
        <w:t>s</w:t>
      </w:r>
      <w:r w:rsidRPr="008A4B53">
        <w:rPr>
          <w:rFonts w:eastAsia="標楷體"/>
        </w:rPr>
        <w:t xml:space="preserve"> is less than </w:t>
      </w:r>
      <w:r w:rsidRPr="008A4B53">
        <w:rPr>
          <w:rFonts w:eastAsia="標楷體"/>
          <w:i/>
          <w:iCs/>
        </w:rPr>
        <w:t>N</w:t>
      </w:r>
      <w:r w:rsidRPr="008A4B53">
        <w:rPr>
          <w:rFonts w:eastAsia="標楷體"/>
        </w:rPr>
        <w:t xml:space="preserve">, then </w:t>
      </w:r>
      <w:proofErr w:type="gramStart"/>
      <w:r w:rsidRPr="008A4B53">
        <w:rPr>
          <w:rFonts w:eastAsia="標楷體"/>
          <w:i/>
        </w:rPr>
        <w:t>a</w:t>
      </w:r>
      <w:r w:rsidRPr="008A4B53">
        <w:rPr>
          <w:rFonts w:eastAsia="標楷體"/>
          <w:i/>
          <w:vertAlign w:val="subscript"/>
        </w:rPr>
        <w:t>pˊ,</w:t>
      </w:r>
      <w:proofErr w:type="spellStart"/>
      <w:r w:rsidRPr="008A4B53">
        <w:rPr>
          <w:rFonts w:eastAsia="標楷體"/>
          <w:i/>
          <w:vertAlign w:val="subscript"/>
        </w:rPr>
        <w:t>k</w:t>
      </w:r>
      <w:proofErr w:type="gramEnd"/>
      <w:r w:rsidRPr="008A4B53">
        <w:rPr>
          <w:rFonts w:eastAsia="標楷體"/>
          <w:i/>
          <w:vertAlign w:val="subscript"/>
        </w:rPr>
        <w:t>,k</w:t>
      </w:r>
      <w:proofErr w:type="spellEnd"/>
      <w:r w:rsidRPr="008A4B53">
        <w:rPr>
          <w:rFonts w:eastAsia="標楷體"/>
          <w:vertAlign w:val="subscript"/>
        </w:rPr>
        <w:t>ˊ</w:t>
      </w:r>
      <w:r w:rsidRPr="008A4B53">
        <w:rPr>
          <w:rFonts w:eastAsia="標楷體"/>
        </w:rPr>
        <w:t xml:space="preserve"> becomes non-causal, with </w:t>
      </w:r>
      <w:r w:rsidRPr="008A4B53">
        <w:rPr>
          <w:rFonts w:ascii="Cambria" w:eastAsia="標楷體" w:hAnsi="Cambria" w:cs="Cambria"/>
        </w:rPr>
        <w:t>⌈</w:t>
      </w:r>
      <w:r w:rsidRPr="008A4B53">
        <w:rPr>
          <w:rFonts w:eastAsia="標楷體"/>
          <w:i/>
        </w:rPr>
        <w:t>N</w:t>
      </w:r>
      <w:r w:rsidRPr="008A4B53">
        <w:rPr>
          <w:rFonts w:eastAsia="標楷體"/>
        </w:rPr>
        <w:t>/</w:t>
      </w:r>
      <w:r w:rsidR="00F138AB" w:rsidRPr="00565C3E">
        <w:rPr>
          <w:rFonts w:eastAsia="標楷體"/>
          <w:i/>
          <w:iCs/>
        </w:rPr>
        <w:t xml:space="preserve"> </w:t>
      </w:r>
      <w:r w:rsidR="00F138AB" w:rsidRPr="008A4B53">
        <w:rPr>
          <w:rFonts w:eastAsia="標楷體"/>
          <w:i/>
          <w:iCs/>
        </w:rPr>
        <w:t>L</w:t>
      </w:r>
      <w:r w:rsidR="00F138AB">
        <w:rPr>
          <w:rFonts w:eastAsia="標楷體"/>
          <w:i/>
          <w:iCs/>
          <w:vertAlign w:val="subscript"/>
        </w:rPr>
        <w:t>s</w:t>
      </w:r>
      <w:r w:rsidR="00F138AB" w:rsidRPr="008A4B53">
        <w:rPr>
          <w:rFonts w:ascii="Cambria" w:eastAsia="標楷體" w:hAnsi="Cambria" w:cs="Cambria"/>
        </w:rPr>
        <w:t xml:space="preserve"> </w:t>
      </w:r>
      <w:r w:rsidRPr="008A4B53">
        <w:rPr>
          <w:rFonts w:ascii="Cambria" w:eastAsia="標楷體" w:hAnsi="Cambria" w:cs="Cambria"/>
        </w:rPr>
        <w:t>⌉</w:t>
      </w:r>
      <w:r w:rsidRPr="008A4B53">
        <w:rPr>
          <w:rFonts w:eastAsia="標楷體"/>
          <w:i/>
          <w:iCs/>
        </w:rPr>
        <w:t xml:space="preserve"> – </w:t>
      </w:r>
      <w:r w:rsidRPr="008A4B53">
        <w:rPr>
          <w:rFonts w:eastAsia="標楷體"/>
          <w:iCs/>
        </w:rPr>
        <w:t>1</w:t>
      </w:r>
      <w:r w:rsidRPr="008A4B53">
        <w:rPr>
          <w:rFonts w:eastAsia="標楷體"/>
        </w:rPr>
        <w:t xml:space="preserve"> non-causal coefficients. The number of causal filter coefficients is dependent on the reverberation time. For simpler notation, we assume that the filter index </w:t>
      </w:r>
      <w:r w:rsidRPr="008A4B53">
        <w:rPr>
          <w:rFonts w:eastAsia="標楷體"/>
          <w:i/>
        </w:rPr>
        <w:t>p</w:t>
      </w:r>
      <w:r w:rsidRPr="008A4B53">
        <w:rPr>
          <w:rFonts w:eastAsia="標楷體"/>
        </w:rPr>
        <w:t xml:space="preserve">ˊ ranges from 0 to </w:t>
      </w:r>
      <w:r w:rsidRPr="008A4B53">
        <w:rPr>
          <w:rFonts w:eastAsia="標楷體"/>
          <w:i/>
        </w:rPr>
        <w:t>L</w:t>
      </w:r>
      <w:r w:rsidRPr="008A4B53">
        <w:rPr>
          <w:rFonts w:eastAsia="標楷體"/>
          <w:i/>
          <w:iCs/>
        </w:rPr>
        <w:t xml:space="preserve"> –</w:t>
      </w:r>
      <w:r w:rsidR="00E249EA">
        <w:rPr>
          <w:rFonts w:eastAsia="標楷體"/>
          <w:i/>
          <w:iCs/>
        </w:rPr>
        <w:t xml:space="preserve"> </w:t>
      </w:r>
      <w:r w:rsidRPr="008A4B53">
        <w:rPr>
          <w:rFonts w:eastAsia="標楷體"/>
          <w:iCs/>
        </w:rPr>
        <w:t>1</w:t>
      </w:r>
      <w:r w:rsidRPr="008A4B53">
        <w:rPr>
          <w:rFonts w:eastAsia="標楷體"/>
        </w:rPr>
        <w:t xml:space="preserve">, where </w:t>
      </w:r>
      <w:r w:rsidRPr="008A4B53">
        <w:rPr>
          <w:rFonts w:eastAsia="標楷體"/>
          <w:i/>
        </w:rPr>
        <w:t>L</w:t>
      </w:r>
      <w:r w:rsidRPr="008A4B53">
        <w:rPr>
          <w:rFonts w:eastAsia="標楷體"/>
        </w:rPr>
        <w:t xml:space="preserve"> is the length of the filter. This requires shifting the non-causal coefficients to the causal component, which leads </w:t>
      </w:r>
      <w:r w:rsidRPr="008A4B53">
        <w:rPr>
          <w:rFonts w:eastAsia="標楷體"/>
        </w:rPr>
        <w:lastRenderedPageBreak/>
        <w:t xml:space="preserve">to a fixed delay shift of </w:t>
      </w:r>
      <w:r w:rsidR="00BA7A3E" w:rsidRPr="008A4B53">
        <w:rPr>
          <w:rFonts w:ascii="Cambria" w:eastAsia="標楷體" w:hAnsi="Cambria" w:cs="Cambria"/>
        </w:rPr>
        <w:t>⌈</w:t>
      </w:r>
      <w:r w:rsidR="00BA7A3E" w:rsidRPr="008A4B53">
        <w:rPr>
          <w:rFonts w:eastAsia="標楷體"/>
          <w:i/>
        </w:rPr>
        <w:t>N</w:t>
      </w:r>
      <w:r w:rsidR="00BA7A3E" w:rsidRPr="008A4B53">
        <w:rPr>
          <w:rFonts w:eastAsia="標楷體"/>
        </w:rPr>
        <w:t>/</w:t>
      </w:r>
      <w:r w:rsidR="00F138AB" w:rsidRPr="00565C3E">
        <w:rPr>
          <w:rFonts w:eastAsia="標楷體"/>
          <w:i/>
          <w:iCs/>
        </w:rPr>
        <w:t xml:space="preserve"> </w:t>
      </w:r>
      <w:r w:rsidR="00F138AB" w:rsidRPr="008A4B53">
        <w:rPr>
          <w:rFonts w:eastAsia="標楷體"/>
          <w:i/>
          <w:iCs/>
        </w:rPr>
        <w:t>L</w:t>
      </w:r>
      <w:r w:rsidR="00F138AB">
        <w:rPr>
          <w:rFonts w:eastAsia="標楷體"/>
          <w:i/>
          <w:iCs/>
          <w:vertAlign w:val="subscript"/>
        </w:rPr>
        <w:t>s</w:t>
      </w:r>
      <w:r w:rsidR="00F138AB" w:rsidRPr="008A4B53">
        <w:rPr>
          <w:rFonts w:ascii="Cambria" w:eastAsia="標楷體" w:hAnsi="Cambria" w:cs="Cambria"/>
        </w:rPr>
        <w:t xml:space="preserve"> </w:t>
      </w:r>
      <w:r w:rsidR="00BA7A3E" w:rsidRPr="008A4B53">
        <w:rPr>
          <w:rFonts w:ascii="Cambria" w:eastAsia="標楷體" w:hAnsi="Cambria" w:cs="Cambria"/>
        </w:rPr>
        <w:t>⌉</w:t>
      </w:r>
      <w:r w:rsidR="00BA7A3E" w:rsidRPr="008A4B53">
        <w:rPr>
          <w:rFonts w:eastAsia="標楷體"/>
          <w:i/>
          <w:iCs/>
        </w:rPr>
        <w:t xml:space="preserve"> – </w:t>
      </w:r>
      <w:r w:rsidR="00BA7A3E" w:rsidRPr="008A4B53">
        <w:rPr>
          <w:rFonts w:eastAsia="標楷體"/>
          <w:iCs/>
        </w:rPr>
        <w:t xml:space="preserve">1 of </w:t>
      </w:r>
      <w:r w:rsidRPr="008A4B53">
        <w:rPr>
          <w:rFonts w:eastAsia="標楷體"/>
        </w:rPr>
        <w:t xml:space="preserve">the frame </w:t>
      </w:r>
      <w:proofErr w:type="gramStart"/>
      <w:r w:rsidRPr="008A4B53">
        <w:rPr>
          <w:rFonts w:eastAsia="標楷體"/>
        </w:rPr>
        <w:t>ind</w:t>
      </w:r>
      <w:r w:rsidR="006C7FEF" w:rsidRPr="008A4B53">
        <w:rPr>
          <w:rFonts w:eastAsia="標楷體"/>
        </w:rPr>
        <w:t>ex</w:t>
      </w:r>
      <w:proofErr w:type="gramEnd"/>
      <w:r w:rsidR="006C7FEF" w:rsidRPr="008A4B53">
        <w:rPr>
          <w:rFonts w:eastAsia="標楷體"/>
        </w:rPr>
        <w:t xml:space="preserve"> </w:t>
      </w:r>
      <w:r w:rsidRPr="008A4B53">
        <w:rPr>
          <w:rFonts w:eastAsia="標楷體"/>
        </w:rPr>
        <w:t>for the received microphone signal</w:t>
      </w:r>
      <w:r w:rsidR="004A3054" w:rsidRPr="008A4B53">
        <w:rPr>
          <w:rFonts w:eastAsia="標楷體"/>
        </w:rPr>
        <w:t xml:space="preserve"> </w:t>
      </w:r>
      <w:r w:rsidR="004A3054" w:rsidRPr="008A4B53">
        <w:rPr>
          <w:rFonts w:eastAsia="標楷體"/>
        </w:rPr>
        <w:fldChar w:fldCharType="begin"/>
      </w:r>
      <w:r w:rsidR="004A3054" w:rsidRPr="008A4B53">
        <w:rPr>
          <w:rFonts w:eastAsia="標楷體"/>
        </w:rPr>
        <w:instrText xml:space="preserve"> REF _Ref153205627 \w \h </w:instrText>
      </w:r>
      <w:r w:rsidR="0041181C" w:rsidRPr="008A4B53">
        <w:rPr>
          <w:rFonts w:eastAsia="標楷體"/>
        </w:rPr>
        <w:instrText xml:space="preserve"> \* MERGEFORMAT </w:instrText>
      </w:r>
      <w:r w:rsidR="004A3054" w:rsidRPr="008A4B53">
        <w:rPr>
          <w:rFonts w:eastAsia="標楷體"/>
        </w:rPr>
      </w:r>
      <w:r w:rsidR="004A3054" w:rsidRPr="008A4B53">
        <w:rPr>
          <w:rFonts w:eastAsia="標楷體"/>
        </w:rPr>
        <w:fldChar w:fldCharType="separate"/>
      </w:r>
      <w:r w:rsidR="00AC6FB0">
        <w:rPr>
          <w:rFonts w:eastAsia="標楷體"/>
        </w:rPr>
        <w:t xml:space="preserve">[31] </w:t>
      </w:r>
      <w:r w:rsidR="004A3054" w:rsidRPr="008A4B53">
        <w:rPr>
          <w:rFonts w:eastAsia="標楷體"/>
        </w:rPr>
        <w:fldChar w:fldCharType="end"/>
      </w:r>
      <w:r w:rsidRPr="008A4B53">
        <w:rPr>
          <w:rFonts w:eastAsia="標楷體"/>
        </w:rPr>
        <w:t xml:space="preserve">. </w:t>
      </w:r>
      <w:r w:rsidR="00D57148" w:rsidRPr="008A4B53">
        <w:rPr>
          <w:rFonts w:eastAsia="標楷體"/>
        </w:rPr>
        <w:t xml:space="preserve">From </w:t>
      </w:r>
      <w:r w:rsidR="00D57148" w:rsidRPr="008A4B53">
        <w:rPr>
          <w:rFonts w:eastAsia="標楷體"/>
        </w:rPr>
        <w:fldChar w:fldCharType="begin"/>
      </w:r>
      <w:r w:rsidR="00D57148" w:rsidRPr="008A4B53">
        <w:rPr>
          <w:rFonts w:eastAsia="標楷體"/>
        </w:rPr>
        <w:instrText xml:space="preserve"> REF _Ref149914995 \h </w:instrText>
      </w:r>
      <w:r w:rsidR="00F57462" w:rsidRPr="008A4B53">
        <w:rPr>
          <w:rFonts w:eastAsia="標楷體"/>
        </w:rPr>
        <w:instrText xml:space="preserve"> \* MERGEFORMAT </w:instrText>
      </w:r>
      <w:r w:rsidR="00D57148" w:rsidRPr="008A4B53">
        <w:rPr>
          <w:rFonts w:eastAsia="標楷體"/>
        </w:rPr>
      </w:r>
      <w:r w:rsidR="00D57148" w:rsidRPr="008A4B53">
        <w:rPr>
          <w:rFonts w:eastAsia="標楷體"/>
        </w:rPr>
        <w:fldChar w:fldCharType="separate"/>
      </w:r>
      <w:r w:rsidR="00AC6FB0" w:rsidRPr="008A4B53">
        <w:rPr>
          <w:rFonts w:eastAsia="標楷體"/>
        </w:rPr>
        <w:t xml:space="preserve">( </w:t>
      </w:r>
      <w:r w:rsidR="00AC6FB0">
        <w:rPr>
          <w:rFonts w:eastAsia="標楷體"/>
          <w:noProof/>
        </w:rPr>
        <w:t>37</w:t>
      </w:r>
      <w:r w:rsidR="00AC6FB0" w:rsidRPr="008A4B53">
        <w:rPr>
          <w:rFonts w:eastAsia="標楷體"/>
        </w:rPr>
        <w:t xml:space="preserve"> )</w:t>
      </w:r>
      <w:r w:rsidR="00D57148" w:rsidRPr="008A4B53">
        <w:rPr>
          <w:rFonts w:eastAsia="標楷體"/>
        </w:rPr>
        <w:fldChar w:fldCharType="end"/>
      </w:r>
      <w:r w:rsidR="00D57148" w:rsidRPr="008A4B53">
        <w:rPr>
          <w:rFonts w:eastAsia="標楷體"/>
        </w:rPr>
        <w:t xml:space="preserve"> t</w:t>
      </w:r>
      <w:r w:rsidRPr="008A4B53">
        <w:rPr>
          <w:rFonts w:eastAsia="標楷體"/>
        </w:rPr>
        <w:t xml:space="preserve">he STFT domain impulse response </w:t>
      </w:r>
      <w:proofErr w:type="gramStart"/>
      <w:r w:rsidRPr="008A4B53">
        <w:rPr>
          <w:rFonts w:eastAsia="標楷體"/>
          <w:i/>
        </w:rPr>
        <w:t>a</w:t>
      </w:r>
      <w:r w:rsidRPr="008A4B53">
        <w:rPr>
          <w:rFonts w:eastAsia="標楷體"/>
          <w:i/>
          <w:vertAlign w:val="subscript"/>
        </w:rPr>
        <w:t>pˊ,</w:t>
      </w:r>
      <w:proofErr w:type="spellStart"/>
      <w:r w:rsidRPr="008A4B53">
        <w:rPr>
          <w:rFonts w:eastAsia="標楷體"/>
          <w:i/>
          <w:vertAlign w:val="subscript"/>
        </w:rPr>
        <w:t>k</w:t>
      </w:r>
      <w:proofErr w:type="gramEnd"/>
      <w:r w:rsidRPr="008A4B53">
        <w:rPr>
          <w:rFonts w:eastAsia="標楷體"/>
          <w:i/>
          <w:vertAlign w:val="subscript"/>
        </w:rPr>
        <w:t>,k</w:t>
      </w:r>
      <w:proofErr w:type="spellEnd"/>
      <w:r w:rsidRPr="008A4B53">
        <w:rPr>
          <w:rFonts w:eastAsia="標楷體"/>
          <w:vertAlign w:val="subscript"/>
        </w:rPr>
        <w:t>ˊ</w:t>
      </w:r>
      <w:r w:rsidRPr="008A4B53">
        <w:rPr>
          <w:rFonts w:eastAsia="標楷體"/>
        </w:rPr>
        <w:t xml:space="preserve"> relates to the time domain impulse response </w:t>
      </w:r>
      <w:r w:rsidRPr="008A4B53">
        <w:rPr>
          <w:rFonts w:eastAsia="標楷體"/>
          <w:i/>
        </w:rPr>
        <w:t>a</w:t>
      </w:r>
      <w:r w:rsidRPr="008A4B53">
        <w:rPr>
          <w:rFonts w:eastAsia="標楷體"/>
        </w:rPr>
        <w:t>(</w:t>
      </w:r>
      <w:r w:rsidRPr="008A4B53">
        <w:rPr>
          <w:rFonts w:eastAsia="標楷體"/>
          <w:i/>
        </w:rPr>
        <w:t>n</w:t>
      </w:r>
      <w:r w:rsidRPr="008A4B53">
        <w:rPr>
          <w:rFonts w:eastAsia="標楷體"/>
        </w:rPr>
        <w:t>) by</w:t>
      </w:r>
    </w:p>
    <w:tbl>
      <w:tblPr>
        <w:tblW w:w="8527" w:type="dxa"/>
        <w:tblInd w:w="108" w:type="dxa"/>
        <w:tblLook w:val="04A0" w:firstRow="1" w:lastRow="0" w:firstColumn="1" w:lastColumn="0" w:noHBand="0" w:noVBand="1"/>
      </w:tblPr>
      <w:tblGrid>
        <w:gridCol w:w="7637"/>
        <w:gridCol w:w="890"/>
      </w:tblGrid>
      <w:tr w:rsidR="007A2C20" w:rsidRPr="008A4B53" w14:paraId="534D1171" w14:textId="77777777" w:rsidTr="00AF4E3E">
        <w:trPr>
          <w:trHeight w:val="720"/>
        </w:trPr>
        <w:tc>
          <w:tcPr>
            <w:tcW w:w="7637" w:type="dxa"/>
            <w:shd w:val="clear" w:color="auto" w:fill="auto"/>
            <w:vAlign w:val="center"/>
          </w:tcPr>
          <w:p w14:paraId="75BB442E" w14:textId="31B92C4E" w:rsidR="007A2C20" w:rsidRPr="008A4B53" w:rsidRDefault="00F138AB" w:rsidP="00AF4E3E">
            <w:pPr>
              <w:jc w:val="center"/>
              <w:rPr>
                <w:rFonts w:eastAsia="標楷體"/>
                <w:noProof/>
              </w:rPr>
            </w:pPr>
            <w:r w:rsidRPr="008A4B53">
              <w:rPr>
                <w:rFonts w:eastAsia="標楷體"/>
                <w:position w:val="-20"/>
              </w:rPr>
              <w:object w:dxaOrig="2760" w:dyaOrig="480" w14:anchorId="6CD95137">
                <v:shape id="_x0000_i1066" type="#_x0000_t75" style="width:122.5pt;height:22.05pt" o:ole="">
                  <v:imagedata r:id="rId103" o:title=""/>
                </v:shape>
                <o:OLEObject Type="Embed" ProgID="Equation.DSMT4" ShapeID="_x0000_i1066" DrawAspect="Content" ObjectID="_1781351304" r:id="rId104"/>
              </w:object>
            </w:r>
            <w:r w:rsidR="00CC1C94" w:rsidRPr="008A4B53">
              <w:rPr>
                <w:rFonts w:eastAsia="標楷體"/>
              </w:rPr>
              <w:t>,</w:t>
            </w:r>
          </w:p>
        </w:tc>
        <w:tc>
          <w:tcPr>
            <w:tcW w:w="890" w:type="dxa"/>
            <w:shd w:val="clear" w:color="auto" w:fill="auto"/>
            <w:vAlign w:val="center"/>
          </w:tcPr>
          <w:p w14:paraId="2C339E4F" w14:textId="06C06944" w:rsidR="007A2C20" w:rsidRPr="008A4B53" w:rsidRDefault="00A01094" w:rsidP="00AF4E3E">
            <w:pPr>
              <w:pStyle w:val="ab"/>
              <w:jc w:val="center"/>
              <w:rPr>
                <w:rFonts w:eastAsia="標楷體"/>
                <w:szCs w:val="24"/>
              </w:rPr>
            </w:pPr>
            <w:bookmarkStart w:id="54" w:name="_Ref149319711"/>
            <w:r w:rsidRPr="008A4B53">
              <w:rPr>
                <w:rFonts w:eastAsia="標楷體"/>
                <w:szCs w:val="24"/>
              </w:rPr>
              <w:t xml:space="preserve">( </w:t>
            </w:r>
            <w:r w:rsidRPr="008A4B53">
              <w:rPr>
                <w:rFonts w:eastAsia="標楷體"/>
                <w:szCs w:val="24"/>
              </w:rPr>
              <w:fldChar w:fldCharType="begin"/>
            </w:r>
            <w:r w:rsidRPr="008A4B53">
              <w:rPr>
                <w:rFonts w:eastAsia="標楷體"/>
                <w:szCs w:val="24"/>
              </w:rPr>
              <w:instrText xml:space="preserve"> SEQ ( \* ARABIC </w:instrText>
            </w:r>
            <w:r w:rsidRPr="008A4B53">
              <w:rPr>
                <w:rFonts w:eastAsia="標楷體"/>
                <w:szCs w:val="24"/>
              </w:rPr>
              <w:fldChar w:fldCharType="separate"/>
            </w:r>
            <w:r w:rsidR="00AC6FB0">
              <w:rPr>
                <w:rFonts w:eastAsia="標楷體"/>
                <w:noProof/>
                <w:szCs w:val="24"/>
              </w:rPr>
              <w:t>42</w:t>
            </w:r>
            <w:r w:rsidRPr="008A4B53">
              <w:rPr>
                <w:rFonts w:eastAsia="標楷體"/>
                <w:szCs w:val="24"/>
              </w:rPr>
              <w:fldChar w:fldCharType="end"/>
            </w:r>
            <w:r w:rsidRPr="008A4B53">
              <w:rPr>
                <w:rFonts w:eastAsia="標楷體"/>
                <w:szCs w:val="24"/>
              </w:rPr>
              <w:t xml:space="preserve"> )</w:t>
            </w:r>
          </w:p>
        </w:tc>
        <w:bookmarkEnd w:id="54"/>
      </w:tr>
    </w:tbl>
    <w:p w14:paraId="2D468166" w14:textId="3D7E9F87" w:rsidR="003D5BD4" w:rsidRPr="008A4B53" w:rsidRDefault="00BA7A3E" w:rsidP="003D5BD4">
      <w:pPr>
        <w:rPr>
          <w:rFonts w:eastAsia="標楷體"/>
          <w:iCs/>
        </w:rPr>
      </w:pPr>
      <w:r w:rsidRPr="008A4B53">
        <w:rPr>
          <w:rFonts w:eastAsia="標楷體"/>
        </w:rPr>
        <w:t>which indicates the convolution with respect to the time index n evaluated at frame steps using</w:t>
      </w:r>
      <w:r w:rsidR="00D57148" w:rsidRPr="008A4B53">
        <w:rPr>
          <w:rFonts w:eastAsia="標楷體"/>
        </w:rPr>
        <w:t xml:space="preserve"> </w:t>
      </w:r>
      <w:r w:rsidR="00D57148" w:rsidRPr="008A4B53">
        <w:rPr>
          <w:rFonts w:eastAsia="標楷體"/>
        </w:rPr>
        <w:fldChar w:fldCharType="begin"/>
      </w:r>
      <w:r w:rsidR="00D57148" w:rsidRPr="008A4B53">
        <w:rPr>
          <w:rFonts w:eastAsia="標楷體"/>
        </w:rPr>
        <w:instrText xml:space="preserve"> REF _Ref149921087 \h </w:instrText>
      </w:r>
      <w:r w:rsidR="00F57462" w:rsidRPr="008A4B53">
        <w:rPr>
          <w:rFonts w:eastAsia="標楷體"/>
        </w:rPr>
        <w:instrText xml:space="preserve"> \* MERGEFORMAT </w:instrText>
      </w:r>
      <w:r w:rsidR="00D57148" w:rsidRPr="008A4B53">
        <w:rPr>
          <w:rFonts w:eastAsia="標楷體"/>
        </w:rPr>
      </w:r>
      <w:r w:rsidR="00D57148" w:rsidRPr="008A4B53">
        <w:rPr>
          <w:rFonts w:eastAsia="標楷體"/>
        </w:rPr>
        <w:fldChar w:fldCharType="separate"/>
      </w:r>
      <w:r w:rsidR="00AC6FB0" w:rsidRPr="008A4B53">
        <w:rPr>
          <w:rFonts w:eastAsia="標楷體"/>
        </w:rPr>
        <w:t xml:space="preserve">( </w:t>
      </w:r>
      <w:r w:rsidR="00AC6FB0">
        <w:rPr>
          <w:rFonts w:eastAsia="標楷體"/>
          <w:noProof/>
        </w:rPr>
        <w:t>38</w:t>
      </w:r>
      <w:r w:rsidR="00AC6FB0" w:rsidRPr="008A4B53">
        <w:rPr>
          <w:rFonts w:eastAsia="標楷體"/>
        </w:rPr>
        <w:t xml:space="preserve"> )</w:t>
      </w:r>
      <w:r w:rsidR="00D57148" w:rsidRPr="008A4B53">
        <w:rPr>
          <w:rFonts w:eastAsia="標楷體"/>
        </w:rPr>
        <w:fldChar w:fldCharType="end"/>
      </w:r>
      <w:r w:rsidR="00D57148" w:rsidRPr="008A4B53">
        <w:rPr>
          <w:rFonts w:eastAsia="標楷體"/>
        </w:rPr>
        <w:t xml:space="preserve">. Note that for the remainder of this article, we will continue to refer to the analysis and synthesis windows in the STFT procedure as </w:t>
      </w:r>
      <w:r w:rsidR="00D57148" w:rsidRPr="008A4B53">
        <w:rPr>
          <w:rFonts w:eastAsia="標楷體"/>
          <w:i/>
          <w:iCs/>
        </w:rPr>
        <w:t>w̃</w:t>
      </w:r>
      <w:r w:rsidR="00D57148" w:rsidRPr="008A4B53">
        <w:rPr>
          <w:rFonts w:eastAsia="標楷體"/>
        </w:rPr>
        <w:t>(</w:t>
      </w:r>
      <w:r w:rsidR="00D57148" w:rsidRPr="008A4B53">
        <w:rPr>
          <w:rFonts w:eastAsia="標楷體"/>
          <w:i/>
          <w:iCs/>
        </w:rPr>
        <w:t>n</w:t>
      </w:r>
      <w:r w:rsidR="00D57148" w:rsidRPr="008A4B53">
        <w:rPr>
          <w:rFonts w:eastAsia="標楷體"/>
        </w:rPr>
        <w:t xml:space="preserve">) and </w:t>
      </w:r>
      <w:r w:rsidR="00D57148" w:rsidRPr="008A4B53">
        <w:rPr>
          <w:rFonts w:eastAsia="標楷體"/>
          <w:i/>
          <w:iCs/>
        </w:rPr>
        <w:t>w</w:t>
      </w:r>
      <w:r w:rsidR="00D57148" w:rsidRPr="008A4B53">
        <w:rPr>
          <w:rFonts w:eastAsia="標楷體"/>
        </w:rPr>
        <w:t>(</w:t>
      </w:r>
      <w:r w:rsidR="00D57148" w:rsidRPr="008A4B53">
        <w:rPr>
          <w:rFonts w:eastAsia="標楷體"/>
          <w:i/>
          <w:iCs/>
        </w:rPr>
        <w:t>n</w:t>
      </w:r>
      <w:r w:rsidR="00D57148" w:rsidRPr="008A4B53">
        <w:rPr>
          <w:rFonts w:eastAsia="標楷體"/>
        </w:rPr>
        <w:t>)</w:t>
      </w:r>
      <w:r w:rsidR="003D5BD4" w:rsidRPr="008A4B53">
        <w:rPr>
          <w:rFonts w:eastAsia="標楷體"/>
        </w:rPr>
        <w:t>, respectively</w:t>
      </w:r>
      <w:r w:rsidR="00D57148" w:rsidRPr="008A4B53">
        <w:rPr>
          <w:rFonts w:eastAsia="標楷體"/>
        </w:rPr>
        <w:t>.</w:t>
      </w:r>
      <w:r w:rsidR="003D5BD4" w:rsidRPr="008A4B53">
        <w:rPr>
          <w:rFonts w:eastAsia="標楷體"/>
        </w:rPr>
        <w:t xml:space="preserve"> </w:t>
      </w:r>
      <w:r w:rsidR="00897ECC" w:rsidRPr="008A4B53">
        <w:rPr>
          <w:rFonts w:eastAsia="標楷體"/>
        </w:rPr>
        <w:t xml:space="preserve">To streamline the analysis, we employ the so called CTF approximation, which focuses exclusively on the band-to-band filters with </w:t>
      </w:r>
      <w:r w:rsidR="00897ECC" w:rsidRPr="008A4B53">
        <w:rPr>
          <w:rFonts w:eastAsia="標楷體"/>
          <w:i/>
          <w:iCs/>
        </w:rPr>
        <w:t>k</w:t>
      </w:r>
      <w:r w:rsidR="00897ECC" w:rsidRPr="008A4B53">
        <w:rPr>
          <w:rFonts w:eastAsia="標楷體"/>
        </w:rPr>
        <w:t xml:space="preserve"> = </w:t>
      </w:r>
      <w:r w:rsidR="00897ECC" w:rsidRPr="008A4B53">
        <w:rPr>
          <w:rFonts w:eastAsia="標楷體"/>
          <w:i/>
          <w:iCs/>
        </w:rPr>
        <w:t>kˊ</w:t>
      </w:r>
      <w:r w:rsidR="00897ECC" w:rsidRPr="008A4B53">
        <w:rPr>
          <w:rFonts w:eastAsia="標楷體"/>
        </w:rPr>
        <w:t>, as described in the follow</w:t>
      </w:r>
      <w:r w:rsidR="0041181C" w:rsidRPr="008A4B53">
        <w:rPr>
          <w:rFonts w:eastAsia="標楷體"/>
        </w:rPr>
        <w:t>ing</w:t>
      </w:r>
      <w:r w:rsidR="00897ECC" w:rsidRPr="008A4B53">
        <w:rPr>
          <w:rFonts w:eastAsia="標楷體"/>
        </w:rPr>
        <w:t>:</w:t>
      </w:r>
    </w:p>
    <w:tbl>
      <w:tblPr>
        <w:tblW w:w="8527" w:type="dxa"/>
        <w:tblInd w:w="108" w:type="dxa"/>
        <w:tblLook w:val="04A0" w:firstRow="1" w:lastRow="0" w:firstColumn="1" w:lastColumn="0" w:noHBand="0" w:noVBand="1"/>
      </w:tblPr>
      <w:tblGrid>
        <w:gridCol w:w="7637"/>
        <w:gridCol w:w="890"/>
      </w:tblGrid>
      <w:tr w:rsidR="003D5BD4" w:rsidRPr="008A4B53" w14:paraId="1A0F9806" w14:textId="77777777" w:rsidTr="00AF4E3E">
        <w:trPr>
          <w:trHeight w:val="720"/>
        </w:trPr>
        <w:tc>
          <w:tcPr>
            <w:tcW w:w="7637" w:type="dxa"/>
            <w:shd w:val="clear" w:color="auto" w:fill="auto"/>
            <w:vAlign w:val="center"/>
          </w:tcPr>
          <w:p w14:paraId="787F97BE" w14:textId="6D81FFFA" w:rsidR="003D5BD4" w:rsidRPr="008A4B53" w:rsidRDefault="00897ECC" w:rsidP="00AF4E3E">
            <w:pPr>
              <w:jc w:val="center"/>
              <w:rPr>
                <w:rFonts w:eastAsia="標楷體"/>
                <w:noProof/>
              </w:rPr>
            </w:pPr>
            <w:r w:rsidRPr="008A4B53">
              <w:rPr>
                <w:rFonts w:eastAsia="標楷體"/>
                <w:position w:val="-30"/>
              </w:rPr>
              <w:object w:dxaOrig="3100" w:dyaOrig="700" w14:anchorId="4AFEF5D7">
                <v:shape id="_x0000_i1067" type="#_x0000_t75" style="width:2in;height:29pt" o:ole="">
                  <v:imagedata r:id="rId105" o:title=""/>
                </v:shape>
                <o:OLEObject Type="Embed" ProgID="Equation.DSMT4" ShapeID="_x0000_i1067" DrawAspect="Content" ObjectID="_1781351305" r:id="rId106"/>
              </w:object>
            </w:r>
            <w:r w:rsidRPr="008A4B53">
              <w:rPr>
                <w:rFonts w:eastAsia="標楷體"/>
              </w:rPr>
              <w:t>.</w:t>
            </w:r>
          </w:p>
        </w:tc>
        <w:tc>
          <w:tcPr>
            <w:tcW w:w="890" w:type="dxa"/>
            <w:shd w:val="clear" w:color="auto" w:fill="auto"/>
            <w:vAlign w:val="center"/>
          </w:tcPr>
          <w:p w14:paraId="51ED5CD7" w14:textId="08412363" w:rsidR="003D5BD4" w:rsidRPr="008A4B53" w:rsidRDefault="00897ECC" w:rsidP="00AF4E3E">
            <w:pPr>
              <w:pStyle w:val="ab"/>
              <w:jc w:val="center"/>
              <w:rPr>
                <w:rFonts w:eastAsia="標楷體"/>
                <w:szCs w:val="24"/>
              </w:rPr>
            </w:pPr>
            <w:r w:rsidRPr="008A4B53">
              <w:rPr>
                <w:rFonts w:eastAsia="標楷體"/>
                <w:szCs w:val="24"/>
              </w:rPr>
              <w:t xml:space="preserve">( </w:t>
            </w:r>
            <w:r w:rsidRPr="008A4B53">
              <w:rPr>
                <w:rFonts w:eastAsia="標楷體"/>
                <w:szCs w:val="24"/>
              </w:rPr>
              <w:fldChar w:fldCharType="begin"/>
            </w:r>
            <w:r w:rsidRPr="008A4B53">
              <w:rPr>
                <w:rFonts w:eastAsia="標楷體"/>
                <w:szCs w:val="24"/>
              </w:rPr>
              <w:instrText xml:space="preserve"> SEQ ( \* ARABIC </w:instrText>
            </w:r>
            <w:r w:rsidRPr="008A4B53">
              <w:rPr>
                <w:rFonts w:eastAsia="標楷體"/>
                <w:szCs w:val="24"/>
              </w:rPr>
              <w:fldChar w:fldCharType="separate"/>
            </w:r>
            <w:r w:rsidR="00AC6FB0">
              <w:rPr>
                <w:rFonts w:eastAsia="標楷體"/>
                <w:noProof/>
                <w:szCs w:val="24"/>
              </w:rPr>
              <w:t>43</w:t>
            </w:r>
            <w:r w:rsidRPr="008A4B53">
              <w:rPr>
                <w:rFonts w:eastAsia="標楷體"/>
                <w:szCs w:val="24"/>
              </w:rPr>
              <w:fldChar w:fldCharType="end"/>
            </w:r>
            <w:r w:rsidRPr="008A4B53">
              <w:rPr>
                <w:rFonts w:eastAsia="標楷體"/>
                <w:szCs w:val="24"/>
              </w:rPr>
              <w:t xml:space="preserve"> )</w:t>
            </w:r>
          </w:p>
        </w:tc>
      </w:tr>
    </w:tbl>
    <w:p w14:paraId="3D4B735A" w14:textId="7D0DAEBC" w:rsidR="003D5BD4" w:rsidRPr="008A4B53" w:rsidRDefault="0077229F" w:rsidP="003D5BD4">
      <w:pPr>
        <w:rPr>
          <w:rFonts w:eastAsia="標楷體"/>
        </w:rPr>
      </w:pPr>
      <w:r w:rsidRPr="008A4B53">
        <w:rPr>
          <w:rFonts w:eastAsia="標楷體"/>
          <w:iCs/>
        </w:rPr>
        <w:t xml:space="preserve">Based on this, we are considering a version with multiple channels of </w:t>
      </w:r>
      <w:r w:rsidRPr="008A4B53">
        <w:rPr>
          <w:rFonts w:eastAsia="標楷體"/>
          <w:i/>
        </w:rPr>
        <w:t>M</w:t>
      </w:r>
      <w:r w:rsidRPr="008A4B53">
        <w:rPr>
          <w:rFonts w:eastAsia="標楷體"/>
          <w:iCs/>
        </w:rPr>
        <w:t xml:space="preserve"> microphones</w:t>
      </w:r>
    </w:p>
    <w:tbl>
      <w:tblPr>
        <w:tblW w:w="8527" w:type="dxa"/>
        <w:tblInd w:w="108" w:type="dxa"/>
        <w:tblLook w:val="04A0" w:firstRow="1" w:lastRow="0" w:firstColumn="1" w:lastColumn="0" w:noHBand="0" w:noVBand="1"/>
      </w:tblPr>
      <w:tblGrid>
        <w:gridCol w:w="7637"/>
        <w:gridCol w:w="890"/>
      </w:tblGrid>
      <w:tr w:rsidR="003D5BD4" w:rsidRPr="008A4B53" w14:paraId="48D6A7FE" w14:textId="77777777" w:rsidTr="00AF4E3E">
        <w:trPr>
          <w:trHeight w:val="720"/>
        </w:trPr>
        <w:tc>
          <w:tcPr>
            <w:tcW w:w="7637" w:type="dxa"/>
            <w:shd w:val="clear" w:color="auto" w:fill="auto"/>
            <w:vAlign w:val="center"/>
          </w:tcPr>
          <w:p w14:paraId="0A438751" w14:textId="7264914E" w:rsidR="003D5BD4" w:rsidRPr="008A4B53" w:rsidRDefault="00897ECC" w:rsidP="00AF4E3E">
            <w:pPr>
              <w:jc w:val="center"/>
              <w:rPr>
                <w:rFonts w:eastAsia="標楷體"/>
                <w:noProof/>
              </w:rPr>
            </w:pPr>
            <w:r w:rsidRPr="008A4B53">
              <w:rPr>
                <w:rFonts w:eastAsia="標楷體"/>
                <w:position w:val="-30"/>
              </w:rPr>
              <w:object w:dxaOrig="2000" w:dyaOrig="700" w14:anchorId="7FC2E1FD">
                <v:shape id="_x0000_i1068" type="#_x0000_t75" style="width:94.55pt;height:29pt" o:ole="">
                  <v:imagedata r:id="rId107" o:title=""/>
                </v:shape>
                <o:OLEObject Type="Embed" ProgID="Equation.DSMT4" ShapeID="_x0000_i1068" DrawAspect="Content" ObjectID="_1781351306" r:id="rId108"/>
              </w:object>
            </w:r>
            <w:r w:rsidR="003D5BD4" w:rsidRPr="008A4B53">
              <w:rPr>
                <w:rFonts w:eastAsia="標楷體"/>
              </w:rPr>
              <w:t>,</w:t>
            </w:r>
          </w:p>
        </w:tc>
        <w:tc>
          <w:tcPr>
            <w:tcW w:w="890" w:type="dxa"/>
            <w:shd w:val="clear" w:color="auto" w:fill="auto"/>
            <w:vAlign w:val="center"/>
          </w:tcPr>
          <w:p w14:paraId="5BAAF71B" w14:textId="785540F0" w:rsidR="003D5BD4" w:rsidRPr="008A4B53" w:rsidRDefault="00897ECC" w:rsidP="00AF4E3E">
            <w:pPr>
              <w:pStyle w:val="ab"/>
              <w:jc w:val="center"/>
              <w:rPr>
                <w:rFonts w:eastAsia="標楷體"/>
                <w:szCs w:val="24"/>
              </w:rPr>
            </w:pPr>
            <w:r w:rsidRPr="008A4B53">
              <w:rPr>
                <w:rFonts w:eastAsia="標楷體"/>
                <w:szCs w:val="24"/>
              </w:rPr>
              <w:t xml:space="preserve">( </w:t>
            </w:r>
            <w:r w:rsidRPr="008A4B53">
              <w:rPr>
                <w:rFonts w:eastAsia="標楷體"/>
                <w:szCs w:val="24"/>
              </w:rPr>
              <w:fldChar w:fldCharType="begin"/>
            </w:r>
            <w:r w:rsidRPr="008A4B53">
              <w:rPr>
                <w:rFonts w:eastAsia="標楷體"/>
                <w:szCs w:val="24"/>
              </w:rPr>
              <w:instrText xml:space="preserve"> SEQ ( \* ARABIC </w:instrText>
            </w:r>
            <w:r w:rsidRPr="008A4B53">
              <w:rPr>
                <w:rFonts w:eastAsia="標楷體"/>
                <w:szCs w:val="24"/>
              </w:rPr>
              <w:fldChar w:fldCharType="separate"/>
            </w:r>
            <w:r w:rsidR="00AC6FB0">
              <w:rPr>
                <w:rFonts w:eastAsia="標楷體"/>
                <w:noProof/>
                <w:szCs w:val="24"/>
              </w:rPr>
              <w:t>44</w:t>
            </w:r>
            <w:r w:rsidRPr="008A4B53">
              <w:rPr>
                <w:rFonts w:eastAsia="標楷體"/>
                <w:szCs w:val="24"/>
              </w:rPr>
              <w:fldChar w:fldCharType="end"/>
            </w:r>
            <w:r w:rsidRPr="008A4B53">
              <w:rPr>
                <w:rFonts w:eastAsia="標楷體"/>
                <w:szCs w:val="24"/>
              </w:rPr>
              <w:t xml:space="preserve"> )</w:t>
            </w:r>
          </w:p>
        </w:tc>
      </w:tr>
    </w:tbl>
    <w:p w14:paraId="73859240" w14:textId="393EFD36" w:rsidR="003D5BD4" w:rsidRPr="008A4B53" w:rsidRDefault="003D5BD4" w:rsidP="003D5BD4">
      <w:pPr>
        <w:rPr>
          <w:rFonts w:eastAsia="標楷體"/>
        </w:rPr>
      </w:pPr>
      <w:r w:rsidRPr="008A4B53">
        <w:rPr>
          <w:rFonts w:eastAsia="標楷體"/>
        </w:rPr>
        <w:t xml:space="preserve">where </w:t>
      </w:r>
      <w:proofErr w:type="spellStart"/>
      <w:r w:rsidRPr="008A4B53">
        <w:rPr>
          <w:rFonts w:eastAsia="標楷體"/>
          <w:i/>
        </w:rPr>
        <w:t>y</w:t>
      </w:r>
      <w:r w:rsidRPr="008A4B53">
        <w:rPr>
          <w:rFonts w:eastAsia="標楷體"/>
          <w:i/>
          <w:eastAsianLayout w:id="-1188275200" w:combine="1"/>
        </w:rPr>
        <w:t>i</w:t>
      </w:r>
      <w:proofErr w:type="spellEnd"/>
      <w:r w:rsidRPr="008A4B53">
        <w:rPr>
          <w:rFonts w:eastAsia="標楷體"/>
          <w:i/>
          <w:eastAsianLayout w:id="-1188275200" w:combine="1"/>
        </w:rPr>
        <w:t xml:space="preserve"> </w:t>
      </w:r>
      <w:proofErr w:type="spellStart"/>
      <w:proofErr w:type="gramStart"/>
      <w:r w:rsidRPr="008A4B53">
        <w:rPr>
          <w:rFonts w:eastAsia="標楷體"/>
          <w:i/>
          <w:eastAsianLayout w:id="-1188275200" w:combine="1"/>
        </w:rPr>
        <w:t>p,k</w:t>
      </w:r>
      <w:proofErr w:type="spellEnd"/>
      <w:proofErr w:type="gramEnd"/>
      <w:r w:rsidRPr="008A4B53">
        <w:rPr>
          <w:rFonts w:eastAsia="標楷體"/>
        </w:rPr>
        <w:t xml:space="preserve"> and </w:t>
      </w:r>
      <w:r w:rsidRPr="008A4B53">
        <w:rPr>
          <w:rFonts w:eastAsia="標楷體"/>
          <w:i/>
        </w:rPr>
        <w:t>a</w:t>
      </w:r>
      <w:r w:rsidRPr="008A4B53">
        <w:rPr>
          <w:rFonts w:eastAsia="標楷體"/>
          <w:i/>
          <w:eastAsianLayout w:id="-1188274944" w:combine="1"/>
        </w:rPr>
        <w:t xml:space="preserve">i </w:t>
      </w:r>
      <w:proofErr w:type="spellStart"/>
      <w:r w:rsidRPr="008A4B53">
        <w:rPr>
          <w:rFonts w:eastAsia="標楷體"/>
          <w:i/>
          <w:eastAsianLayout w:id="-1188274944" w:combine="1"/>
        </w:rPr>
        <w:t>p,k</w:t>
      </w:r>
      <w:proofErr w:type="spellEnd"/>
      <w:r w:rsidRPr="008A4B53">
        <w:rPr>
          <w:rFonts w:eastAsia="標楷體"/>
        </w:rPr>
        <w:t xml:space="preserve"> </w:t>
      </w:r>
      <w:r w:rsidR="001240A2" w:rsidRPr="008A4B53">
        <w:rPr>
          <w:rFonts w:eastAsia="標楷體"/>
          <w:iCs/>
        </w:rPr>
        <w:t>represent</w:t>
      </w:r>
      <w:r w:rsidRPr="008A4B53">
        <w:rPr>
          <w:rFonts w:eastAsia="標楷體"/>
          <w:iCs/>
        </w:rPr>
        <w:t xml:space="preserve"> the </w:t>
      </w:r>
      <w:proofErr w:type="spellStart"/>
      <w:r w:rsidRPr="008A4B53">
        <w:rPr>
          <w:rFonts w:eastAsia="標楷體"/>
          <w:i/>
          <w:iCs/>
        </w:rPr>
        <w:t>i</w:t>
      </w:r>
      <w:r w:rsidRPr="008A4B53">
        <w:rPr>
          <w:rFonts w:eastAsia="標楷體"/>
          <w:iCs/>
        </w:rPr>
        <w:t>-th</w:t>
      </w:r>
      <w:proofErr w:type="spellEnd"/>
      <w:r w:rsidRPr="008A4B53">
        <w:rPr>
          <w:rFonts w:eastAsia="標楷體"/>
          <w:iCs/>
        </w:rPr>
        <w:t xml:space="preserve"> microphone signal and the corresponding CTF, respectively.</w:t>
      </w:r>
      <w:r w:rsidRPr="008A4B53">
        <w:rPr>
          <w:rFonts w:eastAsia="標楷體"/>
        </w:rPr>
        <w:t xml:space="preserve"> </w:t>
      </w:r>
      <w:r w:rsidR="0077229F" w:rsidRPr="008A4B53">
        <w:rPr>
          <w:rFonts w:eastAsia="標楷體"/>
        </w:rPr>
        <w:t>Therefore</w:t>
      </w:r>
      <w:r w:rsidRPr="008A4B53">
        <w:rPr>
          <w:rFonts w:eastAsia="標楷體"/>
        </w:rPr>
        <w:t>, the</w:t>
      </w:r>
      <w:r w:rsidRPr="008A4B53">
        <w:rPr>
          <w:rFonts w:eastAsia="標楷體"/>
          <w:iCs/>
        </w:rPr>
        <w:t xml:space="preserve"> source signals can be </w:t>
      </w:r>
      <w:r w:rsidR="001240A2" w:rsidRPr="008A4B53">
        <w:rPr>
          <w:rFonts w:eastAsia="標楷體"/>
          <w:iCs/>
        </w:rPr>
        <w:t>expressed in</w:t>
      </w:r>
      <w:r w:rsidRPr="008A4B53">
        <w:rPr>
          <w:rFonts w:eastAsia="標楷體"/>
          <w:iCs/>
        </w:rPr>
        <w:t xml:space="preserve"> matrix form</w:t>
      </w:r>
      <w:r w:rsidR="001240A2" w:rsidRPr="008A4B53">
        <w:rPr>
          <w:rFonts w:eastAsia="標楷體"/>
          <w:iCs/>
        </w:rPr>
        <w:t xml:space="preserve"> as follow</w:t>
      </w:r>
      <w:r w:rsidRPr="008A4B53">
        <w:rPr>
          <w:rFonts w:eastAsia="標楷體"/>
          <w:iCs/>
        </w:rPr>
        <w:t>:</w:t>
      </w:r>
    </w:p>
    <w:tbl>
      <w:tblPr>
        <w:tblW w:w="8527" w:type="dxa"/>
        <w:tblInd w:w="108" w:type="dxa"/>
        <w:tblLook w:val="04A0" w:firstRow="1" w:lastRow="0" w:firstColumn="1" w:lastColumn="0" w:noHBand="0" w:noVBand="1"/>
      </w:tblPr>
      <w:tblGrid>
        <w:gridCol w:w="7637"/>
        <w:gridCol w:w="890"/>
      </w:tblGrid>
      <w:tr w:rsidR="003D5BD4" w:rsidRPr="008A4B53" w14:paraId="528481CE" w14:textId="77777777" w:rsidTr="00AF4E3E">
        <w:trPr>
          <w:trHeight w:val="720"/>
        </w:trPr>
        <w:tc>
          <w:tcPr>
            <w:tcW w:w="7637" w:type="dxa"/>
            <w:shd w:val="clear" w:color="auto" w:fill="auto"/>
            <w:vAlign w:val="center"/>
          </w:tcPr>
          <w:p w14:paraId="0ACB77E0" w14:textId="0BA7490C" w:rsidR="003D5BD4" w:rsidRPr="008A4B53" w:rsidRDefault="00567820" w:rsidP="00AF4E3E">
            <w:pPr>
              <w:jc w:val="center"/>
              <w:rPr>
                <w:rFonts w:eastAsia="標楷體"/>
                <w:noProof/>
              </w:rPr>
            </w:pPr>
            <w:r w:rsidRPr="008A4B53">
              <w:rPr>
                <w:rFonts w:eastAsia="標楷體"/>
                <w:position w:val="-96"/>
              </w:rPr>
              <w:object w:dxaOrig="4120" w:dyaOrig="1780" w14:anchorId="4FC5F59D">
                <v:shape id="_x0000_i1069" type="#_x0000_t75" style="width:187.5pt;height:1in" o:ole="">
                  <v:imagedata r:id="rId109" o:title=""/>
                </v:shape>
                <o:OLEObject Type="Embed" ProgID="Equation.DSMT4" ShapeID="_x0000_i1069" DrawAspect="Content" ObjectID="_1781351307" r:id="rId110"/>
              </w:object>
            </w:r>
            <w:r w:rsidR="001240A2" w:rsidRPr="008A4B53">
              <w:rPr>
                <w:rFonts w:eastAsia="標楷體"/>
              </w:rPr>
              <w:t>.</w:t>
            </w:r>
          </w:p>
        </w:tc>
        <w:tc>
          <w:tcPr>
            <w:tcW w:w="890" w:type="dxa"/>
            <w:shd w:val="clear" w:color="auto" w:fill="auto"/>
            <w:vAlign w:val="center"/>
          </w:tcPr>
          <w:p w14:paraId="3AC27EBA" w14:textId="1A6C695C" w:rsidR="003D5BD4" w:rsidRPr="008A4B53" w:rsidRDefault="00897ECC" w:rsidP="00AF4E3E">
            <w:pPr>
              <w:pStyle w:val="ab"/>
              <w:jc w:val="center"/>
              <w:rPr>
                <w:rFonts w:eastAsia="標楷體"/>
                <w:szCs w:val="24"/>
              </w:rPr>
            </w:pPr>
            <w:bookmarkStart w:id="55" w:name="_Ref149924376"/>
            <w:r w:rsidRPr="008A4B53">
              <w:rPr>
                <w:rFonts w:eastAsia="標楷體"/>
                <w:szCs w:val="24"/>
              </w:rPr>
              <w:t xml:space="preserve">( </w:t>
            </w:r>
            <w:r w:rsidRPr="008A4B53">
              <w:rPr>
                <w:rFonts w:eastAsia="標楷體"/>
                <w:szCs w:val="24"/>
              </w:rPr>
              <w:fldChar w:fldCharType="begin"/>
            </w:r>
            <w:r w:rsidRPr="008A4B53">
              <w:rPr>
                <w:rFonts w:eastAsia="標楷體"/>
                <w:szCs w:val="24"/>
              </w:rPr>
              <w:instrText xml:space="preserve"> SEQ ( \* ARABIC </w:instrText>
            </w:r>
            <w:r w:rsidRPr="008A4B53">
              <w:rPr>
                <w:rFonts w:eastAsia="標楷體"/>
                <w:szCs w:val="24"/>
              </w:rPr>
              <w:fldChar w:fldCharType="separate"/>
            </w:r>
            <w:r w:rsidR="00AC6FB0">
              <w:rPr>
                <w:rFonts w:eastAsia="標楷體"/>
                <w:noProof/>
                <w:szCs w:val="24"/>
              </w:rPr>
              <w:t>45</w:t>
            </w:r>
            <w:r w:rsidRPr="008A4B53">
              <w:rPr>
                <w:rFonts w:eastAsia="標楷體"/>
                <w:szCs w:val="24"/>
              </w:rPr>
              <w:fldChar w:fldCharType="end"/>
            </w:r>
            <w:r w:rsidRPr="008A4B53">
              <w:rPr>
                <w:rFonts w:eastAsia="標楷體"/>
                <w:szCs w:val="24"/>
              </w:rPr>
              <w:t xml:space="preserve"> )</w:t>
            </w:r>
            <w:bookmarkEnd w:id="55"/>
          </w:p>
        </w:tc>
      </w:tr>
    </w:tbl>
    <w:p w14:paraId="3B8ECD42" w14:textId="5952DB64" w:rsidR="007A2C20" w:rsidRPr="008A4B53" w:rsidRDefault="001240A2" w:rsidP="00A01094">
      <w:pPr>
        <w:rPr>
          <w:rFonts w:eastAsia="標楷體"/>
        </w:rPr>
      </w:pPr>
      <w:r w:rsidRPr="008A4B53">
        <w:rPr>
          <w:rFonts w:eastAsia="標楷體"/>
          <w:iCs/>
        </w:rPr>
        <w:t xml:space="preserve">Since the proposed algorithm functions on a frequency basis, the frequency index will </w:t>
      </w:r>
      <w:r w:rsidRPr="008A4B53">
        <w:rPr>
          <w:rFonts w:eastAsia="標楷體"/>
          <w:iCs/>
        </w:rPr>
        <w:lastRenderedPageBreak/>
        <w:t>be omitted henceforth for the sake of brevity.</w:t>
      </w:r>
      <w:r w:rsidR="00900BC0" w:rsidRPr="008A4B53">
        <w:rPr>
          <w:rFonts w:eastAsia="標楷體"/>
          <w:iCs/>
        </w:rPr>
        <w:t xml:space="preserve"> From </w:t>
      </w:r>
      <w:r w:rsidR="00900BC0" w:rsidRPr="008A4B53">
        <w:rPr>
          <w:rFonts w:eastAsia="標楷體"/>
          <w:iCs/>
        </w:rPr>
        <w:fldChar w:fldCharType="begin"/>
      </w:r>
      <w:r w:rsidR="00900BC0" w:rsidRPr="008A4B53">
        <w:rPr>
          <w:rFonts w:eastAsia="標楷體"/>
          <w:iCs/>
        </w:rPr>
        <w:instrText xml:space="preserve"> REF _Ref149924376 \h </w:instrText>
      </w:r>
      <w:r w:rsidR="00F57462" w:rsidRPr="008A4B53">
        <w:rPr>
          <w:rFonts w:eastAsia="標楷體"/>
          <w:iCs/>
        </w:rPr>
        <w:instrText xml:space="preserve"> \* MERGEFORMAT </w:instrText>
      </w:r>
      <w:r w:rsidR="00900BC0" w:rsidRPr="008A4B53">
        <w:rPr>
          <w:rFonts w:eastAsia="標楷體"/>
          <w:iCs/>
        </w:rPr>
      </w:r>
      <w:r w:rsidR="00900BC0" w:rsidRPr="008A4B53">
        <w:rPr>
          <w:rFonts w:eastAsia="標楷體"/>
          <w:iCs/>
        </w:rPr>
        <w:fldChar w:fldCharType="separate"/>
      </w:r>
      <w:r w:rsidR="00AC6FB0" w:rsidRPr="008A4B53">
        <w:rPr>
          <w:rFonts w:eastAsia="標楷體"/>
        </w:rPr>
        <w:t xml:space="preserve">( </w:t>
      </w:r>
      <w:r w:rsidR="00AC6FB0">
        <w:rPr>
          <w:rFonts w:eastAsia="標楷體"/>
          <w:noProof/>
        </w:rPr>
        <w:t>45</w:t>
      </w:r>
      <w:r w:rsidR="00AC6FB0" w:rsidRPr="008A4B53">
        <w:rPr>
          <w:rFonts w:eastAsia="標楷體"/>
        </w:rPr>
        <w:t xml:space="preserve"> )</w:t>
      </w:r>
      <w:r w:rsidR="00900BC0" w:rsidRPr="008A4B53">
        <w:rPr>
          <w:rFonts w:eastAsia="標楷體"/>
          <w:iCs/>
        </w:rPr>
        <w:fldChar w:fldCharType="end"/>
      </w:r>
      <w:r w:rsidR="00900BC0" w:rsidRPr="008A4B53">
        <w:rPr>
          <w:rFonts w:eastAsia="標楷體"/>
          <w:iCs/>
        </w:rPr>
        <w:t xml:space="preserve"> we can rewrite the matrix form with respect to frame index as follow:</w:t>
      </w:r>
    </w:p>
    <w:tbl>
      <w:tblPr>
        <w:tblW w:w="8527" w:type="dxa"/>
        <w:tblInd w:w="108" w:type="dxa"/>
        <w:tblLook w:val="04A0" w:firstRow="1" w:lastRow="0" w:firstColumn="1" w:lastColumn="0" w:noHBand="0" w:noVBand="1"/>
      </w:tblPr>
      <w:tblGrid>
        <w:gridCol w:w="7637"/>
        <w:gridCol w:w="890"/>
      </w:tblGrid>
      <w:tr w:rsidR="00900BC0" w:rsidRPr="008A4B53" w14:paraId="2B17428F" w14:textId="77777777" w:rsidTr="00AF4E3E">
        <w:trPr>
          <w:trHeight w:val="720"/>
        </w:trPr>
        <w:tc>
          <w:tcPr>
            <w:tcW w:w="7637" w:type="dxa"/>
            <w:shd w:val="clear" w:color="auto" w:fill="auto"/>
            <w:vAlign w:val="center"/>
          </w:tcPr>
          <w:p w14:paraId="4FAE75E6" w14:textId="5E57B8E2" w:rsidR="00900BC0" w:rsidRPr="008A4B53" w:rsidRDefault="00567820" w:rsidP="00AF4E3E">
            <w:pPr>
              <w:jc w:val="center"/>
              <w:rPr>
                <w:rFonts w:eastAsia="標楷體"/>
                <w:noProof/>
              </w:rPr>
            </w:pPr>
            <w:r w:rsidRPr="008A4B53">
              <w:rPr>
                <w:rFonts w:eastAsia="標楷體"/>
                <w:position w:val="-14"/>
              </w:rPr>
              <w:object w:dxaOrig="1200" w:dyaOrig="380" w14:anchorId="69A73BCF">
                <v:shape id="_x0000_i1070" type="#_x0000_t75" style="width:58.05pt;height:14.5pt" o:ole="">
                  <v:imagedata r:id="rId111" o:title=""/>
                </v:shape>
                <o:OLEObject Type="Embed" ProgID="Equation.DSMT4" ShapeID="_x0000_i1070" DrawAspect="Content" ObjectID="_1781351308" r:id="rId112"/>
              </w:object>
            </w:r>
            <w:r w:rsidR="00900BC0" w:rsidRPr="008A4B53">
              <w:rPr>
                <w:rFonts w:eastAsia="標楷體"/>
              </w:rPr>
              <w:t>,</w:t>
            </w:r>
          </w:p>
        </w:tc>
        <w:tc>
          <w:tcPr>
            <w:tcW w:w="890" w:type="dxa"/>
            <w:shd w:val="clear" w:color="auto" w:fill="auto"/>
            <w:vAlign w:val="center"/>
          </w:tcPr>
          <w:p w14:paraId="72EDE280" w14:textId="76C8F85E" w:rsidR="00900BC0" w:rsidRPr="008A4B53" w:rsidRDefault="00900BC0" w:rsidP="00AF4E3E">
            <w:pPr>
              <w:pStyle w:val="ab"/>
              <w:jc w:val="center"/>
              <w:rPr>
                <w:rFonts w:eastAsia="標楷體"/>
                <w:szCs w:val="24"/>
              </w:rPr>
            </w:pPr>
            <w:bookmarkStart w:id="56" w:name="_Ref149924999"/>
            <w:r w:rsidRPr="008A4B53">
              <w:rPr>
                <w:rFonts w:eastAsia="標楷體"/>
                <w:szCs w:val="24"/>
              </w:rPr>
              <w:t xml:space="preserve">( </w:t>
            </w:r>
            <w:r w:rsidRPr="008A4B53">
              <w:rPr>
                <w:rFonts w:eastAsia="標楷體"/>
                <w:szCs w:val="24"/>
              </w:rPr>
              <w:fldChar w:fldCharType="begin"/>
            </w:r>
            <w:r w:rsidRPr="008A4B53">
              <w:rPr>
                <w:rFonts w:eastAsia="標楷體"/>
                <w:szCs w:val="24"/>
              </w:rPr>
              <w:instrText xml:space="preserve"> SEQ ( \* ARABIC </w:instrText>
            </w:r>
            <w:r w:rsidRPr="008A4B53">
              <w:rPr>
                <w:rFonts w:eastAsia="標楷體"/>
                <w:szCs w:val="24"/>
              </w:rPr>
              <w:fldChar w:fldCharType="separate"/>
            </w:r>
            <w:r w:rsidR="00AC6FB0">
              <w:rPr>
                <w:rFonts w:eastAsia="標楷體"/>
                <w:noProof/>
                <w:szCs w:val="24"/>
              </w:rPr>
              <w:t>46</w:t>
            </w:r>
            <w:r w:rsidRPr="008A4B53">
              <w:rPr>
                <w:rFonts w:eastAsia="標楷體"/>
                <w:szCs w:val="24"/>
              </w:rPr>
              <w:fldChar w:fldCharType="end"/>
            </w:r>
            <w:r w:rsidRPr="008A4B53">
              <w:rPr>
                <w:rFonts w:eastAsia="標楷體"/>
                <w:szCs w:val="24"/>
              </w:rPr>
              <w:t xml:space="preserve"> )</w:t>
            </w:r>
            <w:bookmarkEnd w:id="56"/>
          </w:p>
        </w:tc>
      </w:tr>
    </w:tbl>
    <w:p w14:paraId="08195006" w14:textId="22E16870" w:rsidR="00F321D9" w:rsidRPr="008A4B53" w:rsidRDefault="00567820" w:rsidP="00F321D9">
      <w:pPr>
        <w:rPr>
          <w:rFonts w:eastAsia="標楷體"/>
        </w:rPr>
      </w:pPr>
      <w:r w:rsidRPr="008A4B53">
        <w:rPr>
          <w:rFonts w:eastAsia="標楷體"/>
        </w:rPr>
        <w:t>w</w:t>
      </w:r>
      <w:r w:rsidR="00900BC0" w:rsidRPr="008A4B53">
        <w:rPr>
          <w:rFonts w:eastAsia="標楷體"/>
        </w:rPr>
        <w:t>here</w:t>
      </w:r>
      <w:r w:rsidRPr="008A4B53">
        <w:rPr>
          <w:rFonts w:eastAsia="標楷體"/>
        </w:rPr>
        <w:t xml:space="preserve"> the</w:t>
      </w:r>
      <w:r w:rsidR="00900BC0" w:rsidRPr="008A4B53">
        <w:rPr>
          <w:rFonts w:eastAsia="標楷體"/>
        </w:rPr>
        <w:t xml:space="preserve"> bold symbols denote vectors or matrices</w:t>
      </w:r>
      <w:r w:rsidRPr="008A4B53">
        <w:rPr>
          <w:rFonts w:eastAsia="標楷體"/>
        </w:rPr>
        <w:t xml:space="preserve"> and the subscript </w:t>
      </w:r>
      <w:r w:rsidRPr="008A4B53">
        <w:rPr>
          <w:rFonts w:eastAsia="標楷體"/>
          <w:i/>
        </w:rPr>
        <w:t xml:space="preserve">d </w:t>
      </w:r>
      <w:r w:rsidRPr="008A4B53">
        <w:rPr>
          <w:rFonts w:eastAsia="標楷體"/>
        </w:rPr>
        <w:t>denotes the delayed signal</w:t>
      </w:r>
      <w:r w:rsidR="00900BC0" w:rsidRPr="008A4B53">
        <w:rPr>
          <w:rFonts w:eastAsia="標楷體"/>
        </w:rPr>
        <w:t>.</w:t>
      </w:r>
      <w:r w:rsidR="005F009B" w:rsidRPr="008A4B53">
        <w:rPr>
          <w:rFonts w:eastAsia="標楷體"/>
        </w:rPr>
        <w:t xml:space="preserve"> Up to this point, we have derived the CTF signal model, which corresponds to equation </w:t>
      </w:r>
      <w:r w:rsidR="00C4710A" w:rsidRPr="008A4B53">
        <w:rPr>
          <w:rFonts w:eastAsia="標楷體"/>
        </w:rPr>
        <w:fldChar w:fldCharType="begin"/>
      </w:r>
      <w:r w:rsidR="00C4710A" w:rsidRPr="008A4B53">
        <w:rPr>
          <w:rFonts w:eastAsia="標楷體"/>
        </w:rPr>
        <w:instrText xml:space="preserve"> REF _Ref149924999 \h </w:instrText>
      </w:r>
      <w:r w:rsidR="00957765" w:rsidRPr="008A4B53">
        <w:rPr>
          <w:rFonts w:eastAsia="標楷體"/>
        </w:rPr>
        <w:instrText xml:space="preserve"> \* MERGEFORMAT </w:instrText>
      </w:r>
      <w:r w:rsidR="00C4710A" w:rsidRPr="008A4B53">
        <w:rPr>
          <w:rFonts w:eastAsia="標楷體"/>
        </w:rPr>
      </w:r>
      <w:r w:rsidR="00C4710A" w:rsidRPr="008A4B53">
        <w:rPr>
          <w:rFonts w:eastAsia="標楷體"/>
        </w:rPr>
        <w:fldChar w:fldCharType="separate"/>
      </w:r>
      <w:r w:rsidR="00AC6FB0" w:rsidRPr="008A4B53">
        <w:rPr>
          <w:rFonts w:eastAsia="標楷體"/>
        </w:rPr>
        <w:t xml:space="preserve">( </w:t>
      </w:r>
      <w:r w:rsidR="00AC6FB0">
        <w:rPr>
          <w:rFonts w:eastAsia="標楷體"/>
          <w:noProof/>
        </w:rPr>
        <w:t>46</w:t>
      </w:r>
      <w:r w:rsidR="00AC6FB0" w:rsidRPr="008A4B53">
        <w:rPr>
          <w:rFonts w:eastAsia="標楷體"/>
        </w:rPr>
        <w:t xml:space="preserve"> )</w:t>
      </w:r>
      <w:r w:rsidR="00C4710A" w:rsidRPr="008A4B53">
        <w:rPr>
          <w:rFonts w:eastAsia="標楷體"/>
        </w:rPr>
        <w:fldChar w:fldCharType="end"/>
      </w:r>
      <w:r w:rsidR="005F009B" w:rsidRPr="008A4B53">
        <w:rPr>
          <w:rFonts w:eastAsia="標楷體"/>
        </w:rPr>
        <w:t>.</w:t>
      </w:r>
    </w:p>
    <w:p w14:paraId="5142A5D8" w14:textId="6A960257" w:rsidR="003D5BD4" w:rsidRPr="008A4B53" w:rsidRDefault="00900BC0" w:rsidP="00235ABE">
      <w:pPr>
        <w:widowControl/>
        <w:spacing w:line="240" w:lineRule="auto"/>
        <w:jc w:val="left"/>
        <w:rPr>
          <w:rFonts w:eastAsia="標楷體"/>
          <w:iCs/>
        </w:rPr>
      </w:pPr>
      <w:r w:rsidRPr="008A4B53">
        <w:rPr>
          <w:rFonts w:eastAsia="標楷體"/>
          <w:iCs/>
        </w:rPr>
        <w:br w:type="page"/>
      </w:r>
    </w:p>
    <w:p w14:paraId="1F68D739" w14:textId="638BCAE7" w:rsidR="00235ABE" w:rsidRPr="008A4B53" w:rsidRDefault="002D13E8" w:rsidP="0085086D">
      <w:pPr>
        <w:pStyle w:val="1"/>
        <w:ind w:firstLine="0"/>
        <w:rPr>
          <w:rFonts w:ascii="Times New Roman" w:eastAsia="標楷體" w:hAnsi="Times New Roman" w:cs="Times New Roman"/>
          <w:sz w:val="32"/>
          <w:szCs w:val="72"/>
        </w:rPr>
      </w:pPr>
      <w:bookmarkStart w:id="57" w:name="_Toc170737962"/>
      <w:r w:rsidRPr="008A4B53">
        <w:rPr>
          <w:rFonts w:ascii="Times New Roman" w:eastAsia="標楷體" w:hAnsi="Times New Roman" w:cs="Times New Roman"/>
          <w:sz w:val="32"/>
          <w:szCs w:val="72"/>
        </w:rPr>
        <w:lastRenderedPageBreak/>
        <w:t>PROPOSED METHOD</w:t>
      </w:r>
      <w:bookmarkEnd w:id="57"/>
    </w:p>
    <w:p w14:paraId="03AE58E3" w14:textId="3F65F235" w:rsidR="00194C95" w:rsidRPr="001250F6" w:rsidRDefault="00194C95" w:rsidP="00194C95">
      <w:pPr>
        <w:ind w:firstLineChars="200" w:firstLine="480"/>
        <w:rPr>
          <w:rFonts w:eastAsia="標楷體"/>
        </w:rPr>
      </w:pPr>
      <w:r w:rsidRPr="00194C95">
        <w:rPr>
          <w:rFonts w:eastAsia="標楷體"/>
        </w:rPr>
        <w:t xml:space="preserve">This section presents a technique for estimating the ATF in a blind manner. It should be noted that the data available for analysis is limited to the positions of the microphones, the delayed microphone signal </w:t>
      </w:r>
      <w:proofErr w:type="spellStart"/>
      <w:proofErr w:type="gramStart"/>
      <w:r w:rsidR="00225FCD" w:rsidRPr="008A4B53">
        <w:rPr>
          <w:rFonts w:eastAsia="標楷體"/>
          <w:b/>
          <w:bCs/>
        </w:rPr>
        <w:t>y</w:t>
      </w:r>
      <w:r w:rsidR="00225FCD" w:rsidRPr="008A4B53">
        <w:rPr>
          <w:rFonts w:eastAsia="標楷體"/>
          <w:i/>
          <w:iCs/>
          <w:vertAlign w:val="subscript"/>
        </w:rPr>
        <w:t>d</w:t>
      </w:r>
      <w:r w:rsidR="00225FCD" w:rsidRPr="008A4B53">
        <w:rPr>
          <w:rFonts w:eastAsia="標楷體"/>
          <w:vertAlign w:val="subscript"/>
        </w:rPr>
        <w:t>,</w:t>
      </w:r>
      <w:r w:rsidR="00225FCD" w:rsidRPr="008A4B53">
        <w:rPr>
          <w:rFonts w:eastAsia="標楷體"/>
          <w:i/>
          <w:iCs/>
          <w:vertAlign w:val="subscript"/>
        </w:rPr>
        <w:t>p</w:t>
      </w:r>
      <w:proofErr w:type="spellEnd"/>
      <w:proofErr w:type="gramEnd"/>
      <w:r w:rsidR="00225FCD" w:rsidRPr="008A4B53">
        <w:rPr>
          <w:rFonts w:eastAsia="標楷體"/>
        </w:rPr>
        <w:t xml:space="preserve"> (by </w:t>
      </w:r>
      <w:r w:rsidR="00225FCD" w:rsidRPr="008A4B53">
        <w:rPr>
          <w:rFonts w:ascii="Cambria" w:eastAsia="標楷體" w:hAnsi="Cambria" w:cs="Cambria"/>
        </w:rPr>
        <w:t>⌈</w:t>
      </w:r>
      <w:r w:rsidR="00225FCD" w:rsidRPr="008A4B53">
        <w:rPr>
          <w:rFonts w:eastAsia="標楷體"/>
        </w:rPr>
        <w:t>N/</w:t>
      </w:r>
      <w:r w:rsidR="00225FCD" w:rsidRPr="001250F6">
        <w:rPr>
          <w:rFonts w:eastAsia="標楷體"/>
          <w:i/>
          <w:iCs/>
        </w:rPr>
        <w:t xml:space="preserve"> </w:t>
      </w:r>
      <w:r w:rsidR="00225FCD" w:rsidRPr="008A4B53">
        <w:rPr>
          <w:rFonts w:eastAsia="標楷體"/>
          <w:i/>
          <w:iCs/>
        </w:rPr>
        <w:t>L</w:t>
      </w:r>
      <w:r w:rsidR="00225FCD">
        <w:rPr>
          <w:rFonts w:eastAsia="標楷體"/>
          <w:i/>
          <w:iCs/>
          <w:vertAlign w:val="subscript"/>
        </w:rPr>
        <w:t>s</w:t>
      </w:r>
      <w:r w:rsidR="00225FCD" w:rsidRPr="008A4B53">
        <w:rPr>
          <w:rFonts w:ascii="Cambria" w:eastAsia="標楷體" w:hAnsi="Cambria" w:cs="Cambria"/>
        </w:rPr>
        <w:t xml:space="preserve"> ⌉</w:t>
      </w:r>
      <w:r w:rsidR="00225FCD" w:rsidRPr="008A4B53">
        <w:rPr>
          <w:rFonts w:eastAsia="標楷體"/>
        </w:rPr>
        <w:t xml:space="preserve"> – 1 frames </w:t>
      </w:r>
      <w:r w:rsidR="00225FCD" w:rsidRPr="008A4B53">
        <w:rPr>
          <w:rFonts w:eastAsia="標楷體"/>
        </w:rPr>
        <w:fldChar w:fldCharType="begin"/>
      </w:r>
      <w:r w:rsidR="00225FCD" w:rsidRPr="008A4B53">
        <w:rPr>
          <w:rFonts w:eastAsia="標楷體"/>
        </w:rPr>
        <w:instrText xml:space="preserve"> REF _Ref153205627 \w \h  \* MERGEFORMAT </w:instrText>
      </w:r>
      <w:r w:rsidR="00225FCD" w:rsidRPr="008A4B53">
        <w:rPr>
          <w:rFonts w:eastAsia="標楷體"/>
        </w:rPr>
      </w:r>
      <w:r w:rsidR="00225FCD" w:rsidRPr="008A4B53">
        <w:rPr>
          <w:rFonts w:eastAsia="標楷體"/>
        </w:rPr>
        <w:fldChar w:fldCharType="separate"/>
      </w:r>
      <w:r w:rsidR="00AC6FB0">
        <w:rPr>
          <w:rFonts w:eastAsia="標楷體"/>
        </w:rPr>
        <w:t xml:space="preserve">[31] </w:t>
      </w:r>
      <w:r w:rsidR="00225FCD" w:rsidRPr="008A4B53">
        <w:rPr>
          <w:rFonts w:eastAsia="標楷體"/>
        </w:rPr>
        <w:fldChar w:fldCharType="end"/>
      </w:r>
      <w:r w:rsidR="00225FCD" w:rsidRPr="008A4B53">
        <w:rPr>
          <w:rFonts w:eastAsia="標楷體"/>
        </w:rPr>
        <w:t>)</w:t>
      </w:r>
      <w:r w:rsidRPr="00194C95">
        <w:rPr>
          <w:rFonts w:eastAsia="標楷體"/>
        </w:rPr>
        <w:t xml:space="preserve"> and the pre-processed source signal </w:t>
      </w:r>
      <w:proofErr w:type="spellStart"/>
      <w:r w:rsidR="00225FCD" w:rsidRPr="008A4B53">
        <w:rPr>
          <w:rFonts w:eastAsia="標楷體"/>
          <w:b/>
        </w:rPr>
        <w:t>s</w:t>
      </w:r>
      <w:r w:rsidR="00225FCD" w:rsidRPr="008A4B53">
        <w:rPr>
          <w:rFonts w:eastAsia="標楷體"/>
          <w:i/>
          <w:vertAlign w:val="subscript"/>
        </w:rPr>
        <w:t>DAS,p</w:t>
      </w:r>
      <w:proofErr w:type="spellEnd"/>
      <w:r w:rsidRPr="00194C95">
        <w:rPr>
          <w:rFonts w:eastAsia="標楷體"/>
        </w:rPr>
        <w:t xml:space="preserve">, which is obtained from the non-delayed microphone signal </w:t>
      </w:r>
      <w:proofErr w:type="spellStart"/>
      <w:r w:rsidR="00225FCD" w:rsidRPr="008A4B53">
        <w:rPr>
          <w:rFonts w:eastAsia="標楷體"/>
          <w:b/>
          <w:bCs/>
        </w:rPr>
        <w:t>y</w:t>
      </w:r>
      <w:r w:rsidR="00225FCD" w:rsidRPr="008A4B53">
        <w:rPr>
          <w:rFonts w:eastAsia="標楷體"/>
          <w:i/>
          <w:iCs/>
          <w:vertAlign w:val="subscript"/>
        </w:rPr>
        <w:t>p</w:t>
      </w:r>
      <w:proofErr w:type="spellEnd"/>
      <w:r w:rsidRPr="00194C95">
        <w:rPr>
          <w:rFonts w:eastAsia="標楷體"/>
        </w:rPr>
        <w:t xml:space="preserve">. The position of the source is acquired via the TDOA estimated by GCC-PHAT. In particular, the pre-processed source signal </w:t>
      </w:r>
      <w:proofErr w:type="spellStart"/>
      <w:proofErr w:type="gramStart"/>
      <w:r w:rsidR="00225FCD" w:rsidRPr="008A4B53">
        <w:rPr>
          <w:rFonts w:eastAsia="標楷體"/>
          <w:b/>
        </w:rPr>
        <w:t>s</w:t>
      </w:r>
      <w:r w:rsidR="00225FCD" w:rsidRPr="008A4B53">
        <w:rPr>
          <w:rFonts w:eastAsia="標楷體"/>
          <w:i/>
          <w:vertAlign w:val="subscript"/>
        </w:rPr>
        <w:t>DAS,p</w:t>
      </w:r>
      <w:proofErr w:type="spellEnd"/>
      <w:proofErr w:type="gramEnd"/>
      <w:r w:rsidRPr="00194C95">
        <w:rPr>
          <w:rFonts w:eastAsia="標楷體"/>
        </w:rPr>
        <w:t xml:space="preserve"> is derived through the application of the WPE algorithm and the DAS beamformer. It is noteworthy that three techniques for estimating the CTF coefficients are provided, namely the Wiener filter, RLS and Kalman adaptive filter. Furthermore, the parameters of all these filters were optimized using PSO and its enhanced version, as detailed in this thesis.</w:t>
      </w:r>
    </w:p>
    <w:p w14:paraId="667FFE1A" w14:textId="45D75913" w:rsidR="00F321D9" w:rsidRDefault="001038A5" w:rsidP="00C11E21">
      <w:pPr>
        <w:pStyle w:val="24"/>
        <w:rPr>
          <w:rFonts w:eastAsia="標楷體"/>
        </w:rPr>
      </w:pPr>
      <w:bookmarkStart w:id="58" w:name="_Toc170737963"/>
      <w:r w:rsidRPr="008A4B53">
        <w:rPr>
          <w:rFonts w:eastAsia="標楷體"/>
        </w:rPr>
        <w:t>4</w:t>
      </w:r>
      <w:r w:rsidR="00C11E21" w:rsidRPr="008A4B53">
        <w:rPr>
          <w:rFonts w:eastAsia="標楷體"/>
        </w:rPr>
        <w:t xml:space="preserve">.1. </w:t>
      </w:r>
      <w:r w:rsidR="00636549">
        <w:t>TDOA-based</w:t>
      </w:r>
      <w:r w:rsidR="00636549">
        <w:rPr>
          <w:rFonts w:eastAsia="標楷體" w:hint="eastAsia"/>
        </w:rPr>
        <w:t xml:space="preserve"> </w:t>
      </w:r>
      <w:r w:rsidR="00C11E21" w:rsidRPr="008A4B53">
        <w:rPr>
          <w:rFonts w:eastAsia="標楷體"/>
        </w:rPr>
        <w:t>Source Localization</w:t>
      </w:r>
      <w:bookmarkEnd w:id="58"/>
    </w:p>
    <w:p w14:paraId="3B9FC9E4" w14:textId="43B90DF1" w:rsidR="00F321D9" w:rsidRDefault="006526DB" w:rsidP="00F321D9">
      <w:pPr>
        <w:ind w:firstLineChars="200" w:firstLine="480"/>
        <w:rPr>
          <w:rFonts w:eastAsia="標楷體"/>
        </w:rPr>
      </w:pPr>
      <w:r w:rsidRPr="006526DB">
        <w:t>TDOA is the difference in the arrival times of the emitted signal received at a pair of microphones. Upon receipt of the signal by the microphones, an estimation of TDOA can be made by means of GCC-PHAT. Subsequently, the distance difference between the source and the two microphones can be obtained by multiplying the known propagation speed. Finally, the distance difference can be used to locate the source position via the CLS algorithm.</w:t>
      </w:r>
    </w:p>
    <w:p w14:paraId="51B22EA8" w14:textId="209D5686" w:rsidR="008A1BB0" w:rsidRPr="00385B3F" w:rsidRDefault="00F321D9" w:rsidP="00385B3F">
      <w:pPr>
        <w:pStyle w:val="34"/>
      </w:pPr>
      <w:bookmarkStart w:id="59" w:name="_Toc170737964"/>
      <w:r>
        <w:rPr>
          <w:rFonts w:hint="eastAsia"/>
        </w:rPr>
        <w:lastRenderedPageBreak/>
        <w:t>4</w:t>
      </w:r>
      <w:r>
        <w:t>.1.1. GCC-PHAT</w:t>
      </w:r>
      <w:r w:rsidR="00636549">
        <w:rPr>
          <w:rFonts w:hint="eastAsia"/>
        </w:rPr>
        <w:t xml:space="preserve"> f</w:t>
      </w:r>
      <w:r w:rsidR="00636549">
        <w:t>or TDOA estimation</w:t>
      </w:r>
      <w:bookmarkEnd w:id="59"/>
    </w:p>
    <w:p w14:paraId="55ECF1C9" w14:textId="67547DAE" w:rsidR="006526DB" w:rsidRDefault="00275D1A" w:rsidP="008A1BB0">
      <w:pPr>
        <w:ind w:firstLineChars="200" w:firstLine="480"/>
      </w:pPr>
      <w:r w:rsidRPr="00275D1A">
        <w:rPr>
          <w:bCs/>
          <w:kern w:val="0"/>
        </w:rPr>
        <w:t>A signal originating from a distant source at two spatially distinct sensors can be mathematically represented as</w:t>
      </w:r>
    </w:p>
    <w:tbl>
      <w:tblPr>
        <w:tblW w:w="8527" w:type="dxa"/>
        <w:tblInd w:w="108" w:type="dxa"/>
        <w:tblLook w:val="04A0" w:firstRow="1" w:lastRow="0" w:firstColumn="1" w:lastColumn="0" w:noHBand="0" w:noVBand="1"/>
      </w:tblPr>
      <w:tblGrid>
        <w:gridCol w:w="7637"/>
        <w:gridCol w:w="890"/>
      </w:tblGrid>
      <w:tr w:rsidR="006526DB" w:rsidRPr="008A4B53" w14:paraId="6E501F0D" w14:textId="77777777" w:rsidTr="00B8155D">
        <w:trPr>
          <w:trHeight w:val="720"/>
        </w:trPr>
        <w:tc>
          <w:tcPr>
            <w:tcW w:w="7637" w:type="dxa"/>
            <w:shd w:val="clear" w:color="auto" w:fill="auto"/>
            <w:vAlign w:val="center"/>
          </w:tcPr>
          <w:p w14:paraId="1272ADDA" w14:textId="3E7214BE" w:rsidR="006526DB" w:rsidRPr="008A4B53" w:rsidRDefault="006526DB" w:rsidP="00B8155D">
            <w:pPr>
              <w:jc w:val="center"/>
              <w:rPr>
                <w:rFonts w:eastAsia="標楷體"/>
                <w:noProof/>
              </w:rPr>
            </w:pPr>
            <w:r w:rsidRPr="006526DB">
              <w:rPr>
                <w:rFonts w:eastAsia="標楷體"/>
                <w:position w:val="-30"/>
              </w:rPr>
              <w:object w:dxaOrig="1620" w:dyaOrig="720" w14:anchorId="7E049FC8">
                <v:shape id="_x0000_i1071" type="#_x0000_t75" style="width:79pt;height:26.85pt" o:ole="">
                  <v:imagedata r:id="rId113" o:title=""/>
                </v:shape>
                <o:OLEObject Type="Embed" ProgID="Equation.DSMT4" ShapeID="_x0000_i1071" DrawAspect="Content" ObjectID="_1781351309" r:id="rId114"/>
              </w:object>
            </w:r>
            <w:r w:rsidRPr="008A4B53">
              <w:rPr>
                <w:rFonts w:eastAsia="標楷體"/>
              </w:rPr>
              <w:t>,</w:t>
            </w:r>
          </w:p>
        </w:tc>
        <w:tc>
          <w:tcPr>
            <w:tcW w:w="890" w:type="dxa"/>
            <w:shd w:val="clear" w:color="auto" w:fill="auto"/>
            <w:vAlign w:val="center"/>
          </w:tcPr>
          <w:p w14:paraId="548430C7" w14:textId="6BA2A982" w:rsidR="006526DB" w:rsidRPr="008A4B53" w:rsidRDefault="006526DB" w:rsidP="00B8155D">
            <w:pPr>
              <w:pStyle w:val="ab"/>
              <w:jc w:val="center"/>
              <w:rPr>
                <w:rFonts w:eastAsia="標楷體"/>
                <w:szCs w:val="24"/>
              </w:rPr>
            </w:pPr>
            <w:r>
              <w:t xml:space="preserve">( </w:t>
            </w:r>
            <w:fldSimple w:instr=" SEQ ( \* ARABIC ">
              <w:r w:rsidR="00AC6FB0">
                <w:rPr>
                  <w:noProof/>
                </w:rPr>
                <w:t>47</w:t>
              </w:r>
            </w:fldSimple>
            <w:r>
              <w:t xml:space="preserve"> )</w:t>
            </w:r>
          </w:p>
        </w:tc>
      </w:tr>
    </w:tbl>
    <w:p w14:paraId="09F05C01" w14:textId="613B67A6" w:rsidR="00F321D9" w:rsidRDefault="00F4020D" w:rsidP="006526DB">
      <w:pPr>
        <w:rPr>
          <w:bCs/>
          <w:kern w:val="0"/>
        </w:rPr>
      </w:pPr>
      <w:r>
        <w:rPr>
          <w:bCs/>
          <w:kern w:val="0"/>
        </w:rPr>
        <w:t>where t</w:t>
      </w:r>
      <w:r w:rsidR="00275D1A" w:rsidRPr="00275D1A">
        <w:rPr>
          <w:bCs/>
          <w:kern w:val="0"/>
        </w:rPr>
        <w:t xml:space="preserve">he signal received at the first microphone is designated as </w:t>
      </w:r>
      <w:r w:rsidR="00275D1A" w:rsidRPr="00FF7119">
        <w:rPr>
          <w:bCs/>
          <w:kern w:val="0"/>
          <w:position w:val="-10"/>
        </w:rPr>
        <w:object w:dxaOrig="440" w:dyaOrig="320" w14:anchorId="298C8777">
          <v:shape id="_x0000_i1072" type="#_x0000_t75" style="width:22.05pt;height:16.1pt" o:ole="">
            <v:imagedata r:id="rId115" o:title=""/>
          </v:shape>
          <o:OLEObject Type="Embed" ProgID="Equation.DSMT4" ShapeID="_x0000_i1072" DrawAspect="Content" ObjectID="_1781351310" r:id="rId116"/>
        </w:object>
      </w:r>
      <w:r w:rsidR="00275D1A" w:rsidRPr="00275D1A">
        <w:rPr>
          <w:bCs/>
          <w:kern w:val="0"/>
        </w:rPr>
        <w:t xml:space="preserve">, while the TDOA between the first and second microphones is designated as </w:t>
      </w:r>
      <w:r w:rsidRPr="00FF7119">
        <w:rPr>
          <w:bCs/>
          <w:kern w:val="0"/>
          <w:position w:val="-12"/>
        </w:rPr>
        <w:object w:dxaOrig="300" w:dyaOrig="360" w14:anchorId="6D99BCB9">
          <v:shape id="_x0000_i1073" type="#_x0000_t75" style="width:15.6pt;height:17.75pt" o:ole="">
            <v:imagedata r:id="rId117" o:title=""/>
          </v:shape>
          <o:OLEObject Type="Embed" ProgID="Equation.DSMT4" ShapeID="_x0000_i1073" DrawAspect="Content" ObjectID="_1781351311" r:id="rId118"/>
        </w:object>
      </w:r>
      <w:r w:rsidR="00275D1A" w:rsidRPr="00275D1A">
        <w:rPr>
          <w:bCs/>
          <w:kern w:val="0"/>
        </w:rPr>
        <w:t>. It is necessary to transform the two time-domain signals into the frequency domain individually. Subsequently, the cross spectrum can be obtained as follows:</w:t>
      </w:r>
    </w:p>
    <w:tbl>
      <w:tblPr>
        <w:tblW w:w="8527" w:type="dxa"/>
        <w:tblInd w:w="108" w:type="dxa"/>
        <w:tblLook w:val="04A0" w:firstRow="1" w:lastRow="0" w:firstColumn="1" w:lastColumn="0" w:noHBand="0" w:noVBand="1"/>
      </w:tblPr>
      <w:tblGrid>
        <w:gridCol w:w="7637"/>
        <w:gridCol w:w="890"/>
      </w:tblGrid>
      <w:tr w:rsidR="006526DB" w:rsidRPr="008A4B53" w14:paraId="606658FE" w14:textId="77777777" w:rsidTr="00B8155D">
        <w:trPr>
          <w:trHeight w:val="720"/>
        </w:trPr>
        <w:tc>
          <w:tcPr>
            <w:tcW w:w="7637" w:type="dxa"/>
            <w:shd w:val="clear" w:color="auto" w:fill="auto"/>
            <w:vAlign w:val="center"/>
          </w:tcPr>
          <w:p w14:paraId="70BDD0FD" w14:textId="768FAB0F" w:rsidR="006526DB" w:rsidRPr="008A4B53" w:rsidRDefault="006526DB" w:rsidP="00B8155D">
            <w:pPr>
              <w:jc w:val="center"/>
              <w:rPr>
                <w:rFonts w:eastAsia="標楷體"/>
                <w:noProof/>
              </w:rPr>
            </w:pPr>
            <w:r w:rsidRPr="006526DB">
              <w:rPr>
                <w:rFonts w:eastAsia="標楷體"/>
                <w:position w:val="-16"/>
              </w:rPr>
              <w:object w:dxaOrig="2480" w:dyaOrig="440" w14:anchorId="7D52E8E7">
                <v:shape id="_x0000_i1074" type="#_x0000_t75" style="width:120.9pt;height:16.1pt" o:ole="">
                  <v:imagedata r:id="rId119" o:title=""/>
                </v:shape>
                <o:OLEObject Type="Embed" ProgID="Equation.DSMT4" ShapeID="_x0000_i1074" DrawAspect="Content" ObjectID="_1781351312" r:id="rId120"/>
              </w:object>
            </w:r>
            <w:r w:rsidRPr="008A4B53">
              <w:rPr>
                <w:rFonts w:eastAsia="標楷體"/>
              </w:rPr>
              <w:t>,</w:t>
            </w:r>
          </w:p>
        </w:tc>
        <w:tc>
          <w:tcPr>
            <w:tcW w:w="890" w:type="dxa"/>
            <w:shd w:val="clear" w:color="auto" w:fill="auto"/>
            <w:vAlign w:val="center"/>
          </w:tcPr>
          <w:p w14:paraId="3D07697B" w14:textId="0CADC3B1" w:rsidR="006526DB" w:rsidRPr="008A4B53" w:rsidRDefault="006526DB" w:rsidP="00B8155D">
            <w:pPr>
              <w:pStyle w:val="ab"/>
              <w:jc w:val="center"/>
              <w:rPr>
                <w:rFonts w:eastAsia="標楷體"/>
                <w:szCs w:val="24"/>
              </w:rPr>
            </w:pPr>
            <w:r>
              <w:t xml:space="preserve">( </w:t>
            </w:r>
            <w:fldSimple w:instr=" SEQ ( \* ARABIC ">
              <w:r w:rsidR="00AC6FB0">
                <w:rPr>
                  <w:noProof/>
                </w:rPr>
                <w:t>48</w:t>
              </w:r>
            </w:fldSimple>
            <w:r>
              <w:t xml:space="preserve"> )</w:t>
            </w:r>
          </w:p>
        </w:tc>
      </w:tr>
    </w:tbl>
    <w:p w14:paraId="6C149E2A" w14:textId="11F94304" w:rsidR="00F4020D" w:rsidRDefault="00F4020D" w:rsidP="006526DB">
      <w:r>
        <w:rPr>
          <w:bCs/>
          <w:kern w:val="0"/>
        </w:rPr>
        <w:t>where t</w:t>
      </w:r>
      <w:r w:rsidRPr="00F4020D">
        <w:rPr>
          <w:bCs/>
          <w:kern w:val="0"/>
        </w:rPr>
        <w:t xml:space="preserve">he Fourier transforms of </w:t>
      </w:r>
      <w:r w:rsidRPr="00FF7119">
        <w:rPr>
          <w:bCs/>
          <w:kern w:val="0"/>
          <w:position w:val="-12"/>
        </w:rPr>
        <w:object w:dxaOrig="499" w:dyaOrig="360" w14:anchorId="62813B22">
          <v:shape id="_x0000_i1075" type="#_x0000_t75" style="width:25.25pt;height:18.25pt" o:ole="">
            <v:imagedata r:id="rId121" o:title=""/>
          </v:shape>
          <o:OLEObject Type="Embed" ProgID="Equation.DSMT4" ShapeID="_x0000_i1075" DrawAspect="Content" ObjectID="_1781351313" r:id="rId122"/>
        </w:object>
      </w:r>
      <w:r w:rsidRPr="00F4020D">
        <w:rPr>
          <w:bCs/>
          <w:kern w:val="0"/>
        </w:rPr>
        <w:t xml:space="preserve"> and </w:t>
      </w:r>
      <w:r w:rsidRPr="00FF7119">
        <w:rPr>
          <w:bCs/>
          <w:kern w:val="0"/>
          <w:position w:val="-12"/>
        </w:rPr>
        <w:object w:dxaOrig="540" w:dyaOrig="360" w14:anchorId="24B53A10">
          <v:shape id="_x0000_i1076" type="#_x0000_t75" style="width:26.85pt;height:18.25pt" o:ole="">
            <v:imagedata r:id="rId123" o:title=""/>
          </v:shape>
          <o:OLEObject Type="Embed" ProgID="Equation.DSMT4" ShapeID="_x0000_i1076" DrawAspect="Content" ObjectID="_1781351314" r:id="rId124"/>
        </w:object>
      </w:r>
      <w:r w:rsidRPr="00F4020D">
        <w:rPr>
          <w:bCs/>
          <w:kern w:val="0"/>
        </w:rPr>
        <w:t xml:space="preserve">, respectively, are </w:t>
      </w:r>
      <w:r>
        <w:rPr>
          <w:bCs/>
          <w:kern w:val="0"/>
        </w:rPr>
        <w:t>represented as</w:t>
      </w:r>
      <w:r w:rsidRPr="00FF7119">
        <w:rPr>
          <w:bCs/>
          <w:kern w:val="0"/>
          <w:position w:val="-12"/>
        </w:rPr>
        <w:object w:dxaOrig="600" w:dyaOrig="360" w14:anchorId="38FBC17F">
          <v:shape id="_x0000_i1077" type="#_x0000_t75" style="width:30.1pt;height:18.25pt" o:ole="">
            <v:imagedata r:id="rId125" o:title=""/>
          </v:shape>
          <o:OLEObject Type="Embed" ProgID="Equation.DSMT4" ShapeID="_x0000_i1077" DrawAspect="Content" ObjectID="_1781351315" r:id="rId126"/>
        </w:object>
      </w:r>
      <w:r w:rsidRPr="00FF7119">
        <w:rPr>
          <w:bCs/>
          <w:kern w:val="0"/>
        </w:rPr>
        <w:t xml:space="preserve"> </w:t>
      </w:r>
      <w:proofErr w:type="spellStart"/>
      <w:r w:rsidRPr="00FF7119">
        <w:rPr>
          <w:bCs/>
          <w:kern w:val="0"/>
        </w:rPr>
        <w:t>and</w:t>
      </w:r>
      <w:proofErr w:type="spellEnd"/>
      <w:r w:rsidRPr="00FF7119">
        <w:rPr>
          <w:bCs/>
          <w:kern w:val="0"/>
        </w:rPr>
        <w:t xml:space="preserve"> </w:t>
      </w:r>
      <w:r w:rsidRPr="00FF7119">
        <w:rPr>
          <w:bCs/>
          <w:kern w:val="0"/>
          <w:position w:val="-12"/>
        </w:rPr>
        <w:object w:dxaOrig="639" w:dyaOrig="360" w14:anchorId="2D3AEF9E">
          <v:shape id="_x0000_i1078" type="#_x0000_t75" style="width:31.7pt;height:18.25pt" o:ole="">
            <v:imagedata r:id="rId127" o:title=""/>
          </v:shape>
          <o:OLEObject Type="Embed" ProgID="Equation.DSMT4" ShapeID="_x0000_i1078" DrawAspect="Content" ObjectID="_1781351316" r:id="rId128"/>
        </w:object>
      </w:r>
      <w:r>
        <w:rPr>
          <w:bCs/>
          <w:kern w:val="0"/>
        </w:rPr>
        <w:t>.</w:t>
      </w:r>
      <w:r w:rsidRPr="00F4020D">
        <w:rPr>
          <w:bCs/>
          <w:kern w:val="0"/>
        </w:rPr>
        <w:t xml:space="preserve"> The phase transformation weighting scheme, as illustrated in</w:t>
      </w:r>
      <w:r>
        <w:rPr>
          <w:bCs/>
          <w:kern w:val="0"/>
        </w:rPr>
        <w:t xml:space="preserve"> </w:t>
      </w:r>
      <w:r>
        <w:rPr>
          <w:bCs/>
          <w:kern w:val="0"/>
        </w:rPr>
        <w:fldChar w:fldCharType="begin"/>
      </w:r>
      <w:r>
        <w:rPr>
          <w:bCs/>
          <w:kern w:val="0"/>
        </w:rPr>
        <w:instrText xml:space="preserve"> REF _Ref169799458 \h </w:instrText>
      </w:r>
      <w:r>
        <w:rPr>
          <w:bCs/>
          <w:kern w:val="0"/>
        </w:rPr>
      </w:r>
      <w:r>
        <w:rPr>
          <w:bCs/>
          <w:kern w:val="0"/>
        </w:rPr>
        <w:fldChar w:fldCharType="separate"/>
      </w:r>
      <w:r w:rsidR="00AC6FB0">
        <w:t xml:space="preserve">( </w:t>
      </w:r>
      <w:r w:rsidR="00AC6FB0">
        <w:rPr>
          <w:noProof/>
        </w:rPr>
        <w:t>49</w:t>
      </w:r>
      <w:r w:rsidR="00AC6FB0">
        <w:t xml:space="preserve"> )</w:t>
      </w:r>
      <w:r>
        <w:rPr>
          <w:bCs/>
          <w:kern w:val="0"/>
        </w:rPr>
        <w:fldChar w:fldCharType="end"/>
      </w:r>
      <w:r w:rsidRPr="00F4020D">
        <w:rPr>
          <w:bCs/>
          <w:kern w:val="0"/>
        </w:rPr>
        <w:t>, can be employed to achieve unity gain for each frequency component while preserving the phase data, which contains the actual delay information.</w:t>
      </w:r>
      <w:r w:rsidRPr="00F4020D">
        <w:t xml:space="preserve"> </w:t>
      </w:r>
    </w:p>
    <w:tbl>
      <w:tblPr>
        <w:tblW w:w="8527" w:type="dxa"/>
        <w:tblInd w:w="108" w:type="dxa"/>
        <w:tblLook w:val="04A0" w:firstRow="1" w:lastRow="0" w:firstColumn="1" w:lastColumn="0" w:noHBand="0" w:noVBand="1"/>
      </w:tblPr>
      <w:tblGrid>
        <w:gridCol w:w="7637"/>
        <w:gridCol w:w="890"/>
      </w:tblGrid>
      <w:tr w:rsidR="00F4020D" w:rsidRPr="008A4B53" w14:paraId="409FD895" w14:textId="77777777" w:rsidTr="00B8155D">
        <w:trPr>
          <w:trHeight w:val="720"/>
        </w:trPr>
        <w:tc>
          <w:tcPr>
            <w:tcW w:w="7637" w:type="dxa"/>
            <w:shd w:val="clear" w:color="auto" w:fill="auto"/>
            <w:vAlign w:val="center"/>
          </w:tcPr>
          <w:p w14:paraId="41DFD2A8" w14:textId="4C909935" w:rsidR="00F4020D" w:rsidRPr="008A4B53" w:rsidRDefault="00F4020D" w:rsidP="00B8155D">
            <w:pPr>
              <w:jc w:val="center"/>
              <w:rPr>
                <w:rFonts w:eastAsia="標楷體"/>
                <w:noProof/>
              </w:rPr>
            </w:pPr>
            <w:r w:rsidRPr="00F4020D">
              <w:rPr>
                <w:rFonts w:eastAsia="標楷體"/>
                <w:position w:val="-34"/>
              </w:rPr>
              <w:object w:dxaOrig="1680" w:dyaOrig="760" w14:anchorId="6E049BF4">
                <v:shape id="_x0000_i1079" type="#_x0000_t75" style="width:81.15pt;height:29pt" o:ole="">
                  <v:imagedata r:id="rId129" o:title=""/>
                </v:shape>
                <o:OLEObject Type="Embed" ProgID="Equation.DSMT4" ShapeID="_x0000_i1079" DrawAspect="Content" ObjectID="_1781351317" r:id="rId130"/>
              </w:object>
            </w:r>
          </w:p>
        </w:tc>
        <w:tc>
          <w:tcPr>
            <w:tcW w:w="890" w:type="dxa"/>
            <w:shd w:val="clear" w:color="auto" w:fill="auto"/>
            <w:vAlign w:val="center"/>
          </w:tcPr>
          <w:p w14:paraId="42A149FA" w14:textId="67C72748" w:rsidR="00F4020D" w:rsidRPr="008A4B53" w:rsidRDefault="00F4020D" w:rsidP="00B8155D">
            <w:pPr>
              <w:pStyle w:val="ab"/>
              <w:jc w:val="center"/>
              <w:rPr>
                <w:rFonts w:eastAsia="標楷體"/>
                <w:szCs w:val="24"/>
              </w:rPr>
            </w:pPr>
            <w:bookmarkStart w:id="60" w:name="_Ref169799458"/>
            <w:r>
              <w:t xml:space="preserve">( </w:t>
            </w:r>
            <w:fldSimple w:instr=" SEQ ( \* ARABIC ">
              <w:r w:rsidR="00AC6FB0">
                <w:rPr>
                  <w:noProof/>
                </w:rPr>
                <w:t>49</w:t>
              </w:r>
            </w:fldSimple>
            <w:r>
              <w:t xml:space="preserve"> )</w:t>
            </w:r>
            <w:bookmarkEnd w:id="60"/>
          </w:p>
        </w:tc>
      </w:tr>
    </w:tbl>
    <w:p w14:paraId="05A746C7" w14:textId="61FBC4C3" w:rsidR="006526DB" w:rsidRDefault="00F4020D" w:rsidP="006526DB">
      <w:r>
        <w:t xml:space="preserve"> </w:t>
      </w:r>
      <w:r w:rsidR="00866238" w:rsidRPr="00866238">
        <w:t>The aforementioned result is then transformed to the time domain with the objective of obtaining a correlation function</w:t>
      </w:r>
      <w:r w:rsidR="00517E56">
        <w:t xml:space="preserve"> as follows:</w:t>
      </w:r>
    </w:p>
    <w:tbl>
      <w:tblPr>
        <w:tblW w:w="8527" w:type="dxa"/>
        <w:tblInd w:w="108" w:type="dxa"/>
        <w:tblLook w:val="04A0" w:firstRow="1" w:lastRow="0" w:firstColumn="1" w:lastColumn="0" w:noHBand="0" w:noVBand="1"/>
      </w:tblPr>
      <w:tblGrid>
        <w:gridCol w:w="7637"/>
        <w:gridCol w:w="890"/>
      </w:tblGrid>
      <w:tr w:rsidR="00866238" w:rsidRPr="008A4B53" w14:paraId="49A450B4" w14:textId="77777777" w:rsidTr="00AD5B53">
        <w:trPr>
          <w:trHeight w:val="720"/>
        </w:trPr>
        <w:tc>
          <w:tcPr>
            <w:tcW w:w="7637" w:type="dxa"/>
            <w:shd w:val="clear" w:color="auto" w:fill="auto"/>
            <w:vAlign w:val="center"/>
          </w:tcPr>
          <w:p w14:paraId="63025B9F" w14:textId="14D0A6C0" w:rsidR="00866238" w:rsidRPr="008A4B53" w:rsidRDefault="00866238" w:rsidP="00AD5B53">
            <w:pPr>
              <w:jc w:val="center"/>
              <w:rPr>
                <w:rFonts w:eastAsia="標楷體"/>
                <w:noProof/>
              </w:rPr>
            </w:pPr>
            <w:r w:rsidRPr="00F4020D">
              <w:rPr>
                <w:rFonts w:eastAsia="標楷體"/>
                <w:position w:val="-34"/>
              </w:rPr>
              <w:object w:dxaOrig="5560" w:dyaOrig="760" w14:anchorId="07DDCCB1">
                <v:shape id="_x0000_i1080" type="#_x0000_t75" style="width:269.75pt;height:29pt" o:ole="">
                  <v:imagedata r:id="rId131" o:title=""/>
                </v:shape>
                <o:OLEObject Type="Embed" ProgID="Equation.DSMT4" ShapeID="_x0000_i1080" DrawAspect="Content" ObjectID="_1781351318" r:id="rId132"/>
              </w:object>
            </w:r>
            <w:r w:rsidR="00517E56">
              <w:rPr>
                <w:rFonts w:eastAsia="標楷體"/>
              </w:rPr>
              <w:t>.</w:t>
            </w:r>
          </w:p>
        </w:tc>
        <w:tc>
          <w:tcPr>
            <w:tcW w:w="890" w:type="dxa"/>
            <w:shd w:val="clear" w:color="auto" w:fill="auto"/>
            <w:vAlign w:val="center"/>
          </w:tcPr>
          <w:p w14:paraId="6C81C660" w14:textId="0C856DD0" w:rsidR="00866238" w:rsidRPr="008A4B53" w:rsidRDefault="00866238" w:rsidP="00AD5B53">
            <w:pPr>
              <w:pStyle w:val="ab"/>
              <w:jc w:val="center"/>
              <w:rPr>
                <w:rFonts w:eastAsia="標楷體"/>
                <w:szCs w:val="24"/>
              </w:rPr>
            </w:pPr>
            <w:r>
              <w:t xml:space="preserve">( </w:t>
            </w:r>
            <w:r w:rsidR="00AA4FF2">
              <w:fldChar w:fldCharType="begin"/>
            </w:r>
            <w:r w:rsidR="00AA4FF2">
              <w:instrText xml:space="preserve"> SEQ ( \* ARABIC </w:instrText>
            </w:r>
            <w:r w:rsidR="00AA4FF2">
              <w:fldChar w:fldCharType="separate"/>
            </w:r>
            <w:r w:rsidR="00AC6FB0">
              <w:rPr>
                <w:noProof/>
              </w:rPr>
              <w:t>50</w:t>
            </w:r>
            <w:r w:rsidR="00AA4FF2">
              <w:rPr>
                <w:noProof/>
              </w:rPr>
              <w:fldChar w:fldCharType="end"/>
            </w:r>
            <w:r>
              <w:t xml:space="preserve"> )</w:t>
            </w:r>
          </w:p>
        </w:tc>
      </w:tr>
    </w:tbl>
    <w:p w14:paraId="46A4B567" w14:textId="7D283A71" w:rsidR="00F85AAF" w:rsidRPr="006526DB" w:rsidRDefault="00F85AAF" w:rsidP="006526DB">
      <w:pPr>
        <w:rPr>
          <w:rFonts w:eastAsiaTheme="minorEastAsia"/>
        </w:rPr>
      </w:pPr>
      <w:r w:rsidRPr="00F85AAF">
        <w:rPr>
          <w:rFonts w:eastAsiaTheme="minorEastAsia"/>
        </w:rPr>
        <w:t xml:space="preserve">In theory, upon returning </w:t>
      </w:r>
      <w:r w:rsidRPr="00FF7119">
        <w:rPr>
          <w:bCs/>
          <w:kern w:val="0"/>
          <w:position w:val="-14"/>
        </w:rPr>
        <w:object w:dxaOrig="700" w:dyaOrig="420" w14:anchorId="3B09AC6A">
          <v:shape id="_x0000_i1081" type="#_x0000_t75" style="width:35.45pt;height:21.5pt" o:ole="">
            <v:imagedata r:id="rId133" o:title=""/>
          </v:shape>
          <o:OLEObject Type="Embed" ProgID="Equation.DSMT4" ShapeID="_x0000_i1081" DrawAspect="Content" ObjectID="_1781351319" r:id="rId134"/>
        </w:object>
      </w:r>
      <w:r>
        <w:rPr>
          <w:rFonts w:eastAsiaTheme="minorEastAsia"/>
        </w:rPr>
        <w:t xml:space="preserve"> </w:t>
      </w:r>
      <w:r w:rsidRPr="00F85AAF">
        <w:rPr>
          <w:rFonts w:eastAsiaTheme="minorEastAsia"/>
        </w:rPr>
        <w:t>to the time domain, we should obtain a unit impulse function. This result is based on the following fact:</w:t>
      </w:r>
    </w:p>
    <w:tbl>
      <w:tblPr>
        <w:tblW w:w="8527" w:type="dxa"/>
        <w:tblInd w:w="108" w:type="dxa"/>
        <w:tblLook w:val="04A0" w:firstRow="1" w:lastRow="0" w:firstColumn="1" w:lastColumn="0" w:noHBand="0" w:noVBand="1"/>
      </w:tblPr>
      <w:tblGrid>
        <w:gridCol w:w="7637"/>
        <w:gridCol w:w="890"/>
      </w:tblGrid>
      <w:tr w:rsidR="00F85AAF" w:rsidRPr="008A4B53" w14:paraId="083F9F4C" w14:textId="77777777" w:rsidTr="00AD5B53">
        <w:trPr>
          <w:trHeight w:val="720"/>
        </w:trPr>
        <w:tc>
          <w:tcPr>
            <w:tcW w:w="7637" w:type="dxa"/>
            <w:shd w:val="clear" w:color="auto" w:fill="auto"/>
            <w:vAlign w:val="center"/>
          </w:tcPr>
          <w:p w14:paraId="432C1764" w14:textId="5F10C85E" w:rsidR="00F85AAF" w:rsidRPr="008A4B53" w:rsidRDefault="0070527F" w:rsidP="00AD5B53">
            <w:pPr>
              <w:jc w:val="center"/>
              <w:rPr>
                <w:rFonts w:eastAsia="標楷體"/>
                <w:noProof/>
              </w:rPr>
            </w:pPr>
            <w:r w:rsidRPr="00F85AAF">
              <w:rPr>
                <w:rFonts w:eastAsia="標楷體"/>
                <w:position w:val="-30"/>
              </w:rPr>
              <w:object w:dxaOrig="4040" w:dyaOrig="740" w14:anchorId="37D00A68">
                <v:shape id="_x0000_i1082" type="#_x0000_t75" style="width:196.1pt;height:27.4pt" o:ole="">
                  <v:imagedata r:id="rId135" o:title=""/>
                </v:shape>
                <o:OLEObject Type="Embed" ProgID="Equation.DSMT4" ShapeID="_x0000_i1082" DrawAspect="Content" ObjectID="_1781351320" r:id="rId136"/>
              </w:object>
            </w:r>
            <w:r w:rsidR="00517E56">
              <w:rPr>
                <w:rFonts w:eastAsia="標楷體"/>
              </w:rPr>
              <w:t>.</w:t>
            </w:r>
          </w:p>
        </w:tc>
        <w:tc>
          <w:tcPr>
            <w:tcW w:w="890" w:type="dxa"/>
            <w:shd w:val="clear" w:color="auto" w:fill="auto"/>
            <w:vAlign w:val="center"/>
          </w:tcPr>
          <w:p w14:paraId="0D8A287B" w14:textId="73CBFA8A" w:rsidR="00F85AAF" w:rsidRPr="008A4B53" w:rsidRDefault="00F85AAF" w:rsidP="00AD5B53">
            <w:pPr>
              <w:pStyle w:val="ab"/>
              <w:jc w:val="center"/>
              <w:rPr>
                <w:rFonts w:eastAsia="標楷體"/>
                <w:szCs w:val="24"/>
              </w:rPr>
            </w:pPr>
            <w:r>
              <w:t xml:space="preserve">( </w:t>
            </w:r>
            <w:r w:rsidR="00AA4FF2">
              <w:fldChar w:fldCharType="begin"/>
            </w:r>
            <w:r w:rsidR="00AA4FF2">
              <w:instrText xml:space="preserve"> SEQ ( \* ARABIC </w:instrText>
            </w:r>
            <w:r w:rsidR="00AA4FF2">
              <w:fldChar w:fldCharType="separate"/>
            </w:r>
            <w:r w:rsidR="00AC6FB0">
              <w:rPr>
                <w:noProof/>
              </w:rPr>
              <w:t>51</w:t>
            </w:r>
            <w:r w:rsidR="00AA4FF2">
              <w:rPr>
                <w:noProof/>
              </w:rPr>
              <w:fldChar w:fldCharType="end"/>
            </w:r>
            <w:r>
              <w:t xml:space="preserve"> )</w:t>
            </w:r>
          </w:p>
        </w:tc>
      </w:tr>
    </w:tbl>
    <w:p w14:paraId="3D6C295A" w14:textId="77777777" w:rsidR="00517E56" w:rsidRPr="006526DB" w:rsidRDefault="0070527F" w:rsidP="006526DB">
      <w:pPr>
        <w:rPr>
          <w:rFonts w:eastAsiaTheme="minorEastAsia"/>
        </w:rPr>
      </w:pPr>
      <w:r w:rsidRPr="0070527F">
        <w:rPr>
          <w:rFonts w:eastAsiaTheme="minorEastAsia"/>
        </w:rPr>
        <w:t xml:space="preserve">It can thus be concluded that the peak of the correlation function will indicate the delay time. Nevertheless, in order to enhance the precision of the results, it is possible to employ an interpolation method based on the convolution of a </w:t>
      </w:r>
      <w:proofErr w:type="spellStart"/>
      <w:r w:rsidRPr="0070527F">
        <w:rPr>
          <w:rFonts w:eastAsiaTheme="minorEastAsia"/>
        </w:rPr>
        <w:t>Sinc</w:t>
      </w:r>
      <w:proofErr w:type="spellEnd"/>
      <w:r w:rsidRPr="0070527F">
        <w:rPr>
          <w:rFonts w:eastAsiaTheme="minorEastAsia"/>
        </w:rPr>
        <w:t xml:space="preserve"> function and a correlation function.</w:t>
      </w:r>
    </w:p>
    <w:tbl>
      <w:tblPr>
        <w:tblW w:w="8527" w:type="dxa"/>
        <w:tblInd w:w="108" w:type="dxa"/>
        <w:tblLook w:val="04A0" w:firstRow="1" w:lastRow="0" w:firstColumn="1" w:lastColumn="0" w:noHBand="0" w:noVBand="1"/>
      </w:tblPr>
      <w:tblGrid>
        <w:gridCol w:w="7637"/>
        <w:gridCol w:w="890"/>
      </w:tblGrid>
      <w:tr w:rsidR="00517E56" w:rsidRPr="008A4B53" w14:paraId="3498803A" w14:textId="77777777" w:rsidTr="00AD5B53">
        <w:trPr>
          <w:trHeight w:val="720"/>
        </w:trPr>
        <w:tc>
          <w:tcPr>
            <w:tcW w:w="7637" w:type="dxa"/>
            <w:shd w:val="clear" w:color="auto" w:fill="auto"/>
            <w:vAlign w:val="center"/>
          </w:tcPr>
          <w:p w14:paraId="09991212" w14:textId="1B79887F" w:rsidR="00517E56" w:rsidRPr="008A4B53" w:rsidRDefault="00517E56" w:rsidP="00AD5B53">
            <w:pPr>
              <w:jc w:val="center"/>
              <w:rPr>
                <w:rFonts w:eastAsia="標楷體"/>
                <w:noProof/>
              </w:rPr>
            </w:pPr>
            <w:r w:rsidRPr="00517E56">
              <w:rPr>
                <w:rFonts w:eastAsia="標楷體"/>
                <w:position w:val="-28"/>
              </w:rPr>
              <w:object w:dxaOrig="3420" w:dyaOrig="680" w14:anchorId="797B487E">
                <v:shape id="_x0000_i1083" type="#_x0000_t75" style="width:166.05pt;height:25.8pt" o:ole="">
                  <v:imagedata r:id="rId137" o:title=""/>
                </v:shape>
                <o:OLEObject Type="Embed" ProgID="Equation.DSMT4" ShapeID="_x0000_i1083" DrawAspect="Content" ObjectID="_1781351321" r:id="rId138"/>
              </w:object>
            </w:r>
          </w:p>
        </w:tc>
        <w:tc>
          <w:tcPr>
            <w:tcW w:w="890" w:type="dxa"/>
            <w:shd w:val="clear" w:color="auto" w:fill="auto"/>
            <w:vAlign w:val="center"/>
          </w:tcPr>
          <w:p w14:paraId="5056FF99" w14:textId="2F10C74D" w:rsidR="00517E56" w:rsidRPr="008A4B53" w:rsidRDefault="00517E56" w:rsidP="00AD5B53">
            <w:pPr>
              <w:pStyle w:val="ab"/>
              <w:jc w:val="center"/>
              <w:rPr>
                <w:rFonts w:eastAsia="標楷體"/>
                <w:szCs w:val="24"/>
              </w:rPr>
            </w:pPr>
            <w:r>
              <w:t xml:space="preserve">( </w:t>
            </w:r>
            <w:r w:rsidR="00AA4FF2">
              <w:fldChar w:fldCharType="begin"/>
            </w:r>
            <w:r w:rsidR="00AA4FF2">
              <w:instrText xml:space="preserve"> SEQ ( \* ARABIC </w:instrText>
            </w:r>
            <w:r w:rsidR="00AA4FF2">
              <w:fldChar w:fldCharType="separate"/>
            </w:r>
            <w:r w:rsidR="00AC6FB0">
              <w:rPr>
                <w:noProof/>
              </w:rPr>
              <w:t>52</w:t>
            </w:r>
            <w:r w:rsidR="00AA4FF2">
              <w:rPr>
                <w:noProof/>
              </w:rPr>
              <w:fldChar w:fldCharType="end"/>
            </w:r>
            <w:r>
              <w:t xml:space="preserve"> )</w:t>
            </w:r>
          </w:p>
        </w:tc>
      </w:tr>
    </w:tbl>
    <w:p w14:paraId="7DC0DE73" w14:textId="77777777" w:rsidR="00517E56" w:rsidRPr="006526DB" w:rsidRDefault="00517E56" w:rsidP="006526DB">
      <w:pPr>
        <w:rPr>
          <w:rFonts w:eastAsiaTheme="minorEastAsia"/>
        </w:rPr>
      </w:pPr>
      <w:r w:rsidRPr="00517E56">
        <w:rPr>
          <w:rFonts w:eastAsiaTheme="minorEastAsia"/>
        </w:rPr>
        <w:t>The delay time can be calculated as follows:</w:t>
      </w:r>
    </w:p>
    <w:tbl>
      <w:tblPr>
        <w:tblW w:w="8527" w:type="dxa"/>
        <w:tblInd w:w="108" w:type="dxa"/>
        <w:tblLook w:val="04A0" w:firstRow="1" w:lastRow="0" w:firstColumn="1" w:lastColumn="0" w:noHBand="0" w:noVBand="1"/>
      </w:tblPr>
      <w:tblGrid>
        <w:gridCol w:w="7637"/>
        <w:gridCol w:w="890"/>
      </w:tblGrid>
      <w:tr w:rsidR="00517E56" w:rsidRPr="008A4B53" w14:paraId="312EF08E" w14:textId="77777777" w:rsidTr="00AD5B53">
        <w:trPr>
          <w:trHeight w:val="720"/>
        </w:trPr>
        <w:tc>
          <w:tcPr>
            <w:tcW w:w="7637" w:type="dxa"/>
            <w:shd w:val="clear" w:color="auto" w:fill="auto"/>
            <w:vAlign w:val="center"/>
          </w:tcPr>
          <w:p w14:paraId="33023A6A" w14:textId="4C57E91A" w:rsidR="00517E56" w:rsidRPr="008A4B53" w:rsidRDefault="00517E56" w:rsidP="00AD5B53">
            <w:pPr>
              <w:jc w:val="center"/>
              <w:rPr>
                <w:rFonts w:eastAsia="標楷體"/>
                <w:noProof/>
              </w:rPr>
            </w:pPr>
            <w:r w:rsidRPr="00517E56">
              <w:rPr>
                <w:rFonts w:eastAsia="標楷體"/>
                <w:position w:val="-20"/>
              </w:rPr>
              <w:object w:dxaOrig="1860" w:dyaOrig="480" w14:anchorId="6B22D996">
                <v:shape id="_x0000_i1084" type="#_x0000_t75" style="width:90.25pt;height:18.25pt" o:ole="">
                  <v:imagedata r:id="rId139" o:title=""/>
                </v:shape>
                <o:OLEObject Type="Embed" ProgID="Equation.DSMT4" ShapeID="_x0000_i1084" DrawAspect="Content" ObjectID="_1781351322" r:id="rId140"/>
              </w:object>
            </w:r>
            <w:r>
              <w:rPr>
                <w:rFonts w:eastAsia="標楷體"/>
              </w:rPr>
              <w:t>.</w:t>
            </w:r>
          </w:p>
        </w:tc>
        <w:tc>
          <w:tcPr>
            <w:tcW w:w="890" w:type="dxa"/>
            <w:shd w:val="clear" w:color="auto" w:fill="auto"/>
            <w:vAlign w:val="center"/>
          </w:tcPr>
          <w:p w14:paraId="7787D623" w14:textId="2D0D68E4" w:rsidR="00517E56" w:rsidRPr="008A4B53" w:rsidRDefault="00517E56" w:rsidP="00AD5B53">
            <w:pPr>
              <w:pStyle w:val="ab"/>
              <w:jc w:val="center"/>
              <w:rPr>
                <w:rFonts w:eastAsia="標楷體"/>
                <w:szCs w:val="24"/>
              </w:rPr>
            </w:pPr>
            <w:r>
              <w:t xml:space="preserve">( </w:t>
            </w:r>
            <w:r w:rsidR="00AA4FF2">
              <w:fldChar w:fldCharType="begin"/>
            </w:r>
            <w:r w:rsidR="00AA4FF2">
              <w:instrText xml:space="preserve"> SEQ ( \* ARABIC </w:instrText>
            </w:r>
            <w:r w:rsidR="00AA4FF2">
              <w:fldChar w:fldCharType="separate"/>
            </w:r>
            <w:r w:rsidR="00AC6FB0">
              <w:rPr>
                <w:noProof/>
              </w:rPr>
              <w:t>53</w:t>
            </w:r>
            <w:r w:rsidR="00AA4FF2">
              <w:rPr>
                <w:noProof/>
              </w:rPr>
              <w:fldChar w:fldCharType="end"/>
            </w:r>
            <w:r>
              <w:t xml:space="preserve"> )</w:t>
            </w:r>
          </w:p>
        </w:tc>
      </w:tr>
    </w:tbl>
    <w:p w14:paraId="3B87283A" w14:textId="2FEB8397" w:rsidR="00F321D9" w:rsidRPr="008A4B53" w:rsidRDefault="00F321D9" w:rsidP="00F321D9">
      <w:pPr>
        <w:pStyle w:val="34"/>
      </w:pPr>
      <w:bookmarkStart w:id="61" w:name="_Toc170737965"/>
      <w:r>
        <w:rPr>
          <w:rFonts w:hint="eastAsia"/>
        </w:rPr>
        <w:t>4</w:t>
      </w:r>
      <w:r>
        <w:t>.1.2. TDOA</w:t>
      </w:r>
      <w:r w:rsidR="00636549">
        <w:t xml:space="preserve"> Measurement Model</w:t>
      </w:r>
      <w:bookmarkEnd w:id="61"/>
    </w:p>
    <w:tbl>
      <w:tblPr>
        <w:tblStyle w:val="a5"/>
        <w:tblW w:w="9978" w:type="dxa"/>
        <w:tblInd w:w="-8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78"/>
      </w:tblGrid>
      <w:tr w:rsidR="00321DC6" w:rsidRPr="008A4B53" w14:paraId="415C7933" w14:textId="77777777" w:rsidTr="00AD5B53">
        <w:trPr>
          <w:trHeight w:val="5102"/>
        </w:trPr>
        <w:tc>
          <w:tcPr>
            <w:tcW w:w="9978" w:type="dxa"/>
            <w:vAlign w:val="center"/>
            <w:hideMark/>
          </w:tcPr>
          <w:p w14:paraId="2760A311" w14:textId="759BFE45" w:rsidR="00321DC6" w:rsidRPr="008A4B53" w:rsidRDefault="00321DC6" w:rsidP="00AD5B53">
            <w:pPr>
              <w:jc w:val="center"/>
              <w:rPr>
                <w:rFonts w:eastAsia="標楷體"/>
              </w:rPr>
            </w:pPr>
            <w:r w:rsidRPr="00FF7119">
              <w:rPr>
                <w:noProof/>
              </w:rPr>
              <w:drawing>
                <wp:inline distT="0" distB="0" distL="0" distR="0" wp14:anchorId="7C769CBE" wp14:editId="6D6812A4">
                  <wp:extent cx="5040000" cy="3695402"/>
                  <wp:effectExtent l="0" t="0" r="8255"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5040000" cy="3695402"/>
                          </a:xfrm>
                          <a:prstGeom prst="rect">
                            <a:avLst/>
                          </a:prstGeom>
                          <a:noFill/>
                        </pic:spPr>
                      </pic:pic>
                    </a:graphicData>
                  </a:graphic>
                </wp:inline>
              </w:drawing>
            </w:r>
          </w:p>
        </w:tc>
      </w:tr>
      <w:tr w:rsidR="00321DC6" w:rsidRPr="008A4B53" w14:paraId="59FA1147" w14:textId="77777777" w:rsidTr="00AD5B53">
        <w:trPr>
          <w:trHeight w:val="567"/>
        </w:trPr>
        <w:tc>
          <w:tcPr>
            <w:tcW w:w="9978" w:type="dxa"/>
            <w:vAlign w:val="center"/>
            <w:hideMark/>
          </w:tcPr>
          <w:p w14:paraId="13A271F2" w14:textId="495A062F" w:rsidR="00321DC6" w:rsidRPr="00321DC6" w:rsidRDefault="00321DC6" w:rsidP="00321DC6">
            <w:pPr>
              <w:pStyle w:val="ab"/>
              <w:jc w:val="center"/>
              <w:rPr>
                <w:rFonts w:eastAsia="新細明體"/>
              </w:rPr>
            </w:pPr>
            <w:bookmarkStart w:id="62" w:name="_Ref169879070"/>
            <w:bookmarkStart w:id="63" w:name="_Toc170737994"/>
            <w:r>
              <w:t xml:space="preserve">Figure </w:t>
            </w:r>
            <w:r w:rsidR="00AA4FF2">
              <w:fldChar w:fldCharType="begin"/>
            </w:r>
            <w:r w:rsidR="00AA4FF2">
              <w:instrText xml:space="preserve"> SEQ Figure \* ARABIC </w:instrText>
            </w:r>
            <w:r w:rsidR="00AA4FF2">
              <w:fldChar w:fldCharType="separate"/>
            </w:r>
            <w:r w:rsidR="00AC6FB0">
              <w:rPr>
                <w:noProof/>
              </w:rPr>
              <w:t>1</w:t>
            </w:r>
            <w:r w:rsidR="00AA4FF2">
              <w:rPr>
                <w:noProof/>
              </w:rPr>
              <w:fldChar w:fldCharType="end"/>
            </w:r>
            <w:bookmarkEnd w:id="62"/>
            <w:r>
              <w:rPr>
                <w:rFonts w:eastAsia="新細明體" w:hint="eastAsia"/>
              </w:rPr>
              <w:t xml:space="preserve"> </w:t>
            </w:r>
            <w:r>
              <w:rPr>
                <w:rFonts w:hint="eastAsia"/>
              </w:rPr>
              <w:t>T</w:t>
            </w:r>
            <w:r w:rsidRPr="00FF7119">
              <w:t>he sound sources propagation model</w:t>
            </w:r>
            <w:bookmarkEnd w:id="63"/>
          </w:p>
        </w:tc>
      </w:tr>
    </w:tbl>
    <w:p w14:paraId="3A18441C" w14:textId="021496A8" w:rsidR="00321DC6" w:rsidRDefault="008E7A92" w:rsidP="008E7A92">
      <w:pPr>
        <w:pStyle w:val="ab"/>
        <w:ind w:firstLineChars="200" w:firstLine="480"/>
      </w:pPr>
      <w:r w:rsidRPr="008E7A92">
        <w:lastRenderedPageBreak/>
        <w:t>The sound propagation model is depicted in</w:t>
      </w:r>
      <w:r w:rsidR="00EB7DB9">
        <w:t xml:space="preserve"> </w:t>
      </w:r>
      <w:r w:rsidR="00EB7DB9">
        <w:fldChar w:fldCharType="begin"/>
      </w:r>
      <w:r w:rsidR="00EB7DB9">
        <w:instrText xml:space="preserve"> REF _Ref169879070 \h </w:instrText>
      </w:r>
      <w:r w:rsidR="00EB7DB9">
        <w:fldChar w:fldCharType="separate"/>
      </w:r>
      <w:r w:rsidR="00AC6FB0">
        <w:t xml:space="preserve">Figure </w:t>
      </w:r>
      <w:r w:rsidR="00AC6FB0">
        <w:rPr>
          <w:noProof/>
        </w:rPr>
        <w:t>1</w:t>
      </w:r>
      <w:r w:rsidR="00EB7DB9">
        <w:fldChar w:fldCharType="end"/>
      </w:r>
      <w:r w:rsidRPr="008E7A92">
        <w:t xml:space="preserve">. It is assumed that </w:t>
      </w:r>
      <w:r w:rsidRPr="00EB7DB9">
        <w:rPr>
          <w:i/>
          <w:iCs/>
        </w:rPr>
        <w:t>S</w:t>
      </w:r>
      <w:r w:rsidRPr="008E7A92">
        <w:t xml:space="preserve"> represents the source, that </w:t>
      </w:r>
      <w:r w:rsidR="00EB7DB9" w:rsidRPr="00FF7119">
        <w:rPr>
          <w:position w:val="-12"/>
        </w:rPr>
        <w:object w:dxaOrig="1660" w:dyaOrig="360" w14:anchorId="1645752D">
          <v:shape id="_x0000_i1085" type="#_x0000_t75" style="width:83.3pt;height:18.8pt" o:ole="">
            <v:imagedata r:id="rId142" o:title=""/>
          </v:shape>
          <o:OLEObject Type="Embed" ProgID="Equation.DSMT4" ShapeID="_x0000_i1085" DrawAspect="Content" ObjectID="_1781351323" r:id="rId143"/>
        </w:object>
      </w:r>
      <w:r w:rsidRPr="008E7A92">
        <w:t xml:space="preserve"> are the </w:t>
      </w:r>
      <w:r w:rsidR="00EB7DB9" w:rsidRPr="00FF7119">
        <w:t>microphones</w:t>
      </w:r>
      <w:r w:rsidRPr="008E7A92">
        <w:t xml:space="preserve">, and that the reference microphone is designated as </w:t>
      </w:r>
      <w:r w:rsidR="00EB7DB9" w:rsidRPr="00FF7119">
        <w:rPr>
          <w:position w:val="-12"/>
        </w:rPr>
        <w:object w:dxaOrig="320" w:dyaOrig="360" w14:anchorId="6C705A42">
          <v:shape id="_x0000_i1086" type="#_x0000_t75" style="width:16.1pt;height:18.8pt" o:ole="">
            <v:imagedata r:id="rId144" o:title=""/>
          </v:shape>
          <o:OLEObject Type="Embed" ProgID="Equation.DSMT4" ShapeID="_x0000_i1086" DrawAspect="Content" ObjectID="_1781351324" r:id="rId145"/>
        </w:object>
      </w:r>
      <w:r w:rsidRPr="008E7A92">
        <w:t>. In accordance with the stipulations of section 4.1</w:t>
      </w:r>
      <w:r w:rsidR="00EB7DB9">
        <w:t>.1</w:t>
      </w:r>
      <w:r w:rsidRPr="008E7A92">
        <w:t>, the TDOA can be estimated by utili</w:t>
      </w:r>
      <w:r w:rsidR="00EB7DB9">
        <w:t>z</w:t>
      </w:r>
      <w:r w:rsidRPr="008E7A92">
        <w:t>ing the GCC-PHAT algorithm. Consequently, the distance between the source and the microphone, and the distance between the source and the reference microphone, can be expressed as</w:t>
      </w:r>
    </w:p>
    <w:tbl>
      <w:tblPr>
        <w:tblW w:w="8527" w:type="dxa"/>
        <w:tblInd w:w="108" w:type="dxa"/>
        <w:tblLook w:val="04A0" w:firstRow="1" w:lastRow="0" w:firstColumn="1" w:lastColumn="0" w:noHBand="0" w:noVBand="1"/>
      </w:tblPr>
      <w:tblGrid>
        <w:gridCol w:w="7637"/>
        <w:gridCol w:w="890"/>
      </w:tblGrid>
      <w:tr w:rsidR="00EB7DB9" w:rsidRPr="008A4B53" w14:paraId="525FD941" w14:textId="77777777" w:rsidTr="00AD5B53">
        <w:trPr>
          <w:trHeight w:val="720"/>
        </w:trPr>
        <w:tc>
          <w:tcPr>
            <w:tcW w:w="7637" w:type="dxa"/>
            <w:shd w:val="clear" w:color="auto" w:fill="auto"/>
            <w:vAlign w:val="center"/>
          </w:tcPr>
          <w:p w14:paraId="3D19741E" w14:textId="68ABC2B5" w:rsidR="00EB7DB9" w:rsidRPr="008A4B53" w:rsidRDefault="00EB7DB9" w:rsidP="00AD5B53">
            <w:pPr>
              <w:jc w:val="center"/>
              <w:rPr>
                <w:rFonts w:eastAsia="標楷體"/>
                <w:noProof/>
              </w:rPr>
            </w:pPr>
            <w:r w:rsidRPr="00EB7DB9">
              <w:rPr>
                <w:rFonts w:eastAsia="標楷體"/>
                <w:position w:val="-12"/>
              </w:rPr>
              <w:object w:dxaOrig="3960" w:dyaOrig="360" w14:anchorId="1333964B">
                <v:shape id="_x0000_i1087" type="#_x0000_t75" style="width:192.35pt;height:13.95pt" o:ole="">
                  <v:imagedata r:id="rId146" o:title=""/>
                </v:shape>
                <o:OLEObject Type="Embed" ProgID="Equation.DSMT4" ShapeID="_x0000_i1087" DrawAspect="Content" ObjectID="_1781351325" r:id="rId147"/>
              </w:object>
            </w:r>
            <w:r>
              <w:rPr>
                <w:rFonts w:eastAsia="標楷體"/>
              </w:rPr>
              <w:t>,</w:t>
            </w:r>
          </w:p>
        </w:tc>
        <w:tc>
          <w:tcPr>
            <w:tcW w:w="890" w:type="dxa"/>
            <w:shd w:val="clear" w:color="auto" w:fill="auto"/>
            <w:vAlign w:val="center"/>
          </w:tcPr>
          <w:p w14:paraId="14887792" w14:textId="402623AE" w:rsidR="00EB7DB9" w:rsidRPr="008A4B53" w:rsidRDefault="00EB7DB9" w:rsidP="00AD5B53">
            <w:pPr>
              <w:pStyle w:val="ab"/>
              <w:jc w:val="center"/>
              <w:rPr>
                <w:rFonts w:eastAsia="標楷體"/>
                <w:szCs w:val="24"/>
              </w:rPr>
            </w:pPr>
            <w:bookmarkStart w:id="64" w:name="_Ref169879809"/>
            <w:r>
              <w:t xml:space="preserve">( </w:t>
            </w:r>
            <w:r w:rsidR="00AA4FF2">
              <w:fldChar w:fldCharType="begin"/>
            </w:r>
            <w:r w:rsidR="00AA4FF2">
              <w:instrText xml:space="preserve"> SEQ ( \* ARABIC </w:instrText>
            </w:r>
            <w:r w:rsidR="00AA4FF2">
              <w:fldChar w:fldCharType="separate"/>
            </w:r>
            <w:r w:rsidR="00AC6FB0">
              <w:rPr>
                <w:noProof/>
              </w:rPr>
              <w:t>54</w:t>
            </w:r>
            <w:r w:rsidR="00AA4FF2">
              <w:rPr>
                <w:noProof/>
              </w:rPr>
              <w:fldChar w:fldCharType="end"/>
            </w:r>
            <w:r>
              <w:t xml:space="preserve"> )</w:t>
            </w:r>
            <w:bookmarkEnd w:id="64"/>
          </w:p>
        </w:tc>
      </w:tr>
    </w:tbl>
    <w:p w14:paraId="7637B451" w14:textId="370C7DFD" w:rsidR="00062E22" w:rsidRPr="00EB7DB9" w:rsidRDefault="00EB7DB9" w:rsidP="00EB7DB9">
      <w:pPr>
        <w:rPr>
          <w:rFonts w:eastAsia="新細明體"/>
        </w:rPr>
      </w:pPr>
      <w:r w:rsidRPr="00FF7119">
        <w:t xml:space="preserve">where </w:t>
      </w:r>
      <w:r w:rsidRPr="00FF7119">
        <w:rPr>
          <w:position w:val="-12"/>
        </w:rPr>
        <w:object w:dxaOrig="260" w:dyaOrig="360" w14:anchorId="438584A1">
          <v:shape id="_x0000_i1088" type="#_x0000_t75" style="width:12.9pt;height:18.8pt" o:ole="">
            <v:imagedata r:id="rId148" o:title=""/>
          </v:shape>
          <o:OLEObject Type="Embed" ProgID="Equation.DSMT4" ShapeID="_x0000_i1088" DrawAspect="Content" ObjectID="_1781351326" r:id="rId149"/>
        </w:object>
      </w:r>
      <w:r w:rsidRPr="00FF7119">
        <w:t xml:space="preserve"> </w:t>
      </w:r>
      <w:r w:rsidRPr="00EB7DB9">
        <w:rPr>
          <w:rFonts w:eastAsia="新細明體"/>
        </w:rPr>
        <w:t>represent</w:t>
      </w:r>
      <w:r>
        <w:rPr>
          <w:rFonts w:eastAsia="新細明體"/>
        </w:rPr>
        <w:t>s</w:t>
      </w:r>
      <w:r w:rsidRPr="00EB7DB9">
        <w:rPr>
          <w:rFonts w:eastAsia="新細明體"/>
        </w:rPr>
        <w:t xml:space="preserve"> the distance between the source and the</w:t>
      </w:r>
      <w:r>
        <w:rPr>
          <w:rFonts w:eastAsia="新細明體"/>
        </w:rPr>
        <w:t xml:space="preserve"> </w:t>
      </w:r>
      <w:r w:rsidRPr="00FF7119">
        <w:rPr>
          <w:i/>
        </w:rPr>
        <w:t>m</w:t>
      </w:r>
      <w:r>
        <w:rPr>
          <w:i/>
        </w:rPr>
        <w:t>-</w:t>
      </w:r>
      <w:proofErr w:type="spellStart"/>
      <w:r w:rsidRPr="00FF7119">
        <w:t>th</w:t>
      </w:r>
      <w:proofErr w:type="spellEnd"/>
      <w:r w:rsidRPr="00EB7DB9">
        <w:rPr>
          <w:rFonts w:eastAsia="新細明體"/>
        </w:rPr>
        <w:t xml:space="preserve"> microphone, while </w:t>
      </w:r>
      <w:r w:rsidRPr="00FF7119">
        <w:rPr>
          <w:position w:val="-12"/>
        </w:rPr>
        <w:object w:dxaOrig="220" w:dyaOrig="360" w14:anchorId="42245695">
          <v:shape id="_x0000_i1089" type="#_x0000_t75" style="width:10.75pt;height:18.8pt" o:ole="">
            <v:imagedata r:id="rId150" o:title=""/>
          </v:shape>
          <o:OLEObject Type="Embed" ProgID="Equation.DSMT4" ShapeID="_x0000_i1089" DrawAspect="Content" ObjectID="_1781351327" r:id="rId151"/>
        </w:object>
      </w:r>
      <w:r>
        <w:rPr>
          <w:rFonts w:eastAsia="新細明體"/>
        </w:rPr>
        <w:t xml:space="preserve"> </w:t>
      </w:r>
      <w:r w:rsidRPr="00EB7DB9">
        <w:rPr>
          <w:rFonts w:eastAsia="新細明體"/>
        </w:rPr>
        <w:t xml:space="preserve">denotes the distance between the source and the reference microphone. The symbol </w:t>
      </w:r>
      <w:r w:rsidRPr="00FF7119">
        <w:rPr>
          <w:position w:val="-12"/>
        </w:rPr>
        <w:object w:dxaOrig="360" w:dyaOrig="360" w14:anchorId="6D80C43A">
          <v:shape id="_x0000_i1090" type="#_x0000_t75" style="width:18.8pt;height:18.8pt" o:ole="">
            <v:imagedata r:id="rId152" o:title=""/>
          </v:shape>
          <o:OLEObject Type="Embed" ProgID="Equation.DSMT4" ShapeID="_x0000_i1090" DrawAspect="Content" ObjectID="_1781351328" r:id="rId153"/>
        </w:object>
      </w:r>
      <w:r>
        <w:t xml:space="preserve"> </w:t>
      </w:r>
      <w:r w:rsidRPr="00EB7DB9">
        <w:rPr>
          <w:rFonts w:eastAsia="新細明體"/>
        </w:rPr>
        <w:t xml:space="preserve">represents the TDOA between the source and the </w:t>
      </w:r>
      <w:r w:rsidRPr="00FF7119">
        <w:rPr>
          <w:i/>
        </w:rPr>
        <w:t>m</w:t>
      </w:r>
      <w:r>
        <w:rPr>
          <w:i/>
        </w:rPr>
        <w:t>-</w:t>
      </w:r>
      <w:proofErr w:type="spellStart"/>
      <w:r w:rsidRPr="00FF7119">
        <w:t>th</w:t>
      </w:r>
      <w:proofErr w:type="spellEnd"/>
      <w:r>
        <w:rPr>
          <w:rFonts w:eastAsia="新細明體"/>
        </w:rPr>
        <w:t xml:space="preserve"> </w:t>
      </w:r>
      <w:r w:rsidRPr="00EB7DB9">
        <w:rPr>
          <w:rFonts w:eastAsia="新細明體"/>
        </w:rPr>
        <w:t xml:space="preserve">microphone, while </w:t>
      </w:r>
      <w:r w:rsidRPr="00EB7DB9">
        <w:rPr>
          <w:i/>
          <w:iCs/>
        </w:rPr>
        <w:t>c</w:t>
      </w:r>
      <w:r w:rsidRPr="00EB7DB9">
        <w:rPr>
          <w:rFonts w:eastAsia="新細明體"/>
        </w:rPr>
        <w:t xml:space="preserve"> represents the speed of sound. Finally, </w:t>
      </w:r>
      <w:r w:rsidRPr="00FF7119">
        <w:rPr>
          <w:position w:val="-12"/>
        </w:rPr>
        <w:object w:dxaOrig="380" w:dyaOrig="360" w14:anchorId="1E47870E">
          <v:shape id="_x0000_i1091" type="#_x0000_t75" style="width:18.8pt;height:18.8pt" o:ole="">
            <v:imagedata r:id="rId154" o:title=""/>
          </v:shape>
          <o:OLEObject Type="Embed" ProgID="Equation.DSMT4" ShapeID="_x0000_i1091" DrawAspect="Content" ObjectID="_1781351329" r:id="rId155"/>
        </w:object>
      </w:r>
      <w:r w:rsidRPr="00EB7DB9">
        <w:rPr>
          <w:rFonts w:eastAsia="新細明體"/>
        </w:rPr>
        <w:t xml:space="preserve"> represents Gaussian white measurement noise with a variance of </w:t>
      </w:r>
      <w:r w:rsidR="00062E22" w:rsidRPr="00FF7119">
        <w:rPr>
          <w:position w:val="-6"/>
        </w:rPr>
        <w:object w:dxaOrig="320" w:dyaOrig="320" w14:anchorId="04CAE0DC">
          <v:shape id="_x0000_i1092" type="#_x0000_t75" style="width:16.1pt;height:16.1pt" o:ole="">
            <v:imagedata r:id="rId156" o:title=""/>
          </v:shape>
          <o:OLEObject Type="Embed" ProgID="Equation.DSMT4" ShapeID="_x0000_i1092" DrawAspect="Content" ObjectID="_1781351330" r:id="rId157"/>
        </w:object>
      </w:r>
      <w:r w:rsidRPr="00EB7DB9">
        <w:rPr>
          <w:rFonts w:eastAsia="新細明體"/>
        </w:rPr>
        <w:t>.</w:t>
      </w:r>
      <w:r w:rsidR="00062E22">
        <w:rPr>
          <w:rFonts w:eastAsia="新細明體"/>
        </w:rPr>
        <w:t xml:space="preserve"> </w:t>
      </w:r>
      <w:r w:rsidR="00062E22" w:rsidRPr="00062E22">
        <w:rPr>
          <w:rFonts w:eastAsia="新細明體"/>
        </w:rPr>
        <w:t xml:space="preserve">We posit that the source coordinate is </w:t>
      </w:r>
      <w:r w:rsidR="00062E22" w:rsidRPr="00FF7119">
        <w:rPr>
          <w:position w:val="-10"/>
        </w:rPr>
        <w:object w:dxaOrig="800" w:dyaOrig="320" w14:anchorId="34827C8E">
          <v:shape id="_x0000_i1093" type="#_x0000_t75" style="width:40.3pt;height:16.1pt" o:ole="">
            <v:imagedata r:id="rId158" o:title=""/>
          </v:shape>
          <o:OLEObject Type="Embed" ProgID="Equation.DSMT4" ShapeID="_x0000_i1093" DrawAspect="Content" ObjectID="_1781351331" r:id="rId159"/>
        </w:object>
      </w:r>
      <w:r w:rsidR="00062E22" w:rsidRPr="00062E22">
        <w:rPr>
          <w:rFonts w:eastAsia="新細明體"/>
        </w:rPr>
        <w:t>,</w:t>
      </w:r>
      <w:r w:rsidRPr="00EB7DB9">
        <w:rPr>
          <w:rFonts w:eastAsia="新細明體"/>
        </w:rPr>
        <w:t xml:space="preserve"> the </w:t>
      </w:r>
      <w:r w:rsidR="00062E22" w:rsidRPr="00062E22">
        <w:rPr>
          <w:rFonts w:eastAsia="新細明體"/>
          <w:i/>
          <w:iCs/>
        </w:rPr>
        <w:t>m</w:t>
      </w:r>
      <w:r w:rsidR="00062E22">
        <w:rPr>
          <w:rFonts w:eastAsia="新細明體"/>
        </w:rPr>
        <w:t>-</w:t>
      </w:r>
      <w:proofErr w:type="spellStart"/>
      <w:r w:rsidR="00062E22" w:rsidRPr="00EB7DB9">
        <w:rPr>
          <w:rFonts w:eastAsia="新細明體"/>
        </w:rPr>
        <w:t>th</w:t>
      </w:r>
      <w:proofErr w:type="spellEnd"/>
      <w:r w:rsidR="00062E22" w:rsidRPr="00EB7DB9">
        <w:rPr>
          <w:rFonts w:eastAsia="新細明體"/>
        </w:rPr>
        <w:t xml:space="preserve"> microphone</w:t>
      </w:r>
      <w:r w:rsidRPr="00EB7DB9">
        <w:rPr>
          <w:rFonts w:eastAsia="新細明體"/>
        </w:rPr>
        <w:t xml:space="preserve"> coordinate is </w:t>
      </w:r>
      <w:r w:rsidR="00062E22" w:rsidRPr="00FF7119">
        <w:rPr>
          <w:position w:val="-12"/>
        </w:rPr>
        <w:object w:dxaOrig="2500" w:dyaOrig="360" w14:anchorId="45D4B9FC">
          <v:shape id="_x0000_i1094" type="#_x0000_t75" style="width:125.2pt;height:18.8pt" o:ole="">
            <v:imagedata r:id="rId160" o:title=""/>
          </v:shape>
          <o:OLEObject Type="Embed" ProgID="Equation.DSMT4" ShapeID="_x0000_i1094" DrawAspect="Content" ObjectID="_1781351332" r:id="rId161"/>
        </w:object>
      </w:r>
      <w:r w:rsidRPr="00EB7DB9">
        <w:rPr>
          <w:rFonts w:eastAsia="新細明體"/>
        </w:rPr>
        <w:t xml:space="preserve">, and the reference microphone is placed at the origin. Consequently, by disregarding the measurement noise, </w:t>
      </w:r>
      <w:r w:rsidR="00062E22">
        <w:rPr>
          <w:rFonts w:eastAsia="新細明體"/>
        </w:rPr>
        <w:fldChar w:fldCharType="begin"/>
      </w:r>
      <w:r w:rsidR="00062E22">
        <w:rPr>
          <w:rFonts w:eastAsia="新細明體"/>
        </w:rPr>
        <w:instrText xml:space="preserve"> REF _Ref169879809 \h </w:instrText>
      </w:r>
      <w:r w:rsidR="00062E22">
        <w:rPr>
          <w:rFonts w:eastAsia="新細明體"/>
        </w:rPr>
      </w:r>
      <w:r w:rsidR="00062E22">
        <w:rPr>
          <w:rFonts w:eastAsia="新細明體"/>
        </w:rPr>
        <w:fldChar w:fldCharType="separate"/>
      </w:r>
      <w:r w:rsidR="00AC6FB0">
        <w:t xml:space="preserve">( </w:t>
      </w:r>
      <w:r w:rsidR="00AC6FB0">
        <w:rPr>
          <w:noProof/>
        </w:rPr>
        <w:t>54</w:t>
      </w:r>
      <w:r w:rsidR="00AC6FB0">
        <w:t xml:space="preserve"> )</w:t>
      </w:r>
      <w:r w:rsidR="00062E22">
        <w:rPr>
          <w:rFonts w:eastAsia="新細明體"/>
        </w:rPr>
        <w:fldChar w:fldCharType="end"/>
      </w:r>
      <w:r w:rsidR="00062E22">
        <w:rPr>
          <w:rFonts w:eastAsia="新細明體"/>
        </w:rPr>
        <w:t xml:space="preserve"> </w:t>
      </w:r>
      <w:r w:rsidRPr="00EB7DB9">
        <w:rPr>
          <w:rFonts w:eastAsia="新細明體"/>
        </w:rPr>
        <w:t>can be rewritten as</w:t>
      </w:r>
    </w:p>
    <w:tbl>
      <w:tblPr>
        <w:tblW w:w="8527" w:type="dxa"/>
        <w:tblInd w:w="108" w:type="dxa"/>
        <w:tblLook w:val="04A0" w:firstRow="1" w:lastRow="0" w:firstColumn="1" w:lastColumn="0" w:noHBand="0" w:noVBand="1"/>
      </w:tblPr>
      <w:tblGrid>
        <w:gridCol w:w="7637"/>
        <w:gridCol w:w="890"/>
      </w:tblGrid>
      <w:tr w:rsidR="00062E22" w:rsidRPr="008A4B53" w14:paraId="4BE37CE3" w14:textId="77777777" w:rsidTr="00AD5B53">
        <w:trPr>
          <w:trHeight w:val="720"/>
        </w:trPr>
        <w:tc>
          <w:tcPr>
            <w:tcW w:w="7637" w:type="dxa"/>
            <w:shd w:val="clear" w:color="auto" w:fill="auto"/>
            <w:vAlign w:val="center"/>
          </w:tcPr>
          <w:p w14:paraId="6910E027" w14:textId="583E1889" w:rsidR="00062E22" w:rsidRPr="008A4B53" w:rsidRDefault="00062E22" w:rsidP="00AD5B53">
            <w:pPr>
              <w:jc w:val="center"/>
              <w:rPr>
                <w:rFonts w:eastAsia="標楷體"/>
                <w:noProof/>
              </w:rPr>
            </w:pPr>
            <w:r w:rsidRPr="00062E22">
              <w:rPr>
                <w:rFonts w:eastAsia="標楷體"/>
                <w:position w:val="-14"/>
              </w:rPr>
              <w:object w:dxaOrig="7380" w:dyaOrig="460" w14:anchorId="520D7366">
                <v:shape id="_x0000_i1095" type="#_x0000_t75" style="width:357.85pt;height:17.75pt" o:ole="">
                  <v:imagedata r:id="rId162" o:title=""/>
                </v:shape>
                <o:OLEObject Type="Embed" ProgID="Equation.DSMT4" ShapeID="_x0000_i1095" DrawAspect="Content" ObjectID="_1781351333" r:id="rId163"/>
              </w:object>
            </w:r>
            <w:r>
              <w:rPr>
                <w:rFonts w:eastAsia="標楷體"/>
              </w:rPr>
              <w:t>.</w:t>
            </w:r>
          </w:p>
        </w:tc>
        <w:tc>
          <w:tcPr>
            <w:tcW w:w="890" w:type="dxa"/>
            <w:shd w:val="clear" w:color="auto" w:fill="auto"/>
            <w:vAlign w:val="center"/>
          </w:tcPr>
          <w:p w14:paraId="477418AD" w14:textId="466F0870" w:rsidR="00062E22" w:rsidRPr="008A4B53" w:rsidRDefault="00062E22" w:rsidP="00AD5B53">
            <w:pPr>
              <w:pStyle w:val="ab"/>
              <w:jc w:val="center"/>
              <w:rPr>
                <w:rFonts w:eastAsia="標楷體"/>
                <w:szCs w:val="24"/>
              </w:rPr>
            </w:pPr>
            <w:bookmarkStart w:id="65" w:name="_Ref169880066"/>
            <w:r>
              <w:t xml:space="preserve">( </w:t>
            </w:r>
            <w:r w:rsidR="00AA4FF2">
              <w:fldChar w:fldCharType="begin"/>
            </w:r>
            <w:r w:rsidR="00AA4FF2">
              <w:instrText xml:space="preserve"> SEQ ( \* ARABIC </w:instrText>
            </w:r>
            <w:r w:rsidR="00AA4FF2">
              <w:fldChar w:fldCharType="separate"/>
            </w:r>
            <w:r w:rsidR="00AC6FB0">
              <w:rPr>
                <w:noProof/>
              </w:rPr>
              <w:t>55</w:t>
            </w:r>
            <w:r w:rsidR="00AA4FF2">
              <w:rPr>
                <w:noProof/>
              </w:rPr>
              <w:fldChar w:fldCharType="end"/>
            </w:r>
            <w:r>
              <w:t xml:space="preserve"> )</w:t>
            </w:r>
            <w:bookmarkEnd w:id="65"/>
          </w:p>
        </w:tc>
      </w:tr>
    </w:tbl>
    <w:p w14:paraId="08115C17" w14:textId="6D4FCC46" w:rsidR="00062E22" w:rsidRPr="00062E22" w:rsidRDefault="00935F1A" w:rsidP="00EB7DB9">
      <w:pPr>
        <w:rPr>
          <w:rFonts w:eastAsiaTheme="minorEastAsia"/>
        </w:rPr>
      </w:pPr>
      <w:r w:rsidRPr="00935F1A">
        <w:rPr>
          <w:rFonts w:eastAsia="新細明體"/>
        </w:rPr>
        <w:t xml:space="preserve">Subsequently, the second item in </w:t>
      </w:r>
      <w:r>
        <w:rPr>
          <w:rFonts w:eastAsia="新細明體"/>
        </w:rPr>
        <w:fldChar w:fldCharType="begin"/>
      </w:r>
      <w:r>
        <w:rPr>
          <w:rFonts w:eastAsia="新細明體"/>
        </w:rPr>
        <w:instrText xml:space="preserve"> REF _Ref169880066 \h </w:instrText>
      </w:r>
      <w:r>
        <w:rPr>
          <w:rFonts w:eastAsia="新細明體"/>
        </w:rPr>
      </w:r>
      <w:r>
        <w:rPr>
          <w:rFonts w:eastAsia="新細明體"/>
        </w:rPr>
        <w:fldChar w:fldCharType="separate"/>
      </w:r>
      <w:r w:rsidR="00AC6FB0">
        <w:t xml:space="preserve">( </w:t>
      </w:r>
      <w:r w:rsidR="00AC6FB0">
        <w:rPr>
          <w:noProof/>
        </w:rPr>
        <w:t>55</w:t>
      </w:r>
      <w:r w:rsidR="00AC6FB0">
        <w:t xml:space="preserve"> )</w:t>
      </w:r>
      <w:r>
        <w:rPr>
          <w:rFonts w:eastAsia="新細明體"/>
        </w:rPr>
        <w:fldChar w:fldCharType="end"/>
      </w:r>
      <w:r w:rsidRPr="00935F1A">
        <w:rPr>
          <w:rFonts w:eastAsia="新細明體"/>
        </w:rPr>
        <w:t xml:space="preserve"> is defined as </w:t>
      </w:r>
      <w:r w:rsidRPr="00935F1A">
        <w:rPr>
          <w:rFonts w:eastAsia="新細明體"/>
          <w:i/>
          <w:iCs/>
        </w:rPr>
        <w:t>R</w:t>
      </w:r>
      <w:r>
        <w:rPr>
          <w:rFonts w:eastAsia="新細明體"/>
        </w:rPr>
        <w:t xml:space="preserve"> as follows:</w:t>
      </w:r>
    </w:p>
    <w:tbl>
      <w:tblPr>
        <w:tblW w:w="8527" w:type="dxa"/>
        <w:tblInd w:w="108" w:type="dxa"/>
        <w:tblLook w:val="04A0" w:firstRow="1" w:lastRow="0" w:firstColumn="1" w:lastColumn="0" w:noHBand="0" w:noVBand="1"/>
      </w:tblPr>
      <w:tblGrid>
        <w:gridCol w:w="7637"/>
        <w:gridCol w:w="890"/>
      </w:tblGrid>
      <w:tr w:rsidR="00062E22" w:rsidRPr="008A4B53" w14:paraId="144F7B1B" w14:textId="77777777" w:rsidTr="00AD5B53">
        <w:trPr>
          <w:trHeight w:val="720"/>
        </w:trPr>
        <w:tc>
          <w:tcPr>
            <w:tcW w:w="7637" w:type="dxa"/>
            <w:shd w:val="clear" w:color="auto" w:fill="auto"/>
            <w:vAlign w:val="center"/>
          </w:tcPr>
          <w:p w14:paraId="1E383F85" w14:textId="7949DFAD" w:rsidR="00062E22" w:rsidRPr="008A4B53" w:rsidRDefault="00062E22" w:rsidP="00AD5B53">
            <w:pPr>
              <w:jc w:val="center"/>
              <w:rPr>
                <w:rFonts w:eastAsia="標楷體"/>
                <w:noProof/>
              </w:rPr>
            </w:pPr>
            <w:r w:rsidRPr="00062E22">
              <w:rPr>
                <w:rFonts w:eastAsia="標楷體"/>
                <w:position w:val="-12"/>
              </w:rPr>
              <w:object w:dxaOrig="1780" w:dyaOrig="440" w14:anchorId="1D068565">
                <v:shape id="_x0000_i1096" type="#_x0000_t75" style="width:86.5pt;height:16.1pt" o:ole="">
                  <v:imagedata r:id="rId164" o:title=""/>
                </v:shape>
                <o:OLEObject Type="Embed" ProgID="Equation.DSMT4" ShapeID="_x0000_i1096" DrawAspect="Content" ObjectID="_1781351334" r:id="rId165"/>
              </w:object>
            </w:r>
            <w:r>
              <w:rPr>
                <w:rFonts w:eastAsia="標楷體"/>
              </w:rPr>
              <w:t>.</w:t>
            </w:r>
          </w:p>
        </w:tc>
        <w:tc>
          <w:tcPr>
            <w:tcW w:w="890" w:type="dxa"/>
            <w:shd w:val="clear" w:color="auto" w:fill="auto"/>
            <w:vAlign w:val="center"/>
          </w:tcPr>
          <w:p w14:paraId="6EE9A442" w14:textId="2D3F2705" w:rsidR="00062E22" w:rsidRPr="008A4B53" w:rsidRDefault="00062E22" w:rsidP="00AD5B53">
            <w:pPr>
              <w:pStyle w:val="ab"/>
              <w:jc w:val="center"/>
              <w:rPr>
                <w:rFonts w:eastAsia="標楷體"/>
                <w:szCs w:val="24"/>
              </w:rPr>
            </w:pPr>
            <w:r>
              <w:t xml:space="preserve">( </w:t>
            </w:r>
            <w:r w:rsidR="00AA4FF2">
              <w:fldChar w:fldCharType="begin"/>
            </w:r>
            <w:r w:rsidR="00AA4FF2">
              <w:instrText xml:space="preserve"> SEQ ( \* ARABIC </w:instrText>
            </w:r>
            <w:r w:rsidR="00AA4FF2">
              <w:fldChar w:fldCharType="separate"/>
            </w:r>
            <w:r w:rsidR="00AC6FB0">
              <w:rPr>
                <w:noProof/>
              </w:rPr>
              <w:t>56</w:t>
            </w:r>
            <w:r w:rsidR="00AA4FF2">
              <w:rPr>
                <w:noProof/>
              </w:rPr>
              <w:fldChar w:fldCharType="end"/>
            </w:r>
            <w:r>
              <w:t xml:space="preserve"> )</w:t>
            </w:r>
          </w:p>
        </w:tc>
      </w:tr>
    </w:tbl>
    <w:p w14:paraId="66562BB3" w14:textId="2533096F" w:rsidR="00935F1A" w:rsidRPr="00062E22" w:rsidRDefault="00935F1A" w:rsidP="00EB7DB9">
      <w:pPr>
        <w:rPr>
          <w:rFonts w:eastAsiaTheme="minorEastAsia"/>
        </w:rPr>
      </w:pPr>
      <w:r w:rsidRPr="00935F1A">
        <w:rPr>
          <w:rFonts w:eastAsiaTheme="minorEastAsia"/>
        </w:rPr>
        <w:t xml:space="preserve">Finally, we can convert the system of linear equations in </w:t>
      </w:r>
      <w:r>
        <w:rPr>
          <w:rFonts w:eastAsia="新細明體"/>
        </w:rPr>
        <w:fldChar w:fldCharType="begin"/>
      </w:r>
      <w:r>
        <w:rPr>
          <w:rFonts w:eastAsia="新細明體"/>
        </w:rPr>
        <w:instrText xml:space="preserve"> REF _Ref169880066 \h </w:instrText>
      </w:r>
      <w:r>
        <w:rPr>
          <w:rFonts w:eastAsia="新細明體"/>
        </w:rPr>
      </w:r>
      <w:r>
        <w:rPr>
          <w:rFonts w:eastAsia="新細明體"/>
        </w:rPr>
        <w:fldChar w:fldCharType="separate"/>
      </w:r>
      <w:r w:rsidR="00AC6FB0">
        <w:t xml:space="preserve">( </w:t>
      </w:r>
      <w:r w:rsidR="00AC6FB0">
        <w:rPr>
          <w:noProof/>
        </w:rPr>
        <w:t>55</w:t>
      </w:r>
      <w:r w:rsidR="00AC6FB0">
        <w:t xml:space="preserve"> )</w:t>
      </w:r>
      <w:r>
        <w:rPr>
          <w:rFonts w:eastAsia="新細明體"/>
        </w:rPr>
        <w:fldChar w:fldCharType="end"/>
      </w:r>
      <w:r w:rsidRPr="00935F1A">
        <w:rPr>
          <w:rFonts w:eastAsiaTheme="minorEastAsia"/>
        </w:rPr>
        <w:t xml:space="preserve"> to matrix form as follows:</w:t>
      </w:r>
    </w:p>
    <w:tbl>
      <w:tblPr>
        <w:tblW w:w="8527" w:type="dxa"/>
        <w:tblInd w:w="108" w:type="dxa"/>
        <w:tblLook w:val="04A0" w:firstRow="1" w:lastRow="0" w:firstColumn="1" w:lastColumn="0" w:noHBand="0" w:noVBand="1"/>
      </w:tblPr>
      <w:tblGrid>
        <w:gridCol w:w="7637"/>
        <w:gridCol w:w="890"/>
      </w:tblGrid>
      <w:tr w:rsidR="00935F1A" w:rsidRPr="008A4B53" w14:paraId="424064A7" w14:textId="77777777" w:rsidTr="00AD5B53">
        <w:trPr>
          <w:trHeight w:val="720"/>
        </w:trPr>
        <w:tc>
          <w:tcPr>
            <w:tcW w:w="7637" w:type="dxa"/>
            <w:shd w:val="clear" w:color="auto" w:fill="auto"/>
            <w:vAlign w:val="center"/>
          </w:tcPr>
          <w:p w14:paraId="6BF02E01" w14:textId="65C78982" w:rsidR="00935F1A" w:rsidRPr="008A4B53" w:rsidRDefault="00496C3C" w:rsidP="00AD5B53">
            <w:pPr>
              <w:jc w:val="center"/>
              <w:rPr>
                <w:rFonts w:eastAsia="標楷體"/>
                <w:noProof/>
              </w:rPr>
            </w:pPr>
            <w:r w:rsidRPr="00496C3C">
              <w:rPr>
                <w:rFonts w:eastAsia="標楷體"/>
                <w:position w:val="-6"/>
              </w:rPr>
              <w:object w:dxaOrig="760" w:dyaOrig="279" w14:anchorId="12D762A6">
                <v:shape id="_x0000_i1097" type="#_x0000_t75" style="width:37.05pt;height:10.75pt" o:ole="">
                  <v:imagedata r:id="rId166" o:title=""/>
                </v:shape>
                <o:OLEObject Type="Embed" ProgID="Equation.DSMT4" ShapeID="_x0000_i1097" DrawAspect="Content" ObjectID="_1781351335" r:id="rId167"/>
              </w:object>
            </w:r>
            <w:r>
              <w:rPr>
                <w:rFonts w:eastAsia="標楷體"/>
              </w:rPr>
              <w:t>,</w:t>
            </w:r>
          </w:p>
        </w:tc>
        <w:tc>
          <w:tcPr>
            <w:tcW w:w="890" w:type="dxa"/>
            <w:shd w:val="clear" w:color="auto" w:fill="auto"/>
            <w:vAlign w:val="center"/>
          </w:tcPr>
          <w:p w14:paraId="7821C2F0" w14:textId="2F7790B0" w:rsidR="00935F1A" w:rsidRPr="008A4B53" w:rsidRDefault="00935F1A" w:rsidP="00AD5B53">
            <w:pPr>
              <w:pStyle w:val="ab"/>
              <w:jc w:val="center"/>
              <w:rPr>
                <w:rFonts w:eastAsia="標楷體"/>
                <w:szCs w:val="24"/>
              </w:rPr>
            </w:pPr>
            <w:bookmarkStart w:id="66" w:name="_Ref169884026"/>
            <w:r>
              <w:t xml:space="preserve">( </w:t>
            </w:r>
            <w:r w:rsidR="00AA4FF2">
              <w:fldChar w:fldCharType="begin"/>
            </w:r>
            <w:r w:rsidR="00AA4FF2">
              <w:instrText xml:space="preserve"> SEQ ( \* ARABIC </w:instrText>
            </w:r>
            <w:r w:rsidR="00AA4FF2">
              <w:fldChar w:fldCharType="separate"/>
            </w:r>
            <w:r w:rsidR="00AC6FB0">
              <w:rPr>
                <w:noProof/>
              </w:rPr>
              <w:t>57</w:t>
            </w:r>
            <w:r w:rsidR="00AA4FF2">
              <w:rPr>
                <w:noProof/>
              </w:rPr>
              <w:fldChar w:fldCharType="end"/>
            </w:r>
            <w:r>
              <w:t xml:space="preserve"> )</w:t>
            </w:r>
            <w:bookmarkEnd w:id="66"/>
          </w:p>
        </w:tc>
      </w:tr>
    </w:tbl>
    <w:p w14:paraId="36411D00" w14:textId="3F82AEAF" w:rsidR="00EB7DB9" w:rsidRDefault="00496C3C" w:rsidP="00EB7DB9">
      <w:pPr>
        <w:rPr>
          <w:rFonts w:eastAsiaTheme="minorEastAsia"/>
        </w:rPr>
      </w:pPr>
      <w:proofErr w:type="gramStart"/>
      <w:r>
        <w:rPr>
          <w:rFonts w:eastAsiaTheme="minorEastAsia"/>
        </w:rPr>
        <w:t>where</w:t>
      </w:r>
      <w:proofErr w:type="gramEnd"/>
    </w:p>
    <w:tbl>
      <w:tblPr>
        <w:tblW w:w="8527" w:type="dxa"/>
        <w:tblInd w:w="108" w:type="dxa"/>
        <w:tblLook w:val="04A0" w:firstRow="1" w:lastRow="0" w:firstColumn="1" w:lastColumn="0" w:noHBand="0" w:noVBand="1"/>
      </w:tblPr>
      <w:tblGrid>
        <w:gridCol w:w="7637"/>
        <w:gridCol w:w="890"/>
      </w:tblGrid>
      <w:tr w:rsidR="00496C3C" w:rsidRPr="008A4B53" w14:paraId="2589A2F0" w14:textId="77777777" w:rsidTr="00AD5B53">
        <w:trPr>
          <w:trHeight w:val="720"/>
        </w:trPr>
        <w:tc>
          <w:tcPr>
            <w:tcW w:w="7637" w:type="dxa"/>
            <w:shd w:val="clear" w:color="auto" w:fill="auto"/>
            <w:vAlign w:val="center"/>
          </w:tcPr>
          <w:p w14:paraId="4A8E2D90" w14:textId="5AC30571" w:rsidR="00496C3C" w:rsidRPr="008A4B53" w:rsidRDefault="00496C3C" w:rsidP="00AD5B53">
            <w:pPr>
              <w:jc w:val="center"/>
              <w:rPr>
                <w:rFonts w:eastAsia="標楷體"/>
                <w:noProof/>
              </w:rPr>
            </w:pPr>
            <w:r w:rsidRPr="00496C3C">
              <w:rPr>
                <w:rFonts w:eastAsia="標楷體"/>
                <w:position w:val="-68"/>
              </w:rPr>
              <w:object w:dxaOrig="7040" w:dyaOrig="1480" w14:anchorId="2CA4D50D">
                <v:shape id="_x0000_i1098" type="#_x0000_t75" style="width:341.2pt;height:55.9pt" o:ole="">
                  <v:imagedata r:id="rId168" o:title=""/>
                </v:shape>
                <o:OLEObject Type="Embed" ProgID="Equation.DSMT4" ShapeID="_x0000_i1098" DrawAspect="Content" ObjectID="_1781351336" r:id="rId169"/>
              </w:object>
            </w:r>
            <w:r>
              <w:rPr>
                <w:rFonts w:eastAsia="標楷體"/>
              </w:rPr>
              <w:t>.</w:t>
            </w:r>
          </w:p>
        </w:tc>
        <w:tc>
          <w:tcPr>
            <w:tcW w:w="890" w:type="dxa"/>
            <w:shd w:val="clear" w:color="auto" w:fill="auto"/>
            <w:vAlign w:val="center"/>
          </w:tcPr>
          <w:p w14:paraId="4B76BEFC" w14:textId="6BBF1F86" w:rsidR="00496C3C" w:rsidRPr="008A4B53" w:rsidRDefault="00496C3C" w:rsidP="00AD5B53">
            <w:pPr>
              <w:pStyle w:val="ab"/>
              <w:jc w:val="center"/>
              <w:rPr>
                <w:rFonts w:eastAsia="標楷體"/>
                <w:szCs w:val="24"/>
              </w:rPr>
            </w:pPr>
            <w:r>
              <w:t xml:space="preserve">( </w:t>
            </w:r>
            <w:r w:rsidR="00AA4FF2">
              <w:fldChar w:fldCharType="begin"/>
            </w:r>
            <w:r w:rsidR="00AA4FF2">
              <w:instrText xml:space="preserve"> SEQ ( \* ARABIC </w:instrText>
            </w:r>
            <w:r w:rsidR="00AA4FF2">
              <w:fldChar w:fldCharType="separate"/>
            </w:r>
            <w:r w:rsidR="00AC6FB0">
              <w:rPr>
                <w:noProof/>
              </w:rPr>
              <w:t>58</w:t>
            </w:r>
            <w:r w:rsidR="00AA4FF2">
              <w:rPr>
                <w:noProof/>
              </w:rPr>
              <w:fldChar w:fldCharType="end"/>
            </w:r>
            <w:r>
              <w:t xml:space="preserve"> )</w:t>
            </w:r>
          </w:p>
        </w:tc>
      </w:tr>
    </w:tbl>
    <w:p w14:paraId="0E851B04" w14:textId="77777777" w:rsidR="0034587C" w:rsidRPr="00062E22" w:rsidRDefault="0034587C" w:rsidP="00EB7DB9">
      <w:pPr>
        <w:rPr>
          <w:rFonts w:eastAsiaTheme="minorEastAsia"/>
        </w:rPr>
      </w:pPr>
      <w:r w:rsidRPr="0034587C">
        <w:rPr>
          <w:rFonts w:eastAsiaTheme="minorEastAsia"/>
        </w:rPr>
        <w:t xml:space="preserve">Subsequently, </w:t>
      </w:r>
      <w:r w:rsidRPr="00FF7119">
        <w:rPr>
          <w:position w:val="-6"/>
        </w:rPr>
        <w:object w:dxaOrig="200" w:dyaOrig="279" w14:anchorId="1783A619">
          <v:shape id="_x0000_i1099" type="#_x0000_t75" style="width:10.75pt;height:13.95pt" o:ole="">
            <v:imagedata r:id="rId170" o:title=""/>
          </v:shape>
          <o:OLEObject Type="Embed" ProgID="Equation.DSMT4" ShapeID="_x0000_i1099" DrawAspect="Content" ObjectID="_1781351337" r:id="rId171"/>
        </w:object>
      </w:r>
      <w:r w:rsidRPr="0034587C">
        <w:rPr>
          <w:rFonts w:eastAsiaTheme="minorEastAsia"/>
        </w:rPr>
        <w:t xml:space="preserve"> may be estimated util</w:t>
      </w:r>
      <w:r>
        <w:rPr>
          <w:rFonts w:eastAsiaTheme="minorEastAsia"/>
        </w:rPr>
        <w:t>izi</w:t>
      </w:r>
      <w:r w:rsidRPr="0034587C">
        <w:rPr>
          <w:rFonts w:eastAsiaTheme="minorEastAsia"/>
        </w:rPr>
        <w:t>ng the standard least-squares (LS) method, as follows:</w:t>
      </w:r>
    </w:p>
    <w:tbl>
      <w:tblPr>
        <w:tblW w:w="8527" w:type="dxa"/>
        <w:tblInd w:w="108" w:type="dxa"/>
        <w:tblLook w:val="04A0" w:firstRow="1" w:lastRow="0" w:firstColumn="1" w:lastColumn="0" w:noHBand="0" w:noVBand="1"/>
      </w:tblPr>
      <w:tblGrid>
        <w:gridCol w:w="7637"/>
        <w:gridCol w:w="890"/>
      </w:tblGrid>
      <w:tr w:rsidR="0034587C" w:rsidRPr="008A4B53" w14:paraId="1E537806" w14:textId="77777777" w:rsidTr="00AD5B53">
        <w:trPr>
          <w:trHeight w:val="720"/>
        </w:trPr>
        <w:tc>
          <w:tcPr>
            <w:tcW w:w="7637" w:type="dxa"/>
            <w:shd w:val="clear" w:color="auto" w:fill="auto"/>
            <w:vAlign w:val="center"/>
          </w:tcPr>
          <w:p w14:paraId="37039F0D" w14:textId="3CF02C27" w:rsidR="0034587C" w:rsidRPr="008A4B53" w:rsidRDefault="0034587C" w:rsidP="00AD5B53">
            <w:pPr>
              <w:jc w:val="center"/>
              <w:rPr>
                <w:rFonts w:eastAsia="標楷體"/>
                <w:noProof/>
              </w:rPr>
            </w:pPr>
            <w:r w:rsidRPr="0034587C">
              <w:rPr>
                <w:rFonts w:eastAsia="標楷體"/>
                <w:position w:val="-20"/>
              </w:rPr>
              <w:object w:dxaOrig="4340" w:dyaOrig="480" w14:anchorId="236A1064">
                <v:shape id="_x0000_i1100" type="#_x0000_t75" style="width:210.1pt;height:18.25pt" o:ole="">
                  <v:imagedata r:id="rId172" o:title=""/>
                </v:shape>
                <o:OLEObject Type="Embed" ProgID="Equation.DSMT4" ShapeID="_x0000_i1100" DrawAspect="Content" ObjectID="_1781351338" r:id="rId173"/>
              </w:object>
            </w:r>
            <w:r>
              <w:rPr>
                <w:rFonts w:eastAsia="標楷體"/>
              </w:rPr>
              <w:t>,</w:t>
            </w:r>
          </w:p>
        </w:tc>
        <w:tc>
          <w:tcPr>
            <w:tcW w:w="890" w:type="dxa"/>
            <w:shd w:val="clear" w:color="auto" w:fill="auto"/>
            <w:vAlign w:val="center"/>
          </w:tcPr>
          <w:p w14:paraId="20F97D95" w14:textId="6285DCF3" w:rsidR="0034587C" w:rsidRPr="008A4B53" w:rsidRDefault="0034587C" w:rsidP="00AD5B53">
            <w:pPr>
              <w:pStyle w:val="ab"/>
              <w:jc w:val="center"/>
              <w:rPr>
                <w:rFonts w:eastAsia="標楷體"/>
                <w:szCs w:val="24"/>
              </w:rPr>
            </w:pPr>
            <w:r>
              <w:t xml:space="preserve">( </w:t>
            </w:r>
            <w:r w:rsidR="00AA4FF2">
              <w:fldChar w:fldCharType="begin"/>
            </w:r>
            <w:r w:rsidR="00AA4FF2">
              <w:instrText xml:space="preserve"> SEQ ( \* ARABIC </w:instrText>
            </w:r>
            <w:r w:rsidR="00AA4FF2">
              <w:fldChar w:fldCharType="separate"/>
            </w:r>
            <w:r w:rsidR="00AC6FB0">
              <w:rPr>
                <w:noProof/>
              </w:rPr>
              <w:t>59</w:t>
            </w:r>
            <w:r w:rsidR="00AA4FF2">
              <w:rPr>
                <w:noProof/>
              </w:rPr>
              <w:fldChar w:fldCharType="end"/>
            </w:r>
            <w:r>
              <w:t xml:space="preserve"> )</w:t>
            </w:r>
          </w:p>
        </w:tc>
      </w:tr>
    </w:tbl>
    <w:p w14:paraId="74D55EE1" w14:textId="77777777" w:rsidR="0034587C" w:rsidRPr="00062E22" w:rsidRDefault="0034587C" w:rsidP="0034587C">
      <w:pPr>
        <w:rPr>
          <w:rFonts w:eastAsiaTheme="minorEastAsia"/>
        </w:rPr>
      </w:pPr>
      <w:r>
        <w:rPr>
          <w:rFonts w:eastAsiaTheme="minorEastAsia"/>
        </w:rPr>
        <w:t xml:space="preserve">where </w:t>
      </w:r>
      <w:r w:rsidRPr="00AD5B53">
        <w:rPr>
          <w:position w:val="-10"/>
        </w:rPr>
        <w:object w:dxaOrig="1480" w:dyaOrig="380" w14:anchorId="2EA92A7E">
          <v:shape id="_x0000_i1101" type="#_x0000_t75" style="width:74.15pt;height:18.8pt" o:ole="">
            <v:imagedata r:id="rId174" o:title=""/>
          </v:shape>
          <o:OLEObject Type="Embed" ProgID="Equation.DSMT4" ShapeID="_x0000_i1101" DrawAspect="Content" ObjectID="_1781351339" r:id="rId175"/>
        </w:object>
      </w:r>
      <w:r w:rsidRPr="0034587C">
        <w:rPr>
          <w:rFonts w:eastAsiaTheme="minorEastAsia"/>
        </w:rPr>
        <w:t xml:space="preserve"> represents a vector of optimization variables.</w:t>
      </w:r>
      <w:r>
        <w:rPr>
          <w:rFonts w:eastAsiaTheme="minorEastAsia" w:hint="eastAsia"/>
        </w:rPr>
        <w:t xml:space="preserve"> </w:t>
      </w:r>
      <w:r w:rsidRPr="0034587C">
        <w:rPr>
          <w:rFonts w:eastAsiaTheme="minorEastAsia"/>
        </w:rPr>
        <w:t>In order to achieve enhanced performance, it is necessary to incorporate considerations of measurement error. Assuming a high signal-to-noise ratio (SNR) of the measurement, the squared distance can be expressed as</w:t>
      </w:r>
    </w:p>
    <w:tbl>
      <w:tblPr>
        <w:tblW w:w="8527" w:type="dxa"/>
        <w:tblInd w:w="108" w:type="dxa"/>
        <w:tblLook w:val="04A0" w:firstRow="1" w:lastRow="0" w:firstColumn="1" w:lastColumn="0" w:noHBand="0" w:noVBand="1"/>
      </w:tblPr>
      <w:tblGrid>
        <w:gridCol w:w="7637"/>
        <w:gridCol w:w="890"/>
      </w:tblGrid>
      <w:tr w:rsidR="0034587C" w:rsidRPr="008A4B53" w14:paraId="32FB3CA3" w14:textId="77777777" w:rsidTr="00AD5B53">
        <w:trPr>
          <w:trHeight w:val="720"/>
        </w:trPr>
        <w:tc>
          <w:tcPr>
            <w:tcW w:w="7637" w:type="dxa"/>
            <w:shd w:val="clear" w:color="auto" w:fill="auto"/>
            <w:vAlign w:val="center"/>
          </w:tcPr>
          <w:p w14:paraId="4A57E54D" w14:textId="414AC2DD" w:rsidR="0034587C" w:rsidRPr="008A4B53" w:rsidRDefault="0034587C" w:rsidP="00AD5B53">
            <w:pPr>
              <w:jc w:val="center"/>
              <w:rPr>
                <w:rFonts w:eastAsia="標楷體"/>
                <w:noProof/>
              </w:rPr>
            </w:pPr>
            <w:r w:rsidRPr="0034587C">
              <w:rPr>
                <w:rFonts w:eastAsia="標楷體"/>
                <w:position w:val="-12"/>
              </w:rPr>
              <w:object w:dxaOrig="3980" w:dyaOrig="380" w14:anchorId="38A5C3DE">
                <v:shape id="_x0000_i1102" type="#_x0000_t75" style="width:192.9pt;height:14.5pt" o:ole="">
                  <v:imagedata r:id="rId176" o:title=""/>
                </v:shape>
                <o:OLEObject Type="Embed" ProgID="Equation.DSMT4" ShapeID="_x0000_i1102" DrawAspect="Content" ObjectID="_1781351340" r:id="rId177"/>
              </w:object>
            </w:r>
            <w:r>
              <w:rPr>
                <w:rFonts w:eastAsia="標楷體"/>
              </w:rPr>
              <w:t>.</w:t>
            </w:r>
          </w:p>
        </w:tc>
        <w:tc>
          <w:tcPr>
            <w:tcW w:w="890" w:type="dxa"/>
            <w:shd w:val="clear" w:color="auto" w:fill="auto"/>
            <w:vAlign w:val="center"/>
          </w:tcPr>
          <w:p w14:paraId="2904AA05" w14:textId="16733A2E" w:rsidR="0034587C" w:rsidRPr="008A4B53" w:rsidRDefault="0034587C" w:rsidP="00AD5B53">
            <w:pPr>
              <w:pStyle w:val="ab"/>
              <w:jc w:val="center"/>
              <w:rPr>
                <w:rFonts w:eastAsia="標楷體"/>
                <w:szCs w:val="24"/>
              </w:rPr>
            </w:pPr>
            <w:r>
              <w:t xml:space="preserve">( </w:t>
            </w:r>
            <w:r w:rsidR="00AA4FF2">
              <w:fldChar w:fldCharType="begin"/>
            </w:r>
            <w:r w:rsidR="00AA4FF2">
              <w:instrText xml:space="preserve"> SEQ ( \* ARABIC </w:instrText>
            </w:r>
            <w:r w:rsidR="00AA4FF2">
              <w:fldChar w:fldCharType="separate"/>
            </w:r>
            <w:r w:rsidR="00AC6FB0">
              <w:rPr>
                <w:noProof/>
              </w:rPr>
              <w:t>60</w:t>
            </w:r>
            <w:r w:rsidR="00AA4FF2">
              <w:rPr>
                <w:noProof/>
              </w:rPr>
              <w:fldChar w:fldCharType="end"/>
            </w:r>
            <w:r>
              <w:t xml:space="preserve"> )</w:t>
            </w:r>
          </w:p>
        </w:tc>
      </w:tr>
    </w:tbl>
    <w:p w14:paraId="403898A2" w14:textId="77777777" w:rsidR="0034587C" w:rsidRPr="00062E22" w:rsidRDefault="0034587C" w:rsidP="0034587C">
      <w:pPr>
        <w:rPr>
          <w:rFonts w:eastAsiaTheme="minorEastAsia"/>
        </w:rPr>
      </w:pPr>
      <w:r w:rsidRPr="0034587C">
        <w:rPr>
          <w:rFonts w:eastAsiaTheme="minorEastAsia"/>
        </w:rPr>
        <w:t>Consequently, the discrepancy between the actual and the measured squared distances is</w:t>
      </w:r>
    </w:p>
    <w:tbl>
      <w:tblPr>
        <w:tblW w:w="8527" w:type="dxa"/>
        <w:tblInd w:w="108" w:type="dxa"/>
        <w:tblLook w:val="04A0" w:firstRow="1" w:lastRow="0" w:firstColumn="1" w:lastColumn="0" w:noHBand="0" w:noVBand="1"/>
      </w:tblPr>
      <w:tblGrid>
        <w:gridCol w:w="7637"/>
        <w:gridCol w:w="890"/>
      </w:tblGrid>
      <w:tr w:rsidR="0034587C" w:rsidRPr="008A4B53" w14:paraId="56086FA5" w14:textId="77777777" w:rsidTr="00AD5B53">
        <w:trPr>
          <w:trHeight w:val="720"/>
        </w:trPr>
        <w:tc>
          <w:tcPr>
            <w:tcW w:w="7637" w:type="dxa"/>
            <w:shd w:val="clear" w:color="auto" w:fill="auto"/>
            <w:vAlign w:val="center"/>
          </w:tcPr>
          <w:p w14:paraId="1630D9CE" w14:textId="30C43473" w:rsidR="0034587C" w:rsidRPr="008A4B53" w:rsidRDefault="0034587C" w:rsidP="00AD5B53">
            <w:pPr>
              <w:jc w:val="center"/>
              <w:rPr>
                <w:rFonts w:eastAsia="標楷體"/>
                <w:noProof/>
              </w:rPr>
            </w:pPr>
            <w:r w:rsidRPr="0034587C">
              <w:rPr>
                <w:rFonts w:eastAsia="標楷體"/>
                <w:position w:val="-12"/>
              </w:rPr>
              <w:object w:dxaOrig="4800" w:dyaOrig="380" w14:anchorId="564452FF">
                <v:shape id="_x0000_i1103" type="#_x0000_t75" style="width:232.65pt;height:14.5pt" o:ole="">
                  <v:imagedata r:id="rId178" o:title=""/>
                </v:shape>
                <o:OLEObject Type="Embed" ProgID="Equation.DSMT4" ShapeID="_x0000_i1103" DrawAspect="Content" ObjectID="_1781351341" r:id="rId179"/>
              </w:object>
            </w:r>
            <w:r>
              <w:rPr>
                <w:rFonts w:eastAsia="標楷體"/>
              </w:rPr>
              <w:t>.</w:t>
            </w:r>
          </w:p>
        </w:tc>
        <w:tc>
          <w:tcPr>
            <w:tcW w:w="890" w:type="dxa"/>
            <w:shd w:val="clear" w:color="auto" w:fill="auto"/>
            <w:vAlign w:val="center"/>
          </w:tcPr>
          <w:p w14:paraId="6B206D27" w14:textId="4508FD90" w:rsidR="0034587C" w:rsidRPr="008A4B53" w:rsidRDefault="0034587C" w:rsidP="00AD5B53">
            <w:pPr>
              <w:pStyle w:val="ab"/>
              <w:jc w:val="center"/>
              <w:rPr>
                <w:rFonts w:eastAsia="標楷體"/>
                <w:szCs w:val="24"/>
              </w:rPr>
            </w:pPr>
            <w:r>
              <w:t xml:space="preserve">( </w:t>
            </w:r>
            <w:r w:rsidR="00AA4FF2">
              <w:fldChar w:fldCharType="begin"/>
            </w:r>
            <w:r w:rsidR="00AA4FF2">
              <w:instrText xml:space="preserve"> SEQ ( \* ARABIC </w:instrText>
            </w:r>
            <w:r w:rsidR="00AA4FF2">
              <w:fldChar w:fldCharType="separate"/>
            </w:r>
            <w:r w:rsidR="00AC6FB0">
              <w:rPr>
                <w:noProof/>
              </w:rPr>
              <w:t>61</w:t>
            </w:r>
            <w:r w:rsidR="00AA4FF2">
              <w:rPr>
                <w:noProof/>
              </w:rPr>
              <w:fldChar w:fldCharType="end"/>
            </w:r>
            <w:r>
              <w:t xml:space="preserve"> )</w:t>
            </w:r>
          </w:p>
        </w:tc>
      </w:tr>
    </w:tbl>
    <w:p w14:paraId="37DA7245" w14:textId="77777777" w:rsidR="0034587C" w:rsidRPr="00062E22" w:rsidRDefault="0034587C" w:rsidP="0034587C">
      <w:pPr>
        <w:rPr>
          <w:rFonts w:eastAsiaTheme="minorEastAsia"/>
        </w:rPr>
      </w:pPr>
      <w:r w:rsidRPr="00FF7119">
        <w:t xml:space="preserve">In vector form, </w:t>
      </w:r>
      <w:r w:rsidRPr="00FF7119">
        <w:rPr>
          <w:rFonts w:hint="eastAsia"/>
        </w:rPr>
        <w:t xml:space="preserve">it can be </w:t>
      </w:r>
      <w:r w:rsidRPr="00FF7119">
        <w:t>expressed as</w:t>
      </w:r>
    </w:p>
    <w:tbl>
      <w:tblPr>
        <w:tblW w:w="8527" w:type="dxa"/>
        <w:tblInd w:w="108" w:type="dxa"/>
        <w:tblLook w:val="04A0" w:firstRow="1" w:lastRow="0" w:firstColumn="1" w:lastColumn="0" w:noHBand="0" w:noVBand="1"/>
      </w:tblPr>
      <w:tblGrid>
        <w:gridCol w:w="7637"/>
        <w:gridCol w:w="890"/>
      </w:tblGrid>
      <w:tr w:rsidR="0034587C" w:rsidRPr="008A4B53" w14:paraId="18508CB2" w14:textId="77777777" w:rsidTr="00AD5B53">
        <w:trPr>
          <w:trHeight w:val="720"/>
        </w:trPr>
        <w:tc>
          <w:tcPr>
            <w:tcW w:w="7637" w:type="dxa"/>
            <w:shd w:val="clear" w:color="auto" w:fill="auto"/>
            <w:vAlign w:val="center"/>
          </w:tcPr>
          <w:p w14:paraId="13E21704" w14:textId="65D80C55" w:rsidR="0034587C" w:rsidRPr="008A4B53" w:rsidRDefault="0034587C" w:rsidP="00AD5B53">
            <w:pPr>
              <w:jc w:val="center"/>
              <w:rPr>
                <w:rFonts w:eastAsia="標楷體"/>
                <w:noProof/>
              </w:rPr>
            </w:pPr>
            <w:r w:rsidRPr="0034587C">
              <w:rPr>
                <w:rFonts w:eastAsia="標楷體"/>
                <w:position w:val="-12"/>
              </w:rPr>
              <w:object w:dxaOrig="6000" w:dyaOrig="380" w14:anchorId="525EA4B8">
                <v:shape id="_x0000_i1104" type="#_x0000_t75" style="width:291.2pt;height:14.5pt" o:ole="">
                  <v:imagedata r:id="rId180" o:title=""/>
                </v:shape>
                <o:OLEObject Type="Embed" ProgID="Equation.DSMT4" ShapeID="_x0000_i1104" DrawAspect="Content" ObjectID="_1781351342" r:id="rId181"/>
              </w:object>
            </w:r>
            <w:r>
              <w:rPr>
                <w:rFonts w:eastAsia="標楷體"/>
              </w:rPr>
              <w:t>.</w:t>
            </w:r>
          </w:p>
        </w:tc>
        <w:tc>
          <w:tcPr>
            <w:tcW w:w="890" w:type="dxa"/>
            <w:shd w:val="clear" w:color="auto" w:fill="auto"/>
            <w:vAlign w:val="center"/>
          </w:tcPr>
          <w:p w14:paraId="6399A4B5" w14:textId="44484C94" w:rsidR="0034587C" w:rsidRPr="008A4B53" w:rsidRDefault="0034587C" w:rsidP="00AD5B53">
            <w:pPr>
              <w:pStyle w:val="ab"/>
              <w:jc w:val="center"/>
              <w:rPr>
                <w:rFonts w:eastAsia="標楷體"/>
                <w:szCs w:val="24"/>
              </w:rPr>
            </w:pPr>
            <w:r>
              <w:t xml:space="preserve">( </w:t>
            </w:r>
            <w:r w:rsidR="00AA4FF2">
              <w:fldChar w:fldCharType="begin"/>
            </w:r>
            <w:r w:rsidR="00AA4FF2">
              <w:instrText xml:space="preserve"> SEQ ( \* ARABIC </w:instrText>
            </w:r>
            <w:r w:rsidR="00AA4FF2">
              <w:fldChar w:fldCharType="separate"/>
            </w:r>
            <w:r w:rsidR="00AC6FB0">
              <w:rPr>
                <w:noProof/>
              </w:rPr>
              <w:t>62</w:t>
            </w:r>
            <w:r w:rsidR="00AA4FF2">
              <w:rPr>
                <w:noProof/>
              </w:rPr>
              <w:fldChar w:fldCharType="end"/>
            </w:r>
            <w:r>
              <w:t xml:space="preserve"> )</w:t>
            </w:r>
          </w:p>
        </w:tc>
      </w:tr>
    </w:tbl>
    <w:p w14:paraId="0D8A2DA7" w14:textId="7F662EAC" w:rsidR="0034587C" w:rsidRPr="00062E22" w:rsidRDefault="0034587C" w:rsidP="0034587C">
      <w:pPr>
        <w:rPr>
          <w:rFonts w:eastAsiaTheme="minorEastAsia"/>
        </w:rPr>
      </w:pPr>
      <w:r>
        <w:rPr>
          <w:rFonts w:eastAsiaTheme="minorEastAsia"/>
        </w:rPr>
        <w:t>T</w:t>
      </w:r>
      <w:r w:rsidRPr="0034587C">
        <w:rPr>
          <w:rFonts w:eastAsiaTheme="minorEastAsia"/>
        </w:rPr>
        <w:t>he covariance matrix of the disturbance is therefore of the form</w:t>
      </w:r>
    </w:p>
    <w:tbl>
      <w:tblPr>
        <w:tblW w:w="8527" w:type="dxa"/>
        <w:tblInd w:w="108" w:type="dxa"/>
        <w:tblLook w:val="04A0" w:firstRow="1" w:lastRow="0" w:firstColumn="1" w:lastColumn="0" w:noHBand="0" w:noVBand="1"/>
      </w:tblPr>
      <w:tblGrid>
        <w:gridCol w:w="7637"/>
        <w:gridCol w:w="890"/>
      </w:tblGrid>
      <w:tr w:rsidR="0034587C" w:rsidRPr="008A4B53" w14:paraId="73C0AD7F" w14:textId="77777777" w:rsidTr="00AD5B53">
        <w:trPr>
          <w:trHeight w:val="720"/>
        </w:trPr>
        <w:tc>
          <w:tcPr>
            <w:tcW w:w="7637" w:type="dxa"/>
            <w:shd w:val="clear" w:color="auto" w:fill="auto"/>
            <w:vAlign w:val="center"/>
          </w:tcPr>
          <w:p w14:paraId="4B6F2937" w14:textId="03E53146" w:rsidR="0034587C" w:rsidRPr="008A4B53" w:rsidRDefault="0034587C" w:rsidP="00AD5B53">
            <w:pPr>
              <w:jc w:val="center"/>
              <w:rPr>
                <w:rFonts w:eastAsia="標楷體"/>
                <w:noProof/>
              </w:rPr>
            </w:pPr>
            <w:r w:rsidRPr="0034587C">
              <w:rPr>
                <w:rFonts w:eastAsia="標楷體"/>
                <w:position w:val="-52"/>
              </w:rPr>
              <w:object w:dxaOrig="4900" w:dyaOrig="1160" w14:anchorId="090622BC">
                <v:shape id="_x0000_i1105" type="#_x0000_t75" style="width:238.05pt;height:44.05pt" o:ole="">
                  <v:imagedata r:id="rId182" o:title=""/>
                </v:shape>
                <o:OLEObject Type="Embed" ProgID="Equation.DSMT4" ShapeID="_x0000_i1105" DrawAspect="Content" ObjectID="_1781351343" r:id="rId183"/>
              </w:object>
            </w:r>
            <w:r>
              <w:rPr>
                <w:rFonts w:eastAsia="標楷體"/>
              </w:rPr>
              <w:t>,</w:t>
            </w:r>
          </w:p>
        </w:tc>
        <w:tc>
          <w:tcPr>
            <w:tcW w:w="890" w:type="dxa"/>
            <w:shd w:val="clear" w:color="auto" w:fill="auto"/>
            <w:vAlign w:val="center"/>
          </w:tcPr>
          <w:p w14:paraId="028CEF30" w14:textId="5BE5D243" w:rsidR="0034587C" w:rsidRPr="008A4B53" w:rsidRDefault="0034587C" w:rsidP="00AD5B53">
            <w:pPr>
              <w:pStyle w:val="ab"/>
              <w:jc w:val="center"/>
              <w:rPr>
                <w:rFonts w:eastAsia="標楷體"/>
                <w:szCs w:val="24"/>
              </w:rPr>
            </w:pPr>
            <w:r>
              <w:t xml:space="preserve">( </w:t>
            </w:r>
            <w:r w:rsidR="00AA4FF2">
              <w:fldChar w:fldCharType="begin"/>
            </w:r>
            <w:r w:rsidR="00AA4FF2">
              <w:instrText xml:space="preserve"> SEQ ( \* ARABIC </w:instrText>
            </w:r>
            <w:r w:rsidR="00AA4FF2">
              <w:fldChar w:fldCharType="separate"/>
            </w:r>
            <w:r w:rsidR="00AC6FB0">
              <w:rPr>
                <w:noProof/>
              </w:rPr>
              <w:t>63</w:t>
            </w:r>
            <w:r w:rsidR="00AA4FF2">
              <w:rPr>
                <w:noProof/>
              </w:rPr>
              <w:fldChar w:fldCharType="end"/>
            </w:r>
            <w:r>
              <w:t xml:space="preserve"> )</w:t>
            </w:r>
          </w:p>
        </w:tc>
      </w:tr>
    </w:tbl>
    <w:p w14:paraId="378F8F85" w14:textId="77777777" w:rsidR="0034587C" w:rsidRPr="00062E22" w:rsidRDefault="0034587C" w:rsidP="0034587C">
      <w:pPr>
        <w:rPr>
          <w:rFonts w:eastAsiaTheme="minorEastAsia"/>
        </w:rPr>
      </w:pPr>
      <w:proofErr w:type="gramStart"/>
      <w:r>
        <w:rPr>
          <w:rFonts w:eastAsiaTheme="minorEastAsia"/>
        </w:rPr>
        <w:t>where</w:t>
      </w:r>
      <w:proofErr w:type="gramEnd"/>
    </w:p>
    <w:tbl>
      <w:tblPr>
        <w:tblW w:w="8527" w:type="dxa"/>
        <w:tblInd w:w="108" w:type="dxa"/>
        <w:tblLook w:val="04A0" w:firstRow="1" w:lastRow="0" w:firstColumn="1" w:lastColumn="0" w:noHBand="0" w:noVBand="1"/>
      </w:tblPr>
      <w:tblGrid>
        <w:gridCol w:w="7637"/>
        <w:gridCol w:w="890"/>
      </w:tblGrid>
      <w:tr w:rsidR="0034587C" w:rsidRPr="008A4B53" w14:paraId="050D24AD" w14:textId="77777777" w:rsidTr="00AD5B53">
        <w:trPr>
          <w:trHeight w:val="720"/>
        </w:trPr>
        <w:tc>
          <w:tcPr>
            <w:tcW w:w="7637" w:type="dxa"/>
            <w:shd w:val="clear" w:color="auto" w:fill="auto"/>
            <w:vAlign w:val="center"/>
          </w:tcPr>
          <w:p w14:paraId="203D6B78" w14:textId="5CBBE0AA" w:rsidR="0034587C" w:rsidRPr="008A4B53" w:rsidRDefault="0034587C" w:rsidP="00AD5B53">
            <w:pPr>
              <w:jc w:val="center"/>
              <w:rPr>
                <w:rFonts w:eastAsia="標楷體"/>
                <w:noProof/>
              </w:rPr>
            </w:pPr>
            <w:r w:rsidRPr="0034587C">
              <w:rPr>
                <w:rFonts w:eastAsia="標楷體"/>
                <w:position w:val="-104"/>
              </w:rPr>
              <w:object w:dxaOrig="5340" w:dyaOrig="1800" w14:anchorId="1981B65A">
                <v:shape id="_x0000_i1106" type="#_x0000_t75" style="width:259.5pt;height:67.7pt" o:ole="">
                  <v:imagedata r:id="rId184" o:title=""/>
                </v:shape>
                <o:OLEObject Type="Embed" ProgID="Equation.DSMT4" ShapeID="_x0000_i1106" DrawAspect="Content" ObjectID="_1781351344" r:id="rId185"/>
              </w:object>
            </w:r>
            <w:r>
              <w:rPr>
                <w:rFonts w:eastAsia="標楷體"/>
              </w:rPr>
              <w:t>.</w:t>
            </w:r>
          </w:p>
        </w:tc>
        <w:tc>
          <w:tcPr>
            <w:tcW w:w="890" w:type="dxa"/>
            <w:shd w:val="clear" w:color="auto" w:fill="auto"/>
            <w:vAlign w:val="center"/>
          </w:tcPr>
          <w:p w14:paraId="6F50AD16" w14:textId="46328A76" w:rsidR="0034587C" w:rsidRPr="008A4B53" w:rsidRDefault="0034587C" w:rsidP="00AD5B53">
            <w:pPr>
              <w:pStyle w:val="ab"/>
              <w:jc w:val="center"/>
              <w:rPr>
                <w:rFonts w:eastAsia="標楷體"/>
                <w:szCs w:val="24"/>
              </w:rPr>
            </w:pPr>
            <w:r>
              <w:t xml:space="preserve">( </w:t>
            </w:r>
            <w:r w:rsidR="00AA4FF2">
              <w:fldChar w:fldCharType="begin"/>
            </w:r>
            <w:r w:rsidR="00AA4FF2">
              <w:instrText xml:space="preserve"> SEQ ( \* ARABIC </w:instrText>
            </w:r>
            <w:r w:rsidR="00AA4FF2">
              <w:fldChar w:fldCharType="separate"/>
            </w:r>
            <w:r w:rsidR="00AC6FB0">
              <w:rPr>
                <w:noProof/>
              </w:rPr>
              <w:t>64</w:t>
            </w:r>
            <w:r w:rsidR="00AA4FF2">
              <w:rPr>
                <w:noProof/>
              </w:rPr>
              <w:fldChar w:fldCharType="end"/>
            </w:r>
            <w:r>
              <w:t xml:space="preserve"> )</w:t>
            </w:r>
          </w:p>
        </w:tc>
      </w:tr>
    </w:tbl>
    <w:p w14:paraId="17E841AC" w14:textId="77777777" w:rsidR="000349AD" w:rsidRPr="00062E22" w:rsidRDefault="001E544A" w:rsidP="0034587C">
      <w:pPr>
        <w:rPr>
          <w:rFonts w:eastAsiaTheme="minorEastAsia"/>
        </w:rPr>
      </w:pPr>
      <w:r w:rsidRPr="001E544A">
        <w:rPr>
          <w:rFonts w:eastAsiaTheme="minorEastAsia"/>
        </w:rPr>
        <w:t>Finally, the weighting matrix</w:t>
      </w:r>
      <w:r w:rsidR="000349AD">
        <w:rPr>
          <w:rFonts w:eastAsiaTheme="minorEastAsia"/>
        </w:rPr>
        <w:t xml:space="preserve"> </w:t>
      </w:r>
      <w:r w:rsidR="000349AD" w:rsidRPr="00AD5B53">
        <w:rPr>
          <w:position w:val="-10"/>
        </w:rPr>
        <w:object w:dxaOrig="880" w:dyaOrig="360" w14:anchorId="533D914D">
          <v:shape id="_x0000_i1107" type="#_x0000_t75" style="width:44.05pt;height:18.25pt" o:ole="">
            <v:imagedata r:id="rId186" o:title=""/>
          </v:shape>
          <o:OLEObject Type="Embed" ProgID="Equation.DSMT4" ShapeID="_x0000_i1107" DrawAspect="Content" ObjectID="_1781351345" r:id="rId187"/>
        </w:object>
      </w:r>
      <w:r w:rsidRPr="001E544A">
        <w:rPr>
          <w:rFonts w:eastAsiaTheme="minorEastAsia"/>
        </w:rPr>
        <w:t xml:space="preserve"> can be employed to formulate the weighted least-square localization problem as follows:</w:t>
      </w:r>
    </w:p>
    <w:tbl>
      <w:tblPr>
        <w:tblW w:w="8527" w:type="dxa"/>
        <w:tblInd w:w="108" w:type="dxa"/>
        <w:tblLook w:val="04A0" w:firstRow="1" w:lastRow="0" w:firstColumn="1" w:lastColumn="0" w:noHBand="0" w:noVBand="1"/>
      </w:tblPr>
      <w:tblGrid>
        <w:gridCol w:w="7637"/>
        <w:gridCol w:w="890"/>
      </w:tblGrid>
      <w:tr w:rsidR="000349AD" w:rsidRPr="008A4B53" w14:paraId="45E0A9BE" w14:textId="77777777" w:rsidTr="00AD5B53">
        <w:trPr>
          <w:trHeight w:val="720"/>
        </w:trPr>
        <w:tc>
          <w:tcPr>
            <w:tcW w:w="7637" w:type="dxa"/>
            <w:shd w:val="clear" w:color="auto" w:fill="auto"/>
            <w:vAlign w:val="center"/>
          </w:tcPr>
          <w:p w14:paraId="6A379003" w14:textId="1CF5D71A" w:rsidR="000349AD" w:rsidRPr="008A4B53" w:rsidRDefault="000349AD" w:rsidP="00AD5B53">
            <w:pPr>
              <w:jc w:val="center"/>
              <w:rPr>
                <w:rFonts w:eastAsia="標楷體"/>
                <w:noProof/>
              </w:rPr>
            </w:pPr>
            <w:r w:rsidRPr="000349AD">
              <w:rPr>
                <w:rFonts w:eastAsia="標楷體"/>
                <w:position w:val="-20"/>
              </w:rPr>
              <w:object w:dxaOrig="3320" w:dyaOrig="480" w14:anchorId="442C153D">
                <v:shape id="_x0000_i1108" type="#_x0000_t75" style="width:160.65pt;height:18.25pt" o:ole="">
                  <v:imagedata r:id="rId188" o:title=""/>
                </v:shape>
                <o:OLEObject Type="Embed" ProgID="Equation.DSMT4" ShapeID="_x0000_i1108" DrawAspect="Content" ObjectID="_1781351346" r:id="rId189"/>
              </w:object>
            </w:r>
            <w:r>
              <w:rPr>
                <w:rFonts w:eastAsia="標楷體"/>
              </w:rPr>
              <w:t>.</w:t>
            </w:r>
          </w:p>
        </w:tc>
        <w:tc>
          <w:tcPr>
            <w:tcW w:w="890" w:type="dxa"/>
            <w:shd w:val="clear" w:color="auto" w:fill="auto"/>
            <w:vAlign w:val="center"/>
          </w:tcPr>
          <w:p w14:paraId="709CAE89" w14:textId="3BDA97F5" w:rsidR="000349AD" w:rsidRPr="008A4B53" w:rsidRDefault="000349AD" w:rsidP="00AD5B53">
            <w:pPr>
              <w:pStyle w:val="ab"/>
              <w:jc w:val="center"/>
              <w:rPr>
                <w:rFonts w:eastAsia="標楷體"/>
                <w:szCs w:val="24"/>
              </w:rPr>
            </w:pPr>
            <w:bookmarkStart w:id="67" w:name="_Ref169886140"/>
            <w:r>
              <w:t xml:space="preserve">( </w:t>
            </w:r>
            <w:r w:rsidR="00AA4FF2">
              <w:fldChar w:fldCharType="begin"/>
            </w:r>
            <w:r w:rsidR="00AA4FF2">
              <w:instrText xml:space="preserve"> SEQ ( \* ARABIC </w:instrText>
            </w:r>
            <w:r w:rsidR="00AA4FF2">
              <w:fldChar w:fldCharType="separate"/>
            </w:r>
            <w:r w:rsidR="00AC6FB0">
              <w:rPr>
                <w:noProof/>
              </w:rPr>
              <w:t>65</w:t>
            </w:r>
            <w:r w:rsidR="00AA4FF2">
              <w:rPr>
                <w:noProof/>
              </w:rPr>
              <w:fldChar w:fldCharType="end"/>
            </w:r>
            <w:r>
              <w:t xml:space="preserve"> )</w:t>
            </w:r>
            <w:bookmarkEnd w:id="67"/>
          </w:p>
        </w:tc>
      </w:tr>
    </w:tbl>
    <w:p w14:paraId="43919FCE" w14:textId="6EF8084B" w:rsidR="00F321D9" w:rsidRDefault="00636549" w:rsidP="00636549">
      <w:pPr>
        <w:pStyle w:val="34"/>
        <w:rPr>
          <w:kern w:val="0"/>
          <w:szCs w:val="24"/>
        </w:rPr>
      </w:pPr>
      <w:bookmarkStart w:id="68" w:name="_Toc170737966"/>
      <w:r>
        <w:rPr>
          <w:rFonts w:hint="eastAsia"/>
        </w:rPr>
        <w:t>4</w:t>
      </w:r>
      <w:r>
        <w:t xml:space="preserve">.1.3. </w:t>
      </w:r>
      <w:r w:rsidRPr="00FF7119">
        <w:rPr>
          <w:kern w:val="0"/>
          <w:szCs w:val="24"/>
        </w:rPr>
        <w:t>Constrained Least</w:t>
      </w:r>
      <w:r w:rsidRPr="00FF7119">
        <w:rPr>
          <w:rFonts w:hint="eastAsia"/>
          <w:kern w:val="0"/>
          <w:szCs w:val="24"/>
        </w:rPr>
        <w:t xml:space="preserve"> </w:t>
      </w:r>
      <w:r w:rsidRPr="00FF7119">
        <w:rPr>
          <w:kern w:val="0"/>
          <w:szCs w:val="24"/>
        </w:rPr>
        <w:t>Square</w:t>
      </w:r>
      <w:r w:rsidRPr="00FF7119">
        <w:rPr>
          <w:rFonts w:hint="eastAsia"/>
          <w:kern w:val="0"/>
          <w:szCs w:val="24"/>
        </w:rPr>
        <w:t>s</w:t>
      </w:r>
      <w:r w:rsidRPr="00FF7119">
        <w:rPr>
          <w:kern w:val="0"/>
          <w:szCs w:val="24"/>
        </w:rPr>
        <w:t xml:space="preserve"> (CLS)</w:t>
      </w:r>
      <w:r w:rsidRPr="00FF7119">
        <w:rPr>
          <w:rFonts w:hint="eastAsia"/>
          <w:kern w:val="0"/>
          <w:szCs w:val="24"/>
        </w:rPr>
        <w:t xml:space="preserve"> method</w:t>
      </w:r>
      <w:bookmarkEnd w:id="68"/>
    </w:p>
    <w:p w14:paraId="122C8037" w14:textId="3FF38F51" w:rsidR="000349AD" w:rsidRDefault="000349AD" w:rsidP="00935F1A">
      <w:pPr>
        <w:pStyle w:val="ab"/>
        <w:ind w:firstLineChars="200" w:firstLine="480"/>
      </w:pPr>
      <w:r w:rsidRPr="000349AD">
        <w:t>It is important to note that, in</w:t>
      </w:r>
      <w:r>
        <w:t xml:space="preserve"> </w:t>
      </w:r>
      <w:r>
        <w:fldChar w:fldCharType="begin"/>
      </w:r>
      <w:r>
        <w:instrText xml:space="preserve"> REF _Ref169884026 \h </w:instrText>
      </w:r>
      <w:r>
        <w:fldChar w:fldCharType="separate"/>
      </w:r>
      <w:r w:rsidR="00AC6FB0">
        <w:t xml:space="preserve">( </w:t>
      </w:r>
      <w:r w:rsidR="00AC6FB0">
        <w:rPr>
          <w:noProof/>
        </w:rPr>
        <w:t>57</w:t>
      </w:r>
      <w:r w:rsidR="00AC6FB0">
        <w:t xml:space="preserve"> )</w:t>
      </w:r>
      <w:r>
        <w:fldChar w:fldCharType="end"/>
      </w:r>
      <w:r w:rsidRPr="000349AD">
        <w:t xml:space="preserve">, the variable </w:t>
      </w:r>
      <w:r w:rsidRPr="000349AD">
        <w:rPr>
          <w:i/>
          <w:iCs/>
        </w:rPr>
        <w:t>R</w:t>
      </w:r>
      <w:r w:rsidRPr="000349AD">
        <w:t xml:space="preserve"> is dependent on the variables </w:t>
      </w:r>
      <w:r w:rsidRPr="000349AD">
        <w:rPr>
          <w:i/>
          <w:iCs/>
        </w:rPr>
        <w:t>x</w:t>
      </w:r>
      <w:r w:rsidRPr="000349AD">
        <w:t xml:space="preserve">, </w:t>
      </w:r>
      <w:r w:rsidRPr="000349AD">
        <w:rPr>
          <w:i/>
          <w:iCs/>
        </w:rPr>
        <w:t>y</w:t>
      </w:r>
      <w:r w:rsidRPr="000349AD">
        <w:t xml:space="preserve">, and </w:t>
      </w:r>
      <w:r w:rsidRPr="000349AD">
        <w:rPr>
          <w:i/>
          <w:iCs/>
        </w:rPr>
        <w:t>z</w:t>
      </w:r>
      <w:r w:rsidRPr="000349AD">
        <w:t>. Therefore, it is necessary to apply a constraint in order to satisfy the basic relationship.</w:t>
      </w:r>
    </w:p>
    <w:tbl>
      <w:tblPr>
        <w:tblW w:w="8527" w:type="dxa"/>
        <w:tblInd w:w="108" w:type="dxa"/>
        <w:tblLook w:val="04A0" w:firstRow="1" w:lastRow="0" w:firstColumn="1" w:lastColumn="0" w:noHBand="0" w:noVBand="1"/>
      </w:tblPr>
      <w:tblGrid>
        <w:gridCol w:w="7637"/>
        <w:gridCol w:w="890"/>
      </w:tblGrid>
      <w:tr w:rsidR="000349AD" w:rsidRPr="008A4B53" w14:paraId="5902987D" w14:textId="77777777" w:rsidTr="00AD5B53">
        <w:trPr>
          <w:trHeight w:val="720"/>
        </w:trPr>
        <w:tc>
          <w:tcPr>
            <w:tcW w:w="7637" w:type="dxa"/>
            <w:shd w:val="clear" w:color="auto" w:fill="auto"/>
            <w:vAlign w:val="center"/>
          </w:tcPr>
          <w:p w14:paraId="2E94144C" w14:textId="1BF306CB" w:rsidR="000349AD" w:rsidRPr="008A4B53" w:rsidRDefault="000349AD" w:rsidP="00AD5B53">
            <w:pPr>
              <w:jc w:val="center"/>
              <w:rPr>
                <w:rFonts w:eastAsia="標楷體"/>
                <w:noProof/>
              </w:rPr>
            </w:pPr>
            <w:r w:rsidRPr="000349AD">
              <w:rPr>
                <w:rFonts w:eastAsia="標楷體"/>
                <w:position w:val="-74"/>
              </w:rPr>
              <w:object w:dxaOrig="2480" w:dyaOrig="1579" w14:anchorId="503F7C65">
                <v:shape id="_x0000_i1109" type="#_x0000_t75" style="width:120.35pt;height:59.65pt" o:ole="">
                  <v:imagedata r:id="rId190" o:title=""/>
                </v:shape>
                <o:OLEObject Type="Embed" ProgID="Equation.DSMT4" ShapeID="_x0000_i1109" DrawAspect="Content" ObjectID="_1781351347" r:id="rId191"/>
              </w:object>
            </w:r>
            <w:r>
              <w:rPr>
                <w:rFonts w:eastAsia="標楷體"/>
              </w:rPr>
              <w:t>.</w:t>
            </w:r>
          </w:p>
        </w:tc>
        <w:tc>
          <w:tcPr>
            <w:tcW w:w="890" w:type="dxa"/>
            <w:shd w:val="clear" w:color="auto" w:fill="auto"/>
            <w:vAlign w:val="center"/>
          </w:tcPr>
          <w:p w14:paraId="01DB66C7" w14:textId="0FC83F2E" w:rsidR="000349AD" w:rsidRPr="008A4B53" w:rsidRDefault="000349AD" w:rsidP="00AD5B53">
            <w:pPr>
              <w:pStyle w:val="ab"/>
              <w:jc w:val="center"/>
              <w:rPr>
                <w:rFonts w:eastAsia="標楷體"/>
                <w:szCs w:val="24"/>
              </w:rPr>
            </w:pPr>
            <w:r>
              <w:t xml:space="preserve">( </w:t>
            </w:r>
            <w:r w:rsidR="00AA4FF2">
              <w:fldChar w:fldCharType="begin"/>
            </w:r>
            <w:r w:rsidR="00AA4FF2">
              <w:instrText xml:space="preserve"> SEQ ( \* ARABIC </w:instrText>
            </w:r>
            <w:r w:rsidR="00AA4FF2">
              <w:fldChar w:fldCharType="separate"/>
            </w:r>
            <w:r w:rsidR="00AC6FB0">
              <w:rPr>
                <w:noProof/>
              </w:rPr>
              <w:t>66</w:t>
            </w:r>
            <w:r w:rsidR="00AA4FF2">
              <w:rPr>
                <w:noProof/>
              </w:rPr>
              <w:fldChar w:fldCharType="end"/>
            </w:r>
            <w:r>
              <w:t xml:space="preserve"> )</w:t>
            </w:r>
          </w:p>
        </w:tc>
      </w:tr>
    </w:tbl>
    <w:p w14:paraId="4B222A8D" w14:textId="46D90381" w:rsidR="000349AD" w:rsidRDefault="000349AD" w:rsidP="000349AD">
      <w:pPr>
        <w:pStyle w:val="ab"/>
      </w:pPr>
      <w:r>
        <w:t xml:space="preserve">As a result, </w:t>
      </w:r>
      <w:r w:rsidR="00280454" w:rsidRPr="00280454">
        <w:t>we adopt the method of Lagrange multipliers as a strategy for identifying the local minimum of a function subject to equation constraints. This is achieved by:</w:t>
      </w:r>
    </w:p>
    <w:tbl>
      <w:tblPr>
        <w:tblW w:w="8527" w:type="dxa"/>
        <w:tblInd w:w="108" w:type="dxa"/>
        <w:tblLook w:val="04A0" w:firstRow="1" w:lastRow="0" w:firstColumn="1" w:lastColumn="0" w:noHBand="0" w:noVBand="1"/>
      </w:tblPr>
      <w:tblGrid>
        <w:gridCol w:w="7637"/>
        <w:gridCol w:w="890"/>
      </w:tblGrid>
      <w:tr w:rsidR="000349AD" w:rsidRPr="008A4B53" w14:paraId="0883A734" w14:textId="77777777" w:rsidTr="00AD5B53">
        <w:trPr>
          <w:trHeight w:val="720"/>
        </w:trPr>
        <w:tc>
          <w:tcPr>
            <w:tcW w:w="7637" w:type="dxa"/>
            <w:shd w:val="clear" w:color="auto" w:fill="auto"/>
            <w:vAlign w:val="center"/>
          </w:tcPr>
          <w:p w14:paraId="0C67B88B" w14:textId="6E4D802B" w:rsidR="000349AD" w:rsidRPr="008A4B53" w:rsidRDefault="000349AD" w:rsidP="00AD5B53">
            <w:pPr>
              <w:jc w:val="center"/>
              <w:rPr>
                <w:rFonts w:eastAsia="標楷體"/>
                <w:noProof/>
              </w:rPr>
            </w:pPr>
            <w:r w:rsidRPr="000349AD">
              <w:rPr>
                <w:rFonts w:eastAsia="標楷體"/>
                <w:position w:val="-10"/>
              </w:rPr>
              <w:object w:dxaOrig="4099" w:dyaOrig="360" w14:anchorId="78C72F1F">
                <v:shape id="_x0000_i1110" type="#_x0000_t75" style="width:198.8pt;height:13.95pt" o:ole="">
                  <v:imagedata r:id="rId192" o:title=""/>
                </v:shape>
                <o:OLEObject Type="Embed" ProgID="Equation.DSMT4" ShapeID="_x0000_i1110" DrawAspect="Content" ObjectID="_1781351348" r:id="rId193"/>
              </w:object>
            </w:r>
            <w:r w:rsidR="00280454">
              <w:rPr>
                <w:rFonts w:eastAsia="標楷體"/>
              </w:rPr>
              <w:t>.</w:t>
            </w:r>
          </w:p>
        </w:tc>
        <w:tc>
          <w:tcPr>
            <w:tcW w:w="890" w:type="dxa"/>
            <w:shd w:val="clear" w:color="auto" w:fill="auto"/>
            <w:vAlign w:val="center"/>
          </w:tcPr>
          <w:p w14:paraId="021F5EC7" w14:textId="60EDA67F" w:rsidR="000349AD" w:rsidRPr="008A4B53" w:rsidRDefault="000349AD" w:rsidP="00AD5B53">
            <w:pPr>
              <w:pStyle w:val="ab"/>
              <w:jc w:val="center"/>
              <w:rPr>
                <w:rFonts w:eastAsia="標楷體"/>
                <w:szCs w:val="24"/>
              </w:rPr>
            </w:pPr>
            <w:r>
              <w:t xml:space="preserve">( </w:t>
            </w:r>
            <w:r w:rsidR="00AA4FF2">
              <w:fldChar w:fldCharType="begin"/>
            </w:r>
            <w:r w:rsidR="00AA4FF2">
              <w:instrText xml:space="preserve"> SEQ ( \* ARABIC </w:instrText>
            </w:r>
            <w:r w:rsidR="00AA4FF2">
              <w:fldChar w:fldCharType="separate"/>
            </w:r>
            <w:r w:rsidR="00AC6FB0">
              <w:rPr>
                <w:noProof/>
              </w:rPr>
              <w:t>67</w:t>
            </w:r>
            <w:r w:rsidR="00AA4FF2">
              <w:rPr>
                <w:noProof/>
              </w:rPr>
              <w:fldChar w:fldCharType="end"/>
            </w:r>
            <w:r>
              <w:t xml:space="preserve"> )</w:t>
            </w:r>
          </w:p>
        </w:tc>
      </w:tr>
    </w:tbl>
    <w:p w14:paraId="01A2576F" w14:textId="503AE98E" w:rsidR="00280454" w:rsidRPr="00280454" w:rsidRDefault="00280454" w:rsidP="00280454">
      <w:pPr>
        <w:rPr>
          <w:rFonts w:eastAsiaTheme="minorEastAsia"/>
        </w:rPr>
      </w:pPr>
      <w:r w:rsidRPr="00280454">
        <w:rPr>
          <w:rFonts w:eastAsiaTheme="minorEastAsia"/>
        </w:rPr>
        <w:t xml:space="preserve">The solution of </w:t>
      </w:r>
      <w:r>
        <w:rPr>
          <w:rFonts w:eastAsiaTheme="minorEastAsia"/>
        </w:rPr>
        <w:fldChar w:fldCharType="begin"/>
      </w:r>
      <w:r>
        <w:rPr>
          <w:rFonts w:eastAsiaTheme="minorEastAsia"/>
        </w:rPr>
        <w:instrText xml:space="preserve"> REF _Ref169884625 \h </w:instrText>
      </w:r>
      <w:r>
        <w:rPr>
          <w:rFonts w:eastAsiaTheme="minorEastAsia"/>
        </w:rPr>
        <w:fldChar w:fldCharType="separate"/>
      </w:r>
      <w:r w:rsidR="00AC6FB0">
        <w:rPr>
          <w:rFonts w:eastAsiaTheme="minorEastAsia" w:hint="eastAsia"/>
          <w:b/>
          <w:bCs/>
        </w:rPr>
        <w:t>錯誤</w:t>
      </w:r>
      <w:r w:rsidR="00AC6FB0">
        <w:rPr>
          <w:rFonts w:eastAsiaTheme="minorEastAsia" w:hint="eastAsia"/>
          <w:b/>
          <w:bCs/>
        </w:rPr>
        <w:t xml:space="preserve">! </w:t>
      </w:r>
      <w:r w:rsidR="00AC6FB0">
        <w:rPr>
          <w:rFonts w:eastAsiaTheme="minorEastAsia" w:hint="eastAsia"/>
          <w:b/>
          <w:bCs/>
        </w:rPr>
        <w:t>找不到參照來源。</w:t>
      </w:r>
      <w:r>
        <w:rPr>
          <w:rFonts w:eastAsiaTheme="minorEastAsia"/>
        </w:rPr>
        <w:fldChar w:fldCharType="end"/>
      </w:r>
      <w:r w:rsidRPr="00280454">
        <w:rPr>
          <w:rFonts w:eastAsiaTheme="minorEastAsia"/>
        </w:rPr>
        <w:t xml:space="preserve"> can be readily obtained by applying the partial derivative with respect to </w:t>
      </w:r>
      <w:r w:rsidRPr="00AD5B53">
        <w:rPr>
          <w:position w:val="-6"/>
        </w:rPr>
        <w:object w:dxaOrig="200" w:dyaOrig="279" w14:anchorId="2A75069C">
          <v:shape id="_x0000_i1111" type="#_x0000_t75" style="width:10.2pt;height:13.95pt" o:ole="">
            <v:imagedata r:id="rId194" o:title=""/>
          </v:shape>
          <o:OLEObject Type="Embed" ProgID="Equation.DSMT4" ShapeID="_x0000_i1111" DrawAspect="Content" ObjectID="_1781351349" r:id="rId195"/>
        </w:object>
      </w:r>
      <w:r w:rsidRPr="00280454">
        <w:rPr>
          <w:rFonts w:eastAsiaTheme="minorEastAsia"/>
        </w:rPr>
        <w:t>.</w:t>
      </w:r>
    </w:p>
    <w:tbl>
      <w:tblPr>
        <w:tblW w:w="8527" w:type="dxa"/>
        <w:tblInd w:w="108" w:type="dxa"/>
        <w:tblLook w:val="04A0" w:firstRow="1" w:lastRow="0" w:firstColumn="1" w:lastColumn="0" w:noHBand="0" w:noVBand="1"/>
      </w:tblPr>
      <w:tblGrid>
        <w:gridCol w:w="7637"/>
        <w:gridCol w:w="890"/>
      </w:tblGrid>
      <w:tr w:rsidR="00280454" w:rsidRPr="008A4B53" w14:paraId="301DEA2B" w14:textId="77777777" w:rsidTr="00AD5B53">
        <w:trPr>
          <w:trHeight w:val="720"/>
        </w:trPr>
        <w:tc>
          <w:tcPr>
            <w:tcW w:w="7637" w:type="dxa"/>
            <w:shd w:val="clear" w:color="auto" w:fill="auto"/>
            <w:vAlign w:val="center"/>
          </w:tcPr>
          <w:p w14:paraId="274C57D3" w14:textId="484FA87E" w:rsidR="00280454" w:rsidRPr="008A4B53" w:rsidRDefault="00280454" w:rsidP="00AD5B53">
            <w:pPr>
              <w:jc w:val="center"/>
              <w:rPr>
                <w:rFonts w:eastAsia="標楷體"/>
                <w:noProof/>
              </w:rPr>
            </w:pPr>
            <w:r w:rsidRPr="00280454">
              <w:rPr>
                <w:rFonts w:eastAsia="標楷體"/>
                <w:position w:val="-24"/>
              </w:rPr>
              <w:object w:dxaOrig="5080" w:dyaOrig="620" w14:anchorId="40696B76">
                <v:shape id="_x0000_i1112" type="#_x0000_t75" style="width:246.65pt;height:23.1pt" o:ole="">
                  <v:imagedata r:id="rId196" o:title=""/>
                </v:shape>
                <o:OLEObject Type="Embed" ProgID="Equation.DSMT4" ShapeID="_x0000_i1112" DrawAspect="Content" ObjectID="_1781351350" r:id="rId197"/>
              </w:object>
            </w:r>
            <w:r>
              <w:rPr>
                <w:rFonts w:eastAsia="標楷體"/>
              </w:rPr>
              <w:t>.</w:t>
            </w:r>
          </w:p>
        </w:tc>
        <w:tc>
          <w:tcPr>
            <w:tcW w:w="890" w:type="dxa"/>
            <w:shd w:val="clear" w:color="auto" w:fill="auto"/>
            <w:vAlign w:val="center"/>
          </w:tcPr>
          <w:p w14:paraId="36D1F7D8" w14:textId="4502A6A4" w:rsidR="00280454" w:rsidRPr="008A4B53" w:rsidRDefault="00280454" w:rsidP="00AD5B53">
            <w:pPr>
              <w:pStyle w:val="ab"/>
              <w:jc w:val="center"/>
              <w:rPr>
                <w:rFonts w:eastAsia="標楷體"/>
                <w:szCs w:val="24"/>
              </w:rPr>
            </w:pPr>
            <w:bookmarkStart w:id="69" w:name="_Ref169885427"/>
            <w:r>
              <w:t xml:space="preserve">( </w:t>
            </w:r>
            <w:r w:rsidR="00AA4FF2">
              <w:fldChar w:fldCharType="begin"/>
            </w:r>
            <w:r w:rsidR="00AA4FF2">
              <w:instrText xml:space="preserve"> SEQ ( \* ARABIC </w:instrText>
            </w:r>
            <w:r w:rsidR="00AA4FF2">
              <w:fldChar w:fldCharType="separate"/>
            </w:r>
            <w:r w:rsidR="00AC6FB0">
              <w:rPr>
                <w:noProof/>
              </w:rPr>
              <w:t>68</w:t>
            </w:r>
            <w:r w:rsidR="00AA4FF2">
              <w:rPr>
                <w:noProof/>
              </w:rPr>
              <w:fldChar w:fldCharType="end"/>
            </w:r>
            <w:r>
              <w:t xml:space="preserve"> )</w:t>
            </w:r>
            <w:bookmarkEnd w:id="69"/>
          </w:p>
        </w:tc>
      </w:tr>
    </w:tbl>
    <w:p w14:paraId="224EB26C" w14:textId="5CBA84C8" w:rsidR="004A6547" w:rsidRPr="004A6547" w:rsidRDefault="004A6547" w:rsidP="00280454">
      <w:pPr>
        <w:rPr>
          <w:rFonts w:eastAsiaTheme="minorEastAsia"/>
        </w:rPr>
      </w:pPr>
      <w:r w:rsidRPr="004A6547">
        <w:rPr>
          <w:rFonts w:eastAsiaTheme="minorEastAsia"/>
        </w:rPr>
        <w:t xml:space="preserve">From </w:t>
      </w:r>
      <w:r>
        <w:rPr>
          <w:rFonts w:eastAsiaTheme="minorEastAsia"/>
        </w:rPr>
        <w:fldChar w:fldCharType="begin"/>
      </w:r>
      <w:r>
        <w:rPr>
          <w:rFonts w:eastAsiaTheme="minorEastAsia"/>
        </w:rPr>
        <w:instrText xml:space="preserve"> REF _Ref169885427 \h </w:instrText>
      </w:r>
      <w:r>
        <w:rPr>
          <w:rFonts w:eastAsiaTheme="minorEastAsia"/>
        </w:rPr>
      </w:r>
      <w:r>
        <w:rPr>
          <w:rFonts w:eastAsiaTheme="minorEastAsia"/>
        </w:rPr>
        <w:fldChar w:fldCharType="separate"/>
      </w:r>
      <w:r w:rsidR="00AC6FB0">
        <w:t xml:space="preserve">( </w:t>
      </w:r>
      <w:r w:rsidR="00AC6FB0">
        <w:rPr>
          <w:noProof/>
        </w:rPr>
        <w:t>68</w:t>
      </w:r>
      <w:r w:rsidR="00AC6FB0">
        <w:t xml:space="preserve"> )</w:t>
      </w:r>
      <w:r>
        <w:rPr>
          <w:rFonts w:eastAsiaTheme="minorEastAsia"/>
        </w:rPr>
        <w:fldChar w:fldCharType="end"/>
      </w:r>
      <w:r w:rsidRPr="004A6547">
        <w:rPr>
          <w:rFonts w:eastAsiaTheme="minorEastAsia"/>
        </w:rPr>
        <w:t>, it can be seen that the sole variable is</w:t>
      </w:r>
      <w:r>
        <w:rPr>
          <w:rFonts w:eastAsiaTheme="minorEastAsia"/>
        </w:rPr>
        <w:t xml:space="preserve"> </w:t>
      </w:r>
      <w:r w:rsidRPr="00FF7119">
        <w:rPr>
          <w:position w:val="-6"/>
        </w:rPr>
        <w:object w:dxaOrig="220" w:dyaOrig="279" w14:anchorId="22CF7085">
          <v:shape id="_x0000_i1113" type="#_x0000_t75" style="width:10.75pt;height:13.95pt" o:ole="">
            <v:imagedata r:id="rId198" o:title=""/>
          </v:shape>
          <o:OLEObject Type="Embed" ProgID="Equation.DSMT4" ShapeID="_x0000_i1113" DrawAspect="Content" ObjectID="_1781351351" r:id="rId199"/>
        </w:object>
      </w:r>
      <w:r w:rsidRPr="004A6547">
        <w:rPr>
          <w:rFonts w:eastAsiaTheme="minorEastAsia"/>
        </w:rPr>
        <w:t>, which allows us to modify CLS to a root-finding problem as follows:</w:t>
      </w:r>
    </w:p>
    <w:tbl>
      <w:tblPr>
        <w:tblW w:w="8527" w:type="dxa"/>
        <w:tblInd w:w="108" w:type="dxa"/>
        <w:tblLook w:val="04A0" w:firstRow="1" w:lastRow="0" w:firstColumn="1" w:lastColumn="0" w:noHBand="0" w:noVBand="1"/>
      </w:tblPr>
      <w:tblGrid>
        <w:gridCol w:w="7637"/>
        <w:gridCol w:w="890"/>
      </w:tblGrid>
      <w:tr w:rsidR="004A6547" w:rsidRPr="008A4B53" w14:paraId="13A7FC5B" w14:textId="77777777" w:rsidTr="00AD5B53">
        <w:trPr>
          <w:trHeight w:val="720"/>
        </w:trPr>
        <w:tc>
          <w:tcPr>
            <w:tcW w:w="7637" w:type="dxa"/>
            <w:shd w:val="clear" w:color="auto" w:fill="auto"/>
            <w:vAlign w:val="center"/>
          </w:tcPr>
          <w:p w14:paraId="64A650D2" w14:textId="2FE80E58" w:rsidR="004A6547" w:rsidRPr="008A4B53" w:rsidRDefault="004A6547" w:rsidP="00AD5B53">
            <w:pPr>
              <w:jc w:val="center"/>
              <w:rPr>
                <w:rFonts w:eastAsia="標楷體"/>
                <w:noProof/>
              </w:rPr>
            </w:pPr>
            <w:r w:rsidRPr="004A6547">
              <w:rPr>
                <w:rFonts w:eastAsia="標楷體"/>
                <w:position w:val="-10"/>
              </w:rPr>
              <w:object w:dxaOrig="1600" w:dyaOrig="340" w14:anchorId="35C86A64">
                <v:shape id="_x0000_i1114" type="#_x0000_t75" style="width:77.9pt;height:12.35pt" o:ole="">
                  <v:imagedata r:id="rId200" o:title=""/>
                </v:shape>
                <o:OLEObject Type="Embed" ProgID="Equation.DSMT4" ShapeID="_x0000_i1114" DrawAspect="Content" ObjectID="_1781351352" r:id="rId201"/>
              </w:object>
            </w:r>
            <w:r>
              <w:rPr>
                <w:rFonts w:eastAsia="標楷體"/>
              </w:rPr>
              <w:t>.</w:t>
            </w:r>
          </w:p>
        </w:tc>
        <w:tc>
          <w:tcPr>
            <w:tcW w:w="890" w:type="dxa"/>
            <w:shd w:val="clear" w:color="auto" w:fill="auto"/>
            <w:vAlign w:val="center"/>
          </w:tcPr>
          <w:p w14:paraId="5B7787F7" w14:textId="00481A64" w:rsidR="004A6547" w:rsidRPr="008A4B53" w:rsidRDefault="004A6547" w:rsidP="00AD5B53">
            <w:pPr>
              <w:pStyle w:val="ab"/>
              <w:jc w:val="center"/>
              <w:rPr>
                <w:rFonts w:eastAsia="標楷體"/>
                <w:szCs w:val="24"/>
              </w:rPr>
            </w:pPr>
            <w:bookmarkStart w:id="70" w:name="_Ref169885730"/>
            <w:r>
              <w:t xml:space="preserve">( </w:t>
            </w:r>
            <w:r w:rsidR="00AA4FF2">
              <w:fldChar w:fldCharType="begin"/>
            </w:r>
            <w:r w:rsidR="00AA4FF2">
              <w:instrText xml:space="preserve"> SEQ ( \* ARABIC </w:instrText>
            </w:r>
            <w:r w:rsidR="00AA4FF2">
              <w:fldChar w:fldCharType="separate"/>
            </w:r>
            <w:r w:rsidR="00AC6FB0">
              <w:rPr>
                <w:noProof/>
              </w:rPr>
              <w:t>69</w:t>
            </w:r>
            <w:r w:rsidR="00AA4FF2">
              <w:rPr>
                <w:noProof/>
              </w:rPr>
              <w:fldChar w:fldCharType="end"/>
            </w:r>
            <w:r>
              <w:t xml:space="preserve"> )</w:t>
            </w:r>
            <w:bookmarkEnd w:id="70"/>
          </w:p>
        </w:tc>
      </w:tr>
    </w:tbl>
    <w:p w14:paraId="54CDDA04" w14:textId="6B9445BF" w:rsidR="00772AB5" w:rsidRPr="004A6547" w:rsidRDefault="004A6547" w:rsidP="00772AB5">
      <w:pPr>
        <w:rPr>
          <w:rFonts w:eastAsiaTheme="minorEastAsia"/>
        </w:rPr>
      </w:pPr>
      <w:r w:rsidRPr="004A6547">
        <w:rPr>
          <w:rFonts w:eastAsiaTheme="minorEastAsia"/>
        </w:rPr>
        <w:t xml:space="preserve">Nevertheless, the </w:t>
      </w:r>
      <w:r>
        <w:rPr>
          <w:rFonts w:eastAsiaTheme="minorEastAsia"/>
        </w:rPr>
        <w:t>re</w:t>
      </w:r>
      <w:r w:rsidR="00C96180">
        <w:rPr>
          <w:rFonts w:eastAsiaTheme="minorEastAsia"/>
        </w:rPr>
        <w:t>a</w:t>
      </w:r>
      <w:r>
        <w:rPr>
          <w:rFonts w:eastAsiaTheme="minorEastAsia"/>
        </w:rPr>
        <w:t>l</w:t>
      </w:r>
      <w:r w:rsidRPr="004A6547">
        <w:rPr>
          <w:rFonts w:eastAsiaTheme="minorEastAsia"/>
        </w:rPr>
        <w:t xml:space="preserve"> roots of </w:t>
      </w:r>
      <w:r>
        <w:rPr>
          <w:rFonts w:eastAsiaTheme="minorEastAsia"/>
        </w:rPr>
        <w:fldChar w:fldCharType="begin"/>
      </w:r>
      <w:r>
        <w:rPr>
          <w:rFonts w:eastAsiaTheme="minorEastAsia"/>
        </w:rPr>
        <w:instrText xml:space="preserve"> REF _Ref169885730 \h </w:instrText>
      </w:r>
      <w:r>
        <w:rPr>
          <w:rFonts w:eastAsiaTheme="minorEastAsia"/>
        </w:rPr>
      </w:r>
      <w:r>
        <w:rPr>
          <w:rFonts w:eastAsiaTheme="minorEastAsia"/>
        </w:rPr>
        <w:fldChar w:fldCharType="separate"/>
      </w:r>
      <w:r w:rsidR="00AC6FB0">
        <w:t xml:space="preserve">( </w:t>
      </w:r>
      <w:r w:rsidR="00AC6FB0">
        <w:rPr>
          <w:noProof/>
        </w:rPr>
        <w:t>69</w:t>
      </w:r>
      <w:r w:rsidR="00AC6FB0">
        <w:t xml:space="preserve"> )</w:t>
      </w:r>
      <w:r>
        <w:rPr>
          <w:rFonts w:eastAsiaTheme="minorEastAsia"/>
        </w:rPr>
        <w:fldChar w:fldCharType="end"/>
      </w:r>
      <w:r w:rsidRPr="004A6547">
        <w:rPr>
          <w:rFonts w:eastAsiaTheme="minorEastAsia"/>
        </w:rPr>
        <w:t xml:space="preserve"> are likely not singular</w:t>
      </w:r>
      <w:r w:rsidR="00C96180">
        <w:rPr>
          <w:rFonts w:eastAsiaTheme="minorEastAsia"/>
        </w:rPr>
        <w:t xml:space="preserve">. </w:t>
      </w:r>
      <w:r w:rsidRPr="004A6547">
        <w:rPr>
          <w:rFonts w:eastAsiaTheme="minorEastAsia"/>
        </w:rPr>
        <w:t>In the event that multiple</w:t>
      </w:r>
      <w:r w:rsidR="00C96180">
        <w:rPr>
          <w:rFonts w:eastAsiaTheme="minorEastAsia"/>
        </w:rPr>
        <w:t xml:space="preserve"> real</w:t>
      </w:r>
      <w:r w:rsidRPr="004A6547">
        <w:rPr>
          <w:rFonts w:eastAsiaTheme="minorEastAsia"/>
        </w:rPr>
        <w:t xml:space="preserve"> roots are identified, a number of solutions may be obtained by substituting each root into</w:t>
      </w:r>
      <w:r w:rsidR="00C96180">
        <w:rPr>
          <w:rFonts w:eastAsiaTheme="minorEastAsia"/>
        </w:rPr>
        <w:t xml:space="preserve"> </w:t>
      </w:r>
      <w:r w:rsidR="00C96180">
        <w:rPr>
          <w:rFonts w:eastAsiaTheme="minorEastAsia"/>
        </w:rPr>
        <w:fldChar w:fldCharType="begin"/>
      </w:r>
      <w:r w:rsidR="00C96180">
        <w:rPr>
          <w:rFonts w:eastAsiaTheme="minorEastAsia"/>
        </w:rPr>
        <w:instrText xml:space="preserve"> REF _Ref169885427 \h </w:instrText>
      </w:r>
      <w:r w:rsidR="00C96180">
        <w:rPr>
          <w:rFonts w:eastAsiaTheme="minorEastAsia"/>
        </w:rPr>
      </w:r>
      <w:r w:rsidR="00C96180">
        <w:rPr>
          <w:rFonts w:eastAsiaTheme="minorEastAsia"/>
        </w:rPr>
        <w:fldChar w:fldCharType="separate"/>
      </w:r>
      <w:r w:rsidR="00AC6FB0">
        <w:t xml:space="preserve">( </w:t>
      </w:r>
      <w:r w:rsidR="00AC6FB0">
        <w:rPr>
          <w:noProof/>
        </w:rPr>
        <w:t>68</w:t>
      </w:r>
      <w:r w:rsidR="00AC6FB0">
        <w:t xml:space="preserve"> )</w:t>
      </w:r>
      <w:r w:rsidR="00C96180">
        <w:rPr>
          <w:rFonts w:eastAsiaTheme="minorEastAsia"/>
        </w:rPr>
        <w:fldChar w:fldCharType="end"/>
      </w:r>
      <w:r w:rsidRPr="004A6547">
        <w:rPr>
          <w:rFonts w:eastAsiaTheme="minorEastAsia"/>
        </w:rPr>
        <w:t>. Subsequently, the optimal solution is selected by minimi</w:t>
      </w:r>
      <w:r w:rsidR="00C96180">
        <w:rPr>
          <w:rFonts w:eastAsiaTheme="minorEastAsia"/>
        </w:rPr>
        <w:t>z</w:t>
      </w:r>
      <w:r w:rsidRPr="004A6547">
        <w:rPr>
          <w:rFonts w:eastAsiaTheme="minorEastAsia"/>
        </w:rPr>
        <w:t>ing the objective function</w:t>
      </w:r>
      <w:r w:rsidR="00C96180">
        <w:rPr>
          <w:rFonts w:eastAsiaTheme="minorEastAsia"/>
        </w:rPr>
        <w:t xml:space="preserve"> in </w:t>
      </w:r>
      <w:r w:rsidR="00C96180">
        <w:rPr>
          <w:rFonts w:eastAsiaTheme="minorEastAsia"/>
        </w:rPr>
        <w:fldChar w:fldCharType="begin"/>
      </w:r>
      <w:r w:rsidR="00C96180">
        <w:rPr>
          <w:rFonts w:eastAsiaTheme="minorEastAsia"/>
        </w:rPr>
        <w:instrText xml:space="preserve"> REF _Ref169886140 \h </w:instrText>
      </w:r>
      <w:r w:rsidR="00C96180">
        <w:rPr>
          <w:rFonts w:eastAsiaTheme="minorEastAsia"/>
        </w:rPr>
      </w:r>
      <w:r w:rsidR="00C96180">
        <w:rPr>
          <w:rFonts w:eastAsiaTheme="minorEastAsia"/>
        </w:rPr>
        <w:fldChar w:fldCharType="separate"/>
      </w:r>
      <w:r w:rsidR="00AC6FB0">
        <w:t xml:space="preserve">( </w:t>
      </w:r>
      <w:r w:rsidR="00AC6FB0">
        <w:rPr>
          <w:noProof/>
        </w:rPr>
        <w:t>65</w:t>
      </w:r>
      <w:r w:rsidR="00AC6FB0">
        <w:t xml:space="preserve"> )</w:t>
      </w:r>
      <w:r w:rsidR="00C96180">
        <w:rPr>
          <w:rFonts w:eastAsiaTheme="minorEastAsia"/>
        </w:rPr>
        <w:fldChar w:fldCharType="end"/>
      </w:r>
      <w:r w:rsidRPr="004A6547">
        <w:rPr>
          <w:rFonts w:eastAsiaTheme="minorEastAsia"/>
        </w:rPr>
        <w:t>.</w:t>
      </w:r>
      <w:r w:rsidR="00772AB5">
        <w:rPr>
          <w:rFonts w:eastAsiaTheme="minorEastAsia" w:hint="eastAsia"/>
        </w:rPr>
        <w:t xml:space="preserve"> </w:t>
      </w:r>
      <w:r w:rsidR="00772AB5" w:rsidRPr="00772AB5">
        <w:rPr>
          <w:rFonts w:eastAsiaTheme="minorEastAsia"/>
        </w:rPr>
        <w:t>To date, we have successfully identified the genuine location of the source.</w:t>
      </w:r>
    </w:p>
    <w:p w14:paraId="69A1953E" w14:textId="59833F27" w:rsidR="0085086D" w:rsidRPr="008A4B53" w:rsidRDefault="001038A5" w:rsidP="00CC28E8">
      <w:pPr>
        <w:pStyle w:val="24"/>
        <w:rPr>
          <w:rFonts w:eastAsia="標楷體"/>
        </w:rPr>
      </w:pPr>
      <w:bookmarkStart w:id="71" w:name="_Toc170737967"/>
      <w:r w:rsidRPr="008A4B53">
        <w:rPr>
          <w:rFonts w:eastAsia="標楷體"/>
        </w:rPr>
        <w:t>4</w:t>
      </w:r>
      <w:r w:rsidR="00CC28E8" w:rsidRPr="008A4B53">
        <w:rPr>
          <w:rFonts w:eastAsia="標楷體"/>
        </w:rPr>
        <w:t>.</w:t>
      </w:r>
      <w:r w:rsidR="00C11E21" w:rsidRPr="008A4B53">
        <w:rPr>
          <w:rFonts w:eastAsia="標楷體"/>
        </w:rPr>
        <w:t>2</w:t>
      </w:r>
      <w:r w:rsidR="00CC28E8" w:rsidRPr="008A4B53">
        <w:rPr>
          <w:rFonts w:eastAsia="標楷體"/>
        </w:rPr>
        <w:t xml:space="preserve">. </w:t>
      </w:r>
      <w:r w:rsidR="0085086D" w:rsidRPr="008A4B53">
        <w:rPr>
          <w:rFonts w:eastAsia="標楷體"/>
        </w:rPr>
        <w:t>Pre-processing</w:t>
      </w:r>
      <w:bookmarkEnd w:id="71"/>
    </w:p>
    <w:p w14:paraId="650F9920" w14:textId="6C3D7808" w:rsidR="00772AB5" w:rsidRPr="008A4B53" w:rsidRDefault="00772AB5" w:rsidP="00CA1CE0">
      <w:pPr>
        <w:ind w:firstLineChars="200" w:firstLine="480"/>
        <w:rPr>
          <w:rFonts w:eastAsia="標楷體"/>
        </w:rPr>
      </w:pPr>
      <w:r w:rsidRPr="00772AB5">
        <w:rPr>
          <w:rFonts w:eastAsia="標楷體"/>
        </w:rPr>
        <w:t xml:space="preserve">In order for the subsequent CTF estimation algorithm to function effectively, it is necessary to have access to a source signal that is free from contamination and echoes. However, in practical applications, obtaining a clean source signal is often challenging. Consequently, this thesis employs the Weighted Prediction Error (WPE) method for dereverberation, as outlined in </w:t>
      </w:r>
      <w:r w:rsidRPr="008A4B53">
        <w:rPr>
          <w:rFonts w:eastAsia="標楷體"/>
        </w:rPr>
        <w:fldChar w:fldCharType="begin"/>
      </w:r>
      <w:r w:rsidRPr="008A4B53">
        <w:rPr>
          <w:rFonts w:eastAsia="標楷體"/>
        </w:rPr>
        <w:instrText xml:space="preserve"> REF _Ref149310830 \w \h  \* MERGEFORMAT </w:instrText>
      </w:r>
      <w:r w:rsidRPr="008A4B53">
        <w:rPr>
          <w:rFonts w:eastAsia="標楷體"/>
        </w:rPr>
      </w:r>
      <w:r w:rsidRPr="008A4B53">
        <w:rPr>
          <w:rFonts w:eastAsia="標楷體"/>
        </w:rPr>
        <w:fldChar w:fldCharType="separate"/>
      </w:r>
      <w:r w:rsidR="00AC6FB0">
        <w:rPr>
          <w:rFonts w:eastAsia="標楷體"/>
        </w:rPr>
        <w:t xml:space="preserve">[13] </w:t>
      </w:r>
      <w:r w:rsidRPr="008A4B53">
        <w:rPr>
          <w:rFonts w:eastAsia="標楷體"/>
        </w:rPr>
        <w:fldChar w:fldCharType="end"/>
      </w:r>
      <w:r w:rsidRPr="00772AB5">
        <w:rPr>
          <w:rFonts w:eastAsia="標楷體"/>
        </w:rPr>
        <w:t>. Subsequently, the Delay and Sum (DAS) beamformer</w:t>
      </w:r>
      <w:r>
        <w:rPr>
          <w:rFonts w:eastAsia="標楷體"/>
        </w:rPr>
        <w:t xml:space="preserve"> </w:t>
      </w:r>
      <w:r w:rsidRPr="008A4B53">
        <w:rPr>
          <w:rFonts w:eastAsia="標楷體"/>
        </w:rPr>
        <w:fldChar w:fldCharType="begin"/>
      </w:r>
      <w:r w:rsidRPr="008A4B53">
        <w:rPr>
          <w:rFonts w:eastAsia="標楷體"/>
        </w:rPr>
        <w:instrText xml:space="preserve"> REF _Ref149310837 \w \h  \* MERGEFORMAT </w:instrText>
      </w:r>
      <w:r w:rsidRPr="008A4B53">
        <w:rPr>
          <w:rFonts w:eastAsia="標楷體"/>
        </w:rPr>
      </w:r>
      <w:r w:rsidRPr="008A4B53">
        <w:rPr>
          <w:rFonts w:eastAsia="標楷體"/>
        </w:rPr>
        <w:fldChar w:fldCharType="separate"/>
      </w:r>
      <w:r w:rsidR="00AC6FB0">
        <w:rPr>
          <w:rFonts w:eastAsia="標楷體"/>
        </w:rPr>
        <w:t xml:space="preserve">[14] </w:t>
      </w:r>
      <w:r w:rsidRPr="008A4B53">
        <w:rPr>
          <w:rFonts w:eastAsia="標楷體"/>
        </w:rPr>
        <w:fldChar w:fldCharType="end"/>
      </w:r>
      <w:r w:rsidRPr="00772AB5">
        <w:rPr>
          <w:rFonts w:eastAsia="標楷體"/>
        </w:rPr>
        <w:t>is employed with the source location obtained from section 4.1. in order to extract a clean source signal from the WPE outputs of all channels.</w:t>
      </w:r>
    </w:p>
    <w:p w14:paraId="6367F218" w14:textId="660C60CC" w:rsidR="00CA5EDD" w:rsidRPr="008A4B53" w:rsidRDefault="001038A5" w:rsidP="008623EF">
      <w:pPr>
        <w:pStyle w:val="34"/>
        <w:rPr>
          <w:rFonts w:eastAsia="標楷體"/>
        </w:rPr>
      </w:pPr>
      <w:bookmarkStart w:id="72" w:name="_Toc170737968"/>
      <w:r w:rsidRPr="008A4B53">
        <w:rPr>
          <w:rFonts w:eastAsia="標楷體"/>
        </w:rPr>
        <w:t>4</w:t>
      </w:r>
      <w:r w:rsidR="00CA5EDD" w:rsidRPr="008A4B53">
        <w:rPr>
          <w:rFonts w:eastAsia="標楷體"/>
        </w:rPr>
        <w:t>.</w:t>
      </w:r>
      <w:r w:rsidR="00C11E21" w:rsidRPr="008A4B53">
        <w:rPr>
          <w:rFonts w:eastAsia="標楷體"/>
        </w:rPr>
        <w:t>2</w:t>
      </w:r>
      <w:r w:rsidR="00CA5EDD" w:rsidRPr="008A4B53">
        <w:rPr>
          <w:rFonts w:eastAsia="標楷體"/>
        </w:rPr>
        <w:t>.1. WPE</w:t>
      </w:r>
      <w:bookmarkEnd w:id="72"/>
    </w:p>
    <w:p w14:paraId="324E642D" w14:textId="0BD0B0B6" w:rsidR="00241958" w:rsidRPr="008A4B53" w:rsidRDefault="00241958" w:rsidP="00CC1D95">
      <w:pPr>
        <w:ind w:firstLineChars="200" w:firstLine="480"/>
        <w:rPr>
          <w:rFonts w:eastAsia="標楷體"/>
        </w:rPr>
      </w:pPr>
      <w:r w:rsidRPr="00241958">
        <w:rPr>
          <w:rFonts w:eastAsia="標楷體"/>
        </w:rPr>
        <w:t xml:space="preserve">In the event that a single speech source is captured by </w:t>
      </w:r>
      <w:r w:rsidRPr="00241958">
        <w:rPr>
          <w:rFonts w:eastAsia="標楷體"/>
          <w:i/>
          <w:iCs/>
        </w:rPr>
        <w:t>M</w:t>
      </w:r>
      <w:r w:rsidRPr="00241958">
        <w:rPr>
          <w:rFonts w:eastAsia="標楷體"/>
        </w:rPr>
        <w:t xml:space="preserve"> microphones, it is possible </w:t>
      </w:r>
      <w:r w:rsidRPr="00241958">
        <w:rPr>
          <w:rFonts w:eastAsia="標楷體"/>
        </w:rPr>
        <w:lastRenderedPageBreak/>
        <w:t xml:space="preserve">to rewrite </w:t>
      </w:r>
      <w:r w:rsidRPr="008A4B53">
        <w:rPr>
          <w:rFonts w:eastAsia="標楷體"/>
        </w:rPr>
        <w:fldChar w:fldCharType="begin"/>
      </w:r>
      <w:r w:rsidRPr="008A4B53">
        <w:rPr>
          <w:rFonts w:eastAsia="標楷體"/>
        </w:rPr>
        <w:instrText xml:space="preserve"> REF _Ref149842187 \h  \* MERGEFORMAT </w:instrText>
      </w:r>
      <w:r w:rsidRPr="008A4B53">
        <w:rPr>
          <w:rFonts w:eastAsia="標楷體"/>
        </w:rPr>
      </w:r>
      <w:r w:rsidRPr="008A4B53">
        <w:rPr>
          <w:rFonts w:eastAsia="標楷體"/>
        </w:rPr>
        <w:fldChar w:fldCharType="separate"/>
      </w:r>
      <w:r w:rsidR="00AC6FB0" w:rsidRPr="008A4B53">
        <w:rPr>
          <w:rFonts w:eastAsia="標楷體"/>
        </w:rPr>
        <w:t xml:space="preserve">( </w:t>
      </w:r>
      <w:r w:rsidR="00AC6FB0">
        <w:rPr>
          <w:rFonts w:eastAsia="標楷體"/>
          <w:noProof/>
        </w:rPr>
        <w:t>39</w:t>
      </w:r>
      <w:r w:rsidR="00AC6FB0" w:rsidRPr="008A4B53">
        <w:rPr>
          <w:rFonts w:eastAsia="標楷體"/>
        </w:rPr>
        <w:t xml:space="preserve"> )</w:t>
      </w:r>
      <w:r w:rsidRPr="008A4B53">
        <w:rPr>
          <w:rFonts w:eastAsia="標楷體"/>
        </w:rPr>
        <w:fldChar w:fldCharType="end"/>
      </w:r>
      <w:r w:rsidRPr="00241958">
        <w:rPr>
          <w:rFonts w:eastAsia="標楷體"/>
        </w:rPr>
        <w:t xml:space="preserve"> as follows:</w:t>
      </w:r>
    </w:p>
    <w:tbl>
      <w:tblPr>
        <w:tblW w:w="8527" w:type="dxa"/>
        <w:tblInd w:w="108" w:type="dxa"/>
        <w:tblLook w:val="04A0" w:firstRow="1" w:lastRow="0" w:firstColumn="1" w:lastColumn="0" w:noHBand="0" w:noVBand="1"/>
      </w:tblPr>
      <w:tblGrid>
        <w:gridCol w:w="7637"/>
        <w:gridCol w:w="890"/>
      </w:tblGrid>
      <w:tr w:rsidR="000A1524" w:rsidRPr="008A4B53" w14:paraId="49E16C29" w14:textId="77777777" w:rsidTr="00AF4E3E">
        <w:trPr>
          <w:trHeight w:val="720"/>
        </w:trPr>
        <w:tc>
          <w:tcPr>
            <w:tcW w:w="7637" w:type="dxa"/>
            <w:shd w:val="clear" w:color="auto" w:fill="auto"/>
            <w:vAlign w:val="center"/>
          </w:tcPr>
          <w:p w14:paraId="679DDBE5" w14:textId="228D7E4D" w:rsidR="000A1524" w:rsidRPr="008A4B53" w:rsidRDefault="007A305B" w:rsidP="00AF4E3E">
            <w:pPr>
              <w:jc w:val="center"/>
              <w:rPr>
                <w:rFonts w:eastAsia="標楷體"/>
                <w:noProof/>
              </w:rPr>
            </w:pPr>
            <w:r w:rsidRPr="008A4B53">
              <w:rPr>
                <w:rFonts w:eastAsia="標楷體"/>
                <w:position w:val="-28"/>
              </w:rPr>
              <w:object w:dxaOrig="2480" w:dyaOrig="700" w14:anchorId="54735557">
                <v:shape id="_x0000_i1115" type="#_x0000_t75" style="width:115pt;height:29pt" o:ole="">
                  <v:imagedata r:id="rId202" o:title=""/>
                </v:shape>
                <o:OLEObject Type="Embed" ProgID="Equation.DSMT4" ShapeID="_x0000_i1115" DrawAspect="Content" ObjectID="_1781351353" r:id="rId203"/>
              </w:object>
            </w:r>
            <w:r w:rsidR="000A1524" w:rsidRPr="008A4B53">
              <w:rPr>
                <w:rFonts w:eastAsia="標楷體"/>
              </w:rPr>
              <w:t>,</w:t>
            </w:r>
          </w:p>
        </w:tc>
        <w:tc>
          <w:tcPr>
            <w:tcW w:w="890" w:type="dxa"/>
            <w:shd w:val="clear" w:color="auto" w:fill="auto"/>
            <w:vAlign w:val="center"/>
          </w:tcPr>
          <w:p w14:paraId="2E09D29C" w14:textId="195C5C91" w:rsidR="000A1524" w:rsidRPr="008A4B53" w:rsidRDefault="000A1524" w:rsidP="00AF4E3E">
            <w:pPr>
              <w:pStyle w:val="ab"/>
              <w:jc w:val="center"/>
              <w:rPr>
                <w:rFonts w:eastAsia="標楷體"/>
              </w:rPr>
            </w:pPr>
            <w:bookmarkStart w:id="73" w:name="_Ref150261116"/>
            <w:r w:rsidRPr="008A4B53">
              <w:rPr>
                <w:rFonts w:eastAsia="標楷體"/>
              </w:rPr>
              <w:t xml:space="preserve">( </w:t>
            </w:r>
            <w:r w:rsidR="00F333A7" w:rsidRPr="008A4B53">
              <w:rPr>
                <w:rFonts w:eastAsia="標楷體"/>
              </w:rPr>
              <w:fldChar w:fldCharType="begin"/>
            </w:r>
            <w:r w:rsidR="00F333A7" w:rsidRPr="008A4B53">
              <w:rPr>
                <w:rFonts w:eastAsia="標楷體"/>
              </w:rPr>
              <w:instrText xml:space="preserve"> SEQ ( \* ARABIC </w:instrText>
            </w:r>
            <w:r w:rsidR="00F333A7" w:rsidRPr="008A4B53">
              <w:rPr>
                <w:rFonts w:eastAsia="標楷體"/>
              </w:rPr>
              <w:fldChar w:fldCharType="separate"/>
            </w:r>
            <w:r w:rsidR="00AC6FB0">
              <w:rPr>
                <w:rFonts w:eastAsia="標楷體"/>
                <w:noProof/>
              </w:rPr>
              <w:t>70</w:t>
            </w:r>
            <w:r w:rsidR="00F333A7" w:rsidRPr="008A4B53">
              <w:rPr>
                <w:rFonts w:eastAsia="標楷體"/>
                <w:noProof/>
              </w:rPr>
              <w:fldChar w:fldCharType="end"/>
            </w:r>
            <w:r w:rsidRPr="008A4B53">
              <w:rPr>
                <w:rFonts w:eastAsia="標楷體"/>
              </w:rPr>
              <w:t xml:space="preserve"> )</w:t>
            </w:r>
            <w:bookmarkEnd w:id="73"/>
          </w:p>
        </w:tc>
      </w:tr>
    </w:tbl>
    <w:p w14:paraId="33F1829C" w14:textId="027C88B8" w:rsidR="00241958" w:rsidRPr="00241958" w:rsidRDefault="00127BF7" w:rsidP="00241958">
      <w:pPr>
        <w:pStyle w:val="ab"/>
        <w:rPr>
          <w:rFonts w:eastAsia="標楷體"/>
        </w:rPr>
      </w:pPr>
      <w:r w:rsidRPr="008A4B53">
        <w:rPr>
          <w:rFonts w:eastAsia="標楷體"/>
        </w:rPr>
        <w:t xml:space="preserve">where </w:t>
      </w:r>
      <w:r w:rsidRPr="008A4B53">
        <w:rPr>
          <w:rFonts w:eastAsia="標楷體"/>
          <w:i/>
          <w:iCs/>
        </w:rPr>
        <w:t>m</w:t>
      </w:r>
      <w:r w:rsidRPr="008A4B53">
        <w:rPr>
          <w:rFonts w:eastAsia="標楷體"/>
        </w:rPr>
        <w:t xml:space="preserve"> and </w:t>
      </w:r>
      <w:r w:rsidRPr="008A4B53">
        <w:rPr>
          <w:rFonts w:eastAsia="標楷體"/>
          <w:i/>
          <w:iCs/>
        </w:rPr>
        <w:t>L</w:t>
      </w:r>
      <w:r w:rsidRPr="008A4B53">
        <w:rPr>
          <w:rFonts w:eastAsia="標楷體"/>
          <w:i/>
          <w:iCs/>
          <w:vertAlign w:val="subscript"/>
        </w:rPr>
        <w:t>a</w:t>
      </w:r>
      <w:r w:rsidRPr="008A4B53">
        <w:rPr>
          <w:rFonts w:eastAsia="標楷體"/>
        </w:rPr>
        <w:t xml:space="preserve"> represent the ordinal numbers of the </w:t>
      </w:r>
      <w:r w:rsidRPr="008A4B53">
        <w:rPr>
          <w:rFonts w:eastAsia="標楷體"/>
          <w:i/>
          <w:iCs/>
        </w:rPr>
        <w:t>m</w:t>
      </w:r>
      <w:r w:rsidRPr="008A4B53">
        <w:rPr>
          <w:rFonts w:eastAsia="標楷體"/>
        </w:rPr>
        <w:t>-</w:t>
      </w:r>
      <w:proofErr w:type="spellStart"/>
      <w:r w:rsidRPr="008A4B53">
        <w:rPr>
          <w:rFonts w:eastAsia="標楷體"/>
          <w:i/>
          <w:iCs/>
        </w:rPr>
        <w:t>th</w:t>
      </w:r>
      <w:proofErr w:type="spellEnd"/>
      <w:r w:rsidRPr="008A4B53">
        <w:rPr>
          <w:rFonts w:eastAsia="標楷體"/>
        </w:rPr>
        <w:t xml:space="preserve"> microphone and </w:t>
      </w:r>
      <w:r w:rsidR="00241958">
        <w:rPr>
          <w:rFonts w:eastAsia="標楷體"/>
        </w:rPr>
        <w:t xml:space="preserve">the </w:t>
      </w:r>
      <w:r w:rsidRPr="008A4B53">
        <w:rPr>
          <w:rFonts w:eastAsia="標楷體"/>
        </w:rPr>
        <w:t xml:space="preserve">length of the RIR. </w:t>
      </w:r>
      <w:r w:rsidR="00241958" w:rsidRPr="00241958">
        <w:rPr>
          <w:rFonts w:eastAsia="標楷體"/>
        </w:rPr>
        <w:t xml:space="preserve">The reverberant signal </w:t>
      </w:r>
      <w:proofErr w:type="spellStart"/>
      <w:r w:rsidR="00241958" w:rsidRPr="008A4B53">
        <w:rPr>
          <w:rFonts w:eastAsia="標楷體"/>
          <w:i/>
          <w:iCs/>
        </w:rPr>
        <w:t>y</w:t>
      </w:r>
      <w:r w:rsidR="00241958" w:rsidRPr="008A4B53">
        <w:rPr>
          <w:rFonts w:eastAsia="標楷體"/>
          <w:i/>
          <w:iCs/>
          <w:vertAlign w:val="superscript"/>
        </w:rPr>
        <w:t>m</w:t>
      </w:r>
      <w:proofErr w:type="spellEnd"/>
      <w:r w:rsidR="00241958" w:rsidRPr="008A4B53">
        <w:rPr>
          <w:rFonts w:eastAsia="標楷體"/>
        </w:rPr>
        <w:t>(</w:t>
      </w:r>
      <w:r w:rsidR="00241958" w:rsidRPr="008A4B53">
        <w:rPr>
          <w:rFonts w:eastAsia="標楷體"/>
          <w:i/>
          <w:iCs/>
        </w:rPr>
        <w:t>n</w:t>
      </w:r>
      <w:r w:rsidR="00241958" w:rsidRPr="008A4B53">
        <w:rPr>
          <w:rFonts w:eastAsia="標楷體"/>
        </w:rPr>
        <w:t xml:space="preserve">) in </w:t>
      </w:r>
      <w:r w:rsidR="00241958" w:rsidRPr="008A4B53">
        <w:rPr>
          <w:rFonts w:eastAsia="標楷體"/>
        </w:rPr>
        <w:fldChar w:fldCharType="begin"/>
      </w:r>
      <w:r w:rsidR="00241958" w:rsidRPr="008A4B53">
        <w:rPr>
          <w:rFonts w:eastAsia="標楷體"/>
        </w:rPr>
        <w:instrText xml:space="preserve"> REF _Ref150261116 \h  \* MERGEFORMAT </w:instrText>
      </w:r>
      <w:r w:rsidR="00241958" w:rsidRPr="008A4B53">
        <w:rPr>
          <w:rFonts w:eastAsia="標楷體"/>
        </w:rPr>
      </w:r>
      <w:r w:rsidR="00241958" w:rsidRPr="008A4B53">
        <w:rPr>
          <w:rFonts w:eastAsia="標楷體"/>
        </w:rPr>
        <w:fldChar w:fldCharType="separate"/>
      </w:r>
      <w:r w:rsidR="00AC6FB0" w:rsidRPr="008A4B53">
        <w:rPr>
          <w:rFonts w:eastAsia="標楷體"/>
        </w:rPr>
        <w:t xml:space="preserve">( </w:t>
      </w:r>
      <w:r w:rsidR="00AC6FB0">
        <w:rPr>
          <w:rFonts w:eastAsia="標楷體"/>
          <w:noProof/>
        </w:rPr>
        <w:t>70</w:t>
      </w:r>
      <w:r w:rsidR="00AC6FB0" w:rsidRPr="008A4B53">
        <w:rPr>
          <w:rFonts w:eastAsia="標楷體"/>
        </w:rPr>
        <w:t xml:space="preserve"> )</w:t>
      </w:r>
      <w:r w:rsidR="00241958" w:rsidRPr="008A4B53">
        <w:rPr>
          <w:rFonts w:eastAsia="標楷體"/>
        </w:rPr>
        <w:fldChar w:fldCharType="end"/>
      </w:r>
      <w:r w:rsidR="00241958" w:rsidRPr="00241958">
        <w:rPr>
          <w:rFonts w:eastAsia="標楷體"/>
        </w:rPr>
        <w:t xml:space="preserve"> is comprised of three distinct components: a direct signal, early reverberation, and late reverberation. It is a common practice to take the first two components as the desired signal, which is denoted by </w:t>
      </w:r>
      <w:r w:rsidR="00241958" w:rsidRPr="008A4B53">
        <w:rPr>
          <w:rFonts w:eastAsia="標楷體"/>
          <w:i/>
          <w:iCs/>
        </w:rPr>
        <w:t>d</w:t>
      </w:r>
      <w:r w:rsidR="00241958" w:rsidRPr="008A4B53">
        <w:rPr>
          <w:rFonts w:eastAsia="標楷體"/>
          <w:i/>
          <w:iCs/>
          <w:vertAlign w:val="superscript"/>
        </w:rPr>
        <w:t>m</w:t>
      </w:r>
      <w:r w:rsidR="00241958" w:rsidRPr="008A4B53">
        <w:rPr>
          <w:rFonts w:eastAsia="標楷體"/>
        </w:rPr>
        <w:t>(</w:t>
      </w:r>
      <w:r w:rsidR="00241958" w:rsidRPr="008A4B53">
        <w:rPr>
          <w:rFonts w:eastAsia="標楷體"/>
          <w:i/>
          <w:iCs/>
        </w:rPr>
        <w:t>n</w:t>
      </w:r>
      <w:r w:rsidR="00241958" w:rsidRPr="008A4B53">
        <w:rPr>
          <w:rFonts w:eastAsia="標楷體"/>
        </w:rPr>
        <w:t>)</w:t>
      </w:r>
      <w:r w:rsidR="00241958" w:rsidRPr="00241958">
        <w:rPr>
          <w:rFonts w:eastAsia="標楷體"/>
        </w:rPr>
        <w:t xml:space="preserve">. Concurrently, the late reverberation is designated as the signal to be eliminated and is denoted by </w:t>
      </w:r>
      <w:r w:rsidR="00241958" w:rsidRPr="008A4B53">
        <w:rPr>
          <w:rFonts w:eastAsia="標楷體"/>
          <w:i/>
          <w:iCs/>
        </w:rPr>
        <w:t>r</w:t>
      </w:r>
      <w:r w:rsidR="00241958" w:rsidRPr="008A4B53">
        <w:rPr>
          <w:rFonts w:eastAsia="標楷體"/>
          <w:i/>
          <w:iCs/>
          <w:vertAlign w:val="superscript"/>
        </w:rPr>
        <w:t>m</w:t>
      </w:r>
      <w:r w:rsidR="00241958" w:rsidRPr="008A4B53">
        <w:rPr>
          <w:rFonts w:eastAsia="標楷體"/>
        </w:rPr>
        <w:t>(</w:t>
      </w:r>
      <w:r w:rsidR="00241958" w:rsidRPr="008A4B53">
        <w:rPr>
          <w:rFonts w:eastAsia="標楷體"/>
          <w:i/>
          <w:iCs/>
        </w:rPr>
        <w:t>n</w:t>
      </w:r>
      <w:r w:rsidR="00241958" w:rsidRPr="008A4B53">
        <w:rPr>
          <w:rFonts w:eastAsia="標楷體"/>
        </w:rPr>
        <w:t>)</w:t>
      </w:r>
      <w:r w:rsidR="00241958" w:rsidRPr="00241958">
        <w:rPr>
          <w:rFonts w:eastAsia="標楷體"/>
        </w:rPr>
        <w:t>. The relationship between these signals can be expressed as follows:</w:t>
      </w:r>
    </w:p>
    <w:tbl>
      <w:tblPr>
        <w:tblW w:w="8527" w:type="dxa"/>
        <w:tblInd w:w="108" w:type="dxa"/>
        <w:tblLook w:val="04A0" w:firstRow="1" w:lastRow="0" w:firstColumn="1" w:lastColumn="0" w:noHBand="0" w:noVBand="1"/>
      </w:tblPr>
      <w:tblGrid>
        <w:gridCol w:w="7637"/>
        <w:gridCol w:w="890"/>
      </w:tblGrid>
      <w:tr w:rsidR="00127BF7" w:rsidRPr="008A4B53" w14:paraId="322B6B4C" w14:textId="77777777" w:rsidTr="00AF4E3E">
        <w:trPr>
          <w:trHeight w:val="720"/>
        </w:trPr>
        <w:tc>
          <w:tcPr>
            <w:tcW w:w="7637" w:type="dxa"/>
            <w:shd w:val="clear" w:color="auto" w:fill="auto"/>
            <w:vAlign w:val="center"/>
          </w:tcPr>
          <w:p w14:paraId="79AAED50" w14:textId="43966FD2" w:rsidR="00127BF7" w:rsidRPr="008A4B53" w:rsidRDefault="009809DD" w:rsidP="00AF4E3E">
            <w:pPr>
              <w:jc w:val="center"/>
              <w:rPr>
                <w:rFonts w:eastAsia="標楷體"/>
                <w:noProof/>
              </w:rPr>
            </w:pPr>
            <w:r w:rsidRPr="008A4B53">
              <w:rPr>
                <w:rFonts w:eastAsia="標楷體"/>
                <w:position w:val="-10"/>
              </w:rPr>
              <w:object w:dxaOrig="2200" w:dyaOrig="360" w14:anchorId="01F39BC1">
                <v:shape id="_x0000_i1116" type="#_x0000_t75" style="width:101pt;height:14.5pt" o:ole="">
                  <v:imagedata r:id="rId204" o:title=""/>
                </v:shape>
                <o:OLEObject Type="Embed" ProgID="Equation.DSMT4" ShapeID="_x0000_i1116" DrawAspect="Content" ObjectID="_1781351354" r:id="rId205"/>
              </w:object>
            </w:r>
            <w:r w:rsidR="00127BF7" w:rsidRPr="008A4B53">
              <w:rPr>
                <w:rFonts w:eastAsia="標楷體"/>
              </w:rPr>
              <w:t>,</w:t>
            </w:r>
          </w:p>
        </w:tc>
        <w:tc>
          <w:tcPr>
            <w:tcW w:w="890" w:type="dxa"/>
            <w:shd w:val="clear" w:color="auto" w:fill="auto"/>
            <w:vAlign w:val="center"/>
          </w:tcPr>
          <w:p w14:paraId="2D5F0ABB" w14:textId="26197987" w:rsidR="00127BF7" w:rsidRPr="008A4B53" w:rsidRDefault="00127BF7" w:rsidP="00AF4E3E">
            <w:pPr>
              <w:pStyle w:val="ab"/>
              <w:jc w:val="center"/>
              <w:rPr>
                <w:rFonts w:eastAsia="標楷體"/>
              </w:rPr>
            </w:pPr>
            <w:r w:rsidRPr="008A4B53">
              <w:rPr>
                <w:rFonts w:eastAsia="標楷體"/>
              </w:rPr>
              <w:t xml:space="preserve">( </w:t>
            </w:r>
            <w:r w:rsidR="00F333A7" w:rsidRPr="008A4B53">
              <w:rPr>
                <w:rFonts w:eastAsia="標楷體"/>
              </w:rPr>
              <w:fldChar w:fldCharType="begin"/>
            </w:r>
            <w:r w:rsidR="00F333A7" w:rsidRPr="008A4B53">
              <w:rPr>
                <w:rFonts w:eastAsia="標楷體"/>
              </w:rPr>
              <w:instrText xml:space="preserve"> SEQ ( \* ARABIC </w:instrText>
            </w:r>
            <w:r w:rsidR="00F333A7" w:rsidRPr="008A4B53">
              <w:rPr>
                <w:rFonts w:eastAsia="標楷體"/>
              </w:rPr>
              <w:fldChar w:fldCharType="separate"/>
            </w:r>
            <w:r w:rsidR="00AC6FB0">
              <w:rPr>
                <w:rFonts w:eastAsia="標楷體"/>
                <w:noProof/>
              </w:rPr>
              <w:t>71</w:t>
            </w:r>
            <w:r w:rsidR="00F333A7" w:rsidRPr="008A4B53">
              <w:rPr>
                <w:rFonts w:eastAsia="標楷體"/>
                <w:noProof/>
              </w:rPr>
              <w:fldChar w:fldCharType="end"/>
            </w:r>
            <w:r w:rsidRPr="008A4B53">
              <w:rPr>
                <w:rFonts w:eastAsia="標楷體"/>
              </w:rPr>
              <w:t xml:space="preserve"> )</w:t>
            </w:r>
          </w:p>
        </w:tc>
      </w:tr>
    </w:tbl>
    <w:p w14:paraId="1607DC25" w14:textId="52414A15" w:rsidR="002D6F25" w:rsidRPr="008A4B53" w:rsidRDefault="00127BF7" w:rsidP="00127BF7">
      <w:pPr>
        <w:pStyle w:val="ab"/>
        <w:rPr>
          <w:rFonts w:eastAsia="標楷體"/>
        </w:rPr>
      </w:pPr>
      <w:proofErr w:type="gramStart"/>
      <w:r w:rsidRPr="008A4B53">
        <w:rPr>
          <w:rFonts w:eastAsia="標楷體"/>
        </w:rPr>
        <w:t>where</w:t>
      </w:r>
      <w:proofErr w:type="gramEnd"/>
    </w:p>
    <w:tbl>
      <w:tblPr>
        <w:tblW w:w="8527" w:type="dxa"/>
        <w:tblInd w:w="108" w:type="dxa"/>
        <w:tblLook w:val="04A0" w:firstRow="1" w:lastRow="0" w:firstColumn="1" w:lastColumn="0" w:noHBand="0" w:noVBand="1"/>
      </w:tblPr>
      <w:tblGrid>
        <w:gridCol w:w="7637"/>
        <w:gridCol w:w="890"/>
      </w:tblGrid>
      <w:tr w:rsidR="00127BF7" w:rsidRPr="008A4B53" w14:paraId="7D509189" w14:textId="77777777" w:rsidTr="00AF4E3E">
        <w:trPr>
          <w:trHeight w:val="720"/>
        </w:trPr>
        <w:tc>
          <w:tcPr>
            <w:tcW w:w="7637" w:type="dxa"/>
            <w:shd w:val="clear" w:color="auto" w:fill="auto"/>
            <w:vAlign w:val="center"/>
          </w:tcPr>
          <w:p w14:paraId="28423089" w14:textId="0BAB12EA" w:rsidR="00127BF7" w:rsidRPr="008A4B53" w:rsidRDefault="00241958" w:rsidP="00AF4E3E">
            <w:pPr>
              <w:jc w:val="center"/>
              <w:rPr>
                <w:rFonts w:eastAsia="標楷體"/>
              </w:rPr>
            </w:pPr>
            <w:r w:rsidRPr="008A4B53">
              <w:rPr>
                <w:rFonts w:eastAsia="標楷體"/>
                <w:position w:val="-28"/>
              </w:rPr>
              <w:object w:dxaOrig="2480" w:dyaOrig="680" w14:anchorId="0DE5CF91">
                <v:shape id="_x0000_i1117" type="#_x0000_t75" style="width:115pt;height:29pt" o:ole="">
                  <v:imagedata r:id="rId206" o:title=""/>
                </v:shape>
                <o:OLEObject Type="Embed" ProgID="Equation.DSMT4" ShapeID="_x0000_i1117" DrawAspect="Content" ObjectID="_1781351355" r:id="rId207"/>
              </w:object>
            </w:r>
          </w:p>
          <w:p w14:paraId="44589E61" w14:textId="6CDCE763" w:rsidR="00127BF7" w:rsidRPr="008A4B53" w:rsidRDefault="00241958" w:rsidP="00AF4E3E">
            <w:pPr>
              <w:jc w:val="center"/>
              <w:rPr>
                <w:rFonts w:eastAsia="標楷體"/>
                <w:noProof/>
              </w:rPr>
            </w:pPr>
            <w:r w:rsidRPr="008A4B53">
              <w:rPr>
                <w:rFonts w:eastAsia="標楷體"/>
                <w:position w:val="-28"/>
              </w:rPr>
              <w:object w:dxaOrig="2460" w:dyaOrig="700" w14:anchorId="0E4CCAB8">
                <v:shape id="_x0000_i1118" type="#_x0000_t75" style="width:115pt;height:29pt" o:ole="">
                  <v:imagedata r:id="rId208" o:title=""/>
                </v:shape>
                <o:OLEObject Type="Embed" ProgID="Equation.DSMT4" ShapeID="_x0000_i1118" DrawAspect="Content" ObjectID="_1781351356" r:id="rId209"/>
              </w:object>
            </w:r>
            <w:r w:rsidR="00127BF7" w:rsidRPr="008A4B53">
              <w:rPr>
                <w:rFonts w:eastAsia="標楷體"/>
              </w:rPr>
              <w:t>,</w:t>
            </w:r>
          </w:p>
        </w:tc>
        <w:tc>
          <w:tcPr>
            <w:tcW w:w="890" w:type="dxa"/>
            <w:shd w:val="clear" w:color="auto" w:fill="auto"/>
            <w:vAlign w:val="center"/>
          </w:tcPr>
          <w:p w14:paraId="16C0CBA1" w14:textId="05A7D616" w:rsidR="00127BF7" w:rsidRPr="008A4B53" w:rsidRDefault="00127BF7" w:rsidP="00AF4E3E">
            <w:pPr>
              <w:pStyle w:val="ab"/>
              <w:jc w:val="center"/>
              <w:rPr>
                <w:rFonts w:eastAsia="標楷體"/>
              </w:rPr>
            </w:pPr>
            <w:r w:rsidRPr="008A4B53">
              <w:rPr>
                <w:rFonts w:eastAsia="標楷體"/>
              </w:rPr>
              <w:t xml:space="preserve">( </w:t>
            </w:r>
            <w:r w:rsidR="00F333A7" w:rsidRPr="008A4B53">
              <w:rPr>
                <w:rFonts w:eastAsia="標楷體"/>
              </w:rPr>
              <w:fldChar w:fldCharType="begin"/>
            </w:r>
            <w:r w:rsidR="00F333A7" w:rsidRPr="008A4B53">
              <w:rPr>
                <w:rFonts w:eastAsia="標楷體"/>
              </w:rPr>
              <w:instrText xml:space="preserve"> SEQ ( \* ARABIC </w:instrText>
            </w:r>
            <w:r w:rsidR="00F333A7" w:rsidRPr="008A4B53">
              <w:rPr>
                <w:rFonts w:eastAsia="標楷體"/>
              </w:rPr>
              <w:fldChar w:fldCharType="separate"/>
            </w:r>
            <w:r w:rsidR="00AC6FB0">
              <w:rPr>
                <w:rFonts w:eastAsia="標楷體"/>
                <w:noProof/>
              </w:rPr>
              <w:t>72</w:t>
            </w:r>
            <w:r w:rsidR="00F333A7" w:rsidRPr="008A4B53">
              <w:rPr>
                <w:rFonts w:eastAsia="標楷體"/>
                <w:noProof/>
              </w:rPr>
              <w:fldChar w:fldCharType="end"/>
            </w:r>
            <w:r w:rsidRPr="008A4B53">
              <w:rPr>
                <w:rFonts w:eastAsia="標楷體"/>
              </w:rPr>
              <w:t xml:space="preserve"> )</w:t>
            </w:r>
          </w:p>
        </w:tc>
      </w:tr>
    </w:tbl>
    <w:p w14:paraId="0C28A244" w14:textId="3B4EA9D7" w:rsidR="00127BF7" w:rsidRPr="008A4B53" w:rsidRDefault="00127BF7" w:rsidP="00127BF7">
      <w:pPr>
        <w:pStyle w:val="ab"/>
        <w:rPr>
          <w:rFonts w:eastAsia="標楷體"/>
        </w:rPr>
      </w:pPr>
      <w:r w:rsidRPr="008A4B53">
        <w:rPr>
          <w:rFonts w:eastAsia="標楷體"/>
        </w:rPr>
        <w:t xml:space="preserve">where </w:t>
      </w:r>
      <w:r w:rsidR="00241958">
        <w:rPr>
          <w:rFonts w:eastAsia="標楷體"/>
          <w:i/>
          <w:iCs/>
        </w:rPr>
        <w:t>D</w:t>
      </w:r>
      <w:r w:rsidRPr="008A4B53">
        <w:rPr>
          <w:rFonts w:eastAsia="標楷體"/>
        </w:rPr>
        <w:t xml:space="preserve"> is the sample index that distinguishes the RIR into the early and late reverberation parts. This index is subsequently referred to as the prediction delay.</w:t>
      </w:r>
      <w:r w:rsidR="008B2405" w:rsidRPr="008A4B53">
        <w:rPr>
          <w:rFonts w:eastAsia="標楷體"/>
        </w:rPr>
        <w:t xml:space="preserve"> From now on, we assume that there two microphones, namely </w:t>
      </w:r>
      <w:r w:rsidR="008B2405" w:rsidRPr="008A4B53">
        <w:rPr>
          <w:rFonts w:eastAsia="標楷體"/>
          <w:i/>
          <w:iCs/>
        </w:rPr>
        <w:t xml:space="preserve">M </w:t>
      </w:r>
      <w:r w:rsidR="008B2405" w:rsidRPr="008A4B53">
        <w:rPr>
          <w:rFonts w:eastAsia="標楷體"/>
        </w:rPr>
        <w:t xml:space="preserve">= 2, for the sake of simplicity. If the RIRs </w:t>
      </w:r>
      <w:r w:rsidR="008B2405" w:rsidRPr="008A4B53">
        <w:rPr>
          <w:rFonts w:eastAsia="標楷體"/>
          <w:i/>
          <w:iCs/>
        </w:rPr>
        <w:t>a</w:t>
      </w:r>
      <w:r w:rsidR="008B2405" w:rsidRPr="008A4B53">
        <w:rPr>
          <w:rFonts w:eastAsia="標楷體"/>
          <w:i/>
          <w:iCs/>
          <w:vertAlign w:val="superscript"/>
        </w:rPr>
        <w:t>m</w:t>
      </w:r>
      <w:r w:rsidR="008B2405" w:rsidRPr="008A4B53">
        <w:rPr>
          <w:rFonts w:eastAsia="標楷體"/>
        </w:rPr>
        <w:t>(</w:t>
      </w:r>
      <w:r w:rsidR="008B2405" w:rsidRPr="008A4B53">
        <w:rPr>
          <w:rFonts w:eastAsia="標楷體"/>
          <w:i/>
          <w:iCs/>
        </w:rPr>
        <w:t>n</w:t>
      </w:r>
      <w:r w:rsidR="008B2405" w:rsidRPr="008A4B53">
        <w:rPr>
          <w:rFonts w:eastAsia="標楷體"/>
        </w:rPr>
        <w:t xml:space="preserve">) in different channels do not share common zeros, the relationship between speech signal and the microphone signals in </w:t>
      </w:r>
      <w:r w:rsidR="008B2405" w:rsidRPr="008A4B53">
        <w:rPr>
          <w:rFonts w:eastAsia="標楷體"/>
        </w:rPr>
        <w:fldChar w:fldCharType="begin"/>
      </w:r>
      <w:r w:rsidR="008B2405" w:rsidRPr="008A4B53">
        <w:rPr>
          <w:rFonts w:eastAsia="標楷體"/>
        </w:rPr>
        <w:instrText xml:space="preserve"> REF _Ref150261116 \h </w:instrText>
      </w:r>
      <w:r w:rsidR="006803E1" w:rsidRPr="008A4B53">
        <w:rPr>
          <w:rFonts w:eastAsia="標楷體"/>
        </w:rPr>
        <w:instrText xml:space="preserve"> \* MERGEFORMAT </w:instrText>
      </w:r>
      <w:r w:rsidR="008B2405" w:rsidRPr="008A4B53">
        <w:rPr>
          <w:rFonts w:eastAsia="標楷體"/>
        </w:rPr>
      </w:r>
      <w:r w:rsidR="008B2405" w:rsidRPr="008A4B53">
        <w:rPr>
          <w:rFonts w:eastAsia="標楷體"/>
        </w:rPr>
        <w:fldChar w:fldCharType="separate"/>
      </w:r>
      <w:r w:rsidR="00AC6FB0" w:rsidRPr="008A4B53">
        <w:rPr>
          <w:rFonts w:eastAsia="標楷體"/>
        </w:rPr>
        <w:t xml:space="preserve">( </w:t>
      </w:r>
      <w:r w:rsidR="00AC6FB0">
        <w:rPr>
          <w:rFonts w:eastAsia="標楷體"/>
          <w:noProof/>
        </w:rPr>
        <w:t>70</w:t>
      </w:r>
      <w:r w:rsidR="00AC6FB0" w:rsidRPr="008A4B53">
        <w:rPr>
          <w:rFonts w:eastAsia="標楷體"/>
        </w:rPr>
        <w:t xml:space="preserve"> )</w:t>
      </w:r>
      <w:r w:rsidR="008B2405" w:rsidRPr="008A4B53">
        <w:rPr>
          <w:rFonts w:eastAsia="標楷體"/>
        </w:rPr>
        <w:fldChar w:fldCharType="end"/>
      </w:r>
      <w:r w:rsidR="008B2405" w:rsidRPr="008A4B53">
        <w:rPr>
          <w:rFonts w:eastAsia="標楷體"/>
        </w:rPr>
        <w:t xml:space="preserve"> can be rewritten</w:t>
      </w:r>
      <w:r w:rsidR="00942368" w:rsidRPr="008A4B53">
        <w:rPr>
          <w:rFonts w:eastAsia="標楷體"/>
        </w:rPr>
        <w:t xml:space="preserve"> (</w:t>
      </w:r>
      <w:r w:rsidR="00F86EF7" w:rsidRPr="008A4B53">
        <w:rPr>
          <w:rFonts w:eastAsia="標楷體"/>
        </w:rPr>
        <w:t xml:space="preserve">stepwise derivation is </w:t>
      </w:r>
      <w:r w:rsidR="00942368" w:rsidRPr="008A4B53">
        <w:rPr>
          <w:rFonts w:eastAsia="標楷體"/>
        </w:rPr>
        <w:t xml:space="preserve">shown in </w:t>
      </w:r>
      <w:r w:rsidR="00942368" w:rsidRPr="008A4B53">
        <w:rPr>
          <w:rFonts w:eastAsia="標楷體"/>
        </w:rPr>
        <w:fldChar w:fldCharType="begin"/>
      </w:r>
      <w:r w:rsidR="00942368" w:rsidRPr="008A4B53">
        <w:rPr>
          <w:rFonts w:eastAsia="標楷體"/>
        </w:rPr>
        <w:instrText xml:space="preserve"> REF _Ref150263029 \w \h </w:instrText>
      </w:r>
      <w:r w:rsidR="006803E1" w:rsidRPr="008A4B53">
        <w:rPr>
          <w:rFonts w:eastAsia="標楷體"/>
        </w:rPr>
        <w:instrText xml:space="preserve"> \* MERGEFORMAT </w:instrText>
      </w:r>
      <w:r w:rsidR="00942368" w:rsidRPr="008A4B53">
        <w:rPr>
          <w:rFonts w:eastAsia="標楷體"/>
        </w:rPr>
      </w:r>
      <w:r w:rsidR="00942368" w:rsidRPr="008A4B53">
        <w:rPr>
          <w:rFonts w:eastAsia="標楷體"/>
        </w:rPr>
        <w:fldChar w:fldCharType="separate"/>
      </w:r>
      <w:r w:rsidR="00AC6FB0">
        <w:rPr>
          <w:rFonts w:eastAsia="標楷體"/>
        </w:rPr>
        <w:t xml:space="preserve">[32] </w:t>
      </w:r>
      <w:r w:rsidR="00942368" w:rsidRPr="008A4B53">
        <w:rPr>
          <w:rFonts w:eastAsia="標楷體"/>
        </w:rPr>
        <w:fldChar w:fldCharType="end"/>
      </w:r>
      <w:r w:rsidR="00942368" w:rsidRPr="008A4B53">
        <w:rPr>
          <w:rFonts w:eastAsia="標楷體"/>
        </w:rPr>
        <w:t>)</w:t>
      </w:r>
      <w:r w:rsidR="008B2405" w:rsidRPr="008A4B53">
        <w:rPr>
          <w:rFonts w:eastAsia="標楷體"/>
        </w:rPr>
        <w:t xml:space="preserve"> as</w:t>
      </w:r>
    </w:p>
    <w:tbl>
      <w:tblPr>
        <w:tblW w:w="8527" w:type="dxa"/>
        <w:tblInd w:w="108" w:type="dxa"/>
        <w:tblLook w:val="04A0" w:firstRow="1" w:lastRow="0" w:firstColumn="1" w:lastColumn="0" w:noHBand="0" w:noVBand="1"/>
      </w:tblPr>
      <w:tblGrid>
        <w:gridCol w:w="7637"/>
        <w:gridCol w:w="890"/>
      </w:tblGrid>
      <w:tr w:rsidR="008B2405" w:rsidRPr="008A4B53" w14:paraId="397C410A" w14:textId="77777777" w:rsidTr="00AF4E3E">
        <w:trPr>
          <w:trHeight w:val="720"/>
        </w:trPr>
        <w:tc>
          <w:tcPr>
            <w:tcW w:w="7637" w:type="dxa"/>
            <w:shd w:val="clear" w:color="auto" w:fill="auto"/>
            <w:vAlign w:val="center"/>
          </w:tcPr>
          <w:p w14:paraId="473A8517" w14:textId="2FDEB0EE" w:rsidR="008B2405" w:rsidRPr="008A4B53" w:rsidRDefault="00241958" w:rsidP="00AF4E3E">
            <w:pPr>
              <w:jc w:val="center"/>
              <w:rPr>
                <w:rFonts w:eastAsia="標楷體"/>
                <w:noProof/>
              </w:rPr>
            </w:pPr>
            <w:r w:rsidRPr="008A4B53">
              <w:rPr>
                <w:rFonts w:eastAsia="標楷體"/>
                <w:position w:val="-10"/>
              </w:rPr>
              <w:object w:dxaOrig="3019" w:dyaOrig="360" w14:anchorId="707803E6">
                <v:shape id="_x0000_i1119" type="#_x0000_t75" style="width:137pt;height:14.5pt" o:ole="">
                  <v:imagedata r:id="rId210" o:title=""/>
                </v:shape>
                <o:OLEObject Type="Embed" ProgID="Equation.DSMT4" ShapeID="_x0000_i1119" DrawAspect="Content" ObjectID="_1781351357" r:id="rId211"/>
              </w:object>
            </w:r>
            <w:r w:rsidR="008B2405" w:rsidRPr="008A4B53">
              <w:rPr>
                <w:rFonts w:eastAsia="標楷體"/>
              </w:rPr>
              <w:t>,</w:t>
            </w:r>
          </w:p>
        </w:tc>
        <w:tc>
          <w:tcPr>
            <w:tcW w:w="890" w:type="dxa"/>
            <w:shd w:val="clear" w:color="auto" w:fill="auto"/>
            <w:vAlign w:val="center"/>
          </w:tcPr>
          <w:p w14:paraId="2B10AAFC" w14:textId="1DC61164" w:rsidR="008B2405" w:rsidRPr="008A4B53" w:rsidRDefault="008B2405" w:rsidP="00AF4E3E">
            <w:pPr>
              <w:pStyle w:val="ab"/>
              <w:jc w:val="center"/>
              <w:rPr>
                <w:rFonts w:eastAsia="標楷體"/>
              </w:rPr>
            </w:pPr>
            <w:bookmarkStart w:id="74" w:name="_Ref150267608"/>
            <w:r w:rsidRPr="008A4B53">
              <w:rPr>
                <w:rFonts w:eastAsia="標楷體"/>
              </w:rPr>
              <w:t xml:space="preserve">( </w:t>
            </w:r>
            <w:r w:rsidR="00F333A7" w:rsidRPr="008A4B53">
              <w:rPr>
                <w:rFonts w:eastAsia="標楷體"/>
              </w:rPr>
              <w:fldChar w:fldCharType="begin"/>
            </w:r>
            <w:r w:rsidR="00F333A7" w:rsidRPr="008A4B53">
              <w:rPr>
                <w:rFonts w:eastAsia="標楷體"/>
              </w:rPr>
              <w:instrText xml:space="preserve"> SEQ ( \* ARABIC </w:instrText>
            </w:r>
            <w:r w:rsidR="00F333A7" w:rsidRPr="008A4B53">
              <w:rPr>
                <w:rFonts w:eastAsia="標楷體"/>
              </w:rPr>
              <w:fldChar w:fldCharType="separate"/>
            </w:r>
            <w:r w:rsidR="00AC6FB0">
              <w:rPr>
                <w:rFonts w:eastAsia="標楷體"/>
                <w:noProof/>
              </w:rPr>
              <w:t>73</w:t>
            </w:r>
            <w:r w:rsidR="00F333A7" w:rsidRPr="008A4B53">
              <w:rPr>
                <w:rFonts w:eastAsia="標楷體"/>
                <w:noProof/>
              </w:rPr>
              <w:fldChar w:fldCharType="end"/>
            </w:r>
            <w:r w:rsidRPr="008A4B53">
              <w:rPr>
                <w:rFonts w:eastAsia="標楷體"/>
              </w:rPr>
              <w:t xml:space="preserve"> )</w:t>
            </w:r>
            <w:bookmarkEnd w:id="74"/>
          </w:p>
        </w:tc>
      </w:tr>
    </w:tbl>
    <w:p w14:paraId="05DA2F95" w14:textId="23352A0C" w:rsidR="00EE330B" w:rsidRPr="008A4B53" w:rsidRDefault="00A10259" w:rsidP="008B2405">
      <w:pPr>
        <w:pStyle w:val="ab"/>
        <w:rPr>
          <w:rFonts w:eastAsia="標楷體"/>
        </w:rPr>
      </w:pPr>
      <w:proofErr w:type="gramStart"/>
      <w:r w:rsidRPr="008A4B53">
        <w:rPr>
          <w:rFonts w:eastAsia="標楷體"/>
        </w:rPr>
        <w:t>w</w:t>
      </w:r>
      <w:r w:rsidR="00EE330B" w:rsidRPr="008A4B53">
        <w:rPr>
          <w:rFonts w:eastAsia="標楷體"/>
        </w:rPr>
        <w:t>here</w:t>
      </w:r>
      <w:proofErr w:type="gramEnd"/>
    </w:p>
    <w:tbl>
      <w:tblPr>
        <w:tblW w:w="8527" w:type="dxa"/>
        <w:tblInd w:w="108" w:type="dxa"/>
        <w:tblLook w:val="04A0" w:firstRow="1" w:lastRow="0" w:firstColumn="1" w:lastColumn="0" w:noHBand="0" w:noVBand="1"/>
      </w:tblPr>
      <w:tblGrid>
        <w:gridCol w:w="7703"/>
        <w:gridCol w:w="824"/>
      </w:tblGrid>
      <w:tr w:rsidR="00EE330B" w:rsidRPr="008A4B53" w14:paraId="255AB76E" w14:textId="77777777" w:rsidTr="00AF4E3E">
        <w:trPr>
          <w:trHeight w:val="720"/>
        </w:trPr>
        <w:tc>
          <w:tcPr>
            <w:tcW w:w="7637" w:type="dxa"/>
            <w:shd w:val="clear" w:color="auto" w:fill="auto"/>
            <w:vAlign w:val="center"/>
          </w:tcPr>
          <w:p w14:paraId="1B59CE67" w14:textId="0B9AEA34" w:rsidR="00EE330B" w:rsidRPr="008A4B53" w:rsidRDefault="00274874" w:rsidP="00AF4E3E">
            <w:pPr>
              <w:jc w:val="center"/>
              <w:rPr>
                <w:rFonts w:eastAsia="標楷體"/>
              </w:rPr>
            </w:pPr>
            <w:r w:rsidRPr="008A4B53">
              <w:rPr>
                <w:rFonts w:eastAsia="標楷體"/>
                <w:position w:val="-16"/>
              </w:rPr>
              <w:object w:dxaOrig="3180" w:dyaOrig="480" w14:anchorId="1E602014">
                <v:shape id="_x0000_i1120" type="#_x0000_t75" style="width:143.45pt;height:22.05pt" o:ole="">
                  <v:imagedata r:id="rId212" o:title=""/>
                </v:shape>
                <o:OLEObject Type="Embed" ProgID="Equation.DSMT4" ShapeID="_x0000_i1120" DrawAspect="Content" ObjectID="_1781351358" r:id="rId213"/>
              </w:object>
            </w:r>
          </w:p>
          <w:p w14:paraId="010785D9" w14:textId="5969540F" w:rsidR="00EE330B" w:rsidRPr="008A4B53" w:rsidRDefault="003462B8" w:rsidP="00AF4E3E">
            <w:pPr>
              <w:jc w:val="center"/>
              <w:rPr>
                <w:rFonts w:eastAsia="標楷體"/>
              </w:rPr>
            </w:pPr>
            <w:r w:rsidRPr="008A4B53">
              <w:rPr>
                <w:rFonts w:eastAsia="標楷體"/>
                <w:position w:val="-16"/>
              </w:rPr>
              <w:object w:dxaOrig="5080" w:dyaOrig="480" w14:anchorId="5F501896">
                <v:shape id="_x0000_i1121" type="#_x0000_t75" style="width:229.95pt;height:22.05pt" o:ole="">
                  <v:imagedata r:id="rId214" o:title=""/>
                </v:shape>
                <o:OLEObject Type="Embed" ProgID="Equation.DSMT4" ShapeID="_x0000_i1121" DrawAspect="Content" ObjectID="_1781351359" r:id="rId215"/>
              </w:object>
            </w:r>
          </w:p>
          <w:p w14:paraId="016E39C7" w14:textId="5844F563" w:rsidR="00EE330B" w:rsidRPr="008A4B53" w:rsidRDefault="002A3BAB" w:rsidP="00AF4E3E">
            <w:pPr>
              <w:jc w:val="center"/>
              <w:rPr>
                <w:rFonts w:eastAsia="標楷體"/>
              </w:rPr>
            </w:pPr>
            <w:r w:rsidRPr="008A4B53">
              <w:rPr>
                <w:rFonts w:eastAsia="標楷體"/>
                <w:position w:val="-12"/>
              </w:rPr>
              <w:object w:dxaOrig="2700" w:dyaOrig="380" w14:anchorId="5D051D1F">
                <v:shape id="_x0000_i1122" type="#_x0000_t75" style="width:121.95pt;height:14.5pt" o:ole="">
                  <v:imagedata r:id="rId216" o:title=""/>
                </v:shape>
                <o:OLEObject Type="Embed" ProgID="Equation.DSMT4" ShapeID="_x0000_i1122" DrawAspect="Content" ObjectID="_1781351360" r:id="rId217"/>
              </w:object>
            </w:r>
          </w:p>
          <w:p w14:paraId="2378F3D8" w14:textId="6C29708F" w:rsidR="00892D77" w:rsidRPr="008A4B53" w:rsidRDefault="005742B4" w:rsidP="00AF4E3E">
            <w:pPr>
              <w:jc w:val="center"/>
              <w:rPr>
                <w:rFonts w:eastAsia="標楷體"/>
              </w:rPr>
            </w:pPr>
            <w:r w:rsidRPr="008A4B53">
              <w:rPr>
                <w:rFonts w:eastAsia="標楷體"/>
                <w:position w:val="-140"/>
              </w:rPr>
              <w:object w:dxaOrig="8120" w:dyaOrig="2920" w14:anchorId="12B5963A">
                <v:shape id="_x0000_i1123" type="#_x0000_t75" style="width:374.5pt;height:121.45pt" o:ole="">
                  <v:imagedata r:id="rId218" o:title=""/>
                </v:shape>
                <o:OLEObject Type="Embed" ProgID="Equation.DSMT4" ShapeID="_x0000_i1123" DrawAspect="Content" ObjectID="_1781351361" r:id="rId219"/>
              </w:object>
            </w:r>
          </w:p>
          <w:p w14:paraId="68BB548A" w14:textId="4999D97F" w:rsidR="00EE330B" w:rsidRPr="008A4B53" w:rsidRDefault="00274874" w:rsidP="00AF4E3E">
            <w:pPr>
              <w:jc w:val="center"/>
              <w:rPr>
                <w:rFonts w:eastAsia="標楷體"/>
                <w:noProof/>
              </w:rPr>
            </w:pPr>
            <w:r w:rsidRPr="008A4B53">
              <w:rPr>
                <w:rFonts w:eastAsia="標楷體"/>
                <w:position w:val="-16"/>
              </w:rPr>
              <w:object w:dxaOrig="5280" w:dyaOrig="440" w14:anchorId="722F7DCE">
                <v:shape id="_x0000_i1124" type="#_x0000_t75" style="width:239.1pt;height:22.05pt" o:ole="">
                  <v:imagedata r:id="rId220" o:title=""/>
                </v:shape>
                <o:OLEObject Type="Embed" ProgID="Equation.DSMT4" ShapeID="_x0000_i1124" DrawAspect="Content" ObjectID="_1781351362" r:id="rId221"/>
              </w:object>
            </w:r>
            <w:r w:rsidR="00F86EF7" w:rsidRPr="008A4B53">
              <w:rPr>
                <w:rFonts w:eastAsia="標楷體"/>
              </w:rPr>
              <w:t>,</w:t>
            </w:r>
          </w:p>
        </w:tc>
        <w:tc>
          <w:tcPr>
            <w:tcW w:w="890" w:type="dxa"/>
            <w:shd w:val="clear" w:color="auto" w:fill="auto"/>
            <w:vAlign w:val="center"/>
          </w:tcPr>
          <w:p w14:paraId="75A71197" w14:textId="3A96BC6F" w:rsidR="00EE330B" w:rsidRPr="008A4B53" w:rsidRDefault="00C568BA" w:rsidP="00AF4E3E">
            <w:pPr>
              <w:pStyle w:val="ab"/>
              <w:jc w:val="center"/>
              <w:rPr>
                <w:rFonts w:eastAsia="標楷體"/>
              </w:rPr>
            </w:pPr>
            <w:r w:rsidRPr="008A4B53">
              <w:rPr>
                <w:rFonts w:eastAsia="標楷體"/>
              </w:rPr>
              <w:t xml:space="preserve">( </w:t>
            </w:r>
            <w:r w:rsidR="00F333A7" w:rsidRPr="008A4B53">
              <w:rPr>
                <w:rFonts w:eastAsia="標楷體"/>
              </w:rPr>
              <w:fldChar w:fldCharType="begin"/>
            </w:r>
            <w:r w:rsidR="00F333A7" w:rsidRPr="008A4B53">
              <w:rPr>
                <w:rFonts w:eastAsia="標楷體"/>
              </w:rPr>
              <w:instrText xml:space="preserve"> SEQ ( \* ARABIC </w:instrText>
            </w:r>
            <w:r w:rsidR="00F333A7" w:rsidRPr="008A4B53">
              <w:rPr>
                <w:rFonts w:eastAsia="標楷體"/>
              </w:rPr>
              <w:fldChar w:fldCharType="separate"/>
            </w:r>
            <w:r w:rsidR="00AC6FB0">
              <w:rPr>
                <w:rFonts w:eastAsia="標楷體"/>
                <w:noProof/>
              </w:rPr>
              <w:t>74</w:t>
            </w:r>
            <w:r w:rsidR="00F333A7" w:rsidRPr="008A4B53">
              <w:rPr>
                <w:rFonts w:eastAsia="標楷體"/>
                <w:noProof/>
              </w:rPr>
              <w:fldChar w:fldCharType="end"/>
            </w:r>
            <w:r w:rsidRPr="008A4B53">
              <w:rPr>
                <w:rFonts w:eastAsia="標楷體"/>
              </w:rPr>
              <w:t xml:space="preserve"> )</w:t>
            </w:r>
          </w:p>
        </w:tc>
      </w:tr>
    </w:tbl>
    <w:p w14:paraId="2BA83EA5" w14:textId="26ED18B8" w:rsidR="008B2405" w:rsidRPr="008A4B53" w:rsidRDefault="00F86EF7" w:rsidP="008B2405">
      <w:pPr>
        <w:pStyle w:val="ab"/>
        <w:rPr>
          <w:rFonts w:eastAsia="標楷體"/>
        </w:rPr>
      </w:pPr>
      <w:r w:rsidRPr="008A4B53">
        <w:rPr>
          <w:rFonts w:eastAsia="標楷體"/>
        </w:rPr>
        <w:t>where</w:t>
      </w:r>
      <w:r w:rsidR="00724658" w:rsidRPr="008A4B53">
        <w:rPr>
          <w:rFonts w:eastAsia="標楷體"/>
        </w:rPr>
        <w:t xml:space="preserve"> </w:t>
      </w:r>
      <w:r w:rsidR="00724658" w:rsidRPr="008A4B53">
        <w:rPr>
          <w:rFonts w:eastAsia="標楷體"/>
          <w:b/>
          <w:bCs/>
        </w:rPr>
        <w:t>c</w:t>
      </w:r>
      <w:r w:rsidR="00724658" w:rsidRPr="008A4B53">
        <w:rPr>
          <w:rFonts w:eastAsia="標楷體"/>
          <w:i/>
          <w:iCs/>
          <w:vertAlign w:val="superscript"/>
        </w:rPr>
        <w:t>m</w:t>
      </w:r>
      <w:r w:rsidRPr="008A4B53">
        <w:rPr>
          <w:rFonts w:eastAsia="標楷體"/>
        </w:rPr>
        <w:t xml:space="preserve"> </w:t>
      </w:r>
      <w:r w:rsidR="00724658" w:rsidRPr="008A4B53">
        <w:rPr>
          <w:rFonts w:eastAsia="標楷體"/>
        </w:rPr>
        <w:t xml:space="preserve">and </w:t>
      </w:r>
      <w:r w:rsidRPr="008A4B53">
        <w:rPr>
          <w:rFonts w:eastAsia="標楷體"/>
          <w:i/>
          <w:iCs/>
        </w:rPr>
        <w:t>L</w:t>
      </w:r>
      <w:r w:rsidRPr="008A4B53">
        <w:rPr>
          <w:rFonts w:eastAsia="標楷體"/>
          <w:i/>
          <w:iCs/>
          <w:vertAlign w:val="subscript"/>
        </w:rPr>
        <w:t>c</w:t>
      </w:r>
      <w:r w:rsidRPr="008A4B53">
        <w:rPr>
          <w:rFonts w:eastAsia="標楷體"/>
        </w:rPr>
        <w:t xml:space="preserve"> </w:t>
      </w:r>
      <w:r w:rsidR="00724658" w:rsidRPr="008A4B53">
        <w:rPr>
          <w:rFonts w:eastAsia="標楷體"/>
        </w:rPr>
        <w:t>indicate the vector of regression coefficients and</w:t>
      </w:r>
      <w:r w:rsidRPr="008A4B53">
        <w:rPr>
          <w:rFonts w:eastAsia="標楷體"/>
        </w:rPr>
        <w:t xml:space="preserve"> </w:t>
      </w:r>
      <w:r w:rsidR="00EA30B7" w:rsidRPr="008A4B53">
        <w:rPr>
          <w:rFonts w:eastAsia="標楷體"/>
        </w:rPr>
        <w:t>the regression order</w:t>
      </w:r>
      <w:r w:rsidR="00724658" w:rsidRPr="008A4B53">
        <w:rPr>
          <w:rFonts w:eastAsia="標楷體"/>
        </w:rPr>
        <w:t>, respectively,</w:t>
      </w:r>
      <w:r w:rsidR="00EA30B7" w:rsidRPr="008A4B53">
        <w:rPr>
          <w:rFonts w:eastAsia="標楷體"/>
        </w:rPr>
        <w:t xml:space="preserve"> and </w:t>
      </w:r>
      <w:r w:rsidR="00EA30B7" w:rsidRPr="008A4B53">
        <w:rPr>
          <w:rFonts w:eastAsia="標楷體"/>
          <w:i/>
          <w:iCs/>
        </w:rPr>
        <w:t>L</w:t>
      </w:r>
      <w:r w:rsidR="005742B4" w:rsidRPr="008A4B53">
        <w:rPr>
          <w:rFonts w:eastAsia="標楷體"/>
          <w:i/>
          <w:iCs/>
          <w:vertAlign w:val="subscript"/>
        </w:rPr>
        <w:t>H</w:t>
      </w:r>
      <w:r w:rsidR="00EA30B7" w:rsidRPr="008A4B53">
        <w:rPr>
          <w:rFonts w:eastAsia="標楷體"/>
        </w:rPr>
        <w:t xml:space="preserve"> </w:t>
      </w:r>
      <w:r w:rsidR="00724658" w:rsidRPr="008A4B53">
        <w:rPr>
          <w:rFonts w:eastAsia="標楷體"/>
        </w:rPr>
        <w:t>equals</w:t>
      </w:r>
      <w:r w:rsidR="00EA30B7" w:rsidRPr="008A4B53">
        <w:rPr>
          <w:rFonts w:eastAsia="標楷體"/>
        </w:rPr>
        <w:t xml:space="preserve"> </w:t>
      </w:r>
      <w:r w:rsidR="00EA30B7" w:rsidRPr="008A4B53">
        <w:rPr>
          <w:rFonts w:eastAsia="標楷體"/>
          <w:i/>
          <w:iCs/>
        </w:rPr>
        <w:t>L</w:t>
      </w:r>
      <w:r w:rsidR="00EA30B7" w:rsidRPr="008A4B53">
        <w:rPr>
          <w:rFonts w:eastAsia="標楷體"/>
          <w:i/>
          <w:iCs/>
          <w:vertAlign w:val="subscript"/>
        </w:rPr>
        <w:t>c</w:t>
      </w:r>
      <w:r w:rsidR="00EA30B7" w:rsidRPr="008A4B53">
        <w:rPr>
          <w:rFonts w:eastAsia="標楷體"/>
          <w:vertAlign w:val="subscript"/>
        </w:rPr>
        <w:t xml:space="preserve"> </w:t>
      </w:r>
      <w:r w:rsidR="00EA30B7" w:rsidRPr="008A4B53">
        <w:rPr>
          <w:rFonts w:eastAsia="標楷體"/>
        </w:rPr>
        <w:t xml:space="preserve">+ </w:t>
      </w:r>
      <w:r w:rsidR="00EA30B7" w:rsidRPr="008A4B53">
        <w:rPr>
          <w:rFonts w:eastAsia="標楷體"/>
          <w:i/>
          <w:iCs/>
        </w:rPr>
        <w:t>L</w:t>
      </w:r>
      <w:r w:rsidR="00EA30B7" w:rsidRPr="008A4B53">
        <w:rPr>
          <w:rFonts w:eastAsia="標楷體"/>
          <w:i/>
          <w:iCs/>
          <w:vertAlign w:val="subscript"/>
        </w:rPr>
        <w:t>a</w:t>
      </w:r>
      <w:r w:rsidR="00724658" w:rsidRPr="008A4B53">
        <w:rPr>
          <w:rFonts w:eastAsia="標楷體"/>
        </w:rPr>
        <w:t xml:space="preserve"> –</w:t>
      </w:r>
      <w:r w:rsidR="00EA30B7" w:rsidRPr="008A4B53">
        <w:rPr>
          <w:rFonts w:eastAsia="標楷體"/>
        </w:rPr>
        <w:t xml:space="preserve"> 1</w:t>
      </w:r>
      <w:r w:rsidR="00724658" w:rsidRPr="008A4B53">
        <w:rPr>
          <w:rFonts w:eastAsia="標楷體"/>
        </w:rPr>
        <w:t>.</w:t>
      </w:r>
    </w:p>
    <w:p w14:paraId="5BE97420" w14:textId="012EA73E" w:rsidR="00724658" w:rsidRPr="008A4B53" w:rsidRDefault="00AF4E3E" w:rsidP="00724658">
      <w:pPr>
        <w:ind w:firstLineChars="200" w:firstLine="480"/>
        <w:rPr>
          <w:rFonts w:eastAsia="標楷體"/>
          <w:iCs/>
        </w:rPr>
      </w:pPr>
      <w:r w:rsidRPr="008A4B53">
        <w:rPr>
          <w:rFonts w:eastAsia="標楷體"/>
        </w:rPr>
        <w:t>Using</w:t>
      </w:r>
      <w:r w:rsidR="00724658" w:rsidRPr="008A4B53">
        <w:rPr>
          <w:rFonts w:eastAsia="標楷體"/>
        </w:rPr>
        <w:t xml:space="preserve"> the estimated vector of regression coefficients </w:t>
      </w:r>
      <m:oMath>
        <m:sSup>
          <m:sSupPr>
            <m:ctrlPr>
              <w:rPr>
                <w:rFonts w:ascii="Cambria Math" w:eastAsia="標楷體" w:hAnsi="Cambria Math"/>
                <w:b/>
                <w:bCs/>
                <w:i/>
                <w:iCs/>
              </w:rPr>
            </m:ctrlPr>
          </m:sSupPr>
          <m:e>
            <m:acc>
              <m:accPr>
                <m:ctrlPr>
                  <w:rPr>
                    <w:rFonts w:ascii="Cambria Math" w:eastAsia="標楷體" w:hAnsi="Cambria Math"/>
                    <w:b/>
                    <w:bCs/>
                  </w:rPr>
                </m:ctrlPr>
              </m:accPr>
              <m:e>
                <m:r>
                  <m:rPr>
                    <m:nor/>
                  </m:rPr>
                  <w:rPr>
                    <w:rFonts w:eastAsia="標楷體"/>
                    <w:b/>
                    <w:bCs/>
                  </w:rPr>
                  <m:t>c</m:t>
                </m:r>
              </m:e>
            </m:acc>
          </m:e>
          <m:sup>
            <m:r>
              <m:rPr>
                <m:nor/>
              </m:rPr>
              <w:rPr>
                <w:rFonts w:eastAsia="標楷體"/>
                <w:i/>
              </w:rPr>
              <m:t>m</m:t>
            </m:r>
          </m:sup>
        </m:sSup>
      </m:oMath>
      <w:r w:rsidR="00C568BA" w:rsidRPr="008A4B53">
        <w:rPr>
          <w:rFonts w:eastAsia="標楷體"/>
          <w:iCs/>
        </w:rPr>
        <w:t xml:space="preserve"> and </w:t>
      </w:r>
      <w:r w:rsidRPr="008A4B53">
        <w:rPr>
          <w:rFonts w:eastAsia="標楷體"/>
          <w:iCs/>
        </w:rPr>
        <w:t>following</w:t>
      </w:r>
      <w:r w:rsidR="00C568BA" w:rsidRPr="008A4B53">
        <w:rPr>
          <w:rFonts w:eastAsia="標楷體"/>
          <w:iCs/>
        </w:rPr>
        <w:t xml:space="preserve"> </w:t>
      </w:r>
      <w:r w:rsidR="00C568BA" w:rsidRPr="008A4B53">
        <w:rPr>
          <w:rFonts w:eastAsia="標楷體"/>
          <w:iCs/>
        </w:rPr>
        <w:fldChar w:fldCharType="begin"/>
      </w:r>
      <w:r w:rsidR="00C568BA" w:rsidRPr="008A4B53">
        <w:rPr>
          <w:rFonts w:eastAsia="標楷體"/>
          <w:iCs/>
        </w:rPr>
        <w:instrText xml:space="preserve"> REF _Ref150267608 \h </w:instrText>
      </w:r>
      <w:r w:rsidR="006803E1" w:rsidRPr="008A4B53">
        <w:rPr>
          <w:rFonts w:eastAsia="標楷體"/>
          <w:iCs/>
        </w:rPr>
        <w:instrText xml:space="preserve"> \* MERGEFORMAT </w:instrText>
      </w:r>
      <w:r w:rsidR="00C568BA" w:rsidRPr="008A4B53">
        <w:rPr>
          <w:rFonts w:eastAsia="標楷體"/>
          <w:iCs/>
        </w:rPr>
      </w:r>
      <w:r w:rsidR="00C568BA" w:rsidRPr="008A4B53">
        <w:rPr>
          <w:rFonts w:eastAsia="標楷體"/>
          <w:iCs/>
        </w:rPr>
        <w:fldChar w:fldCharType="separate"/>
      </w:r>
      <w:r w:rsidR="00AC6FB0" w:rsidRPr="008A4B53">
        <w:rPr>
          <w:rFonts w:eastAsia="標楷體"/>
        </w:rPr>
        <w:t xml:space="preserve">( </w:t>
      </w:r>
      <w:r w:rsidR="00AC6FB0">
        <w:rPr>
          <w:rFonts w:eastAsia="標楷體"/>
          <w:noProof/>
        </w:rPr>
        <w:t>73</w:t>
      </w:r>
      <w:r w:rsidR="00AC6FB0" w:rsidRPr="008A4B53">
        <w:rPr>
          <w:rFonts w:eastAsia="標楷體"/>
        </w:rPr>
        <w:t xml:space="preserve"> )</w:t>
      </w:r>
      <w:r w:rsidR="00C568BA" w:rsidRPr="008A4B53">
        <w:rPr>
          <w:rFonts w:eastAsia="標楷體"/>
          <w:iCs/>
        </w:rPr>
        <w:fldChar w:fldCharType="end"/>
      </w:r>
      <w:r w:rsidR="00C568BA" w:rsidRPr="008A4B53">
        <w:rPr>
          <w:rFonts w:eastAsia="標楷體"/>
          <w:iCs/>
        </w:rPr>
        <w:t xml:space="preserve">, </w:t>
      </w:r>
      <w:r w:rsidRPr="008A4B53">
        <w:rPr>
          <w:rFonts w:eastAsia="標楷體"/>
          <w:iCs/>
        </w:rPr>
        <w:t>it is possible to acquire the desired signal as follow:</w:t>
      </w:r>
    </w:p>
    <w:tbl>
      <w:tblPr>
        <w:tblW w:w="8527" w:type="dxa"/>
        <w:tblInd w:w="108" w:type="dxa"/>
        <w:tblLook w:val="04A0" w:firstRow="1" w:lastRow="0" w:firstColumn="1" w:lastColumn="0" w:noHBand="0" w:noVBand="1"/>
      </w:tblPr>
      <w:tblGrid>
        <w:gridCol w:w="7637"/>
        <w:gridCol w:w="890"/>
      </w:tblGrid>
      <w:tr w:rsidR="00AF4E3E" w:rsidRPr="008A4B53" w14:paraId="26484BD2" w14:textId="77777777" w:rsidTr="00AF4E3E">
        <w:trPr>
          <w:trHeight w:val="720"/>
        </w:trPr>
        <w:tc>
          <w:tcPr>
            <w:tcW w:w="7637" w:type="dxa"/>
            <w:shd w:val="clear" w:color="auto" w:fill="auto"/>
            <w:vAlign w:val="center"/>
          </w:tcPr>
          <w:p w14:paraId="0C5EA2C3" w14:textId="41ED939C" w:rsidR="00AF4E3E" w:rsidRPr="008A4B53" w:rsidRDefault="00274874" w:rsidP="00B67E63">
            <w:pPr>
              <w:jc w:val="center"/>
              <w:rPr>
                <w:rFonts w:eastAsia="標楷體"/>
                <w:noProof/>
              </w:rPr>
            </w:pPr>
            <w:r w:rsidRPr="008A4B53">
              <w:rPr>
                <w:rFonts w:eastAsia="標楷體"/>
                <w:position w:val="-10"/>
              </w:rPr>
              <w:object w:dxaOrig="3000" w:dyaOrig="380" w14:anchorId="079C25B1">
                <v:shape id="_x0000_i1125" type="#_x0000_t75" style="width:137pt;height:14.5pt" o:ole="">
                  <v:imagedata r:id="rId222" o:title=""/>
                </v:shape>
                <o:OLEObject Type="Embed" ProgID="Equation.DSMT4" ShapeID="_x0000_i1125" DrawAspect="Content" ObjectID="_1781351363" r:id="rId223"/>
              </w:object>
            </w:r>
            <w:r w:rsidR="00AF4E3E" w:rsidRPr="008A4B53">
              <w:rPr>
                <w:rFonts w:eastAsia="標楷體"/>
              </w:rPr>
              <w:t>.</w:t>
            </w:r>
          </w:p>
        </w:tc>
        <w:tc>
          <w:tcPr>
            <w:tcW w:w="890" w:type="dxa"/>
            <w:shd w:val="clear" w:color="auto" w:fill="auto"/>
            <w:vAlign w:val="center"/>
          </w:tcPr>
          <w:p w14:paraId="2596D3CE" w14:textId="0DF5052B" w:rsidR="00AF4E3E" w:rsidRPr="008A4B53" w:rsidRDefault="00AF4E3E" w:rsidP="00AF4E3E">
            <w:pPr>
              <w:pStyle w:val="ab"/>
              <w:jc w:val="center"/>
              <w:rPr>
                <w:rFonts w:eastAsia="標楷體"/>
                <w:vertAlign w:val="superscript"/>
              </w:rPr>
            </w:pPr>
            <w:r w:rsidRPr="008A4B53">
              <w:rPr>
                <w:rFonts w:eastAsia="標楷體"/>
              </w:rPr>
              <w:t xml:space="preserve">( </w:t>
            </w:r>
            <w:r w:rsidR="00F333A7" w:rsidRPr="008A4B53">
              <w:rPr>
                <w:rFonts w:eastAsia="標楷體"/>
              </w:rPr>
              <w:fldChar w:fldCharType="begin"/>
            </w:r>
            <w:r w:rsidR="00F333A7" w:rsidRPr="008A4B53">
              <w:rPr>
                <w:rFonts w:eastAsia="標楷體"/>
              </w:rPr>
              <w:instrText xml:space="preserve"> SEQ ( \* ARABIC </w:instrText>
            </w:r>
            <w:r w:rsidR="00F333A7" w:rsidRPr="008A4B53">
              <w:rPr>
                <w:rFonts w:eastAsia="標楷體"/>
              </w:rPr>
              <w:fldChar w:fldCharType="separate"/>
            </w:r>
            <w:r w:rsidR="00AC6FB0">
              <w:rPr>
                <w:rFonts w:eastAsia="標楷體"/>
                <w:noProof/>
              </w:rPr>
              <w:t>75</w:t>
            </w:r>
            <w:r w:rsidR="00F333A7" w:rsidRPr="008A4B53">
              <w:rPr>
                <w:rFonts w:eastAsia="標楷體"/>
                <w:noProof/>
              </w:rPr>
              <w:fldChar w:fldCharType="end"/>
            </w:r>
            <w:r w:rsidRPr="008A4B53">
              <w:rPr>
                <w:rFonts w:eastAsia="標楷體"/>
              </w:rPr>
              <w:t xml:space="preserve"> )</w:t>
            </w:r>
          </w:p>
        </w:tc>
      </w:tr>
    </w:tbl>
    <w:p w14:paraId="1DAA987B" w14:textId="5BE5C227" w:rsidR="00F405B5" w:rsidRPr="008A4B53" w:rsidRDefault="00F405B5" w:rsidP="00F405B5">
      <w:pPr>
        <w:pStyle w:val="ab"/>
        <w:rPr>
          <w:rFonts w:eastAsia="標楷體"/>
          <w:iCs/>
          <w:szCs w:val="24"/>
        </w:rPr>
      </w:pPr>
      <w:r w:rsidRPr="008A4B53">
        <w:rPr>
          <w:rFonts w:eastAsia="標楷體"/>
        </w:rPr>
        <w:t xml:space="preserve">Hence, the dereverberation can be achieved by obtaining a suitable estimated vector of regression coefficients </w:t>
      </w:r>
      <m:oMath>
        <m:sSup>
          <m:sSupPr>
            <m:ctrlPr>
              <w:rPr>
                <w:rFonts w:ascii="Cambria Math" w:eastAsia="標楷體" w:hAnsi="Cambria Math"/>
                <w:b/>
                <w:bCs/>
                <w:i/>
                <w:iCs/>
                <w:szCs w:val="24"/>
              </w:rPr>
            </m:ctrlPr>
          </m:sSupPr>
          <m:e>
            <m:acc>
              <m:accPr>
                <m:ctrlPr>
                  <w:rPr>
                    <w:rFonts w:ascii="Cambria Math" w:eastAsia="標楷體" w:hAnsi="Cambria Math"/>
                    <w:b/>
                    <w:bCs/>
                    <w:szCs w:val="24"/>
                  </w:rPr>
                </m:ctrlPr>
              </m:accPr>
              <m:e>
                <m:r>
                  <m:rPr>
                    <m:nor/>
                  </m:rPr>
                  <w:rPr>
                    <w:rFonts w:eastAsia="標楷體"/>
                    <w:b/>
                    <w:bCs/>
                  </w:rPr>
                  <m:t>c</m:t>
                </m:r>
              </m:e>
            </m:acc>
          </m:e>
          <m:sup>
            <m:r>
              <m:rPr>
                <m:nor/>
              </m:rPr>
              <w:rPr>
                <w:rFonts w:eastAsia="標楷體"/>
                <w:i/>
              </w:rPr>
              <m:t>m</m:t>
            </m:r>
          </m:sup>
        </m:sSup>
      </m:oMath>
      <w:r w:rsidRPr="008A4B53">
        <w:rPr>
          <w:rFonts w:eastAsia="標楷體"/>
          <w:b/>
          <w:bCs/>
          <w:iCs/>
          <w:szCs w:val="24"/>
        </w:rPr>
        <w:t xml:space="preserve"> </w:t>
      </w:r>
      <w:r w:rsidRPr="008A4B53">
        <w:rPr>
          <w:rFonts w:eastAsia="標楷體"/>
          <w:iCs/>
          <w:szCs w:val="24"/>
        </w:rPr>
        <w:t>from the microphone signals.</w:t>
      </w:r>
      <w:r w:rsidR="007D0349" w:rsidRPr="008A4B53">
        <w:rPr>
          <w:rFonts w:eastAsia="標楷體"/>
          <w:iCs/>
          <w:szCs w:val="24"/>
        </w:rPr>
        <w:t xml:space="preserve"> Because</w:t>
      </w:r>
      <w:r w:rsidR="007D0349" w:rsidRPr="008A4B53">
        <w:rPr>
          <w:rFonts w:eastAsia="標楷體"/>
          <w:b/>
          <w:bCs/>
          <w:i/>
          <w:iCs/>
          <w:szCs w:val="24"/>
        </w:rPr>
        <w:t xml:space="preserve"> </w:t>
      </w:r>
      <m:oMath>
        <m:sSup>
          <m:sSupPr>
            <m:ctrlPr>
              <w:rPr>
                <w:rFonts w:ascii="Cambria Math" w:eastAsia="標楷體" w:hAnsi="Cambria Math"/>
                <w:szCs w:val="24"/>
              </w:rPr>
            </m:ctrlPr>
          </m:sSupPr>
          <m:e>
            <m:acc>
              <m:accPr>
                <m:ctrlPr>
                  <w:rPr>
                    <w:rFonts w:ascii="Cambria Math" w:eastAsia="標楷體" w:hAnsi="Cambria Math"/>
                    <w:szCs w:val="24"/>
                  </w:rPr>
                </m:ctrlPr>
              </m:accPr>
              <m:e>
                <m:r>
                  <m:rPr>
                    <m:nor/>
                  </m:rPr>
                  <w:rPr>
                    <w:rFonts w:eastAsia="標楷體"/>
                    <w:b/>
                    <w:bCs/>
                  </w:rPr>
                  <m:t>c</m:t>
                </m:r>
              </m:e>
            </m:acc>
          </m:e>
          <m:sup>
            <m:r>
              <m:rPr>
                <m:sty m:val="p"/>
              </m:rPr>
              <w:rPr>
                <w:rFonts w:ascii="Cambria Math" w:eastAsia="標楷體" w:hAnsi="Cambria Math"/>
              </w:rPr>
              <m:t>1</m:t>
            </m:r>
          </m:sup>
        </m:sSup>
      </m:oMath>
      <w:r w:rsidR="007D0349" w:rsidRPr="008A4B53">
        <w:rPr>
          <w:rFonts w:eastAsia="標楷體"/>
        </w:rPr>
        <w:t xml:space="preserve"> is completely determined independently of </w:t>
      </w:r>
      <m:oMath>
        <m:sSup>
          <m:sSupPr>
            <m:ctrlPr>
              <w:rPr>
                <w:rFonts w:ascii="Cambria Math" w:eastAsia="標楷體" w:hAnsi="Cambria Math"/>
                <w:szCs w:val="24"/>
              </w:rPr>
            </m:ctrlPr>
          </m:sSupPr>
          <m:e>
            <m:acc>
              <m:accPr>
                <m:ctrlPr>
                  <w:rPr>
                    <w:rFonts w:ascii="Cambria Math" w:eastAsia="標楷體" w:hAnsi="Cambria Math"/>
                    <w:szCs w:val="24"/>
                  </w:rPr>
                </m:ctrlPr>
              </m:accPr>
              <m:e>
                <m:r>
                  <m:rPr>
                    <m:nor/>
                  </m:rPr>
                  <w:rPr>
                    <w:rFonts w:eastAsia="標楷體"/>
                    <w:b/>
                    <w:bCs/>
                  </w:rPr>
                  <m:t>c</m:t>
                </m:r>
              </m:e>
            </m:acc>
          </m:e>
          <m:sup>
            <m:r>
              <m:rPr>
                <m:sty m:val="p"/>
              </m:rPr>
              <w:rPr>
                <w:rFonts w:ascii="Cambria Math" w:eastAsia="標楷體" w:hAnsi="Cambria Math"/>
              </w:rPr>
              <m:t>2</m:t>
            </m:r>
          </m:sup>
        </m:sSup>
      </m:oMath>
      <w:r w:rsidR="007D0349" w:rsidRPr="008A4B53">
        <w:rPr>
          <w:rFonts w:eastAsia="標楷體"/>
        </w:rPr>
        <w:t xml:space="preserve">, in the following, we disregard the optimization of </w:t>
      </w:r>
      <m:oMath>
        <m:sSup>
          <m:sSupPr>
            <m:ctrlPr>
              <w:rPr>
                <w:rFonts w:ascii="Cambria Math" w:eastAsia="標楷體" w:hAnsi="Cambria Math"/>
                <w:szCs w:val="24"/>
              </w:rPr>
            </m:ctrlPr>
          </m:sSupPr>
          <m:e>
            <m:acc>
              <m:accPr>
                <m:ctrlPr>
                  <w:rPr>
                    <w:rFonts w:ascii="Cambria Math" w:eastAsia="標楷體" w:hAnsi="Cambria Math"/>
                    <w:szCs w:val="24"/>
                  </w:rPr>
                </m:ctrlPr>
              </m:accPr>
              <m:e>
                <m:r>
                  <m:rPr>
                    <m:nor/>
                  </m:rPr>
                  <w:rPr>
                    <w:rFonts w:eastAsia="標楷體"/>
                    <w:b/>
                    <w:bCs/>
                  </w:rPr>
                  <m:t>c</m:t>
                </m:r>
              </m:e>
            </m:acc>
          </m:e>
          <m:sup>
            <m:r>
              <m:rPr>
                <m:sty m:val="p"/>
              </m:rPr>
              <w:rPr>
                <w:rFonts w:ascii="Cambria Math" w:eastAsia="標楷體" w:hAnsi="Cambria Math"/>
              </w:rPr>
              <m:t>2</m:t>
            </m:r>
          </m:sup>
        </m:sSup>
      </m:oMath>
      <w:r w:rsidR="007D0349" w:rsidRPr="008A4B53">
        <w:rPr>
          <w:rFonts w:eastAsia="標楷體"/>
        </w:rPr>
        <w:t xml:space="preserve"> wi</w:t>
      </w:r>
      <w:proofErr w:type="spellStart"/>
      <w:r w:rsidR="007D0349" w:rsidRPr="008A4B53">
        <w:rPr>
          <w:rFonts w:eastAsia="標楷體"/>
        </w:rPr>
        <w:t>thout</w:t>
      </w:r>
      <w:proofErr w:type="spellEnd"/>
      <w:r w:rsidR="007D0349" w:rsidRPr="008A4B53">
        <w:rPr>
          <w:rFonts w:eastAsia="標楷體"/>
        </w:rPr>
        <w:t xml:space="preserve"> loss of generality.</w:t>
      </w:r>
      <w:r w:rsidRPr="008A4B53">
        <w:rPr>
          <w:rFonts w:eastAsia="標楷體"/>
          <w:iCs/>
          <w:szCs w:val="24"/>
        </w:rPr>
        <w:t xml:space="preserve"> The resultant optimization algorithm can be summarized </w:t>
      </w:r>
      <w:r w:rsidRPr="008A4B53">
        <w:rPr>
          <w:rFonts w:eastAsia="標楷體"/>
          <w:iCs/>
          <w:szCs w:val="24"/>
        </w:rPr>
        <w:lastRenderedPageBreak/>
        <w:t>(</w:t>
      </w:r>
      <w:r w:rsidRPr="008A4B53">
        <w:rPr>
          <w:rFonts w:eastAsia="標楷體"/>
        </w:rPr>
        <w:t xml:space="preserve">stepwise derivation is shown in </w:t>
      </w:r>
      <w:r w:rsidRPr="008A4B53">
        <w:rPr>
          <w:rFonts w:eastAsia="標楷體"/>
        </w:rPr>
        <w:fldChar w:fldCharType="begin"/>
      </w:r>
      <w:r w:rsidRPr="008A4B53">
        <w:rPr>
          <w:rFonts w:eastAsia="標楷體"/>
        </w:rPr>
        <w:instrText xml:space="preserve"> REF _Ref149310830 \w \h </w:instrText>
      </w:r>
      <w:r w:rsidR="006803E1" w:rsidRPr="008A4B53">
        <w:rPr>
          <w:rFonts w:eastAsia="標楷體"/>
        </w:rPr>
        <w:instrText xml:space="preserve"> \* MERGEFORMAT </w:instrText>
      </w:r>
      <w:r w:rsidRPr="008A4B53">
        <w:rPr>
          <w:rFonts w:eastAsia="標楷體"/>
        </w:rPr>
      </w:r>
      <w:r w:rsidRPr="008A4B53">
        <w:rPr>
          <w:rFonts w:eastAsia="標楷體"/>
        </w:rPr>
        <w:fldChar w:fldCharType="separate"/>
      </w:r>
      <w:r w:rsidR="00AC6FB0">
        <w:rPr>
          <w:rFonts w:eastAsia="標楷體"/>
        </w:rPr>
        <w:t xml:space="preserve">[13] </w:t>
      </w:r>
      <w:r w:rsidRPr="008A4B53">
        <w:rPr>
          <w:rFonts w:eastAsia="標楷體"/>
        </w:rPr>
        <w:fldChar w:fldCharType="end"/>
      </w:r>
      <w:r w:rsidRPr="008A4B53">
        <w:rPr>
          <w:rFonts w:eastAsia="標楷體"/>
          <w:iCs/>
          <w:szCs w:val="24"/>
        </w:rPr>
        <w:t>) as follow.</w:t>
      </w:r>
    </w:p>
    <w:tbl>
      <w:tblPr>
        <w:tblW w:w="8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1"/>
      </w:tblGrid>
      <w:tr w:rsidR="00F405B5" w:rsidRPr="008A4B53" w14:paraId="2CFDEAB3" w14:textId="77777777" w:rsidTr="007872EF">
        <w:tc>
          <w:tcPr>
            <w:tcW w:w="8851" w:type="dxa"/>
            <w:tcBorders>
              <w:top w:val="single" w:sz="18" w:space="0" w:color="auto"/>
              <w:left w:val="nil"/>
              <w:bottom w:val="single" w:sz="4" w:space="0" w:color="auto"/>
              <w:right w:val="nil"/>
            </w:tcBorders>
            <w:shd w:val="clear" w:color="auto" w:fill="auto"/>
          </w:tcPr>
          <w:p w14:paraId="451E0DA2" w14:textId="2B63F22F" w:rsidR="00F405B5" w:rsidRPr="008A4B53" w:rsidRDefault="0068590C" w:rsidP="0068590C">
            <w:pPr>
              <w:pStyle w:val="ab"/>
              <w:rPr>
                <w:rFonts w:eastAsia="標楷體"/>
                <w:b/>
                <w:bCs/>
              </w:rPr>
            </w:pPr>
            <w:bookmarkStart w:id="75" w:name="_Ref150441282"/>
            <w:bookmarkStart w:id="76" w:name="_Ref150440928"/>
            <w:bookmarkStart w:id="77" w:name="_Toc170737990"/>
            <w:r w:rsidRPr="008A4B53">
              <w:rPr>
                <w:rFonts w:eastAsia="標楷體"/>
              </w:rPr>
              <w:t xml:space="preserve">Algorithm </w:t>
            </w:r>
            <w:r w:rsidR="00F333A7" w:rsidRPr="008A4B53">
              <w:rPr>
                <w:rFonts w:eastAsia="標楷體"/>
              </w:rPr>
              <w:fldChar w:fldCharType="begin"/>
            </w:r>
            <w:r w:rsidR="00F333A7" w:rsidRPr="008A4B53">
              <w:rPr>
                <w:rFonts w:eastAsia="標楷體"/>
              </w:rPr>
              <w:instrText xml:space="preserve"> SEQ Algorithm \* ARABIC </w:instrText>
            </w:r>
            <w:r w:rsidR="00F333A7" w:rsidRPr="008A4B53">
              <w:rPr>
                <w:rFonts w:eastAsia="標楷體"/>
              </w:rPr>
              <w:fldChar w:fldCharType="separate"/>
            </w:r>
            <w:r w:rsidR="00AC6FB0">
              <w:rPr>
                <w:rFonts w:eastAsia="標楷體"/>
                <w:noProof/>
              </w:rPr>
              <w:t>1</w:t>
            </w:r>
            <w:r w:rsidR="00F333A7" w:rsidRPr="008A4B53">
              <w:rPr>
                <w:rFonts w:eastAsia="標楷體"/>
                <w:noProof/>
              </w:rPr>
              <w:fldChar w:fldCharType="end"/>
            </w:r>
            <w:bookmarkEnd w:id="75"/>
            <w:r w:rsidRPr="008A4B53">
              <w:rPr>
                <w:rFonts w:eastAsia="標楷體"/>
              </w:rPr>
              <w:t xml:space="preserve"> </w:t>
            </w:r>
            <w:bookmarkStart w:id="78" w:name="_Ref150441284"/>
            <w:r w:rsidRPr="008A4B53">
              <w:rPr>
                <w:rFonts w:eastAsia="標楷體"/>
              </w:rPr>
              <w:t>WPE</w:t>
            </w:r>
            <w:bookmarkEnd w:id="76"/>
            <w:bookmarkEnd w:id="77"/>
            <w:bookmarkEnd w:id="78"/>
          </w:p>
        </w:tc>
      </w:tr>
      <w:tr w:rsidR="00F405B5" w:rsidRPr="008A4B53" w14:paraId="2156FD79" w14:textId="77777777" w:rsidTr="007872EF">
        <w:tc>
          <w:tcPr>
            <w:tcW w:w="8851" w:type="dxa"/>
            <w:tcBorders>
              <w:left w:val="nil"/>
              <w:bottom w:val="single" w:sz="18" w:space="0" w:color="auto"/>
              <w:right w:val="nil"/>
            </w:tcBorders>
            <w:shd w:val="clear" w:color="auto" w:fill="auto"/>
          </w:tcPr>
          <w:p w14:paraId="20836765" w14:textId="139DE84F" w:rsidR="001B6FA7" w:rsidRPr="008A4B53" w:rsidRDefault="001B6FA7" w:rsidP="001B6FA7">
            <w:pPr>
              <w:rPr>
                <w:rFonts w:eastAsia="標楷體"/>
              </w:rPr>
            </w:pPr>
            <w:r w:rsidRPr="008A4B53">
              <w:rPr>
                <w:rFonts w:eastAsia="標楷體"/>
              </w:rPr>
              <w:t xml:space="preserve">Input: </w:t>
            </w:r>
            <w:r w:rsidRPr="008A4B53">
              <w:rPr>
                <w:rFonts w:eastAsia="標楷體"/>
                <w:i/>
                <w:iCs/>
              </w:rPr>
              <w:t>y</w:t>
            </w:r>
            <w:r w:rsidRPr="008A4B53">
              <w:rPr>
                <w:rFonts w:eastAsia="標楷體"/>
                <w:vertAlign w:val="superscript"/>
              </w:rPr>
              <w:t>1</w:t>
            </w:r>
            <w:r w:rsidRPr="008A4B53">
              <w:rPr>
                <w:rFonts w:eastAsia="標楷體"/>
              </w:rPr>
              <w:t>(</w:t>
            </w:r>
            <w:r w:rsidRPr="008A4B53">
              <w:rPr>
                <w:rFonts w:eastAsia="標楷體"/>
                <w:i/>
                <w:iCs/>
              </w:rPr>
              <w:t>n</w:t>
            </w:r>
            <w:r w:rsidRPr="008A4B53">
              <w:rPr>
                <w:rFonts w:eastAsia="標楷體"/>
              </w:rPr>
              <w:t xml:space="preserve">), </w:t>
            </w:r>
            <w:r w:rsidRPr="008A4B53">
              <w:rPr>
                <w:rFonts w:eastAsia="標楷體"/>
                <w:b/>
                <w:bCs/>
              </w:rPr>
              <w:t>y</w:t>
            </w:r>
            <w:r w:rsidRPr="008A4B53">
              <w:rPr>
                <w:rFonts w:eastAsia="標楷體"/>
              </w:rPr>
              <w:t>(</w:t>
            </w:r>
            <w:r w:rsidRPr="008A4B53">
              <w:rPr>
                <w:rFonts w:eastAsia="標楷體"/>
                <w:i/>
                <w:iCs/>
              </w:rPr>
              <w:t>n</w:t>
            </w:r>
            <w:r w:rsidRPr="008A4B53">
              <w:rPr>
                <w:rFonts w:eastAsia="標楷體"/>
              </w:rPr>
              <w:t>)</w:t>
            </w:r>
          </w:p>
          <w:p w14:paraId="2C9D1034" w14:textId="7BC8A228" w:rsidR="001B6FA7" w:rsidRPr="008A4B53" w:rsidRDefault="001B6FA7" w:rsidP="00985FB0">
            <w:pPr>
              <w:pStyle w:val="a3"/>
              <w:numPr>
                <w:ilvl w:val="0"/>
                <w:numId w:val="10"/>
              </w:numPr>
              <w:ind w:leftChars="0"/>
              <w:rPr>
                <w:rFonts w:eastAsia="標楷體"/>
              </w:rPr>
            </w:pPr>
            <w:r w:rsidRPr="008A4B53">
              <w:rPr>
                <w:rFonts w:eastAsia="標楷體"/>
              </w:rPr>
              <w:t xml:space="preserve">Initialize </w:t>
            </w:r>
            <m:oMath>
              <m:sSup>
                <m:sSupPr>
                  <m:ctrlPr>
                    <w:rPr>
                      <w:rFonts w:ascii="Cambria Math" w:eastAsia="標楷體" w:hAnsi="Cambria Math"/>
                      <w:i/>
                    </w:rPr>
                  </m:ctrlPr>
                </m:sSupPr>
                <m:e>
                  <m:acc>
                    <m:accPr>
                      <m:ctrlPr>
                        <w:rPr>
                          <w:rFonts w:ascii="Cambria Math" w:eastAsia="標楷體" w:hAnsi="Cambria Math"/>
                          <w:i/>
                        </w:rPr>
                      </m:ctrlPr>
                    </m:accPr>
                    <m:e>
                      <m:r>
                        <w:rPr>
                          <w:rFonts w:ascii="Cambria Math" w:eastAsia="標楷體" w:hAnsi="Cambria Math"/>
                        </w:rPr>
                        <m:t>σ</m:t>
                      </m:r>
                    </m:e>
                  </m:acc>
                  <m:r>
                    <w:rPr>
                      <w:rFonts w:ascii="Cambria Math" w:eastAsia="標楷體" w:hAnsi="Cambria Math"/>
                    </w:rPr>
                    <m:t>(n)</m:t>
                  </m:r>
                </m:e>
                <m:sup>
                  <m:r>
                    <w:rPr>
                      <w:rFonts w:ascii="Cambria Math" w:eastAsia="標楷體" w:hAnsi="Cambria Math"/>
                    </w:rPr>
                    <m:t>2</m:t>
                  </m:r>
                </m:sup>
              </m:sSup>
            </m:oMath>
            <w:r w:rsidRPr="008A4B53">
              <w:rPr>
                <w:rFonts w:eastAsia="標楷體"/>
              </w:rPr>
              <w:t xml:space="preserve"> as</w:t>
            </w:r>
          </w:p>
          <w:tbl>
            <w:tblPr>
              <w:tblW w:w="8527" w:type="dxa"/>
              <w:tblInd w:w="108" w:type="dxa"/>
              <w:tblLook w:val="04A0" w:firstRow="1" w:lastRow="0" w:firstColumn="1" w:lastColumn="0" w:noHBand="0" w:noVBand="1"/>
            </w:tblPr>
            <w:tblGrid>
              <w:gridCol w:w="7637"/>
              <w:gridCol w:w="890"/>
            </w:tblGrid>
            <w:tr w:rsidR="006803E1" w:rsidRPr="008A4B53" w14:paraId="7D24BC7C" w14:textId="77777777" w:rsidTr="00B636FE">
              <w:trPr>
                <w:trHeight w:val="720"/>
              </w:trPr>
              <w:tc>
                <w:tcPr>
                  <w:tcW w:w="7637" w:type="dxa"/>
                  <w:shd w:val="clear" w:color="auto" w:fill="auto"/>
                  <w:vAlign w:val="center"/>
                </w:tcPr>
                <w:p w14:paraId="45754E24" w14:textId="0CD33A3B" w:rsidR="006803E1" w:rsidRPr="008A4B53" w:rsidRDefault="00FC4CBE" w:rsidP="006803E1">
                  <w:pPr>
                    <w:jc w:val="center"/>
                    <w:rPr>
                      <w:rFonts w:eastAsia="標楷體"/>
                      <w:noProof/>
                    </w:rPr>
                  </w:pPr>
                  <w:r w:rsidRPr="008A4B53">
                    <w:rPr>
                      <w:rFonts w:eastAsia="標楷體"/>
                      <w:position w:val="-50"/>
                    </w:rPr>
                    <w:object w:dxaOrig="3680" w:dyaOrig="1120" w14:anchorId="7EDED3EE">
                      <v:shape id="_x0000_i1126" type="#_x0000_t75" style="width:166.05pt;height:43pt" o:ole="">
                        <v:imagedata r:id="rId224" o:title=""/>
                      </v:shape>
                      <o:OLEObject Type="Embed" ProgID="Equation.DSMT4" ShapeID="_x0000_i1126" DrawAspect="Content" ObjectID="_1781351364" r:id="rId225"/>
                    </w:object>
                  </w:r>
                  <w:r w:rsidR="00122473" w:rsidRPr="008A4B53">
                    <w:rPr>
                      <w:rFonts w:eastAsia="標楷體"/>
                    </w:rPr>
                    <w:t>,</w:t>
                  </w:r>
                </w:p>
              </w:tc>
              <w:tc>
                <w:tcPr>
                  <w:tcW w:w="890" w:type="dxa"/>
                  <w:shd w:val="clear" w:color="auto" w:fill="auto"/>
                  <w:vAlign w:val="center"/>
                </w:tcPr>
                <w:p w14:paraId="40439E82" w14:textId="02C58793" w:rsidR="006803E1" w:rsidRPr="008A4B53" w:rsidRDefault="00B636FE" w:rsidP="00B636FE">
                  <w:pPr>
                    <w:pStyle w:val="ab"/>
                    <w:jc w:val="center"/>
                    <w:rPr>
                      <w:rFonts w:eastAsia="標楷體"/>
                      <w:szCs w:val="24"/>
                    </w:rPr>
                  </w:pPr>
                  <w:r w:rsidRPr="008A4B53">
                    <w:rPr>
                      <w:rFonts w:eastAsia="標楷體"/>
                      <w:szCs w:val="24"/>
                    </w:rPr>
                    <w:t xml:space="preserve">( </w:t>
                  </w:r>
                  <w:r w:rsidRPr="008A4B53">
                    <w:rPr>
                      <w:rFonts w:eastAsia="標楷體"/>
                      <w:szCs w:val="24"/>
                    </w:rPr>
                    <w:fldChar w:fldCharType="begin"/>
                  </w:r>
                  <w:r w:rsidRPr="008A4B53">
                    <w:rPr>
                      <w:rFonts w:eastAsia="標楷體"/>
                      <w:szCs w:val="24"/>
                    </w:rPr>
                    <w:instrText xml:space="preserve"> SEQ ( \* ARABIC </w:instrText>
                  </w:r>
                  <w:r w:rsidRPr="008A4B53">
                    <w:rPr>
                      <w:rFonts w:eastAsia="標楷體"/>
                      <w:szCs w:val="24"/>
                    </w:rPr>
                    <w:fldChar w:fldCharType="separate"/>
                  </w:r>
                  <w:r w:rsidR="00AC6FB0">
                    <w:rPr>
                      <w:rFonts w:eastAsia="標楷體"/>
                      <w:noProof/>
                      <w:szCs w:val="24"/>
                    </w:rPr>
                    <w:t>76</w:t>
                  </w:r>
                  <w:r w:rsidRPr="008A4B53">
                    <w:rPr>
                      <w:rFonts w:eastAsia="標楷體"/>
                      <w:szCs w:val="24"/>
                    </w:rPr>
                    <w:fldChar w:fldCharType="end"/>
                  </w:r>
                  <w:r w:rsidRPr="008A4B53">
                    <w:rPr>
                      <w:rFonts w:eastAsia="標楷體"/>
                      <w:szCs w:val="24"/>
                    </w:rPr>
                    <w:t xml:space="preserve"> )</w:t>
                  </w:r>
                </w:p>
              </w:tc>
            </w:tr>
          </w:tbl>
          <w:p w14:paraId="553D1134" w14:textId="2D2C46B8" w:rsidR="00122473" w:rsidRPr="008A4B53" w:rsidRDefault="00122473" w:rsidP="008C5EE0">
            <w:pPr>
              <w:ind w:leftChars="200" w:left="480"/>
              <w:rPr>
                <w:rFonts w:eastAsia="標楷體"/>
              </w:rPr>
            </w:pPr>
            <w:r w:rsidRPr="008A4B53">
              <w:rPr>
                <w:rFonts w:eastAsia="標楷體"/>
              </w:rPr>
              <w:t>where</w:t>
            </w:r>
            <w:r w:rsidR="008C5EE0" w:rsidRPr="008A4B53">
              <w:rPr>
                <w:rFonts w:eastAsia="標楷體"/>
                <w:i/>
                <w:iCs/>
              </w:rPr>
              <w:t xml:space="preserve"> </w:t>
            </w:r>
            <w:proofErr w:type="spellStart"/>
            <w:r w:rsidR="008C5EE0" w:rsidRPr="008A4B53">
              <w:rPr>
                <w:rFonts w:eastAsia="標楷體"/>
                <w:i/>
                <w:iCs/>
              </w:rPr>
              <w:t>L</w:t>
            </w:r>
            <w:r w:rsidR="008C5EE0" w:rsidRPr="008A4B53">
              <w:rPr>
                <w:rFonts w:eastAsia="標楷體"/>
                <w:i/>
                <w:iCs/>
                <w:vertAlign w:val="subscript"/>
              </w:rPr>
              <w:t>f</w:t>
            </w:r>
            <w:proofErr w:type="spellEnd"/>
            <w:r w:rsidR="008C5EE0" w:rsidRPr="008A4B53">
              <w:rPr>
                <w:rFonts w:eastAsia="標楷體"/>
              </w:rPr>
              <w:t xml:space="preserve"> is length of short time frame and</w:t>
            </w:r>
            <w:r w:rsidRPr="008A4B53">
              <w:rPr>
                <w:rFonts w:eastAsia="標楷體"/>
              </w:rPr>
              <w:t xml:space="preserve"> </w:t>
            </w:r>
            <w:r w:rsidR="005742B4" w:rsidRPr="008A4B53">
              <w:rPr>
                <w:rFonts w:eastAsia="標楷體"/>
                <w:i/>
                <w:iCs/>
              </w:rPr>
              <w:t>μ</w:t>
            </w:r>
            <w:r w:rsidRPr="008A4B53">
              <w:rPr>
                <w:rFonts w:eastAsia="標楷體"/>
              </w:rPr>
              <w:t xml:space="preserve"> &gt; 0 is a certain lower bound to avoid zero division</w:t>
            </w:r>
            <w:r w:rsidR="00105945" w:rsidRPr="008A4B53">
              <w:rPr>
                <w:rFonts w:eastAsia="標楷體"/>
              </w:rPr>
              <w:t>.</w:t>
            </w:r>
          </w:p>
          <w:p w14:paraId="50E59228" w14:textId="4D506F0B" w:rsidR="00F533B3" w:rsidRPr="008A4B53" w:rsidRDefault="00F533B3" w:rsidP="00E33DED">
            <w:pPr>
              <w:pStyle w:val="a3"/>
              <w:numPr>
                <w:ilvl w:val="0"/>
                <w:numId w:val="10"/>
              </w:numPr>
              <w:ind w:leftChars="0"/>
              <w:rPr>
                <w:rFonts w:eastAsia="標楷體"/>
              </w:rPr>
            </w:pPr>
            <w:r w:rsidRPr="008A4B53">
              <w:rPr>
                <w:rFonts w:eastAsia="標楷體"/>
              </w:rPr>
              <w:t>Repeat the following steps until convergence</w:t>
            </w:r>
            <w:r w:rsidR="00105945" w:rsidRPr="008A4B53">
              <w:rPr>
                <w:rFonts w:eastAsia="標楷體"/>
              </w:rPr>
              <w:t>.</w:t>
            </w:r>
          </w:p>
          <w:p w14:paraId="46200C61" w14:textId="77777777" w:rsidR="00F533B3" w:rsidRPr="008A4B53" w:rsidRDefault="00F533B3" w:rsidP="0050464D">
            <w:pPr>
              <w:pStyle w:val="a3"/>
              <w:numPr>
                <w:ilvl w:val="0"/>
                <w:numId w:val="8"/>
              </w:numPr>
              <w:ind w:leftChars="0"/>
              <w:rPr>
                <w:rFonts w:eastAsia="標楷體"/>
              </w:rPr>
            </w:pPr>
            <w:r w:rsidRPr="008A4B53">
              <w:rPr>
                <w:rFonts w:eastAsia="標楷體"/>
              </w:rPr>
              <w:t xml:space="preserve">Update </w:t>
            </w:r>
            <m:oMath>
              <m:sSup>
                <m:sSupPr>
                  <m:ctrlPr>
                    <w:rPr>
                      <w:rFonts w:ascii="Cambria Math" w:eastAsia="標楷體" w:hAnsi="Cambria Math"/>
                    </w:rPr>
                  </m:ctrlPr>
                </m:sSupPr>
                <m:e>
                  <m:acc>
                    <m:accPr>
                      <m:ctrlPr>
                        <w:rPr>
                          <w:rFonts w:ascii="Cambria Math" w:eastAsia="標楷體" w:hAnsi="Cambria Math"/>
                        </w:rPr>
                      </m:ctrlPr>
                    </m:accPr>
                    <m:e>
                      <m:r>
                        <m:rPr>
                          <m:nor/>
                        </m:rPr>
                        <w:rPr>
                          <w:rFonts w:eastAsia="標楷體"/>
                          <w:b/>
                          <w:bCs/>
                        </w:rPr>
                        <m:t>c</m:t>
                      </m:r>
                    </m:e>
                  </m:acc>
                </m:e>
                <m:sup>
                  <m:r>
                    <m:rPr>
                      <m:sty m:val="p"/>
                    </m:rPr>
                    <w:rPr>
                      <w:rFonts w:ascii="Cambria Math" w:eastAsia="標楷體" w:hAnsi="Cambria Math"/>
                    </w:rPr>
                    <m:t>1</m:t>
                  </m:r>
                </m:sup>
              </m:sSup>
            </m:oMath>
            <w:r w:rsidRPr="008A4B53">
              <w:rPr>
                <w:rFonts w:eastAsia="標楷體"/>
                <w:b/>
                <w:bCs/>
                <w:iCs/>
              </w:rPr>
              <w:t xml:space="preserve"> </w:t>
            </w:r>
            <w:r w:rsidRPr="008A4B53">
              <w:rPr>
                <w:rFonts w:eastAsia="標楷體"/>
                <w:iCs/>
              </w:rPr>
              <w:t>as follows:</w:t>
            </w:r>
          </w:p>
          <w:tbl>
            <w:tblPr>
              <w:tblW w:w="8527" w:type="dxa"/>
              <w:tblInd w:w="108" w:type="dxa"/>
              <w:tblLook w:val="04A0" w:firstRow="1" w:lastRow="0" w:firstColumn="1" w:lastColumn="0" w:noHBand="0" w:noVBand="1"/>
            </w:tblPr>
            <w:tblGrid>
              <w:gridCol w:w="7637"/>
              <w:gridCol w:w="890"/>
            </w:tblGrid>
            <w:tr w:rsidR="00F533B3" w:rsidRPr="008A4B53" w14:paraId="6E5E3822" w14:textId="77777777" w:rsidTr="00F533B3">
              <w:trPr>
                <w:trHeight w:val="720"/>
              </w:trPr>
              <w:tc>
                <w:tcPr>
                  <w:tcW w:w="7637" w:type="dxa"/>
                  <w:shd w:val="clear" w:color="auto" w:fill="auto"/>
                  <w:vAlign w:val="center"/>
                </w:tcPr>
                <w:p w14:paraId="7F973CDD" w14:textId="3799964A" w:rsidR="00F533B3" w:rsidRPr="008A4B53" w:rsidRDefault="007D0349" w:rsidP="00F533B3">
                  <w:pPr>
                    <w:jc w:val="center"/>
                    <w:rPr>
                      <w:rFonts w:eastAsia="標楷體"/>
                      <w:noProof/>
                    </w:rPr>
                  </w:pPr>
                  <w:r w:rsidRPr="008A4B53">
                    <w:rPr>
                      <w:rFonts w:eastAsia="標楷體"/>
                      <w:position w:val="-6"/>
                    </w:rPr>
                    <w:object w:dxaOrig="960" w:dyaOrig="340" w14:anchorId="6A19EC9D">
                      <v:shape id="_x0000_i1127" type="#_x0000_t75" style="width:43pt;height:14.5pt" o:ole="">
                        <v:imagedata r:id="rId226" o:title=""/>
                      </v:shape>
                      <o:OLEObject Type="Embed" ProgID="Equation.DSMT4" ShapeID="_x0000_i1127" DrawAspect="Content" ObjectID="_1781351365" r:id="rId227"/>
                    </w:object>
                  </w:r>
                  <w:r w:rsidR="00F533B3" w:rsidRPr="008A4B53">
                    <w:rPr>
                      <w:rFonts w:eastAsia="標楷體"/>
                    </w:rPr>
                    <w:t>,</w:t>
                  </w:r>
                </w:p>
              </w:tc>
              <w:tc>
                <w:tcPr>
                  <w:tcW w:w="890" w:type="dxa"/>
                  <w:shd w:val="clear" w:color="auto" w:fill="auto"/>
                  <w:vAlign w:val="center"/>
                </w:tcPr>
                <w:p w14:paraId="6806F7D3" w14:textId="4C4E124E" w:rsidR="00F533B3" w:rsidRPr="008A4B53" w:rsidRDefault="00F533B3" w:rsidP="00F533B3">
                  <w:pPr>
                    <w:pStyle w:val="ab"/>
                    <w:jc w:val="center"/>
                    <w:rPr>
                      <w:rFonts w:eastAsia="標楷體"/>
                      <w:szCs w:val="24"/>
                    </w:rPr>
                  </w:pPr>
                  <w:r w:rsidRPr="008A4B53">
                    <w:rPr>
                      <w:rFonts w:eastAsia="標楷體"/>
                      <w:szCs w:val="24"/>
                    </w:rPr>
                    <w:t xml:space="preserve">( </w:t>
                  </w:r>
                  <w:r w:rsidRPr="008A4B53">
                    <w:rPr>
                      <w:rFonts w:eastAsia="標楷體"/>
                      <w:szCs w:val="24"/>
                    </w:rPr>
                    <w:fldChar w:fldCharType="begin"/>
                  </w:r>
                  <w:r w:rsidRPr="008A4B53">
                    <w:rPr>
                      <w:rFonts w:eastAsia="標楷體"/>
                      <w:szCs w:val="24"/>
                    </w:rPr>
                    <w:instrText xml:space="preserve"> SEQ ( \* ARABIC </w:instrText>
                  </w:r>
                  <w:r w:rsidRPr="008A4B53">
                    <w:rPr>
                      <w:rFonts w:eastAsia="標楷體"/>
                      <w:szCs w:val="24"/>
                    </w:rPr>
                    <w:fldChar w:fldCharType="separate"/>
                  </w:r>
                  <w:r w:rsidR="00AC6FB0">
                    <w:rPr>
                      <w:rFonts w:eastAsia="標楷體"/>
                      <w:noProof/>
                      <w:szCs w:val="24"/>
                    </w:rPr>
                    <w:t>77</w:t>
                  </w:r>
                  <w:r w:rsidRPr="008A4B53">
                    <w:rPr>
                      <w:rFonts w:eastAsia="標楷體"/>
                      <w:szCs w:val="24"/>
                    </w:rPr>
                    <w:fldChar w:fldCharType="end"/>
                  </w:r>
                  <w:r w:rsidRPr="008A4B53">
                    <w:rPr>
                      <w:rFonts w:eastAsia="標楷體"/>
                      <w:szCs w:val="24"/>
                    </w:rPr>
                    <w:t xml:space="preserve"> )</w:t>
                  </w:r>
                </w:p>
              </w:tc>
            </w:tr>
          </w:tbl>
          <w:p w14:paraId="428E59DB" w14:textId="1C9DD3E1" w:rsidR="00F533B3" w:rsidRPr="008A4B53" w:rsidRDefault="00F533B3" w:rsidP="00E33DED">
            <w:pPr>
              <w:ind w:firstLineChars="500" w:firstLine="1200"/>
              <w:rPr>
                <w:rFonts w:eastAsia="標楷體"/>
              </w:rPr>
            </w:pPr>
            <w:r w:rsidRPr="008A4B53">
              <w:rPr>
                <w:rFonts w:eastAsia="標楷體"/>
              </w:rPr>
              <w:t xml:space="preserve">where </w:t>
            </w:r>
            <w:r w:rsidRPr="008A4B53">
              <w:rPr>
                <w:rFonts w:eastAsia="標楷體"/>
                <w:vertAlign w:val="superscript"/>
              </w:rPr>
              <w:t>+</w:t>
            </w:r>
            <w:r w:rsidRPr="008A4B53">
              <w:rPr>
                <w:rFonts w:eastAsia="標楷體"/>
              </w:rPr>
              <w:t xml:space="preserve"> denotes </w:t>
            </w:r>
            <w:r w:rsidR="007D0349" w:rsidRPr="008A4B53">
              <w:rPr>
                <w:rFonts w:eastAsia="標楷體"/>
              </w:rPr>
              <w:t>the pseudo inverse and</w:t>
            </w:r>
          </w:p>
          <w:tbl>
            <w:tblPr>
              <w:tblW w:w="8527" w:type="dxa"/>
              <w:tblInd w:w="108" w:type="dxa"/>
              <w:tblLook w:val="04A0" w:firstRow="1" w:lastRow="0" w:firstColumn="1" w:lastColumn="0" w:noHBand="0" w:noVBand="1"/>
            </w:tblPr>
            <w:tblGrid>
              <w:gridCol w:w="7637"/>
              <w:gridCol w:w="890"/>
            </w:tblGrid>
            <w:tr w:rsidR="00F533B3" w:rsidRPr="008A4B53" w14:paraId="43758EF0" w14:textId="77777777" w:rsidTr="00F533B3">
              <w:trPr>
                <w:trHeight w:val="720"/>
              </w:trPr>
              <w:tc>
                <w:tcPr>
                  <w:tcW w:w="7637" w:type="dxa"/>
                  <w:shd w:val="clear" w:color="auto" w:fill="auto"/>
                  <w:vAlign w:val="center"/>
                </w:tcPr>
                <w:p w14:paraId="42CA5DE7" w14:textId="0643B6EC" w:rsidR="00F533B3" w:rsidRPr="008A4B53" w:rsidRDefault="00274874" w:rsidP="00F533B3">
                  <w:pPr>
                    <w:jc w:val="center"/>
                    <w:rPr>
                      <w:rFonts w:eastAsia="標楷體"/>
                      <w:noProof/>
                    </w:rPr>
                  </w:pPr>
                  <w:r w:rsidRPr="008A4B53">
                    <w:rPr>
                      <w:rFonts w:eastAsia="標楷體"/>
                      <w:position w:val="-28"/>
                    </w:rPr>
                    <w:object w:dxaOrig="2780" w:dyaOrig="700" w14:anchorId="652B2229">
                      <v:shape id="_x0000_i1128" type="#_x0000_t75" style="width:124.1pt;height:29pt" o:ole="">
                        <v:imagedata r:id="rId228" o:title=""/>
                      </v:shape>
                      <o:OLEObject Type="Embed" ProgID="Equation.DSMT4" ShapeID="_x0000_i1128" DrawAspect="Content" ObjectID="_1781351366" r:id="rId229"/>
                    </w:object>
                  </w:r>
                </w:p>
              </w:tc>
              <w:tc>
                <w:tcPr>
                  <w:tcW w:w="890" w:type="dxa"/>
                  <w:shd w:val="clear" w:color="auto" w:fill="auto"/>
                  <w:vAlign w:val="center"/>
                </w:tcPr>
                <w:p w14:paraId="68814D0B" w14:textId="12B71984" w:rsidR="00F533B3" w:rsidRPr="008A4B53" w:rsidRDefault="00F533B3" w:rsidP="00F533B3">
                  <w:pPr>
                    <w:pStyle w:val="ab"/>
                    <w:jc w:val="center"/>
                    <w:rPr>
                      <w:rFonts w:eastAsia="標楷體"/>
                      <w:szCs w:val="24"/>
                    </w:rPr>
                  </w:pPr>
                  <w:r w:rsidRPr="008A4B53">
                    <w:rPr>
                      <w:rFonts w:eastAsia="標楷體"/>
                      <w:szCs w:val="24"/>
                    </w:rPr>
                    <w:t xml:space="preserve">( </w:t>
                  </w:r>
                  <w:r w:rsidRPr="008A4B53">
                    <w:rPr>
                      <w:rFonts w:eastAsia="標楷體"/>
                      <w:szCs w:val="24"/>
                    </w:rPr>
                    <w:fldChar w:fldCharType="begin"/>
                  </w:r>
                  <w:r w:rsidRPr="008A4B53">
                    <w:rPr>
                      <w:rFonts w:eastAsia="標楷體"/>
                      <w:szCs w:val="24"/>
                    </w:rPr>
                    <w:instrText xml:space="preserve"> SEQ ( \* ARABIC </w:instrText>
                  </w:r>
                  <w:r w:rsidRPr="008A4B53">
                    <w:rPr>
                      <w:rFonts w:eastAsia="標楷體"/>
                      <w:szCs w:val="24"/>
                    </w:rPr>
                    <w:fldChar w:fldCharType="separate"/>
                  </w:r>
                  <w:r w:rsidR="00AC6FB0">
                    <w:rPr>
                      <w:rFonts w:eastAsia="標楷體"/>
                      <w:noProof/>
                      <w:szCs w:val="24"/>
                    </w:rPr>
                    <w:t>78</w:t>
                  </w:r>
                  <w:r w:rsidRPr="008A4B53">
                    <w:rPr>
                      <w:rFonts w:eastAsia="標楷體"/>
                      <w:szCs w:val="24"/>
                    </w:rPr>
                    <w:fldChar w:fldCharType="end"/>
                  </w:r>
                  <w:r w:rsidRPr="008A4B53">
                    <w:rPr>
                      <w:rFonts w:eastAsia="標楷體"/>
                      <w:szCs w:val="24"/>
                    </w:rPr>
                    <w:t xml:space="preserve"> )</w:t>
                  </w:r>
                </w:p>
              </w:tc>
            </w:tr>
          </w:tbl>
          <w:p w14:paraId="7EF6D89B" w14:textId="327F2B18" w:rsidR="00F533B3" w:rsidRPr="008A4B53" w:rsidRDefault="00105945" w:rsidP="00F533B3">
            <w:pPr>
              <w:pStyle w:val="ab"/>
              <w:rPr>
                <w:rFonts w:eastAsia="標楷體"/>
                <w:szCs w:val="24"/>
              </w:rPr>
            </w:pPr>
            <w:r w:rsidRPr="008A4B53">
              <w:rPr>
                <w:rFonts w:eastAsia="標楷體"/>
                <w:szCs w:val="24"/>
              </w:rPr>
              <w:t xml:space="preserve">    </w:t>
            </w:r>
          </w:p>
          <w:tbl>
            <w:tblPr>
              <w:tblW w:w="8527" w:type="dxa"/>
              <w:tblInd w:w="108" w:type="dxa"/>
              <w:tblLook w:val="04A0" w:firstRow="1" w:lastRow="0" w:firstColumn="1" w:lastColumn="0" w:noHBand="0" w:noVBand="1"/>
            </w:tblPr>
            <w:tblGrid>
              <w:gridCol w:w="7637"/>
              <w:gridCol w:w="890"/>
            </w:tblGrid>
            <w:tr w:rsidR="00F533B3" w:rsidRPr="008A4B53" w14:paraId="63153963" w14:textId="77777777" w:rsidTr="00F533B3">
              <w:trPr>
                <w:trHeight w:val="720"/>
              </w:trPr>
              <w:tc>
                <w:tcPr>
                  <w:tcW w:w="7637" w:type="dxa"/>
                  <w:shd w:val="clear" w:color="auto" w:fill="auto"/>
                  <w:vAlign w:val="center"/>
                </w:tcPr>
                <w:p w14:paraId="6D219DDA" w14:textId="273F63DF" w:rsidR="00F533B3" w:rsidRPr="008A4B53" w:rsidRDefault="00274874" w:rsidP="00F533B3">
                  <w:pPr>
                    <w:jc w:val="center"/>
                    <w:rPr>
                      <w:rFonts w:eastAsia="標楷體"/>
                      <w:noProof/>
                    </w:rPr>
                  </w:pPr>
                  <w:r w:rsidRPr="008A4B53">
                    <w:rPr>
                      <w:rFonts w:eastAsia="標楷體"/>
                      <w:position w:val="-28"/>
                    </w:rPr>
                    <w:object w:dxaOrig="2160" w:dyaOrig="700" w14:anchorId="68EA94FC">
                      <v:shape id="_x0000_i1129" type="#_x0000_t75" style="width:101.55pt;height:29pt" o:ole="">
                        <v:imagedata r:id="rId230" o:title=""/>
                      </v:shape>
                      <o:OLEObject Type="Embed" ProgID="Equation.DSMT4" ShapeID="_x0000_i1129" DrawAspect="Content" ObjectID="_1781351367" r:id="rId231"/>
                    </w:object>
                  </w:r>
                  <w:r w:rsidR="007D0349" w:rsidRPr="008A4B53">
                    <w:rPr>
                      <w:rFonts w:eastAsia="標楷體"/>
                    </w:rPr>
                    <w:t>,</w:t>
                  </w:r>
                </w:p>
              </w:tc>
              <w:tc>
                <w:tcPr>
                  <w:tcW w:w="890" w:type="dxa"/>
                  <w:shd w:val="clear" w:color="auto" w:fill="auto"/>
                  <w:vAlign w:val="center"/>
                </w:tcPr>
                <w:p w14:paraId="3DB1A50A" w14:textId="308575A4" w:rsidR="00F533B3" w:rsidRPr="008A4B53" w:rsidRDefault="00F533B3" w:rsidP="00F533B3">
                  <w:pPr>
                    <w:pStyle w:val="ab"/>
                    <w:keepNext/>
                    <w:jc w:val="center"/>
                    <w:rPr>
                      <w:rFonts w:eastAsia="標楷體"/>
                      <w:szCs w:val="24"/>
                    </w:rPr>
                  </w:pPr>
                  <w:r w:rsidRPr="008A4B53">
                    <w:rPr>
                      <w:rFonts w:eastAsia="標楷體"/>
                      <w:szCs w:val="24"/>
                    </w:rPr>
                    <w:t xml:space="preserve">( </w:t>
                  </w:r>
                  <w:r w:rsidRPr="008A4B53">
                    <w:rPr>
                      <w:rFonts w:eastAsia="標楷體"/>
                      <w:szCs w:val="24"/>
                    </w:rPr>
                    <w:fldChar w:fldCharType="begin"/>
                  </w:r>
                  <w:r w:rsidRPr="008A4B53">
                    <w:rPr>
                      <w:rFonts w:eastAsia="標楷體"/>
                      <w:szCs w:val="24"/>
                    </w:rPr>
                    <w:instrText xml:space="preserve"> SEQ ( \* ARABIC </w:instrText>
                  </w:r>
                  <w:r w:rsidRPr="008A4B53">
                    <w:rPr>
                      <w:rFonts w:eastAsia="標楷體"/>
                      <w:szCs w:val="24"/>
                    </w:rPr>
                    <w:fldChar w:fldCharType="separate"/>
                  </w:r>
                  <w:r w:rsidR="00AC6FB0">
                    <w:rPr>
                      <w:rFonts w:eastAsia="標楷體"/>
                      <w:noProof/>
                      <w:szCs w:val="24"/>
                    </w:rPr>
                    <w:t>79</w:t>
                  </w:r>
                  <w:r w:rsidRPr="008A4B53">
                    <w:rPr>
                      <w:rFonts w:eastAsia="標楷體"/>
                      <w:szCs w:val="24"/>
                    </w:rPr>
                    <w:fldChar w:fldCharType="end"/>
                  </w:r>
                  <w:r w:rsidRPr="008A4B53">
                    <w:rPr>
                      <w:rFonts w:eastAsia="標楷體"/>
                      <w:szCs w:val="24"/>
                    </w:rPr>
                    <w:t xml:space="preserve"> )</w:t>
                  </w:r>
                </w:p>
              </w:tc>
            </w:tr>
          </w:tbl>
          <w:p w14:paraId="493776EB" w14:textId="48266801" w:rsidR="007D0349" w:rsidRPr="008A4B53" w:rsidRDefault="00105945" w:rsidP="007D0349">
            <w:pPr>
              <w:rPr>
                <w:rFonts w:eastAsia="標楷體"/>
              </w:rPr>
            </w:pPr>
            <w:r w:rsidRPr="008A4B53">
              <w:rPr>
                <w:rFonts w:eastAsia="標楷體"/>
              </w:rPr>
              <w:t xml:space="preserve">    </w:t>
            </w:r>
            <w:r w:rsidR="00E33DED" w:rsidRPr="008A4B53">
              <w:rPr>
                <w:rFonts w:eastAsia="標楷體"/>
              </w:rPr>
              <w:t xml:space="preserve">     </w:t>
            </w:r>
            <w:r w:rsidRPr="008A4B53">
              <w:rPr>
                <w:rFonts w:eastAsia="標楷體"/>
              </w:rPr>
              <w:t xml:space="preserve">where </w:t>
            </w:r>
            <w:r w:rsidRPr="008A4B53">
              <w:rPr>
                <w:rFonts w:eastAsia="標楷體"/>
                <w:i/>
                <w:iCs/>
              </w:rPr>
              <w:t>τ</w:t>
            </w:r>
            <w:r w:rsidRPr="008A4B53">
              <w:rPr>
                <w:rFonts w:eastAsia="標楷體"/>
              </w:rPr>
              <w:t xml:space="preserve"> is the largest sample index of the microphone signal.</w:t>
            </w:r>
          </w:p>
          <w:p w14:paraId="1FD136E6" w14:textId="24EB6BE9" w:rsidR="006C379D" w:rsidRPr="008A4B53" w:rsidRDefault="006C379D" w:rsidP="0050464D">
            <w:pPr>
              <w:pStyle w:val="a3"/>
              <w:numPr>
                <w:ilvl w:val="0"/>
                <w:numId w:val="8"/>
              </w:numPr>
              <w:ind w:leftChars="0"/>
              <w:rPr>
                <w:rFonts w:eastAsia="標楷體"/>
              </w:rPr>
            </w:pPr>
            <w:r w:rsidRPr="008A4B53">
              <w:rPr>
                <w:rFonts w:eastAsia="標楷體"/>
              </w:rPr>
              <w:t>Update</w:t>
            </w:r>
            <w:r w:rsidR="00105945" w:rsidRPr="008A4B53">
              <w:rPr>
                <w:rFonts w:eastAsia="標楷體"/>
              </w:rPr>
              <w:t xml:space="preserve"> </w:t>
            </w:r>
            <m:oMath>
              <m:sSup>
                <m:sSupPr>
                  <m:ctrlPr>
                    <w:rPr>
                      <w:rFonts w:ascii="Cambria Math" w:eastAsia="標楷體" w:hAnsi="Cambria Math"/>
                      <w:i/>
                    </w:rPr>
                  </m:ctrlPr>
                </m:sSupPr>
                <m:e>
                  <m:acc>
                    <m:accPr>
                      <m:ctrlPr>
                        <w:rPr>
                          <w:rFonts w:ascii="Cambria Math" w:eastAsia="標楷體" w:hAnsi="Cambria Math"/>
                        </w:rPr>
                      </m:ctrlPr>
                    </m:accPr>
                    <m:e>
                      <m:r>
                        <w:rPr>
                          <w:rFonts w:ascii="Cambria Math" w:eastAsia="標楷體" w:hAnsi="Cambria Math"/>
                        </w:rPr>
                        <m:t>d</m:t>
                      </m:r>
                    </m:e>
                  </m:acc>
                </m:e>
                <m:sup>
                  <m:r>
                    <w:rPr>
                      <w:rFonts w:ascii="Cambria Math" w:eastAsia="標楷體" w:hAnsi="Cambria Math"/>
                    </w:rPr>
                    <m:t>1</m:t>
                  </m:r>
                </m:sup>
              </m:sSup>
              <m:r>
                <w:rPr>
                  <w:rFonts w:ascii="Cambria Math" w:eastAsia="標楷體" w:hAnsi="Cambria Math"/>
                </w:rPr>
                <m:t>(n)</m:t>
              </m:r>
            </m:oMath>
            <w:r w:rsidR="00105945" w:rsidRPr="008A4B53">
              <w:rPr>
                <w:rFonts w:eastAsia="標楷體"/>
              </w:rPr>
              <w:t xml:space="preserve"> as </w:t>
            </w:r>
            <m:oMath>
              <m:sSup>
                <m:sSupPr>
                  <m:ctrlPr>
                    <w:rPr>
                      <w:rFonts w:ascii="Cambria Math" w:eastAsia="標楷體" w:hAnsi="Cambria Math"/>
                      <w:i/>
                    </w:rPr>
                  </m:ctrlPr>
                </m:sSupPr>
                <m:e>
                  <m:acc>
                    <m:accPr>
                      <m:ctrlPr>
                        <w:rPr>
                          <w:rFonts w:ascii="Cambria Math" w:eastAsia="標楷體" w:hAnsi="Cambria Math"/>
                        </w:rPr>
                      </m:ctrlPr>
                    </m:accPr>
                    <m:e>
                      <m:r>
                        <w:rPr>
                          <w:rFonts w:ascii="Cambria Math" w:eastAsia="標楷體" w:hAnsi="Cambria Math"/>
                        </w:rPr>
                        <m:t>d</m:t>
                      </m:r>
                    </m:e>
                  </m:acc>
                </m:e>
                <m:sup>
                  <m:r>
                    <w:rPr>
                      <w:rFonts w:ascii="Cambria Math" w:eastAsia="標楷體" w:hAnsi="Cambria Math"/>
                    </w:rPr>
                    <m:t>1</m:t>
                  </m:r>
                </m:sup>
              </m:sSup>
              <m:d>
                <m:dPr>
                  <m:ctrlPr>
                    <w:rPr>
                      <w:rFonts w:ascii="Cambria Math" w:eastAsia="標楷體" w:hAnsi="Cambria Math"/>
                      <w:i/>
                    </w:rPr>
                  </m:ctrlPr>
                </m:dPr>
                <m:e>
                  <m:r>
                    <w:rPr>
                      <w:rFonts w:ascii="Cambria Math" w:eastAsia="標楷體" w:hAnsi="Cambria Math"/>
                    </w:rPr>
                    <m:t>n</m:t>
                  </m:r>
                </m:e>
              </m:d>
              <m:r>
                <w:rPr>
                  <w:rFonts w:ascii="Cambria Math" w:eastAsia="標楷體" w:hAnsi="Cambria Math"/>
                </w:rPr>
                <m:t xml:space="preserve">= </m:t>
              </m:r>
              <m:sSup>
                <m:sSupPr>
                  <m:ctrlPr>
                    <w:rPr>
                      <w:rFonts w:ascii="Cambria Math" w:eastAsia="標楷體" w:hAnsi="Cambria Math"/>
                      <w:i/>
                    </w:rPr>
                  </m:ctrlPr>
                </m:sSupPr>
                <m:e>
                  <m:r>
                    <w:rPr>
                      <w:rFonts w:ascii="Cambria Math" w:eastAsia="標楷體" w:hAnsi="Cambria Math"/>
                    </w:rPr>
                    <m:t>y</m:t>
                  </m:r>
                </m:e>
                <m:sup>
                  <m:r>
                    <w:rPr>
                      <w:rFonts w:ascii="Cambria Math" w:eastAsia="標楷體" w:hAnsi="Cambria Math"/>
                    </w:rPr>
                    <m:t>1</m:t>
                  </m:r>
                </m:sup>
              </m:sSup>
              <m:d>
                <m:dPr>
                  <m:ctrlPr>
                    <w:rPr>
                      <w:rFonts w:ascii="Cambria Math" w:eastAsia="標楷體" w:hAnsi="Cambria Math"/>
                      <w:i/>
                    </w:rPr>
                  </m:ctrlPr>
                </m:dPr>
                <m:e>
                  <m:r>
                    <w:rPr>
                      <w:rFonts w:ascii="Cambria Math" w:eastAsia="標楷體" w:hAnsi="Cambria Math"/>
                    </w:rPr>
                    <m:t>n</m:t>
                  </m:r>
                </m:e>
              </m:d>
              <m:r>
                <w:rPr>
                  <w:rFonts w:ascii="Cambria Math" w:eastAsia="標楷體" w:hAnsi="Cambria Math"/>
                </w:rPr>
                <m:t>-</m:t>
              </m:r>
              <m:sSup>
                <m:sSupPr>
                  <m:ctrlPr>
                    <w:rPr>
                      <w:rFonts w:ascii="Cambria Math" w:eastAsia="標楷體" w:hAnsi="Cambria Math"/>
                      <w:i/>
                    </w:rPr>
                  </m:ctrlPr>
                </m:sSupPr>
                <m:e>
                  <m:sSup>
                    <m:sSupPr>
                      <m:ctrlPr>
                        <w:rPr>
                          <w:rFonts w:ascii="Cambria Math" w:eastAsia="標楷體" w:hAnsi="Cambria Math"/>
                          <w:i/>
                        </w:rPr>
                      </m:ctrlPr>
                    </m:sSupPr>
                    <m:e>
                      <m:r>
                        <w:rPr>
                          <w:rFonts w:ascii="Cambria Math" w:eastAsia="標楷體" w:hAnsi="Cambria Math"/>
                        </w:rPr>
                        <m:t>(</m:t>
                      </m:r>
                      <m:acc>
                        <m:accPr>
                          <m:ctrlPr>
                            <w:rPr>
                              <w:rFonts w:ascii="Cambria Math" w:eastAsia="標楷體" w:hAnsi="Cambria Math"/>
                            </w:rPr>
                          </m:ctrlPr>
                        </m:accPr>
                        <m:e>
                          <m:r>
                            <m:rPr>
                              <m:sty m:val="bi"/>
                            </m:rPr>
                            <w:rPr>
                              <w:rFonts w:ascii="Cambria Math" w:eastAsia="標楷體" w:hAnsi="Cambria Math"/>
                            </w:rPr>
                            <m:t>c</m:t>
                          </m:r>
                        </m:e>
                      </m:acc>
                    </m:e>
                    <m:sup>
                      <m:r>
                        <w:rPr>
                          <w:rFonts w:ascii="Cambria Math" w:eastAsia="標楷體" w:hAnsi="Cambria Math"/>
                        </w:rPr>
                        <m:t>1</m:t>
                      </m:r>
                    </m:sup>
                  </m:sSup>
                  <m:r>
                    <w:rPr>
                      <w:rFonts w:ascii="Cambria Math" w:eastAsia="標楷體" w:hAnsi="Cambria Math"/>
                    </w:rPr>
                    <m:t>)</m:t>
                  </m:r>
                </m:e>
                <m:sup>
                  <m:r>
                    <w:rPr>
                      <w:rFonts w:ascii="Cambria Math" w:eastAsia="標楷體" w:hAnsi="Cambria Math"/>
                    </w:rPr>
                    <m:t>T</m:t>
                  </m:r>
                </m:sup>
              </m:sSup>
              <m:r>
                <m:rPr>
                  <m:sty m:val="bi"/>
                </m:rPr>
                <w:rPr>
                  <w:rFonts w:ascii="Cambria Math" w:eastAsia="標楷體" w:hAnsi="Cambria Math"/>
                </w:rPr>
                <m:t>y</m:t>
              </m:r>
              <m:r>
                <w:rPr>
                  <w:rFonts w:ascii="Cambria Math" w:eastAsia="標楷體" w:hAnsi="Cambria Math"/>
                </w:rPr>
                <m:t>(n-D)</m:t>
              </m:r>
            </m:oMath>
            <w:r w:rsidR="007A305B" w:rsidRPr="008A4B53">
              <w:rPr>
                <w:rFonts w:eastAsia="標楷體"/>
              </w:rPr>
              <w:t>.</w:t>
            </w:r>
          </w:p>
          <w:p w14:paraId="01AD60AB" w14:textId="6BE0FDFE" w:rsidR="007D0349" w:rsidRPr="008A4B53" w:rsidRDefault="007D0349" w:rsidP="0050464D">
            <w:pPr>
              <w:pStyle w:val="a3"/>
              <w:numPr>
                <w:ilvl w:val="0"/>
                <w:numId w:val="8"/>
              </w:numPr>
              <w:ind w:leftChars="0"/>
              <w:rPr>
                <w:rFonts w:eastAsia="標楷體"/>
              </w:rPr>
            </w:pPr>
            <w:r w:rsidRPr="008A4B53">
              <w:rPr>
                <w:rFonts w:eastAsia="標楷體"/>
              </w:rPr>
              <w:t>Update</w:t>
            </w:r>
            <w:r w:rsidR="007A305B" w:rsidRPr="008A4B53">
              <w:rPr>
                <w:rFonts w:eastAsia="標楷體"/>
              </w:rPr>
              <w:t xml:space="preserve"> </w:t>
            </w:r>
            <m:oMath>
              <m:sSup>
                <m:sSupPr>
                  <m:ctrlPr>
                    <w:rPr>
                      <w:rFonts w:ascii="Cambria Math" w:eastAsia="標楷體" w:hAnsi="Cambria Math"/>
                      <w:i/>
                    </w:rPr>
                  </m:ctrlPr>
                </m:sSupPr>
                <m:e>
                  <m:acc>
                    <m:accPr>
                      <m:ctrlPr>
                        <w:rPr>
                          <w:rFonts w:ascii="Cambria Math" w:eastAsia="標楷體" w:hAnsi="Cambria Math"/>
                          <w:i/>
                        </w:rPr>
                      </m:ctrlPr>
                    </m:accPr>
                    <m:e>
                      <m:r>
                        <w:rPr>
                          <w:rFonts w:ascii="Cambria Math" w:eastAsia="標楷體" w:hAnsi="Cambria Math"/>
                        </w:rPr>
                        <m:t>σ</m:t>
                      </m:r>
                    </m:e>
                  </m:acc>
                  <m:r>
                    <w:rPr>
                      <w:rFonts w:ascii="Cambria Math" w:eastAsia="標楷體" w:hAnsi="Cambria Math"/>
                    </w:rPr>
                    <m:t>(n)</m:t>
                  </m:r>
                </m:e>
                <m:sup>
                  <m:r>
                    <w:rPr>
                      <w:rFonts w:ascii="Cambria Math" w:eastAsia="標楷體" w:hAnsi="Cambria Math"/>
                    </w:rPr>
                    <m:t>2</m:t>
                  </m:r>
                </m:sup>
              </m:sSup>
            </m:oMath>
            <w:r w:rsidR="007A305B" w:rsidRPr="008A4B53">
              <w:rPr>
                <w:rFonts w:eastAsia="標楷體"/>
              </w:rPr>
              <w:t xml:space="preserve"> as follow:</w:t>
            </w:r>
          </w:p>
          <w:tbl>
            <w:tblPr>
              <w:tblW w:w="8527" w:type="dxa"/>
              <w:tblInd w:w="108" w:type="dxa"/>
              <w:tblLook w:val="04A0" w:firstRow="1" w:lastRow="0" w:firstColumn="1" w:lastColumn="0" w:noHBand="0" w:noVBand="1"/>
            </w:tblPr>
            <w:tblGrid>
              <w:gridCol w:w="7637"/>
              <w:gridCol w:w="890"/>
            </w:tblGrid>
            <w:tr w:rsidR="006C379D" w:rsidRPr="008A4B53" w14:paraId="6321BEB1" w14:textId="77777777" w:rsidTr="00B67E63">
              <w:trPr>
                <w:trHeight w:val="720"/>
              </w:trPr>
              <w:tc>
                <w:tcPr>
                  <w:tcW w:w="7637" w:type="dxa"/>
                  <w:shd w:val="clear" w:color="auto" w:fill="auto"/>
                  <w:vAlign w:val="center"/>
                </w:tcPr>
                <w:p w14:paraId="38B0A72E" w14:textId="2B1CDCED" w:rsidR="006C379D" w:rsidRPr="008A4B53" w:rsidRDefault="005742B4" w:rsidP="006C379D">
                  <w:pPr>
                    <w:jc w:val="center"/>
                    <w:rPr>
                      <w:rFonts w:eastAsia="標楷體"/>
                      <w:noProof/>
                    </w:rPr>
                  </w:pPr>
                  <w:r w:rsidRPr="008A4B53">
                    <w:rPr>
                      <w:rFonts w:eastAsia="標楷體"/>
                      <w:position w:val="-50"/>
                    </w:rPr>
                    <w:object w:dxaOrig="3640" w:dyaOrig="1120" w14:anchorId="3833DCF6">
                      <v:shape id="_x0000_i1130" type="#_x0000_t75" style="width:166.05pt;height:43pt" o:ole="">
                        <v:imagedata r:id="rId232" o:title=""/>
                      </v:shape>
                      <o:OLEObject Type="Embed" ProgID="Equation.DSMT4" ShapeID="_x0000_i1130" DrawAspect="Content" ObjectID="_1781351368" r:id="rId233"/>
                    </w:object>
                  </w:r>
                  <w:r w:rsidR="00985FB0" w:rsidRPr="008A4B53">
                    <w:rPr>
                      <w:rFonts w:eastAsia="標楷體"/>
                    </w:rPr>
                    <w:t>.</w:t>
                  </w:r>
                </w:p>
              </w:tc>
              <w:tc>
                <w:tcPr>
                  <w:tcW w:w="890" w:type="dxa"/>
                  <w:shd w:val="clear" w:color="auto" w:fill="auto"/>
                  <w:vAlign w:val="center"/>
                </w:tcPr>
                <w:p w14:paraId="6C0A5312" w14:textId="277CF395" w:rsidR="006C379D" w:rsidRPr="008A4B53" w:rsidRDefault="006C379D" w:rsidP="006C379D">
                  <w:pPr>
                    <w:pStyle w:val="ab"/>
                    <w:keepNext/>
                    <w:jc w:val="center"/>
                    <w:rPr>
                      <w:rFonts w:eastAsia="標楷體"/>
                      <w:szCs w:val="24"/>
                    </w:rPr>
                  </w:pPr>
                  <w:r w:rsidRPr="008A4B53">
                    <w:rPr>
                      <w:rFonts w:eastAsia="標楷體"/>
                      <w:szCs w:val="24"/>
                    </w:rPr>
                    <w:t xml:space="preserve">( </w:t>
                  </w:r>
                  <w:r w:rsidRPr="008A4B53">
                    <w:rPr>
                      <w:rFonts w:eastAsia="標楷體"/>
                      <w:szCs w:val="24"/>
                    </w:rPr>
                    <w:fldChar w:fldCharType="begin"/>
                  </w:r>
                  <w:r w:rsidRPr="008A4B53">
                    <w:rPr>
                      <w:rFonts w:eastAsia="標楷體"/>
                      <w:szCs w:val="24"/>
                    </w:rPr>
                    <w:instrText xml:space="preserve"> SEQ ( \* ARABIC </w:instrText>
                  </w:r>
                  <w:r w:rsidRPr="008A4B53">
                    <w:rPr>
                      <w:rFonts w:eastAsia="標楷體"/>
                      <w:szCs w:val="24"/>
                    </w:rPr>
                    <w:fldChar w:fldCharType="separate"/>
                  </w:r>
                  <w:r w:rsidR="00AC6FB0">
                    <w:rPr>
                      <w:rFonts w:eastAsia="標楷體"/>
                      <w:noProof/>
                      <w:szCs w:val="24"/>
                    </w:rPr>
                    <w:t>80</w:t>
                  </w:r>
                  <w:r w:rsidRPr="008A4B53">
                    <w:rPr>
                      <w:rFonts w:eastAsia="標楷體"/>
                      <w:szCs w:val="24"/>
                    </w:rPr>
                    <w:fldChar w:fldCharType="end"/>
                  </w:r>
                  <w:r w:rsidRPr="008A4B53">
                    <w:rPr>
                      <w:rFonts w:eastAsia="標楷體"/>
                      <w:szCs w:val="24"/>
                    </w:rPr>
                    <w:t xml:space="preserve"> )</w:t>
                  </w:r>
                </w:p>
              </w:tc>
            </w:tr>
          </w:tbl>
          <w:p w14:paraId="19D87D98" w14:textId="3B23CD23" w:rsidR="006C379D" w:rsidRPr="008A4B53" w:rsidRDefault="006C379D" w:rsidP="00A12AB5">
            <w:pPr>
              <w:pStyle w:val="ab"/>
              <w:keepNext/>
              <w:rPr>
                <w:rFonts w:eastAsia="標楷體"/>
                <w:szCs w:val="24"/>
              </w:rPr>
            </w:pPr>
          </w:p>
        </w:tc>
      </w:tr>
    </w:tbl>
    <w:p w14:paraId="52F86876" w14:textId="3BB399E8" w:rsidR="006803E1" w:rsidRPr="008A4B53" w:rsidRDefault="007872EF" w:rsidP="00A12AB5">
      <w:pPr>
        <w:ind w:firstLineChars="200" w:firstLine="480"/>
        <w:rPr>
          <w:rFonts w:eastAsia="標楷體"/>
          <w:vertAlign w:val="subscript"/>
        </w:rPr>
      </w:pPr>
      <w:r w:rsidRPr="008A4B53">
        <w:rPr>
          <w:rFonts w:eastAsia="標楷體"/>
        </w:rPr>
        <w:lastRenderedPageBreak/>
        <w:t xml:space="preserve">It is </w:t>
      </w:r>
      <w:r w:rsidR="005A2006" w:rsidRPr="008A4B53">
        <w:rPr>
          <w:rFonts w:eastAsia="標楷體"/>
        </w:rPr>
        <w:t>worth noting</w:t>
      </w:r>
      <w:r w:rsidRPr="008A4B53">
        <w:rPr>
          <w:rFonts w:eastAsia="標楷體"/>
        </w:rPr>
        <w:t xml:space="preserve"> that </w:t>
      </w:r>
      <w:r w:rsidR="005A2006" w:rsidRPr="008A4B53">
        <w:rPr>
          <w:rFonts w:eastAsia="標楷體"/>
        </w:rPr>
        <w:t xml:space="preserve">we </w:t>
      </w:r>
      <w:r w:rsidR="00647BF2" w:rsidRPr="008A4B53">
        <w:rPr>
          <w:rFonts w:eastAsia="標楷體"/>
        </w:rPr>
        <w:t>will refer to</w:t>
      </w:r>
      <w:r w:rsidR="005A2006" w:rsidRPr="008A4B53">
        <w:rPr>
          <w:rFonts w:eastAsia="標楷體"/>
        </w:rPr>
        <w:t xml:space="preserve"> the WPE output of the </w:t>
      </w:r>
      <w:r w:rsidR="005A2006" w:rsidRPr="008A4B53">
        <w:rPr>
          <w:rFonts w:eastAsia="標楷體"/>
          <w:i/>
          <w:iCs/>
        </w:rPr>
        <w:t>m</w:t>
      </w:r>
      <w:r w:rsidR="005A2006" w:rsidRPr="008A4B53">
        <w:rPr>
          <w:rFonts w:eastAsia="標楷體"/>
        </w:rPr>
        <w:t>-</w:t>
      </w:r>
      <w:proofErr w:type="spellStart"/>
      <w:r w:rsidR="005A2006" w:rsidRPr="008A4B53">
        <w:rPr>
          <w:rFonts w:eastAsia="標楷體"/>
          <w:i/>
          <w:iCs/>
        </w:rPr>
        <w:t>th</w:t>
      </w:r>
      <w:proofErr w:type="spellEnd"/>
      <w:r w:rsidR="005A2006" w:rsidRPr="008A4B53">
        <w:rPr>
          <w:rFonts w:eastAsia="標楷體"/>
          <w:i/>
          <w:iCs/>
        </w:rPr>
        <w:t xml:space="preserve"> </w:t>
      </w:r>
      <w:r w:rsidR="005A2006" w:rsidRPr="008A4B53">
        <w:rPr>
          <w:rFonts w:eastAsia="標楷體"/>
        </w:rPr>
        <w:t xml:space="preserve">channel </w:t>
      </w:r>
      <m:oMath>
        <m:sSup>
          <m:sSupPr>
            <m:ctrlPr>
              <w:rPr>
                <w:rFonts w:ascii="Cambria Math" w:eastAsia="標楷體" w:hAnsi="Cambria Math"/>
                <w:i/>
              </w:rPr>
            </m:ctrlPr>
          </m:sSupPr>
          <m:e>
            <m:acc>
              <m:accPr>
                <m:ctrlPr>
                  <w:rPr>
                    <w:rFonts w:ascii="Cambria Math" w:eastAsia="標楷體" w:hAnsi="Cambria Math"/>
                  </w:rPr>
                </m:ctrlPr>
              </m:accPr>
              <m:e>
                <m:r>
                  <w:rPr>
                    <w:rFonts w:ascii="Cambria Math" w:eastAsia="標楷體" w:hAnsi="Cambria Math"/>
                  </w:rPr>
                  <m:t>d</m:t>
                </m:r>
              </m:e>
            </m:acc>
          </m:e>
          <m:sup>
            <m:r>
              <w:rPr>
                <w:rFonts w:ascii="Cambria Math" w:eastAsia="標楷體" w:hAnsi="Cambria Math"/>
              </w:rPr>
              <m:t>m</m:t>
            </m:r>
          </m:sup>
        </m:sSup>
        <m:r>
          <w:rPr>
            <w:rFonts w:ascii="Cambria Math" w:eastAsia="標楷體" w:hAnsi="Cambria Math"/>
          </w:rPr>
          <m:t>(n)</m:t>
        </m:r>
      </m:oMath>
      <w:r w:rsidR="005A2006" w:rsidRPr="008A4B53">
        <w:rPr>
          <w:rFonts w:eastAsia="標楷體"/>
        </w:rPr>
        <w:t xml:space="preserve"> as</w:t>
      </w:r>
      <w:r w:rsidR="00647BF2" w:rsidRPr="008A4B53">
        <w:rPr>
          <w:rFonts w:eastAsia="標楷體"/>
        </w:rPr>
        <w:t xml:space="preserve"> </w:t>
      </w:r>
      <m:oMath>
        <m:sSubSup>
          <m:sSubSupPr>
            <m:ctrlPr>
              <w:rPr>
                <w:rFonts w:ascii="Cambria Math" w:eastAsia="標楷體" w:hAnsi="Cambria Math"/>
                <w:i/>
              </w:rPr>
            </m:ctrlPr>
          </m:sSubSupPr>
          <m:e>
            <m:r>
              <w:rPr>
                <w:rFonts w:ascii="Cambria Math" w:eastAsia="標楷體" w:hAnsi="Cambria Math"/>
              </w:rPr>
              <m:t>y</m:t>
            </m:r>
          </m:e>
          <m:sub>
            <m:r>
              <w:rPr>
                <w:rFonts w:ascii="Cambria Math" w:eastAsia="標楷體" w:hAnsi="Cambria Math"/>
              </w:rPr>
              <m:t>WPE</m:t>
            </m:r>
          </m:sub>
          <m:sup>
            <m:r>
              <w:rPr>
                <w:rFonts w:ascii="Cambria Math" w:eastAsia="標楷體" w:hAnsi="Cambria Math"/>
              </w:rPr>
              <m:t>m</m:t>
            </m:r>
          </m:sup>
        </m:sSubSup>
        <m:r>
          <w:rPr>
            <w:rFonts w:ascii="Cambria Math" w:eastAsia="標楷體" w:hAnsi="Cambria Math"/>
          </w:rPr>
          <m:t>(n)</m:t>
        </m:r>
      </m:oMath>
      <w:r w:rsidR="00647BF2" w:rsidRPr="008A4B53">
        <w:rPr>
          <w:rFonts w:eastAsia="標楷體"/>
        </w:rPr>
        <w:t xml:space="preserve"> from this point forward.</w:t>
      </w:r>
    </w:p>
    <w:p w14:paraId="1621CC4B" w14:textId="52F406F6" w:rsidR="00CA5EDD" w:rsidRPr="008A4B53" w:rsidRDefault="001038A5" w:rsidP="00CA5EDD">
      <w:pPr>
        <w:pStyle w:val="34"/>
        <w:rPr>
          <w:rFonts w:eastAsia="標楷體"/>
        </w:rPr>
      </w:pPr>
      <w:bookmarkStart w:id="79" w:name="_Toc170737969"/>
      <w:r w:rsidRPr="008A4B53">
        <w:rPr>
          <w:rFonts w:eastAsia="標楷體"/>
        </w:rPr>
        <w:t>4</w:t>
      </w:r>
      <w:r w:rsidR="00CA5EDD" w:rsidRPr="008A4B53">
        <w:rPr>
          <w:rFonts w:eastAsia="標楷體"/>
        </w:rPr>
        <w:t>.</w:t>
      </w:r>
      <w:r w:rsidR="00C11E21" w:rsidRPr="008A4B53">
        <w:rPr>
          <w:rFonts w:eastAsia="標楷體"/>
        </w:rPr>
        <w:t>2</w:t>
      </w:r>
      <w:r w:rsidR="00CA5EDD" w:rsidRPr="008A4B53">
        <w:rPr>
          <w:rFonts w:eastAsia="標楷體"/>
        </w:rPr>
        <w:t>.2. DAS Beamformer</w:t>
      </w:r>
      <w:bookmarkEnd w:id="79"/>
    </w:p>
    <w:p w14:paraId="1EA4AE39" w14:textId="45E724B3" w:rsidR="00CA5EDD" w:rsidRPr="008A4B53" w:rsidRDefault="005A2B16" w:rsidP="00CC1D95">
      <w:pPr>
        <w:ind w:firstLineChars="200" w:firstLine="480"/>
        <w:rPr>
          <w:rFonts w:eastAsia="標楷體"/>
        </w:rPr>
      </w:pPr>
      <w:r w:rsidRPr="008A4B53">
        <w:rPr>
          <w:rFonts w:eastAsia="標楷體"/>
        </w:rPr>
        <w:t>Once the de</w:t>
      </w:r>
      <w:r w:rsidR="00274874">
        <w:rPr>
          <w:rFonts w:eastAsia="標楷體"/>
        </w:rPr>
        <w:t>-</w:t>
      </w:r>
      <w:r w:rsidRPr="008A4B53">
        <w:rPr>
          <w:rFonts w:eastAsia="標楷體"/>
        </w:rPr>
        <w:t xml:space="preserve">reverberated microphone signal </w:t>
      </w:r>
      <m:oMath>
        <m:sSubSup>
          <m:sSubSupPr>
            <m:ctrlPr>
              <w:rPr>
                <w:rFonts w:ascii="Cambria Math" w:eastAsia="標楷體" w:hAnsi="Cambria Math"/>
                <w:i/>
              </w:rPr>
            </m:ctrlPr>
          </m:sSubSupPr>
          <m:e>
            <m:r>
              <w:rPr>
                <w:rFonts w:ascii="Cambria Math" w:eastAsia="標楷體" w:hAnsi="Cambria Math"/>
              </w:rPr>
              <m:t>y</m:t>
            </m:r>
          </m:e>
          <m:sub>
            <m:r>
              <w:rPr>
                <w:rFonts w:ascii="Cambria Math" w:eastAsia="標楷體" w:hAnsi="Cambria Math"/>
              </w:rPr>
              <m:t>WPE</m:t>
            </m:r>
          </m:sub>
          <m:sup>
            <m:r>
              <w:rPr>
                <w:rFonts w:ascii="Cambria Math" w:eastAsia="標楷體" w:hAnsi="Cambria Math"/>
              </w:rPr>
              <m:t>m</m:t>
            </m:r>
          </m:sup>
        </m:sSubSup>
        <m:r>
          <w:rPr>
            <w:rFonts w:ascii="Cambria Math" w:eastAsia="標楷體" w:hAnsi="Cambria Math"/>
          </w:rPr>
          <m:t>(n)</m:t>
        </m:r>
      </m:oMath>
      <w:r w:rsidRPr="008A4B53">
        <w:rPr>
          <w:rFonts w:eastAsia="標楷體"/>
        </w:rPr>
        <w:t xml:space="preserve"> from WPE is obtained, clean source signal extraction through DAS beamformer can be executed. </w:t>
      </w:r>
      <w:r w:rsidR="00403B80" w:rsidRPr="008A4B53">
        <w:rPr>
          <w:rFonts w:eastAsia="標楷體"/>
        </w:rPr>
        <w:t xml:space="preserve">First, we convert </w:t>
      </w:r>
      <m:oMath>
        <m:sSubSup>
          <m:sSubSupPr>
            <m:ctrlPr>
              <w:rPr>
                <w:rFonts w:ascii="Cambria Math" w:eastAsia="標楷體" w:hAnsi="Cambria Math"/>
                <w:i/>
              </w:rPr>
            </m:ctrlPr>
          </m:sSubSupPr>
          <m:e>
            <m:r>
              <w:rPr>
                <w:rFonts w:ascii="Cambria Math" w:eastAsia="標楷體" w:hAnsi="Cambria Math"/>
              </w:rPr>
              <m:t>y</m:t>
            </m:r>
          </m:e>
          <m:sub>
            <m:r>
              <w:rPr>
                <w:rFonts w:ascii="Cambria Math" w:eastAsia="標楷體" w:hAnsi="Cambria Math"/>
              </w:rPr>
              <m:t>WPE</m:t>
            </m:r>
          </m:sub>
          <m:sup>
            <m:r>
              <w:rPr>
                <w:rFonts w:ascii="Cambria Math" w:eastAsia="標楷體" w:hAnsi="Cambria Math"/>
              </w:rPr>
              <m:t>m</m:t>
            </m:r>
          </m:sup>
        </m:sSubSup>
        <m:r>
          <w:rPr>
            <w:rFonts w:ascii="Cambria Math" w:eastAsia="標楷體" w:hAnsi="Cambria Math"/>
          </w:rPr>
          <m:t>(n)</m:t>
        </m:r>
      </m:oMath>
      <w:r w:rsidR="00403B80" w:rsidRPr="008A4B53">
        <w:rPr>
          <w:rFonts w:eastAsia="標楷體"/>
        </w:rPr>
        <w:t xml:space="preserve"> to the STFT domain, resulting in </w:t>
      </w:r>
      <m:oMath>
        <m:sSubSup>
          <m:sSubSupPr>
            <m:ctrlPr>
              <w:rPr>
                <w:rFonts w:ascii="Cambria Math" w:eastAsia="標楷體" w:hAnsi="Cambria Math"/>
                <w:i/>
              </w:rPr>
            </m:ctrlPr>
          </m:sSubSupPr>
          <m:e>
            <m:r>
              <w:rPr>
                <w:rFonts w:ascii="Cambria Math" w:eastAsia="標楷體" w:hAnsi="Cambria Math"/>
              </w:rPr>
              <m:t>y</m:t>
            </m:r>
          </m:e>
          <m:sub>
            <m:r>
              <w:rPr>
                <w:rFonts w:ascii="Cambria Math" w:eastAsia="標楷體" w:hAnsi="Cambria Math"/>
              </w:rPr>
              <m:t>WPE,p</m:t>
            </m:r>
          </m:sub>
          <m:sup>
            <m:r>
              <w:rPr>
                <w:rFonts w:ascii="Cambria Math" w:eastAsia="標楷體" w:hAnsi="Cambria Math"/>
              </w:rPr>
              <m:t>m</m:t>
            </m:r>
          </m:sup>
        </m:sSubSup>
      </m:oMath>
      <w:r w:rsidR="00403B80" w:rsidRPr="008A4B53">
        <w:rPr>
          <w:rFonts w:eastAsia="標楷體"/>
        </w:rPr>
        <w:t>. Here,</w:t>
      </w:r>
      <w:r w:rsidR="00FD6D86" w:rsidRPr="008A4B53">
        <w:rPr>
          <w:rFonts w:eastAsia="標楷體"/>
        </w:rPr>
        <w:t xml:space="preserve"> </w:t>
      </w:r>
      <w:r w:rsidR="00403B80" w:rsidRPr="008A4B53">
        <w:rPr>
          <w:rFonts w:eastAsia="標楷體"/>
          <w:i/>
          <w:iCs/>
        </w:rPr>
        <w:t>p</w:t>
      </w:r>
      <w:r w:rsidR="00403B80" w:rsidRPr="008A4B53">
        <w:rPr>
          <w:rFonts w:eastAsia="標楷體"/>
        </w:rPr>
        <w:t xml:space="preserve"> still represents the frame index as previously explained.</w:t>
      </w:r>
      <w:r w:rsidR="00FD6D86" w:rsidRPr="008A4B53">
        <w:rPr>
          <w:rFonts w:eastAsia="標楷體"/>
        </w:rPr>
        <w:t xml:space="preserve"> Secondly, </w:t>
      </w:r>
      <w:r w:rsidR="00A301CA" w:rsidRPr="008A4B53">
        <w:rPr>
          <w:rFonts w:eastAsia="標楷體"/>
        </w:rPr>
        <w:t>we</w:t>
      </w:r>
      <w:r w:rsidR="00FD6D86" w:rsidRPr="008A4B53">
        <w:rPr>
          <w:rFonts w:eastAsia="標楷體"/>
        </w:rPr>
        <w:t xml:space="preserve"> calculate the beamforming weight of the DAS beamformer as follow:</w:t>
      </w:r>
    </w:p>
    <w:tbl>
      <w:tblPr>
        <w:tblW w:w="8527" w:type="dxa"/>
        <w:tblInd w:w="108" w:type="dxa"/>
        <w:tblLook w:val="04A0" w:firstRow="1" w:lastRow="0" w:firstColumn="1" w:lastColumn="0" w:noHBand="0" w:noVBand="1"/>
      </w:tblPr>
      <w:tblGrid>
        <w:gridCol w:w="7637"/>
        <w:gridCol w:w="890"/>
      </w:tblGrid>
      <w:tr w:rsidR="00FD6D86" w:rsidRPr="008A4B53" w14:paraId="28B980BC" w14:textId="77777777" w:rsidTr="00B67E63">
        <w:trPr>
          <w:trHeight w:val="720"/>
        </w:trPr>
        <w:tc>
          <w:tcPr>
            <w:tcW w:w="7637" w:type="dxa"/>
            <w:shd w:val="clear" w:color="auto" w:fill="auto"/>
            <w:vAlign w:val="center"/>
          </w:tcPr>
          <w:p w14:paraId="47D0D37E" w14:textId="2FF3F880" w:rsidR="00FD6D86" w:rsidRPr="008A4B53" w:rsidRDefault="008721A8" w:rsidP="00B67E63">
            <w:pPr>
              <w:jc w:val="center"/>
              <w:rPr>
                <w:rFonts w:eastAsia="標楷體"/>
                <w:noProof/>
              </w:rPr>
            </w:pPr>
            <w:r w:rsidRPr="008A4B53">
              <w:rPr>
                <w:rFonts w:eastAsia="標楷體"/>
                <w:position w:val="-36"/>
              </w:rPr>
              <w:object w:dxaOrig="3620" w:dyaOrig="900" w14:anchorId="277B7F56">
                <v:shape id="_x0000_i1131" type="#_x0000_t75" style="width:166.05pt;height:36.55pt" o:ole="">
                  <v:imagedata r:id="rId234" o:title=""/>
                </v:shape>
                <o:OLEObject Type="Embed" ProgID="Equation.DSMT4" ShapeID="_x0000_i1131" DrawAspect="Content" ObjectID="_1781351369" r:id="rId235"/>
              </w:object>
            </w:r>
            <w:r w:rsidR="00FD6D86" w:rsidRPr="008A4B53">
              <w:rPr>
                <w:rFonts w:eastAsia="標楷體"/>
              </w:rPr>
              <w:t>,</w:t>
            </w:r>
          </w:p>
        </w:tc>
        <w:tc>
          <w:tcPr>
            <w:tcW w:w="890" w:type="dxa"/>
            <w:shd w:val="clear" w:color="auto" w:fill="auto"/>
            <w:vAlign w:val="center"/>
          </w:tcPr>
          <w:p w14:paraId="314E6D07" w14:textId="69C3FFCC" w:rsidR="00FD6D86" w:rsidRPr="008A4B53" w:rsidRDefault="008721A8" w:rsidP="008721A8">
            <w:pPr>
              <w:pStyle w:val="ab"/>
              <w:rPr>
                <w:rFonts w:eastAsia="標楷體"/>
              </w:rPr>
            </w:pPr>
            <w:r w:rsidRPr="008A4B53">
              <w:rPr>
                <w:rFonts w:eastAsia="標楷體"/>
              </w:rPr>
              <w:t xml:space="preserve">( </w:t>
            </w:r>
            <w:r w:rsidR="00F333A7" w:rsidRPr="008A4B53">
              <w:rPr>
                <w:rFonts w:eastAsia="標楷體"/>
              </w:rPr>
              <w:fldChar w:fldCharType="begin"/>
            </w:r>
            <w:r w:rsidR="00F333A7" w:rsidRPr="008A4B53">
              <w:rPr>
                <w:rFonts w:eastAsia="標楷體"/>
              </w:rPr>
              <w:instrText xml:space="preserve"> SEQ ( \* ARABIC </w:instrText>
            </w:r>
            <w:r w:rsidR="00F333A7" w:rsidRPr="008A4B53">
              <w:rPr>
                <w:rFonts w:eastAsia="標楷體"/>
              </w:rPr>
              <w:fldChar w:fldCharType="separate"/>
            </w:r>
            <w:r w:rsidR="00AC6FB0">
              <w:rPr>
                <w:rFonts w:eastAsia="標楷體"/>
                <w:noProof/>
              </w:rPr>
              <w:t>81</w:t>
            </w:r>
            <w:r w:rsidR="00F333A7" w:rsidRPr="008A4B53">
              <w:rPr>
                <w:rFonts w:eastAsia="標楷體"/>
                <w:noProof/>
              </w:rPr>
              <w:fldChar w:fldCharType="end"/>
            </w:r>
            <w:r w:rsidRPr="008A4B53">
              <w:rPr>
                <w:rFonts w:eastAsia="標楷體"/>
              </w:rPr>
              <w:t xml:space="preserve"> )</w:t>
            </w:r>
          </w:p>
        </w:tc>
      </w:tr>
    </w:tbl>
    <w:p w14:paraId="50FA4450" w14:textId="0AB4438F" w:rsidR="00A301CA" w:rsidRPr="002463EE" w:rsidRDefault="00FD6D86" w:rsidP="00FD6D86">
      <w:pPr>
        <w:rPr>
          <w:rFonts w:eastAsia="標楷體"/>
        </w:rPr>
      </w:pPr>
      <w:r w:rsidRPr="008A4B53">
        <w:rPr>
          <w:rFonts w:eastAsia="標楷體"/>
        </w:rPr>
        <w:t xml:space="preserve">where </w:t>
      </w:r>
      <w:r w:rsidR="00210DCB" w:rsidRPr="008A4B53">
        <w:rPr>
          <w:rFonts w:eastAsia="標楷體"/>
          <w:i/>
          <w:iCs/>
        </w:rPr>
        <w:t>к</w:t>
      </w:r>
      <w:r w:rsidR="00210DCB" w:rsidRPr="008A4B53">
        <w:rPr>
          <w:rFonts w:eastAsia="標楷體"/>
        </w:rPr>
        <w:t xml:space="preserve"> denote</w:t>
      </w:r>
      <w:r w:rsidR="002463EE">
        <w:rPr>
          <w:rFonts w:eastAsia="標楷體"/>
        </w:rPr>
        <w:t>s the</w:t>
      </w:r>
      <w:r w:rsidR="00210DCB" w:rsidRPr="008A4B53">
        <w:rPr>
          <w:rFonts w:eastAsia="標楷體"/>
        </w:rPr>
        <w:t xml:space="preserve"> wave number and </w:t>
      </w:r>
      <w:r w:rsidR="002463EE" w:rsidRPr="002463EE">
        <w:rPr>
          <w:rFonts w:eastAsia="標楷體"/>
        </w:rPr>
        <w:t xml:space="preserve">the distance between the source and the </w:t>
      </w:r>
      <w:r w:rsidR="002463EE" w:rsidRPr="002463EE">
        <w:rPr>
          <w:rFonts w:eastAsia="標楷體"/>
          <w:i/>
          <w:iCs/>
        </w:rPr>
        <w:t>m</w:t>
      </w:r>
      <w:r w:rsidR="002463EE" w:rsidRPr="002463EE">
        <w:rPr>
          <w:rFonts w:eastAsia="標楷體"/>
        </w:rPr>
        <w:t>-</w:t>
      </w:r>
      <w:proofErr w:type="spellStart"/>
      <w:r w:rsidR="002463EE" w:rsidRPr="002463EE">
        <w:rPr>
          <w:rFonts w:eastAsia="標楷體"/>
        </w:rPr>
        <w:t>th</w:t>
      </w:r>
      <w:proofErr w:type="spellEnd"/>
      <w:r w:rsidR="002463EE" w:rsidRPr="002463EE">
        <w:rPr>
          <w:rFonts w:eastAsia="標楷體"/>
        </w:rPr>
        <w:t xml:space="preserve"> microphone, designated by </w:t>
      </w:r>
      <w:r w:rsidR="002463EE" w:rsidRPr="008A4B53">
        <w:rPr>
          <w:rFonts w:eastAsia="標楷體"/>
          <w:i/>
          <w:iCs/>
        </w:rPr>
        <w:t>R</w:t>
      </w:r>
      <w:r w:rsidR="002463EE" w:rsidRPr="008A4B53">
        <w:rPr>
          <w:rFonts w:eastAsia="標楷體"/>
          <w:i/>
          <w:iCs/>
          <w:vertAlign w:val="superscript"/>
        </w:rPr>
        <w:t>m</w:t>
      </w:r>
      <w:r w:rsidR="002463EE" w:rsidRPr="002463EE">
        <w:rPr>
          <w:rFonts w:eastAsia="標楷體"/>
        </w:rPr>
        <w:t>,</w:t>
      </w:r>
      <w:r w:rsidR="002463EE">
        <w:rPr>
          <w:rFonts w:eastAsia="標楷體"/>
        </w:rPr>
        <w:t xml:space="preserve"> </w:t>
      </w:r>
      <w:r w:rsidR="002463EE" w:rsidRPr="002463EE">
        <w:rPr>
          <w:rFonts w:eastAsia="標楷體"/>
        </w:rPr>
        <w:t xml:space="preserve">are computed through the location of the source obtained in section </w:t>
      </w:r>
      <w:proofErr w:type="gramStart"/>
      <w:r w:rsidR="002463EE" w:rsidRPr="002463EE">
        <w:rPr>
          <w:rFonts w:eastAsia="標楷體"/>
        </w:rPr>
        <w:t>4.1.</w:t>
      </w:r>
      <w:r w:rsidR="002463EE">
        <w:rPr>
          <w:rFonts w:eastAsia="標楷體"/>
        </w:rPr>
        <w:t>.</w:t>
      </w:r>
      <w:proofErr w:type="gramEnd"/>
      <w:r w:rsidR="00A301CA" w:rsidRPr="008A4B53">
        <w:rPr>
          <w:rFonts w:eastAsia="標楷體"/>
        </w:rPr>
        <w:t xml:space="preserve"> </w:t>
      </w:r>
      <w:r w:rsidR="002463EE" w:rsidRPr="002463EE">
        <w:rPr>
          <w:rFonts w:eastAsia="標楷體"/>
        </w:rPr>
        <w:t xml:space="preserve">Finally, the inner product is performed between the weight and </w:t>
      </w:r>
      <m:oMath>
        <m:sSubSup>
          <m:sSubSupPr>
            <m:ctrlPr>
              <w:rPr>
                <w:rFonts w:ascii="Cambria Math" w:eastAsia="標楷體" w:hAnsi="Cambria Math"/>
                <w:i/>
              </w:rPr>
            </m:ctrlPr>
          </m:sSubSupPr>
          <m:e>
            <m:r>
              <w:rPr>
                <w:rFonts w:ascii="Cambria Math" w:eastAsia="標楷體" w:hAnsi="Cambria Math"/>
              </w:rPr>
              <m:t>y</m:t>
            </m:r>
          </m:e>
          <m:sub>
            <m:r>
              <w:rPr>
                <w:rFonts w:ascii="Cambria Math" w:eastAsia="標楷體" w:hAnsi="Cambria Math"/>
              </w:rPr>
              <m:t>WPE,p</m:t>
            </m:r>
          </m:sub>
          <m:sup>
            <m:r>
              <w:rPr>
                <w:rFonts w:ascii="Cambria Math" w:eastAsia="標楷體" w:hAnsi="Cambria Math"/>
              </w:rPr>
              <m:t>m</m:t>
            </m:r>
          </m:sup>
        </m:sSubSup>
      </m:oMath>
      <w:r w:rsidR="002463EE" w:rsidRPr="008A4B53">
        <w:rPr>
          <w:rFonts w:eastAsia="標楷體"/>
        </w:rPr>
        <w:t xml:space="preserve"> </w:t>
      </w:r>
      <w:r w:rsidR="002463EE" w:rsidRPr="002463EE">
        <w:rPr>
          <w:rFonts w:eastAsia="標楷體"/>
        </w:rPr>
        <w:t>to obtain the clean source signal</w:t>
      </w:r>
      <w:r w:rsidR="002463EE">
        <w:rPr>
          <w:rFonts w:eastAsia="標楷體"/>
        </w:rPr>
        <w:t xml:space="preserve"> as follows:</w:t>
      </w:r>
    </w:p>
    <w:tbl>
      <w:tblPr>
        <w:tblW w:w="8527" w:type="dxa"/>
        <w:tblInd w:w="108" w:type="dxa"/>
        <w:tblLook w:val="04A0" w:firstRow="1" w:lastRow="0" w:firstColumn="1" w:lastColumn="0" w:noHBand="0" w:noVBand="1"/>
      </w:tblPr>
      <w:tblGrid>
        <w:gridCol w:w="7637"/>
        <w:gridCol w:w="890"/>
      </w:tblGrid>
      <w:tr w:rsidR="00A301CA" w:rsidRPr="008A4B53" w14:paraId="762C2FDC" w14:textId="77777777" w:rsidTr="00B67E63">
        <w:trPr>
          <w:trHeight w:val="720"/>
        </w:trPr>
        <w:tc>
          <w:tcPr>
            <w:tcW w:w="7637" w:type="dxa"/>
            <w:shd w:val="clear" w:color="auto" w:fill="auto"/>
            <w:vAlign w:val="center"/>
          </w:tcPr>
          <w:p w14:paraId="3B89651A" w14:textId="2C28AC2A" w:rsidR="00A301CA" w:rsidRPr="008A4B53" w:rsidRDefault="00A10259" w:rsidP="00B67E63">
            <w:pPr>
              <w:jc w:val="center"/>
              <w:rPr>
                <w:rFonts w:eastAsia="標楷體"/>
                <w:noProof/>
              </w:rPr>
            </w:pPr>
            <w:r w:rsidRPr="008A4B53">
              <w:rPr>
                <w:rFonts w:eastAsia="標楷體"/>
                <w:position w:val="-70"/>
              </w:rPr>
              <w:object w:dxaOrig="2160" w:dyaOrig="1520" w14:anchorId="2C1BA4AE">
                <v:shape id="_x0000_i1132" type="#_x0000_t75" style="width:101pt;height:64.5pt" o:ole="">
                  <v:imagedata r:id="rId236" o:title=""/>
                </v:shape>
                <o:OLEObject Type="Embed" ProgID="Equation.DSMT4" ShapeID="_x0000_i1132" DrawAspect="Content" ObjectID="_1781351370" r:id="rId237"/>
              </w:object>
            </w:r>
            <w:r w:rsidR="00A301CA" w:rsidRPr="008A4B53">
              <w:rPr>
                <w:rFonts w:eastAsia="標楷體"/>
              </w:rPr>
              <w:t>,</w:t>
            </w:r>
          </w:p>
        </w:tc>
        <w:tc>
          <w:tcPr>
            <w:tcW w:w="890" w:type="dxa"/>
            <w:shd w:val="clear" w:color="auto" w:fill="auto"/>
            <w:vAlign w:val="center"/>
          </w:tcPr>
          <w:p w14:paraId="20F871A3" w14:textId="38299DA6" w:rsidR="00A301CA" w:rsidRPr="008A4B53" w:rsidRDefault="008721A8" w:rsidP="008721A8">
            <w:pPr>
              <w:pStyle w:val="ab"/>
              <w:rPr>
                <w:rFonts w:eastAsia="標楷體"/>
              </w:rPr>
            </w:pPr>
            <w:r w:rsidRPr="008A4B53">
              <w:rPr>
                <w:rFonts w:eastAsia="標楷體"/>
              </w:rPr>
              <w:t xml:space="preserve">( </w:t>
            </w:r>
            <w:r w:rsidR="00F333A7" w:rsidRPr="008A4B53">
              <w:rPr>
                <w:rFonts w:eastAsia="標楷體"/>
              </w:rPr>
              <w:fldChar w:fldCharType="begin"/>
            </w:r>
            <w:r w:rsidR="00F333A7" w:rsidRPr="008A4B53">
              <w:rPr>
                <w:rFonts w:eastAsia="標楷體"/>
              </w:rPr>
              <w:instrText xml:space="preserve"> SEQ ( \* ARABIC </w:instrText>
            </w:r>
            <w:r w:rsidR="00F333A7" w:rsidRPr="008A4B53">
              <w:rPr>
                <w:rFonts w:eastAsia="標楷體"/>
              </w:rPr>
              <w:fldChar w:fldCharType="separate"/>
            </w:r>
            <w:r w:rsidR="00AC6FB0">
              <w:rPr>
                <w:rFonts w:eastAsia="標楷體"/>
                <w:noProof/>
              </w:rPr>
              <w:t>82</w:t>
            </w:r>
            <w:r w:rsidR="00F333A7" w:rsidRPr="008A4B53">
              <w:rPr>
                <w:rFonts w:eastAsia="標楷體"/>
                <w:noProof/>
              </w:rPr>
              <w:fldChar w:fldCharType="end"/>
            </w:r>
            <w:r w:rsidRPr="008A4B53">
              <w:rPr>
                <w:rFonts w:eastAsia="標楷體"/>
              </w:rPr>
              <w:t xml:space="preserve"> )</w:t>
            </w:r>
          </w:p>
        </w:tc>
      </w:tr>
    </w:tbl>
    <w:p w14:paraId="53DBB973" w14:textId="69C794A6" w:rsidR="00FD6D86" w:rsidRPr="008A4B53" w:rsidRDefault="008721A8" w:rsidP="008721A8">
      <w:pPr>
        <w:pStyle w:val="ab"/>
        <w:rPr>
          <w:rFonts w:eastAsia="標楷體"/>
        </w:rPr>
      </w:pPr>
      <w:r w:rsidRPr="008A4B53">
        <w:rPr>
          <w:rFonts w:eastAsia="標楷體"/>
        </w:rPr>
        <w:t xml:space="preserve">where </w:t>
      </w:r>
      <w:r w:rsidRPr="008A4B53">
        <w:rPr>
          <w:rFonts w:eastAsia="標楷體"/>
          <w:i/>
          <w:iCs/>
        </w:rPr>
        <w:t xml:space="preserve">H </w:t>
      </w:r>
      <w:r w:rsidRPr="008A4B53">
        <w:rPr>
          <w:rFonts w:eastAsia="標楷體"/>
        </w:rPr>
        <w:t>denote</w:t>
      </w:r>
      <w:r w:rsidR="00A10259" w:rsidRPr="008A4B53">
        <w:rPr>
          <w:rFonts w:eastAsia="標楷體"/>
        </w:rPr>
        <w:t>s Hermitian transpose.</w:t>
      </w:r>
    </w:p>
    <w:p w14:paraId="5BA3866F" w14:textId="203580DC" w:rsidR="00472106" w:rsidRPr="008A4B53" w:rsidRDefault="001038A5" w:rsidP="00472106">
      <w:pPr>
        <w:pStyle w:val="24"/>
        <w:rPr>
          <w:rFonts w:eastAsia="標楷體"/>
        </w:rPr>
      </w:pPr>
      <w:bookmarkStart w:id="80" w:name="_Toc170737970"/>
      <w:r w:rsidRPr="008A4B53">
        <w:rPr>
          <w:rFonts w:eastAsia="標楷體"/>
        </w:rPr>
        <w:lastRenderedPageBreak/>
        <w:t>4</w:t>
      </w:r>
      <w:r w:rsidR="00472106" w:rsidRPr="008A4B53">
        <w:rPr>
          <w:rFonts w:eastAsia="標楷體"/>
        </w:rPr>
        <w:t>.</w:t>
      </w:r>
      <w:r w:rsidR="00C11E21" w:rsidRPr="008A4B53">
        <w:rPr>
          <w:rFonts w:eastAsia="標楷體"/>
        </w:rPr>
        <w:t>3</w:t>
      </w:r>
      <w:r w:rsidR="00472106" w:rsidRPr="008A4B53">
        <w:rPr>
          <w:rFonts w:eastAsia="標楷體"/>
        </w:rPr>
        <w:t>. Wiener Filtering Approach</w:t>
      </w:r>
      <w:bookmarkEnd w:id="80"/>
    </w:p>
    <w:p w14:paraId="2B692E49" w14:textId="262F5798" w:rsidR="00472106" w:rsidRPr="008A4B53" w:rsidRDefault="00472106" w:rsidP="00472106">
      <w:pPr>
        <w:ind w:firstLineChars="200" w:firstLine="480"/>
        <w:rPr>
          <w:rFonts w:eastAsia="標楷體"/>
        </w:rPr>
      </w:pPr>
      <w:r w:rsidRPr="008A4B53">
        <w:rPr>
          <w:rFonts w:eastAsia="標楷體"/>
        </w:rPr>
        <w:t>For the first technique, the Wiener-based derivations are employed to estimate the matrix of CTF coefficients</w:t>
      </w:r>
      <w:r w:rsidR="00004E92">
        <w:rPr>
          <w:rFonts w:eastAsia="標楷體"/>
        </w:rPr>
        <w:t xml:space="preserve"> </w:t>
      </w:r>
      <w:r w:rsidR="00004E92" w:rsidRPr="00004E92">
        <w:rPr>
          <w:rFonts w:eastAsia="標楷體"/>
          <w:b/>
          <w:bCs/>
        </w:rPr>
        <w:t>A</w:t>
      </w:r>
      <w:r w:rsidRPr="008A4B53">
        <w:rPr>
          <w:rFonts w:eastAsia="標楷體"/>
        </w:rPr>
        <w:t>.</w:t>
      </w:r>
      <w:r w:rsidR="00CF194F" w:rsidRPr="008A4B53">
        <w:rPr>
          <w:rFonts w:eastAsia="標楷體"/>
        </w:rPr>
        <w:t xml:space="preserve"> </w:t>
      </w:r>
      <w:r w:rsidRPr="008A4B53">
        <w:rPr>
          <w:rFonts w:eastAsia="標楷體"/>
        </w:rPr>
        <w:t>This approach minimizes the mean square error as follow:</w:t>
      </w:r>
    </w:p>
    <w:tbl>
      <w:tblPr>
        <w:tblW w:w="8527" w:type="dxa"/>
        <w:tblInd w:w="108" w:type="dxa"/>
        <w:tblLook w:val="04A0" w:firstRow="1" w:lastRow="0" w:firstColumn="1" w:lastColumn="0" w:noHBand="0" w:noVBand="1"/>
      </w:tblPr>
      <w:tblGrid>
        <w:gridCol w:w="7637"/>
        <w:gridCol w:w="890"/>
      </w:tblGrid>
      <w:tr w:rsidR="00472106" w:rsidRPr="008A4B53" w14:paraId="462F1993" w14:textId="77777777" w:rsidTr="00B67E63">
        <w:trPr>
          <w:trHeight w:val="720"/>
        </w:trPr>
        <w:tc>
          <w:tcPr>
            <w:tcW w:w="7637" w:type="dxa"/>
            <w:shd w:val="clear" w:color="auto" w:fill="auto"/>
            <w:vAlign w:val="center"/>
          </w:tcPr>
          <w:p w14:paraId="7D2177D0" w14:textId="3D64DFBC" w:rsidR="00472106" w:rsidRPr="008A4B53" w:rsidRDefault="00585B75" w:rsidP="00B67E63">
            <w:pPr>
              <w:jc w:val="center"/>
              <w:rPr>
                <w:rFonts w:eastAsia="標楷體"/>
                <w:noProof/>
              </w:rPr>
            </w:pPr>
            <w:r w:rsidRPr="008A4B53">
              <w:rPr>
                <w:rFonts w:eastAsia="標楷體"/>
                <w:position w:val="-26"/>
              </w:rPr>
              <w:object w:dxaOrig="3220" w:dyaOrig="600" w14:anchorId="7F0B4224">
                <v:shape id="_x0000_i1133" type="#_x0000_t75" style="width:151pt;height:26.85pt" o:ole="">
                  <v:imagedata r:id="rId238" o:title=""/>
                </v:shape>
                <o:OLEObject Type="Embed" ProgID="Equation.DSMT4" ShapeID="_x0000_i1133" DrawAspect="Content" ObjectID="_1781351371" r:id="rId239"/>
              </w:object>
            </w:r>
            <w:r w:rsidR="00472106" w:rsidRPr="008A4B53">
              <w:rPr>
                <w:rFonts w:eastAsia="標楷體"/>
              </w:rPr>
              <w:t>,</w:t>
            </w:r>
          </w:p>
        </w:tc>
        <w:tc>
          <w:tcPr>
            <w:tcW w:w="890" w:type="dxa"/>
            <w:shd w:val="clear" w:color="auto" w:fill="auto"/>
            <w:vAlign w:val="center"/>
          </w:tcPr>
          <w:p w14:paraId="07FE69D7" w14:textId="17CA41DE" w:rsidR="00472106" w:rsidRPr="008A4B53" w:rsidRDefault="00472106" w:rsidP="00B67E63">
            <w:pPr>
              <w:pStyle w:val="ab"/>
              <w:jc w:val="center"/>
              <w:rPr>
                <w:rFonts w:eastAsia="標楷體"/>
                <w:szCs w:val="24"/>
              </w:rPr>
            </w:pPr>
            <w:bookmarkStart w:id="81" w:name="_Ref150439532"/>
            <w:r w:rsidRPr="008A4B53">
              <w:rPr>
                <w:rFonts w:eastAsia="標楷體"/>
                <w:szCs w:val="24"/>
              </w:rPr>
              <w:t xml:space="preserve">( </w:t>
            </w:r>
            <w:r w:rsidRPr="008A4B53">
              <w:rPr>
                <w:rFonts w:eastAsia="標楷體"/>
                <w:szCs w:val="24"/>
              </w:rPr>
              <w:fldChar w:fldCharType="begin"/>
            </w:r>
            <w:r w:rsidRPr="008A4B53">
              <w:rPr>
                <w:rFonts w:eastAsia="標楷體"/>
                <w:szCs w:val="24"/>
              </w:rPr>
              <w:instrText xml:space="preserve"> SEQ ( \* ARABIC </w:instrText>
            </w:r>
            <w:r w:rsidRPr="008A4B53">
              <w:rPr>
                <w:rFonts w:eastAsia="標楷體"/>
                <w:szCs w:val="24"/>
              </w:rPr>
              <w:fldChar w:fldCharType="separate"/>
            </w:r>
            <w:r w:rsidR="00AC6FB0">
              <w:rPr>
                <w:rFonts w:eastAsia="標楷體"/>
                <w:noProof/>
                <w:szCs w:val="24"/>
              </w:rPr>
              <w:t>83</w:t>
            </w:r>
            <w:r w:rsidRPr="008A4B53">
              <w:rPr>
                <w:rFonts w:eastAsia="標楷體"/>
                <w:szCs w:val="24"/>
              </w:rPr>
              <w:fldChar w:fldCharType="end"/>
            </w:r>
            <w:r w:rsidRPr="008A4B53">
              <w:rPr>
                <w:rFonts w:eastAsia="標楷體"/>
                <w:szCs w:val="24"/>
              </w:rPr>
              <w:t xml:space="preserve"> )</w:t>
            </w:r>
            <w:bookmarkEnd w:id="81"/>
          </w:p>
        </w:tc>
      </w:tr>
    </w:tbl>
    <w:p w14:paraId="17F4E649" w14:textId="52D4CB4C" w:rsidR="00472106" w:rsidRPr="008A4B53" w:rsidRDefault="00472106" w:rsidP="00472106">
      <w:pPr>
        <w:rPr>
          <w:rFonts w:eastAsia="標楷體"/>
        </w:rPr>
      </w:pPr>
      <w:r w:rsidRPr="008A4B53">
        <w:rPr>
          <w:rFonts w:eastAsia="標楷體"/>
        </w:rPr>
        <w:t xml:space="preserve">where </w:t>
      </w:r>
      <w:proofErr w:type="gramStart"/>
      <w:r w:rsidR="00CF194F" w:rsidRPr="008A4B53">
        <w:rPr>
          <w:rFonts w:eastAsia="標楷體"/>
        </w:rPr>
        <w:t>E[</w:t>
      </w:r>
      <w:proofErr w:type="gramEnd"/>
      <w:r w:rsidR="00CF194F" w:rsidRPr="008A4B53">
        <w:rPr>
          <w:rFonts w:eastAsia="標楷體"/>
        </w:rPr>
        <w:t>·]</w:t>
      </w:r>
      <w:r w:rsidRPr="008A4B53">
        <w:rPr>
          <w:rFonts w:eastAsia="標楷體"/>
        </w:rPr>
        <w:t xml:space="preserve"> denotes the expectation with respect to the frames. Therefore, </w:t>
      </w:r>
      <w:r w:rsidRPr="008A4B53">
        <w:rPr>
          <w:rFonts w:eastAsia="標楷體"/>
        </w:rPr>
        <w:fldChar w:fldCharType="begin"/>
      </w:r>
      <w:r w:rsidRPr="008A4B53">
        <w:rPr>
          <w:rFonts w:eastAsia="標楷體"/>
        </w:rPr>
        <w:instrText xml:space="preserve"> REF _Ref150439532 \h  \* MERGEFORMAT </w:instrText>
      </w:r>
      <w:r w:rsidRPr="008A4B53">
        <w:rPr>
          <w:rFonts w:eastAsia="標楷體"/>
        </w:rPr>
      </w:r>
      <w:r w:rsidRPr="008A4B53">
        <w:rPr>
          <w:rFonts w:eastAsia="標楷體"/>
        </w:rPr>
        <w:fldChar w:fldCharType="separate"/>
      </w:r>
      <w:r w:rsidR="00AC6FB0" w:rsidRPr="008A4B53">
        <w:rPr>
          <w:rFonts w:eastAsia="標楷體"/>
        </w:rPr>
        <w:t xml:space="preserve">( </w:t>
      </w:r>
      <w:r w:rsidR="00AC6FB0">
        <w:rPr>
          <w:rFonts w:eastAsia="標楷體"/>
          <w:noProof/>
        </w:rPr>
        <w:t>83</w:t>
      </w:r>
      <w:r w:rsidR="00AC6FB0" w:rsidRPr="008A4B53">
        <w:rPr>
          <w:rFonts w:eastAsia="標楷體"/>
        </w:rPr>
        <w:t xml:space="preserve"> )</w:t>
      </w:r>
      <w:r w:rsidRPr="008A4B53">
        <w:rPr>
          <w:rFonts w:eastAsia="標楷體"/>
        </w:rPr>
        <w:fldChar w:fldCharType="end"/>
      </w:r>
      <w:r w:rsidRPr="008A4B53">
        <w:rPr>
          <w:rFonts w:eastAsia="標楷體"/>
        </w:rPr>
        <w:t xml:space="preserve"> can be rewritten as</w:t>
      </w:r>
    </w:p>
    <w:tbl>
      <w:tblPr>
        <w:tblW w:w="8527" w:type="dxa"/>
        <w:tblInd w:w="108" w:type="dxa"/>
        <w:tblLook w:val="04A0" w:firstRow="1" w:lastRow="0" w:firstColumn="1" w:lastColumn="0" w:noHBand="0" w:noVBand="1"/>
      </w:tblPr>
      <w:tblGrid>
        <w:gridCol w:w="7637"/>
        <w:gridCol w:w="890"/>
      </w:tblGrid>
      <w:tr w:rsidR="00472106" w:rsidRPr="008A4B53" w14:paraId="4CF1BF9F" w14:textId="77777777" w:rsidTr="00B67E63">
        <w:trPr>
          <w:trHeight w:val="720"/>
        </w:trPr>
        <w:tc>
          <w:tcPr>
            <w:tcW w:w="7637" w:type="dxa"/>
            <w:shd w:val="clear" w:color="auto" w:fill="auto"/>
            <w:vAlign w:val="center"/>
          </w:tcPr>
          <w:p w14:paraId="293335BE" w14:textId="147DBC8E" w:rsidR="00472106" w:rsidRPr="008A4B53" w:rsidRDefault="00585B75" w:rsidP="00B67E63">
            <w:pPr>
              <w:jc w:val="center"/>
              <w:rPr>
                <w:rFonts w:eastAsia="標楷體"/>
                <w:noProof/>
              </w:rPr>
            </w:pPr>
            <w:r w:rsidRPr="00004E92">
              <w:rPr>
                <w:rFonts w:eastAsia="標楷體"/>
                <w:position w:val="-26"/>
              </w:rPr>
              <w:object w:dxaOrig="5780" w:dyaOrig="540" w14:anchorId="6DF55CCE">
                <v:shape id="_x0000_i1134" type="#_x0000_t75" style="width:262.75pt;height:23.65pt" o:ole="">
                  <v:imagedata r:id="rId240" o:title=""/>
                </v:shape>
                <o:OLEObject Type="Embed" ProgID="Equation.DSMT4" ShapeID="_x0000_i1134" DrawAspect="Content" ObjectID="_1781351372" r:id="rId241"/>
              </w:object>
            </w:r>
            <w:r w:rsidR="001802C9">
              <w:rPr>
                <w:rFonts w:eastAsia="標楷體"/>
              </w:rPr>
              <w:t>,</w:t>
            </w:r>
          </w:p>
        </w:tc>
        <w:tc>
          <w:tcPr>
            <w:tcW w:w="890" w:type="dxa"/>
            <w:shd w:val="clear" w:color="auto" w:fill="auto"/>
            <w:vAlign w:val="center"/>
          </w:tcPr>
          <w:p w14:paraId="2CA18ED8" w14:textId="5CCB2731" w:rsidR="00472106" w:rsidRPr="008A4B53" w:rsidRDefault="00472106" w:rsidP="00B67E63">
            <w:pPr>
              <w:pStyle w:val="ab"/>
              <w:jc w:val="center"/>
              <w:rPr>
                <w:rFonts w:eastAsia="標楷體"/>
                <w:szCs w:val="24"/>
              </w:rPr>
            </w:pPr>
            <w:bookmarkStart w:id="82" w:name="_Ref150439977"/>
            <w:r w:rsidRPr="008A4B53">
              <w:rPr>
                <w:rFonts w:eastAsia="標楷體"/>
                <w:szCs w:val="24"/>
              </w:rPr>
              <w:t xml:space="preserve">( </w:t>
            </w:r>
            <w:r w:rsidRPr="008A4B53">
              <w:rPr>
                <w:rFonts w:eastAsia="標楷體"/>
                <w:szCs w:val="24"/>
              </w:rPr>
              <w:fldChar w:fldCharType="begin"/>
            </w:r>
            <w:r w:rsidRPr="008A4B53">
              <w:rPr>
                <w:rFonts w:eastAsia="標楷體"/>
                <w:szCs w:val="24"/>
              </w:rPr>
              <w:instrText xml:space="preserve"> SEQ ( \* ARABIC </w:instrText>
            </w:r>
            <w:r w:rsidRPr="008A4B53">
              <w:rPr>
                <w:rFonts w:eastAsia="標楷體"/>
                <w:szCs w:val="24"/>
              </w:rPr>
              <w:fldChar w:fldCharType="separate"/>
            </w:r>
            <w:r w:rsidR="00AC6FB0">
              <w:rPr>
                <w:rFonts w:eastAsia="標楷體"/>
                <w:noProof/>
                <w:szCs w:val="24"/>
              </w:rPr>
              <w:t>84</w:t>
            </w:r>
            <w:r w:rsidRPr="008A4B53">
              <w:rPr>
                <w:rFonts w:eastAsia="標楷體"/>
                <w:szCs w:val="24"/>
              </w:rPr>
              <w:fldChar w:fldCharType="end"/>
            </w:r>
            <w:r w:rsidRPr="008A4B53">
              <w:rPr>
                <w:rFonts w:eastAsia="標楷體"/>
                <w:szCs w:val="24"/>
              </w:rPr>
              <w:t xml:space="preserve"> )</w:t>
            </w:r>
            <w:bookmarkEnd w:id="82"/>
          </w:p>
        </w:tc>
      </w:tr>
    </w:tbl>
    <w:p w14:paraId="715117B7" w14:textId="77777777" w:rsidR="00472106" w:rsidRPr="008A4B53" w:rsidRDefault="00472106" w:rsidP="00472106">
      <w:pPr>
        <w:pStyle w:val="ab"/>
        <w:rPr>
          <w:rFonts w:eastAsia="標楷體"/>
          <w:szCs w:val="24"/>
        </w:rPr>
      </w:pPr>
      <w:r w:rsidRPr="008A4B53">
        <w:rPr>
          <w:rFonts w:eastAsia="標楷體"/>
          <w:szCs w:val="24"/>
        </w:rPr>
        <w:t xml:space="preserve">where </w:t>
      </w:r>
      <w:proofErr w:type="gramStart"/>
      <w:r w:rsidRPr="008A4B53">
        <w:rPr>
          <w:rFonts w:eastAsia="標楷體"/>
          <w:i/>
          <w:szCs w:val="24"/>
        </w:rPr>
        <w:t>tr</w:t>
      </w:r>
      <w:r w:rsidRPr="008A4B53">
        <w:rPr>
          <w:rFonts w:eastAsia="標楷體"/>
          <w:szCs w:val="24"/>
        </w:rPr>
        <w:t>{</w:t>
      </w:r>
      <w:proofErr w:type="gramEnd"/>
      <w:r w:rsidRPr="008A4B53">
        <w:rPr>
          <w:rFonts w:eastAsia="標楷體"/>
          <w:szCs w:val="24"/>
        </w:rPr>
        <w:t>·} denotes the matrix trace, and the associated covariance matrices is</w:t>
      </w:r>
    </w:p>
    <w:tbl>
      <w:tblPr>
        <w:tblW w:w="8527" w:type="dxa"/>
        <w:tblInd w:w="108" w:type="dxa"/>
        <w:tblLook w:val="04A0" w:firstRow="1" w:lastRow="0" w:firstColumn="1" w:lastColumn="0" w:noHBand="0" w:noVBand="1"/>
      </w:tblPr>
      <w:tblGrid>
        <w:gridCol w:w="7637"/>
        <w:gridCol w:w="890"/>
      </w:tblGrid>
      <w:tr w:rsidR="00472106" w:rsidRPr="008A4B53" w14:paraId="01FD81BF" w14:textId="77777777" w:rsidTr="00B67E63">
        <w:trPr>
          <w:trHeight w:val="720"/>
        </w:trPr>
        <w:tc>
          <w:tcPr>
            <w:tcW w:w="7637" w:type="dxa"/>
            <w:shd w:val="clear" w:color="auto" w:fill="auto"/>
            <w:vAlign w:val="center"/>
          </w:tcPr>
          <w:p w14:paraId="4F07C955" w14:textId="600B9C8D" w:rsidR="00472106" w:rsidRPr="008A4B53" w:rsidRDefault="00CF194F" w:rsidP="00B67E63">
            <w:pPr>
              <w:jc w:val="center"/>
              <w:rPr>
                <w:rFonts w:eastAsia="標楷體"/>
                <w:noProof/>
              </w:rPr>
            </w:pPr>
            <w:r w:rsidRPr="008A4B53">
              <w:rPr>
                <w:rFonts w:eastAsia="標楷體"/>
                <w:position w:val="-62"/>
              </w:rPr>
              <w:object w:dxaOrig="2880" w:dyaOrig="1359" w14:anchorId="78F6433E">
                <v:shape id="_x0000_i1135" type="#_x0000_t75" style="width:129.5pt;height:57.5pt" o:ole="">
                  <v:imagedata r:id="rId242" o:title=""/>
                </v:shape>
                <o:OLEObject Type="Embed" ProgID="Equation.DSMT4" ShapeID="_x0000_i1135" DrawAspect="Content" ObjectID="_1781351373" r:id="rId243"/>
              </w:object>
            </w:r>
            <w:r w:rsidR="00472106" w:rsidRPr="008A4B53">
              <w:rPr>
                <w:rFonts w:eastAsia="標楷體"/>
              </w:rPr>
              <w:t>.</w:t>
            </w:r>
          </w:p>
        </w:tc>
        <w:tc>
          <w:tcPr>
            <w:tcW w:w="890" w:type="dxa"/>
            <w:shd w:val="clear" w:color="auto" w:fill="auto"/>
            <w:vAlign w:val="center"/>
          </w:tcPr>
          <w:p w14:paraId="78C39379" w14:textId="2F70638B" w:rsidR="00472106" w:rsidRPr="008A4B53" w:rsidRDefault="00472106" w:rsidP="00B67E63">
            <w:pPr>
              <w:pStyle w:val="ab"/>
              <w:jc w:val="center"/>
              <w:rPr>
                <w:rFonts w:eastAsia="標楷體"/>
                <w:szCs w:val="24"/>
              </w:rPr>
            </w:pPr>
            <w:bookmarkStart w:id="83" w:name="_Ref150439965"/>
            <w:r w:rsidRPr="008A4B53">
              <w:rPr>
                <w:rFonts w:eastAsia="標楷體"/>
                <w:szCs w:val="24"/>
              </w:rPr>
              <w:t xml:space="preserve">( </w:t>
            </w:r>
            <w:r w:rsidRPr="008A4B53">
              <w:rPr>
                <w:rFonts w:eastAsia="標楷體"/>
                <w:szCs w:val="24"/>
              </w:rPr>
              <w:fldChar w:fldCharType="begin"/>
            </w:r>
            <w:r w:rsidRPr="008A4B53">
              <w:rPr>
                <w:rFonts w:eastAsia="標楷體"/>
                <w:szCs w:val="24"/>
              </w:rPr>
              <w:instrText xml:space="preserve"> SEQ ( \* ARABIC </w:instrText>
            </w:r>
            <w:r w:rsidRPr="008A4B53">
              <w:rPr>
                <w:rFonts w:eastAsia="標楷體"/>
                <w:szCs w:val="24"/>
              </w:rPr>
              <w:fldChar w:fldCharType="separate"/>
            </w:r>
            <w:r w:rsidR="00AC6FB0">
              <w:rPr>
                <w:rFonts w:eastAsia="標楷體"/>
                <w:noProof/>
                <w:szCs w:val="24"/>
              </w:rPr>
              <w:t>85</w:t>
            </w:r>
            <w:r w:rsidRPr="008A4B53">
              <w:rPr>
                <w:rFonts w:eastAsia="標楷體"/>
                <w:szCs w:val="24"/>
              </w:rPr>
              <w:fldChar w:fldCharType="end"/>
            </w:r>
            <w:r w:rsidRPr="008A4B53">
              <w:rPr>
                <w:rFonts w:eastAsia="標楷體"/>
                <w:szCs w:val="24"/>
              </w:rPr>
              <w:t xml:space="preserve"> )</w:t>
            </w:r>
            <w:bookmarkEnd w:id="83"/>
          </w:p>
        </w:tc>
      </w:tr>
    </w:tbl>
    <w:p w14:paraId="7567285E" w14:textId="7A63E890" w:rsidR="00472106" w:rsidRPr="008A4B53" w:rsidRDefault="00472106" w:rsidP="00472106">
      <w:pPr>
        <w:rPr>
          <w:rFonts w:eastAsia="標楷體"/>
        </w:rPr>
      </w:pPr>
      <w:r w:rsidRPr="008A4B53">
        <w:rPr>
          <w:rFonts w:eastAsia="標楷體"/>
        </w:rPr>
        <w:t xml:space="preserve">By taking the derivative of </w:t>
      </w:r>
      <w:r w:rsidRPr="008A4B53">
        <w:rPr>
          <w:rFonts w:eastAsia="標楷體"/>
        </w:rPr>
        <w:fldChar w:fldCharType="begin"/>
      </w:r>
      <w:r w:rsidRPr="008A4B53">
        <w:rPr>
          <w:rFonts w:eastAsia="標楷體"/>
        </w:rPr>
        <w:instrText xml:space="preserve"> REF _Ref150439977 \h  \* MERGEFORMAT </w:instrText>
      </w:r>
      <w:r w:rsidRPr="008A4B53">
        <w:rPr>
          <w:rFonts w:eastAsia="標楷體"/>
        </w:rPr>
      </w:r>
      <w:r w:rsidRPr="008A4B53">
        <w:rPr>
          <w:rFonts w:eastAsia="標楷體"/>
        </w:rPr>
        <w:fldChar w:fldCharType="separate"/>
      </w:r>
      <w:r w:rsidR="00AC6FB0" w:rsidRPr="008A4B53">
        <w:rPr>
          <w:rFonts w:eastAsia="標楷體"/>
        </w:rPr>
        <w:t xml:space="preserve">( </w:t>
      </w:r>
      <w:r w:rsidR="00AC6FB0">
        <w:rPr>
          <w:rFonts w:eastAsia="標楷體"/>
          <w:noProof/>
        </w:rPr>
        <w:t>84</w:t>
      </w:r>
      <w:r w:rsidR="00AC6FB0" w:rsidRPr="008A4B53">
        <w:rPr>
          <w:rFonts w:eastAsia="標楷體"/>
        </w:rPr>
        <w:t xml:space="preserve"> )</w:t>
      </w:r>
      <w:r w:rsidRPr="008A4B53">
        <w:rPr>
          <w:rFonts w:eastAsia="標楷體"/>
        </w:rPr>
        <w:fldChar w:fldCharType="end"/>
      </w:r>
      <w:r w:rsidRPr="008A4B53">
        <w:rPr>
          <w:rFonts w:eastAsia="標楷體"/>
        </w:rPr>
        <w:t xml:space="preserve"> with respect to</w:t>
      </w:r>
      <w:r w:rsidR="00CF194F" w:rsidRPr="008A4B53">
        <w:rPr>
          <w:rFonts w:eastAsia="標楷體"/>
        </w:rPr>
        <w:t xml:space="preserve"> </w:t>
      </w:r>
      <w:r w:rsidR="00585B75" w:rsidRPr="008A4B53">
        <w:rPr>
          <w:rFonts w:eastAsia="標楷體"/>
          <w:position w:val="-4"/>
        </w:rPr>
        <w:object w:dxaOrig="400" w:dyaOrig="300" w14:anchorId="3A356A1A">
          <v:shape id="_x0000_i1136" type="#_x0000_t75" style="width:22.05pt;height:13.95pt" o:ole="">
            <v:imagedata r:id="rId244" o:title=""/>
          </v:shape>
          <o:OLEObject Type="Embed" ProgID="Equation.DSMT4" ShapeID="_x0000_i1136" DrawAspect="Content" ObjectID="_1781351374" r:id="rId245"/>
        </w:object>
      </w:r>
      <w:r w:rsidRPr="008A4B53">
        <w:rPr>
          <w:rFonts w:eastAsia="標楷體"/>
        </w:rPr>
        <w:t>, we obtain</w:t>
      </w:r>
    </w:p>
    <w:tbl>
      <w:tblPr>
        <w:tblW w:w="8527" w:type="dxa"/>
        <w:tblInd w:w="108" w:type="dxa"/>
        <w:tblLook w:val="04A0" w:firstRow="1" w:lastRow="0" w:firstColumn="1" w:lastColumn="0" w:noHBand="0" w:noVBand="1"/>
      </w:tblPr>
      <w:tblGrid>
        <w:gridCol w:w="7637"/>
        <w:gridCol w:w="890"/>
      </w:tblGrid>
      <w:tr w:rsidR="00472106" w:rsidRPr="008A4B53" w14:paraId="4762D6CF" w14:textId="77777777" w:rsidTr="00B67E63">
        <w:trPr>
          <w:trHeight w:val="720"/>
        </w:trPr>
        <w:tc>
          <w:tcPr>
            <w:tcW w:w="7637" w:type="dxa"/>
            <w:shd w:val="clear" w:color="auto" w:fill="auto"/>
            <w:vAlign w:val="center"/>
          </w:tcPr>
          <w:p w14:paraId="11848FE5" w14:textId="7F559E97" w:rsidR="00472106" w:rsidRPr="008A4B53" w:rsidRDefault="00585B75" w:rsidP="00B67E63">
            <w:pPr>
              <w:jc w:val="center"/>
              <w:rPr>
                <w:rFonts w:eastAsia="標楷體"/>
                <w:noProof/>
              </w:rPr>
            </w:pPr>
            <w:r w:rsidRPr="008A4B53">
              <w:rPr>
                <w:rFonts w:eastAsia="標楷體"/>
                <w:position w:val="-14"/>
              </w:rPr>
              <w:object w:dxaOrig="2799" w:dyaOrig="400" w14:anchorId="1A7E9DD5">
                <v:shape id="_x0000_i1137" type="#_x0000_t75" style="width:121.95pt;height:13.95pt" o:ole="">
                  <v:imagedata r:id="rId246" o:title=""/>
                </v:shape>
                <o:OLEObject Type="Embed" ProgID="Equation.DSMT4" ShapeID="_x0000_i1137" DrawAspect="Content" ObjectID="_1781351375" r:id="rId247"/>
              </w:object>
            </w:r>
            <w:r w:rsidR="00472106" w:rsidRPr="008A4B53">
              <w:rPr>
                <w:rFonts w:eastAsia="標楷體"/>
              </w:rPr>
              <w:t>.</w:t>
            </w:r>
          </w:p>
        </w:tc>
        <w:tc>
          <w:tcPr>
            <w:tcW w:w="890" w:type="dxa"/>
            <w:shd w:val="clear" w:color="auto" w:fill="auto"/>
            <w:vAlign w:val="center"/>
          </w:tcPr>
          <w:p w14:paraId="25910468" w14:textId="535780A4" w:rsidR="00472106" w:rsidRPr="008A4B53" w:rsidRDefault="00472106" w:rsidP="00B67E63">
            <w:pPr>
              <w:pStyle w:val="ab"/>
              <w:keepNext/>
              <w:jc w:val="center"/>
              <w:rPr>
                <w:rFonts w:eastAsia="標楷體"/>
                <w:szCs w:val="24"/>
              </w:rPr>
            </w:pPr>
            <w:r w:rsidRPr="008A4B53">
              <w:rPr>
                <w:rFonts w:eastAsia="標楷體"/>
                <w:szCs w:val="24"/>
              </w:rPr>
              <w:t xml:space="preserve">( </w:t>
            </w:r>
            <w:r w:rsidRPr="008A4B53">
              <w:rPr>
                <w:rFonts w:eastAsia="標楷體"/>
                <w:szCs w:val="24"/>
              </w:rPr>
              <w:fldChar w:fldCharType="begin"/>
            </w:r>
            <w:r w:rsidRPr="008A4B53">
              <w:rPr>
                <w:rFonts w:eastAsia="標楷體"/>
                <w:szCs w:val="24"/>
              </w:rPr>
              <w:instrText xml:space="preserve"> SEQ ( \* ARABIC </w:instrText>
            </w:r>
            <w:r w:rsidRPr="008A4B53">
              <w:rPr>
                <w:rFonts w:eastAsia="標楷體"/>
                <w:szCs w:val="24"/>
              </w:rPr>
              <w:fldChar w:fldCharType="separate"/>
            </w:r>
            <w:r w:rsidR="00AC6FB0">
              <w:rPr>
                <w:rFonts w:eastAsia="標楷體"/>
                <w:noProof/>
                <w:szCs w:val="24"/>
              </w:rPr>
              <w:t>86</w:t>
            </w:r>
            <w:r w:rsidRPr="008A4B53">
              <w:rPr>
                <w:rFonts w:eastAsia="標楷體"/>
                <w:szCs w:val="24"/>
              </w:rPr>
              <w:fldChar w:fldCharType="end"/>
            </w:r>
            <w:r w:rsidRPr="008A4B53">
              <w:rPr>
                <w:rFonts w:eastAsia="標楷體"/>
                <w:szCs w:val="24"/>
              </w:rPr>
              <w:t xml:space="preserve"> )</w:t>
            </w:r>
          </w:p>
        </w:tc>
      </w:tr>
    </w:tbl>
    <w:p w14:paraId="35D7928D" w14:textId="77777777" w:rsidR="00472106" w:rsidRPr="008A4B53" w:rsidRDefault="00472106" w:rsidP="00472106">
      <w:pPr>
        <w:rPr>
          <w:rFonts w:eastAsia="標楷體"/>
        </w:rPr>
      </w:pPr>
      <w:r w:rsidRPr="008A4B53">
        <w:rPr>
          <w:rFonts w:eastAsia="標楷體"/>
        </w:rPr>
        <w:t>The optimal Wiener solution can be obtained as</w:t>
      </w:r>
    </w:p>
    <w:tbl>
      <w:tblPr>
        <w:tblW w:w="8527" w:type="dxa"/>
        <w:tblInd w:w="108" w:type="dxa"/>
        <w:tblLook w:val="04A0" w:firstRow="1" w:lastRow="0" w:firstColumn="1" w:lastColumn="0" w:noHBand="0" w:noVBand="1"/>
      </w:tblPr>
      <w:tblGrid>
        <w:gridCol w:w="7637"/>
        <w:gridCol w:w="890"/>
      </w:tblGrid>
      <w:tr w:rsidR="00472106" w:rsidRPr="008A4B53" w14:paraId="6F954068" w14:textId="77777777" w:rsidTr="00B67E63">
        <w:trPr>
          <w:trHeight w:val="720"/>
        </w:trPr>
        <w:tc>
          <w:tcPr>
            <w:tcW w:w="7637" w:type="dxa"/>
            <w:shd w:val="clear" w:color="auto" w:fill="auto"/>
            <w:vAlign w:val="center"/>
          </w:tcPr>
          <w:p w14:paraId="2A1DEC69" w14:textId="77777777" w:rsidR="00472106" w:rsidRPr="008A4B53" w:rsidRDefault="00472106" w:rsidP="00B67E63">
            <w:pPr>
              <w:jc w:val="center"/>
              <w:rPr>
                <w:rFonts w:eastAsia="標楷體"/>
                <w:noProof/>
              </w:rPr>
            </w:pPr>
            <w:r w:rsidRPr="008A4B53">
              <w:rPr>
                <w:rFonts w:eastAsia="標楷體"/>
                <w:position w:val="-14"/>
              </w:rPr>
              <w:object w:dxaOrig="1160" w:dyaOrig="420" w14:anchorId="0679B50C">
                <v:shape id="_x0000_i1138" type="#_x0000_t75" style="width:49.95pt;height:14.5pt" o:ole="">
                  <v:imagedata r:id="rId248" o:title=""/>
                </v:shape>
                <o:OLEObject Type="Embed" ProgID="Equation.DSMT4" ShapeID="_x0000_i1138" DrawAspect="Content" ObjectID="_1781351376" r:id="rId249"/>
              </w:object>
            </w:r>
            <w:r w:rsidRPr="008A4B53">
              <w:rPr>
                <w:rFonts w:eastAsia="標楷體"/>
              </w:rPr>
              <w:t>.</w:t>
            </w:r>
          </w:p>
        </w:tc>
        <w:tc>
          <w:tcPr>
            <w:tcW w:w="890" w:type="dxa"/>
            <w:shd w:val="clear" w:color="auto" w:fill="auto"/>
            <w:vAlign w:val="center"/>
          </w:tcPr>
          <w:p w14:paraId="59035308" w14:textId="3E5CF1D3" w:rsidR="00472106" w:rsidRPr="008A4B53" w:rsidRDefault="00472106" w:rsidP="00B67E63">
            <w:pPr>
              <w:pStyle w:val="ab"/>
              <w:jc w:val="center"/>
              <w:rPr>
                <w:rFonts w:eastAsia="標楷體"/>
                <w:szCs w:val="24"/>
              </w:rPr>
            </w:pPr>
            <w:r w:rsidRPr="008A4B53">
              <w:rPr>
                <w:rFonts w:eastAsia="標楷體"/>
                <w:szCs w:val="24"/>
              </w:rPr>
              <w:t xml:space="preserve">( </w:t>
            </w:r>
            <w:r w:rsidRPr="008A4B53">
              <w:rPr>
                <w:rFonts w:eastAsia="標楷體"/>
                <w:szCs w:val="24"/>
              </w:rPr>
              <w:fldChar w:fldCharType="begin"/>
            </w:r>
            <w:r w:rsidRPr="008A4B53">
              <w:rPr>
                <w:rFonts w:eastAsia="標楷體"/>
                <w:szCs w:val="24"/>
              </w:rPr>
              <w:instrText xml:space="preserve"> SEQ ( \* ARABIC </w:instrText>
            </w:r>
            <w:r w:rsidRPr="008A4B53">
              <w:rPr>
                <w:rFonts w:eastAsia="標楷體"/>
                <w:szCs w:val="24"/>
              </w:rPr>
              <w:fldChar w:fldCharType="separate"/>
            </w:r>
            <w:r w:rsidR="00AC6FB0">
              <w:rPr>
                <w:rFonts w:eastAsia="標楷體"/>
                <w:noProof/>
                <w:szCs w:val="24"/>
              </w:rPr>
              <w:t>87</w:t>
            </w:r>
            <w:r w:rsidRPr="008A4B53">
              <w:rPr>
                <w:rFonts w:eastAsia="標楷體"/>
                <w:szCs w:val="24"/>
              </w:rPr>
              <w:fldChar w:fldCharType="end"/>
            </w:r>
            <w:r w:rsidRPr="008A4B53">
              <w:rPr>
                <w:rFonts w:eastAsia="標楷體"/>
                <w:szCs w:val="24"/>
              </w:rPr>
              <w:t xml:space="preserve"> )</w:t>
            </w:r>
          </w:p>
        </w:tc>
      </w:tr>
    </w:tbl>
    <w:p w14:paraId="4BD4C234" w14:textId="5F342CE5" w:rsidR="00472106" w:rsidRPr="008A4B53" w:rsidRDefault="00472106" w:rsidP="008568E2">
      <w:pPr>
        <w:rPr>
          <w:rFonts w:eastAsia="標楷體"/>
        </w:rPr>
      </w:pPr>
      <w:r w:rsidRPr="008A4B53">
        <w:rPr>
          <w:rFonts w:eastAsia="標楷體"/>
        </w:rPr>
        <w:t>In practical implementation,</w:t>
      </w:r>
      <w:r w:rsidR="00CF194F" w:rsidRPr="008A4B53">
        <w:rPr>
          <w:rFonts w:eastAsia="標楷體"/>
        </w:rPr>
        <w:t xml:space="preserve"> instead of the expectation,</w:t>
      </w:r>
      <w:r w:rsidRPr="008A4B53">
        <w:rPr>
          <w:rFonts w:eastAsia="標楷體"/>
        </w:rPr>
        <w:t xml:space="preserve"> the recursive averaging is adopted to obtain </w:t>
      </w:r>
      <w:proofErr w:type="spellStart"/>
      <w:r w:rsidRPr="008A4B53">
        <w:rPr>
          <w:rFonts w:eastAsia="標楷體"/>
          <w:b/>
          <w:bCs/>
        </w:rPr>
        <w:t>R</w:t>
      </w:r>
      <w:r w:rsidRPr="008A4B53">
        <w:rPr>
          <w:rFonts w:eastAsia="標楷體"/>
          <w:b/>
          <w:bCs/>
          <w:vertAlign w:val="subscript"/>
        </w:rPr>
        <w:t>sy</w:t>
      </w:r>
      <w:proofErr w:type="spellEnd"/>
      <w:r w:rsidRPr="008A4B53">
        <w:rPr>
          <w:rFonts w:eastAsia="標楷體"/>
        </w:rPr>
        <w:t xml:space="preserve"> and </w:t>
      </w:r>
      <w:proofErr w:type="spellStart"/>
      <w:r w:rsidRPr="008A4B53">
        <w:rPr>
          <w:rFonts w:eastAsia="標楷體"/>
          <w:b/>
          <w:bCs/>
        </w:rPr>
        <w:t>R</w:t>
      </w:r>
      <w:r w:rsidRPr="008A4B53">
        <w:rPr>
          <w:rFonts w:eastAsia="標楷體"/>
          <w:b/>
          <w:bCs/>
          <w:vertAlign w:val="subscript"/>
        </w:rPr>
        <w:t>ss</w:t>
      </w:r>
      <w:proofErr w:type="spellEnd"/>
      <w:r w:rsidR="00CF194F" w:rsidRPr="008A4B53">
        <w:rPr>
          <w:rFonts w:eastAsia="標楷體"/>
        </w:rPr>
        <w:t xml:space="preserve"> </w:t>
      </w:r>
      <w:r w:rsidRPr="008A4B53">
        <w:rPr>
          <w:rFonts w:eastAsia="標楷體"/>
        </w:rPr>
        <w:t>as</w:t>
      </w:r>
      <w:r w:rsidR="00CF194F" w:rsidRPr="008A4B53">
        <w:rPr>
          <w:rFonts w:eastAsia="標楷體"/>
        </w:rPr>
        <w:t xml:space="preserve"> </w:t>
      </w:r>
      <w:r w:rsidRPr="008A4B53">
        <w:rPr>
          <w:rFonts w:eastAsia="標楷體"/>
        </w:rPr>
        <w:t>given by</w:t>
      </w:r>
    </w:p>
    <w:tbl>
      <w:tblPr>
        <w:tblW w:w="8527" w:type="dxa"/>
        <w:tblInd w:w="108" w:type="dxa"/>
        <w:tblLook w:val="04A0" w:firstRow="1" w:lastRow="0" w:firstColumn="1" w:lastColumn="0" w:noHBand="0" w:noVBand="1"/>
      </w:tblPr>
      <w:tblGrid>
        <w:gridCol w:w="7637"/>
        <w:gridCol w:w="890"/>
      </w:tblGrid>
      <w:tr w:rsidR="00472106" w:rsidRPr="008A4B53" w14:paraId="4EC9FDE2" w14:textId="77777777" w:rsidTr="00B67E63">
        <w:trPr>
          <w:trHeight w:val="720"/>
        </w:trPr>
        <w:tc>
          <w:tcPr>
            <w:tcW w:w="7637" w:type="dxa"/>
            <w:shd w:val="clear" w:color="auto" w:fill="auto"/>
            <w:vAlign w:val="center"/>
          </w:tcPr>
          <w:p w14:paraId="3C2B1870" w14:textId="77777777" w:rsidR="00472106" w:rsidRPr="008A4B53" w:rsidRDefault="00472106" w:rsidP="00B67E63">
            <w:pPr>
              <w:jc w:val="center"/>
              <w:rPr>
                <w:rFonts w:eastAsia="標楷體"/>
                <w:noProof/>
              </w:rPr>
            </w:pPr>
            <w:r w:rsidRPr="008A4B53">
              <w:rPr>
                <w:rFonts w:eastAsia="標楷體"/>
                <w:position w:val="-36"/>
              </w:rPr>
              <w:object w:dxaOrig="3240" w:dyaOrig="840" w14:anchorId="06233779">
                <v:shape id="_x0000_i1139" type="#_x0000_t75" style="width:130.05pt;height:29pt" o:ole="">
                  <v:imagedata r:id="rId250" o:title=""/>
                </v:shape>
                <o:OLEObject Type="Embed" ProgID="Equation.DSMT4" ShapeID="_x0000_i1139" DrawAspect="Content" ObjectID="_1781351377" r:id="rId251"/>
              </w:object>
            </w:r>
            <w:r w:rsidRPr="008A4B53">
              <w:rPr>
                <w:rFonts w:eastAsia="標楷體"/>
              </w:rPr>
              <w:t>,</w:t>
            </w:r>
          </w:p>
        </w:tc>
        <w:tc>
          <w:tcPr>
            <w:tcW w:w="890" w:type="dxa"/>
            <w:shd w:val="clear" w:color="auto" w:fill="auto"/>
            <w:vAlign w:val="center"/>
          </w:tcPr>
          <w:p w14:paraId="5C554878" w14:textId="2DD5761B" w:rsidR="00472106" w:rsidRPr="008A4B53" w:rsidRDefault="00472106" w:rsidP="00B67E63">
            <w:pPr>
              <w:pStyle w:val="ab"/>
              <w:jc w:val="center"/>
              <w:rPr>
                <w:rFonts w:eastAsia="標楷體"/>
                <w:szCs w:val="24"/>
              </w:rPr>
            </w:pPr>
            <w:r w:rsidRPr="008A4B53">
              <w:rPr>
                <w:rFonts w:eastAsia="標楷體"/>
                <w:szCs w:val="24"/>
              </w:rPr>
              <w:t xml:space="preserve">( </w:t>
            </w:r>
            <w:r w:rsidRPr="008A4B53">
              <w:rPr>
                <w:rFonts w:eastAsia="標楷體"/>
                <w:szCs w:val="24"/>
              </w:rPr>
              <w:fldChar w:fldCharType="begin"/>
            </w:r>
            <w:r w:rsidRPr="008A4B53">
              <w:rPr>
                <w:rFonts w:eastAsia="標楷體"/>
                <w:szCs w:val="24"/>
              </w:rPr>
              <w:instrText xml:space="preserve"> SEQ ( \* ARABIC </w:instrText>
            </w:r>
            <w:r w:rsidRPr="008A4B53">
              <w:rPr>
                <w:rFonts w:eastAsia="標楷體"/>
                <w:szCs w:val="24"/>
              </w:rPr>
              <w:fldChar w:fldCharType="separate"/>
            </w:r>
            <w:r w:rsidR="00AC6FB0">
              <w:rPr>
                <w:rFonts w:eastAsia="標楷體"/>
                <w:noProof/>
                <w:szCs w:val="24"/>
              </w:rPr>
              <w:t>88</w:t>
            </w:r>
            <w:r w:rsidRPr="008A4B53">
              <w:rPr>
                <w:rFonts w:eastAsia="標楷體"/>
                <w:szCs w:val="24"/>
              </w:rPr>
              <w:fldChar w:fldCharType="end"/>
            </w:r>
            <w:r w:rsidRPr="008A4B53">
              <w:rPr>
                <w:rFonts w:eastAsia="標楷體"/>
                <w:szCs w:val="24"/>
              </w:rPr>
              <w:t xml:space="preserve"> )</w:t>
            </w:r>
          </w:p>
        </w:tc>
      </w:tr>
    </w:tbl>
    <w:p w14:paraId="361D9C39" w14:textId="77777777" w:rsidR="00472106" w:rsidRPr="008A4B53" w:rsidRDefault="00472106" w:rsidP="008568E2">
      <w:pPr>
        <w:rPr>
          <w:rFonts w:eastAsia="標楷體"/>
        </w:rPr>
      </w:pPr>
      <w:r w:rsidRPr="008A4B53">
        <w:rPr>
          <w:rFonts w:eastAsia="標楷體"/>
        </w:rPr>
        <w:t>where α denotes the forgetting factor for the recursive averaging process. The Wiener filtering approach can be summarized as follows.</w:t>
      </w:r>
    </w:p>
    <w:tbl>
      <w:tblPr>
        <w:tblW w:w="8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1"/>
      </w:tblGrid>
      <w:tr w:rsidR="00472106" w:rsidRPr="008A4B53" w14:paraId="5864C7FC" w14:textId="77777777" w:rsidTr="00B67E63">
        <w:tc>
          <w:tcPr>
            <w:tcW w:w="8851" w:type="dxa"/>
            <w:tcBorders>
              <w:top w:val="single" w:sz="18" w:space="0" w:color="auto"/>
              <w:left w:val="nil"/>
              <w:bottom w:val="single" w:sz="4" w:space="0" w:color="auto"/>
              <w:right w:val="nil"/>
            </w:tcBorders>
            <w:shd w:val="clear" w:color="auto" w:fill="auto"/>
          </w:tcPr>
          <w:p w14:paraId="28FEF75F" w14:textId="0D0F7C72" w:rsidR="00472106" w:rsidRPr="008A4B53" w:rsidRDefault="00472106" w:rsidP="00B67E63">
            <w:pPr>
              <w:pStyle w:val="ab"/>
              <w:rPr>
                <w:rFonts w:eastAsia="標楷體"/>
                <w:b/>
                <w:bCs/>
                <w:szCs w:val="24"/>
              </w:rPr>
            </w:pPr>
            <w:bookmarkStart w:id="84" w:name="_Ref150532493"/>
            <w:bookmarkStart w:id="85" w:name="_Ref150440930"/>
            <w:bookmarkStart w:id="86" w:name="_Toc170737991"/>
            <w:r w:rsidRPr="008A4B53">
              <w:rPr>
                <w:rFonts w:eastAsia="標楷體"/>
                <w:szCs w:val="24"/>
              </w:rPr>
              <w:lastRenderedPageBreak/>
              <w:t xml:space="preserve">Algorithm </w:t>
            </w:r>
            <w:r w:rsidRPr="008A4B53">
              <w:rPr>
                <w:rFonts w:eastAsia="標楷體"/>
                <w:szCs w:val="24"/>
              </w:rPr>
              <w:fldChar w:fldCharType="begin"/>
            </w:r>
            <w:r w:rsidRPr="008A4B53">
              <w:rPr>
                <w:rFonts w:eastAsia="標楷體"/>
                <w:szCs w:val="24"/>
              </w:rPr>
              <w:instrText xml:space="preserve"> SEQ Algorithm \* ARABIC </w:instrText>
            </w:r>
            <w:r w:rsidRPr="008A4B53">
              <w:rPr>
                <w:rFonts w:eastAsia="標楷體"/>
                <w:szCs w:val="24"/>
              </w:rPr>
              <w:fldChar w:fldCharType="separate"/>
            </w:r>
            <w:r w:rsidR="00AC6FB0">
              <w:rPr>
                <w:rFonts w:eastAsia="標楷體"/>
                <w:noProof/>
                <w:szCs w:val="24"/>
              </w:rPr>
              <w:t>2</w:t>
            </w:r>
            <w:r w:rsidRPr="008A4B53">
              <w:rPr>
                <w:rFonts w:eastAsia="標楷體"/>
                <w:szCs w:val="24"/>
              </w:rPr>
              <w:fldChar w:fldCharType="end"/>
            </w:r>
            <w:bookmarkEnd w:id="84"/>
            <w:r w:rsidRPr="008A4B53">
              <w:rPr>
                <w:rFonts w:eastAsia="標楷體"/>
                <w:b/>
                <w:bCs/>
                <w:szCs w:val="24"/>
              </w:rPr>
              <w:t xml:space="preserve"> </w:t>
            </w:r>
            <w:bookmarkStart w:id="87" w:name="_Ref150532509"/>
            <w:r w:rsidRPr="008A4B53">
              <w:rPr>
                <w:rFonts w:eastAsia="標楷體"/>
                <w:szCs w:val="24"/>
              </w:rPr>
              <w:t>CTF estimation using Wiener filtering</w:t>
            </w:r>
            <w:bookmarkEnd w:id="85"/>
            <w:bookmarkEnd w:id="86"/>
            <w:bookmarkEnd w:id="87"/>
          </w:p>
        </w:tc>
      </w:tr>
      <w:tr w:rsidR="00472106" w:rsidRPr="008A4B53" w14:paraId="659CC9B3" w14:textId="77777777" w:rsidTr="00B67E63">
        <w:tc>
          <w:tcPr>
            <w:tcW w:w="8851" w:type="dxa"/>
            <w:tcBorders>
              <w:left w:val="nil"/>
              <w:bottom w:val="single" w:sz="18" w:space="0" w:color="auto"/>
              <w:right w:val="nil"/>
            </w:tcBorders>
            <w:shd w:val="clear" w:color="auto" w:fill="auto"/>
          </w:tcPr>
          <w:p w14:paraId="2D58EB89" w14:textId="77777777" w:rsidR="00472106" w:rsidRPr="008A4B53" w:rsidRDefault="00472106" w:rsidP="00B67E63">
            <w:pPr>
              <w:rPr>
                <w:rFonts w:eastAsia="標楷體"/>
              </w:rPr>
            </w:pPr>
            <w:r w:rsidRPr="008A4B53">
              <w:rPr>
                <w:rFonts w:eastAsia="標楷體"/>
              </w:rPr>
              <w:t xml:space="preserve">Input: </w:t>
            </w:r>
            <w:proofErr w:type="spellStart"/>
            <w:proofErr w:type="gramStart"/>
            <w:r w:rsidRPr="008A4B53">
              <w:rPr>
                <w:rFonts w:eastAsia="標楷體"/>
                <w:b/>
              </w:rPr>
              <w:t>y</w:t>
            </w:r>
            <w:r w:rsidRPr="008A4B53">
              <w:rPr>
                <w:rFonts w:eastAsia="標楷體"/>
                <w:bCs/>
                <w:i/>
                <w:iCs/>
                <w:vertAlign w:val="subscript"/>
              </w:rPr>
              <w:t>d,p</w:t>
            </w:r>
            <w:proofErr w:type="spellEnd"/>
            <w:proofErr w:type="gramEnd"/>
            <w:r w:rsidRPr="008A4B53">
              <w:rPr>
                <w:rFonts w:eastAsia="標楷體"/>
              </w:rPr>
              <w:t xml:space="preserve">, </w:t>
            </w:r>
            <w:proofErr w:type="spellStart"/>
            <w:r w:rsidRPr="008A4B53">
              <w:rPr>
                <w:rFonts w:eastAsia="標楷體"/>
                <w:b/>
              </w:rPr>
              <w:t>s</w:t>
            </w:r>
            <w:r w:rsidRPr="008A4B53">
              <w:rPr>
                <w:rFonts w:eastAsia="標楷體"/>
                <w:i/>
                <w:vertAlign w:val="subscript"/>
              </w:rPr>
              <w:t>DAS,p</w:t>
            </w:r>
            <w:proofErr w:type="spellEnd"/>
          </w:p>
          <w:p w14:paraId="4750AA34" w14:textId="77777777" w:rsidR="00472106" w:rsidRPr="008A4B53" w:rsidRDefault="00472106" w:rsidP="00B67E63">
            <w:pPr>
              <w:pStyle w:val="a3"/>
              <w:numPr>
                <w:ilvl w:val="0"/>
                <w:numId w:val="12"/>
              </w:numPr>
              <w:ind w:leftChars="0"/>
              <w:rPr>
                <w:rFonts w:eastAsia="標楷體"/>
              </w:rPr>
            </w:pPr>
            <w:r w:rsidRPr="008A4B53">
              <w:rPr>
                <w:rFonts w:eastAsia="標楷體"/>
              </w:rPr>
              <w:t>Initialize forgetting factor</w:t>
            </w:r>
            <w:r w:rsidRPr="008A4B53">
              <w:rPr>
                <w:rFonts w:eastAsia="標楷體"/>
                <w:i/>
              </w:rPr>
              <w:t xml:space="preserve"> α</w:t>
            </w:r>
            <w:r w:rsidRPr="008A4B53">
              <w:rPr>
                <w:rFonts w:eastAsia="標楷體"/>
                <w:iCs/>
              </w:rPr>
              <w:t xml:space="preserve"> and c</w:t>
            </w:r>
            <w:r w:rsidRPr="008A4B53">
              <w:rPr>
                <w:rFonts w:eastAsia="標楷體"/>
              </w:rPr>
              <w:t>ovariance matrices as</w:t>
            </w:r>
            <w:r w:rsidRPr="008A4B53">
              <w:rPr>
                <w:rFonts w:eastAsia="標楷體"/>
                <w:position w:val="-14"/>
              </w:rPr>
              <w:object w:dxaOrig="3300" w:dyaOrig="400" w14:anchorId="1013D395">
                <v:shape id="_x0000_i1140" type="#_x0000_t75" style="width:2in;height:14.5pt" o:ole="">
                  <v:imagedata r:id="rId252" o:title=""/>
                </v:shape>
                <o:OLEObject Type="Embed" ProgID="Equation.DSMT4" ShapeID="_x0000_i1140" DrawAspect="Content" ObjectID="_1781351378" r:id="rId253"/>
              </w:object>
            </w:r>
          </w:p>
          <w:p w14:paraId="7C9E7902" w14:textId="77777777" w:rsidR="00472106" w:rsidRPr="008A4B53" w:rsidRDefault="00472106" w:rsidP="00B67E63">
            <w:pPr>
              <w:pStyle w:val="a3"/>
              <w:numPr>
                <w:ilvl w:val="0"/>
                <w:numId w:val="12"/>
              </w:numPr>
              <w:ind w:leftChars="0"/>
              <w:rPr>
                <w:rFonts w:eastAsia="標楷體"/>
                <w:b/>
                <w:vertAlign w:val="subscript"/>
              </w:rPr>
            </w:pPr>
            <w:r w:rsidRPr="008A4B53">
              <w:rPr>
                <w:rFonts w:eastAsia="標楷體"/>
                <w:bCs/>
              </w:rPr>
              <w:t xml:space="preserve">For each instant of frame, </w:t>
            </w:r>
            <w:r w:rsidRPr="008A4B53">
              <w:rPr>
                <w:rFonts w:eastAsia="標楷體"/>
                <w:bCs/>
                <w:i/>
                <w:iCs/>
              </w:rPr>
              <w:t>p</w:t>
            </w:r>
            <w:r w:rsidRPr="008A4B53">
              <w:rPr>
                <w:rFonts w:eastAsia="標楷體"/>
                <w:bCs/>
              </w:rPr>
              <w:t xml:space="preserve"> = 1, 2, …, compute</w:t>
            </w:r>
          </w:p>
          <w:tbl>
            <w:tblPr>
              <w:tblW w:w="8527" w:type="dxa"/>
              <w:tblInd w:w="108" w:type="dxa"/>
              <w:tblLook w:val="04A0" w:firstRow="1" w:lastRow="0" w:firstColumn="1" w:lastColumn="0" w:noHBand="0" w:noVBand="1"/>
            </w:tblPr>
            <w:tblGrid>
              <w:gridCol w:w="7637"/>
              <w:gridCol w:w="890"/>
            </w:tblGrid>
            <w:tr w:rsidR="00472106" w:rsidRPr="008A4B53" w14:paraId="1A6A8679" w14:textId="77777777" w:rsidTr="00B67E63">
              <w:trPr>
                <w:trHeight w:val="720"/>
              </w:trPr>
              <w:tc>
                <w:tcPr>
                  <w:tcW w:w="7637" w:type="dxa"/>
                  <w:shd w:val="clear" w:color="auto" w:fill="auto"/>
                  <w:vAlign w:val="center"/>
                </w:tcPr>
                <w:p w14:paraId="6695460C" w14:textId="77777777" w:rsidR="00472106" w:rsidRPr="008A4B53" w:rsidRDefault="00472106" w:rsidP="00B67E63">
                  <w:pPr>
                    <w:jc w:val="center"/>
                    <w:rPr>
                      <w:rFonts w:eastAsia="標楷體"/>
                      <w:noProof/>
                    </w:rPr>
                  </w:pPr>
                  <w:r w:rsidRPr="008A4B53">
                    <w:rPr>
                      <w:rFonts w:eastAsia="標楷體"/>
                      <w:position w:val="-58"/>
                    </w:rPr>
                    <w:object w:dxaOrig="3240" w:dyaOrig="1260" w14:anchorId="63A8BE90">
                      <v:shape id="_x0000_i1141" type="#_x0000_t75" style="width:121.95pt;height:49.95pt" o:ole="">
                        <v:imagedata r:id="rId254" o:title=""/>
                      </v:shape>
                      <o:OLEObject Type="Embed" ProgID="Equation.DSMT4" ShapeID="_x0000_i1141" DrawAspect="Content" ObjectID="_1781351379" r:id="rId255"/>
                    </w:object>
                  </w:r>
                  <w:r w:rsidRPr="008A4B53">
                    <w:rPr>
                      <w:rFonts w:eastAsia="標楷體"/>
                    </w:rPr>
                    <w:t>.</w:t>
                  </w:r>
                </w:p>
              </w:tc>
              <w:tc>
                <w:tcPr>
                  <w:tcW w:w="890" w:type="dxa"/>
                  <w:shd w:val="clear" w:color="auto" w:fill="auto"/>
                  <w:vAlign w:val="center"/>
                </w:tcPr>
                <w:p w14:paraId="07AD322C" w14:textId="2F85929E" w:rsidR="00472106" w:rsidRPr="008A4B53" w:rsidRDefault="00472106" w:rsidP="00B67E63">
                  <w:pPr>
                    <w:pStyle w:val="ab"/>
                    <w:jc w:val="center"/>
                    <w:rPr>
                      <w:rFonts w:eastAsia="標楷體"/>
                      <w:szCs w:val="24"/>
                    </w:rPr>
                  </w:pPr>
                  <w:r w:rsidRPr="008A4B53">
                    <w:rPr>
                      <w:rFonts w:eastAsia="標楷體"/>
                      <w:szCs w:val="24"/>
                    </w:rPr>
                    <w:t xml:space="preserve">( </w:t>
                  </w:r>
                  <w:r w:rsidRPr="008A4B53">
                    <w:rPr>
                      <w:rFonts w:eastAsia="標楷體"/>
                      <w:szCs w:val="24"/>
                    </w:rPr>
                    <w:fldChar w:fldCharType="begin"/>
                  </w:r>
                  <w:r w:rsidRPr="008A4B53">
                    <w:rPr>
                      <w:rFonts w:eastAsia="標楷體"/>
                      <w:szCs w:val="24"/>
                    </w:rPr>
                    <w:instrText xml:space="preserve"> SEQ ( \* ARABIC </w:instrText>
                  </w:r>
                  <w:r w:rsidRPr="008A4B53">
                    <w:rPr>
                      <w:rFonts w:eastAsia="標楷體"/>
                      <w:szCs w:val="24"/>
                    </w:rPr>
                    <w:fldChar w:fldCharType="separate"/>
                  </w:r>
                  <w:r w:rsidR="00AC6FB0">
                    <w:rPr>
                      <w:rFonts w:eastAsia="標楷體"/>
                      <w:noProof/>
                      <w:szCs w:val="24"/>
                    </w:rPr>
                    <w:t>89</w:t>
                  </w:r>
                  <w:r w:rsidRPr="008A4B53">
                    <w:rPr>
                      <w:rFonts w:eastAsia="標楷體"/>
                      <w:noProof/>
                      <w:szCs w:val="24"/>
                    </w:rPr>
                    <w:fldChar w:fldCharType="end"/>
                  </w:r>
                  <w:r w:rsidRPr="008A4B53">
                    <w:rPr>
                      <w:rFonts w:eastAsia="標楷體"/>
                      <w:szCs w:val="24"/>
                    </w:rPr>
                    <w:t xml:space="preserve"> )</w:t>
                  </w:r>
                </w:p>
              </w:tc>
            </w:tr>
          </w:tbl>
          <w:p w14:paraId="03B58430" w14:textId="77777777" w:rsidR="00472106" w:rsidRPr="008A4B53" w:rsidRDefault="00472106" w:rsidP="00B67E63">
            <w:pPr>
              <w:keepNext/>
              <w:rPr>
                <w:rFonts w:eastAsia="標楷體"/>
              </w:rPr>
            </w:pPr>
          </w:p>
        </w:tc>
      </w:tr>
    </w:tbl>
    <w:p w14:paraId="4AF2D4EF" w14:textId="25C6B15C" w:rsidR="00472106" w:rsidRPr="008A4B53" w:rsidRDefault="00472106" w:rsidP="00472106">
      <w:pPr>
        <w:rPr>
          <w:rFonts w:eastAsia="標楷體"/>
        </w:rPr>
      </w:pPr>
      <w:r w:rsidRPr="008A4B53">
        <w:rPr>
          <w:rFonts w:eastAsia="標楷體"/>
        </w:rPr>
        <w:t xml:space="preserve">It should be noted that the estimated matrix of CTF coefficients </w:t>
      </w:r>
      <m:oMath>
        <m:acc>
          <m:accPr>
            <m:ctrlPr>
              <w:rPr>
                <w:rFonts w:ascii="Cambria Math" w:eastAsia="標楷體" w:hAnsi="Cambria Math"/>
                <w:i/>
              </w:rPr>
            </m:ctrlPr>
          </m:accPr>
          <m:e>
            <m:r>
              <m:rPr>
                <m:nor/>
              </m:rPr>
              <w:rPr>
                <w:rFonts w:eastAsia="標楷體"/>
                <w:b/>
                <w:bCs/>
              </w:rPr>
              <m:t>A</m:t>
            </m:r>
          </m:e>
        </m:acc>
      </m:oMath>
      <w:r w:rsidRPr="008A4B53">
        <w:rPr>
          <w:rFonts w:eastAsia="標楷體"/>
        </w:rPr>
        <w:t xml:space="preserve"> changes depending on the process</w:t>
      </w:r>
      <w:r w:rsidR="008A4E23">
        <w:rPr>
          <w:rFonts w:eastAsia="標楷體"/>
        </w:rPr>
        <w:t>ed</w:t>
      </w:r>
      <w:r w:rsidRPr="008A4B53">
        <w:rPr>
          <w:rFonts w:eastAsia="標楷體"/>
        </w:rPr>
        <w:t xml:space="preserve"> frame</w:t>
      </w:r>
      <w:r w:rsidR="00CF194F" w:rsidRPr="008A4B53">
        <w:rPr>
          <w:rFonts w:eastAsia="標楷體"/>
        </w:rPr>
        <w:t xml:space="preserve">, </w:t>
      </w:r>
      <w:r w:rsidR="00DD2029" w:rsidRPr="00DD2029">
        <w:rPr>
          <w:rFonts w:eastAsia="標楷體"/>
        </w:rPr>
        <w:t>and the accuracy improves as the number of processed frames increases.</w:t>
      </w:r>
    </w:p>
    <w:p w14:paraId="6832A65E" w14:textId="0FCF891A" w:rsidR="0085086D" w:rsidRPr="008A4B53" w:rsidRDefault="001038A5" w:rsidP="008623EF">
      <w:pPr>
        <w:pStyle w:val="24"/>
        <w:rPr>
          <w:rFonts w:eastAsia="標楷體"/>
        </w:rPr>
      </w:pPr>
      <w:bookmarkStart w:id="88" w:name="_Toc170737971"/>
      <w:r w:rsidRPr="008A4B53">
        <w:rPr>
          <w:rFonts w:eastAsia="標楷體"/>
        </w:rPr>
        <w:t>4</w:t>
      </w:r>
      <w:r w:rsidR="008623EF" w:rsidRPr="008A4B53">
        <w:rPr>
          <w:rFonts w:eastAsia="標楷體"/>
        </w:rPr>
        <w:t>.</w:t>
      </w:r>
      <w:r w:rsidR="00C11E21" w:rsidRPr="008A4B53">
        <w:rPr>
          <w:rFonts w:eastAsia="標楷體"/>
        </w:rPr>
        <w:t>4</w:t>
      </w:r>
      <w:r w:rsidR="008623EF" w:rsidRPr="008A4B53">
        <w:rPr>
          <w:rFonts w:eastAsia="標楷體"/>
        </w:rPr>
        <w:t xml:space="preserve">. </w:t>
      </w:r>
      <w:r w:rsidR="0085086D" w:rsidRPr="008A4B53">
        <w:rPr>
          <w:rFonts w:eastAsia="標楷體"/>
        </w:rPr>
        <w:t>RLS Approach</w:t>
      </w:r>
      <w:bookmarkEnd w:id="88"/>
    </w:p>
    <w:p w14:paraId="7740A7B6" w14:textId="3B5CC1DF" w:rsidR="00651AEF" w:rsidRPr="008A4B53" w:rsidRDefault="00651AEF" w:rsidP="00651AEF">
      <w:pPr>
        <w:ind w:firstLineChars="200" w:firstLine="480"/>
        <w:rPr>
          <w:rFonts w:eastAsia="標楷體"/>
        </w:rPr>
      </w:pPr>
      <w:r w:rsidRPr="008A4B53">
        <w:rPr>
          <w:rFonts w:eastAsia="標楷體"/>
        </w:rPr>
        <w:t xml:space="preserve">For the second technique, the CTF coefficients matrix is estimated through the application of the adaptive filter algorithm. It is worth noting that the RLS algorithm optimization process discussed in </w:t>
      </w:r>
      <w:r w:rsidR="00460AB7" w:rsidRPr="008A4B53">
        <w:rPr>
          <w:rFonts w:eastAsia="標楷體"/>
        </w:rPr>
        <w:fldChar w:fldCharType="begin"/>
      </w:r>
      <w:r w:rsidR="00460AB7" w:rsidRPr="008A4B53">
        <w:rPr>
          <w:rFonts w:eastAsia="標楷體"/>
        </w:rPr>
        <w:instrText xml:space="preserve"> REF _Ref153203421 \w \h </w:instrText>
      </w:r>
      <w:r w:rsidR="0041181C" w:rsidRPr="008A4B53">
        <w:rPr>
          <w:rFonts w:eastAsia="標楷體"/>
        </w:rPr>
        <w:instrText xml:space="preserve"> \* MERGEFORMAT </w:instrText>
      </w:r>
      <w:r w:rsidR="00460AB7" w:rsidRPr="008A4B53">
        <w:rPr>
          <w:rFonts w:eastAsia="標楷體"/>
        </w:rPr>
      </w:r>
      <w:r w:rsidR="00460AB7" w:rsidRPr="008A4B53">
        <w:rPr>
          <w:rFonts w:eastAsia="標楷體"/>
        </w:rPr>
        <w:fldChar w:fldCharType="separate"/>
      </w:r>
      <w:r w:rsidR="00AC6FB0">
        <w:rPr>
          <w:rFonts w:eastAsia="標楷體"/>
        </w:rPr>
        <w:t xml:space="preserve">[16] </w:t>
      </w:r>
      <w:r w:rsidR="00460AB7" w:rsidRPr="008A4B53">
        <w:rPr>
          <w:rFonts w:eastAsia="標楷體"/>
        </w:rPr>
        <w:fldChar w:fldCharType="end"/>
      </w:r>
      <w:r w:rsidRPr="008A4B53">
        <w:rPr>
          <w:rFonts w:eastAsia="標楷體"/>
        </w:rPr>
        <w:t>is currently being conducted in the complex domain. The RLS algorithm aims to minimize the sum of the weighted error norm square as</w:t>
      </w:r>
    </w:p>
    <w:tbl>
      <w:tblPr>
        <w:tblW w:w="8527" w:type="dxa"/>
        <w:tblInd w:w="108" w:type="dxa"/>
        <w:tblLook w:val="04A0" w:firstRow="1" w:lastRow="0" w:firstColumn="1" w:lastColumn="0" w:noHBand="0" w:noVBand="1"/>
      </w:tblPr>
      <w:tblGrid>
        <w:gridCol w:w="7637"/>
        <w:gridCol w:w="890"/>
      </w:tblGrid>
      <w:tr w:rsidR="00651AEF" w:rsidRPr="008A4B53" w14:paraId="04816F57" w14:textId="77777777" w:rsidTr="00B67E63">
        <w:trPr>
          <w:trHeight w:val="720"/>
        </w:trPr>
        <w:tc>
          <w:tcPr>
            <w:tcW w:w="7637" w:type="dxa"/>
            <w:shd w:val="clear" w:color="auto" w:fill="auto"/>
            <w:vAlign w:val="center"/>
          </w:tcPr>
          <w:p w14:paraId="695AA677" w14:textId="7E96C7A4" w:rsidR="00651AEF" w:rsidRPr="008A4B53" w:rsidRDefault="00E61551" w:rsidP="00B67E63">
            <w:pPr>
              <w:jc w:val="center"/>
              <w:rPr>
                <w:rFonts w:eastAsia="標楷體"/>
                <w:noProof/>
              </w:rPr>
            </w:pPr>
            <w:r w:rsidRPr="008A4B53">
              <w:rPr>
                <w:rFonts w:eastAsia="標楷體"/>
                <w:position w:val="-28"/>
              </w:rPr>
              <w:object w:dxaOrig="3480" w:dyaOrig="680" w14:anchorId="0C9100DD">
                <v:shape id="_x0000_i1142" type="#_x0000_t75" style="width:157.95pt;height:29pt" o:ole="">
                  <v:imagedata r:id="rId256" o:title=""/>
                </v:shape>
                <o:OLEObject Type="Embed" ProgID="Equation.DSMT4" ShapeID="_x0000_i1142" DrawAspect="Content" ObjectID="_1781351380" r:id="rId257"/>
              </w:object>
            </w:r>
            <w:r w:rsidR="00651AEF" w:rsidRPr="008A4B53">
              <w:rPr>
                <w:rFonts w:eastAsia="標楷體"/>
              </w:rPr>
              <w:t>,</w:t>
            </w:r>
          </w:p>
        </w:tc>
        <w:tc>
          <w:tcPr>
            <w:tcW w:w="890" w:type="dxa"/>
            <w:shd w:val="clear" w:color="auto" w:fill="auto"/>
            <w:vAlign w:val="center"/>
          </w:tcPr>
          <w:p w14:paraId="55B10E60" w14:textId="5EC07D01" w:rsidR="00651AEF" w:rsidRPr="008A4B53" w:rsidRDefault="00651AEF" w:rsidP="00B67E63">
            <w:pPr>
              <w:pStyle w:val="ab"/>
              <w:jc w:val="center"/>
              <w:rPr>
                <w:rFonts w:eastAsia="標楷體"/>
                <w:szCs w:val="24"/>
              </w:rPr>
            </w:pPr>
            <w:bookmarkStart w:id="89" w:name="_Ref150446250"/>
            <w:r w:rsidRPr="008A4B53">
              <w:rPr>
                <w:rFonts w:eastAsia="標楷體"/>
              </w:rPr>
              <w:t xml:space="preserve">( </w:t>
            </w:r>
            <w:r w:rsidR="00F333A7" w:rsidRPr="008A4B53">
              <w:rPr>
                <w:rFonts w:eastAsia="標楷體"/>
              </w:rPr>
              <w:fldChar w:fldCharType="begin"/>
            </w:r>
            <w:r w:rsidR="00F333A7" w:rsidRPr="008A4B53">
              <w:rPr>
                <w:rFonts w:eastAsia="標楷體"/>
              </w:rPr>
              <w:instrText xml:space="preserve"> SEQ ( \* ARABIC </w:instrText>
            </w:r>
            <w:r w:rsidR="00F333A7" w:rsidRPr="008A4B53">
              <w:rPr>
                <w:rFonts w:eastAsia="標楷體"/>
              </w:rPr>
              <w:fldChar w:fldCharType="separate"/>
            </w:r>
            <w:r w:rsidR="00AC6FB0">
              <w:rPr>
                <w:rFonts w:eastAsia="標楷體"/>
                <w:noProof/>
              </w:rPr>
              <w:t>90</w:t>
            </w:r>
            <w:r w:rsidR="00F333A7" w:rsidRPr="008A4B53">
              <w:rPr>
                <w:rFonts w:eastAsia="標楷體"/>
                <w:noProof/>
              </w:rPr>
              <w:fldChar w:fldCharType="end"/>
            </w:r>
            <w:r w:rsidRPr="008A4B53">
              <w:rPr>
                <w:rFonts w:eastAsia="標楷體"/>
              </w:rPr>
              <w:t xml:space="preserve"> )</w:t>
            </w:r>
            <w:bookmarkEnd w:id="89"/>
          </w:p>
        </w:tc>
      </w:tr>
    </w:tbl>
    <w:p w14:paraId="6C8DB087" w14:textId="7F780C2C" w:rsidR="009E015A" w:rsidRPr="008A4B53" w:rsidRDefault="009E015A" w:rsidP="009E015A">
      <w:pPr>
        <w:rPr>
          <w:rFonts w:eastAsia="標楷體"/>
        </w:rPr>
      </w:pPr>
      <w:r w:rsidRPr="008A4B53">
        <w:rPr>
          <w:rFonts w:eastAsia="標楷體"/>
        </w:rPr>
        <w:t xml:space="preserve">where </w:t>
      </w:r>
      <w:r w:rsidRPr="008A4B53">
        <w:rPr>
          <w:rFonts w:eastAsia="標楷體"/>
          <w:i/>
        </w:rPr>
        <w:t>p</w:t>
      </w:r>
      <w:r w:rsidRPr="008A4B53">
        <w:rPr>
          <w:rFonts w:eastAsia="標楷體"/>
        </w:rPr>
        <w:t xml:space="preserve"> represents both the adaptation iteration and the frame index, while λ represents the forgetting factor</w:t>
      </w:r>
      <w:r w:rsidR="00E61551">
        <w:rPr>
          <w:rFonts w:eastAsia="標楷體"/>
        </w:rPr>
        <w:t xml:space="preserve"> multiplied</w:t>
      </w:r>
      <w:r w:rsidRPr="008A4B53">
        <w:rPr>
          <w:rFonts w:eastAsia="標楷體"/>
        </w:rPr>
        <w:t xml:space="preserve"> </w:t>
      </w:r>
      <w:r w:rsidR="00E61551">
        <w:rPr>
          <w:rFonts w:eastAsia="標楷體"/>
        </w:rPr>
        <w:t>by</w:t>
      </w:r>
      <w:r w:rsidRPr="008A4B53">
        <w:rPr>
          <w:rFonts w:eastAsia="標楷體"/>
        </w:rPr>
        <w:t xml:space="preserve"> the square of the error norm concerning the iteration. Guided by the objective function articulated in </w:t>
      </w:r>
      <w:r w:rsidRPr="008A4B53">
        <w:rPr>
          <w:rFonts w:eastAsia="標楷體"/>
        </w:rPr>
        <w:fldChar w:fldCharType="begin"/>
      </w:r>
      <w:r w:rsidRPr="008A4B53">
        <w:rPr>
          <w:rFonts w:eastAsia="標楷體"/>
        </w:rPr>
        <w:instrText xml:space="preserve"> REF _Ref150446250 \h </w:instrText>
      </w:r>
      <w:r w:rsidR="00E80591" w:rsidRPr="008A4B53">
        <w:rPr>
          <w:rFonts w:eastAsia="標楷體"/>
        </w:rPr>
        <w:instrText xml:space="preserve"> \* MERGEFORMAT </w:instrText>
      </w:r>
      <w:r w:rsidRPr="008A4B53">
        <w:rPr>
          <w:rFonts w:eastAsia="標楷體"/>
        </w:rPr>
      </w:r>
      <w:r w:rsidRPr="008A4B53">
        <w:rPr>
          <w:rFonts w:eastAsia="標楷體"/>
        </w:rPr>
        <w:fldChar w:fldCharType="separate"/>
      </w:r>
      <w:r w:rsidR="00AC6FB0" w:rsidRPr="008A4B53">
        <w:rPr>
          <w:rFonts w:eastAsia="標楷體"/>
        </w:rPr>
        <w:t xml:space="preserve">( </w:t>
      </w:r>
      <w:r w:rsidR="00AC6FB0">
        <w:rPr>
          <w:rFonts w:eastAsia="標楷體"/>
          <w:noProof/>
        </w:rPr>
        <w:t>90</w:t>
      </w:r>
      <w:r w:rsidR="00AC6FB0" w:rsidRPr="008A4B53">
        <w:rPr>
          <w:rFonts w:eastAsia="標楷體"/>
        </w:rPr>
        <w:t xml:space="preserve"> )</w:t>
      </w:r>
      <w:r w:rsidRPr="008A4B53">
        <w:rPr>
          <w:rFonts w:eastAsia="標楷體"/>
        </w:rPr>
        <w:fldChar w:fldCharType="end"/>
      </w:r>
      <w:r w:rsidRPr="008A4B53">
        <w:rPr>
          <w:rFonts w:eastAsia="標楷體"/>
        </w:rPr>
        <w:t xml:space="preserve">, the RLS algorithm is employed </w:t>
      </w:r>
      <w:r w:rsidRPr="008A4B53">
        <w:rPr>
          <w:rFonts w:eastAsia="標楷體"/>
        </w:rPr>
        <w:lastRenderedPageBreak/>
        <w:t xml:space="preserve">for the estimation of the CTF coefficients matrix </w:t>
      </w:r>
      <m:oMath>
        <m:acc>
          <m:accPr>
            <m:ctrlPr>
              <w:rPr>
                <w:rFonts w:ascii="Cambria Math" w:eastAsia="標楷體" w:hAnsi="Cambria Math"/>
                <w:i/>
              </w:rPr>
            </m:ctrlPr>
          </m:accPr>
          <m:e>
            <m:r>
              <m:rPr>
                <m:nor/>
              </m:rPr>
              <w:rPr>
                <w:rFonts w:eastAsia="標楷體"/>
                <w:b/>
                <w:bCs/>
              </w:rPr>
              <m:t>A</m:t>
            </m:r>
          </m:e>
        </m:acc>
      </m:oMath>
      <w:r w:rsidRPr="008A4B53">
        <w:rPr>
          <w:rFonts w:eastAsia="標楷體"/>
        </w:rPr>
        <w:t>. The RLS approach can be succinctly summarized in the subsequent algorithmic routine.</w:t>
      </w:r>
    </w:p>
    <w:tbl>
      <w:tblPr>
        <w:tblW w:w="8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1"/>
      </w:tblGrid>
      <w:tr w:rsidR="009E015A" w:rsidRPr="008A4B53" w14:paraId="5B68BD5A" w14:textId="77777777" w:rsidTr="00B67E63">
        <w:tc>
          <w:tcPr>
            <w:tcW w:w="8851" w:type="dxa"/>
            <w:tcBorders>
              <w:top w:val="single" w:sz="18" w:space="0" w:color="auto"/>
              <w:left w:val="nil"/>
              <w:bottom w:val="single" w:sz="4" w:space="0" w:color="auto"/>
              <w:right w:val="nil"/>
            </w:tcBorders>
            <w:shd w:val="clear" w:color="auto" w:fill="auto"/>
          </w:tcPr>
          <w:p w14:paraId="0B33C066" w14:textId="019DF46E" w:rsidR="009E015A" w:rsidRPr="008A4B53" w:rsidRDefault="009E015A" w:rsidP="00B67E63">
            <w:pPr>
              <w:pStyle w:val="ab"/>
              <w:rPr>
                <w:rFonts w:eastAsia="標楷體"/>
              </w:rPr>
            </w:pPr>
            <w:bookmarkStart w:id="90" w:name="_Ref150532525"/>
            <w:bookmarkStart w:id="91" w:name="_Ref150532720"/>
            <w:bookmarkStart w:id="92" w:name="_Toc170737992"/>
            <w:r w:rsidRPr="008A4B53">
              <w:rPr>
                <w:rFonts w:eastAsia="標楷體"/>
                <w:bCs/>
              </w:rPr>
              <w:t xml:space="preserve">Algorithm </w:t>
            </w:r>
            <w:r w:rsidRPr="008A4B53">
              <w:rPr>
                <w:rFonts w:eastAsia="標楷體"/>
                <w:bCs/>
              </w:rPr>
              <w:fldChar w:fldCharType="begin"/>
            </w:r>
            <w:r w:rsidRPr="008A4B53">
              <w:rPr>
                <w:rFonts w:eastAsia="標楷體"/>
                <w:bCs/>
              </w:rPr>
              <w:instrText xml:space="preserve"> SEQ Algorithm \* ARABIC </w:instrText>
            </w:r>
            <w:r w:rsidRPr="008A4B53">
              <w:rPr>
                <w:rFonts w:eastAsia="標楷體"/>
                <w:bCs/>
              </w:rPr>
              <w:fldChar w:fldCharType="separate"/>
            </w:r>
            <w:r w:rsidR="00AC6FB0">
              <w:rPr>
                <w:rFonts w:eastAsia="標楷體"/>
                <w:bCs/>
                <w:noProof/>
              </w:rPr>
              <w:t>3</w:t>
            </w:r>
            <w:r w:rsidRPr="008A4B53">
              <w:rPr>
                <w:rFonts w:eastAsia="標楷體"/>
                <w:bCs/>
              </w:rPr>
              <w:fldChar w:fldCharType="end"/>
            </w:r>
            <w:bookmarkEnd w:id="90"/>
            <w:r w:rsidRPr="008A4B53">
              <w:rPr>
                <w:rFonts w:eastAsia="標楷體"/>
              </w:rPr>
              <w:t xml:space="preserve"> </w:t>
            </w:r>
            <w:r w:rsidRPr="008A4B53">
              <w:rPr>
                <w:rFonts w:eastAsia="標楷體"/>
                <w:szCs w:val="24"/>
              </w:rPr>
              <w:t>CTF estimation using RLS</w:t>
            </w:r>
            <w:bookmarkEnd w:id="91"/>
            <w:bookmarkEnd w:id="92"/>
          </w:p>
        </w:tc>
      </w:tr>
      <w:tr w:rsidR="009E015A" w:rsidRPr="008A4B53" w14:paraId="5FE2CD19" w14:textId="77777777" w:rsidTr="00B67E63">
        <w:tc>
          <w:tcPr>
            <w:tcW w:w="8851" w:type="dxa"/>
            <w:tcBorders>
              <w:left w:val="nil"/>
              <w:bottom w:val="single" w:sz="18" w:space="0" w:color="auto"/>
              <w:right w:val="nil"/>
            </w:tcBorders>
            <w:shd w:val="clear" w:color="auto" w:fill="auto"/>
          </w:tcPr>
          <w:p w14:paraId="5C351DA7" w14:textId="2051FC97" w:rsidR="009E015A" w:rsidRPr="008A4B53" w:rsidRDefault="009E015A" w:rsidP="00B67E63">
            <w:pPr>
              <w:rPr>
                <w:rFonts w:eastAsia="標楷體"/>
              </w:rPr>
            </w:pPr>
            <w:r w:rsidRPr="008A4B53">
              <w:rPr>
                <w:rFonts w:eastAsia="標楷體"/>
              </w:rPr>
              <w:t xml:space="preserve">Input: </w:t>
            </w:r>
            <w:proofErr w:type="spellStart"/>
            <w:proofErr w:type="gramStart"/>
            <w:r w:rsidRPr="008A4B53">
              <w:rPr>
                <w:rFonts w:eastAsia="標楷體"/>
                <w:b/>
              </w:rPr>
              <w:t>y</w:t>
            </w:r>
            <w:r w:rsidRPr="008A4B53">
              <w:rPr>
                <w:rFonts w:eastAsia="標楷體"/>
                <w:bCs/>
                <w:i/>
                <w:iCs/>
                <w:vertAlign w:val="subscript"/>
              </w:rPr>
              <w:t>d,p</w:t>
            </w:r>
            <w:proofErr w:type="spellEnd"/>
            <w:proofErr w:type="gramEnd"/>
            <w:r w:rsidRPr="008A4B53">
              <w:rPr>
                <w:rFonts w:eastAsia="標楷體"/>
              </w:rPr>
              <w:t xml:space="preserve">, </w:t>
            </w:r>
            <w:proofErr w:type="spellStart"/>
            <w:r w:rsidRPr="008A4B53">
              <w:rPr>
                <w:rFonts w:eastAsia="標楷體"/>
                <w:b/>
              </w:rPr>
              <w:t>s</w:t>
            </w:r>
            <w:r w:rsidRPr="008A4B53">
              <w:rPr>
                <w:rFonts w:eastAsia="標楷體"/>
                <w:i/>
                <w:vertAlign w:val="subscript"/>
              </w:rPr>
              <w:t>DAS,p</w:t>
            </w:r>
            <w:proofErr w:type="spellEnd"/>
          </w:p>
          <w:p w14:paraId="7CBF8873" w14:textId="6D126CFF" w:rsidR="009E015A" w:rsidRPr="008A4B53" w:rsidRDefault="007D0D4D" w:rsidP="007D0D4D">
            <w:pPr>
              <w:pStyle w:val="a3"/>
              <w:numPr>
                <w:ilvl w:val="0"/>
                <w:numId w:val="13"/>
              </w:numPr>
              <w:ind w:leftChars="0"/>
              <w:rPr>
                <w:rFonts w:eastAsia="標楷體"/>
              </w:rPr>
            </w:pPr>
            <w:r w:rsidRPr="008A4B53">
              <w:rPr>
                <w:rFonts w:eastAsia="標楷體"/>
              </w:rPr>
              <w:t>Initialize RLS</w:t>
            </w:r>
            <w:r w:rsidR="00E43D29" w:rsidRPr="008A4B53">
              <w:rPr>
                <w:rFonts w:eastAsia="標楷體"/>
              </w:rPr>
              <w:t xml:space="preserve"> forgetting factor </w:t>
            </w:r>
            <w:r w:rsidR="00E43D29" w:rsidRPr="008A4B53">
              <w:rPr>
                <w:rFonts w:eastAsia="標楷體"/>
                <w:i/>
                <w:iCs/>
              </w:rPr>
              <w:t>λ</w:t>
            </w:r>
            <w:r w:rsidR="00E43D29" w:rsidRPr="008A4B53">
              <w:rPr>
                <w:rFonts w:eastAsia="標楷體"/>
              </w:rPr>
              <w:t>,</w:t>
            </w:r>
            <w:r w:rsidRPr="008A4B53">
              <w:rPr>
                <w:rFonts w:eastAsia="標楷體"/>
              </w:rPr>
              <w:t xml:space="preserve"> weight and inverse of correlation matrix as</w:t>
            </w:r>
          </w:p>
          <w:p w14:paraId="6519A0AB" w14:textId="53650B61" w:rsidR="007D0D4D" w:rsidRPr="008A4B53" w:rsidRDefault="00A11543" w:rsidP="007D0D4D">
            <w:pPr>
              <w:pStyle w:val="a3"/>
              <w:ind w:leftChars="0"/>
              <w:rPr>
                <w:rFonts w:eastAsia="標楷體"/>
              </w:rPr>
            </w:pPr>
            <w:r w:rsidRPr="008A4B53">
              <w:rPr>
                <w:rFonts w:eastAsia="標楷體"/>
                <w:position w:val="-14"/>
              </w:rPr>
              <w:object w:dxaOrig="3800" w:dyaOrig="400" w14:anchorId="2335AF3E">
                <v:shape id="_x0000_i1143" type="#_x0000_t75" style="width:166.05pt;height:14.5pt" o:ole="">
                  <v:imagedata r:id="rId258" o:title=""/>
                </v:shape>
                <o:OLEObject Type="Embed" ProgID="Equation.DSMT4" ShapeID="_x0000_i1143" DrawAspect="Content" ObjectID="_1781351381" r:id="rId259"/>
              </w:object>
            </w:r>
            <w:r w:rsidR="007D0D4D" w:rsidRPr="008A4B53">
              <w:rPr>
                <w:rFonts w:eastAsia="標楷體"/>
              </w:rPr>
              <w:t xml:space="preserve">, where </w:t>
            </w:r>
            <w:r w:rsidR="007D0D4D" w:rsidRPr="008A4B53">
              <w:rPr>
                <w:rFonts w:eastAsia="標楷體"/>
                <w:i/>
                <w:iCs/>
              </w:rPr>
              <w:t>ε</w:t>
            </w:r>
            <w:r w:rsidR="007D0D4D" w:rsidRPr="008A4B53">
              <w:rPr>
                <w:rFonts w:eastAsia="標楷體"/>
              </w:rPr>
              <w:t xml:space="preserve"> is a small positive constant</w:t>
            </w:r>
          </w:p>
          <w:p w14:paraId="5AE29C7C" w14:textId="77777777" w:rsidR="009E015A" w:rsidRPr="008A4B53" w:rsidRDefault="009E015A" w:rsidP="007D0D4D">
            <w:pPr>
              <w:pStyle w:val="a3"/>
              <w:numPr>
                <w:ilvl w:val="0"/>
                <w:numId w:val="13"/>
              </w:numPr>
              <w:ind w:leftChars="0"/>
              <w:rPr>
                <w:rFonts w:eastAsia="標楷體"/>
                <w:b/>
                <w:vertAlign w:val="subscript"/>
              </w:rPr>
            </w:pPr>
            <w:r w:rsidRPr="008A4B53">
              <w:rPr>
                <w:rFonts w:eastAsia="標楷體"/>
                <w:bCs/>
              </w:rPr>
              <w:t xml:space="preserve">For each instant of frame, </w:t>
            </w:r>
            <w:r w:rsidRPr="008A4B53">
              <w:rPr>
                <w:rFonts w:eastAsia="標楷體"/>
                <w:bCs/>
                <w:i/>
                <w:iCs/>
              </w:rPr>
              <w:t>p</w:t>
            </w:r>
            <w:r w:rsidRPr="008A4B53">
              <w:rPr>
                <w:rFonts w:eastAsia="標楷體"/>
                <w:bCs/>
              </w:rPr>
              <w:t xml:space="preserve"> = 1, 2, …, compute</w:t>
            </w:r>
          </w:p>
          <w:tbl>
            <w:tblPr>
              <w:tblW w:w="8527" w:type="dxa"/>
              <w:tblInd w:w="108" w:type="dxa"/>
              <w:tblLook w:val="04A0" w:firstRow="1" w:lastRow="0" w:firstColumn="1" w:lastColumn="0" w:noHBand="0" w:noVBand="1"/>
            </w:tblPr>
            <w:tblGrid>
              <w:gridCol w:w="7637"/>
              <w:gridCol w:w="890"/>
            </w:tblGrid>
            <w:tr w:rsidR="009E015A" w:rsidRPr="008A4B53" w14:paraId="3D0E9D1E" w14:textId="77777777" w:rsidTr="00B67E63">
              <w:trPr>
                <w:trHeight w:val="720"/>
              </w:trPr>
              <w:tc>
                <w:tcPr>
                  <w:tcW w:w="7637" w:type="dxa"/>
                  <w:shd w:val="clear" w:color="auto" w:fill="auto"/>
                  <w:vAlign w:val="center"/>
                </w:tcPr>
                <w:p w14:paraId="429A32DD" w14:textId="03F21B33" w:rsidR="009E015A" w:rsidRPr="008A4B53" w:rsidRDefault="00A11543" w:rsidP="00B67E63">
                  <w:pPr>
                    <w:jc w:val="center"/>
                    <w:rPr>
                      <w:rFonts w:eastAsia="標楷體"/>
                      <w:noProof/>
                    </w:rPr>
                  </w:pPr>
                  <w:r w:rsidRPr="008A4B53">
                    <w:rPr>
                      <w:rFonts w:eastAsia="標楷體"/>
                      <w:position w:val="-102"/>
                    </w:rPr>
                    <w:object w:dxaOrig="3780" w:dyaOrig="2480" w14:anchorId="730CA591">
                      <v:shape id="_x0000_i1144" type="#_x0000_t75" style="width:151.5pt;height:94.05pt" o:ole="">
                        <v:imagedata r:id="rId260" o:title=""/>
                      </v:shape>
                      <o:OLEObject Type="Embed" ProgID="Equation.DSMT4" ShapeID="_x0000_i1144" DrawAspect="Content" ObjectID="_1781351382" r:id="rId261"/>
                    </w:object>
                  </w:r>
                  <w:r w:rsidR="009E015A" w:rsidRPr="008A4B53">
                    <w:rPr>
                      <w:rFonts w:eastAsia="標楷體"/>
                    </w:rPr>
                    <w:t>.</w:t>
                  </w:r>
                </w:p>
              </w:tc>
              <w:tc>
                <w:tcPr>
                  <w:tcW w:w="890" w:type="dxa"/>
                  <w:shd w:val="clear" w:color="auto" w:fill="auto"/>
                  <w:vAlign w:val="center"/>
                </w:tcPr>
                <w:p w14:paraId="309E1EC1" w14:textId="71FE211E" w:rsidR="009E015A" w:rsidRPr="008A4B53" w:rsidRDefault="007D0D4D" w:rsidP="00B67E63">
                  <w:pPr>
                    <w:pStyle w:val="ab"/>
                    <w:jc w:val="center"/>
                    <w:rPr>
                      <w:rFonts w:eastAsia="標楷體"/>
                      <w:szCs w:val="24"/>
                    </w:rPr>
                  </w:pPr>
                  <w:r w:rsidRPr="008A4B53">
                    <w:rPr>
                      <w:rFonts w:eastAsia="標楷體"/>
                    </w:rPr>
                    <w:t xml:space="preserve">( </w:t>
                  </w:r>
                  <w:r w:rsidR="00F333A7" w:rsidRPr="008A4B53">
                    <w:rPr>
                      <w:rFonts w:eastAsia="標楷體"/>
                    </w:rPr>
                    <w:fldChar w:fldCharType="begin"/>
                  </w:r>
                  <w:r w:rsidR="00F333A7" w:rsidRPr="008A4B53">
                    <w:rPr>
                      <w:rFonts w:eastAsia="標楷體"/>
                    </w:rPr>
                    <w:instrText xml:space="preserve"> SEQ ( \* ARABIC </w:instrText>
                  </w:r>
                  <w:r w:rsidR="00F333A7" w:rsidRPr="008A4B53">
                    <w:rPr>
                      <w:rFonts w:eastAsia="標楷體"/>
                    </w:rPr>
                    <w:fldChar w:fldCharType="separate"/>
                  </w:r>
                  <w:r w:rsidR="00AC6FB0">
                    <w:rPr>
                      <w:rFonts w:eastAsia="標楷體"/>
                      <w:noProof/>
                    </w:rPr>
                    <w:t>91</w:t>
                  </w:r>
                  <w:r w:rsidR="00F333A7" w:rsidRPr="008A4B53">
                    <w:rPr>
                      <w:rFonts w:eastAsia="標楷體"/>
                      <w:noProof/>
                    </w:rPr>
                    <w:fldChar w:fldCharType="end"/>
                  </w:r>
                  <w:r w:rsidRPr="008A4B53">
                    <w:rPr>
                      <w:rFonts w:eastAsia="標楷體"/>
                    </w:rPr>
                    <w:t xml:space="preserve"> )</w:t>
                  </w:r>
                </w:p>
              </w:tc>
            </w:tr>
          </w:tbl>
          <w:p w14:paraId="74AE5AEB" w14:textId="77777777" w:rsidR="009E015A" w:rsidRPr="008A4B53" w:rsidRDefault="009E015A" w:rsidP="009E015A">
            <w:pPr>
              <w:keepNext/>
              <w:rPr>
                <w:rFonts w:eastAsia="標楷體"/>
              </w:rPr>
            </w:pPr>
          </w:p>
        </w:tc>
      </w:tr>
    </w:tbl>
    <w:p w14:paraId="593BDA4D" w14:textId="6C280B3E" w:rsidR="0085086D" w:rsidRPr="008A4B53" w:rsidRDefault="00C3522C" w:rsidP="009E015A">
      <w:pPr>
        <w:pStyle w:val="ab"/>
        <w:rPr>
          <w:rFonts w:eastAsia="標楷體"/>
        </w:rPr>
      </w:pPr>
      <w:r w:rsidRPr="008A4B53">
        <w:rPr>
          <w:rFonts w:eastAsia="標楷體"/>
        </w:rPr>
        <w:t xml:space="preserve">It should be noted that the estimated matrix of CTF coefficients </w:t>
      </w:r>
      <m:oMath>
        <m:acc>
          <m:accPr>
            <m:ctrlPr>
              <w:rPr>
                <w:rFonts w:ascii="Cambria Math" w:eastAsia="標楷體" w:hAnsi="Cambria Math"/>
                <w:i/>
              </w:rPr>
            </m:ctrlPr>
          </m:accPr>
          <m:e>
            <m:r>
              <m:rPr>
                <m:nor/>
              </m:rPr>
              <w:rPr>
                <w:rFonts w:eastAsia="標楷體"/>
                <w:b/>
                <w:bCs/>
              </w:rPr>
              <m:t>A</m:t>
            </m:r>
          </m:e>
        </m:acc>
      </m:oMath>
      <w:r w:rsidRPr="008A4B53">
        <w:rPr>
          <w:rFonts w:eastAsia="標楷體"/>
        </w:rPr>
        <w:t xml:space="preserve"> changes depending on the </w:t>
      </w:r>
      <w:r w:rsidR="00E61551" w:rsidRPr="00E61551">
        <w:rPr>
          <w:rFonts w:eastAsia="標楷體"/>
        </w:rPr>
        <w:t>processed</w:t>
      </w:r>
      <w:r w:rsidRPr="008A4B53">
        <w:rPr>
          <w:rFonts w:eastAsia="標楷體"/>
        </w:rPr>
        <w:t xml:space="preserve"> frame, and the accuracy</w:t>
      </w:r>
      <w:r w:rsidR="00E61551">
        <w:rPr>
          <w:rFonts w:eastAsia="標楷體"/>
        </w:rPr>
        <w:t xml:space="preserve"> also</w:t>
      </w:r>
      <w:r w:rsidRPr="008A4B53">
        <w:rPr>
          <w:rFonts w:eastAsia="標楷體"/>
        </w:rPr>
        <w:t xml:space="preserve"> improves </w:t>
      </w:r>
      <w:r w:rsidR="00E61551" w:rsidRPr="00E61551">
        <w:rPr>
          <w:rFonts w:eastAsia="標楷體"/>
        </w:rPr>
        <w:t>as the number of processed frames increases</w:t>
      </w:r>
      <w:r w:rsidRPr="008A4B53">
        <w:rPr>
          <w:rFonts w:eastAsia="標楷體"/>
        </w:rPr>
        <w:t>.</w:t>
      </w:r>
    </w:p>
    <w:p w14:paraId="7785E59F" w14:textId="434E90D5" w:rsidR="0085086D" w:rsidRPr="008A4B53" w:rsidRDefault="001038A5" w:rsidP="008623EF">
      <w:pPr>
        <w:pStyle w:val="24"/>
        <w:rPr>
          <w:rFonts w:eastAsia="標楷體"/>
        </w:rPr>
      </w:pPr>
      <w:bookmarkStart w:id="93" w:name="_Toc170737972"/>
      <w:r w:rsidRPr="008A4B53">
        <w:rPr>
          <w:rFonts w:eastAsia="標楷體"/>
        </w:rPr>
        <w:t>4</w:t>
      </w:r>
      <w:r w:rsidR="008623EF" w:rsidRPr="008A4B53">
        <w:rPr>
          <w:rFonts w:eastAsia="標楷體"/>
        </w:rPr>
        <w:t>.</w:t>
      </w:r>
      <w:r w:rsidR="00C11E21" w:rsidRPr="008A4B53">
        <w:rPr>
          <w:rFonts w:eastAsia="標楷體"/>
        </w:rPr>
        <w:t>5</w:t>
      </w:r>
      <w:r w:rsidR="008623EF" w:rsidRPr="008A4B53">
        <w:rPr>
          <w:rFonts w:eastAsia="標楷體"/>
        </w:rPr>
        <w:t xml:space="preserve">. </w:t>
      </w:r>
      <w:r w:rsidR="0085086D" w:rsidRPr="008A4B53">
        <w:rPr>
          <w:rFonts w:eastAsia="標楷體"/>
        </w:rPr>
        <w:t xml:space="preserve">Kalman </w:t>
      </w:r>
      <w:r w:rsidR="0024053F" w:rsidRPr="008A4B53">
        <w:rPr>
          <w:rFonts w:eastAsia="標楷體"/>
        </w:rPr>
        <w:t>Algorithm</w:t>
      </w:r>
      <w:r w:rsidR="0085086D" w:rsidRPr="008A4B53">
        <w:rPr>
          <w:rFonts w:eastAsia="標楷體"/>
        </w:rPr>
        <w:t xml:space="preserve"> Adaptive Filtering Approach</w:t>
      </w:r>
      <w:bookmarkEnd w:id="93"/>
    </w:p>
    <w:p w14:paraId="48997C2D" w14:textId="2CE4F5DF" w:rsidR="0085086D" w:rsidRPr="008A4B53" w:rsidRDefault="00DD2029" w:rsidP="0085086D">
      <w:pPr>
        <w:ind w:firstLineChars="200" w:firstLine="480"/>
        <w:rPr>
          <w:rFonts w:eastAsia="標楷體"/>
        </w:rPr>
      </w:pPr>
      <w:r w:rsidRPr="00DD2029">
        <w:rPr>
          <w:rFonts w:eastAsia="標楷體"/>
        </w:rPr>
        <w:t xml:space="preserve">In the third technique, the CTF coefficient matrix is estimated by applying the Kalman filter. It is worth noting that in this thesis we adapt the Kalman filter as an adaptive filter instead of using it as a state space control filter. Despite this modification, the primary concept remains the same. The process equation of the stationary Kalman </w:t>
      </w:r>
      <w:r w:rsidRPr="00DD2029">
        <w:rPr>
          <w:rFonts w:eastAsia="標楷體"/>
        </w:rPr>
        <w:lastRenderedPageBreak/>
        <w:t>adaptive filter of each microphone without process noise is described as</w:t>
      </w:r>
    </w:p>
    <w:tbl>
      <w:tblPr>
        <w:tblW w:w="8527" w:type="dxa"/>
        <w:tblInd w:w="108" w:type="dxa"/>
        <w:tblLook w:val="04A0" w:firstRow="1" w:lastRow="0" w:firstColumn="1" w:lastColumn="0" w:noHBand="0" w:noVBand="1"/>
      </w:tblPr>
      <w:tblGrid>
        <w:gridCol w:w="7637"/>
        <w:gridCol w:w="890"/>
      </w:tblGrid>
      <w:tr w:rsidR="00E36D59" w:rsidRPr="008A4B53" w14:paraId="6AEA3B7F" w14:textId="77777777" w:rsidTr="00B67E63">
        <w:trPr>
          <w:trHeight w:val="720"/>
        </w:trPr>
        <w:tc>
          <w:tcPr>
            <w:tcW w:w="7637" w:type="dxa"/>
            <w:shd w:val="clear" w:color="auto" w:fill="auto"/>
            <w:vAlign w:val="center"/>
          </w:tcPr>
          <w:p w14:paraId="59FAE768" w14:textId="6762CB11" w:rsidR="00E36D59" w:rsidRPr="008A4B53" w:rsidRDefault="00EB5B18" w:rsidP="00B67E63">
            <w:pPr>
              <w:jc w:val="center"/>
              <w:rPr>
                <w:rFonts w:eastAsia="標楷體"/>
                <w:noProof/>
              </w:rPr>
            </w:pPr>
            <w:r w:rsidRPr="008A4B53">
              <w:rPr>
                <w:rFonts w:eastAsia="標楷體"/>
                <w:position w:val="-14"/>
              </w:rPr>
              <w:object w:dxaOrig="2160" w:dyaOrig="400" w14:anchorId="4F390829">
                <v:shape id="_x0000_i1145" type="#_x0000_t75" style="width:101pt;height:14.5pt" o:ole="">
                  <v:imagedata r:id="rId262" o:title=""/>
                </v:shape>
                <o:OLEObject Type="Embed" ProgID="Equation.DSMT4" ShapeID="_x0000_i1145" DrawAspect="Content" ObjectID="_1781351383" r:id="rId263"/>
              </w:object>
            </w:r>
            <w:r w:rsidR="00E36D59" w:rsidRPr="008A4B53">
              <w:rPr>
                <w:rFonts w:eastAsia="標楷體"/>
              </w:rPr>
              <w:t>,</w:t>
            </w:r>
          </w:p>
        </w:tc>
        <w:tc>
          <w:tcPr>
            <w:tcW w:w="890" w:type="dxa"/>
            <w:shd w:val="clear" w:color="auto" w:fill="auto"/>
            <w:vAlign w:val="center"/>
          </w:tcPr>
          <w:p w14:paraId="098C6ACF" w14:textId="4436C815" w:rsidR="00E36D59" w:rsidRPr="008A4B53" w:rsidRDefault="00E36D59" w:rsidP="00B67E63">
            <w:pPr>
              <w:pStyle w:val="ab"/>
              <w:jc w:val="center"/>
              <w:rPr>
                <w:rFonts w:eastAsia="標楷體"/>
                <w:szCs w:val="24"/>
              </w:rPr>
            </w:pPr>
            <w:bookmarkStart w:id="94" w:name="_Ref150522834"/>
            <w:r w:rsidRPr="008A4B53">
              <w:rPr>
                <w:rFonts w:eastAsia="標楷體"/>
              </w:rPr>
              <w:t xml:space="preserve">( </w:t>
            </w:r>
            <w:r w:rsidR="00F333A7" w:rsidRPr="008A4B53">
              <w:rPr>
                <w:rFonts w:eastAsia="標楷體"/>
              </w:rPr>
              <w:fldChar w:fldCharType="begin"/>
            </w:r>
            <w:r w:rsidR="00F333A7" w:rsidRPr="008A4B53">
              <w:rPr>
                <w:rFonts w:eastAsia="標楷體"/>
              </w:rPr>
              <w:instrText xml:space="preserve"> SEQ ( \* ARABIC </w:instrText>
            </w:r>
            <w:r w:rsidR="00F333A7" w:rsidRPr="008A4B53">
              <w:rPr>
                <w:rFonts w:eastAsia="標楷體"/>
              </w:rPr>
              <w:fldChar w:fldCharType="separate"/>
            </w:r>
            <w:r w:rsidR="00AC6FB0">
              <w:rPr>
                <w:rFonts w:eastAsia="標楷體"/>
                <w:noProof/>
              </w:rPr>
              <w:t>92</w:t>
            </w:r>
            <w:r w:rsidR="00F333A7" w:rsidRPr="008A4B53">
              <w:rPr>
                <w:rFonts w:eastAsia="標楷體"/>
                <w:noProof/>
              </w:rPr>
              <w:fldChar w:fldCharType="end"/>
            </w:r>
            <w:r w:rsidRPr="008A4B53">
              <w:rPr>
                <w:rFonts w:eastAsia="標楷體"/>
              </w:rPr>
              <w:t xml:space="preserve"> )</w:t>
            </w:r>
            <w:bookmarkEnd w:id="94"/>
          </w:p>
        </w:tc>
      </w:tr>
    </w:tbl>
    <w:p w14:paraId="68DF2025" w14:textId="6EEB66D8" w:rsidR="00E36D59" w:rsidRPr="008A4B53" w:rsidRDefault="00E36D59" w:rsidP="00E36D59">
      <w:pPr>
        <w:rPr>
          <w:rFonts w:eastAsia="標楷體"/>
        </w:rPr>
      </w:pPr>
      <w:r w:rsidRPr="008A4B53">
        <w:rPr>
          <w:rFonts w:eastAsia="標楷體"/>
        </w:rPr>
        <w:t xml:space="preserve">where </w:t>
      </w:r>
      <m:oMath>
        <m:sSubSup>
          <m:sSubSupPr>
            <m:ctrlPr>
              <w:rPr>
                <w:rFonts w:ascii="Cambria Math" w:eastAsia="標楷體" w:hAnsi="Cambria Math"/>
                <w:i/>
              </w:rPr>
            </m:ctrlPr>
          </m:sSubSupPr>
          <m:e>
            <m:r>
              <m:rPr>
                <m:sty m:val="b"/>
              </m:rPr>
              <w:rPr>
                <w:rFonts w:ascii="Cambria Math" w:eastAsia="標楷體" w:hAnsi="Cambria Math"/>
              </w:rPr>
              <m:t>w</m:t>
            </m:r>
          </m:e>
          <m:sub>
            <m:r>
              <w:rPr>
                <w:rFonts w:ascii="Cambria Math" w:eastAsia="標楷體" w:hAnsi="Cambria Math"/>
              </w:rPr>
              <m:t>Kalman,p</m:t>
            </m:r>
          </m:sub>
          <m:sup>
            <m:r>
              <w:rPr>
                <w:rFonts w:ascii="Cambria Math" w:eastAsia="標楷體" w:hAnsi="Cambria Math"/>
              </w:rPr>
              <m:t>m</m:t>
            </m:r>
          </m:sup>
        </m:sSubSup>
      </m:oMath>
      <w:r w:rsidRPr="008A4B53">
        <w:rPr>
          <w:rFonts w:eastAsia="標楷體"/>
        </w:rPr>
        <w:t xml:space="preserve"> </w:t>
      </w:r>
      <w:r w:rsidR="00EB5B18" w:rsidRPr="008A4B53">
        <w:rPr>
          <w:rFonts w:ascii="Cambria Math" w:eastAsia="標楷體" w:hAnsi="Cambria Math" w:cs="Cambria Math"/>
          <w:iCs/>
        </w:rPr>
        <w:t>∈</w:t>
      </w:r>
      <w:r w:rsidR="00EB5B18" w:rsidRPr="008A4B53">
        <w:rPr>
          <w:rFonts w:eastAsia="標楷體"/>
          <w:iCs/>
        </w:rPr>
        <w:t xml:space="preserve"> </w:t>
      </w:r>
      <w:r w:rsidR="00EB5B18" w:rsidRPr="008A4B53">
        <w:rPr>
          <w:rFonts w:eastAsia="MS Gothic"/>
          <w:iCs/>
        </w:rPr>
        <w:t>ℂ</w:t>
      </w:r>
      <w:r w:rsidR="00EB5B18" w:rsidRPr="008A4B53">
        <w:rPr>
          <w:rFonts w:eastAsia="標楷體"/>
          <w:iCs/>
          <w:vertAlign w:val="superscript"/>
        </w:rPr>
        <w:t>Lх1</w:t>
      </w:r>
      <w:r w:rsidR="00EB5B18" w:rsidRPr="008A4B53">
        <w:rPr>
          <w:rFonts w:eastAsia="標楷體"/>
          <w:iCs/>
        </w:rPr>
        <w:t xml:space="preserve"> </w:t>
      </w:r>
      <w:r w:rsidRPr="008A4B53">
        <w:rPr>
          <w:rFonts w:eastAsia="標楷體"/>
        </w:rPr>
        <w:t xml:space="preserve">signifies the </w:t>
      </w:r>
      <w:r w:rsidR="00A70FC6" w:rsidRPr="008A4B53">
        <w:rPr>
          <w:rFonts w:eastAsia="標楷體"/>
        </w:rPr>
        <w:t>optimal weight</w:t>
      </w:r>
      <w:r w:rsidRPr="008A4B53">
        <w:rPr>
          <w:rFonts w:eastAsia="標楷體"/>
        </w:rPr>
        <w:t xml:space="preserve"> </w:t>
      </w:r>
      <w:r w:rsidR="00A70FC6" w:rsidRPr="008A4B53">
        <w:rPr>
          <w:rFonts w:eastAsia="標楷體"/>
        </w:rPr>
        <w:t>vector</w:t>
      </w:r>
      <w:r w:rsidRPr="008A4B53">
        <w:rPr>
          <w:rFonts w:eastAsia="標楷體"/>
        </w:rPr>
        <w:t xml:space="preserve"> and has a connection with the CTF coefficients matrix as</w:t>
      </w:r>
    </w:p>
    <w:tbl>
      <w:tblPr>
        <w:tblW w:w="8527" w:type="dxa"/>
        <w:tblInd w:w="108" w:type="dxa"/>
        <w:tblLook w:val="04A0" w:firstRow="1" w:lastRow="0" w:firstColumn="1" w:lastColumn="0" w:noHBand="0" w:noVBand="1"/>
      </w:tblPr>
      <w:tblGrid>
        <w:gridCol w:w="7637"/>
        <w:gridCol w:w="890"/>
      </w:tblGrid>
      <w:tr w:rsidR="00E36D59" w:rsidRPr="008A4B53" w14:paraId="45CAF9E0" w14:textId="77777777" w:rsidTr="00B67E63">
        <w:trPr>
          <w:trHeight w:val="720"/>
        </w:trPr>
        <w:tc>
          <w:tcPr>
            <w:tcW w:w="7637" w:type="dxa"/>
            <w:shd w:val="clear" w:color="auto" w:fill="auto"/>
            <w:vAlign w:val="center"/>
          </w:tcPr>
          <w:p w14:paraId="759F3DDE" w14:textId="6E9E062C" w:rsidR="00E36D59" w:rsidRPr="008A4B53" w:rsidRDefault="00A70FC6" w:rsidP="00B67E63">
            <w:pPr>
              <w:jc w:val="center"/>
              <w:rPr>
                <w:rFonts w:eastAsia="標楷體"/>
                <w:noProof/>
              </w:rPr>
            </w:pPr>
            <w:r w:rsidRPr="008A4B53">
              <w:rPr>
                <w:rFonts w:eastAsia="標楷體"/>
                <w:position w:val="-14"/>
              </w:rPr>
              <w:object w:dxaOrig="1540" w:dyaOrig="400" w14:anchorId="48440C78">
                <v:shape id="_x0000_i1146" type="#_x0000_t75" style="width:1in;height:14.5pt" o:ole="">
                  <v:imagedata r:id="rId264" o:title=""/>
                </v:shape>
                <o:OLEObject Type="Embed" ProgID="Equation.DSMT4" ShapeID="_x0000_i1146" DrawAspect="Content" ObjectID="_1781351384" r:id="rId265"/>
              </w:object>
            </w:r>
            <w:r w:rsidR="00E55668" w:rsidRPr="008A4B53">
              <w:rPr>
                <w:rFonts w:eastAsia="標楷體"/>
              </w:rPr>
              <w:t>,</w:t>
            </w:r>
          </w:p>
        </w:tc>
        <w:tc>
          <w:tcPr>
            <w:tcW w:w="890" w:type="dxa"/>
            <w:shd w:val="clear" w:color="auto" w:fill="auto"/>
            <w:vAlign w:val="center"/>
          </w:tcPr>
          <w:p w14:paraId="79156B86" w14:textId="0C2E6564" w:rsidR="00E36D59" w:rsidRPr="008A4B53" w:rsidRDefault="00E36D59" w:rsidP="00B67E63">
            <w:pPr>
              <w:pStyle w:val="ab"/>
              <w:jc w:val="center"/>
              <w:rPr>
                <w:rFonts w:eastAsia="標楷體"/>
                <w:szCs w:val="24"/>
              </w:rPr>
            </w:pPr>
            <w:r w:rsidRPr="008A4B53">
              <w:rPr>
                <w:rFonts w:eastAsia="標楷體"/>
              </w:rPr>
              <w:t xml:space="preserve">( </w:t>
            </w:r>
            <w:r w:rsidR="00F333A7" w:rsidRPr="008A4B53">
              <w:rPr>
                <w:rFonts w:eastAsia="標楷體"/>
              </w:rPr>
              <w:fldChar w:fldCharType="begin"/>
            </w:r>
            <w:r w:rsidR="00F333A7" w:rsidRPr="008A4B53">
              <w:rPr>
                <w:rFonts w:eastAsia="標楷體"/>
              </w:rPr>
              <w:instrText xml:space="preserve"> SEQ ( \* ARABIC </w:instrText>
            </w:r>
            <w:r w:rsidR="00F333A7" w:rsidRPr="008A4B53">
              <w:rPr>
                <w:rFonts w:eastAsia="標楷體"/>
              </w:rPr>
              <w:fldChar w:fldCharType="separate"/>
            </w:r>
            <w:r w:rsidR="00AC6FB0">
              <w:rPr>
                <w:rFonts w:eastAsia="標楷體"/>
                <w:noProof/>
              </w:rPr>
              <w:t>93</w:t>
            </w:r>
            <w:r w:rsidR="00F333A7" w:rsidRPr="008A4B53">
              <w:rPr>
                <w:rFonts w:eastAsia="標楷體"/>
                <w:noProof/>
              </w:rPr>
              <w:fldChar w:fldCharType="end"/>
            </w:r>
            <w:r w:rsidRPr="008A4B53">
              <w:rPr>
                <w:rFonts w:eastAsia="標楷體"/>
              </w:rPr>
              <w:t xml:space="preserve"> )</w:t>
            </w:r>
          </w:p>
        </w:tc>
      </w:tr>
    </w:tbl>
    <w:p w14:paraId="6CA28385" w14:textId="66B92F25" w:rsidR="00EB5B18" w:rsidRPr="008A4B53" w:rsidRDefault="00E55668" w:rsidP="00A318F9">
      <w:pPr>
        <w:ind w:left="120" w:hangingChars="50" w:hanging="120"/>
        <w:rPr>
          <w:rFonts w:eastAsia="標楷體"/>
        </w:rPr>
      </w:pPr>
      <w:r w:rsidRPr="008A4B53">
        <w:rPr>
          <w:rFonts w:eastAsia="標楷體"/>
        </w:rPr>
        <w:t xml:space="preserve">where </w:t>
      </w:r>
      <m:oMath>
        <m:sSubSup>
          <m:sSubSupPr>
            <m:ctrlPr>
              <w:rPr>
                <w:rFonts w:ascii="Cambria Math" w:eastAsia="標楷體" w:hAnsi="Cambria Math"/>
                <w:i/>
              </w:rPr>
            </m:ctrlPr>
          </m:sSubSupPr>
          <m:e>
            <m:r>
              <m:rPr>
                <m:sty m:val="b"/>
              </m:rPr>
              <w:rPr>
                <w:rFonts w:ascii="Cambria Math" w:eastAsia="標楷體" w:hAnsi="Cambria Math"/>
              </w:rPr>
              <m:t>A</m:t>
            </m:r>
          </m:e>
          <m:sub>
            <m:r>
              <w:rPr>
                <w:rFonts w:ascii="Cambria Math" w:eastAsia="標楷體" w:hAnsi="Cambria Math"/>
              </w:rPr>
              <m:t>p</m:t>
            </m:r>
          </m:sub>
          <m:sup>
            <m:r>
              <w:rPr>
                <w:rFonts w:ascii="Cambria Math" w:eastAsia="標楷體" w:hAnsi="Cambria Math"/>
              </w:rPr>
              <m:t>m</m:t>
            </m:r>
          </m:sup>
        </m:sSubSup>
      </m:oMath>
      <w:r w:rsidRPr="008A4B53">
        <w:rPr>
          <w:rFonts w:eastAsia="標楷體"/>
        </w:rPr>
        <w:t xml:space="preserve"> denotes the </w:t>
      </w:r>
      <w:r w:rsidRPr="008A4B53">
        <w:rPr>
          <w:rFonts w:eastAsia="標楷體"/>
          <w:i/>
          <w:iCs/>
        </w:rPr>
        <w:t>m</w:t>
      </w:r>
      <w:r w:rsidRPr="008A4B53">
        <w:rPr>
          <w:rFonts w:eastAsia="標楷體"/>
        </w:rPr>
        <w:t>-</w:t>
      </w:r>
      <w:proofErr w:type="spellStart"/>
      <w:r w:rsidRPr="008A4B53">
        <w:rPr>
          <w:rFonts w:eastAsia="標楷體"/>
          <w:i/>
          <w:iCs/>
        </w:rPr>
        <w:t>th</w:t>
      </w:r>
      <w:proofErr w:type="spellEnd"/>
      <w:r w:rsidRPr="008A4B53">
        <w:rPr>
          <w:rFonts w:eastAsia="標楷體"/>
          <w:i/>
          <w:iCs/>
        </w:rPr>
        <w:t xml:space="preserve"> </w:t>
      </w:r>
      <w:r w:rsidRPr="008A4B53">
        <w:rPr>
          <w:rFonts w:eastAsia="標楷體"/>
        </w:rPr>
        <w:t>row of</w:t>
      </w:r>
      <w:r w:rsidR="00A70FC6" w:rsidRPr="008A4B53">
        <w:rPr>
          <w:rFonts w:eastAsia="標楷體"/>
        </w:rPr>
        <w:t xml:space="preserve"> </w:t>
      </w:r>
      <w:r w:rsidR="00A70FC6" w:rsidRPr="008A4B53">
        <w:rPr>
          <w:rFonts w:eastAsia="標楷體"/>
          <w:b/>
          <w:bCs/>
        </w:rPr>
        <w:t>A</w:t>
      </w:r>
      <w:r w:rsidR="00DD2029" w:rsidRPr="00DD2029">
        <w:rPr>
          <w:rFonts w:eastAsia="標楷體"/>
          <w:i/>
          <w:iCs/>
          <w:vertAlign w:val="subscript"/>
        </w:rPr>
        <w:t>p</w:t>
      </w:r>
      <w:r w:rsidRPr="008A4B53">
        <w:rPr>
          <w:rFonts w:eastAsia="標楷體"/>
        </w:rPr>
        <w:t xml:space="preserve">. </w:t>
      </w:r>
      <w:r w:rsidR="00EB5B18" w:rsidRPr="008A4B53">
        <w:rPr>
          <w:rFonts w:eastAsia="標楷體"/>
        </w:rPr>
        <w:t xml:space="preserve">The measurement equation </w:t>
      </w:r>
      <w:r w:rsidR="00A70FC6" w:rsidRPr="008A4B53">
        <w:rPr>
          <w:rFonts w:eastAsia="標楷體"/>
        </w:rPr>
        <w:t>of stationary Kalman</w:t>
      </w:r>
      <w:r w:rsidR="00A318F9" w:rsidRPr="008A4B53">
        <w:rPr>
          <w:rFonts w:eastAsia="標楷體"/>
        </w:rPr>
        <w:t xml:space="preserve"> adaptive</w:t>
      </w:r>
      <w:r w:rsidR="00A70FC6" w:rsidRPr="008A4B53">
        <w:rPr>
          <w:rFonts w:eastAsia="標楷體"/>
        </w:rPr>
        <w:t xml:space="preserve"> filter of each microphone is described as</w:t>
      </w:r>
    </w:p>
    <w:tbl>
      <w:tblPr>
        <w:tblW w:w="8527" w:type="dxa"/>
        <w:tblInd w:w="108" w:type="dxa"/>
        <w:tblLook w:val="04A0" w:firstRow="1" w:lastRow="0" w:firstColumn="1" w:lastColumn="0" w:noHBand="0" w:noVBand="1"/>
      </w:tblPr>
      <w:tblGrid>
        <w:gridCol w:w="7637"/>
        <w:gridCol w:w="890"/>
      </w:tblGrid>
      <w:tr w:rsidR="00EB5B18" w:rsidRPr="008A4B53" w14:paraId="4317393C" w14:textId="77777777" w:rsidTr="00B67E63">
        <w:trPr>
          <w:trHeight w:val="720"/>
        </w:trPr>
        <w:tc>
          <w:tcPr>
            <w:tcW w:w="7637" w:type="dxa"/>
            <w:shd w:val="clear" w:color="auto" w:fill="auto"/>
            <w:vAlign w:val="center"/>
          </w:tcPr>
          <w:p w14:paraId="5A14AF95" w14:textId="49CEF00A" w:rsidR="00EB5B18" w:rsidRPr="008A4B53" w:rsidRDefault="00E55668" w:rsidP="00B67E63">
            <w:pPr>
              <w:jc w:val="center"/>
              <w:rPr>
                <w:rFonts w:eastAsia="標楷體"/>
                <w:noProof/>
              </w:rPr>
            </w:pPr>
            <w:r w:rsidRPr="008A4B53">
              <w:rPr>
                <w:rFonts w:eastAsia="標楷體"/>
                <w:position w:val="-14"/>
              </w:rPr>
              <w:object w:dxaOrig="2500" w:dyaOrig="400" w14:anchorId="039C0EC5">
                <v:shape id="_x0000_i1147" type="#_x0000_t75" style="width:115pt;height:14.5pt" o:ole="">
                  <v:imagedata r:id="rId266" o:title=""/>
                </v:shape>
                <o:OLEObject Type="Embed" ProgID="Equation.DSMT4" ShapeID="_x0000_i1147" DrawAspect="Content" ObjectID="_1781351385" r:id="rId267"/>
              </w:object>
            </w:r>
            <w:r w:rsidR="00EB5B18" w:rsidRPr="008A4B53">
              <w:rPr>
                <w:rFonts w:eastAsia="標楷體"/>
              </w:rPr>
              <w:t>,</w:t>
            </w:r>
          </w:p>
        </w:tc>
        <w:tc>
          <w:tcPr>
            <w:tcW w:w="890" w:type="dxa"/>
            <w:shd w:val="clear" w:color="auto" w:fill="auto"/>
            <w:vAlign w:val="center"/>
          </w:tcPr>
          <w:p w14:paraId="66A0D4F9" w14:textId="66CF5180" w:rsidR="00EB5B18" w:rsidRPr="008A4B53" w:rsidRDefault="00EB5B18" w:rsidP="00B67E63">
            <w:pPr>
              <w:pStyle w:val="ab"/>
              <w:jc w:val="center"/>
              <w:rPr>
                <w:rFonts w:eastAsia="標楷體"/>
                <w:szCs w:val="24"/>
              </w:rPr>
            </w:pPr>
            <w:bookmarkStart w:id="95" w:name="_Ref150522837"/>
            <w:r w:rsidRPr="008A4B53">
              <w:rPr>
                <w:rFonts w:eastAsia="標楷體"/>
              </w:rPr>
              <w:t xml:space="preserve">( </w:t>
            </w:r>
            <w:r w:rsidR="00F333A7" w:rsidRPr="008A4B53">
              <w:rPr>
                <w:rFonts w:eastAsia="標楷體"/>
              </w:rPr>
              <w:fldChar w:fldCharType="begin"/>
            </w:r>
            <w:r w:rsidR="00F333A7" w:rsidRPr="008A4B53">
              <w:rPr>
                <w:rFonts w:eastAsia="標楷體"/>
              </w:rPr>
              <w:instrText xml:space="preserve"> SEQ ( \* ARABIC </w:instrText>
            </w:r>
            <w:r w:rsidR="00F333A7" w:rsidRPr="008A4B53">
              <w:rPr>
                <w:rFonts w:eastAsia="標楷體"/>
              </w:rPr>
              <w:fldChar w:fldCharType="separate"/>
            </w:r>
            <w:r w:rsidR="00AC6FB0">
              <w:rPr>
                <w:rFonts w:eastAsia="標楷體"/>
                <w:noProof/>
              </w:rPr>
              <w:t>94</w:t>
            </w:r>
            <w:r w:rsidR="00F333A7" w:rsidRPr="008A4B53">
              <w:rPr>
                <w:rFonts w:eastAsia="標楷體"/>
                <w:noProof/>
              </w:rPr>
              <w:fldChar w:fldCharType="end"/>
            </w:r>
            <w:r w:rsidRPr="008A4B53">
              <w:rPr>
                <w:rFonts w:eastAsia="標楷體"/>
              </w:rPr>
              <w:t xml:space="preserve"> )</w:t>
            </w:r>
            <w:bookmarkEnd w:id="95"/>
          </w:p>
        </w:tc>
      </w:tr>
    </w:tbl>
    <w:p w14:paraId="514C7B77" w14:textId="25383FC5" w:rsidR="00E36D59" w:rsidRPr="008A4B53" w:rsidRDefault="00E55668" w:rsidP="00E36D59">
      <w:pPr>
        <w:rPr>
          <w:rFonts w:eastAsia="標楷體"/>
        </w:rPr>
      </w:pPr>
      <w:r w:rsidRPr="008A4B53">
        <w:rPr>
          <w:rFonts w:eastAsia="標楷體"/>
        </w:rPr>
        <w:t xml:space="preserve">where </w:t>
      </w:r>
      <m:oMath>
        <m:sSubSup>
          <m:sSubSupPr>
            <m:ctrlPr>
              <w:rPr>
                <w:rFonts w:ascii="Cambria Math" w:eastAsia="標楷體" w:hAnsi="Cambria Math"/>
                <w:i/>
              </w:rPr>
            </m:ctrlPr>
          </m:sSubSupPr>
          <m:e>
            <m:r>
              <w:rPr>
                <w:rFonts w:ascii="Cambria Math" w:eastAsia="標楷體" w:hAnsi="Cambria Math"/>
              </w:rPr>
              <m:t>e</m:t>
            </m:r>
          </m:e>
          <m:sub>
            <m:r>
              <w:rPr>
                <w:rFonts w:ascii="Cambria Math" w:eastAsia="標楷體" w:hAnsi="Cambria Math"/>
              </w:rPr>
              <m:t>p</m:t>
            </m:r>
          </m:sub>
          <m:sup>
            <m:r>
              <w:rPr>
                <w:rFonts w:ascii="Cambria Math" w:eastAsia="標楷體" w:hAnsi="Cambria Math"/>
              </w:rPr>
              <m:t>m</m:t>
            </m:r>
          </m:sup>
        </m:sSubSup>
      </m:oMath>
      <w:r w:rsidRPr="008A4B53">
        <w:rPr>
          <w:rFonts w:eastAsia="標楷體"/>
        </w:rPr>
        <w:t xml:space="preserve"> denotes </w:t>
      </w:r>
      <w:r w:rsidR="00A70FC6" w:rsidRPr="008A4B53">
        <w:rPr>
          <w:rFonts w:eastAsia="標楷體"/>
        </w:rPr>
        <w:t xml:space="preserve">the measurement noise for each microphone, </w:t>
      </w:r>
      <w:r w:rsidR="005F4F4E" w:rsidRPr="008A4B53">
        <w:rPr>
          <w:rFonts w:eastAsia="標楷體"/>
        </w:rPr>
        <w:t>and</w:t>
      </w:r>
    </w:p>
    <w:tbl>
      <w:tblPr>
        <w:tblW w:w="8527" w:type="dxa"/>
        <w:tblInd w:w="108" w:type="dxa"/>
        <w:tblLook w:val="04A0" w:firstRow="1" w:lastRow="0" w:firstColumn="1" w:lastColumn="0" w:noHBand="0" w:noVBand="1"/>
      </w:tblPr>
      <w:tblGrid>
        <w:gridCol w:w="7637"/>
        <w:gridCol w:w="890"/>
      </w:tblGrid>
      <w:tr w:rsidR="00A70FC6" w:rsidRPr="008A4B53" w14:paraId="5F8D8088" w14:textId="77777777" w:rsidTr="00B67E63">
        <w:trPr>
          <w:trHeight w:val="720"/>
        </w:trPr>
        <w:tc>
          <w:tcPr>
            <w:tcW w:w="7637" w:type="dxa"/>
            <w:shd w:val="clear" w:color="auto" w:fill="auto"/>
            <w:vAlign w:val="center"/>
          </w:tcPr>
          <w:p w14:paraId="792867FE" w14:textId="20F61A4D" w:rsidR="00A70FC6" w:rsidRPr="008A4B53" w:rsidRDefault="005F4F4E" w:rsidP="00B67E63">
            <w:pPr>
              <w:jc w:val="center"/>
              <w:rPr>
                <w:rFonts w:eastAsia="標楷體"/>
                <w:noProof/>
              </w:rPr>
            </w:pPr>
            <w:r w:rsidRPr="008A4B53">
              <w:rPr>
                <w:rFonts w:eastAsia="標楷體"/>
                <w:position w:val="-16"/>
              </w:rPr>
              <w:object w:dxaOrig="1540" w:dyaOrig="440" w14:anchorId="4CEB47A5">
                <v:shape id="_x0000_i1148" type="#_x0000_t75" style="width:1in;height:22.05pt" o:ole="">
                  <v:imagedata r:id="rId268" o:title=""/>
                </v:shape>
                <o:OLEObject Type="Embed" ProgID="Equation.DSMT4" ShapeID="_x0000_i1148" DrawAspect="Content" ObjectID="_1781351386" r:id="rId269"/>
              </w:object>
            </w:r>
            <w:r w:rsidRPr="008A4B53">
              <w:rPr>
                <w:rFonts w:eastAsia="標楷體"/>
              </w:rPr>
              <w:t>,</w:t>
            </w:r>
          </w:p>
        </w:tc>
        <w:tc>
          <w:tcPr>
            <w:tcW w:w="890" w:type="dxa"/>
            <w:shd w:val="clear" w:color="auto" w:fill="auto"/>
            <w:vAlign w:val="center"/>
          </w:tcPr>
          <w:p w14:paraId="1E2A806C" w14:textId="7C085797" w:rsidR="00A70FC6" w:rsidRPr="008A4B53" w:rsidRDefault="00A70FC6" w:rsidP="00B67E63">
            <w:pPr>
              <w:pStyle w:val="ab"/>
              <w:jc w:val="center"/>
              <w:rPr>
                <w:rFonts w:eastAsia="標楷體"/>
                <w:szCs w:val="24"/>
              </w:rPr>
            </w:pPr>
            <w:r w:rsidRPr="008A4B53">
              <w:rPr>
                <w:rFonts w:eastAsia="標楷體"/>
              </w:rPr>
              <w:t xml:space="preserve">( </w:t>
            </w:r>
            <w:r w:rsidR="00F333A7" w:rsidRPr="008A4B53">
              <w:rPr>
                <w:rFonts w:eastAsia="標楷體"/>
              </w:rPr>
              <w:fldChar w:fldCharType="begin"/>
            </w:r>
            <w:r w:rsidR="00F333A7" w:rsidRPr="008A4B53">
              <w:rPr>
                <w:rFonts w:eastAsia="標楷體"/>
              </w:rPr>
              <w:instrText xml:space="preserve"> SEQ ( \* ARABIC </w:instrText>
            </w:r>
            <w:r w:rsidR="00F333A7" w:rsidRPr="008A4B53">
              <w:rPr>
                <w:rFonts w:eastAsia="標楷體"/>
              </w:rPr>
              <w:fldChar w:fldCharType="separate"/>
            </w:r>
            <w:r w:rsidR="00AC6FB0">
              <w:rPr>
                <w:rFonts w:eastAsia="標楷體"/>
                <w:noProof/>
              </w:rPr>
              <w:t>95</w:t>
            </w:r>
            <w:r w:rsidR="00F333A7" w:rsidRPr="008A4B53">
              <w:rPr>
                <w:rFonts w:eastAsia="標楷體"/>
                <w:noProof/>
              </w:rPr>
              <w:fldChar w:fldCharType="end"/>
            </w:r>
            <w:r w:rsidRPr="008A4B53">
              <w:rPr>
                <w:rFonts w:eastAsia="標楷體"/>
              </w:rPr>
              <w:t xml:space="preserve"> )</w:t>
            </w:r>
          </w:p>
        </w:tc>
      </w:tr>
    </w:tbl>
    <w:p w14:paraId="41C83CE4" w14:textId="198B8276" w:rsidR="005F4F4E" w:rsidRPr="008A4B53" w:rsidRDefault="005F4F4E" w:rsidP="005F4F4E">
      <w:pPr>
        <w:rPr>
          <w:rFonts w:eastAsia="標楷體"/>
        </w:rPr>
      </w:pPr>
      <w:r w:rsidRPr="008A4B53">
        <w:rPr>
          <w:rFonts w:eastAsia="標楷體"/>
        </w:rPr>
        <w:t xml:space="preserve">where </w:t>
      </w:r>
      <m:oMath>
        <m:sSubSup>
          <m:sSubSupPr>
            <m:ctrlPr>
              <w:rPr>
                <w:rFonts w:ascii="Cambria Math" w:eastAsia="標楷體" w:hAnsi="Cambria Math"/>
                <w:i/>
              </w:rPr>
            </m:ctrlPr>
          </m:sSubSupPr>
          <m:e>
            <m:r>
              <w:rPr>
                <w:rFonts w:ascii="Cambria Math" w:eastAsia="標楷體" w:hAnsi="Cambria Math"/>
              </w:rPr>
              <m:t>R</m:t>
            </m:r>
          </m:e>
          <m:sub>
            <m:r>
              <w:rPr>
                <w:rFonts w:ascii="Cambria Math" w:eastAsia="標楷體" w:hAnsi="Cambria Math"/>
              </w:rPr>
              <m:t>p</m:t>
            </m:r>
          </m:sub>
          <m:sup>
            <m:r>
              <w:rPr>
                <w:rFonts w:ascii="Cambria Math" w:eastAsia="標楷體" w:hAnsi="Cambria Math"/>
              </w:rPr>
              <m:t>m</m:t>
            </m:r>
          </m:sup>
        </m:sSubSup>
      </m:oMath>
      <w:r w:rsidRPr="008A4B53">
        <w:rPr>
          <w:rFonts w:eastAsia="標楷體"/>
        </w:rPr>
        <w:t xml:space="preserve"> is the covariance of measurement</w:t>
      </w:r>
      <w:r w:rsidR="00DD2029">
        <w:rPr>
          <w:rFonts w:eastAsia="標楷體"/>
        </w:rPr>
        <w:t xml:space="preserve"> </w:t>
      </w:r>
      <w:proofErr w:type="gramStart"/>
      <w:r w:rsidR="00DD2029">
        <w:rPr>
          <w:rFonts w:eastAsia="標楷體"/>
        </w:rPr>
        <w:t>noise.</w:t>
      </w:r>
      <w:proofErr w:type="gramEnd"/>
    </w:p>
    <w:p w14:paraId="4386EE23" w14:textId="7B2658D9" w:rsidR="0009791A" w:rsidRPr="008A4B53" w:rsidRDefault="0009791A" w:rsidP="00DD2029">
      <w:pPr>
        <w:pStyle w:val="ab"/>
        <w:ind w:firstLineChars="200" w:firstLine="480"/>
        <w:rPr>
          <w:rFonts w:eastAsia="標楷體"/>
        </w:rPr>
      </w:pPr>
      <w:r w:rsidRPr="008A4B53">
        <w:rPr>
          <w:rFonts w:eastAsia="標楷體"/>
        </w:rPr>
        <w:t xml:space="preserve">Using the process and measurement equations outlined in </w:t>
      </w:r>
      <w:r w:rsidRPr="008A4B53">
        <w:rPr>
          <w:rFonts w:eastAsia="標楷體"/>
        </w:rPr>
        <w:fldChar w:fldCharType="begin"/>
      </w:r>
      <w:r w:rsidRPr="008A4B53">
        <w:rPr>
          <w:rFonts w:eastAsia="標楷體"/>
        </w:rPr>
        <w:instrText xml:space="preserve"> REF _Ref150522834 \h </w:instrText>
      </w:r>
      <w:r w:rsidR="00E80591" w:rsidRPr="008A4B53">
        <w:rPr>
          <w:rFonts w:eastAsia="標楷體"/>
        </w:rPr>
        <w:instrText xml:space="preserve"> \* MERGEFORMAT </w:instrText>
      </w:r>
      <w:r w:rsidRPr="008A4B53">
        <w:rPr>
          <w:rFonts w:eastAsia="標楷體"/>
        </w:rPr>
      </w:r>
      <w:r w:rsidRPr="008A4B53">
        <w:rPr>
          <w:rFonts w:eastAsia="標楷體"/>
        </w:rPr>
        <w:fldChar w:fldCharType="separate"/>
      </w:r>
      <w:r w:rsidR="00AC6FB0" w:rsidRPr="008A4B53">
        <w:rPr>
          <w:rFonts w:eastAsia="標楷體"/>
        </w:rPr>
        <w:t xml:space="preserve">( </w:t>
      </w:r>
      <w:r w:rsidR="00AC6FB0">
        <w:rPr>
          <w:rFonts w:eastAsia="標楷體"/>
          <w:noProof/>
        </w:rPr>
        <w:t>92</w:t>
      </w:r>
      <w:r w:rsidR="00AC6FB0" w:rsidRPr="008A4B53">
        <w:rPr>
          <w:rFonts w:eastAsia="標楷體"/>
        </w:rPr>
        <w:t xml:space="preserve"> )</w:t>
      </w:r>
      <w:r w:rsidRPr="008A4B53">
        <w:rPr>
          <w:rFonts w:eastAsia="標楷體"/>
        </w:rPr>
        <w:fldChar w:fldCharType="end"/>
      </w:r>
      <w:r w:rsidRPr="008A4B53">
        <w:rPr>
          <w:rFonts w:eastAsia="標楷體"/>
        </w:rPr>
        <w:t xml:space="preserve"> and </w:t>
      </w:r>
      <w:r w:rsidRPr="008A4B53">
        <w:rPr>
          <w:rFonts w:eastAsia="標楷體"/>
        </w:rPr>
        <w:fldChar w:fldCharType="begin"/>
      </w:r>
      <w:r w:rsidRPr="008A4B53">
        <w:rPr>
          <w:rFonts w:eastAsia="標楷體"/>
        </w:rPr>
        <w:instrText xml:space="preserve"> REF _Ref150522837 \h </w:instrText>
      </w:r>
      <w:r w:rsidR="00E80591" w:rsidRPr="008A4B53">
        <w:rPr>
          <w:rFonts w:eastAsia="標楷體"/>
        </w:rPr>
        <w:instrText xml:space="preserve"> \* MERGEFORMAT </w:instrText>
      </w:r>
      <w:r w:rsidRPr="008A4B53">
        <w:rPr>
          <w:rFonts w:eastAsia="標楷體"/>
        </w:rPr>
      </w:r>
      <w:r w:rsidRPr="008A4B53">
        <w:rPr>
          <w:rFonts w:eastAsia="標楷體"/>
        </w:rPr>
        <w:fldChar w:fldCharType="separate"/>
      </w:r>
      <w:r w:rsidR="00AC6FB0" w:rsidRPr="008A4B53">
        <w:rPr>
          <w:rFonts w:eastAsia="標楷體"/>
        </w:rPr>
        <w:t xml:space="preserve">( </w:t>
      </w:r>
      <w:r w:rsidR="00AC6FB0">
        <w:rPr>
          <w:rFonts w:eastAsia="標楷體"/>
          <w:noProof/>
        </w:rPr>
        <w:t>94</w:t>
      </w:r>
      <w:r w:rsidR="00AC6FB0" w:rsidRPr="008A4B53">
        <w:rPr>
          <w:rFonts w:eastAsia="標楷體"/>
        </w:rPr>
        <w:t xml:space="preserve"> )</w:t>
      </w:r>
      <w:r w:rsidRPr="008A4B53">
        <w:rPr>
          <w:rFonts w:eastAsia="標楷體"/>
        </w:rPr>
        <w:fldChar w:fldCharType="end"/>
      </w:r>
      <w:r w:rsidRPr="008A4B53">
        <w:rPr>
          <w:rFonts w:eastAsia="標楷體"/>
        </w:rPr>
        <w:t xml:space="preserve">, the Kalman gain can be derived by minimizing the </w:t>
      </w:r>
      <w:r w:rsidR="0009088C" w:rsidRPr="008A4B53">
        <w:rPr>
          <w:rFonts w:eastAsia="標楷體"/>
        </w:rPr>
        <w:t xml:space="preserve">error </w:t>
      </w:r>
      <w:r w:rsidRPr="008A4B53">
        <w:rPr>
          <w:rFonts w:eastAsia="標楷體"/>
        </w:rPr>
        <w:t>covariance matrix</w:t>
      </w:r>
      <w:r w:rsidR="00460AB7" w:rsidRPr="008A4B53">
        <w:rPr>
          <w:rFonts w:eastAsia="標楷體"/>
        </w:rPr>
        <w:t xml:space="preserve"> </w:t>
      </w:r>
      <w:r w:rsidR="00460AB7" w:rsidRPr="008A4B53">
        <w:rPr>
          <w:rFonts w:eastAsia="標楷體"/>
        </w:rPr>
        <w:fldChar w:fldCharType="begin"/>
      </w:r>
      <w:r w:rsidR="00460AB7" w:rsidRPr="008A4B53">
        <w:rPr>
          <w:rFonts w:eastAsia="標楷體"/>
        </w:rPr>
        <w:instrText xml:space="preserve"> REF _Ref153203432 \w \h </w:instrText>
      </w:r>
      <w:r w:rsidR="0041181C" w:rsidRPr="008A4B53">
        <w:rPr>
          <w:rFonts w:eastAsia="標楷體"/>
        </w:rPr>
        <w:instrText xml:space="preserve"> \* MERGEFORMAT </w:instrText>
      </w:r>
      <w:r w:rsidR="00460AB7" w:rsidRPr="008A4B53">
        <w:rPr>
          <w:rFonts w:eastAsia="標楷體"/>
        </w:rPr>
      </w:r>
      <w:r w:rsidR="00460AB7" w:rsidRPr="008A4B53">
        <w:rPr>
          <w:rFonts w:eastAsia="標楷體"/>
        </w:rPr>
        <w:fldChar w:fldCharType="separate"/>
      </w:r>
      <w:r w:rsidR="00AC6FB0">
        <w:rPr>
          <w:rFonts w:eastAsia="標楷體"/>
        </w:rPr>
        <w:t xml:space="preserve">[17] </w:t>
      </w:r>
      <w:r w:rsidR="00460AB7" w:rsidRPr="008A4B53">
        <w:rPr>
          <w:rFonts w:eastAsia="標楷體"/>
        </w:rPr>
        <w:fldChar w:fldCharType="end"/>
      </w:r>
      <w:r w:rsidRPr="008A4B53">
        <w:rPr>
          <w:rFonts w:eastAsia="標楷體"/>
        </w:rPr>
        <w:t>. The subsequent algorithmic routine provides a succinct summary of the stationary Kalman adaptive filter approach.</w:t>
      </w:r>
    </w:p>
    <w:tbl>
      <w:tblPr>
        <w:tblW w:w="8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1"/>
      </w:tblGrid>
      <w:tr w:rsidR="0009791A" w:rsidRPr="008A4B53" w14:paraId="6C46FA54" w14:textId="77777777" w:rsidTr="00B67E63">
        <w:tc>
          <w:tcPr>
            <w:tcW w:w="8851" w:type="dxa"/>
            <w:tcBorders>
              <w:top w:val="single" w:sz="18" w:space="0" w:color="auto"/>
              <w:left w:val="nil"/>
              <w:bottom w:val="single" w:sz="4" w:space="0" w:color="auto"/>
              <w:right w:val="nil"/>
            </w:tcBorders>
            <w:shd w:val="clear" w:color="auto" w:fill="auto"/>
          </w:tcPr>
          <w:p w14:paraId="75D0F4A9" w14:textId="4813AA37" w:rsidR="0009791A" w:rsidRPr="008A4B53" w:rsidRDefault="0009791A" w:rsidP="00B67E63">
            <w:pPr>
              <w:pStyle w:val="ab"/>
              <w:rPr>
                <w:rFonts w:eastAsia="標楷體"/>
                <w:szCs w:val="24"/>
              </w:rPr>
            </w:pPr>
            <w:bookmarkStart w:id="96" w:name="_Ref150532530"/>
            <w:bookmarkStart w:id="97" w:name="_Ref150532726"/>
            <w:bookmarkStart w:id="98" w:name="_Toc170737993"/>
            <w:r w:rsidRPr="008A4B53">
              <w:rPr>
                <w:rFonts w:eastAsia="標楷體"/>
                <w:szCs w:val="24"/>
              </w:rPr>
              <w:t xml:space="preserve">Algorithm </w:t>
            </w:r>
            <w:r w:rsidRPr="008A4B53">
              <w:rPr>
                <w:rFonts w:eastAsia="標楷體"/>
                <w:szCs w:val="24"/>
              </w:rPr>
              <w:fldChar w:fldCharType="begin"/>
            </w:r>
            <w:r w:rsidRPr="008A4B53">
              <w:rPr>
                <w:rFonts w:eastAsia="標楷體"/>
                <w:szCs w:val="24"/>
              </w:rPr>
              <w:instrText xml:space="preserve"> SEQ Algorithm \* ARABIC </w:instrText>
            </w:r>
            <w:r w:rsidRPr="008A4B53">
              <w:rPr>
                <w:rFonts w:eastAsia="標楷體"/>
                <w:szCs w:val="24"/>
              </w:rPr>
              <w:fldChar w:fldCharType="separate"/>
            </w:r>
            <w:r w:rsidR="00AC6FB0">
              <w:rPr>
                <w:rFonts w:eastAsia="標楷體"/>
                <w:noProof/>
                <w:szCs w:val="24"/>
              </w:rPr>
              <w:t>4</w:t>
            </w:r>
            <w:r w:rsidRPr="008A4B53">
              <w:rPr>
                <w:rFonts w:eastAsia="標楷體"/>
                <w:szCs w:val="24"/>
              </w:rPr>
              <w:fldChar w:fldCharType="end"/>
            </w:r>
            <w:bookmarkEnd w:id="96"/>
            <w:r w:rsidRPr="008A4B53">
              <w:rPr>
                <w:rFonts w:eastAsia="標楷體"/>
                <w:szCs w:val="24"/>
              </w:rPr>
              <w:t xml:space="preserve"> CTF estimation using stationary Kalman adaptive filtering</w:t>
            </w:r>
            <w:bookmarkEnd w:id="97"/>
            <w:bookmarkEnd w:id="98"/>
          </w:p>
        </w:tc>
      </w:tr>
      <w:tr w:rsidR="0009791A" w:rsidRPr="008A4B53" w14:paraId="464499B6" w14:textId="77777777" w:rsidTr="00B67E63">
        <w:tc>
          <w:tcPr>
            <w:tcW w:w="8851" w:type="dxa"/>
            <w:tcBorders>
              <w:left w:val="nil"/>
              <w:bottom w:val="single" w:sz="18" w:space="0" w:color="auto"/>
              <w:right w:val="nil"/>
            </w:tcBorders>
            <w:shd w:val="clear" w:color="auto" w:fill="auto"/>
          </w:tcPr>
          <w:p w14:paraId="79FE6591" w14:textId="3466AD5B" w:rsidR="0009791A" w:rsidRPr="008A4B53" w:rsidRDefault="0009791A" w:rsidP="00B67E63">
            <w:pPr>
              <w:rPr>
                <w:rFonts w:eastAsia="標楷體"/>
              </w:rPr>
            </w:pPr>
            <w:r w:rsidRPr="008A4B53">
              <w:rPr>
                <w:rFonts w:eastAsia="標楷體"/>
              </w:rPr>
              <w:t xml:space="preserve">Input: </w:t>
            </w:r>
            <m:oMath>
              <m:sSubSup>
                <m:sSubSupPr>
                  <m:ctrlPr>
                    <w:rPr>
                      <w:rFonts w:ascii="Cambria Math" w:eastAsia="標楷體" w:hAnsi="Cambria Math"/>
                      <w:i/>
                    </w:rPr>
                  </m:ctrlPr>
                </m:sSubSupPr>
                <m:e>
                  <m:r>
                    <w:rPr>
                      <w:rFonts w:ascii="Cambria Math" w:eastAsia="標楷體" w:hAnsi="Cambria Math"/>
                    </w:rPr>
                    <m:t>y</m:t>
                  </m:r>
                </m:e>
                <m:sub>
                  <m:r>
                    <w:rPr>
                      <w:rFonts w:ascii="Cambria Math" w:eastAsia="標楷體" w:hAnsi="Cambria Math"/>
                    </w:rPr>
                    <m:t>d,p</m:t>
                  </m:r>
                </m:sub>
                <m:sup>
                  <m:r>
                    <w:rPr>
                      <w:rFonts w:ascii="Cambria Math" w:eastAsia="標楷體" w:hAnsi="Cambria Math"/>
                    </w:rPr>
                    <m:t>m</m:t>
                  </m:r>
                </m:sup>
              </m:sSubSup>
            </m:oMath>
            <w:r w:rsidRPr="008A4B53">
              <w:rPr>
                <w:rFonts w:eastAsia="標楷體"/>
              </w:rPr>
              <w:t xml:space="preserve">, </w:t>
            </w:r>
            <w:proofErr w:type="spellStart"/>
            <w:proofErr w:type="gramStart"/>
            <w:r w:rsidRPr="008A4B53">
              <w:rPr>
                <w:rFonts w:eastAsia="標楷體"/>
                <w:b/>
              </w:rPr>
              <w:t>s</w:t>
            </w:r>
            <w:r w:rsidRPr="008A4B53">
              <w:rPr>
                <w:rFonts w:eastAsia="標楷體"/>
                <w:i/>
                <w:vertAlign w:val="subscript"/>
              </w:rPr>
              <w:t>DAS,p</w:t>
            </w:r>
            <w:proofErr w:type="spellEnd"/>
            <w:proofErr w:type="gramEnd"/>
          </w:p>
          <w:p w14:paraId="2F8B7206" w14:textId="1818B66C" w:rsidR="0009791A" w:rsidRPr="008A4B53" w:rsidRDefault="0009791A" w:rsidP="0009088C">
            <w:pPr>
              <w:pStyle w:val="a3"/>
              <w:widowControl/>
              <w:numPr>
                <w:ilvl w:val="0"/>
                <w:numId w:val="14"/>
              </w:numPr>
              <w:spacing w:line="240" w:lineRule="auto"/>
              <w:ind w:leftChars="0"/>
              <w:rPr>
                <w:rFonts w:eastAsia="標楷體"/>
                <w:kern w:val="0"/>
              </w:rPr>
            </w:pPr>
            <w:r w:rsidRPr="008A4B53">
              <w:rPr>
                <w:rFonts w:eastAsia="標楷體"/>
              </w:rPr>
              <w:t xml:space="preserve">Initialize </w:t>
            </w:r>
            <w:r w:rsidR="0009088C" w:rsidRPr="008A4B53">
              <w:rPr>
                <w:rFonts w:eastAsia="標楷體"/>
              </w:rPr>
              <w:t>estimated Kalman</w:t>
            </w:r>
            <w:r w:rsidRPr="008A4B53">
              <w:rPr>
                <w:rFonts w:eastAsia="標楷體"/>
              </w:rPr>
              <w:t xml:space="preserve"> weight</w:t>
            </w:r>
            <w:r w:rsidR="0009088C" w:rsidRPr="008A4B53">
              <w:rPr>
                <w:rFonts w:eastAsia="標楷體"/>
              </w:rPr>
              <w:t>,</w:t>
            </w:r>
            <w:r w:rsidRPr="008A4B53">
              <w:rPr>
                <w:rFonts w:eastAsia="標楷體"/>
              </w:rPr>
              <w:t xml:space="preserve"> </w:t>
            </w:r>
            <w:r w:rsidR="0009088C" w:rsidRPr="008A4B53">
              <w:rPr>
                <w:rFonts w:eastAsia="標楷體"/>
              </w:rPr>
              <w:t>error covariance matrix</w:t>
            </w:r>
            <w:r w:rsidR="00A11543" w:rsidRPr="008A4B53">
              <w:rPr>
                <w:rFonts w:eastAsia="標楷體"/>
              </w:rPr>
              <w:t>, Kalman gain</w:t>
            </w:r>
            <w:r w:rsidR="0009088C" w:rsidRPr="008A4B53">
              <w:rPr>
                <w:rFonts w:eastAsia="標楷體"/>
              </w:rPr>
              <w:t xml:space="preserve"> and measurement noise covariance </w:t>
            </w:r>
            <w:r w:rsidRPr="008A4B53">
              <w:rPr>
                <w:rFonts w:eastAsia="標楷體"/>
              </w:rPr>
              <w:t>as</w:t>
            </w:r>
          </w:p>
          <w:p w14:paraId="13A21DE2" w14:textId="2A659EB0" w:rsidR="0009791A" w:rsidRPr="008A4B53" w:rsidRDefault="00B200EA" w:rsidP="00B67E63">
            <w:pPr>
              <w:pStyle w:val="a3"/>
              <w:ind w:leftChars="0"/>
              <w:rPr>
                <w:rFonts w:eastAsia="標楷體"/>
              </w:rPr>
            </w:pPr>
            <w:r w:rsidRPr="008A4B53">
              <w:rPr>
                <w:rFonts w:eastAsia="標楷體"/>
                <w:position w:val="-14"/>
              </w:rPr>
              <w:object w:dxaOrig="6780" w:dyaOrig="400" w14:anchorId="338F7599">
                <v:shape id="_x0000_i1149" type="#_x0000_t75" style="width:302.5pt;height:14.5pt" o:ole="">
                  <v:imagedata r:id="rId270" o:title=""/>
                </v:shape>
                <o:OLEObject Type="Embed" ProgID="Equation.DSMT4" ShapeID="_x0000_i1149" DrawAspect="Content" ObjectID="_1781351387" r:id="rId271"/>
              </w:object>
            </w:r>
            <w:r w:rsidR="0009791A" w:rsidRPr="008A4B53">
              <w:rPr>
                <w:rFonts w:eastAsia="標楷體"/>
              </w:rPr>
              <w:t xml:space="preserve">, where </w:t>
            </w:r>
            <w:r w:rsidR="00A11543" w:rsidRPr="008A4B53">
              <w:rPr>
                <w:rFonts w:eastAsia="標楷體"/>
                <w:i/>
                <w:iCs/>
              </w:rPr>
              <w:t>η</w:t>
            </w:r>
            <w:r w:rsidR="00A11543" w:rsidRPr="008A4B53">
              <w:rPr>
                <w:rFonts w:eastAsia="標楷體"/>
              </w:rPr>
              <w:t xml:space="preserve"> and </w:t>
            </w:r>
            <w:r w:rsidR="00A11543" w:rsidRPr="008A4B53">
              <w:rPr>
                <w:rFonts w:eastAsia="標楷體"/>
                <w:i/>
                <w:iCs/>
              </w:rPr>
              <w:t>ρ</w:t>
            </w:r>
            <w:r w:rsidR="0009791A" w:rsidRPr="008A4B53">
              <w:rPr>
                <w:rFonts w:eastAsia="標楷體"/>
              </w:rPr>
              <w:t xml:space="preserve"> is a small positive constant</w:t>
            </w:r>
          </w:p>
          <w:p w14:paraId="6F25CAB8" w14:textId="77777777" w:rsidR="007B23DD" w:rsidRPr="008A4B53" w:rsidRDefault="007B23DD" w:rsidP="0009088C">
            <w:pPr>
              <w:pStyle w:val="a3"/>
              <w:numPr>
                <w:ilvl w:val="0"/>
                <w:numId w:val="14"/>
              </w:numPr>
              <w:ind w:leftChars="0"/>
              <w:rPr>
                <w:rFonts w:eastAsia="標楷體"/>
                <w:b/>
                <w:vertAlign w:val="subscript"/>
              </w:rPr>
            </w:pPr>
            <w:r w:rsidRPr="008A4B53">
              <w:rPr>
                <w:rFonts w:eastAsia="標楷體"/>
                <w:bCs/>
              </w:rPr>
              <w:t xml:space="preserve">For each microphone, </w:t>
            </w:r>
            <w:r w:rsidRPr="008A4B53">
              <w:rPr>
                <w:rFonts w:eastAsia="標楷體"/>
                <w:bCs/>
                <w:i/>
                <w:iCs/>
              </w:rPr>
              <w:t>m</w:t>
            </w:r>
            <w:r w:rsidRPr="008A4B53">
              <w:rPr>
                <w:rFonts w:eastAsia="標楷體"/>
                <w:bCs/>
              </w:rPr>
              <w:t xml:space="preserve"> = 1, 2, …,</w:t>
            </w:r>
          </w:p>
          <w:p w14:paraId="4D612870" w14:textId="5682B34F" w:rsidR="0009791A" w:rsidRPr="008A4B53" w:rsidRDefault="0009791A" w:rsidP="007B23DD">
            <w:pPr>
              <w:pStyle w:val="a3"/>
              <w:ind w:leftChars="0" w:firstLineChars="200" w:firstLine="480"/>
              <w:rPr>
                <w:rFonts w:eastAsia="標楷體"/>
                <w:b/>
                <w:vertAlign w:val="subscript"/>
              </w:rPr>
            </w:pPr>
            <w:r w:rsidRPr="008A4B53">
              <w:rPr>
                <w:rFonts w:eastAsia="標楷體"/>
                <w:bCs/>
              </w:rPr>
              <w:t xml:space="preserve">For each instant of frame, </w:t>
            </w:r>
            <w:r w:rsidRPr="008A4B53">
              <w:rPr>
                <w:rFonts w:eastAsia="標楷體"/>
                <w:bCs/>
                <w:i/>
                <w:iCs/>
              </w:rPr>
              <w:t>p</w:t>
            </w:r>
            <w:r w:rsidRPr="008A4B53">
              <w:rPr>
                <w:rFonts w:eastAsia="標楷體"/>
                <w:bCs/>
              </w:rPr>
              <w:t xml:space="preserve"> = 1, 2, …, compute</w:t>
            </w:r>
          </w:p>
          <w:tbl>
            <w:tblPr>
              <w:tblW w:w="8527" w:type="dxa"/>
              <w:tblInd w:w="108" w:type="dxa"/>
              <w:tblLook w:val="04A0" w:firstRow="1" w:lastRow="0" w:firstColumn="1" w:lastColumn="0" w:noHBand="0" w:noVBand="1"/>
            </w:tblPr>
            <w:tblGrid>
              <w:gridCol w:w="7637"/>
              <w:gridCol w:w="890"/>
            </w:tblGrid>
            <w:tr w:rsidR="0009791A" w:rsidRPr="008A4B53" w14:paraId="6FF85600" w14:textId="77777777" w:rsidTr="00B67E63">
              <w:trPr>
                <w:trHeight w:val="720"/>
              </w:trPr>
              <w:tc>
                <w:tcPr>
                  <w:tcW w:w="7637" w:type="dxa"/>
                  <w:shd w:val="clear" w:color="auto" w:fill="auto"/>
                  <w:vAlign w:val="center"/>
                </w:tcPr>
                <w:p w14:paraId="23593984" w14:textId="7B120CEA" w:rsidR="0009791A" w:rsidRPr="008A4B53" w:rsidRDefault="00B200EA" w:rsidP="00B67E63">
                  <w:pPr>
                    <w:jc w:val="center"/>
                    <w:rPr>
                      <w:rFonts w:eastAsia="標楷體"/>
                      <w:noProof/>
                    </w:rPr>
                  </w:pPr>
                  <w:r w:rsidRPr="008A4B53">
                    <w:rPr>
                      <w:rFonts w:eastAsia="標楷體"/>
                      <w:position w:val="-80"/>
                    </w:rPr>
                    <w:object w:dxaOrig="5000" w:dyaOrig="1719" w14:anchorId="219F42C3">
                      <v:shape id="_x0000_i1150" type="#_x0000_t75" style="width:201.5pt;height:64.5pt" o:ole="">
                        <v:imagedata r:id="rId272" o:title=""/>
                      </v:shape>
                      <o:OLEObject Type="Embed" ProgID="Equation.DSMT4" ShapeID="_x0000_i1150" DrawAspect="Content" ObjectID="_1781351388" r:id="rId273"/>
                    </w:object>
                  </w:r>
                  <w:r w:rsidR="0009791A" w:rsidRPr="008A4B53">
                    <w:rPr>
                      <w:rFonts w:eastAsia="標楷體"/>
                    </w:rPr>
                    <w:t>.</w:t>
                  </w:r>
                </w:p>
              </w:tc>
              <w:tc>
                <w:tcPr>
                  <w:tcW w:w="890" w:type="dxa"/>
                  <w:shd w:val="clear" w:color="auto" w:fill="auto"/>
                  <w:vAlign w:val="center"/>
                </w:tcPr>
                <w:p w14:paraId="310034DA" w14:textId="1291B939" w:rsidR="0009791A" w:rsidRPr="008A4B53" w:rsidRDefault="007B23DD" w:rsidP="00B67E63">
                  <w:pPr>
                    <w:pStyle w:val="ab"/>
                    <w:jc w:val="center"/>
                    <w:rPr>
                      <w:rFonts w:eastAsia="標楷體"/>
                      <w:szCs w:val="24"/>
                    </w:rPr>
                  </w:pPr>
                  <w:r w:rsidRPr="008A4B53">
                    <w:rPr>
                      <w:rFonts w:eastAsia="標楷體"/>
                    </w:rPr>
                    <w:t xml:space="preserve">( </w:t>
                  </w:r>
                  <w:r w:rsidR="00F333A7" w:rsidRPr="008A4B53">
                    <w:rPr>
                      <w:rFonts w:eastAsia="標楷體"/>
                    </w:rPr>
                    <w:fldChar w:fldCharType="begin"/>
                  </w:r>
                  <w:r w:rsidR="00F333A7" w:rsidRPr="008A4B53">
                    <w:rPr>
                      <w:rFonts w:eastAsia="標楷體"/>
                    </w:rPr>
                    <w:instrText xml:space="preserve"> SEQ ( \* ARABIC </w:instrText>
                  </w:r>
                  <w:r w:rsidR="00F333A7" w:rsidRPr="008A4B53">
                    <w:rPr>
                      <w:rFonts w:eastAsia="標楷體"/>
                    </w:rPr>
                    <w:fldChar w:fldCharType="separate"/>
                  </w:r>
                  <w:r w:rsidR="00AC6FB0">
                    <w:rPr>
                      <w:rFonts w:eastAsia="標楷體"/>
                      <w:noProof/>
                    </w:rPr>
                    <w:t>96</w:t>
                  </w:r>
                  <w:r w:rsidR="00F333A7" w:rsidRPr="008A4B53">
                    <w:rPr>
                      <w:rFonts w:eastAsia="標楷體"/>
                      <w:noProof/>
                    </w:rPr>
                    <w:fldChar w:fldCharType="end"/>
                  </w:r>
                  <w:r w:rsidRPr="008A4B53">
                    <w:rPr>
                      <w:rFonts w:eastAsia="標楷體"/>
                    </w:rPr>
                    <w:t xml:space="preserve"> )</w:t>
                  </w:r>
                </w:p>
              </w:tc>
            </w:tr>
          </w:tbl>
          <w:p w14:paraId="250830CB" w14:textId="77777777" w:rsidR="0009791A" w:rsidRPr="008A4B53" w:rsidRDefault="0009791A" w:rsidP="0009791A">
            <w:pPr>
              <w:keepNext/>
              <w:rPr>
                <w:rFonts w:eastAsia="標楷體"/>
              </w:rPr>
            </w:pPr>
          </w:p>
        </w:tc>
      </w:tr>
    </w:tbl>
    <w:p w14:paraId="511D2D0E" w14:textId="5A4FFD99" w:rsidR="0009791A" w:rsidRDefault="00DD2029" w:rsidP="00B200EA">
      <w:pPr>
        <w:rPr>
          <w:rFonts w:eastAsia="標楷體"/>
        </w:rPr>
      </w:pPr>
      <w:r w:rsidRPr="00DD2029">
        <w:rPr>
          <w:rFonts w:eastAsia="標楷體"/>
        </w:rPr>
        <w:lastRenderedPageBreak/>
        <w:t>It is easy to observe that the estimated matrix of CTF coefficients</w:t>
      </w:r>
      <w:r w:rsidRPr="008A4B53">
        <w:rPr>
          <w:rFonts w:eastAsia="標楷體"/>
        </w:rPr>
        <w:t xml:space="preserve"> </w:t>
      </w:r>
      <m:oMath>
        <m:acc>
          <m:accPr>
            <m:ctrlPr>
              <w:rPr>
                <w:rFonts w:ascii="Cambria Math" w:eastAsia="標楷體" w:hAnsi="Cambria Math"/>
                <w:i/>
              </w:rPr>
            </m:ctrlPr>
          </m:accPr>
          <m:e>
            <m:r>
              <m:rPr>
                <m:nor/>
              </m:rPr>
              <w:rPr>
                <w:rFonts w:eastAsia="標楷體"/>
                <w:b/>
                <w:bCs/>
              </w:rPr>
              <m:t>A</m:t>
            </m:r>
          </m:e>
        </m:acc>
      </m:oMath>
      <w:r w:rsidRPr="008A4B53">
        <w:rPr>
          <w:rFonts w:eastAsia="標楷體"/>
        </w:rPr>
        <w:t xml:space="preserve"> </w:t>
      </w:r>
      <w:r w:rsidRPr="00DD2029">
        <w:rPr>
          <w:rFonts w:eastAsia="標楷體"/>
        </w:rPr>
        <w:t>shows a variability depending on the processed frame, and the accuracy also improves as the number of processed frames increases.</w:t>
      </w:r>
    </w:p>
    <w:p w14:paraId="49C0BF7B" w14:textId="572BE82C" w:rsidR="00DD2029" w:rsidRPr="008A4B53" w:rsidRDefault="00911430" w:rsidP="00DD2029">
      <w:pPr>
        <w:ind w:firstLineChars="200" w:firstLine="480"/>
        <w:rPr>
          <w:rFonts w:eastAsia="標楷體"/>
        </w:rPr>
      </w:pPr>
      <w:r w:rsidRPr="00911430">
        <w:rPr>
          <w:rFonts w:eastAsia="標楷體"/>
        </w:rPr>
        <w:t xml:space="preserve">In this section we have only introduced the stationary Kalman adaptive filter. However, the non-stationary version is useful when the location of the source changes with time. The derivation of the non-stationary version is simply obtained by introducing process noise into the process equation, so we omit it in this thesis for the sake of simplicity. Nevertheless, it will be used in our moving source </w:t>
      </w:r>
      <w:r>
        <w:rPr>
          <w:rFonts w:eastAsia="標楷體"/>
        </w:rPr>
        <w:t xml:space="preserve">simulation </w:t>
      </w:r>
      <w:r w:rsidRPr="00911430">
        <w:rPr>
          <w:rFonts w:eastAsia="標楷體"/>
        </w:rPr>
        <w:t>cases.</w:t>
      </w:r>
    </w:p>
    <w:p w14:paraId="4FB818EF" w14:textId="69424F41" w:rsidR="00CC28E8" w:rsidRPr="008A4B53" w:rsidRDefault="001038A5" w:rsidP="00A70FC6">
      <w:pPr>
        <w:pStyle w:val="24"/>
        <w:tabs>
          <w:tab w:val="right" w:pos="8306"/>
        </w:tabs>
        <w:rPr>
          <w:rFonts w:eastAsia="標楷體"/>
        </w:rPr>
      </w:pPr>
      <w:bookmarkStart w:id="99" w:name="_Toc170737973"/>
      <w:r w:rsidRPr="008A4B53">
        <w:rPr>
          <w:rFonts w:eastAsia="標楷體"/>
        </w:rPr>
        <w:t>4</w:t>
      </w:r>
      <w:r w:rsidR="008623EF" w:rsidRPr="008A4B53">
        <w:rPr>
          <w:rFonts w:eastAsia="標楷體"/>
        </w:rPr>
        <w:t>.</w:t>
      </w:r>
      <w:r w:rsidR="00C11E21" w:rsidRPr="008A4B53">
        <w:rPr>
          <w:rFonts w:eastAsia="標楷體"/>
        </w:rPr>
        <w:t>6</w:t>
      </w:r>
      <w:r w:rsidR="008623EF" w:rsidRPr="008A4B53">
        <w:rPr>
          <w:rFonts w:eastAsia="標楷體"/>
        </w:rPr>
        <w:t xml:space="preserve">. </w:t>
      </w:r>
      <w:r w:rsidR="00433B38" w:rsidRPr="008A4B53">
        <w:rPr>
          <w:rFonts w:eastAsia="標楷體"/>
        </w:rPr>
        <w:t>ATF</w:t>
      </w:r>
      <w:r w:rsidR="00870F3F" w:rsidRPr="008A4B53">
        <w:rPr>
          <w:rFonts w:eastAsia="標楷體"/>
        </w:rPr>
        <w:t xml:space="preserve"> Reconstruction</w:t>
      </w:r>
      <w:bookmarkEnd w:id="99"/>
    </w:p>
    <w:p w14:paraId="1C851254" w14:textId="3B5111F2" w:rsidR="005E3EA2" w:rsidRPr="008A4B53" w:rsidRDefault="00EB5FA1" w:rsidP="005E3EA2">
      <w:pPr>
        <w:ind w:firstLineChars="200" w:firstLine="480"/>
        <w:rPr>
          <w:rFonts w:eastAsia="標楷體"/>
        </w:rPr>
      </w:pPr>
      <w:r w:rsidRPr="008A4B53">
        <w:rPr>
          <w:rFonts w:eastAsia="標楷體"/>
        </w:rPr>
        <w:t xml:space="preserve">Once the matrix of CTF coefficients </w:t>
      </w:r>
      <m:oMath>
        <m:acc>
          <m:accPr>
            <m:ctrlPr>
              <w:rPr>
                <w:rFonts w:ascii="Cambria Math" w:eastAsia="標楷體" w:hAnsi="Cambria Math"/>
                <w:i/>
              </w:rPr>
            </m:ctrlPr>
          </m:accPr>
          <m:e>
            <m:r>
              <m:rPr>
                <m:sty m:val="b"/>
              </m:rPr>
              <w:rPr>
                <w:rFonts w:ascii="Cambria Math" w:eastAsia="標楷體" w:hAnsi="Cambria Math"/>
              </w:rPr>
              <m:t>A</m:t>
            </m:r>
          </m:e>
        </m:acc>
      </m:oMath>
      <w:r w:rsidRPr="008A4B53">
        <w:rPr>
          <w:rFonts w:eastAsia="標楷體"/>
        </w:rPr>
        <w:t xml:space="preserve"> has been estimated from the three approaches mentioned earlier, we can proceed with producing the ATFs. Our first step is to generate a unit pulse sequence, which experiences a delay of (</w:t>
      </w:r>
      <w:r w:rsidRPr="008A4B53">
        <w:rPr>
          <w:rFonts w:eastAsia="標楷體"/>
          <w:i/>
          <w:iCs/>
        </w:rPr>
        <w:t>L</w:t>
      </w:r>
      <w:r w:rsidRPr="008A4B53">
        <w:rPr>
          <w:rFonts w:eastAsia="標楷體"/>
        </w:rPr>
        <w:t xml:space="preserve"> – 1)</w:t>
      </w:r>
      <w:r w:rsidR="003708CB" w:rsidRPr="003708CB">
        <w:rPr>
          <w:rFonts w:eastAsia="標楷體"/>
          <w:i/>
          <w:iCs/>
        </w:rPr>
        <w:t xml:space="preserve"> </w:t>
      </w:r>
      <w:r w:rsidR="003708CB" w:rsidRPr="008A4B53">
        <w:rPr>
          <w:rFonts w:eastAsia="標楷體"/>
          <w:i/>
          <w:iCs/>
        </w:rPr>
        <w:t>L</w:t>
      </w:r>
      <w:r w:rsidR="003708CB">
        <w:rPr>
          <w:rFonts w:eastAsia="標楷體"/>
          <w:i/>
          <w:iCs/>
          <w:vertAlign w:val="subscript"/>
        </w:rPr>
        <w:t>s</w:t>
      </w:r>
      <w:r w:rsidRPr="008A4B53">
        <w:rPr>
          <w:rFonts w:eastAsia="標楷體"/>
        </w:rPr>
        <w:t xml:space="preserve"> points</w:t>
      </w:r>
      <w:r w:rsidR="005E3EA2">
        <w:rPr>
          <w:rFonts w:eastAsia="標楷體"/>
        </w:rPr>
        <w:t xml:space="preserve">. </w:t>
      </w:r>
      <w:r w:rsidR="005E0DB0" w:rsidRPr="008A4B53">
        <w:rPr>
          <w:rFonts w:eastAsia="標楷體"/>
        </w:rPr>
        <w:lastRenderedPageBreak/>
        <w:t xml:space="preserve">Subsequently, it is transformed into the STFT domain, resulting in </w:t>
      </w:r>
      <w:proofErr w:type="spellStart"/>
      <w:r w:rsidR="005E0DB0" w:rsidRPr="008A4B53">
        <w:rPr>
          <w:rFonts w:eastAsia="標楷體"/>
          <w:i/>
          <w:iCs/>
        </w:rPr>
        <w:t>δ</w:t>
      </w:r>
      <w:proofErr w:type="gramStart"/>
      <w:r w:rsidR="005E0DB0" w:rsidRPr="008A4B53">
        <w:rPr>
          <w:rFonts w:eastAsia="標楷體"/>
          <w:i/>
          <w:iCs/>
          <w:vertAlign w:val="subscript"/>
        </w:rPr>
        <w:t>p</w:t>
      </w:r>
      <w:r w:rsidR="005E3EA2">
        <w:rPr>
          <w:rFonts w:eastAsia="標楷體"/>
          <w:i/>
          <w:iCs/>
          <w:vertAlign w:val="subscript"/>
        </w:rPr>
        <w:t>,k</w:t>
      </w:r>
      <w:proofErr w:type="spellEnd"/>
      <w:proofErr w:type="gramEnd"/>
      <w:r w:rsidR="005E3EA2">
        <w:rPr>
          <w:rFonts w:eastAsia="標楷體"/>
        </w:rPr>
        <w:t xml:space="preserve"> as follows:</w:t>
      </w:r>
    </w:p>
    <w:tbl>
      <w:tblPr>
        <w:tblW w:w="8527" w:type="dxa"/>
        <w:tblInd w:w="108" w:type="dxa"/>
        <w:tblLook w:val="04A0" w:firstRow="1" w:lastRow="0" w:firstColumn="1" w:lastColumn="0" w:noHBand="0" w:noVBand="1"/>
      </w:tblPr>
      <w:tblGrid>
        <w:gridCol w:w="7637"/>
        <w:gridCol w:w="890"/>
      </w:tblGrid>
      <w:tr w:rsidR="005E3EA2" w:rsidRPr="008A4B53" w14:paraId="68D3334D" w14:textId="77777777" w:rsidTr="00475FCA">
        <w:trPr>
          <w:trHeight w:val="720"/>
        </w:trPr>
        <w:tc>
          <w:tcPr>
            <w:tcW w:w="7637" w:type="dxa"/>
            <w:shd w:val="clear" w:color="auto" w:fill="auto"/>
            <w:vAlign w:val="center"/>
          </w:tcPr>
          <w:p w14:paraId="49A0B389" w14:textId="72345F67" w:rsidR="005E3EA2" w:rsidRPr="008A4B53" w:rsidRDefault="004240C5" w:rsidP="00475FCA">
            <w:pPr>
              <w:jc w:val="center"/>
              <w:rPr>
                <w:rFonts w:eastAsia="標楷體"/>
                <w:noProof/>
              </w:rPr>
            </w:pPr>
            <w:r w:rsidRPr="005E3EA2">
              <w:rPr>
                <w:rFonts w:eastAsia="標楷體"/>
                <w:position w:val="-28"/>
                <w:lang w:eastAsia="en-US"/>
              </w:rPr>
              <w:object w:dxaOrig="6900" w:dyaOrig="700" w14:anchorId="381CF2F0">
                <v:shape id="_x0000_i1151" type="#_x0000_t75" style="width:336.9pt;height:36.55pt" o:ole="">
                  <v:imagedata r:id="rId274" o:title=""/>
                </v:shape>
                <o:OLEObject Type="Embed" ProgID="Equation.DSMT4" ShapeID="_x0000_i1151" DrawAspect="Content" ObjectID="_1781351389" r:id="rId275"/>
              </w:object>
            </w:r>
            <w:r>
              <w:rPr>
                <w:rFonts w:eastAsia="標楷體"/>
                <w:lang w:eastAsia="en-US"/>
              </w:rPr>
              <w:t>.</w:t>
            </w:r>
          </w:p>
        </w:tc>
        <w:tc>
          <w:tcPr>
            <w:tcW w:w="890" w:type="dxa"/>
            <w:shd w:val="clear" w:color="auto" w:fill="auto"/>
            <w:vAlign w:val="center"/>
          </w:tcPr>
          <w:p w14:paraId="35145A26" w14:textId="0803655C" w:rsidR="005E3EA2" w:rsidRPr="008A4B53" w:rsidRDefault="005E3EA2" w:rsidP="00475FCA">
            <w:pPr>
              <w:pStyle w:val="ab"/>
              <w:jc w:val="center"/>
              <w:rPr>
                <w:rFonts w:eastAsia="標楷體"/>
                <w:szCs w:val="24"/>
              </w:rPr>
            </w:pPr>
            <w:bookmarkStart w:id="100" w:name="_Ref150532778"/>
            <w:r w:rsidRPr="008A4B53">
              <w:rPr>
                <w:rFonts w:eastAsia="標楷體"/>
              </w:rPr>
              <w:t xml:space="preserve">( </w:t>
            </w:r>
            <w:r w:rsidRPr="008A4B53">
              <w:rPr>
                <w:rFonts w:eastAsia="標楷體"/>
              </w:rPr>
              <w:fldChar w:fldCharType="begin"/>
            </w:r>
            <w:r w:rsidRPr="008A4B53">
              <w:rPr>
                <w:rFonts w:eastAsia="標楷體"/>
              </w:rPr>
              <w:instrText xml:space="preserve"> SEQ ( \* ARABIC </w:instrText>
            </w:r>
            <w:r w:rsidRPr="008A4B53">
              <w:rPr>
                <w:rFonts w:eastAsia="標楷體"/>
              </w:rPr>
              <w:fldChar w:fldCharType="separate"/>
            </w:r>
            <w:r w:rsidR="00AC6FB0">
              <w:rPr>
                <w:rFonts w:eastAsia="標楷體"/>
                <w:noProof/>
              </w:rPr>
              <w:t>97</w:t>
            </w:r>
            <w:r w:rsidRPr="008A4B53">
              <w:rPr>
                <w:rFonts w:eastAsia="標楷體"/>
                <w:noProof/>
              </w:rPr>
              <w:fldChar w:fldCharType="end"/>
            </w:r>
            <w:r w:rsidRPr="008A4B53">
              <w:rPr>
                <w:rFonts w:eastAsia="標楷體"/>
              </w:rPr>
              <w:t xml:space="preserve"> )</w:t>
            </w:r>
            <w:bookmarkEnd w:id="100"/>
          </w:p>
        </w:tc>
      </w:tr>
    </w:tbl>
    <w:p w14:paraId="03856837" w14:textId="264873BD" w:rsidR="005E0DB0" w:rsidRPr="008A4B53" w:rsidRDefault="004240C5" w:rsidP="005E3EA2">
      <w:pPr>
        <w:rPr>
          <w:rFonts w:eastAsia="標楷體"/>
        </w:rPr>
      </w:pPr>
      <w:r w:rsidRPr="004240C5">
        <w:rPr>
          <w:rFonts w:eastAsia="標楷體"/>
        </w:rPr>
        <w:t>It is obvious that the magnitude</w:t>
      </w:r>
      <w:r>
        <w:rPr>
          <w:rFonts w:eastAsia="標楷體"/>
        </w:rPr>
        <w:t xml:space="preserve"> </w:t>
      </w:r>
      <w:r w:rsidRPr="004240C5">
        <w:rPr>
          <w:rFonts w:eastAsia="標楷體"/>
        </w:rPr>
        <w:t xml:space="preserve">in different frame index </w:t>
      </w:r>
      <w:r w:rsidRPr="004240C5">
        <w:rPr>
          <w:rFonts w:eastAsia="標楷體"/>
          <w:i/>
          <w:iCs/>
        </w:rPr>
        <w:t>p</w:t>
      </w:r>
      <w:r w:rsidRPr="004240C5">
        <w:rPr>
          <w:rFonts w:eastAsia="標楷體"/>
        </w:rPr>
        <w:t xml:space="preserve"> is a constant along the frequency axis, depending on the analysis window used. Finally, the estimated CTF coefficients are convolved with it to give the following signal:</w:t>
      </w:r>
    </w:p>
    <w:tbl>
      <w:tblPr>
        <w:tblW w:w="8527" w:type="dxa"/>
        <w:tblInd w:w="108" w:type="dxa"/>
        <w:tblLook w:val="04A0" w:firstRow="1" w:lastRow="0" w:firstColumn="1" w:lastColumn="0" w:noHBand="0" w:noVBand="1"/>
      </w:tblPr>
      <w:tblGrid>
        <w:gridCol w:w="7637"/>
        <w:gridCol w:w="890"/>
      </w:tblGrid>
      <w:tr w:rsidR="005E0DB0" w:rsidRPr="008A4B53" w14:paraId="3A0C33F7" w14:textId="77777777" w:rsidTr="00B67E63">
        <w:trPr>
          <w:trHeight w:val="720"/>
        </w:trPr>
        <w:tc>
          <w:tcPr>
            <w:tcW w:w="7637" w:type="dxa"/>
            <w:shd w:val="clear" w:color="auto" w:fill="auto"/>
            <w:vAlign w:val="center"/>
          </w:tcPr>
          <w:p w14:paraId="36C97E31" w14:textId="405245C0" w:rsidR="005E0DB0" w:rsidRPr="008A4B53" w:rsidRDefault="000446E6" w:rsidP="00B67E63">
            <w:pPr>
              <w:jc w:val="center"/>
              <w:rPr>
                <w:rFonts w:eastAsia="標楷體"/>
                <w:noProof/>
              </w:rPr>
            </w:pPr>
            <w:r w:rsidRPr="008A4B53">
              <w:rPr>
                <w:rFonts w:eastAsia="標楷體"/>
                <w:position w:val="-30"/>
                <w:lang w:eastAsia="en-US"/>
              </w:rPr>
              <w:object w:dxaOrig="1900" w:dyaOrig="700" w14:anchorId="07B0B40D">
                <v:shape id="_x0000_i1152" type="#_x0000_t75" style="width:94.05pt;height:36.55pt" o:ole="">
                  <v:imagedata r:id="rId276" o:title=""/>
                </v:shape>
                <o:OLEObject Type="Embed" ProgID="Equation.DSMT4" ShapeID="_x0000_i1152" DrawAspect="Content" ObjectID="_1781351390" r:id="rId277"/>
              </w:object>
            </w:r>
            <w:r w:rsidR="00954E92" w:rsidRPr="008A4B53">
              <w:rPr>
                <w:rFonts w:eastAsia="標楷體"/>
                <w:lang w:eastAsia="en-US"/>
              </w:rPr>
              <w:t>,</w:t>
            </w:r>
          </w:p>
        </w:tc>
        <w:tc>
          <w:tcPr>
            <w:tcW w:w="890" w:type="dxa"/>
            <w:shd w:val="clear" w:color="auto" w:fill="auto"/>
            <w:vAlign w:val="center"/>
          </w:tcPr>
          <w:p w14:paraId="6AFAFEC1" w14:textId="0604D457" w:rsidR="005E0DB0" w:rsidRPr="008A4B53" w:rsidRDefault="005E0DB0" w:rsidP="00B67E63">
            <w:pPr>
              <w:pStyle w:val="ab"/>
              <w:jc w:val="center"/>
              <w:rPr>
                <w:rFonts w:eastAsia="標楷體"/>
                <w:szCs w:val="24"/>
              </w:rPr>
            </w:pPr>
            <w:r w:rsidRPr="008A4B53">
              <w:rPr>
                <w:rFonts w:eastAsia="標楷體"/>
              </w:rPr>
              <w:t xml:space="preserve">( </w:t>
            </w:r>
            <w:r w:rsidR="00F333A7" w:rsidRPr="008A4B53">
              <w:rPr>
                <w:rFonts w:eastAsia="標楷體"/>
              </w:rPr>
              <w:fldChar w:fldCharType="begin"/>
            </w:r>
            <w:r w:rsidR="00F333A7" w:rsidRPr="008A4B53">
              <w:rPr>
                <w:rFonts w:eastAsia="標楷體"/>
              </w:rPr>
              <w:instrText xml:space="preserve"> SEQ ( \* ARABIC </w:instrText>
            </w:r>
            <w:r w:rsidR="00F333A7" w:rsidRPr="008A4B53">
              <w:rPr>
                <w:rFonts w:eastAsia="標楷體"/>
              </w:rPr>
              <w:fldChar w:fldCharType="separate"/>
            </w:r>
            <w:r w:rsidR="00AC6FB0">
              <w:rPr>
                <w:rFonts w:eastAsia="標楷體"/>
                <w:noProof/>
              </w:rPr>
              <w:t>98</w:t>
            </w:r>
            <w:r w:rsidR="00F333A7" w:rsidRPr="008A4B53">
              <w:rPr>
                <w:rFonts w:eastAsia="標楷體"/>
                <w:noProof/>
              </w:rPr>
              <w:fldChar w:fldCharType="end"/>
            </w:r>
            <w:r w:rsidRPr="008A4B53">
              <w:rPr>
                <w:rFonts w:eastAsia="標楷體"/>
              </w:rPr>
              <w:t xml:space="preserve"> )</w:t>
            </w:r>
          </w:p>
        </w:tc>
      </w:tr>
    </w:tbl>
    <w:p w14:paraId="5ED2C134" w14:textId="698F5EE9" w:rsidR="00954E92" w:rsidRPr="008A4B53" w:rsidRDefault="00954E92" w:rsidP="005E0DB0">
      <w:pPr>
        <w:rPr>
          <w:rFonts w:eastAsia="標楷體"/>
        </w:rPr>
      </w:pPr>
      <w:r w:rsidRPr="008A4B53">
        <w:rPr>
          <w:rFonts w:eastAsia="標楷體"/>
        </w:rPr>
        <w:t xml:space="preserve">where </w:t>
      </w:r>
      <w:r w:rsidRPr="008A4B53">
        <w:rPr>
          <w:rFonts w:eastAsia="標楷體"/>
          <w:i/>
          <w:iCs/>
        </w:rPr>
        <w:t>p</w:t>
      </w:r>
      <w:r w:rsidRPr="008A4B53">
        <w:rPr>
          <w:rFonts w:eastAsia="標楷體"/>
          <w:iCs/>
        </w:rPr>
        <w:t xml:space="preserve"> </w:t>
      </w:r>
      <w:r w:rsidRPr="008A4B53">
        <w:rPr>
          <w:rFonts w:ascii="Cambria Math" w:eastAsia="標楷體" w:hAnsi="Cambria Math" w:cs="Cambria Math"/>
          <w:iCs/>
        </w:rPr>
        <w:t>∈</w:t>
      </w:r>
      <w:r w:rsidRPr="008A4B53">
        <w:rPr>
          <w:rFonts w:eastAsia="標楷體"/>
          <w:iCs/>
        </w:rPr>
        <w:t xml:space="preserve"> [0, </w:t>
      </w:r>
      <w:r w:rsidRPr="008A4B53">
        <w:rPr>
          <w:rFonts w:eastAsia="標楷體"/>
          <w:i/>
          <w:iCs/>
        </w:rPr>
        <w:t>P</w:t>
      </w:r>
      <w:r w:rsidRPr="008A4B53">
        <w:rPr>
          <w:rFonts w:eastAsia="標楷體"/>
          <w:i/>
          <w:iCs/>
          <w:vertAlign w:val="subscript"/>
        </w:rPr>
        <w:t>ATF</w:t>
      </w:r>
      <w:r w:rsidRPr="008A4B53">
        <w:rPr>
          <w:rFonts w:eastAsia="標楷體"/>
          <w:iCs/>
        </w:rPr>
        <w:t>]</w:t>
      </w:r>
      <w:r w:rsidRPr="008A4B53">
        <w:rPr>
          <w:rFonts w:eastAsia="標楷體"/>
        </w:rPr>
        <w:t xml:space="preserve">. The estimated RIRs </w:t>
      </w:r>
      <m:oMath>
        <m:sSup>
          <m:sSupPr>
            <m:ctrlPr>
              <w:rPr>
                <w:rFonts w:ascii="Cambria Math" w:eastAsia="標楷體" w:hAnsi="Cambria Math"/>
                <w:i/>
              </w:rPr>
            </m:ctrlPr>
          </m:sSupPr>
          <m:e>
            <m:acc>
              <m:accPr>
                <m:ctrlPr>
                  <w:rPr>
                    <w:rFonts w:ascii="Cambria Math" w:eastAsia="標楷體" w:hAnsi="Cambria Math"/>
                    <w:i/>
                  </w:rPr>
                </m:ctrlPr>
              </m:accPr>
              <m:e>
                <m:r>
                  <w:rPr>
                    <w:rFonts w:ascii="Cambria Math" w:eastAsia="標楷體" w:hAnsi="Cambria Math"/>
                  </w:rPr>
                  <m:t>g</m:t>
                </m:r>
              </m:e>
            </m:acc>
          </m:e>
          <m:sup>
            <m:r>
              <w:rPr>
                <w:rFonts w:ascii="Cambria Math" w:eastAsia="標楷體" w:hAnsi="Cambria Math"/>
              </w:rPr>
              <m:t>m</m:t>
            </m:r>
          </m:sup>
        </m:sSup>
        <m:r>
          <w:rPr>
            <w:rFonts w:ascii="Cambria Math" w:eastAsia="標楷體" w:hAnsi="Cambria Math"/>
          </w:rPr>
          <m:t>(n)</m:t>
        </m:r>
      </m:oMath>
      <w:r w:rsidR="004240C5">
        <w:rPr>
          <w:rFonts w:eastAsia="標楷體" w:hint="eastAsia"/>
        </w:rPr>
        <w:t>,</w:t>
      </w:r>
      <w:r w:rsidRPr="008A4B53">
        <w:rPr>
          <w:rFonts w:eastAsia="標楷體"/>
        </w:rPr>
        <w:t xml:space="preserve"> </w:t>
      </w:r>
      <w:r w:rsidR="00DA1BAF" w:rsidRPr="008A4B53">
        <w:rPr>
          <w:rFonts w:eastAsia="標楷體"/>
          <w:i/>
          <w:iCs/>
        </w:rPr>
        <w:t>n</w:t>
      </w:r>
      <w:r w:rsidR="00DA1BAF" w:rsidRPr="008A4B53">
        <w:rPr>
          <w:rFonts w:eastAsia="標楷體"/>
          <w:iCs/>
        </w:rPr>
        <w:t xml:space="preserve"> </w:t>
      </w:r>
      <w:r w:rsidR="00DA1BAF" w:rsidRPr="008A4B53">
        <w:rPr>
          <w:rFonts w:ascii="Cambria Math" w:eastAsia="標楷體" w:hAnsi="Cambria Math" w:cs="Cambria Math"/>
          <w:iCs/>
        </w:rPr>
        <w:t>∈</w:t>
      </w:r>
      <w:r w:rsidR="00DA1BAF" w:rsidRPr="008A4B53">
        <w:rPr>
          <w:rFonts w:eastAsia="標楷體"/>
          <w:iCs/>
        </w:rPr>
        <w:t xml:space="preserve"> [0, </w:t>
      </w:r>
      <w:r w:rsidR="00DA1BAF" w:rsidRPr="008A4B53">
        <w:rPr>
          <w:rFonts w:eastAsia="標楷體"/>
          <w:i/>
          <w:iCs/>
        </w:rPr>
        <w:t>N</w:t>
      </w:r>
      <w:r w:rsidR="00DA1BAF" w:rsidRPr="008A4B53">
        <w:rPr>
          <w:rFonts w:eastAsia="標楷體"/>
          <w:i/>
          <w:iCs/>
          <w:vertAlign w:val="subscript"/>
        </w:rPr>
        <w:t>ATF</w:t>
      </w:r>
      <w:r w:rsidR="00DA1BAF" w:rsidRPr="008A4B53">
        <w:rPr>
          <w:rFonts w:eastAsia="標楷體"/>
          <w:iCs/>
        </w:rPr>
        <w:t>]</w:t>
      </w:r>
      <w:r w:rsidR="004240C5">
        <w:rPr>
          <w:rFonts w:eastAsia="標楷體"/>
          <w:iCs/>
        </w:rPr>
        <w:t>,</w:t>
      </w:r>
      <w:r w:rsidR="00DA1BAF" w:rsidRPr="008A4B53">
        <w:rPr>
          <w:rFonts w:eastAsia="標楷體"/>
          <w:iCs/>
        </w:rPr>
        <w:t xml:space="preserve"> </w:t>
      </w:r>
      <w:r w:rsidRPr="008A4B53">
        <w:rPr>
          <w:rFonts w:eastAsia="標楷體"/>
        </w:rPr>
        <w:t xml:space="preserve">can be obtained by applying the inverse STFT to </w:t>
      </w:r>
      <m:oMath>
        <m:sSubSup>
          <m:sSubSupPr>
            <m:ctrlPr>
              <w:rPr>
                <w:rFonts w:ascii="Cambria Math" w:eastAsia="標楷體" w:hAnsi="Cambria Math"/>
                <w:i/>
              </w:rPr>
            </m:ctrlPr>
          </m:sSubSupPr>
          <m:e>
            <m:acc>
              <m:accPr>
                <m:ctrlPr>
                  <w:rPr>
                    <w:rFonts w:ascii="Cambria Math" w:eastAsia="標楷體" w:hAnsi="Cambria Math"/>
                    <w:i/>
                  </w:rPr>
                </m:ctrlPr>
              </m:accPr>
              <m:e>
                <m:r>
                  <w:rPr>
                    <w:rFonts w:ascii="Cambria Math" w:eastAsia="標楷體" w:hAnsi="Cambria Math"/>
                  </w:rPr>
                  <m:t>G</m:t>
                </m:r>
              </m:e>
            </m:acc>
          </m:e>
          <m:sub>
            <m:r>
              <w:rPr>
                <w:rFonts w:ascii="Cambria Math" w:eastAsia="標楷體" w:hAnsi="Cambria Math"/>
              </w:rPr>
              <m:t>p</m:t>
            </m:r>
          </m:sub>
          <m:sup>
            <m:r>
              <w:rPr>
                <w:rFonts w:ascii="Cambria Math" w:eastAsia="標楷體" w:hAnsi="Cambria Math"/>
              </w:rPr>
              <m:t>m</m:t>
            </m:r>
          </m:sup>
        </m:sSubSup>
      </m:oMath>
      <w:r w:rsidRPr="008A4B53">
        <w:rPr>
          <w:rFonts w:eastAsia="標楷體"/>
        </w:rPr>
        <w:t xml:space="preserve">. Subsequently, the estimated ATFs, represented by vector </w:t>
      </w:r>
      <m:oMath>
        <m:sSup>
          <m:sSupPr>
            <m:ctrlPr>
              <w:rPr>
                <w:rFonts w:ascii="Cambria Math" w:eastAsia="標楷體" w:hAnsi="Cambria Math"/>
                <w:i/>
              </w:rPr>
            </m:ctrlPr>
          </m:sSupPr>
          <m:e>
            <m:acc>
              <m:accPr>
                <m:ctrlPr>
                  <w:rPr>
                    <w:rFonts w:ascii="Cambria Math" w:eastAsia="標楷體" w:hAnsi="Cambria Math"/>
                    <w:b/>
                    <w:bCs/>
                    <w:iCs/>
                  </w:rPr>
                </m:ctrlPr>
              </m:accPr>
              <m:e>
                <m:r>
                  <m:rPr>
                    <m:sty m:val="b"/>
                  </m:rPr>
                  <w:rPr>
                    <w:rFonts w:ascii="Cambria Math" w:eastAsia="標楷體" w:hAnsi="Cambria Math"/>
                  </w:rPr>
                  <m:t>g</m:t>
                </m:r>
              </m:e>
            </m:acc>
          </m:e>
          <m:sup>
            <m:r>
              <w:rPr>
                <w:rFonts w:ascii="Cambria Math" w:eastAsia="標楷體" w:hAnsi="Cambria Math"/>
              </w:rPr>
              <m:t>m</m:t>
            </m:r>
          </m:sup>
        </m:sSup>
      </m:oMath>
      <w:r w:rsidRPr="008A4B53">
        <w:rPr>
          <w:rFonts w:eastAsia="標楷體"/>
        </w:rPr>
        <w:t xml:space="preserve"> with each element corresponding to different frequency bins, can be obtained by performing a fast Fourier transform (FFT) on the estimated RIRs </w:t>
      </w:r>
      <m:oMath>
        <m:sSup>
          <m:sSupPr>
            <m:ctrlPr>
              <w:rPr>
                <w:rFonts w:ascii="Cambria Math" w:eastAsia="標楷體" w:hAnsi="Cambria Math"/>
                <w:i/>
              </w:rPr>
            </m:ctrlPr>
          </m:sSupPr>
          <m:e>
            <m:acc>
              <m:accPr>
                <m:ctrlPr>
                  <w:rPr>
                    <w:rFonts w:ascii="Cambria Math" w:eastAsia="標楷體" w:hAnsi="Cambria Math"/>
                    <w:i/>
                  </w:rPr>
                </m:ctrlPr>
              </m:accPr>
              <m:e>
                <m:r>
                  <w:rPr>
                    <w:rFonts w:ascii="Cambria Math" w:eastAsia="標楷體" w:hAnsi="Cambria Math"/>
                  </w:rPr>
                  <m:t>g</m:t>
                </m:r>
              </m:e>
            </m:acc>
          </m:e>
          <m:sup>
            <m:r>
              <w:rPr>
                <w:rFonts w:ascii="Cambria Math" w:eastAsia="標楷體" w:hAnsi="Cambria Math"/>
              </w:rPr>
              <m:t>m</m:t>
            </m:r>
          </m:sup>
        </m:sSup>
        <m:r>
          <w:rPr>
            <w:rFonts w:ascii="Cambria Math" w:eastAsia="標楷體" w:hAnsi="Cambria Math"/>
          </w:rPr>
          <m:t>(n)</m:t>
        </m:r>
      </m:oMath>
      <w:r w:rsidR="00D924DA" w:rsidRPr="008A4B53">
        <w:rPr>
          <w:rFonts w:eastAsia="標楷體"/>
        </w:rPr>
        <w:t>.</w:t>
      </w:r>
      <w:r w:rsidR="00DA1BAF" w:rsidRPr="008A4B53">
        <w:rPr>
          <w:rFonts w:eastAsia="標楷體"/>
        </w:rPr>
        <w:t xml:space="preserve"> </w:t>
      </w:r>
      <m:oMath>
        <m:sSup>
          <m:sSupPr>
            <m:ctrlPr>
              <w:rPr>
                <w:rFonts w:ascii="Cambria Math" w:eastAsia="標楷體" w:hAnsi="Cambria Math"/>
                <w:i/>
              </w:rPr>
            </m:ctrlPr>
          </m:sSupPr>
          <m:e>
            <m:acc>
              <m:accPr>
                <m:ctrlPr>
                  <w:rPr>
                    <w:rFonts w:ascii="Cambria Math" w:eastAsia="標楷體" w:hAnsi="Cambria Math"/>
                    <w:b/>
                    <w:bCs/>
                    <w:iCs/>
                  </w:rPr>
                </m:ctrlPr>
              </m:accPr>
              <m:e>
                <m:r>
                  <m:rPr>
                    <m:sty m:val="b"/>
                  </m:rPr>
                  <w:rPr>
                    <w:rFonts w:ascii="Cambria Math" w:eastAsia="標楷體" w:hAnsi="Cambria Math"/>
                  </w:rPr>
                  <m:t>g</m:t>
                </m:r>
              </m:e>
            </m:acc>
          </m:e>
          <m:sup>
            <m:r>
              <w:rPr>
                <w:rFonts w:ascii="Cambria Math" w:eastAsia="標楷體" w:hAnsi="Cambria Math"/>
              </w:rPr>
              <m:t>m</m:t>
            </m:r>
          </m:sup>
        </m:sSup>
      </m:oMath>
      <w:r w:rsidR="00D924DA" w:rsidRPr="008A4B53">
        <w:rPr>
          <w:rFonts w:eastAsia="標楷體"/>
        </w:rPr>
        <w:t xml:space="preserve"> is expressed as</w:t>
      </w:r>
    </w:p>
    <w:tbl>
      <w:tblPr>
        <w:tblW w:w="8527" w:type="dxa"/>
        <w:tblInd w:w="108" w:type="dxa"/>
        <w:tblLook w:val="04A0" w:firstRow="1" w:lastRow="0" w:firstColumn="1" w:lastColumn="0" w:noHBand="0" w:noVBand="1"/>
      </w:tblPr>
      <w:tblGrid>
        <w:gridCol w:w="7637"/>
        <w:gridCol w:w="890"/>
      </w:tblGrid>
      <w:tr w:rsidR="00785C0A" w:rsidRPr="008A4B53" w14:paraId="64809948" w14:textId="77777777" w:rsidTr="00B67E63">
        <w:trPr>
          <w:trHeight w:val="720"/>
        </w:trPr>
        <w:tc>
          <w:tcPr>
            <w:tcW w:w="7637" w:type="dxa"/>
            <w:shd w:val="clear" w:color="auto" w:fill="auto"/>
            <w:vAlign w:val="center"/>
          </w:tcPr>
          <w:p w14:paraId="16FAED2A" w14:textId="5048F61A" w:rsidR="00785C0A" w:rsidRPr="008A4B53" w:rsidRDefault="000446E6" w:rsidP="00B67E63">
            <w:pPr>
              <w:jc w:val="center"/>
              <w:rPr>
                <w:rFonts w:eastAsia="標楷體"/>
                <w:noProof/>
              </w:rPr>
            </w:pPr>
            <w:r w:rsidRPr="008A4B53">
              <w:rPr>
                <w:rFonts w:eastAsia="標楷體"/>
                <w:position w:val="-16"/>
                <w:lang w:eastAsia="en-US"/>
              </w:rPr>
              <w:object w:dxaOrig="2420" w:dyaOrig="499" w14:anchorId="529771F0">
                <v:shape id="_x0000_i1153" type="#_x0000_t75" style="width:121.95pt;height:22.05pt" o:ole="">
                  <v:imagedata r:id="rId278" o:title=""/>
                </v:shape>
                <o:OLEObject Type="Embed" ProgID="Equation.DSMT4" ShapeID="_x0000_i1153" DrawAspect="Content" ObjectID="_1781351391" r:id="rId279"/>
              </w:object>
            </w:r>
            <w:r w:rsidR="00785C0A" w:rsidRPr="008A4B53">
              <w:rPr>
                <w:rFonts w:eastAsia="標楷體"/>
                <w:lang w:eastAsia="en-US"/>
              </w:rPr>
              <w:t>.</w:t>
            </w:r>
          </w:p>
        </w:tc>
        <w:tc>
          <w:tcPr>
            <w:tcW w:w="890" w:type="dxa"/>
            <w:shd w:val="clear" w:color="auto" w:fill="auto"/>
            <w:vAlign w:val="center"/>
          </w:tcPr>
          <w:p w14:paraId="33692A18" w14:textId="3DFCD10C" w:rsidR="00785C0A" w:rsidRPr="008A4B53" w:rsidRDefault="00785C0A" w:rsidP="00B67E63">
            <w:pPr>
              <w:pStyle w:val="ab"/>
              <w:jc w:val="center"/>
              <w:rPr>
                <w:rFonts w:eastAsia="標楷體"/>
                <w:szCs w:val="24"/>
              </w:rPr>
            </w:pPr>
            <w:bookmarkStart w:id="101" w:name="_Ref150532782"/>
            <w:r w:rsidRPr="008A4B53">
              <w:rPr>
                <w:rFonts w:eastAsia="標楷體"/>
              </w:rPr>
              <w:t xml:space="preserve">( </w:t>
            </w:r>
            <w:r w:rsidR="00F333A7" w:rsidRPr="008A4B53">
              <w:rPr>
                <w:rFonts w:eastAsia="標楷體"/>
              </w:rPr>
              <w:fldChar w:fldCharType="begin"/>
            </w:r>
            <w:r w:rsidR="00F333A7" w:rsidRPr="008A4B53">
              <w:rPr>
                <w:rFonts w:eastAsia="標楷體"/>
              </w:rPr>
              <w:instrText xml:space="preserve"> SEQ ( \* ARABIC </w:instrText>
            </w:r>
            <w:r w:rsidR="00F333A7" w:rsidRPr="008A4B53">
              <w:rPr>
                <w:rFonts w:eastAsia="標楷體"/>
              </w:rPr>
              <w:fldChar w:fldCharType="separate"/>
            </w:r>
            <w:r w:rsidR="00AC6FB0">
              <w:rPr>
                <w:rFonts w:eastAsia="標楷體"/>
                <w:noProof/>
              </w:rPr>
              <w:t>99</w:t>
            </w:r>
            <w:r w:rsidR="00F333A7" w:rsidRPr="008A4B53">
              <w:rPr>
                <w:rFonts w:eastAsia="標楷體"/>
                <w:noProof/>
              </w:rPr>
              <w:fldChar w:fldCharType="end"/>
            </w:r>
            <w:r w:rsidRPr="008A4B53">
              <w:rPr>
                <w:rFonts w:eastAsia="標楷體"/>
              </w:rPr>
              <w:t xml:space="preserve"> )</w:t>
            </w:r>
            <w:bookmarkEnd w:id="101"/>
          </w:p>
        </w:tc>
      </w:tr>
    </w:tbl>
    <w:p w14:paraId="463C8E0A" w14:textId="5A3F31DC" w:rsidR="00C473F8" w:rsidRPr="008A4B53" w:rsidRDefault="001038A5" w:rsidP="00C473F8">
      <w:pPr>
        <w:pStyle w:val="24"/>
        <w:rPr>
          <w:rFonts w:eastAsia="標楷體"/>
        </w:rPr>
      </w:pPr>
      <w:bookmarkStart w:id="102" w:name="_Toc170737974"/>
      <w:r w:rsidRPr="008A4B53">
        <w:rPr>
          <w:rFonts w:eastAsia="標楷體"/>
        </w:rPr>
        <w:t>4</w:t>
      </w:r>
      <w:r w:rsidR="005E6F8C" w:rsidRPr="008A4B53">
        <w:rPr>
          <w:rFonts w:eastAsia="標楷體"/>
        </w:rPr>
        <w:t>.</w:t>
      </w:r>
      <w:r w:rsidR="00C11E21" w:rsidRPr="008A4B53">
        <w:rPr>
          <w:rFonts w:eastAsia="標楷體"/>
        </w:rPr>
        <w:t>7</w:t>
      </w:r>
      <w:r w:rsidR="005E6F8C" w:rsidRPr="008A4B53">
        <w:rPr>
          <w:rFonts w:eastAsia="標楷體"/>
        </w:rPr>
        <w:t xml:space="preserve">. </w:t>
      </w:r>
      <w:r w:rsidR="00C473F8" w:rsidRPr="008A4B53">
        <w:rPr>
          <w:rFonts w:eastAsia="標楷體"/>
        </w:rPr>
        <w:t>Parameters Optimization</w:t>
      </w:r>
      <w:bookmarkEnd w:id="102"/>
    </w:p>
    <w:p w14:paraId="166BD898" w14:textId="5B091205" w:rsidR="00453DB7" w:rsidRPr="008A4B53" w:rsidRDefault="00453DB7" w:rsidP="00122C57">
      <w:pPr>
        <w:ind w:firstLineChars="200" w:firstLine="480"/>
        <w:rPr>
          <w:rFonts w:eastAsia="標楷體"/>
        </w:rPr>
      </w:pPr>
      <w:r w:rsidRPr="008A4B53">
        <w:rPr>
          <w:rFonts w:eastAsia="標楷體"/>
        </w:rPr>
        <w:t>While the algorithms outlined above showcase promising outcomes in simulations, it is imperative to recogni</w:t>
      </w:r>
      <w:r w:rsidR="00122C57" w:rsidRPr="008A4B53">
        <w:rPr>
          <w:rFonts w:eastAsia="標楷體"/>
        </w:rPr>
        <w:t>z</w:t>
      </w:r>
      <w:r w:rsidRPr="008A4B53">
        <w:rPr>
          <w:rFonts w:eastAsia="標楷體"/>
        </w:rPr>
        <w:t>e the considerable effect that parameters within these algorithms can have on the outcomes. To optimi</w:t>
      </w:r>
      <w:r w:rsidR="00122C57" w:rsidRPr="008A4B53">
        <w:rPr>
          <w:rFonts w:eastAsia="標楷體"/>
        </w:rPr>
        <w:t>z</w:t>
      </w:r>
      <w:r w:rsidRPr="008A4B53">
        <w:rPr>
          <w:rFonts w:eastAsia="標楷體"/>
        </w:rPr>
        <w:t>e the performance of the algorithms proposed, we utili</w:t>
      </w:r>
      <w:r w:rsidR="00122C57" w:rsidRPr="008A4B53">
        <w:rPr>
          <w:rFonts w:eastAsia="標楷體"/>
        </w:rPr>
        <w:t>z</w:t>
      </w:r>
      <w:r w:rsidRPr="008A4B53">
        <w:rPr>
          <w:rFonts w:eastAsia="標楷體"/>
        </w:rPr>
        <w:t>e Particle Swarm Optimization</w:t>
      </w:r>
      <w:r w:rsidR="00122C57" w:rsidRPr="008A4B53">
        <w:rPr>
          <w:rFonts w:eastAsia="標楷體"/>
        </w:rPr>
        <w:t xml:space="preserve"> (PSO)</w:t>
      </w:r>
      <w:r w:rsidRPr="008A4B53">
        <w:rPr>
          <w:rFonts w:eastAsia="標楷體"/>
        </w:rPr>
        <w:t xml:space="preserve"> and its advanced versions </w:t>
      </w:r>
      <w:r w:rsidR="007323A7">
        <w:rPr>
          <w:rFonts w:eastAsia="標楷體"/>
        </w:rPr>
        <w:fldChar w:fldCharType="begin"/>
      </w:r>
      <w:r w:rsidR="007323A7">
        <w:rPr>
          <w:rFonts w:eastAsia="標楷體"/>
        </w:rPr>
        <w:instrText xml:space="preserve"> REF _Ref169533575 \r \h </w:instrText>
      </w:r>
      <w:r w:rsidR="007323A7">
        <w:rPr>
          <w:rFonts w:eastAsia="標楷體"/>
        </w:rPr>
      </w:r>
      <w:r w:rsidR="007323A7">
        <w:rPr>
          <w:rFonts w:eastAsia="標楷體"/>
        </w:rPr>
        <w:fldChar w:fldCharType="separate"/>
      </w:r>
      <w:r w:rsidR="00AC6FB0">
        <w:rPr>
          <w:rFonts w:eastAsia="標楷體"/>
        </w:rPr>
        <w:t xml:space="preserve">[19] </w:t>
      </w:r>
      <w:r w:rsidR="007323A7">
        <w:rPr>
          <w:rFonts w:eastAsia="標楷體"/>
        </w:rPr>
        <w:fldChar w:fldCharType="end"/>
      </w:r>
      <w:r w:rsidRPr="008A4B53">
        <w:rPr>
          <w:rFonts w:eastAsia="標楷體"/>
        </w:rPr>
        <w:t>to optimi</w:t>
      </w:r>
      <w:r w:rsidR="00122C57" w:rsidRPr="008A4B53">
        <w:rPr>
          <w:rFonts w:eastAsia="標楷體"/>
        </w:rPr>
        <w:t>z</w:t>
      </w:r>
      <w:r w:rsidRPr="008A4B53">
        <w:rPr>
          <w:rFonts w:eastAsia="標楷體"/>
        </w:rPr>
        <w:t>e the parameters that are involved.</w:t>
      </w:r>
    </w:p>
    <w:p w14:paraId="2B768613" w14:textId="3F0DBA63" w:rsidR="00C473F8" w:rsidRPr="008A4B53" w:rsidRDefault="001038A5" w:rsidP="00C473F8">
      <w:pPr>
        <w:pStyle w:val="34"/>
        <w:rPr>
          <w:rFonts w:eastAsia="標楷體"/>
        </w:rPr>
      </w:pPr>
      <w:bookmarkStart w:id="103" w:name="_Toc170737975"/>
      <w:r w:rsidRPr="008A4B53">
        <w:rPr>
          <w:rFonts w:eastAsia="標楷體"/>
        </w:rPr>
        <w:lastRenderedPageBreak/>
        <w:t>4</w:t>
      </w:r>
      <w:r w:rsidR="00C473F8" w:rsidRPr="008A4B53">
        <w:rPr>
          <w:rFonts w:eastAsia="標楷體"/>
        </w:rPr>
        <w:t>.</w:t>
      </w:r>
      <w:r w:rsidRPr="008A4B53">
        <w:rPr>
          <w:rFonts w:eastAsia="標楷體"/>
        </w:rPr>
        <w:t>7</w:t>
      </w:r>
      <w:r w:rsidR="00C473F8" w:rsidRPr="008A4B53">
        <w:rPr>
          <w:rFonts w:eastAsia="標楷體"/>
        </w:rPr>
        <w:t>.1</w:t>
      </w:r>
      <w:r w:rsidR="00D32376" w:rsidRPr="008A4B53">
        <w:rPr>
          <w:rFonts w:eastAsia="標楷體"/>
        </w:rPr>
        <w:t>.</w:t>
      </w:r>
      <w:r w:rsidR="00C473F8" w:rsidRPr="008A4B53">
        <w:rPr>
          <w:rFonts w:eastAsia="標楷體"/>
        </w:rPr>
        <w:t xml:space="preserve"> PSO</w:t>
      </w:r>
      <w:bookmarkEnd w:id="103"/>
    </w:p>
    <w:p w14:paraId="73A3B157" w14:textId="0FD682F4" w:rsidR="007F28FC" w:rsidRPr="008A4B53" w:rsidRDefault="007F28FC" w:rsidP="005E6F8C">
      <w:pPr>
        <w:ind w:firstLineChars="200" w:firstLine="480"/>
        <w:rPr>
          <w:rFonts w:eastAsia="標楷體"/>
        </w:rPr>
      </w:pPr>
      <w:r w:rsidRPr="008A4B53">
        <w:rPr>
          <w:rFonts w:eastAsia="標楷體"/>
        </w:rPr>
        <w:t xml:space="preserve">The PSO algorithm is a swarm intelligent optimization technique inspired by the flocking of birds and schooling of fish </w:t>
      </w:r>
      <w:r w:rsidRPr="008A4B53">
        <w:rPr>
          <w:rFonts w:eastAsia="標楷體"/>
        </w:rPr>
        <w:fldChar w:fldCharType="begin"/>
      </w:r>
      <w:r w:rsidRPr="008A4B53">
        <w:rPr>
          <w:rFonts w:eastAsia="標楷體"/>
        </w:rPr>
        <w:instrText xml:space="preserve"> REF _Ref152338002 \w \h </w:instrText>
      </w:r>
      <w:r w:rsidR="00E0609D" w:rsidRPr="008A4B53">
        <w:rPr>
          <w:rFonts w:eastAsia="標楷體"/>
        </w:rPr>
        <w:instrText xml:space="preserve"> \* MERGEFORMAT </w:instrText>
      </w:r>
      <w:r w:rsidRPr="008A4B53">
        <w:rPr>
          <w:rFonts w:eastAsia="標楷體"/>
        </w:rPr>
      </w:r>
      <w:r w:rsidRPr="008A4B53">
        <w:rPr>
          <w:rFonts w:eastAsia="標楷體"/>
        </w:rPr>
        <w:fldChar w:fldCharType="separate"/>
      </w:r>
      <w:r w:rsidR="00AC6FB0">
        <w:rPr>
          <w:rFonts w:eastAsia="標楷體"/>
        </w:rPr>
        <w:t xml:space="preserve">[18] </w:t>
      </w:r>
      <w:r w:rsidRPr="008A4B53">
        <w:rPr>
          <w:rFonts w:eastAsia="標楷體"/>
        </w:rPr>
        <w:fldChar w:fldCharType="end"/>
      </w:r>
      <w:r w:rsidRPr="008A4B53">
        <w:rPr>
          <w:rFonts w:eastAsia="標楷體"/>
        </w:rPr>
        <w:t xml:space="preserve">. PSO represents each particle's position as a candidate solution during the exploration of a </w:t>
      </w:r>
      <w:r w:rsidRPr="008A4B53">
        <w:rPr>
          <w:rFonts w:eastAsia="標楷體"/>
          <w:i/>
          <w:iCs/>
        </w:rPr>
        <w:t>U</w:t>
      </w:r>
      <w:r w:rsidRPr="008A4B53">
        <w:rPr>
          <w:rFonts w:eastAsia="標楷體"/>
        </w:rPr>
        <w:t xml:space="preserve">-dimensional space. At the </w:t>
      </w:r>
      <w:r w:rsidRPr="008A4B53">
        <w:rPr>
          <w:rFonts w:eastAsia="標楷體"/>
          <w:i/>
          <w:iCs/>
        </w:rPr>
        <w:t>t</w:t>
      </w:r>
      <w:r w:rsidRPr="008A4B53">
        <w:rPr>
          <w:rFonts w:eastAsia="標楷體"/>
        </w:rPr>
        <w:t>-</w:t>
      </w:r>
      <w:proofErr w:type="spellStart"/>
      <w:r w:rsidRPr="008A4B53">
        <w:rPr>
          <w:rFonts w:eastAsia="標楷體"/>
          <w:i/>
          <w:iCs/>
        </w:rPr>
        <w:t>th</w:t>
      </w:r>
      <w:proofErr w:type="spellEnd"/>
      <w:r w:rsidRPr="008A4B53">
        <w:rPr>
          <w:rFonts w:eastAsia="標楷體"/>
        </w:rPr>
        <w:t xml:space="preserve"> update iteration, one particle </w:t>
      </w:r>
      <w:r w:rsidRPr="008A4B53">
        <w:rPr>
          <w:rFonts w:eastAsia="標楷體"/>
          <w:i/>
          <w:iCs/>
        </w:rPr>
        <w:t>j</w:t>
      </w:r>
      <w:r w:rsidRPr="008A4B53">
        <w:rPr>
          <w:rFonts w:eastAsia="標楷體"/>
        </w:rPr>
        <w:t xml:space="preserve"> among the </w:t>
      </w:r>
      <w:r w:rsidRPr="008A4B53">
        <w:rPr>
          <w:rFonts w:eastAsia="標楷體"/>
          <w:i/>
          <w:iCs/>
        </w:rPr>
        <w:t>J</w:t>
      </w:r>
      <w:r w:rsidRPr="008A4B53">
        <w:rPr>
          <w:rFonts w:eastAsia="標楷體"/>
        </w:rPr>
        <w:t xml:space="preserve"> particles in the population is characterized by its position and velocity as follows:</w:t>
      </w:r>
    </w:p>
    <w:tbl>
      <w:tblPr>
        <w:tblW w:w="8527" w:type="dxa"/>
        <w:tblInd w:w="108" w:type="dxa"/>
        <w:tblLook w:val="04A0" w:firstRow="1" w:lastRow="0" w:firstColumn="1" w:lastColumn="0" w:noHBand="0" w:noVBand="1"/>
      </w:tblPr>
      <w:tblGrid>
        <w:gridCol w:w="7637"/>
        <w:gridCol w:w="890"/>
      </w:tblGrid>
      <w:tr w:rsidR="00CA4F31" w:rsidRPr="008A4B53" w14:paraId="49863DD2" w14:textId="77777777" w:rsidTr="00CA4F31">
        <w:trPr>
          <w:trHeight w:val="720"/>
        </w:trPr>
        <w:tc>
          <w:tcPr>
            <w:tcW w:w="7637" w:type="dxa"/>
            <w:shd w:val="clear" w:color="auto" w:fill="auto"/>
            <w:vAlign w:val="center"/>
          </w:tcPr>
          <w:p w14:paraId="64930A41" w14:textId="06DC6F78" w:rsidR="00CA4F31" w:rsidRPr="008A4B53" w:rsidRDefault="004C191A" w:rsidP="00B67E63">
            <w:pPr>
              <w:jc w:val="center"/>
              <w:rPr>
                <w:rFonts w:eastAsia="標楷體"/>
                <w:noProof/>
              </w:rPr>
            </w:pPr>
            <w:r w:rsidRPr="008A4B53">
              <w:rPr>
                <w:rFonts w:eastAsia="標楷體"/>
                <w:noProof/>
                <w:position w:val="-40"/>
              </w:rPr>
              <w:object w:dxaOrig="3360" w:dyaOrig="920" w14:anchorId="516B4D6A">
                <v:shape id="_x0000_i1154" type="#_x0000_t75" style="width:166.05pt;height:43pt" o:ole="">
                  <v:imagedata r:id="rId280" o:title=""/>
                </v:shape>
                <o:OLEObject Type="Embed" ProgID="Equation.DSMT4" ShapeID="_x0000_i1154" DrawAspect="Content" ObjectID="_1781351392" r:id="rId281"/>
              </w:object>
            </w:r>
            <w:r w:rsidR="00CA4F31" w:rsidRPr="008A4B53">
              <w:rPr>
                <w:rFonts w:eastAsia="標楷體"/>
                <w:noProof/>
              </w:rPr>
              <w:t>.</w:t>
            </w:r>
          </w:p>
        </w:tc>
        <w:tc>
          <w:tcPr>
            <w:tcW w:w="890" w:type="dxa"/>
            <w:shd w:val="clear" w:color="auto" w:fill="auto"/>
            <w:vAlign w:val="center"/>
          </w:tcPr>
          <w:p w14:paraId="77FD3FD1" w14:textId="1C693CF9" w:rsidR="00CA4F31" w:rsidRPr="008A4B53" w:rsidRDefault="00CA4F31" w:rsidP="00CA4F31">
            <w:pPr>
              <w:pStyle w:val="ab"/>
              <w:jc w:val="center"/>
              <w:rPr>
                <w:rFonts w:eastAsia="標楷體"/>
              </w:rPr>
            </w:pPr>
            <w:r w:rsidRPr="008A4B53">
              <w:rPr>
                <w:rFonts w:eastAsia="標楷體"/>
              </w:rPr>
              <w:t xml:space="preserve">( </w:t>
            </w:r>
            <w:r w:rsidR="00F333A7" w:rsidRPr="008A4B53">
              <w:rPr>
                <w:rFonts w:eastAsia="標楷體"/>
              </w:rPr>
              <w:fldChar w:fldCharType="begin"/>
            </w:r>
            <w:r w:rsidR="00F333A7" w:rsidRPr="008A4B53">
              <w:rPr>
                <w:rFonts w:eastAsia="標楷體"/>
              </w:rPr>
              <w:instrText xml:space="preserve"> SEQ ( \* ARABIC </w:instrText>
            </w:r>
            <w:r w:rsidR="00F333A7" w:rsidRPr="008A4B53">
              <w:rPr>
                <w:rFonts w:eastAsia="標楷體"/>
              </w:rPr>
              <w:fldChar w:fldCharType="separate"/>
            </w:r>
            <w:r w:rsidR="00AC6FB0">
              <w:rPr>
                <w:rFonts w:eastAsia="標楷體"/>
                <w:noProof/>
              </w:rPr>
              <w:t>100</w:t>
            </w:r>
            <w:r w:rsidR="00F333A7" w:rsidRPr="008A4B53">
              <w:rPr>
                <w:rFonts w:eastAsia="標楷體"/>
                <w:noProof/>
              </w:rPr>
              <w:fldChar w:fldCharType="end"/>
            </w:r>
            <w:r w:rsidR="00136C5C" w:rsidRPr="008A4B53">
              <w:rPr>
                <w:rFonts w:eastAsia="標楷體"/>
                <w:noProof/>
              </w:rPr>
              <w:t xml:space="preserve"> </w:t>
            </w:r>
            <w:r w:rsidRPr="008A4B53">
              <w:rPr>
                <w:rFonts w:eastAsia="標楷體"/>
              </w:rPr>
              <w:t>)</w:t>
            </w:r>
          </w:p>
        </w:tc>
      </w:tr>
    </w:tbl>
    <w:p w14:paraId="5ACFBA51" w14:textId="573D7C8A" w:rsidR="007F28FC" w:rsidRPr="008A4B53" w:rsidRDefault="007F28FC" w:rsidP="007F28FC">
      <w:pPr>
        <w:rPr>
          <w:rFonts w:eastAsia="標楷體"/>
        </w:rPr>
      </w:pPr>
      <w:r w:rsidRPr="008A4B53">
        <w:rPr>
          <w:rFonts w:eastAsia="標楷體"/>
        </w:rPr>
        <w:t xml:space="preserve">Let the fitness function </w:t>
      </w:r>
      <w:r w:rsidRPr="008A4B53">
        <w:rPr>
          <w:rFonts w:eastAsia="標楷體"/>
          <w:noProof/>
          <w:position w:val="-10"/>
        </w:rPr>
        <w:object w:dxaOrig="1219" w:dyaOrig="360" w14:anchorId="5408F145">
          <v:shape id="_x0000_i1155" type="#_x0000_t75" style="width:57.5pt;height:14.5pt" o:ole="">
            <v:imagedata r:id="rId282" o:title=""/>
          </v:shape>
          <o:OLEObject Type="Embed" ProgID="Equation.DSMT4" ShapeID="_x0000_i1155" DrawAspect="Content" ObjectID="_1781351393" r:id="rId283"/>
        </w:object>
      </w:r>
      <w:r w:rsidRPr="008A4B53">
        <w:rPr>
          <w:rFonts w:eastAsia="標楷體"/>
        </w:rPr>
        <w:t xml:space="preserve"> be the one that is required to be minimized. The function accepts a candidate solution in the form of a real vector and produces a real number that represents the fitness value of the given candidate solution. In our case, the candidate solution corresponds to the parameters in our proposed algorithms, and the fitness function can be described as follows:</w:t>
      </w:r>
    </w:p>
    <w:tbl>
      <w:tblPr>
        <w:tblW w:w="8527" w:type="dxa"/>
        <w:tblInd w:w="108" w:type="dxa"/>
        <w:tblLook w:val="04A0" w:firstRow="1" w:lastRow="0" w:firstColumn="1" w:lastColumn="0" w:noHBand="0" w:noVBand="1"/>
      </w:tblPr>
      <w:tblGrid>
        <w:gridCol w:w="7637"/>
        <w:gridCol w:w="890"/>
      </w:tblGrid>
      <w:tr w:rsidR="00C579B6" w:rsidRPr="008A4B53" w14:paraId="014567DE" w14:textId="77777777" w:rsidTr="00B67E63">
        <w:trPr>
          <w:trHeight w:val="720"/>
        </w:trPr>
        <w:tc>
          <w:tcPr>
            <w:tcW w:w="7637" w:type="dxa"/>
            <w:shd w:val="clear" w:color="auto" w:fill="auto"/>
            <w:vAlign w:val="center"/>
          </w:tcPr>
          <w:p w14:paraId="4CA2B325" w14:textId="70399C05" w:rsidR="00C579B6" w:rsidRPr="008A4B53" w:rsidRDefault="004F3738" w:rsidP="00B67E63">
            <w:pPr>
              <w:jc w:val="center"/>
              <w:rPr>
                <w:rFonts w:eastAsia="標楷體"/>
                <w:noProof/>
              </w:rPr>
            </w:pPr>
            <w:r w:rsidRPr="008A4B53">
              <w:rPr>
                <w:rFonts w:eastAsia="標楷體"/>
                <w:noProof/>
                <w:position w:val="-32"/>
              </w:rPr>
              <w:object w:dxaOrig="3700" w:dyaOrig="620" w14:anchorId="091A2FA6">
                <v:shape id="_x0000_i1156" type="#_x0000_t75" style="width:187pt;height:29pt" o:ole="">
                  <v:imagedata r:id="rId284" o:title=""/>
                </v:shape>
                <o:OLEObject Type="Embed" ProgID="Equation.DSMT4" ShapeID="_x0000_i1156" DrawAspect="Content" ObjectID="_1781351394" r:id="rId285"/>
              </w:object>
            </w:r>
            <w:r w:rsidRPr="008A4B53">
              <w:rPr>
                <w:rFonts w:eastAsia="標楷體"/>
                <w:noProof/>
              </w:rPr>
              <w:t>,</w:t>
            </w:r>
          </w:p>
        </w:tc>
        <w:tc>
          <w:tcPr>
            <w:tcW w:w="890" w:type="dxa"/>
            <w:shd w:val="clear" w:color="auto" w:fill="auto"/>
            <w:vAlign w:val="center"/>
          </w:tcPr>
          <w:p w14:paraId="18BF62FE" w14:textId="29834EA5" w:rsidR="00C579B6" w:rsidRPr="008A4B53" w:rsidRDefault="00C579B6" w:rsidP="00B67E63">
            <w:pPr>
              <w:pStyle w:val="ab"/>
              <w:jc w:val="center"/>
              <w:rPr>
                <w:rFonts w:eastAsia="標楷體"/>
              </w:rPr>
            </w:pPr>
            <w:r w:rsidRPr="008A4B53">
              <w:rPr>
                <w:rFonts w:eastAsia="標楷體"/>
              </w:rPr>
              <w:t xml:space="preserve">( </w:t>
            </w:r>
            <w:r w:rsidR="00F333A7" w:rsidRPr="008A4B53">
              <w:rPr>
                <w:rFonts w:eastAsia="標楷體"/>
              </w:rPr>
              <w:fldChar w:fldCharType="begin"/>
            </w:r>
            <w:r w:rsidR="00F333A7" w:rsidRPr="008A4B53">
              <w:rPr>
                <w:rFonts w:eastAsia="標楷體"/>
              </w:rPr>
              <w:instrText xml:space="preserve"> SEQ ( \* ARABIC </w:instrText>
            </w:r>
            <w:r w:rsidR="00F333A7" w:rsidRPr="008A4B53">
              <w:rPr>
                <w:rFonts w:eastAsia="標楷體"/>
              </w:rPr>
              <w:fldChar w:fldCharType="separate"/>
            </w:r>
            <w:r w:rsidR="00AC6FB0">
              <w:rPr>
                <w:rFonts w:eastAsia="標楷體"/>
                <w:noProof/>
              </w:rPr>
              <w:t>101</w:t>
            </w:r>
            <w:r w:rsidR="00F333A7" w:rsidRPr="008A4B53">
              <w:rPr>
                <w:rFonts w:eastAsia="標楷體"/>
                <w:noProof/>
              </w:rPr>
              <w:fldChar w:fldCharType="end"/>
            </w:r>
            <w:r w:rsidR="00136C5C" w:rsidRPr="008A4B53">
              <w:rPr>
                <w:rFonts w:eastAsia="標楷體"/>
                <w:noProof/>
              </w:rPr>
              <w:t xml:space="preserve"> </w:t>
            </w:r>
            <w:r w:rsidRPr="008A4B53">
              <w:rPr>
                <w:rFonts w:eastAsia="標楷體"/>
              </w:rPr>
              <w:t>)</w:t>
            </w:r>
          </w:p>
        </w:tc>
      </w:tr>
    </w:tbl>
    <w:p w14:paraId="792F6BE9" w14:textId="09DC270E" w:rsidR="003F5903" w:rsidRPr="008A4B53" w:rsidRDefault="004F3738" w:rsidP="003B202F">
      <w:pPr>
        <w:rPr>
          <w:rFonts w:eastAsia="標楷體"/>
        </w:rPr>
      </w:pPr>
      <w:r w:rsidRPr="008A4B53">
        <w:rPr>
          <w:rFonts w:eastAsia="標楷體"/>
        </w:rPr>
        <w:t xml:space="preserve">where </w:t>
      </w:r>
      <m:oMath>
        <m:acc>
          <m:accPr>
            <m:ctrlPr>
              <w:rPr>
                <w:rFonts w:ascii="Cambria Math" w:eastAsia="標楷體" w:hAnsi="Cambria Math"/>
              </w:rPr>
            </m:ctrlPr>
          </m:accPr>
          <m:e>
            <m:r>
              <m:rPr>
                <m:sty m:val="b"/>
              </m:rPr>
              <w:rPr>
                <w:rFonts w:ascii="Cambria Math" w:eastAsia="標楷體" w:hAnsi="Cambria Math"/>
              </w:rPr>
              <m:t>A</m:t>
            </m:r>
          </m:e>
        </m:acc>
        <m:r>
          <m:rPr>
            <m:sty m:val="p"/>
          </m:rPr>
          <w:rPr>
            <w:rFonts w:ascii="Cambria Math" w:eastAsia="標楷體" w:hAnsi="Cambria Math"/>
          </w:rPr>
          <m:t>(</m:t>
        </m:r>
        <m:sSub>
          <m:sSubPr>
            <m:ctrlPr>
              <w:rPr>
                <w:rFonts w:ascii="Cambria Math" w:eastAsia="標楷體" w:hAnsi="Cambria Math"/>
              </w:rPr>
            </m:ctrlPr>
          </m:sSubPr>
          <m:e>
            <m:r>
              <m:rPr>
                <m:sty m:val="bi"/>
              </m:rPr>
              <w:rPr>
                <w:rFonts w:ascii="Cambria Math" w:eastAsia="標楷體" w:hAnsi="Cambria Math"/>
              </w:rPr>
              <m:t>X</m:t>
            </m:r>
          </m:e>
          <m:sub>
            <m:r>
              <w:rPr>
                <w:rFonts w:ascii="Cambria Math" w:eastAsia="標楷體" w:hAnsi="Cambria Math"/>
              </w:rPr>
              <m:t>j</m:t>
            </m:r>
          </m:sub>
        </m:sSub>
        <m:r>
          <m:rPr>
            <m:sty m:val="p"/>
          </m:rPr>
          <w:rPr>
            <w:rFonts w:ascii="Cambria Math" w:eastAsia="標楷體" w:hAnsi="Cambria Math"/>
          </w:rPr>
          <m:t>(</m:t>
        </m:r>
        <m:r>
          <w:rPr>
            <w:rFonts w:ascii="Cambria Math" w:eastAsia="標楷體" w:hAnsi="Cambria Math"/>
          </w:rPr>
          <m:t>t</m:t>
        </m:r>
        <m:r>
          <m:rPr>
            <m:sty m:val="p"/>
          </m:rPr>
          <w:rPr>
            <w:rFonts w:ascii="Cambria Math" w:eastAsia="標楷體" w:hAnsi="Cambria Math"/>
          </w:rPr>
          <m:t>))</m:t>
        </m:r>
      </m:oMath>
      <w:r w:rsidR="009E53E9" w:rsidRPr="008A4B53">
        <w:rPr>
          <w:rFonts w:eastAsia="標楷體"/>
        </w:rPr>
        <w:t xml:space="preserve"> </w:t>
      </w:r>
      <w:r w:rsidR="007F28FC" w:rsidRPr="008A4B53">
        <w:rPr>
          <w:rFonts w:eastAsia="標楷體"/>
        </w:rPr>
        <w:t>represents</w:t>
      </w:r>
      <w:r w:rsidR="009E53E9" w:rsidRPr="008A4B53">
        <w:rPr>
          <w:rFonts w:eastAsia="標楷體"/>
        </w:rPr>
        <w:t xml:space="preserve"> the estimated CTF</w:t>
      </w:r>
      <w:r w:rsidR="003B202F" w:rsidRPr="008A4B53">
        <w:rPr>
          <w:rFonts w:eastAsia="標楷體"/>
        </w:rPr>
        <w:t xml:space="preserve"> </w:t>
      </w:r>
      <w:r w:rsidR="009E53E9" w:rsidRPr="008A4B53">
        <w:rPr>
          <w:rFonts w:eastAsia="標楷體"/>
        </w:rPr>
        <w:t>coefficient</w:t>
      </w:r>
      <w:r w:rsidR="003B202F" w:rsidRPr="008A4B53">
        <w:rPr>
          <w:rFonts w:eastAsia="標楷體"/>
        </w:rPr>
        <w:t xml:space="preserve">s matrix obtained from any one of the three methods </w:t>
      </w:r>
      <w:r w:rsidR="007F28FC" w:rsidRPr="008A4B53">
        <w:rPr>
          <w:rFonts w:eastAsia="標楷體"/>
        </w:rPr>
        <w:t xml:space="preserve">when the parameters </w:t>
      </w:r>
      <m:oMath>
        <m:sSub>
          <m:sSubPr>
            <m:ctrlPr>
              <w:rPr>
                <w:rFonts w:ascii="Cambria Math" w:eastAsia="標楷體" w:hAnsi="Cambria Math"/>
                <w:i/>
              </w:rPr>
            </m:ctrlPr>
          </m:sSubPr>
          <m:e>
            <m:r>
              <m:rPr>
                <m:sty m:val="bi"/>
              </m:rPr>
              <w:rPr>
                <w:rFonts w:ascii="Cambria Math" w:eastAsia="標楷體" w:hAnsi="Cambria Math"/>
              </w:rPr>
              <m:t>X</m:t>
            </m:r>
          </m:e>
          <m:sub>
            <m:r>
              <w:rPr>
                <w:rFonts w:ascii="Cambria Math" w:eastAsia="標楷體" w:hAnsi="Cambria Math"/>
              </w:rPr>
              <m:t>j</m:t>
            </m:r>
          </m:sub>
        </m:sSub>
        <m:r>
          <w:rPr>
            <w:rFonts w:ascii="Cambria Math" w:eastAsia="標楷體" w:hAnsi="Cambria Math"/>
          </w:rPr>
          <m:t>(t)</m:t>
        </m:r>
      </m:oMath>
      <w:r w:rsidR="007F28FC" w:rsidRPr="008A4B53">
        <w:rPr>
          <w:rFonts w:eastAsia="標楷體"/>
        </w:rPr>
        <w:t xml:space="preserve"> are </w:t>
      </w:r>
      <w:r w:rsidR="003B202F" w:rsidRPr="008A4B53">
        <w:rPr>
          <w:rFonts w:eastAsia="標楷體"/>
        </w:rPr>
        <w:t>specified</w:t>
      </w:r>
      <w:r w:rsidR="007F28FC" w:rsidRPr="008A4B53">
        <w:rPr>
          <w:rFonts w:eastAsia="標楷體"/>
        </w:rPr>
        <w:t>.</w:t>
      </w:r>
      <w:r w:rsidR="00F93A62" w:rsidRPr="008A4B53">
        <w:rPr>
          <w:rFonts w:eastAsia="標楷體"/>
        </w:rPr>
        <w:t xml:space="preserve"> </w:t>
      </w:r>
      <w:r w:rsidR="007F28FC" w:rsidRPr="008A4B53">
        <w:rPr>
          <w:rFonts w:eastAsia="標楷體"/>
        </w:rPr>
        <w:t xml:space="preserve">After calculating the fitness value of the entire population, </w:t>
      </w:r>
      <w:proofErr w:type="spellStart"/>
      <w:r w:rsidR="007F28FC" w:rsidRPr="008A4B53">
        <w:rPr>
          <w:rFonts w:eastAsia="標楷體"/>
          <w:i/>
          <w:iCs/>
        </w:rPr>
        <w:t>pbest</w:t>
      </w:r>
      <w:r w:rsidR="007F28FC" w:rsidRPr="008A4B53">
        <w:rPr>
          <w:rFonts w:eastAsia="標楷體"/>
          <w:i/>
          <w:iCs/>
          <w:vertAlign w:val="subscript"/>
        </w:rPr>
        <w:t>j</w:t>
      </w:r>
      <w:proofErr w:type="spellEnd"/>
      <w:r w:rsidR="007F28FC" w:rsidRPr="008A4B53">
        <w:rPr>
          <w:rFonts w:eastAsia="標楷體"/>
        </w:rPr>
        <w:t>(</w:t>
      </w:r>
      <w:r w:rsidR="007F28FC" w:rsidRPr="008A4B53">
        <w:rPr>
          <w:rFonts w:eastAsia="標楷體"/>
          <w:i/>
          <w:iCs/>
        </w:rPr>
        <w:t>t</w:t>
      </w:r>
      <w:r w:rsidR="007F28FC" w:rsidRPr="008A4B53">
        <w:rPr>
          <w:rFonts w:eastAsia="標楷體"/>
        </w:rPr>
        <w:t xml:space="preserve">) and </w:t>
      </w:r>
      <w:proofErr w:type="spellStart"/>
      <w:r w:rsidR="007F28FC" w:rsidRPr="008A4B53">
        <w:rPr>
          <w:rFonts w:eastAsia="標楷體"/>
          <w:i/>
          <w:iCs/>
        </w:rPr>
        <w:t>gbest</w:t>
      </w:r>
      <w:proofErr w:type="spellEnd"/>
      <w:r w:rsidR="007F28FC" w:rsidRPr="008A4B53">
        <w:rPr>
          <w:rFonts w:eastAsia="標楷體"/>
        </w:rPr>
        <w:t>(</w:t>
      </w:r>
      <w:r w:rsidR="007F28FC" w:rsidRPr="008A4B53">
        <w:rPr>
          <w:rFonts w:eastAsia="標楷體"/>
          <w:i/>
          <w:iCs/>
        </w:rPr>
        <w:t>t</w:t>
      </w:r>
      <w:r w:rsidR="007F28FC" w:rsidRPr="008A4B53">
        <w:rPr>
          <w:rFonts w:eastAsia="標楷體"/>
        </w:rPr>
        <w:t>) are updated, which are the personal best position of the</w:t>
      </w:r>
      <w:r w:rsidR="007F28FC" w:rsidRPr="008A4B53">
        <w:rPr>
          <w:rFonts w:eastAsia="標楷體"/>
          <w:i/>
          <w:iCs/>
        </w:rPr>
        <w:t xml:space="preserve"> j</w:t>
      </w:r>
      <w:r w:rsidR="007F28FC" w:rsidRPr="008A4B53">
        <w:rPr>
          <w:rFonts w:eastAsia="標楷體"/>
        </w:rPr>
        <w:t>-</w:t>
      </w:r>
      <w:proofErr w:type="spellStart"/>
      <w:r w:rsidR="007F28FC" w:rsidRPr="008A4B53">
        <w:rPr>
          <w:rFonts w:eastAsia="標楷體"/>
          <w:i/>
          <w:iCs/>
        </w:rPr>
        <w:t>th</w:t>
      </w:r>
      <w:proofErr w:type="spellEnd"/>
      <w:r w:rsidR="007F28FC" w:rsidRPr="008A4B53">
        <w:rPr>
          <w:rFonts w:eastAsia="標楷體"/>
        </w:rPr>
        <w:t xml:space="preserve"> particle and the global best position in the population, respectively.</w:t>
      </w:r>
    </w:p>
    <w:tbl>
      <w:tblPr>
        <w:tblW w:w="8527" w:type="dxa"/>
        <w:tblInd w:w="108" w:type="dxa"/>
        <w:tblLook w:val="04A0" w:firstRow="1" w:lastRow="0" w:firstColumn="1" w:lastColumn="0" w:noHBand="0" w:noVBand="1"/>
      </w:tblPr>
      <w:tblGrid>
        <w:gridCol w:w="7637"/>
        <w:gridCol w:w="890"/>
      </w:tblGrid>
      <w:tr w:rsidR="003F5903" w:rsidRPr="008A4B53" w14:paraId="1BEF0D89" w14:textId="77777777" w:rsidTr="003F5903">
        <w:trPr>
          <w:trHeight w:val="720"/>
        </w:trPr>
        <w:tc>
          <w:tcPr>
            <w:tcW w:w="7637" w:type="dxa"/>
            <w:shd w:val="clear" w:color="auto" w:fill="auto"/>
            <w:vAlign w:val="center"/>
          </w:tcPr>
          <w:p w14:paraId="6CF80AB7" w14:textId="655453DD" w:rsidR="003F5903" w:rsidRPr="008A4B53" w:rsidRDefault="003F5903" w:rsidP="00B67E63">
            <w:pPr>
              <w:jc w:val="center"/>
              <w:rPr>
                <w:rFonts w:eastAsia="標楷體"/>
                <w:noProof/>
              </w:rPr>
            </w:pPr>
            <w:r w:rsidRPr="008A4B53">
              <w:rPr>
                <w:rFonts w:eastAsia="標楷體"/>
                <w:noProof/>
                <w:position w:val="-40"/>
              </w:rPr>
              <w:object w:dxaOrig="4620" w:dyaOrig="920" w14:anchorId="44543167">
                <v:shape id="_x0000_i1157" type="#_x0000_t75" style="width:230.5pt;height:43pt" o:ole="">
                  <v:imagedata r:id="rId286" o:title=""/>
                </v:shape>
                <o:OLEObject Type="Embed" ProgID="Equation.DSMT4" ShapeID="_x0000_i1157" DrawAspect="Content" ObjectID="_1781351395" r:id="rId287"/>
              </w:object>
            </w:r>
          </w:p>
        </w:tc>
        <w:tc>
          <w:tcPr>
            <w:tcW w:w="890" w:type="dxa"/>
            <w:shd w:val="clear" w:color="auto" w:fill="auto"/>
            <w:vAlign w:val="center"/>
          </w:tcPr>
          <w:p w14:paraId="02C00792" w14:textId="5CD42DA1" w:rsidR="003F5903" w:rsidRPr="008A4B53" w:rsidRDefault="003F5903" w:rsidP="003F5903">
            <w:pPr>
              <w:pStyle w:val="ab"/>
              <w:jc w:val="center"/>
              <w:rPr>
                <w:rFonts w:eastAsia="標楷體"/>
              </w:rPr>
            </w:pPr>
            <w:r w:rsidRPr="008A4B53">
              <w:rPr>
                <w:rFonts w:eastAsia="標楷體"/>
              </w:rPr>
              <w:t xml:space="preserve">( </w:t>
            </w:r>
            <w:r w:rsidR="00F333A7" w:rsidRPr="008A4B53">
              <w:rPr>
                <w:rFonts w:eastAsia="標楷體"/>
              </w:rPr>
              <w:fldChar w:fldCharType="begin"/>
            </w:r>
            <w:r w:rsidR="00F333A7" w:rsidRPr="008A4B53">
              <w:rPr>
                <w:rFonts w:eastAsia="標楷體"/>
              </w:rPr>
              <w:instrText xml:space="preserve"> SEQ ( \* ARABIC </w:instrText>
            </w:r>
            <w:r w:rsidR="00F333A7" w:rsidRPr="008A4B53">
              <w:rPr>
                <w:rFonts w:eastAsia="標楷體"/>
              </w:rPr>
              <w:fldChar w:fldCharType="separate"/>
            </w:r>
            <w:r w:rsidR="00AC6FB0">
              <w:rPr>
                <w:rFonts w:eastAsia="標楷體"/>
                <w:noProof/>
              </w:rPr>
              <w:t>102</w:t>
            </w:r>
            <w:r w:rsidR="00F333A7" w:rsidRPr="008A4B53">
              <w:rPr>
                <w:rFonts w:eastAsia="標楷體"/>
                <w:noProof/>
              </w:rPr>
              <w:fldChar w:fldCharType="end"/>
            </w:r>
            <w:r w:rsidRPr="008A4B53">
              <w:rPr>
                <w:rFonts w:eastAsia="標楷體"/>
              </w:rPr>
              <w:t xml:space="preserve"> )</w:t>
            </w:r>
          </w:p>
        </w:tc>
      </w:tr>
    </w:tbl>
    <w:p w14:paraId="325ED310" w14:textId="520732A9" w:rsidR="007F28FC" w:rsidRPr="008A4B53" w:rsidRDefault="007F28FC" w:rsidP="003B202F">
      <w:pPr>
        <w:rPr>
          <w:rFonts w:eastAsia="標楷體"/>
        </w:rPr>
      </w:pPr>
      <w:r w:rsidRPr="008A4B53">
        <w:rPr>
          <w:rFonts w:eastAsia="標楷體"/>
        </w:rPr>
        <w:t>The velocity and position are then updated using the formulas as below:</w:t>
      </w:r>
    </w:p>
    <w:tbl>
      <w:tblPr>
        <w:tblW w:w="8527" w:type="dxa"/>
        <w:tblInd w:w="108" w:type="dxa"/>
        <w:tblLook w:val="04A0" w:firstRow="1" w:lastRow="0" w:firstColumn="1" w:lastColumn="0" w:noHBand="0" w:noVBand="1"/>
      </w:tblPr>
      <w:tblGrid>
        <w:gridCol w:w="7671"/>
        <w:gridCol w:w="856"/>
      </w:tblGrid>
      <w:tr w:rsidR="00CA4F31" w:rsidRPr="008A4B53" w14:paraId="7713DCA4" w14:textId="77777777" w:rsidTr="00CA4F31">
        <w:trPr>
          <w:trHeight w:val="720"/>
        </w:trPr>
        <w:tc>
          <w:tcPr>
            <w:tcW w:w="7736" w:type="dxa"/>
            <w:shd w:val="clear" w:color="auto" w:fill="auto"/>
            <w:vAlign w:val="center"/>
          </w:tcPr>
          <w:p w14:paraId="65F77BF8" w14:textId="3B6E86A0" w:rsidR="00CA4F31" w:rsidRPr="008A4B53" w:rsidRDefault="003627BC" w:rsidP="00B67E63">
            <w:pPr>
              <w:jc w:val="center"/>
              <w:rPr>
                <w:rFonts w:eastAsia="標楷體"/>
                <w:noProof/>
              </w:rPr>
            </w:pPr>
            <w:r w:rsidRPr="008A4B53">
              <w:rPr>
                <w:rFonts w:eastAsia="標楷體"/>
                <w:position w:val="-32"/>
                <w:lang w:eastAsia="en-US"/>
              </w:rPr>
              <w:object w:dxaOrig="7339" w:dyaOrig="760" w14:anchorId="027F4E07">
                <v:shape id="_x0000_i1158" type="#_x0000_t75" style="width:367.5pt;height:35.45pt" o:ole="">
                  <v:imagedata r:id="rId288" o:title=""/>
                </v:shape>
                <o:OLEObject Type="Embed" ProgID="Equation.DSMT4" ShapeID="_x0000_i1158" DrawAspect="Content" ObjectID="_1781351396" r:id="rId289"/>
              </w:object>
            </w:r>
            <w:r w:rsidR="00CA4F31" w:rsidRPr="008A4B53">
              <w:rPr>
                <w:rFonts w:eastAsia="標楷體"/>
                <w:lang w:eastAsia="en-US"/>
              </w:rPr>
              <w:t>,</w:t>
            </w:r>
          </w:p>
        </w:tc>
        <w:tc>
          <w:tcPr>
            <w:tcW w:w="791" w:type="dxa"/>
            <w:shd w:val="clear" w:color="auto" w:fill="auto"/>
            <w:vAlign w:val="center"/>
          </w:tcPr>
          <w:p w14:paraId="625BCEA8" w14:textId="0D324FBA" w:rsidR="00CA4F31" w:rsidRPr="008A4B53" w:rsidRDefault="00CA4F31" w:rsidP="00CA4F31">
            <w:pPr>
              <w:pStyle w:val="ab"/>
              <w:jc w:val="center"/>
              <w:rPr>
                <w:rFonts w:eastAsia="標楷體"/>
              </w:rPr>
            </w:pPr>
            <w:r w:rsidRPr="008A4B53">
              <w:rPr>
                <w:rFonts w:eastAsia="標楷體"/>
              </w:rPr>
              <w:t xml:space="preserve">( </w:t>
            </w:r>
            <w:r w:rsidR="00F333A7" w:rsidRPr="008A4B53">
              <w:rPr>
                <w:rFonts w:eastAsia="標楷體"/>
              </w:rPr>
              <w:fldChar w:fldCharType="begin"/>
            </w:r>
            <w:r w:rsidR="00F333A7" w:rsidRPr="008A4B53">
              <w:rPr>
                <w:rFonts w:eastAsia="標楷體"/>
              </w:rPr>
              <w:instrText xml:space="preserve"> SEQ ( \* ARABIC </w:instrText>
            </w:r>
            <w:r w:rsidR="00F333A7" w:rsidRPr="008A4B53">
              <w:rPr>
                <w:rFonts w:eastAsia="標楷體"/>
              </w:rPr>
              <w:fldChar w:fldCharType="separate"/>
            </w:r>
            <w:r w:rsidR="00AC6FB0">
              <w:rPr>
                <w:rFonts w:eastAsia="標楷體"/>
                <w:noProof/>
              </w:rPr>
              <w:t>103</w:t>
            </w:r>
            <w:r w:rsidR="00F333A7" w:rsidRPr="008A4B53">
              <w:rPr>
                <w:rFonts w:eastAsia="標楷體"/>
                <w:noProof/>
              </w:rPr>
              <w:fldChar w:fldCharType="end"/>
            </w:r>
            <w:r w:rsidRPr="008A4B53">
              <w:rPr>
                <w:rFonts w:eastAsia="標楷體"/>
              </w:rPr>
              <w:t xml:space="preserve"> )</w:t>
            </w:r>
          </w:p>
        </w:tc>
      </w:tr>
    </w:tbl>
    <w:p w14:paraId="4D437138" w14:textId="317BC59E" w:rsidR="00CA4F31" w:rsidRPr="008A4B53" w:rsidRDefault="00B46CAA" w:rsidP="003D1B9B">
      <w:pPr>
        <w:rPr>
          <w:rFonts w:eastAsia="標楷體"/>
        </w:rPr>
      </w:pPr>
      <w:r w:rsidRPr="008A4B53">
        <w:rPr>
          <w:rFonts w:eastAsia="標楷體"/>
        </w:rPr>
        <w:t>w</w:t>
      </w:r>
      <w:r w:rsidR="00CA4F31" w:rsidRPr="008A4B53">
        <w:rPr>
          <w:rFonts w:eastAsia="標楷體"/>
        </w:rPr>
        <w:t>here</w:t>
      </w:r>
      <w:r w:rsidRPr="008A4B53">
        <w:rPr>
          <w:rFonts w:eastAsia="標楷體"/>
        </w:rPr>
        <w:t xml:space="preserve"> </w:t>
      </w:r>
      <w:r w:rsidRPr="008A4B53">
        <w:rPr>
          <w:rFonts w:eastAsia="標楷體"/>
          <w:i/>
          <w:iCs/>
        </w:rPr>
        <w:t>w</w:t>
      </w:r>
      <w:r w:rsidRPr="008A4B53">
        <w:rPr>
          <w:rFonts w:eastAsia="標楷體"/>
          <w:i/>
          <w:iCs/>
          <w:vertAlign w:val="subscript"/>
        </w:rPr>
        <w:t>in</w:t>
      </w:r>
      <w:r w:rsidR="00CA4F31" w:rsidRPr="008A4B53">
        <w:rPr>
          <w:rFonts w:eastAsia="標楷體"/>
        </w:rPr>
        <w:t xml:space="preserve"> </w:t>
      </w:r>
      <w:r w:rsidR="007F28FC" w:rsidRPr="008A4B53">
        <w:rPr>
          <w:rFonts w:eastAsia="標楷體"/>
        </w:rPr>
        <w:t xml:space="preserve">represents </w:t>
      </w:r>
      <w:r w:rsidR="00CA4F31" w:rsidRPr="008A4B53">
        <w:rPr>
          <w:rFonts w:eastAsia="標楷體"/>
        </w:rPr>
        <w:t xml:space="preserve">the inertia weight, </w:t>
      </w:r>
      <w:r w:rsidR="00CA4F31" w:rsidRPr="008A4B53">
        <w:rPr>
          <w:rFonts w:eastAsia="標楷體"/>
          <w:i/>
          <w:iCs/>
        </w:rPr>
        <w:t>r</w:t>
      </w:r>
      <w:r w:rsidR="00CA4F31" w:rsidRPr="008A4B53">
        <w:rPr>
          <w:rFonts w:eastAsia="標楷體"/>
          <w:vertAlign w:val="subscript"/>
        </w:rPr>
        <w:t>1</w:t>
      </w:r>
      <w:r w:rsidR="00CA4F31" w:rsidRPr="008A4B53">
        <w:rPr>
          <w:rFonts w:eastAsia="標楷體"/>
        </w:rPr>
        <w:t xml:space="preserve"> and </w:t>
      </w:r>
      <w:r w:rsidR="00CA4F31" w:rsidRPr="008A4B53">
        <w:rPr>
          <w:rFonts w:eastAsia="標楷體"/>
          <w:i/>
          <w:iCs/>
        </w:rPr>
        <w:t>r</w:t>
      </w:r>
      <w:r w:rsidR="00CA4F31" w:rsidRPr="008A4B53">
        <w:rPr>
          <w:rFonts w:eastAsia="標楷體"/>
          <w:vertAlign w:val="subscript"/>
        </w:rPr>
        <w:t>2</w:t>
      </w:r>
      <w:r w:rsidR="00CA4F31" w:rsidRPr="008A4B53">
        <w:rPr>
          <w:rFonts w:eastAsia="標楷體"/>
        </w:rPr>
        <w:t xml:space="preserve"> are random variables </w:t>
      </w:r>
      <w:r w:rsidR="007F28FC" w:rsidRPr="008A4B53">
        <w:rPr>
          <w:rFonts w:eastAsia="標楷體"/>
        </w:rPr>
        <w:t>that fall within the interval [0, 1] and</w:t>
      </w:r>
      <w:r w:rsidR="00CA4F31" w:rsidRPr="008A4B53">
        <w:rPr>
          <w:rFonts w:eastAsia="標楷體"/>
        </w:rPr>
        <w:t xml:space="preserve"> c1 and c2 </w:t>
      </w:r>
      <w:r w:rsidR="007F28FC" w:rsidRPr="008A4B53">
        <w:rPr>
          <w:rFonts w:eastAsia="標楷體"/>
        </w:rPr>
        <w:t>denote</w:t>
      </w:r>
      <w:r w:rsidR="00CA4F31" w:rsidRPr="008A4B53">
        <w:rPr>
          <w:rFonts w:eastAsia="標楷體"/>
        </w:rPr>
        <w:t xml:space="preserve"> two positive acceleration coefficients</w:t>
      </w:r>
      <w:r w:rsidRPr="008A4B53">
        <w:rPr>
          <w:rFonts w:eastAsia="標楷體"/>
        </w:rPr>
        <w:t>.</w:t>
      </w:r>
      <w:r w:rsidR="006D490D" w:rsidRPr="008A4B53">
        <w:rPr>
          <w:rFonts w:eastAsia="標楷體"/>
        </w:rPr>
        <w:t xml:space="preserve"> </w:t>
      </w:r>
      <w:r w:rsidR="002C6101" w:rsidRPr="008A4B53">
        <w:rPr>
          <w:rFonts w:eastAsia="標楷體"/>
        </w:rPr>
        <w:t xml:space="preserve">It is noteworthy that the update process will persist as long as the maximum iteration limit </w:t>
      </w:r>
      <w:proofErr w:type="spellStart"/>
      <w:r w:rsidR="002C6101" w:rsidRPr="008A4B53">
        <w:rPr>
          <w:rFonts w:eastAsia="標楷體"/>
          <w:i/>
          <w:iCs/>
        </w:rPr>
        <w:t>T</w:t>
      </w:r>
      <w:r w:rsidR="002C6101" w:rsidRPr="008A4B53">
        <w:rPr>
          <w:rFonts w:eastAsia="標楷體"/>
          <w:i/>
          <w:iCs/>
          <w:vertAlign w:val="subscript"/>
        </w:rPr>
        <w:t>max</w:t>
      </w:r>
      <w:proofErr w:type="spellEnd"/>
      <w:r w:rsidR="002C6101" w:rsidRPr="008A4B53">
        <w:rPr>
          <w:rFonts w:eastAsia="標楷體"/>
        </w:rPr>
        <w:t xml:space="preserve"> has not been reached.</w:t>
      </w:r>
      <w:r w:rsidR="00F93A62" w:rsidRPr="008A4B53">
        <w:rPr>
          <w:rFonts w:eastAsia="標楷體"/>
        </w:rPr>
        <w:t xml:space="preserve"> </w:t>
      </w:r>
      <w:r w:rsidR="007F28FC" w:rsidRPr="008A4B53">
        <w:rPr>
          <w:rFonts w:eastAsia="標楷體"/>
        </w:rPr>
        <w:t>The PSO algorithm's entire process is presented in</w:t>
      </w:r>
      <w:r w:rsidR="00F93A62" w:rsidRPr="008A4B53">
        <w:rPr>
          <w:rFonts w:eastAsia="標楷體"/>
        </w:rPr>
        <w:t xml:space="preserve"> </w:t>
      </w:r>
      <w:r w:rsidR="00F93A62" w:rsidRPr="008A4B53">
        <w:rPr>
          <w:rFonts w:eastAsia="標楷體"/>
        </w:rPr>
        <w:fldChar w:fldCharType="begin"/>
      </w:r>
      <w:r w:rsidR="00F93A62" w:rsidRPr="008A4B53">
        <w:rPr>
          <w:rFonts w:eastAsia="標楷體"/>
        </w:rPr>
        <w:instrText xml:space="preserve"> REF _Ref152344546 \h </w:instrText>
      </w:r>
      <w:r w:rsidR="00E0609D" w:rsidRPr="008A4B53">
        <w:rPr>
          <w:rFonts w:eastAsia="標楷體"/>
        </w:rPr>
        <w:instrText xml:space="preserve"> \* MERGEFORMAT </w:instrText>
      </w:r>
      <w:r w:rsidR="00F93A62" w:rsidRPr="008A4B53">
        <w:rPr>
          <w:rFonts w:eastAsia="標楷體"/>
        </w:rPr>
      </w:r>
      <w:r w:rsidR="00F93A62" w:rsidRPr="008A4B53">
        <w:rPr>
          <w:rFonts w:eastAsia="標楷體"/>
        </w:rPr>
        <w:fldChar w:fldCharType="separate"/>
      </w:r>
      <w:r w:rsidR="00AC6FB0" w:rsidRPr="008A4B53">
        <w:rPr>
          <w:rFonts w:eastAsia="標楷體"/>
        </w:rPr>
        <w:t xml:space="preserve">Figure </w:t>
      </w:r>
      <w:r w:rsidR="00AC6FB0">
        <w:rPr>
          <w:rFonts w:eastAsia="標楷體"/>
          <w:noProof/>
        </w:rPr>
        <w:t>2</w:t>
      </w:r>
      <w:r w:rsidR="00F93A62" w:rsidRPr="008A4B53">
        <w:rPr>
          <w:rFonts w:eastAsia="標楷體"/>
        </w:rPr>
        <w:fldChar w:fldCharType="end"/>
      </w:r>
      <w:r w:rsidR="00F93A62" w:rsidRPr="008A4B53">
        <w:rPr>
          <w:rFonts w:eastAsia="標楷體"/>
        </w:rPr>
        <w:t>.</w:t>
      </w:r>
    </w:p>
    <w:tbl>
      <w:tblPr>
        <w:tblStyle w:val="a5"/>
        <w:tblW w:w="9978" w:type="dxa"/>
        <w:tblInd w:w="-8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78"/>
      </w:tblGrid>
      <w:tr w:rsidR="00D4655A" w:rsidRPr="008A4B53" w14:paraId="3448D811" w14:textId="77777777" w:rsidTr="00B67E63">
        <w:trPr>
          <w:trHeight w:val="5102"/>
        </w:trPr>
        <w:tc>
          <w:tcPr>
            <w:tcW w:w="9978" w:type="dxa"/>
            <w:vAlign w:val="center"/>
            <w:hideMark/>
          </w:tcPr>
          <w:p w14:paraId="017D0581" w14:textId="627853BD" w:rsidR="00D4655A" w:rsidRPr="008A4B53" w:rsidRDefault="00D4655A" w:rsidP="00B67E63">
            <w:pPr>
              <w:jc w:val="center"/>
              <w:rPr>
                <w:rFonts w:eastAsia="標楷體"/>
              </w:rPr>
            </w:pPr>
            <w:r w:rsidRPr="008A4B53">
              <w:rPr>
                <w:rFonts w:eastAsia="標楷體"/>
                <w:noProof/>
              </w:rPr>
              <w:drawing>
                <wp:inline distT="0" distB="0" distL="0" distR="0" wp14:anchorId="79F82B1C" wp14:editId="67E370C6">
                  <wp:extent cx="5468481" cy="3060000"/>
                  <wp:effectExtent l="0" t="0" r="0" b="762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90">
                            <a:extLst>
                              <a:ext uri="{28A0092B-C50C-407E-A947-70E740481C1C}">
                                <a14:useLocalDpi xmlns:a14="http://schemas.microsoft.com/office/drawing/2010/main" val="0"/>
                              </a:ext>
                            </a:extLst>
                          </a:blip>
                          <a:srcRect/>
                          <a:stretch>
                            <a:fillRect/>
                          </a:stretch>
                        </pic:blipFill>
                        <pic:spPr bwMode="auto">
                          <a:xfrm>
                            <a:off x="0" y="0"/>
                            <a:ext cx="5468481" cy="3060000"/>
                          </a:xfrm>
                          <a:prstGeom prst="rect">
                            <a:avLst/>
                          </a:prstGeom>
                          <a:noFill/>
                        </pic:spPr>
                      </pic:pic>
                    </a:graphicData>
                  </a:graphic>
                </wp:inline>
              </w:drawing>
            </w:r>
          </w:p>
        </w:tc>
      </w:tr>
      <w:tr w:rsidR="00D4655A" w:rsidRPr="008A4B53" w14:paraId="33B8708B" w14:textId="77777777" w:rsidTr="00B67E63">
        <w:trPr>
          <w:trHeight w:val="567"/>
        </w:trPr>
        <w:tc>
          <w:tcPr>
            <w:tcW w:w="9978" w:type="dxa"/>
            <w:vAlign w:val="center"/>
            <w:hideMark/>
          </w:tcPr>
          <w:p w14:paraId="6995D27A" w14:textId="775824D6" w:rsidR="00D4655A" w:rsidRPr="008A4B53" w:rsidRDefault="00D4655A" w:rsidP="00D4655A">
            <w:pPr>
              <w:pStyle w:val="ab"/>
              <w:jc w:val="center"/>
              <w:rPr>
                <w:rFonts w:eastAsia="標楷體"/>
              </w:rPr>
            </w:pPr>
            <w:bookmarkStart w:id="104" w:name="_Ref152344546"/>
            <w:bookmarkStart w:id="105" w:name="_Toc170737995"/>
            <w:r w:rsidRPr="008A4B53">
              <w:rPr>
                <w:rFonts w:eastAsia="標楷體"/>
              </w:rPr>
              <w:t xml:space="preserve">Figure </w:t>
            </w:r>
            <w:r w:rsidR="00F333A7" w:rsidRPr="008A4B53">
              <w:rPr>
                <w:rFonts w:eastAsia="標楷體"/>
              </w:rPr>
              <w:fldChar w:fldCharType="begin"/>
            </w:r>
            <w:r w:rsidR="00F333A7" w:rsidRPr="008A4B53">
              <w:rPr>
                <w:rFonts w:eastAsia="標楷體"/>
              </w:rPr>
              <w:instrText xml:space="preserve"> SEQ Figure \* ARABIC </w:instrText>
            </w:r>
            <w:r w:rsidR="00F333A7" w:rsidRPr="008A4B53">
              <w:rPr>
                <w:rFonts w:eastAsia="標楷體"/>
              </w:rPr>
              <w:fldChar w:fldCharType="separate"/>
            </w:r>
            <w:r w:rsidR="00AC6FB0">
              <w:rPr>
                <w:rFonts w:eastAsia="標楷體"/>
                <w:noProof/>
              </w:rPr>
              <w:t>2</w:t>
            </w:r>
            <w:r w:rsidR="00F333A7" w:rsidRPr="008A4B53">
              <w:rPr>
                <w:rFonts w:eastAsia="標楷體"/>
                <w:noProof/>
              </w:rPr>
              <w:fldChar w:fldCharType="end"/>
            </w:r>
            <w:bookmarkEnd w:id="104"/>
            <w:r w:rsidRPr="008A4B53">
              <w:rPr>
                <w:rFonts w:eastAsia="標楷體"/>
              </w:rPr>
              <w:t xml:space="preserve"> Block diagram of PSO</w:t>
            </w:r>
            <w:bookmarkEnd w:id="105"/>
          </w:p>
        </w:tc>
      </w:tr>
    </w:tbl>
    <w:p w14:paraId="3AFC8B3E" w14:textId="7BD94D58" w:rsidR="00C473F8" w:rsidRPr="008A4B53" w:rsidRDefault="001038A5" w:rsidP="00C473F8">
      <w:pPr>
        <w:pStyle w:val="34"/>
        <w:rPr>
          <w:rFonts w:eastAsia="標楷體"/>
        </w:rPr>
      </w:pPr>
      <w:bookmarkStart w:id="106" w:name="_Toc170737976"/>
      <w:r w:rsidRPr="008A4B53">
        <w:rPr>
          <w:rFonts w:eastAsia="標楷體"/>
        </w:rPr>
        <w:t>4</w:t>
      </w:r>
      <w:r w:rsidR="00C473F8" w:rsidRPr="008A4B53">
        <w:rPr>
          <w:rFonts w:eastAsia="標楷體"/>
        </w:rPr>
        <w:t>.</w:t>
      </w:r>
      <w:r w:rsidRPr="008A4B53">
        <w:rPr>
          <w:rFonts w:eastAsia="標楷體"/>
        </w:rPr>
        <w:t>7</w:t>
      </w:r>
      <w:r w:rsidR="00C473F8" w:rsidRPr="008A4B53">
        <w:rPr>
          <w:rFonts w:eastAsia="標楷體"/>
        </w:rPr>
        <w:t>.2</w:t>
      </w:r>
      <w:r w:rsidR="00D32376" w:rsidRPr="008A4B53">
        <w:rPr>
          <w:rFonts w:eastAsia="標楷體"/>
        </w:rPr>
        <w:t>.</w:t>
      </w:r>
      <w:r w:rsidR="00C473F8" w:rsidRPr="008A4B53">
        <w:rPr>
          <w:rFonts w:eastAsia="標楷體"/>
        </w:rPr>
        <w:t xml:space="preserve"> ASPSO</w:t>
      </w:r>
      <w:bookmarkEnd w:id="106"/>
    </w:p>
    <w:p w14:paraId="65ED6890" w14:textId="19A4A698" w:rsidR="005D7332" w:rsidRPr="008A4B53" w:rsidRDefault="005D7332" w:rsidP="00C473F8">
      <w:pPr>
        <w:ind w:firstLineChars="200" w:firstLine="480"/>
        <w:rPr>
          <w:rFonts w:eastAsia="標楷體"/>
        </w:rPr>
      </w:pPr>
      <w:r w:rsidRPr="008A4B53">
        <w:rPr>
          <w:rFonts w:eastAsia="標楷體"/>
        </w:rPr>
        <w:t>Although PSO is widely used in the optimization process, it remains limited in its ability to address compl</w:t>
      </w:r>
      <w:r w:rsidR="003B202F" w:rsidRPr="008A4B53">
        <w:rPr>
          <w:rFonts w:eastAsia="標楷體"/>
        </w:rPr>
        <w:t>icated</w:t>
      </w:r>
      <w:r w:rsidRPr="008A4B53">
        <w:rPr>
          <w:rFonts w:eastAsia="標楷體"/>
        </w:rPr>
        <w:t xml:space="preserve"> optimization problems, including premature </w:t>
      </w:r>
      <w:r w:rsidRPr="008A4B53">
        <w:rPr>
          <w:rFonts w:eastAsia="標楷體"/>
        </w:rPr>
        <w:lastRenderedPageBreak/>
        <w:t>convergence and insufficient balance between global exploration and local exploitation. To mitigate these challenges, a novel hybrid PSO algorithm using an adaptive strategy (ASPSO) has been developed</w:t>
      </w:r>
      <w:r w:rsidR="007323A7">
        <w:rPr>
          <w:rFonts w:eastAsia="標楷體" w:hint="eastAsia"/>
        </w:rPr>
        <w:t xml:space="preserve"> </w:t>
      </w:r>
      <w:r w:rsidR="007323A7">
        <w:rPr>
          <w:rFonts w:eastAsia="標楷體"/>
        </w:rPr>
        <w:fldChar w:fldCharType="begin"/>
      </w:r>
      <w:r w:rsidR="007323A7">
        <w:rPr>
          <w:rFonts w:eastAsia="標楷體"/>
        </w:rPr>
        <w:instrText xml:space="preserve"> REF _Ref169533575 \r \h </w:instrText>
      </w:r>
      <w:r w:rsidR="007323A7">
        <w:rPr>
          <w:rFonts w:eastAsia="標楷體"/>
        </w:rPr>
      </w:r>
      <w:r w:rsidR="007323A7">
        <w:rPr>
          <w:rFonts w:eastAsia="標楷體"/>
        </w:rPr>
        <w:fldChar w:fldCharType="separate"/>
      </w:r>
      <w:r w:rsidR="00AC6FB0">
        <w:rPr>
          <w:rFonts w:eastAsia="標楷體"/>
        </w:rPr>
        <w:t xml:space="preserve">[19] </w:t>
      </w:r>
      <w:r w:rsidR="007323A7">
        <w:rPr>
          <w:rFonts w:eastAsia="標楷體"/>
        </w:rPr>
        <w:fldChar w:fldCharType="end"/>
      </w:r>
      <w:r w:rsidRPr="008A4B53">
        <w:rPr>
          <w:rFonts w:eastAsia="標楷體"/>
        </w:rPr>
        <w:t>. It includes four main modifications, namely: inertia weight with chaotic, elite and dimensional learning strategies, adaptive position update strategy and competitive substitution mechanism. These modifications are explained in the following sections.</w:t>
      </w:r>
    </w:p>
    <w:p w14:paraId="6329C616" w14:textId="45D8A7E3" w:rsidR="008F5799" w:rsidRPr="008A4B53" w:rsidRDefault="003627BC" w:rsidP="008F5799">
      <w:pPr>
        <w:ind w:firstLineChars="200" w:firstLine="480"/>
        <w:rPr>
          <w:rFonts w:eastAsia="標楷體"/>
        </w:rPr>
      </w:pPr>
      <w:r w:rsidRPr="008A4B53">
        <w:rPr>
          <w:rFonts w:eastAsia="標楷體"/>
        </w:rPr>
        <w:t xml:space="preserve">The inertia weight </w:t>
      </w:r>
      <w:r w:rsidRPr="008A4B53">
        <w:rPr>
          <w:rFonts w:eastAsia="標楷體"/>
          <w:i/>
          <w:iCs/>
        </w:rPr>
        <w:t>w</w:t>
      </w:r>
      <w:r w:rsidRPr="008A4B53">
        <w:rPr>
          <w:rFonts w:eastAsia="標楷體"/>
          <w:i/>
          <w:iCs/>
          <w:vertAlign w:val="subscript"/>
        </w:rPr>
        <w:t>in</w:t>
      </w:r>
      <w:r w:rsidRPr="008A4B53">
        <w:rPr>
          <w:rFonts w:eastAsia="標楷體"/>
        </w:rPr>
        <w:t xml:space="preserve"> plays a key role in harmonizing exploration and exploitation within the search progress. Therefore, the choice of the inertia weight is important. While a linear inertia weight is commonly used, the majority of real-world practical scenarios involve complex non-linear systems. Taking advantage of the randomness, ergodicity and sensitivity inherent in chaotic maps, the C-PSO algorithm incorporates a non-linear approach to adjusting the inertia weight</w:t>
      </w:r>
      <w:r w:rsidR="006C227B" w:rsidRPr="008A4B53">
        <w:rPr>
          <w:rFonts w:eastAsia="標楷體"/>
        </w:rPr>
        <w:t xml:space="preserve"> </w:t>
      </w:r>
      <w:r w:rsidR="006C227B" w:rsidRPr="008A4B53">
        <w:rPr>
          <w:rFonts w:eastAsia="標楷體"/>
        </w:rPr>
        <w:fldChar w:fldCharType="begin"/>
      </w:r>
      <w:r w:rsidR="006C227B" w:rsidRPr="008A4B53">
        <w:rPr>
          <w:rFonts w:eastAsia="標楷體"/>
        </w:rPr>
        <w:instrText xml:space="preserve"> REF _Ref152593761 \w \h </w:instrText>
      </w:r>
      <w:r w:rsidR="00E0609D" w:rsidRPr="008A4B53">
        <w:rPr>
          <w:rFonts w:eastAsia="標楷體"/>
        </w:rPr>
        <w:instrText xml:space="preserve"> \* MERGEFORMAT </w:instrText>
      </w:r>
      <w:r w:rsidR="006C227B" w:rsidRPr="008A4B53">
        <w:rPr>
          <w:rFonts w:eastAsia="標楷體"/>
        </w:rPr>
      </w:r>
      <w:r w:rsidR="006C227B" w:rsidRPr="008A4B53">
        <w:rPr>
          <w:rFonts w:eastAsia="標楷體"/>
        </w:rPr>
        <w:fldChar w:fldCharType="separate"/>
      </w:r>
      <w:r w:rsidR="00AC6FB0">
        <w:rPr>
          <w:rFonts w:eastAsia="標楷體"/>
        </w:rPr>
        <w:t xml:space="preserve">[33] </w:t>
      </w:r>
      <w:r w:rsidR="006C227B" w:rsidRPr="008A4B53">
        <w:rPr>
          <w:rFonts w:eastAsia="標楷體"/>
        </w:rPr>
        <w:fldChar w:fldCharType="end"/>
      </w:r>
      <w:r w:rsidRPr="008A4B53">
        <w:rPr>
          <w:rFonts w:eastAsia="標楷體"/>
        </w:rPr>
        <w:t>. The formula for calculating inertia weight is</w:t>
      </w:r>
    </w:p>
    <w:tbl>
      <w:tblPr>
        <w:tblW w:w="8527" w:type="dxa"/>
        <w:tblInd w:w="108" w:type="dxa"/>
        <w:tblLook w:val="04A0" w:firstRow="1" w:lastRow="0" w:firstColumn="1" w:lastColumn="0" w:noHBand="0" w:noVBand="1"/>
      </w:tblPr>
      <w:tblGrid>
        <w:gridCol w:w="7671"/>
        <w:gridCol w:w="856"/>
      </w:tblGrid>
      <w:tr w:rsidR="006C227B" w:rsidRPr="008A4B53" w14:paraId="55570E6A" w14:textId="77777777" w:rsidTr="006C227B">
        <w:trPr>
          <w:trHeight w:val="720"/>
        </w:trPr>
        <w:tc>
          <w:tcPr>
            <w:tcW w:w="7736" w:type="dxa"/>
            <w:shd w:val="clear" w:color="auto" w:fill="auto"/>
            <w:vAlign w:val="center"/>
          </w:tcPr>
          <w:p w14:paraId="552B3D61" w14:textId="17C7E2DB" w:rsidR="006C227B" w:rsidRPr="008A4B53" w:rsidRDefault="008A2D70" w:rsidP="00B67E63">
            <w:pPr>
              <w:jc w:val="center"/>
              <w:rPr>
                <w:rFonts w:eastAsia="標楷體"/>
                <w:noProof/>
              </w:rPr>
            </w:pPr>
            <w:r w:rsidRPr="008A4B53">
              <w:rPr>
                <w:rFonts w:eastAsia="標楷體"/>
                <w:position w:val="-46"/>
                <w:lang w:eastAsia="en-US"/>
              </w:rPr>
              <w:object w:dxaOrig="3900" w:dyaOrig="1040" w14:anchorId="78D31721">
                <v:shape id="_x0000_i1159" type="#_x0000_t75" style="width:193.95pt;height:49.95pt" o:ole="">
                  <v:imagedata r:id="rId291" o:title=""/>
                </v:shape>
                <o:OLEObject Type="Embed" ProgID="Equation.DSMT4" ShapeID="_x0000_i1159" DrawAspect="Content" ObjectID="_1781351397" r:id="rId292"/>
              </w:object>
            </w:r>
            <w:r w:rsidR="006C227B" w:rsidRPr="008A4B53">
              <w:rPr>
                <w:rFonts w:eastAsia="標楷體"/>
                <w:lang w:eastAsia="en-US"/>
              </w:rPr>
              <w:t>,</w:t>
            </w:r>
          </w:p>
        </w:tc>
        <w:tc>
          <w:tcPr>
            <w:tcW w:w="791" w:type="dxa"/>
            <w:shd w:val="clear" w:color="auto" w:fill="auto"/>
            <w:vAlign w:val="center"/>
          </w:tcPr>
          <w:p w14:paraId="76DE9DC2" w14:textId="437456EB" w:rsidR="006C227B" w:rsidRPr="008A4B53" w:rsidRDefault="006C227B" w:rsidP="006C227B">
            <w:pPr>
              <w:pStyle w:val="ab"/>
              <w:jc w:val="center"/>
              <w:rPr>
                <w:rFonts w:eastAsia="標楷體"/>
              </w:rPr>
            </w:pPr>
            <w:r w:rsidRPr="008A4B53">
              <w:rPr>
                <w:rFonts w:eastAsia="標楷體"/>
              </w:rPr>
              <w:t xml:space="preserve">( </w:t>
            </w:r>
            <w:r w:rsidR="00F333A7" w:rsidRPr="008A4B53">
              <w:rPr>
                <w:rFonts w:eastAsia="標楷體"/>
              </w:rPr>
              <w:fldChar w:fldCharType="begin"/>
            </w:r>
            <w:r w:rsidR="00F333A7" w:rsidRPr="008A4B53">
              <w:rPr>
                <w:rFonts w:eastAsia="標楷體"/>
              </w:rPr>
              <w:instrText xml:space="preserve"> SEQ ( \* ARABIC </w:instrText>
            </w:r>
            <w:r w:rsidR="00F333A7" w:rsidRPr="008A4B53">
              <w:rPr>
                <w:rFonts w:eastAsia="標楷體"/>
              </w:rPr>
              <w:fldChar w:fldCharType="separate"/>
            </w:r>
            <w:r w:rsidR="00AC6FB0">
              <w:rPr>
                <w:rFonts w:eastAsia="標楷體"/>
                <w:noProof/>
              </w:rPr>
              <w:t>104</w:t>
            </w:r>
            <w:r w:rsidR="00F333A7" w:rsidRPr="008A4B53">
              <w:rPr>
                <w:rFonts w:eastAsia="標楷體"/>
                <w:noProof/>
              </w:rPr>
              <w:fldChar w:fldCharType="end"/>
            </w:r>
            <w:r w:rsidRPr="008A4B53">
              <w:rPr>
                <w:rFonts w:eastAsia="標楷體"/>
              </w:rPr>
              <w:t xml:space="preserve"> )</w:t>
            </w:r>
          </w:p>
        </w:tc>
      </w:tr>
    </w:tbl>
    <w:p w14:paraId="063F9E3A" w14:textId="412187E1" w:rsidR="006C227B" w:rsidRPr="008A4B53" w:rsidRDefault="006C227B" w:rsidP="00E0609D">
      <w:pPr>
        <w:rPr>
          <w:rFonts w:eastAsia="標楷體"/>
        </w:rPr>
      </w:pPr>
      <w:r w:rsidRPr="008A4B53">
        <w:rPr>
          <w:rFonts w:eastAsia="標楷體"/>
        </w:rPr>
        <w:t xml:space="preserve">where </w:t>
      </w:r>
      <w:proofErr w:type="spellStart"/>
      <w:r w:rsidRPr="008A4B53">
        <w:rPr>
          <w:rFonts w:eastAsia="標楷體"/>
          <w:i/>
          <w:iCs/>
        </w:rPr>
        <w:t>C</w:t>
      </w:r>
      <w:r w:rsidRPr="008A4B53">
        <w:rPr>
          <w:rFonts w:eastAsia="標楷體"/>
          <w:i/>
          <w:iCs/>
          <w:vertAlign w:val="subscript"/>
        </w:rPr>
        <w:t>in</w:t>
      </w:r>
      <w:proofErr w:type="spellEnd"/>
      <w:r w:rsidR="0092140D" w:rsidRPr="008A4B53">
        <w:rPr>
          <w:rFonts w:eastAsia="標楷體"/>
        </w:rPr>
        <w:t>,</w:t>
      </w:r>
      <w:r w:rsidRPr="008A4B53">
        <w:rPr>
          <w:rFonts w:eastAsia="標楷體"/>
        </w:rPr>
        <w:t xml:space="preserve"> </w:t>
      </w:r>
      <w:proofErr w:type="spellStart"/>
      <w:r w:rsidR="0092140D" w:rsidRPr="008A4B53">
        <w:rPr>
          <w:rFonts w:eastAsia="標楷體"/>
          <w:i/>
          <w:iCs/>
        </w:rPr>
        <w:t>w</w:t>
      </w:r>
      <w:r w:rsidR="0092140D" w:rsidRPr="008A4B53">
        <w:rPr>
          <w:rFonts w:eastAsia="標楷體"/>
          <w:i/>
          <w:iCs/>
          <w:vertAlign w:val="subscript"/>
        </w:rPr>
        <w:t>max</w:t>
      </w:r>
      <w:proofErr w:type="spellEnd"/>
      <w:r w:rsidR="0092140D" w:rsidRPr="008A4B53">
        <w:rPr>
          <w:rFonts w:eastAsia="標楷體"/>
        </w:rPr>
        <w:t xml:space="preserve">, </w:t>
      </w:r>
      <w:proofErr w:type="spellStart"/>
      <w:r w:rsidR="0092140D" w:rsidRPr="008A4B53">
        <w:rPr>
          <w:rFonts w:eastAsia="標楷體"/>
          <w:i/>
          <w:iCs/>
        </w:rPr>
        <w:t>w</w:t>
      </w:r>
      <w:r w:rsidR="0092140D" w:rsidRPr="008A4B53">
        <w:rPr>
          <w:rFonts w:eastAsia="標楷體"/>
          <w:i/>
          <w:iCs/>
          <w:vertAlign w:val="subscript"/>
        </w:rPr>
        <w:t>min</w:t>
      </w:r>
      <w:proofErr w:type="spellEnd"/>
      <w:r w:rsidR="0092140D" w:rsidRPr="008A4B53">
        <w:rPr>
          <w:rFonts w:eastAsia="標楷體"/>
        </w:rPr>
        <w:t xml:space="preserve"> and </w:t>
      </w:r>
      <w:proofErr w:type="spellStart"/>
      <w:r w:rsidR="0092140D" w:rsidRPr="008A4B53">
        <w:rPr>
          <w:rFonts w:eastAsia="標楷體"/>
          <w:i/>
          <w:iCs/>
        </w:rPr>
        <w:t>T</w:t>
      </w:r>
      <w:r w:rsidR="0092140D" w:rsidRPr="008A4B53">
        <w:rPr>
          <w:rFonts w:eastAsia="標楷體"/>
          <w:i/>
          <w:iCs/>
          <w:vertAlign w:val="subscript"/>
        </w:rPr>
        <w:t>max</w:t>
      </w:r>
      <w:proofErr w:type="spellEnd"/>
      <w:r w:rsidR="0092140D" w:rsidRPr="008A4B53">
        <w:rPr>
          <w:rFonts w:eastAsia="標楷體"/>
        </w:rPr>
        <w:t xml:space="preserve"> </w:t>
      </w:r>
      <w:r w:rsidRPr="008A4B53">
        <w:rPr>
          <w:rFonts w:eastAsia="標楷體"/>
        </w:rPr>
        <w:t xml:space="preserve">denote </w:t>
      </w:r>
      <w:r w:rsidR="0092140D" w:rsidRPr="008A4B53">
        <w:rPr>
          <w:rFonts w:eastAsia="標楷體"/>
        </w:rPr>
        <w:t>a small positive integer, maximum inertia weight, minimum inertia weight and maximum iteration, respectively.</w:t>
      </w:r>
    </w:p>
    <w:p w14:paraId="7A0F9B23" w14:textId="1F9676EF" w:rsidR="006C227B" w:rsidRPr="008A4B53" w:rsidRDefault="003F5903" w:rsidP="006C227B">
      <w:pPr>
        <w:ind w:firstLineChars="200" w:firstLine="480"/>
        <w:rPr>
          <w:rFonts w:eastAsia="標楷體"/>
        </w:rPr>
      </w:pPr>
      <w:r w:rsidRPr="008A4B53">
        <w:rPr>
          <w:rFonts w:eastAsia="標楷體"/>
        </w:rPr>
        <w:t xml:space="preserve">The basic PSO uses personal and global learning strategies to control the velocity and position updates of the particles. Specifically, all particles use their collective best </w:t>
      </w:r>
      <w:r w:rsidRPr="008A4B53">
        <w:rPr>
          <w:rFonts w:eastAsia="標楷體"/>
        </w:rPr>
        <w:lastRenderedPageBreak/>
        <w:t>experiences (</w:t>
      </w:r>
      <w:proofErr w:type="spellStart"/>
      <w:r w:rsidRPr="008A4B53">
        <w:rPr>
          <w:rFonts w:eastAsia="標楷體"/>
          <w:i/>
          <w:iCs/>
        </w:rPr>
        <w:t>pbest</w:t>
      </w:r>
      <w:r w:rsidRPr="008A4B53">
        <w:rPr>
          <w:rFonts w:eastAsia="標楷體"/>
          <w:i/>
          <w:iCs/>
          <w:vertAlign w:val="subscript"/>
        </w:rPr>
        <w:t>j</w:t>
      </w:r>
      <w:proofErr w:type="spellEnd"/>
      <w:r w:rsidRPr="008A4B53">
        <w:rPr>
          <w:rFonts w:eastAsia="標楷體"/>
        </w:rPr>
        <w:t>(</w:t>
      </w:r>
      <w:r w:rsidRPr="008A4B53">
        <w:rPr>
          <w:rFonts w:eastAsia="標楷體"/>
          <w:i/>
          <w:iCs/>
        </w:rPr>
        <w:t>t</w:t>
      </w:r>
      <w:r w:rsidRPr="008A4B53">
        <w:rPr>
          <w:rFonts w:eastAsia="標楷體"/>
        </w:rPr>
        <w:t xml:space="preserve">) and </w:t>
      </w:r>
      <w:proofErr w:type="spellStart"/>
      <w:r w:rsidRPr="008A4B53">
        <w:rPr>
          <w:rFonts w:eastAsia="標楷體"/>
          <w:i/>
          <w:iCs/>
        </w:rPr>
        <w:t>gbest</w:t>
      </w:r>
      <w:proofErr w:type="spellEnd"/>
      <w:r w:rsidRPr="008A4B53">
        <w:rPr>
          <w:rFonts w:eastAsia="標楷體"/>
        </w:rPr>
        <w:t>(</w:t>
      </w:r>
      <w:r w:rsidRPr="008A4B53">
        <w:rPr>
          <w:rFonts w:eastAsia="標楷體"/>
          <w:i/>
          <w:iCs/>
        </w:rPr>
        <w:t>t</w:t>
      </w:r>
      <w:r w:rsidRPr="008A4B53">
        <w:rPr>
          <w:rFonts w:eastAsia="標楷體"/>
        </w:rPr>
        <w:t>)) to accelerate solution progress. However, this approach can lead to trapping in local optimal when dealing with multimodal features. To mitigate this challenge,</w:t>
      </w:r>
      <w:r w:rsidR="004962ED">
        <w:rPr>
          <w:rFonts w:eastAsia="標楷體"/>
        </w:rPr>
        <w:t xml:space="preserve"> </w:t>
      </w:r>
      <w:r w:rsidR="004962ED">
        <w:rPr>
          <w:rFonts w:eastAsia="標楷體"/>
        </w:rPr>
        <w:fldChar w:fldCharType="begin"/>
      </w:r>
      <w:r w:rsidR="004962ED">
        <w:rPr>
          <w:rFonts w:eastAsia="標楷體"/>
        </w:rPr>
        <w:instrText xml:space="preserve"> REF _Ref169533575 \r \h </w:instrText>
      </w:r>
      <w:r w:rsidR="004962ED">
        <w:rPr>
          <w:rFonts w:eastAsia="標楷體"/>
        </w:rPr>
      </w:r>
      <w:r w:rsidR="004962ED">
        <w:rPr>
          <w:rFonts w:eastAsia="標楷體"/>
        </w:rPr>
        <w:fldChar w:fldCharType="separate"/>
      </w:r>
      <w:r w:rsidR="00AC6FB0">
        <w:rPr>
          <w:rFonts w:eastAsia="標楷體"/>
        </w:rPr>
        <w:t xml:space="preserve">[19] </w:t>
      </w:r>
      <w:r w:rsidR="004962ED">
        <w:rPr>
          <w:rFonts w:eastAsia="標楷體"/>
        </w:rPr>
        <w:fldChar w:fldCharType="end"/>
      </w:r>
      <w:r w:rsidRPr="008A4B53">
        <w:rPr>
          <w:rFonts w:eastAsia="標楷體"/>
        </w:rPr>
        <w:t>introduce elite and dimensional learning strategies. In the elite learning strategy, particles learn from exceptional individuals to increase the diversity of the population. Throughout the search, each particle learns from</w:t>
      </w:r>
      <w:r w:rsidR="0069049F" w:rsidRPr="008A4B53">
        <w:rPr>
          <w:rFonts w:eastAsia="標楷體"/>
        </w:rPr>
        <w:t xml:space="preserve"> four personal best positions of</w:t>
      </w:r>
      <w:r w:rsidRPr="008A4B53">
        <w:rPr>
          <w:rFonts w:eastAsia="標楷體"/>
        </w:rPr>
        <w:t xml:space="preserve"> different particles</w:t>
      </w:r>
      <w:r w:rsidR="0069049F" w:rsidRPr="008A4B53">
        <w:rPr>
          <w:rFonts w:eastAsia="標楷體"/>
        </w:rPr>
        <w:t xml:space="preserve"> </w:t>
      </w:r>
      <w:proofErr w:type="spellStart"/>
      <w:r w:rsidR="0069049F" w:rsidRPr="008A4B53">
        <w:rPr>
          <w:rFonts w:eastAsia="標楷體"/>
          <w:i/>
          <w:iCs/>
        </w:rPr>
        <w:t>pbest</w:t>
      </w:r>
      <w:r w:rsidR="0069049F" w:rsidRPr="008A4B53">
        <w:rPr>
          <w:rFonts w:eastAsia="標楷體"/>
          <w:i/>
          <w:iCs/>
          <w:vertAlign w:val="subscript"/>
        </w:rPr>
        <w:t>j</w:t>
      </w:r>
      <w:proofErr w:type="spellEnd"/>
      <w:r w:rsidR="0069049F" w:rsidRPr="008A4B53">
        <w:rPr>
          <w:rFonts w:eastAsia="標楷體"/>
        </w:rPr>
        <w:t>(</w:t>
      </w:r>
      <w:r w:rsidR="0069049F" w:rsidRPr="008A4B53">
        <w:rPr>
          <w:rFonts w:eastAsia="標楷體"/>
          <w:i/>
          <w:iCs/>
        </w:rPr>
        <w:t>t</w:t>
      </w:r>
      <w:r w:rsidR="0069049F" w:rsidRPr="008A4B53">
        <w:rPr>
          <w:rFonts w:eastAsia="標楷體"/>
        </w:rPr>
        <w:t>)</w:t>
      </w:r>
      <w:r w:rsidRPr="008A4B53">
        <w:rPr>
          <w:rFonts w:eastAsia="標楷體"/>
        </w:rPr>
        <w:t xml:space="preserve"> randomly selected from the population. Subsequently, the personal best particle </w:t>
      </w:r>
      <w:r w:rsidR="00B67E63" w:rsidRPr="008A4B53">
        <w:rPr>
          <w:rFonts w:eastAsia="標楷體"/>
          <w:i/>
          <w:iCs/>
        </w:rPr>
        <w:t>j</w:t>
      </w:r>
      <w:r w:rsidRPr="008A4B53">
        <w:rPr>
          <w:rFonts w:eastAsia="標楷體"/>
        </w:rPr>
        <w:t xml:space="preserve"> is compared with the above four particles, and the particle with the best fitness value is retained as the new personal best (</w:t>
      </w:r>
      <w:proofErr w:type="spellStart"/>
      <w:r w:rsidR="00B67E63" w:rsidRPr="008A4B53">
        <w:rPr>
          <w:rFonts w:eastAsia="標楷體"/>
          <w:i/>
          <w:iCs/>
        </w:rPr>
        <w:t>Fpbest</w:t>
      </w:r>
      <w:r w:rsidR="00B67E63" w:rsidRPr="008A4B53">
        <w:rPr>
          <w:rFonts w:eastAsia="標楷體"/>
          <w:i/>
          <w:iCs/>
          <w:vertAlign w:val="subscript"/>
        </w:rPr>
        <w:t>j</w:t>
      </w:r>
      <w:proofErr w:type="spellEnd"/>
      <w:r w:rsidR="00B67E63" w:rsidRPr="008A4B53">
        <w:rPr>
          <w:rFonts w:eastAsia="標楷體"/>
        </w:rPr>
        <w:t>(</w:t>
      </w:r>
      <w:r w:rsidR="00B67E63" w:rsidRPr="008A4B53">
        <w:rPr>
          <w:rFonts w:eastAsia="標楷體"/>
          <w:i/>
          <w:iCs/>
        </w:rPr>
        <w:t>t</w:t>
      </w:r>
      <w:r w:rsidR="00B67E63" w:rsidRPr="008A4B53">
        <w:rPr>
          <w:rFonts w:eastAsia="標楷體"/>
        </w:rPr>
        <w:t>)</w:t>
      </w:r>
      <w:r w:rsidRPr="008A4B53">
        <w:rPr>
          <w:rFonts w:eastAsia="標楷體"/>
        </w:rPr>
        <w:t>). The learning strategy is expressed as</w:t>
      </w:r>
    </w:p>
    <w:tbl>
      <w:tblPr>
        <w:tblW w:w="8825" w:type="dxa"/>
        <w:tblInd w:w="108" w:type="dxa"/>
        <w:tblLook w:val="04A0" w:firstRow="1" w:lastRow="0" w:firstColumn="1" w:lastColumn="0" w:noHBand="0" w:noVBand="1"/>
      </w:tblPr>
      <w:tblGrid>
        <w:gridCol w:w="8180"/>
        <w:gridCol w:w="856"/>
      </w:tblGrid>
      <w:tr w:rsidR="00B67E63" w:rsidRPr="008A4B53" w14:paraId="1C7545DD" w14:textId="77777777" w:rsidTr="00E0609D">
        <w:trPr>
          <w:trHeight w:val="720"/>
        </w:trPr>
        <w:tc>
          <w:tcPr>
            <w:tcW w:w="8089" w:type="dxa"/>
            <w:shd w:val="clear" w:color="auto" w:fill="auto"/>
            <w:vAlign w:val="center"/>
          </w:tcPr>
          <w:p w14:paraId="6AFB79D7" w14:textId="53D74326" w:rsidR="00B67E63" w:rsidRPr="008A4B53" w:rsidRDefault="008A2D70" w:rsidP="00B67E63">
            <w:pPr>
              <w:jc w:val="center"/>
              <w:rPr>
                <w:rFonts w:eastAsia="標楷體"/>
                <w:noProof/>
              </w:rPr>
            </w:pPr>
            <w:r w:rsidRPr="008A4B53">
              <w:rPr>
                <w:rFonts w:eastAsia="標楷體"/>
                <w:position w:val="-54"/>
                <w:lang w:eastAsia="en-US"/>
              </w:rPr>
              <w:object w:dxaOrig="7880" w:dyaOrig="1200" w14:anchorId="53331D64">
                <v:shape id="_x0000_i1160" type="#_x0000_t75" style="width:394.95pt;height:58.05pt" o:ole="">
                  <v:imagedata r:id="rId293" o:title=""/>
                </v:shape>
                <o:OLEObject Type="Embed" ProgID="Equation.DSMT4" ShapeID="_x0000_i1160" DrawAspect="Content" ObjectID="_1781351398" r:id="rId294"/>
              </w:object>
            </w:r>
            <w:r w:rsidR="00E0609D" w:rsidRPr="008A4B53">
              <w:rPr>
                <w:rFonts w:eastAsia="標楷體"/>
                <w:lang w:eastAsia="en-US"/>
              </w:rPr>
              <w:t>.</w:t>
            </w:r>
          </w:p>
        </w:tc>
        <w:tc>
          <w:tcPr>
            <w:tcW w:w="736" w:type="dxa"/>
            <w:shd w:val="clear" w:color="auto" w:fill="auto"/>
            <w:vAlign w:val="center"/>
          </w:tcPr>
          <w:p w14:paraId="4C7E1841" w14:textId="46261B45" w:rsidR="00B67E63" w:rsidRPr="008A4B53" w:rsidRDefault="00B67E63" w:rsidP="00B67E63">
            <w:pPr>
              <w:pStyle w:val="ab"/>
              <w:jc w:val="center"/>
              <w:rPr>
                <w:rFonts w:eastAsia="標楷體"/>
              </w:rPr>
            </w:pPr>
            <w:r w:rsidRPr="008A4B53">
              <w:rPr>
                <w:rFonts w:eastAsia="標楷體"/>
              </w:rPr>
              <w:t xml:space="preserve">( </w:t>
            </w:r>
            <w:r w:rsidR="00F333A7" w:rsidRPr="008A4B53">
              <w:rPr>
                <w:rFonts w:eastAsia="標楷體"/>
              </w:rPr>
              <w:fldChar w:fldCharType="begin"/>
            </w:r>
            <w:r w:rsidR="00F333A7" w:rsidRPr="008A4B53">
              <w:rPr>
                <w:rFonts w:eastAsia="標楷體"/>
              </w:rPr>
              <w:instrText xml:space="preserve"> SEQ ( \* ARABIC </w:instrText>
            </w:r>
            <w:r w:rsidR="00F333A7" w:rsidRPr="008A4B53">
              <w:rPr>
                <w:rFonts w:eastAsia="標楷體"/>
              </w:rPr>
              <w:fldChar w:fldCharType="separate"/>
            </w:r>
            <w:r w:rsidR="00AC6FB0">
              <w:rPr>
                <w:rFonts w:eastAsia="標楷體"/>
                <w:noProof/>
              </w:rPr>
              <w:t>105</w:t>
            </w:r>
            <w:r w:rsidR="00F333A7" w:rsidRPr="008A4B53">
              <w:rPr>
                <w:rFonts w:eastAsia="標楷體"/>
                <w:noProof/>
              </w:rPr>
              <w:fldChar w:fldCharType="end"/>
            </w:r>
            <w:r w:rsidRPr="008A4B53">
              <w:rPr>
                <w:rFonts w:eastAsia="標楷體"/>
              </w:rPr>
              <w:t xml:space="preserve"> )</w:t>
            </w:r>
          </w:p>
        </w:tc>
      </w:tr>
    </w:tbl>
    <w:p w14:paraId="5A53B948" w14:textId="3F4E30AD" w:rsidR="00E0609D" w:rsidRPr="008A4B53" w:rsidRDefault="00E0609D" w:rsidP="00E0609D">
      <w:pPr>
        <w:rPr>
          <w:rFonts w:eastAsia="標楷體"/>
        </w:rPr>
      </w:pPr>
      <w:r w:rsidRPr="008A4B53">
        <w:rPr>
          <w:rFonts w:eastAsia="標楷體"/>
        </w:rPr>
        <w:t xml:space="preserve">An excessive focus on </w:t>
      </w:r>
      <w:proofErr w:type="spellStart"/>
      <w:r w:rsidRPr="008A4B53">
        <w:rPr>
          <w:rFonts w:eastAsia="標楷體"/>
          <w:i/>
          <w:iCs/>
        </w:rPr>
        <w:t>gbest</w:t>
      </w:r>
      <w:proofErr w:type="spellEnd"/>
      <w:r w:rsidRPr="008A4B53">
        <w:rPr>
          <w:rFonts w:eastAsia="標楷體"/>
        </w:rPr>
        <w:t>(</w:t>
      </w:r>
      <w:r w:rsidRPr="008A4B53">
        <w:rPr>
          <w:rFonts w:eastAsia="標楷體"/>
          <w:i/>
          <w:iCs/>
        </w:rPr>
        <w:t>t</w:t>
      </w:r>
      <w:r w:rsidRPr="008A4B53">
        <w:rPr>
          <w:rFonts w:eastAsia="標楷體"/>
        </w:rPr>
        <w:t xml:space="preserve">) can lead to a rapid diversity in population. To mitigate this potential problem, </w:t>
      </w:r>
      <w:r w:rsidR="004962ED">
        <w:rPr>
          <w:rFonts w:eastAsia="標楷體"/>
        </w:rPr>
        <w:fldChar w:fldCharType="begin"/>
      </w:r>
      <w:r w:rsidR="004962ED">
        <w:rPr>
          <w:rFonts w:eastAsia="標楷體"/>
        </w:rPr>
        <w:instrText xml:space="preserve"> REF _Ref169533575 \r \h </w:instrText>
      </w:r>
      <w:r w:rsidR="004962ED">
        <w:rPr>
          <w:rFonts w:eastAsia="標楷體"/>
        </w:rPr>
      </w:r>
      <w:r w:rsidR="004962ED">
        <w:rPr>
          <w:rFonts w:eastAsia="標楷體"/>
        </w:rPr>
        <w:fldChar w:fldCharType="separate"/>
      </w:r>
      <w:r w:rsidR="00AC6FB0">
        <w:rPr>
          <w:rFonts w:eastAsia="標楷體"/>
        </w:rPr>
        <w:t xml:space="preserve">[19] </w:t>
      </w:r>
      <w:r w:rsidR="004962ED">
        <w:rPr>
          <w:rFonts w:eastAsia="標楷體"/>
        </w:rPr>
        <w:fldChar w:fldCharType="end"/>
      </w:r>
      <w:r w:rsidRPr="008A4B53">
        <w:rPr>
          <w:rFonts w:eastAsia="標楷體"/>
        </w:rPr>
        <w:t xml:space="preserve">use the dimensional learning method. By facilitating communication between particles in the dimensional aspect, the mean value provides complementary information, thereby increasing diversity and improving search efficiency. A global particle, denoted </w:t>
      </w:r>
      <w:proofErr w:type="spellStart"/>
      <w:r w:rsidRPr="008A4B53">
        <w:rPr>
          <w:rFonts w:eastAsia="標楷體"/>
          <w:i/>
          <w:iCs/>
        </w:rPr>
        <w:t>Mpbest</w:t>
      </w:r>
      <w:proofErr w:type="spellEnd"/>
      <w:r w:rsidRPr="008A4B53">
        <w:rPr>
          <w:rFonts w:eastAsia="標楷體"/>
        </w:rPr>
        <w:t>(</w:t>
      </w:r>
      <w:r w:rsidRPr="008A4B53">
        <w:rPr>
          <w:rFonts w:eastAsia="標楷體"/>
          <w:i/>
          <w:iCs/>
        </w:rPr>
        <w:t>t</w:t>
      </w:r>
      <w:r w:rsidRPr="008A4B53">
        <w:rPr>
          <w:rFonts w:eastAsia="標楷體"/>
        </w:rPr>
        <w:t>), is defined as</w:t>
      </w:r>
    </w:p>
    <w:tbl>
      <w:tblPr>
        <w:tblW w:w="8825" w:type="dxa"/>
        <w:tblInd w:w="108" w:type="dxa"/>
        <w:tblLook w:val="04A0" w:firstRow="1" w:lastRow="0" w:firstColumn="1" w:lastColumn="0" w:noHBand="0" w:noVBand="1"/>
      </w:tblPr>
      <w:tblGrid>
        <w:gridCol w:w="7969"/>
        <w:gridCol w:w="856"/>
      </w:tblGrid>
      <w:tr w:rsidR="00E0609D" w:rsidRPr="008A4B53" w14:paraId="1DE3C59C" w14:textId="77777777" w:rsidTr="00E0609D">
        <w:trPr>
          <w:trHeight w:val="720"/>
        </w:trPr>
        <w:tc>
          <w:tcPr>
            <w:tcW w:w="8089" w:type="dxa"/>
            <w:shd w:val="clear" w:color="auto" w:fill="auto"/>
            <w:vAlign w:val="center"/>
          </w:tcPr>
          <w:p w14:paraId="53DE42A0" w14:textId="4E19332D" w:rsidR="00E0609D" w:rsidRPr="008A4B53" w:rsidRDefault="006071F7" w:rsidP="00E67837">
            <w:pPr>
              <w:jc w:val="center"/>
              <w:rPr>
                <w:rFonts w:eastAsia="標楷體"/>
                <w:noProof/>
              </w:rPr>
            </w:pPr>
            <w:r w:rsidRPr="008A4B53">
              <w:rPr>
                <w:rFonts w:eastAsia="標楷體"/>
                <w:position w:val="-32"/>
                <w:lang w:eastAsia="en-US"/>
              </w:rPr>
              <w:object w:dxaOrig="5820" w:dyaOrig="760" w14:anchorId="753380B9">
                <v:shape id="_x0000_i1161" type="#_x0000_t75" style="width:4in;height:35.45pt" o:ole="">
                  <v:imagedata r:id="rId295" o:title=""/>
                </v:shape>
                <o:OLEObject Type="Embed" ProgID="Equation.DSMT4" ShapeID="_x0000_i1161" DrawAspect="Content" ObjectID="_1781351399" r:id="rId296"/>
              </w:object>
            </w:r>
            <w:r w:rsidR="00E0609D" w:rsidRPr="008A4B53">
              <w:rPr>
                <w:rFonts w:eastAsia="標楷體"/>
                <w:lang w:eastAsia="en-US"/>
              </w:rPr>
              <w:t>.</w:t>
            </w:r>
          </w:p>
        </w:tc>
        <w:tc>
          <w:tcPr>
            <w:tcW w:w="736" w:type="dxa"/>
            <w:shd w:val="clear" w:color="auto" w:fill="auto"/>
            <w:vAlign w:val="center"/>
          </w:tcPr>
          <w:p w14:paraId="10AED310" w14:textId="0FA7F8E0" w:rsidR="00E0609D" w:rsidRPr="008A4B53" w:rsidRDefault="00E0609D" w:rsidP="00E0609D">
            <w:pPr>
              <w:pStyle w:val="ab"/>
              <w:jc w:val="center"/>
              <w:rPr>
                <w:rFonts w:eastAsia="標楷體"/>
              </w:rPr>
            </w:pPr>
            <w:r w:rsidRPr="008A4B53">
              <w:rPr>
                <w:rFonts w:eastAsia="標楷體"/>
              </w:rPr>
              <w:t xml:space="preserve">( </w:t>
            </w:r>
            <w:r w:rsidR="00F333A7" w:rsidRPr="008A4B53">
              <w:rPr>
                <w:rFonts w:eastAsia="標楷體"/>
              </w:rPr>
              <w:fldChar w:fldCharType="begin"/>
            </w:r>
            <w:r w:rsidR="00F333A7" w:rsidRPr="008A4B53">
              <w:rPr>
                <w:rFonts w:eastAsia="標楷體"/>
              </w:rPr>
              <w:instrText xml:space="preserve"> SEQ ( \* ARABIC </w:instrText>
            </w:r>
            <w:r w:rsidR="00F333A7" w:rsidRPr="008A4B53">
              <w:rPr>
                <w:rFonts w:eastAsia="標楷體"/>
              </w:rPr>
              <w:fldChar w:fldCharType="separate"/>
            </w:r>
            <w:r w:rsidR="00AC6FB0">
              <w:rPr>
                <w:rFonts w:eastAsia="標楷體"/>
                <w:noProof/>
              </w:rPr>
              <w:t>106</w:t>
            </w:r>
            <w:r w:rsidR="00F333A7" w:rsidRPr="008A4B53">
              <w:rPr>
                <w:rFonts w:eastAsia="標楷體"/>
                <w:noProof/>
              </w:rPr>
              <w:fldChar w:fldCharType="end"/>
            </w:r>
            <w:r w:rsidRPr="008A4B53">
              <w:rPr>
                <w:rFonts w:eastAsia="標楷體"/>
              </w:rPr>
              <w:t xml:space="preserve"> )</w:t>
            </w:r>
          </w:p>
        </w:tc>
      </w:tr>
    </w:tbl>
    <w:p w14:paraId="0ABF14F0" w14:textId="0D2D4B39" w:rsidR="00E0609D" w:rsidRPr="008A4B53" w:rsidRDefault="006071F7" w:rsidP="00E0609D">
      <w:pPr>
        <w:rPr>
          <w:rFonts w:eastAsia="標楷體"/>
        </w:rPr>
      </w:pPr>
      <w:r w:rsidRPr="008A4B53">
        <w:rPr>
          <w:rFonts w:eastAsia="標楷體"/>
        </w:rPr>
        <w:t>Finally, the velocity update equation is changed to:</w:t>
      </w:r>
    </w:p>
    <w:tbl>
      <w:tblPr>
        <w:tblW w:w="8825" w:type="dxa"/>
        <w:tblInd w:w="108" w:type="dxa"/>
        <w:tblLook w:val="04A0" w:firstRow="1" w:lastRow="0" w:firstColumn="1" w:lastColumn="0" w:noHBand="0" w:noVBand="1"/>
      </w:tblPr>
      <w:tblGrid>
        <w:gridCol w:w="7969"/>
        <w:gridCol w:w="856"/>
      </w:tblGrid>
      <w:tr w:rsidR="006071F7" w:rsidRPr="008A4B53" w14:paraId="0F83464D" w14:textId="77777777" w:rsidTr="006071F7">
        <w:trPr>
          <w:trHeight w:val="720"/>
        </w:trPr>
        <w:tc>
          <w:tcPr>
            <w:tcW w:w="8089" w:type="dxa"/>
            <w:shd w:val="clear" w:color="auto" w:fill="auto"/>
            <w:vAlign w:val="center"/>
          </w:tcPr>
          <w:p w14:paraId="0E278379" w14:textId="405CFD27" w:rsidR="006071F7" w:rsidRPr="008A4B53" w:rsidRDefault="006071F7" w:rsidP="00E67837">
            <w:pPr>
              <w:jc w:val="center"/>
              <w:rPr>
                <w:rFonts w:eastAsia="標楷體"/>
                <w:noProof/>
              </w:rPr>
            </w:pPr>
            <w:r w:rsidRPr="008A4B53">
              <w:rPr>
                <w:rFonts w:eastAsia="標楷體"/>
                <w:position w:val="-14"/>
                <w:lang w:eastAsia="en-US"/>
              </w:rPr>
              <w:object w:dxaOrig="7699" w:dyaOrig="380" w14:anchorId="3C9A7FD9">
                <v:shape id="_x0000_i1162" type="#_x0000_t75" style="width:382.05pt;height:22.05pt" o:ole="">
                  <v:imagedata r:id="rId297" o:title=""/>
                </v:shape>
                <o:OLEObject Type="Embed" ProgID="Equation.DSMT4" ShapeID="_x0000_i1162" DrawAspect="Content" ObjectID="_1781351400" r:id="rId298"/>
              </w:object>
            </w:r>
            <w:r w:rsidRPr="008A4B53">
              <w:rPr>
                <w:rFonts w:eastAsia="標楷體"/>
                <w:lang w:eastAsia="en-US"/>
              </w:rPr>
              <w:t>.</w:t>
            </w:r>
          </w:p>
        </w:tc>
        <w:tc>
          <w:tcPr>
            <w:tcW w:w="736" w:type="dxa"/>
            <w:shd w:val="clear" w:color="auto" w:fill="auto"/>
            <w:vAlign w:val="center"/>
          </w:tcPr>
          <w:p w14:paraId="1CEB720E" w14:textId="1448FEC1" w:rsidR="006071F7" w:rsidRPr="008A4B53" w:rsidRDefault="006071F7" w:rsidP="006071F7">
            <w:pPr>
              <w:pStyle w:val="ab"/>
              <w:jc w:val="center"/>
              <w:rPr>
                <w:rFonts w:eastAsia="標楷體"/>
              </w:rPr>
            </w:pPr>
            <w:r w:rsidRPr="008A4B53">
              <w:rPr>
                <w:rFonts w:eastAsia="標楷體"/>
              </w:rPr>
              <w:t xml:space="preserve">( </w:t>
            </w:r>
            <w:r w:rsidR="00F333A7" w:rsidRPr="008A4B53">
              <w:rPr>
                <w:rFonts w:eastAsia="標楷體"/>
              </w:rPr>
              <w:fldChar w:fldCharType="begin"/>
            </w:r>
            <w:r w:rsidR="00F333A7" w:rsidRPr="008A4B53">
              <w:rPr>
                <w:rFonts w:eastAsia="標楷體"/>
              </w:rPr>
              <w:instrText xml:space="preserve"> SEQ ( \* ARABIC </w:instrText>
            </w:r>
            <w:r w:rsidR="00F333A7" w:rsidRPr="008A4B53">
              <w:rPr>
                <w:rFonts w:eastAsia="標楷體"/>
              </w:rPr>
              <w:fldChar w:fldCharType="separate"/>
            </w:r>
            <w:r w:rsidR="00AC6FB0">
              <w:rPr>
                <w:rFonts w:eastAsia="標楷體"/>
                <w:noProof/>
              </w:rPr>
              <w:t>107</w:t>
            </w:r>
            <w:r w:rsidR="00F333A7" w:rsidRPr="008A4B53">
              <w:rPr>
                <w:rFonts w:eastAsia="標楷體"/>
                <w:noProof/>
              </w:rPr>
              <w:fldChar w:fldCharType="end"/>
            </w:r>
            <w:r w:rsidRPr="008A4B53">
              <w:rPr>
                <w:rFonts w:eastAsia="標楷體"/>
              </w:rPr>
              <w:t xml:space="preserve"> )</w:t>
            </w:r>
          </w:p>
        </w:tc>
      </w:tr>
    </w:tbl>
    <w:p w14:paraId="75065956" w14:textId="153C9CFE" w:rsidR="006071F7" w:rsidRPr="008A4B53" w:rsidRDefault="00991F35" w:rsidP="00991F35">
      <w:pPr>
        <w:ind w:leftChars="50" w:left="120" w:firstLineChars="150" w:firstLine="360"/>
        <w:rPr>
          <w:rFonts w:eastAsia="標楷體"/>
        </w:rPr>
      </w:pPr>
      <w:r w:rsidRPr="008A4B53">
        <w:rPr>
          <w:rFonts w:eastAsia="標楷體"/>
        </w:rPr>
        <w:t xml:space="preserve">Conventional PSO faces the challenge of achieving an effective balance between global exploration and local exploitation during the search process. The position update law induces particles to consistently converge to their previously determined optimal positions, thereby limiting their ability to explore neighborhoods around the known optimal solution. In response to this constraint, a spiral mechanism has been introduced as a local search operator in the vicinity of the known optimal solution region </w:t>
      </w:r>
      <w:r w:rsidRPr="008A4B53">
        <w:rPr>
          <w:rFonts w:eastAsia="標楷體"/>
        </w:rPr>
        <w:fldChar w:fldCharType="begin"/>
      </w:r>
      <w:r w:rsidRPr="008A4B53">
        <w:rPr>
          <w:rFonts w:eastAsia="標楷體"/>
        </w:rPr>
        <w:instrText xml:space="preserve"> REF _Ref152605458 \w \h </w:instrText>
      </w:r>
      <w:r w:rsidR="007371A7" w:rsidRPr="008A4B53">
        <w:rPr>
          <w:rFonts w:eastAsia="標楷體"/>
        </w:rPr>
        <w:instrText xml:space="preserve"> \* MERGEFORMAT </w:instrText>
      </w:r>
      <w:r w:rsidRPr="008A4B53">
        <w:rPr>
          <w:rFonts w:eastAsia="標楷體"/>
        </w:rPr>
      </w:r>
      <w:r w:rsidRPr="008A4B53">
        <w:rPr>
          <w:rFonts w:eastAsia="標楷體"/>
        </w:rPr>
        <w:fldChar w:fldCharType="separate"/>
      </w:r>
      <w:r w:rsidR="00AC6FB0">
        <w:rPr>
          <w:rFonts w:eastAsia="標楷體"/>
        </w:rPr>
        <w:t xml:space="preserve">[34] </w:t>
      </w:r>
      <w:r w:rsidRPr="008A4B53">
        <w:rPr>
          <w:rFonts w:eastAsia="標楷體"/>
        </w:rPr>
        <w:fldChar w:fldCharType="end"/>
      </w:r>
      <w:r w:rsidRPr="008A4B53">
        <w:rPr>
          <w:rFonts w:eastAsia="標楷體"/>
        </w:rPr>
        <w:t>. Building on this inspiration, an adaptive position update strategy that generates particle positions by dynamically orchestrating a balance between local exploitation and global exploration is proposed in</w:t>
      </w:r>
      <w:r w:rsidR="004962ED">
        <w:rPr>
          <w:rFonts w:eastAsia="標楷體"/>
        </w:rPr>
        <w:t xml:space="preserve"> </w:t>
      </w:r>
      <w:r w:rsidR="004962ED">
        <w:rPr>
          <w:rFonts w:eastAsia="標楷體"/>
        </w:rPr>
        <w:fldChar w:fldCharType="begin"/>
      </w:r>
      <w:r w:rsidR="004962ED">
        <w:rPr>
          <w:rFonts w:eastAsia="標楷體"/>
        </w:rPr>
        <w:instrText xml:space="preserve"> REF _Ref169533575 \r \h </w:instrText>
      </w:r>
      <w:r w:rsidR="004962ED">
        <w:rPr>
          <w:rFonts w:eastAsia="標楷體"/>
        </w:rPr>
      </w:r>
      <w:r w:rsidR="004962ED">
        <w:rPr>
          <w:rFonts w:eastAsia="標楷體"/>
        </w:rPr>
        <w:fldChar w:fldCharType="separate"/>
      </w:r>
      <w:r w:rsidR="00AC6FB0">
        <w:rPr>
          <w:rFonts w:eastAsia="標楷體"/>
        </w:rPr>
        <w:t xml:space="preserve">[19] </w:t>
      </w:r>
      <w:r w:rsidR="004962ED">
        <w:rPr>
          <w:rFonts w:eastAsia="標楷體"/>
        </w:rPr>
        <w:fldChar w:fldCharType="end"/>
      </w:r>
      <w:r w:rsidRPr="008A4B53">
        <w:rPr>
          <w:rFonts w:eastAsia="標楷體"/>
        </w:rPr>
        <w:t>. This strategy is articulated by</w:t>
      </w:r>
    </w:p>
    <w:tbl>
      <w:tblPr>
        <w:tblW w:w="8825" w:type="dxa"/>
        <w:tblInd w:w="108" w:type="dxa"/>
        <w:tblLook w:val="04A0" w:firstRow="1" w:lastRow="0" w:firstColumn="1" w:lastColumn="0" w:noHBand="0" w:noVBand="1"/>
      </w:tblPr>
      <w:tblGrid>
        <w:gridCol w:w="7969"/>
        <w:gridCol w:w="856"/>
      </w:tblGrid>
      <w:tr w:rsidR="00991F35" w:rsidRPr="008A4B53" w14:paraId="1FAE06C0" w14:textId="77777777" w:rsidTr="00991F35">
        <w:trPr>
          <w:trHeight w:val="720"/>
        </w:trPr>
        <w:tc>
          <w:tcPr>
            <w:tcW w:w="8089" w:type="dxa"/>
            <w:shd w:val="clear" w:color="auto" w:fill="auto"/>
            <w:vAlign w:val="center"/>
          </w:tcPr>
          <w:p w14:paraId="7BF5130F" w14:textId="63B12C50" w:rsidR="00991F35" w:rsidRPr="008A4B53" w:rsidRDefault="008A2D70" w:rsidP="00E67837">
            <w:pPr>
              <w:jc w:val="center"/>
              <w:rPr>
                <w:rFonts w:eastAsia="標楷體"/>
                <w:noProof/>
              </w:rPr>
            </w:pPr>
            <w:r w:rsidRPr="008A4B53">
              <w:rPr>
                <w:rFonts w:eastAsia="標楷體"/>
                <w:position w:val="-82"/>
                <w:lang w:eastAsia="en-US"/>
              </w:rPr>
              <w:object w:dxaOrig="5560" w:dyaOrig="2340" w14:anchorId="1FA444EE">
                <v:shape id="_x0000_i1163" type="#_x0000_t75" style="width:280.5pt;height:115pt" o:ole="">
                  <v:imagedata r:id="rId299" o:title=""/>
                </v:shape>
                <o:OLEObject Type="Embed" ProgID="Equation.DSMT4" ShapeID="_x0000_i1163" DrawAspect="Content" ObjectID="_1781351401" r:id="rId300"/>
              </w:object>
            </w:r>
            <w:r w:rsidR="00991F35" w:rsidRPr="008A4B53">
              <w:rPr>
                <w:rFonts w:eastAsia="標楷體"/>
                <w:lang w:eastAsia="en-US"/>
              </w:rPr>
              <w:t>,</w:t>
            </w:r>
          </w:p>
        </w:tc>
        <w:tc>
          <w:tcPr>
            <w:tcW w:w="736" w:type="dxa"/>
            <w:shd w:val="clear" w:color="auto" w:fill="auto"/>
            <w:vAlign w:val="center"/>
          </w:tcPr>
          <w:p w14:paraId="03E913EC" w14:textId="64DF477E" w:rsidR="00991F35" w:rsidRPr="008A4B53" w:rsidRDefault="00991F35" w:rsidP="00991F35">
            <w:pPr>
              <w:pStyle w:val="ab"/>
              <w:jc w:val="center"/>
              <w:rPr>
                <w:rFonts w:eastAsia="標楷體"/>
              </w:rPr>
            </w:pPr>
            <w:r w:rsidRPr="008A4B53">
              <w:rPr>
                <w:rFonts w:eastAsia="標楷體"/>
              </w:rPr>
              <w:t xml:space="preserve">( </w:t>
            </w:r>
            <w:r w:rsidR="00F333A7" w:rsidRPr="008A4B53">
              <w:rPr>
                <w:rFonts w:eastAsia="標楷體"/>
              </w:rPr>
              <w:fldChar w:fldCharType="begin"/>
            </w:r>
            <w:r w:rsidR="00F333A7" w:rsidRPr="008A4B53">
              <w:rPr>
                <w:rFonts w:eastAsia="標楷體"/>
              </w:rPr>
              <w:instrText xml:space="preserve"> SEQ ( \* ARABIC </w:instrText>
            </w:r>
            <w:r w:rsidR="00F333A7" w:rsidRPr="008A4B53">
              <w:rPr>
                <w:rFonts w:eastAsia="標楷體"/>
              </w:rPr>
              <w:fldChar w:fldCharType="separate"/>
            </w:r>
            <w:r w:rsidR="00AC6FB0">
              <w:rPr>
                <w:rFonts w:eastAsia="標楷體"/>
                <w:noProof/>
              </w:rPr>
              <w:t>108</w:t>
            </w:r>
            <w:r w:rsidR="00F333A7" w:rsidRPr="008A4B53">
              <w:rPr>
                <w:rFonts w:eastAsia="標楷體"/>
                <w:noProof/>
              </w:rPr>
              <w:fldChar w:fldCharType="end"/>
            </w:r>
            <w:r w:rsidRPr="008A4B53">
              <w:rPr>
                <w:rFonts w:eastAsia="標楷體"/>
              </w:rPr>
              <w:t xml:space="preserve"> )</w:t>
            </w:r>
          </w:p>
        </w:tc>
      </w:tr>
    </w:tbl>
    <w:p w14:paraId="6CDAB2C8" w14:textId="1925E143" w:rsidR="006071F7" w:rsidRPr="008A4B53" w:rsidRDefault="00144A97" w:rsidP="001202F4">
      <w:pPr>
        <w:rPr>
          <w:rFonts w:eastAsia="標楷體"/>
        </w:rPr>
      </w:pPr>
      <w:r w:rsidRPr="008A4B53">
        <w:rPr>
          <w:rFonts w:eastAsia="標楷體"/>
        </w:rPr>
        <w:t xml:space="preserve">where </w:t>
      </w:r>
      <w:proofErr w:type="spellStart"/>
      <w:r w:rsidR="001202F4" w:rsidRPr="008A4B53">
        <w:rPr>
          <w:rFonts w:eastAsia="標楷體"/>
          <w:i/>
          <w:iCs/>
        </w:rPr>
        <w:t>D</w:t>
      </w:r>
      <w:r w:rsidR="001202F4" w:rsidRPr="008A4B53">
        <w:rPr>
          <w:rFonts w:eastAsia="標楷體"/>
          <w:i/>
          <w:iCs/>
          <w:vertAlign w:val="subscript"/>
        </w:rPr>
        <w:t>j</w:t>
      </w:r>
      <w:proofErr w:type="spellEnd"/>
      <w:r w:rsidR="001202F4" w:rsidRPr="008A4B53">
        <w:rPr>
          <w:rFonts w:eastAsia="標楷體"/>
        </w:rPr>
        <w:t xml:space="preserve"> represents the distance between the current best position and the </w:t>
      </w:r>
      <w:r w:rsidR="001202F4" w:rsidRPr="008A4B53">
        <w:rPr>
          <w:rFonts w:eastAsia="標楷體"/>
          <w:i/>
          <w:iCs/>
        </w:rPr>
        <w:t>j</w:t>
      </w:r>
      <w:r w:rsidR="001202F4" w:rsidRPr="008A4B53">
        <w:rPr>
          <w:rFonts w:eastAsia="標楷體"/>
        </w:rPr>
        <w:t>-</w:t>
      </w:r>
      <w:proofErr w:type="spellStart"/>
      <w:r w:rsidR="001202F4" w:rsidRPr="008A4B53">
        <w:rPr>
          <w:rFonts w:eastAsia="標楷體"/>
          <w:i/>
          <w:iCs/>
        </w:rPr>
        <w:t>th</w:t>
      </w:r>
      <w:proofErr w:type="spellEnd"/>
      <w:r w:rsidR="001202F4" w:rsidRPr="008A4B53">
        <w:rPr>
          <w:rFonts w:eastAsia="標楷體"/>
        </w:rPr>
        <w:t xml:space="preserve"> particle. The parameter </w:t>
      </w:r>
      <w:r w:rsidR="001202F4" w:rsidRPr="008A4B53">
        <w:rPr>
          <w:rFonts w:eastAsia="標楷體"/>
          <w:i/>
          <w:iCs/>
        </w:rPr>
        <w:t>b</w:t>
      </w:r>
      <w:r w:rsidR="001202F4" w:rsidRPr="008A4B53">
        <w:rPr>
          <w:rFonts w:eastAsia="標楷體"/>
        </w:rPr>
        <w:t xml:space="preserve"> serves as a constant that determines the shape of the logarithmic spiral, and </w:t>
      </w:r>
      <w:r w:rsidR="001202F4" w:rsidRPr="008A4B53">
        <w:rPr>
          <w:rFonts w:eastAsia="標楷體"/>
          <w:i/>
          <w:iCs/>
        </w:rPr>
        <w:t>l</w:t>
      </w:r>
      <w:r w:rsidR="001202F4" w:rsidRPr="008A4B53">
        <w:rPr>
          <w:rFonts w:eastAsia="標楷體"/>
        </w:rPr>
        <w:t xml:space="preserve"> is a random number in the range [-1,1]. During each iteration, a ratio </w:t>
      </w:r>
      <w:r w:rsidR="001202F4" w:rsidRPr="008A4B53">
        <w:rPr>
          <w:rFonts w:eastAsia="標楷體"/>
          <w:i/>
          <w:iCs/>
        </w:rPr>
        <w:t>β</w:t>
      </w:r>
      <w:r w:rsidR="001202F4" w:rsidRPr="008A4B53">
        <w:rPr>
          <w:rFonts w:eastAsia="標楷體"/>
          <w:i/>
          <w:iCs/>
          <w:vertAlign w:val="subscript"/>
        </w:rPr>
        <w:t>j</w:t>
      </w:r>
      <w:r w:rsidR="001202F4" w:rsidRPr="008A4B53">
        <w:rPr>
          <w:rFonts w:eastAsia="標楷體"/>
        </w:rPr>
        <w:t>(</w:t>
      </w:r>
      <w:r w:rsidR="001202F4" w:rsidRPr="008A4B53">
        <w:rPr>
          <w:rFonts w:eastAsia="標楷體"/>
          <w:i/>
          <w:iCs/>
        </w:rPr>
        <w:t>t</w:t>
      </w:r>
      <w:r w:rsidR="001202F4" w:rsidRPr="008A4B53">
        <w:rPr>
          <w:rFonts w:eastAsia="標楷體"/>
        </w:rPr>
        <w:t xml:space="preserve">) is calculated by evaluating the fitness value of the current particle in relation to the average fitness value. If </w:t>
      </w:r>
      <w:r w:rsidR="001202F4" w:rsidRPr="008A4B53">
        <w:rPr>
          <w:rFonts w:eastAsia="標楷體"/>
          <w:i/>
          <w:iCs/>
        </w:rPr>
        <w:t>β</w:t>
      </w:r>
      <w:r w:rsidR="001202F4" w:rsidRPr="008A4B53">
        <w:rPr>
          <w:rFonts w:eastAsia="標楷體"/>
          <w:i/>
          <w:iCs/>
          <w:vertAlign w:val="subscript"/>
        </w:rPr>
        <w:t>j</w:t>
      </w:r>
      <w:r w:rsidR="001202F4" w:rsidRPr="008A4B53">
        <w:rPr>
          <w:rFonts w:eastAsia="標楷體"/>
        </w:rPr>
        <w:t>(</w:t>
      </w:r>
      <w:r w:rsidR="001202F4" w:rsidRPr="008A4B53">
        <w:rPr>
          <w:rFonts w:eastAsia="標楷體"/>
          <w:i/>
          <w:iCs/>
        </w:rPr>
        <w:t>t</w:t>
      </w:r>
      <w:r w:rsidR="001202F4" w:rsidRPr="008A4B53">
        <w:rPr>
          <w:rFonts w:eastAsia="標楷體"/>
        </w:rPr>
        <w:t xml:space="preserve">) is small, indicating that the particle is close to the optimal </w:t>
      </w:r>
      <w:r w:rsidR="001202F4" w:rsidRPr="008A4B53">
        <w:rPr>
          <w:rFonts w:eastAsia="標楷體"/>
        </w:rPr>
        <w:lastRenderedPageBreak/>
        <w:t>position, there is a need to increase its local exploitation capability. Conversely, if the particle is in a suboptimal position, an update is implemented to increase its global exploration capability, thereby mitigating premature convergence.</w:t>
      </w:r>
    </w:p>
    <w:p w14:paraId="32DFC1ED" w14:textId="30211B75" w:rsidR="00144A97" w:rsidRPr="008A4B53" w:rsidRDefault="001202F4" w:rsidP="00144A97">
      <w:pPr>
        <w:ind w:firstLineChars="200" w:firstLine="480"/>
        <w:rPr>
          <w:rFonts w:eastAsia="標楷體"/>
        </w:rPr>
      </w:pPr>
      <w:r w:rsidRPr="008A4B53">
        <w:rPr>
          <w:rFonts w:eastAsia="標楷體"/>
        </w:rPr>
        <w:t>Finally, a competitive substitution mechanism is introduced to enhance the performance of PSO</w:t>
      </w:r>
      <w:r w:rsidR="004962ED">
        <w:rPr>
          <w:rFonts w:eastAsia="標楷體"/>
        </w:rPr>
        <w:t xml:space="preserve"> </w:t>
      </w:r>
      <w:r w:rsidR="004962ED">
        <w:rPr>
          <w:rFonts w:eastAsia="標楷體"/>
        </w:rPr>
        <w:fldChar w:fldCharType="begin"/>
      </w:r>
      <w:r w:rsidR="004962ED">
        <w:rPr>
          <w:rFonts w:eastAsia="標楷體"/>
        </w:rPr>
        <w:instrText xml:space="preserve"> REF _Ref169533575 \r \h </w:instrText>
      </w:r>
      <w:r w:rsidR="004962ED">
        <w:rPr>
          <w:rFonts w:eastAsia="標楷體"/>
        </w:rPr>
      </w:r>
      <w:r w:rsidR="004962ED">
        <w:rPr>
          <w:rFonts w:eastAsia="標楷體"/>
        </w:rPr>
        <w:fldChar w:fldCharType="separate"/>
      </w:r>
      <w:r w:rsidR="00AC6FB0">
        <w:rPr>
          <w:rFonts w:eastAsia="標楷體"/>
        </w:rPr>
        <w:t xml:space="preserve">[19] </w:t>
      </w:r>
      <w:r w:rsidR="004962ED">
        <w:rPr>
          <w:rFonts w:eastAsia="標楷體"/>
        </w:rPr>
        <w:fldChar w:fldCharType="end"/>
      </w:r>
      <w:r w:rsidRPr="008A4B53">
        <w:rPr>
          <w:rFonts w:eastAsia="標楷體"/>
        </w:rPr>
        <w:t>. In each iteration, the worst-performing particle is identified and replaced, as defined by</w:t>
      </w:r>
    </w:p>
    <w:tbl>
      <w:tblPr>
        <w:tblW w:w="8825" w:type="dxa"/>
        <w:tblInd w:w="108" w:type="dxa"/>
        <w:tblLook w:val="04A0" w:firstRow="1" w:lastRow="0" w:firstColumn="1" w:lastColumn="0" w:noHBand="0" w:noVBand="1"/>
      </w:tblPr>
      <w:tblGrid>
        <w:gridCol w:w="7969"/>
        <w:gridCol w:w="856"/>
      </w:tblGrid>
      <w:tr w:rsidR="00B40443" w:rsidRPr="008A4B53" w14:paraId="13B69470" w14:textId="77777777" w:rsidTr="00BF02F9">
        <w:trPr>
          <w:trHeight w:val="720"/>
        </w:trPr>
        <w:tc>
          <w:tcPr>
            <w:tcW w:w="8089" w:type="dxa"/>
            <w:shd w:val="clear" w:color="auto" w:fill="auto"/>
            <w:vAlign w:val="center"/>
          </w:tcPr>
          <w:p w14:paraId="01368D68" w14:textId="6E3E0E47" w:rsidR="00B40443" w:rsidRPr="008A4B53" w:rsidRDefault="008A2D70" w:rsidP="00E67837">
            <w:pPr>
              <w:jc w:val="center"/>
              <w:rPr>
                <w:rFonts w:eastAsia="標楷體"/>
                <w:noProof/>
              </w:rPr>
            </w:pPr>
            <w:r w:rsidRPr="008A4B53">
              <w:rPr>
                <w:rFonts w:eastAsia="標楷體"/>
                <w:position w:val="-98"/>
                <w:lang w:eastAsia="en-US"/>
              </w:rPr>
              <w:object w:dxaOrig="6840" w:dyaOrig="1620" w14:anchorId="2B47EC07">
                <v:shape id="_x0000_i1164" type="#_x0000_t75" style="width:346.05pt;height:79.5pt" o:ole="">
                  <v:imagedata r:id="rId301" o:title=""/>
                </v:shape>
                <o:OLEObject Type="Embed" ProgID="Equation.DSMT4" ShapeID="_x0000_i1164" DrawAspect="Content" ObjectID="_1781351402" r:id="rId302"/>
              </w:object>
            </w:r>
            <w:r w:rsidRPr="008A4B53">
              <w:rPr>
                <w:rFonts w:eastAsia="標楷體"/>
                <w:lang w:eastAsia="en-US"/>
              </w:rPr>
              <w:t>,</w:t>
            </w:r>
          </w:p>
        </w:tc>
        <w:tc>
          <w:tcPr>
            <w:tcW w:w="736" w:type="dxa"/>
            <w:shd w:val="clear" w:color="auto" w:fill="auto"/>
            <w:vAlign w:val="center"/>
          </w:tcPr>
          <w:p w14:paraId="24DB7F7D" w14:textId="6A78A8AD" w:rsidR="00B40443" w:rsidRPr="008A4B53" w:rsidRDefault="00BF02F9" w:rsidP="00BF02F9">
            <w:pPr>
              <w:pStyle w:val="ab"/>
              <w:jc w:val="center"/>
              <w:rPr>
                <w:rFonts w:eastAsia="標楷體"/>
              </w:rPr>
            </w:pPr>
            <w:r w:rsidRPr="008A4B53">
              <w:rPr>
                <w:rFonts w:eastAsia="標楷體"/>
              </w:rPr>
              <w:t xml:space="preserve">( </w:t>
            </w:r>
            <w:r w:rsidR="00F333A7" w:rsidRPr="008A4B53">
              <w:rPr>
                <w:rFonts w:eastAsia="標楷體"/>
              </w:rPr>
              <w:fldChar w:fldCharType="begin"/>
            </w:r>
            <w:r w:rsidR="00F333A7" w:rsidRPr="008A4B53">
              <w:rPr>
                <w:rFonts w:eastAsia="標楷體"/>
              </w:rPr>
              <w:instrText xml:space="preserve"> SEQ ( \* ARABIC </w:instrText>
            </w:r>
            <w:r w:rsidR="00F333A7" w:rsidRPr="008A4B53">
              <w:rPr>
                <w:rFonts w:eastAsia="標楷體"/>
              </w:rPr>
              <w:fldChar w:fldCharType="separate"/>
            </w:r>
            <w:r w:rsidR="00AC6FB0">
              <w:rPr>
                <w:rFonts w:eastAsia="標楷體"/>
                <w:noProof/>
              </w:rPr>
              <w:t>109</w:t>
            </w:r>
            <w:r w:rsidR="00F333A7" w:rsidRPr="008A4B53">
              <w:rPr>
                <w:rFonts w:eastAsia="標楷體"/>
                <w:noProof/>
              </w:rPr>
              <w:fldChar w:fldCharType="end"/>
            </w:r>
            <w:r w:rsidRPr="008A4B53">
              <w:rPr>
                <w:rFonts w:eastAsia="標楷體"/>
              </w:rPr>
              <w:t xml:space="preserve"> )</w:t>
            </w:r>
          </w:p>
        </w:tc>
      </w:tr>
    </w:tbl>
    <w:p w14:paraId="4F52D47B" w14:textId="25079BA7" w:rsidR="001202F4" w:rsidRPr="008A4B53" w:rsidRDefault="00BF02F9" w:rsidP="00BF02F9">
      <w:pPr>
        <w:rPr>
          <w:rFonts w:eastAsia="標楷體"/>
        </w:rPr>
      </w:pPr>
      <w:r w:rsidRPr="008A4B53">
        <w:rPr>
          <w:rFonts w:eastAsia="標楷體"/>
        </w:rPr>
        <w:t>w</w:t>
      </w:r>
      <w:r w:rsidR="008A2D70" w:rsidRPr="008A4B53">
        <w:rPr>
          <w:rFonts w:eastAsia="標楷體"/>
        </w:rPr>
        <w:t>here</w:t>
      </w:r>
      <w:r w:rsidRPr="008A4B53">
        <w:rPr>
          <w:rFonts w:eastAsia="標楷體"/>
        </w:rPr>
        <w:t xml:space="preserve"> </w:t>
      </w:r>
      <m:oMath>
        <m:sSub>
          <m:sSubPr>
            <m:ctrlPr>
              <w:rPr>
                <w:rFonts w:ascii="Cambria Math" w:eastAsia="標楷體" w:hAnsi="Cambria Math"/>
                <w:i/>
              </w:rPr>
            </m:ctrlPr>
          </m:sSubPr>
          <m:e>
            <m:r>
              <w:rPr>
                <w:rFonts w:ascii="Cambria Math" w:eastAsia="標楷體" w:hAnsi="Cambria Math"/>
              </w:rPr>
              <m:t>r</m:t>
            </m:r>
          </m:e>
          <m:sub>
            <m:r>
              <w:rPr>
                <w:rFonts w:ascii="Cambria Math" w:eastAsia="標楷體" w:hAnsi="Cambria Math"/>
              </w:rPr>
              <m:t>3</m:t>
            </m:r>
          </m:sub>
        </m:sSub>
        <m:r>
          <w:rPr>
            <w:rFonts w:ascii="Cambria Math" w:eastAsia="標楷體" w:hAnsi="Cambria Math"/>
          </w:rPr>
          <m:t>∈(0,1)</m:t>
        </m:r>
      </m:oMath>
      <w:r w:rsidRPr="008A4B53">
        <w:rPr>
          <w:rFonts w:eastAsia="標楷體"/>
        </w:rPr>
        <w:t xml:space="preserve"> is a random </w:t>
      </w:r>
      <w:proofErr w:type="gramStart"/>
      <w:r w:rsidRPr="008A4B53">
        <w:rPr>
          <w:rFonts w:eastAsia="標楷體"/>
        </w:rPr>
        <w:t>number.</w:t>
      </w:r>
      <w:proofErr w:type="gramEnd"/>
      <w:r w:rsidRPr="008A4B53">
        <w:rPr>
          <w:rFonts w:eastAsia="標楷體"/>
        </w:rPr>
        <w:t xml:space="preserve"> During the search process, all particles in the population acquire knowledge from the global best particle </w:t>
      </w:r>
      <w:proofErr w:type="spellStart"/>
      <w:r w:rsidRPr="008A4B53">
        <w:rPr>
          <w:rFonts w:eastAsia="標楷體"/>
          <w:i/>
          <w:iCs/>
        </w:rPr>
        <w:t>gbest</w:t>
      </w:r>
      <w:proofErr w:type="spellEnd"/>
      <w:r w:rsidRPr="008A4B53">
        <w:rPr>
          <w:rFonts w:eastAsia="標楷體"/>
        </w:rPr>
        <w:t>(</w:t>
      </w:r>
      <w:r w:rsidRPr="008A4B53">
        <w:rPr>
          <w:rFonts w:eastAsia="標楷體"/>
          <w:i/>
          <w:iCs/>
        </w:rPr>
        <w:t>t</w:t>
      </w:r>
      <w:r w:rsidRPr="008A4B53">
        <w:rPr>
          <w:rFonts w:eastAsia="標楷體"/>
        </w:rPr>
        <w:t>)</w:t>
      </w:r>
      <w:r w:rsidR="001B65F3" w:rsidRPr="008A4B53">
        <w:rPr>
          <w:rFonts w:eastAsia="標楷體"/>
        </w:rPr>
        <w:t xml:space="preserve">. Therefore, </w:t>
      </w:r>
      <w:proofErr w:type="spellStart"/>
      <w:r w:rsidRPr="008A4B53">
        <w:rPr>
          <w:rFonts w:eastAsia="標楷體"/>
          <w:i/>
          <w:iCs/>
        </w:rPr>
        <w:t>gbest</w:t>
      </w:r>
      <w:proofErr w:type="spellEnd"/>
      <w:r w:rsidRPr="008A4B53">
        <w:rPr>
          <w:rFonts w:eastAsia="標楷體"/>
        </w:rPr>
        <w:t>(</w:t>
      </w:r>
      <w:r w:rsidRPr="008A4B53">
        <w:rPr>
          <w:rFonts w:eastAsia="標楷體"/>
          <w:i/>
          <w:iCs/>
        </w:rPr>
        <w:t>t</w:t>
      </w:r>
      <w:r w:rsidRPr="008A4B53">
        <w:rPr>
          <w:rFonts w:eastAsia="標楷體"/>
        </w:rPr>
        <w:t>) significant influence</w:t>
      </w:r>
      <w:r w:rsidR="001B65F3" w:rsidRPr="008A4B53">
        <w:rPr>
          <w:rFonts w:eastAsia="標楷體"/>
        </w:rPr>
        <w:t>s</w:t>
      </w:r>
      <w:r w:rsidRPr="008A4B53">
        <w:rPr>
          <w:rFonts w:eastAsia="標楷體"/>
        </w:rPr>
        <w:t xml:space="preserve"> the entire population. In a complex search environment, if </w:t>
      </w:r>
      <w:proofErr w:type="spellStart"/>
      <w:r w:rsidRPr="008A4B53">
        <w:rPr>
          <w:rFonts w:eastAsia="標楷體"/>
          <w:i/>
          <w:iCs/>
        </w:rPr>
        <w:t>gbest</w:t>
      </w:r>
      <w:proofErr w:type="spellEnd"/>
      <w:r w:rsidRPr="008A4B53">
        <w:rPr>
          <w:rFonts w:eastAsia="標楷體"/>
        </w:rPr>
        <w:t>(</w:t>
      </w:r>
      <w:r w:rsidRPr="008A4B53">
        <w:rPr>
          <w:rFonts w:eastAsia="標楷體"/>
          <w:i/>
          <w:iCs/>
        </w:rPr>
        <w:t>t</w:t>
      </w:r>
      <w:r w:rsidRPr="008A4B53">
        <w:rPr>
          <w:rFonts w:eastAsia="標楷體"/>
        </w:rPr>
        <w:t xml:space="preserve">) becomes trapped in a local optimum, the remaining particles tend to converge towards the suboptimal region, leading to premature convergence. Accordingly, a perturbation strategy is built into ASPSO to facilitate the escape of </w:t>
      </w:r>
      <w:proofErr w:type="spellStart"/>
      <w:r w:rsidRPr="008A4B53">
        <w:rPr>
          <w:rFonts w:eastAsia="標楷體"/>
          <w:i/>
          <w:iCs/>
        </w:rPr>
        <w:t>gbest</w:t>
      </w:r>
      <w:proofErr w:type="spellEnd"/>
      <w:r w:rsidRPr="008A4B53">
        <w:rPr>
          <w:rFonts w:eastAsia="標楷體"/>
        </w:rPr>
        <w:t>(</w:t>
      </w:r>
      <w:r w:rsidRPr="008A4B53">
        <w:rPr>
          <w:rFonts w:eastAsia="標楷體"/>
          <w:i/>
          <w:iCs/>
        </w:rPr>
        <w:t>t</w:t>
      </w:r>
      <w:r w:rsidRPr="008A4B53">
        <w:rPr>
          <w:rFonts w:eastAsia="標楷體"/>
        </w:rPr>
        <w:t>) from local optima</w:t>
      </w:r>
      <w:r w:rsidR="001B65F3" w:rsidRPr="008A4B53">
        <w:rPr>
          <w:rFonts w:eastAsia="標楷體"/>
        </w:rPr>
        <w:t>l</w:t>
      </w:r>
      <w:r w:rsidRPr="008A4B53">
        <w:rPr>
          <w:rFonts w:eastAsia="標楷體"/>
        </w:rPr>
        <w:t xml:space="preserve">. To minimize the time spent on unfavorable directions, a condition is set to trigger the perturbation strategy if </w:t>
      </w:r>
      <w:proofErr w:type="spellStart"/>
      <w:r w:rsidRPr="008A4B53">
        <w:rPr>
          <w:rFonts w:eastAsia="標楷體"/>
          <w:i/>
          <w:iCs/>
        </w:rPr>
        <w:t>gbest</w:t>
      </w:r>
      <w:proofErr w:type="spellEnd"/>
      <w:r w:rsidRPr="008A4B53">
        <w:rPr>
          <w:rFonts w:eastAsia="標楷體"/>
        </w:rPr>
        <w:t>(</w:t>
      </w:r>
      <w:r w:rsidRPr="008A4B53">
        <w:rPr>
          <w:rFonts w:eastAsia="標楷體"/>
          <w:i/>
          <w:iCs/>
        </w:rPr>
        <w:t>t</w:t>
      </w:r>
      <w:r w:rsidRPr="008A4B53">
        <w:rPr>
          <w:rFonts w:eastAsia="標楷體"/>
        </w:rPr>
        <w:t>) fails to update its value after five iterations.</w:t>
      </w:r>
      <w:r w:rsidR="00C13668" w:rsidRPr="008A4B53">
        <w:rPr>
          <w:rFonts w:eastAsia="標楷體"/>
        </w:rPr>
        <w:t xml:space="preserve"> </w:t>
      </w:r>
      <w:r w:rsidRPr="008A4B53">
        <w:rPr>
          <w:rFonts w:eastAsia="標楷體"/>
        </w:rPr>
        <w:t>The perturbation strategy is described as follows:</w:t>
      </w:r>
    </w:p>
    <w:tbl>
      <w:tblPr>
        <w:tblW w:w="8825" w:type="dxa"/>
        <w:tblInd w:w="108" w:type="dxa"/>
        <w:tblLook w:val="04A0" w:firstRow="1" w:lastRow="0" w:firstColumn="1" w:lastColumn="0" w:noHBand="0" w:noVBand="1"/>
      </w:tblPr>
      <w:tblGrid>
        <w:gridCol w:w="7978"/>
        <w:gridCol w:w="847"/>
      </w:tblGrid>
      <w:tr w:rsidR="00BF02F9" w:rsidRPr="008A4B53" w14:paraId="01559523" w14:textId="77777777" w:rsidTr="00BF02F9">
        <w:trPr>
          <w:trHeight w:val="720"/>
        </w:trPr>
        <w:tc>
          <w:tcPr>
            <w:tcW w:w="8089" w:type="dxa"/>
            <w:shd w:val="clear" w:color="auto" w:fill="auto"/>
            <w:vAlign w:val="center"/>
          </w:tcPr>
          <w:p w14:paraId="4385928A" w14:textId="356034DA" w:rsidR="00BF02F9" w:rsidRPr="008A4B53" w:rsidRDefault="00BF02F9" w:rsidP="00E67837">
            <w:pPr>
              <w:jc w:val="center"/>
              <w:rPr>
                <w:rFonts w:eastAsia="標楷體"/>
                <w:noProof/>
              </w:rPr>
            </w:pPr>
            <w:r w:rsidRPr="008A4B53">
              <w:rPr>
                <w:rFonts w:eastAsia="標楷體"/>
                <w:position w:val="-50"/>
                <w:lang w:eastAsia="en-US"/>
              </w:rPr>
              <w:object w:dxaOrig="6840" w:dyaOrig="1120" w14:anchorId="66180BB2">
                <v:shape id="_x0000_i1165" type="#_x0000_t75" style="width:346.05pt;height:57.5pt" o:ole="">
                  <v:imagedata r:id="rId303" o:title=""/>
                </v:shape>
                <o:OLEObject Type="Embed" ProgID="Equation.DSMT4" ShapeID="_x0000_i1165" DrawAspect="Content" ObjectID="_1781351403" r:id="rId304"/>
              </w:object>
            </w:r>
            <w:r w:rsidRPr="008A4B53">
              <w:rPr>
                <w:rFonts w:eastAsia="標楷體"/>
                <w:lang w:eastAsia="en-US"/>
              </w:rPr>
              <w:t>,</w:t>
            </w:r>
          </w:p>
        </w:tc>
        <w:tc>
          <w:tcPr>
            <w:tcW w:w="736" w:type="dxa"/>
            <w:shd w:val="clear" w:color="auto" w:fill="auto"/>
            <w:vAlign w:val="center"/>
          </w:tcPr>
          <w:p w14:paraId="7653A108" w14:textId="1C4D7C28" w:rsidR="00BF02F9" w:rsidRPr="008A4B53" w:rsidRDefault="00BF02F9" w:rsidP="00BF02F9">
            <w:pPr>
              <w:pStyle w:val="ab"/>
              <w:jc w:val="center"/>
              <w:rPr>
                <w:rFonts w:eastAsia="標楷體"/>
              </w:rPr>
            </w:pPr>
            <w:r w:rsidRPr="008A4B53">
              <w:rPr>
                <w:rFonts w:eastAsia="標楷體"/>
              </w:rPr>
              <w:t xml:space="preserve">( </w:t>
            </w:r>
            <w:r w:rsidR="00F333A7" w:rsidRPr="008A4B53">
              <w:rPr>
                <w:rFonts w:eastAsia="標楷體"/>
              </w:rPr>
              <w:fldChar w:fldCharType="begin"/>
            </w:r>
            <w:r w:rsidR="00F333A7" w:rsidRPr="008A4B53">
              <w:rPr>
                <w:rFonts w:eastAsia="標楷體"/>
              </w:rPr>
              <w:instrText xml:space="preserve"> SEQ ( \* ARABIC </w:instrText>
            </w:r>
            <w:r w:rsidR="00F333A7" w:rsidRPr="008A4B53">
              <w:rPr>
                <w:rFonts w:eastAsia="標楷體"/>
              </w:rPr>
              <w:fldChar w:fldCharType="separate"/>
            </w:r>
            <w:r w:rsidR="00AC6FB0">
              <w:rPr>
                <w:rFonts w:eastAsia="標楷體"/>
                <w:noProof/>
              </w:rPr>
              <w:t>110</w:t>
            </w:r>
            <w:r w:rsidR="00F333A7" w:rsidRPr="008A4B53">
              <w:rPr>
                <w:rFonts w:eastAsia="標楷體"/>
                <w:noProof/>
              </w:rPr>
              <w:fldChar w:fldCharType="end"/>
            </w:r>
            <w:r w:rsidRPr="008A4B53">
              <w:rPr>
                <w:rFonts w:eastAsia="標楷體"/>
              </w:rPr>
              <w:t xml:space="preserve"> )</w:t>
            </w:r>
          </w:p>
        </w:tc>
      </w:tr>
    </w:tbl>
    <w:p w14:paraId="7FF6F655" w14:textId="2A3E63C7" w:rsidR="00BF02F9" w:rsidRPr="008A4B53" w:rsidRDefault="00BF02F9" w:rsidP="00BF02F9">
      <w:pPr>
        <w:rPr>
          <w:rFonts w:eastAsia="標楷體"/>
        </w:rPr>
      </w:pPr>
      <w:r w:rsidRPr="008A4B53">
        <w:rPr>
          <w:rFonts w:eastAsia="標楷體"/>
        </w:rPr>
        <w:t xml:space="preserve">where </w:t>
      </w:r>
      <m:oMath>
        <m:sSub>
          <m:sSubPr>
            <m:ctrlPr>
              <w:rPr>
                <w:rFonts w:ascii="Cambria Math" w:eastAsia="標楷體" w:hAnsi="Cambria Math"/>
                <w:i/>
              </w:rPr>
            </m:ctrlPr>
          </m:sSubPr>
          <m:e>
            <m:r>
              <w:rPr>
                <w:rFonts w:ascii="Cambria Math" w:eastAsia="標楷體" w:hAnsi="Cambria Math"/>
              </w:rPr>
              <m:t>r</m:t>
            </m:r>
          </m:e>
          <m:sub>
            <m:r>
              <w:rPr>
                <w:rFonts w:ascii="Cambria Math" w:eastAsia="標楷體" w:hAnsi="Cambria Math"/>
              </w:rPr>
              <m:t>4</m:t>
            </m:r>
          </m:sub>
        </m:sSub>
        <m:r>
          <w:rPr>
            <w:rFonts w:ascii="Cambria Math" w:eastAsia="標楷體" w:hAnsi="Cambria Math"/>
          </w:rPr>
          <m:t>∈(0,1)</m:t>
        </m:r>
      </m:oMath>
      <w:r w:rsidRPr="008A4B53">
        <w:rPr>
          <w:rFonts w:eastAsia="標楷體"/>
        </w:rPr>
        <w:t xml:space="preserve"> is a random </w:t>
      </w:r>
      <w:proofErr w:type="gramStart"/>
      <w:r w:rsidRPr="008A4B53">
        <w:rPr>
          <w:rFonts w:eastAsia="標楷體"/>
        </w:rPr>
        <w:t>number.</w:t>
      </w:r>
      <w:proofErr w:type="gramEnd"/>
    </w:p>
    <w:p w14:paraId="36868A08" w14:textId="6DD8FC89" w:rsidR="00C13668" w:rsidRPr="008A4B53" w:rsidRDefault="0086123D" w:rsidP="00C60089">
      <w:pPr>
        <w:ind w:firstLineChars="200" w:firstLine="480"/>
        <w:rPr>
          <w:rFonts w:eastAsia="標楷體"/>
        </w:rPr>
      </w:pPr>
      <w:r w:rsidRPr="008A4B53">
        <w:rPr>
          <w:rFonts w:eastAsia="標楷體"/>
        </w:rPr>
        <w:t xml:space="preserve">The ASPSO algorithm's entire process is presented in </w:t>
      </w:r>
      <w:r w:rsidRPr="008A4B53">
        <w:rPr>
          <w:rFonts w:eastAsia="標楷體"/>
        </w:rPr>
        <w:fldChar w:fldCharType="begin"/>
      </w:r>
      <w:r w:rsidRPr="008A4B53">
        <w:rPr>
          <w:rFonts w:eastAsia="標楷體"/>
        </w:rPr>
        <w:instrText xml:space="preserve"> REF _Ref152626879 \h </w:instrText>
      </w:r>
      <w:r w:rsidR="007371A7" w:rsidRPr="008A4B53">
        <w:rPr>
          <w:rFonts w:eastAsia="標楷體"/>
        </w:rPr>
        <w:instrText xml:space="preserve"> \* MERGEFORMAT </w:instrText>
      </w:r>
      <w:r w:rsidRPr="008A4B53">
        <w:rPr>
          <w:rFonts w:eastAsia="標楷體"/>
        </w:rPr>
      </w:r>
      <w:r w:rsidRPr="008A4B53">
        <w:rPr>
          <w:rFonts w:eastAsia="標楷體"/>
        </w:rPr>
        <w:fldChar w:fldCharType="separate"/>
      </w:r>
      <w:r w:rsidR="00AC6FB0" w:rsidRPr="008A4B53">
        <w:rPr>
          <w:rFonts w:eastAsia="標楷體"/>
        </w:rPr>
        <w:t xml:space="preserve">Figure </w:t>
      </w:r>
      <w:r w:rsidR="00AC6FB0">
        <w:rPr>
          <w:rFonts w:eastAsia="標楷體"/>
          <w:noProof/>
        </w:rPr>
        <w:t>3</w:t>
      </w:r>
      <w:r w:rsidRPr="008A4B53">
        <w:rPr>
          <w:rFonts w:eastAsia="標楷體"/>
        </w:rPr>
        <w:fldChar w:fldCharType="end"/>
      </w:r>
      <w:r w:rsidRPr="008A4B53">
        <w:rPr>
          <w:rFonts w:eastAsia="標楷體"/>
        </w:rPr>
        <w:t>.</w:t>
      </w:r>
    </w:p>
    <w:tbl>
      <w:tblPr>
        <w:tblStyle w:val="a5"/>
        <w:tblW w:w="9978" w:type="dxa"/>
        <w:tblInd w:w="-8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78"/>
      </w:tblGrid>
      <w:tr w:rsidR="00C13668" w:rsidRPr="008A4B53" w14:paraId="00EE3277" w14:textId="77777777" w:rsidTr="00E67837">
        <w:trPr>
          <w:trHeight w:val="5102"/>
        </w:trPr>
        <w:tc>
          <w:tcPr>
            <w:tcW w:w="9978" w:type="dxa"/>
            <w:vAlign w:val="center"/>
            <w:hideMark/>
          </w:tcPr>
          <w:p w14:paraId="1B46A9D6" w14:textId="2612DF4B" w:rsidR="00C13668" w:rsidRPr="008A4B53" w:rsidRDefault="00C13668" w:rsidP="00E67837">
            <w:pPr>
              <w:jc w:val="center"/>
              <w:rPr>
                <w:rFonts w:eastAsia="標楷體"/>
              </w:rPr>
            </w:pPr>
            <w:r w:rsidRPr="008A4B53">
              <w:rPr>
                <w:rFonts w:eastAsia="標楷體"/>
                <w:noProof/>
              </w:rPr>
              <w:drawing>
                <wp:inline distT="0" distB="0" distL="0" distR="0" wp14:anchorId="3D0CF632" wp14:editId="34527AEA">
                  <wp:extent cx="3618135" cy="3132000"/>
                  <wp:effectExtent l="0" t="0" r="190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5"/>
                          <a:stretch>
                            <a:fillRect/>
                          </a:stretch>
                        </pic:blipFill>
                        <pic:spPr>
                          <a:xfrm>
                            <a:off x="0" y="0"/>
                            <a:ext cx="3618135" cy="3132000"/>
                          </a:xfrm>
                          <a:prstGeom prst="rect">
                            <a:avLst/>
                          </a:prstGeom>
                        </pic:spPr>
                      </pic:pic>
                    </a:graphicData>
                  </a:graphic>
                </wp:inline>
              </w:drawing>
            </w:r>
          </w:p>
        </w:tc>
      </w:tr>
      <w:tr w:rsidR="00C13668" w:rsidRPr="008A4B53" w14:paraId="60088AD1" w14:textId="77777777" w:rsidTr="00E67837">
        <w:trPr>
          <w:trHeight w:val="567"/>
        </w:trPr>
        <w:tc>
          <w:tcPr>
            <w:tcW w:w="9978" w:type="dxa"/>
            <w:vAlign w:val="center"/>
            <w:hideMark/>
          </w:tcPr>
          <w:p w14:paraId="4D12A9CA" w14:textId="2C0B7314" w:rsidR="00C13668" w:rsidRPr="008A4B53" w:rsidRDefault="00C13668" w:rsidP="00C13668">
            <w:pPr>
              <w:pStyle w:val="ab"/>
              <w:jc w:val="center"/>
              <w:rPr>
                <w:rFonts w:eastAsia="標楷體"/>
              </w:rPr>
            </w:pPr>
            <w:bookmarkStart w:id="107" w:name="_Ref152626879"/>
            <w:bookmarkStart w:id="108" w:name="_Toc170737996"/>
            <w:r w:rsidRPr="008A4B53">
              <w:rPr>
                <w:rFonts w:eastAsia="標楷體"/>
              </w:rPr>
              <w:t xml:space="preserve">Figure </w:t>
            </w:r>
            <w:r w:rsidR="00F333A7" w:rsidRPr="008A4B53">
              <w:rPr>
                <w:rFonts w:eastAsia="標楷體"/>
              </w:rPr>
              <w:fldChar w:fldCharType="begin"/>
            </w:r>
            <w:r w:rsidR="00F333A7" w:rsidRPr="008A4B53">
              <w:rPr>
                <w:rFonts w:eastAsia="標楷體"/>
              </w:rPr>
              <w:instrText xml:space="preserve"> SEQ Figure \* ARABIC </w:instrText>
            </w:r>
            <w:r w:rsidR="00F333A7" w:rsidRPr="008A4B53">
              <w:rPr>
                <w:rFonts w:eastAsia="標楷體"/>
              </w:rPr>
              <w:fldChar w:fldCharType="separate"/>
            </w:r>
            <w:r w:rsidR="00AC6FB0">
              <w:rPr>
                <w:rFonts w:eastAsia="標楷體"/>
                <w:noProof/>
              </w:rPr>
              <w:t>3</w:t>
            </w:r>
            <w:r w:rsidR="00F333A7" w:rsidRPr="008A4B53">
              <w:rPr>
                <w:rFonts w:eastAsia="標楷體"/>
                <w:noProof/>
              </w:rPr>
              <w:fldChar w:fldCharType="end"/>
            </w:r>
            <w:bookmarkEnd w:id="107"/>
            <w:r w:rsidRPr="008A4B53">
              <w:rPr>
                <w:rFonts w:eastAsia="標楷體"/>
              </w:rPr>
              <w:t xml:space="preserve"> Block diagram of ASPSO</w:t>
            </w:r>
            <w:bookmarkEnd w:id="108"/>
          </w:p>
        </w:tc>
      </w:tr>
    </w:tbl>
    <w:p w14:paraId="72C5C7DA" w14:textId="2ECA3CC4" w:rsidR="00C13668" w:rsidRPr="008A4B53" w:rsidRDefault="00C13668" w:rsidP="00C13668">
      <w:pPr>
        <w:rPr>
          <w:rFonts w:eastAsia="標楷體"/>
        </w:rPr>
      </w:pPr>
    </w:p>
    <w:p w14:paraId="58F78AB1" w14:textId="71FA13A9" w:rsidR="00320319" w:rsidRPr="008A4B53" w:rsidRDefault="001038A5" w:rsidP="00320319">
      <w:pPr>
        <w:pStyle w:val="24"/>
        <w:rPr>
          <w:rFonts w:eastAsia="標楷體"/>
        </w:rPr>
      </w:pPr>
      <w:bookmarkStart w:id="109" w:name="_Toc170737977"/>
      <w:r w:rsidRPr="008A4B53">
        <w:rPr>
          <w:rFonts w:eastAsia="標楷體"/>
        </w:rPr>
        <w:t>4</w:t>
      </w:r>
      <w:r w:rsidR="00320319" w:rsidRPr="008A4B53">
        <w:rPr>
          <w:rFonts w:eastAsia="標楷體"/>
        </w:rPr>
        <w:t>.</w:t>
      </w:r>
      <w:r w:rsidR="00C11E21" w:rsidRPr="008A4B53">
        <w:rPr>
          <w:rFonts w:eastAsia="標楷體"/>
        </w:rPr>
        <w:t>8</w:t>
      </w:r>
      <w:r w:rsidR="00320319" w:rsidRPr="008A4B53">
        <w:rPr>
          <w:rFonts w:eastAsia="標楷體"/>
        </w:rPr>
        <w:t xml:space="preserve">. Summary </w:t>
      </w:r>
      <w:r w:rsidR="00AD72FE" w:rsidRPr="008A4B53">
        <w:rPr>
          <w:rFonts w:eastAsia="標楷體"/>
        </w:rPr>
        <w:t>o</w:t>
      </w:r>
      <w:r w:rsidR="00320319" w:rsidRPr="008A4B53">
        <w:rPr>
          <w:rFonts w:eastAsia="標楷體"/>
        </w:rPr>
        <w:t>f Proposed Method</w:t>
      </w:r>
      <w:bookmarkEnd w:id="109"/>
    </w:p>
    <w:p w14:paraId="2E7C0C17" w14:textId="1144BB74" w:rsidR="005E0DB0" w:rsidRPr="008A4B53" w:rsidRDefault="005D7332" w:rsidP="00320319">
      <w:pPr>
        <w:ind w:firstLineChars="200" w:firstLine="480"/>
        <w:rPr>
          <w:rFonts w:eastAsia="標楷體"/>
        </w:rPr>
      </w:pPr>
      <w:r w:rsidRPr="008A4B53">
        <w:rPr>
          <w:rFonts w:eastAsia="標楷體"/>
        </w:rPr>
        <w:fldChar w:fldCharType="begin"/>
      </w:r>
      <w:r w:rsidRPr="008A4B53">
        <w:rPr>
          <w:rFonts w:eastAsia="標楷體"/>
        </w:rPr>
        <w:instrText xml:space="preserve"> REF _Ref150531971 \h </w:instrText>
      </w:r>
      <w:r w:rsidR="00E0609D" w:rsidRPr="008A4B53">
        <w:rPr>
          <w:rFonts w:eastAsia="標楷體"/>
        </w:rPr>
        <w:instrText xml:space="preserve"> \* MERGEFORMAT </w:instrText>
      </w:r>
      <w:r w:rsidRPr="008A4B53">
        <w:rPr>
          <w:rFonts w:eastAsia="標楷體"/>
        </w:rPr>
      </w:r>
      <w:r w:rsidRPr="008A4B53">
        <w:rPr>
          <w:rFonts w:eastAsia="標楷體"/>
        </w:rPr>
        <w:fldChar w:fldCharType="separate"/>
      </w:r>
      <w:r w:rsidR="00AC6FB0" w:rsidRPr="008A4B53">
        <w:rPr>
          <w:rFonts w:eastAsia="標楷體"/>
        </w:rPr>
        <w:t xml:space="preserve">Table </w:t>
      </w:r>
      <w:r w:rsidR="00AC6FB0">
        <w:rPr>
          <w:rFonts w:eastAsia="標楷體"/>
          <w:noProof/>
        </w:rPr>
        <w:t>1</w:t>
      </w:r>
      <w:r w:rsidRPr="008A4B53">
        <w:rPr>
          <w:rFonts w:eastAsia="標楷體"/>
        </w:rPr>
        <w:fldChar w:fldCharType="end"/>
      </w:r>
      <w:r w:rsidRPr="008A4B53">
        <w:rPr>
          <w:rFonts w:eastAsia="標楷體"/>
        </w:rPr>
        <w:t xml:space="preserve"> summarizes the method proposed in this </w:t>
      </w:r>
      <w:r w:rsidR="003B0ABD">
        <w:rPr>
          <w:rFonts w:eastAsia="標楷體"/>
        </w:rPr>
        <w:t>thesis</w:t>
      </w:r>
      <w:r w:rsidRPr="008A4B53">
        <w:rPr>
          <w:rFonts w:eastAsia="標楷體"/>
        </w:rPr>
        <w:t>, describing the resulting output signals obtained at each stage.</w:t>
      </w:r>
    </w:p>
    <w:p w14:paraId="2D209989" w14:textId="5940EC0B" w:rsidR="00954E92" w:rsidRPr="008A4B53" w:rsidRDefault="00954E92" w:rsidP="00954E92">
      <w:pPr>
        <w:pStyle w:val="ab"/>
        <w:jc w:val="center"/>
        <w:rPr>
          <w:rFonts w:eastAsia="標楷體"/>
        </w:rPr>
      </w:pPr>
      <w:bookmarkStart w:id="110" w:name="_Ref150531971"/>
      <w:bookmarkStart w:id="111" w:name="_Toc150775853"/>
      <w:bookmarkStart w:id="112" w:name="_Toc150775889"/>
      <w:bookmarkStart w:id="113" w:name="_Toc170737997"/>
      <w:r w:rsidRPr="008A4B53">
        <w:rPr>
          <w:rFonts w:eastAsia="標楷體"/>
        </w:rPr>
        <w:t xml:space="preserve">Table </w:t>
      </w:r>
      <w:r w:rsidR="00F333A7" w:rsidRPr="008A4B53">
        <w:rPr>
          <w:rFonts w:eastAsia="標楷體"/>
        </w:rPr>
        <w:fldChar w:fldCharType="begin"/>
      </w:r>
      <w:r w:rsidR="00F333A7" w:rsidRPr="008A4B53">
        <w:rPr>
          <w:rFonts w:eastAsia="標楷體"/>
        </w:rPr>
        <w:instrText xml:space="preserve"> SEQ Table \* ARABIC </w:instrText>
      </w:r>
      <w:r w:rsidR="00F333A7" w:rsidRPr="008A4B53">
        <w:rPr>
          <w:rFonts w:eastAsia="標楷體"/>
        </w:rPr>
        <w:fldChar w:fldCharType="separate"/>
      </w:r>
      <w:r w:rsidR="00AC6FB0">
        <w:rPr>
          <w:rFonts w:eastAsia="標楷體"/>
          <w:noProof/>
        </w:rPr>
        <w:t>1</w:t>
      </w:r>
      <w:r w:rsidR="00F333A7" w:rsidRPr="008A4B53">
        <w:rPr>
          <w:rFonts w:eastAsia="標楷體"/>
          <w:noProof/>
        </w:rPr>
        <w:fldChar w:fldCharType="end"/>
      </w:r>
      <w:bookmarkEnd w:id="110"/>
      <w:r w:rsidRPr="008A4B53">
        <w:rPr>
          <w:rFonts w:eastAsia="標楷體"/>
        </w:rPr>
        <w:t xml:space="preserve"> </w:t>
      </w:r>
      <w:r w:rsidRPr="008A4B53">
        <w:rPr>
          <w:rFonts w:eastAsia="標楷體"/>
          <w:szCs w:val="24"/>
        </w:rPr>
        <w:t>Flow</w:t>
      </w:r>
      <w:r w:rsidRPr="008A4B53">
        <w:rPr>
          <w:rFonts w:eastAsia="標楷體"/>
        </w:rPr>
        <w:t xml:space="preserve"> </w:t>
      </w:r>
      <w:r w:rsidRPr="008A4B53">
        <w:rPr>
          <w:rFonts w:eastAsia="標楷體"/>
          <w:szCs w:val="24"/>
        </w:rPr>
        <w:t>chart of our proposed method</w:t>
      </w:r>
      <w:bookmarkEnd w:id="111"/>
      <w:bookmarkEnd w:id="112"/>
      <w:bookmarkEnd w:id="113"/>
    </w:p>
    <w:tbl>
      <w:tblPr>
        <w:tblW w:w="8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0"/>
      </w:tblGrid>
      <w:tr w:rsidR="00954E92" w:rsidRPr="008A4B53" w14:paraId="106E5966" w14:textId="77777777" w:rsidTr="00954E92">
        <w:tc>
          <w:tcPr>
            <w:tcW w:w="8850" w:type="dxa"/>
            <w:tcBorders>
              <w:top w:val="single" w:sz="18" w:space="0" w:color="auto"/>
              <w:left w:val="nil"/>
              <w:bottom w:val="single" w:sz="4" w:space="0" w:color="auto"/>
              <w:right w:val="nil"/>
            </w:tcBorders>
            <w:hideMark/>
          </w:tcPr>
          <w:p w14:paraId="56AEF15D" w14:textId="20957C47" w:rsidR="00954E92" w:rsidRPr="008A4B53" w:rsidRDefault="00954E92">
            <w:pPr>
              <w:rPr>
                <w:rFonts w:eastAsia="標楷體"/>
                <w:b/>
                <w:bCs/>
              </w:rPr>
            </w:pPr>
            <w:r w:rsidRPr="008A4B53">
              <w:rPr>
                <w:rFonts w:eastAsia="標楷體"/>
                <w:b/>
                <w:bCs/>
              </w:rPr>
              <w:t>Flow chart of our proposed method</w:t>
            </w:r>
          </w:p>
        </w:tc>
      </w:tr>
      <w:tr w:rsidR="00954E92" w:rsidRPr="008A4B53" w14:paraId="2D3BAEB4" w14:textId="77777777" w:rsidTr="00954E92">
        <w:tc>
          <w:tcPr>
            <w:tcW w:w="8850" w:type="dxa"/>
            <w:tcBorders>
              <w:top w:val="single" w:sz="4" w:space="0" w:color="auto"/>
              <w:left w:val="nil"/>
              <w:bottom w:val="single" w:sz="18" w:space="0" w:color="auto"/>
              <w:right w:val="nil"/>
            </w:tcBorders>
            <w:hideMark/>
          </w:tcPr>
          <w:p w14:paraId="74686502" w14:textId="611D87A9" w:rsidR="00954E92" w:rsidRDefault="00954E92">
            <w:pPr>
              <w:ind w:left="360"/>
              <w:rPr>
                <w:rFonts w:eastAsia="標楷體"/>
              </w:rPr>
            </w:pPr>
            <w:r w:rsidRPr="008A4B53">
              <w:rPr>
                <w:rFonts w:eastAsia="標楷體"/>
              </w:rPr>
              <w:lastRenderedPageBreak/>
              <w:t>Step 1: Acquire</w:t>
            </w:r>
            <w:r w:rsidR="00F772D0" w:rsidRPr="008A4B53">
              <w:rPr>
                <w:rFonts w:eastAsia="標楷體"/>
              </w:rPr>
              <w:t xml:space="preserve"> the</w:t>
            </w:r>
            <w:r w:rsidRPr="008A4B53">
              <w:rPr>
                <w:rFonts w:eastAsia="標楷體"/>
              </w:rPr>
              <w:t xml:space="preserve"> microphone signal </w:t>
            </w:r>
            <m:oMath>
              <m:sSup>
                <m:sSupPr>
                  <m:ctrlPr>
                    <w:rPr>
                      <w:rFonts w:ascii="Cambria Math" w:eastAsia="標楷體" w:hAnsi="Cambria Math"/>
                      <w:i/>
                    </w:rPr>
                  </m:ctrlPr>
                </m:sSupPr>
                <m:e>
                  <m:r>
                    <w:rPr>
                      <w:rFonts w:ascii="Cambria Math" w:eastAsia="標楷體" w:hAnsi="Cambria Math"/>
                    </w:rPr>
                    <m:t>y</m:t>
                  </m:r>
                </m:e>
                <m:sup>
                  <m:r>
                    <w:rPr>
                      <w:rFonts w:ascii="Cambria Math" w:eastAsia="標楷體" w:hAnsi="Cambria Math"/>
                    </w:rPr>
                    <m:t>m</m:t>
                  </m:r>
                </m:sup>
              </m:sSup>
              <m:r>
                <w:rPr>
                  <w:rFonts w:ascii="Cambria Math" w:eastAsia="標楷體" w:hAnsi="Cambria Math"/>
                </w:rPr>
                <m:t>(n)</m:t>
              </m:r>
            </m:oMath>
            <w:r w:rsidRPr="008A4B53">
              <w:rPr>
                <w:rFonts w:eastAsia="標楷體"/>
              </w:rPr>
              <w:t xml:space="preserve"> </w:t>
            </w:r>
            <w:r w:rsidR="00F772D0" w:rsidRPr="008A4B53">
              <w:rPr>
                <w:rFonts w:eastAsia="標楷體"/>
              </w:rPr>
              <w:t xml:space="preserve">and delay it to get </w:t>
            </w:r>
            <m:oMath>
              <m:sSubSup>
                <m:sSubSupPr>
                  <m:ctrlPr>
                    <w:rPr>
                      <w:rFonts w:ascii="Cambria Math" w:eastAsia="標楷體" w:hAnsi="Cambria Math"/>
                      <w:i/>
                    </w:rPr>
                  </m:ctrlPr>
                </m:sSubSupPr>
                <m:e>
                  <m:r>
                    <w:rPr>
                      <w:rFonts w:ascii="Cambria Math" w:eastAsia="標楷體" w:hAnsi="Cambria Math"/>
                    </w:rPr>
                    <m:t>y</m:t>
                  </m:r>
                </m:e>
                <m:sub>
                  <m:r>
                    <w:rPr>
                      <w:rFonts w:ascii="Cambria Math" w:eastAsia="標楷體" w:hAnsi="Cambria Math"/>
                    </w:rPr>
                    <m:t>d</m:t>
                  </m:r>
                </m:sub>
                <m:sup>
                  <m:r>
                    <w:rPr>
                      <w:rFonts w:ascii="Cambria Math" w:eastAsia="標楷體" w:hAnsi="Cambria Math"/>
                    </w:rPr>
                    <m:t>m</m:t>
                  </m:r>
                </m:sup>
              </m:sSubSup>
              <m:r>
                <w:rPr>
                  <w:rFonts w:ascii="Cambria Math" w:eastAsia="標楷體" w:hAnsi="Cambria Math"/>
                </w:rPr>
                <m:t>(n)</m:t>
              </m:r>
            </m:oMath>
          </w:p>
          <w:p w14:paraId="44EA5B4D" w14:textId="3880218C" w:rsidR="00C60089" w:rsidRPr="008A4B53" w:rsidRDefault="00C60089">
            <w:pPr>
              <w:ind w:left="360"/>
              <w:rPr>
                <w:rFonts w:eastAsia="標楷體"/>
              </w:rPr>
            </w:pPr>
            <w:r w:rsidRPr="008A4B53">
              <w:rPr>
                <w:rFonts w:eastAsia="標楷體"/>
              </w:rPr>
              <w:t xml:space="preserve">Step </w:t>
            </w:r>
            <w:r>
              <w:rPr>
                <w:rFonts w:eastAsia="標楷體"/>
              </w:rPr>
              <w:t>2</w:t>
            </w:r>
            <w:r w:rsidRPr="008A4B53">
              <w:rPr>
                <w:rFonts w:eastAsia="標楷體"/>
              </w:rPr>
              <w:t>: Do</w:t>
            </w:r>
            <w:r>
              <w:rPr>
                <w:rFonts w:eastAsia="標楷體"/>
              </w:rPr>
              <w:t xml:space="preserve"> TDOA-based source localization to obtain source location</w:t>
            </w:r>
          </w:p>
          <w:p w14:paraId="63F7FE74" w14:textId="16BC94D1" w:rsidR="00954E92" w:rsidRPr="008A4B53" w:rsidRDefault="00954E92">
            <w:pPr>
              <w:ind w:left="360"/>
              <w:rPr>
                <w:rFonts w:eastAsia="標楷體"/>
              </w:rPr>
            </w:pPr>
            <w:r w:rsidRPr="008A4B53">
              <w:rPr>
                <w:rFonts w:eastAsia="標楷體"/>
              </w:rPr>
              <w:t xml:space="preserve">Step </w:t>
            </w:r>
            <w:r w:rsidR="00C60089">
              <w:rPr>
                <w:rFonts w:eastAsia="標楷體"/>
              </w:rPr>
              <w:t>3</w:t>
            </w:r>
            <w:r w:rsidRPr="008A4B53">
              <w:rPr>
                <w:rFonts w:eastAsia="標楷體"/>
              </w:rPr>
              <w:t xml:space="preserve">: </w:t>
            </w:r>
            <w:r w:rsidR="005826BF" w:rsidRPr="008A4B53">
              <w:rPr>
                <w:rFonts w:eastAsia="標楷體"/>
              </w:rPr>
              <w:t>Do</w:t>
            </w:r>
            <w:r w:rsidRPr="008A4B53">
              <w:rPr>
                <w:rFonts w:eastAsia="標楷體"/>
                <w:iCs/>
              </w:rPr>
              <w:t xml:space="preserve"> WPE followed by DAS</w:t>
            </w:r>
            <w:r w:rsidR="005826BF" w:rsidRPr="008A4B53">
              <w:rPr>
                <w:rFonts w:eastAsia="標楷體"/>
                <w:iCs/>
              </w:rPr>
              <w:t xml:space="preserve"> to </w:t>
            </w:r>
            <m:oMath>
              <m:sSup>
                <m:sSupPr>
                  <m:ctrlPr>
                    <w:rPr>
                      <w:rFonts w:ascii="Cambria Math" w:eastAsia="標楷體" w:hAnsi="Cambria Math"/>
                      <w:i/>
                    </w:rPr>
                  </m:ctrlPr>
                </m:sSupPr>
                <m:e>
                  <m:r>
                    <w:rPr>
                      <w:rFonts w:ascii="Cambria Math" w:eastAsia="標楷體" w:hAnsi="Cambria Math"/>
                    </w:rPr>
                    <m:t>y</m:t>
                  </m:r>
                </m:e>
                <m:sup>
                  <m:r>
                    <w:rPr>
                      <w:rFonts w:ascii="Cambria Math" w:eastAsia="標楷體" w:hAnsi="Cambria Math"/>
                    </w:rPr>
                    <m:t>m</m:t>
                  </m:r>
                </m:sup>
              </m:sSup>
              <m:r>
                <w:rPr>
                  <w:rFonts w:ascii="Cambria Math" w:eastAsia="標楷體" w:hAnsi="Cambria Math"/>
                </w:rPr>
                <m:t>(n)</m:t>
              </m:r>
            </m:oMath>
            <w:r w:rsidR="005826BF" w:rsidRPr="008A4B53">
              <w:rPr>
                <w:rFonts w:eastAsia="標楷體"/>
                <w:iCs/>
              </w:rPr>
              <w:t xml:space="preserve"> obtaining </w:t>
            </w:r>
            <w:proofErr w:type="spellStart"/>
            <w:proofErr w:type="gramStart"/>
            <w:r w:rsidR="005826BF" w:rsidRPr="008A4B53">
              <w:rPr>
                <w:rFonts w:eastAsia="標楷體"/>
                <w:b/>
              </w:rPr>
              <w:t>s</w:t>
            </w:r>
            <w:r w:rsidR="005826BF" w:rsidRPr="008A4B53">
              <w:rPr>
                <w:rFonts w:eastAsia="標楷體"/>
                <w:i/>
                <w:vertAlign w:val="subscript"/>
              </w:rPr>
              <w:t>DAS,p</w:t>
            </w:r>
            <w:proofErr w:type="spellEnd"/>
            <w:proofErr w:type="gramEnd"/>
          </w:p>
          <w:p w14:paraId="088847B9" w14:textId="03B8F43F" w:rsidR="00954E92" w:rsidRPr="008A4B53" w:rsidRDefault="00954E92">
            <w:pPr>
              <w:ind w:left="360"/>
              <w:rPr>
                <w:rFonts w:eastAsia="標楷體"/>
              </w:rPr>
            </w:pPr>
            <w:r w:rsidRPr="008A4B53">
              <w:rPr>
                <w:rFonts w:eastAsia="標楷體"/>
              </w:rPr>
              <w:t xml:space="preserve">Step </w:t>
            </w:r>
            <w:r w:rsidR="00C60089">
              <w:rPr>
                <w:rFonts w:eastAsia="標楷體"/>
              </w:rPr>
              <w:t>4</w:t>
            </w:r>
            <w:r w:rsidRPr="008A4B53">
              <w:rPr>
                <w:rFonts w:eastAsia="標楷體"/>
              </w:rPr>
              <w:t>: Estimate the CTF coefficients</w:t>
            </w:r>
            <w:r w:rsidR="005D7332" w:rsidRPr="008A4B53">
              <w:rPr>
                <w:rFonts w:eastAsia="標楷體"/>
              </w:rPr>
              <w:t xml:space="preserve"> matrix</w:t>
            </w:r>
            <w:r w:rsidRPr="008A4B53">
              <w:rPr>
                <w:rFonts w:eastAsia="標楷體"/>
              </w:rPr>
              <w:t xml:space="preserve"> </w:t>
            </w:r>
            <m:oMath>
              <m:acc>
                <m:accPr>
                  <m:ctrlPr>
                    <w:rPr>
                      <w:rFonts w:ascii="Cambria Math" w:eastAsia="標楷體" w:hAnsi="Cambria Math"/>
                      <w:i/>
                    </w:rPr>
                  </m:ctrlPr>
                </m:accPr>
                <m:e>
                  <m:r>
                    <m:rPr>
                      <m:sty m:val="b"/>
                    </m:rPr>
                    <w:rPr>
                      <w:rFonts w:ascii="Cambria Math" w:eastAsia="標楷體" w:hAnsi="Cambria Math"/>
                    </w:rPr>
                    <m:t>A</m:t>
                  </m:r>
                </m:e>
              </m:acc>
            </m:oMath>
            <w:r w:rsidR="005445E2" w:rsidRPr="008A4B53">
              <w:rPr>
                <w:rFonts w:eastAsia="標楷體"/>
              </w:rPr>
              <w:t xml:space="preserve"> via one of the algorithms below</w:t>
            </w:r>
          </w:p>
          <w:p w14:paraId="189BCE2A" w14:textId="61369FD1" w:rsidR="009A4C16" w:rsidRPr="008A4B53" w:rsidRDefault="009A4C16" w:rsidP="00954E92">
            <w:pPr>
              <w:widowControl/>
              <w:numPr>
                <w:ilvl w:val="0"/>
                <w:numId w:val="15"/>
              </w:numPr>
              <w:spacing w:line="240" w:lineRule="auto"/>
              <w:rPr>
                <w:rFonts w:eastAsia="標楷體"/>
              </w:rPr>
            </w:pPr>
            <w:r w:rsidRPr="008A4B53">
              <w:rPr>
                <w:rFonts w:eastAsia="標楷體"/>
              </w:rPr>
              <w:fldChar w:fldCharType="begin"/>
            </w:r>
            <w:r w:rsidRPr="008A4B53">
              <w:rPr>
                <w:rFonts w:eastAsia="標楷體"/>
              </w:rPr>
              <w:instrText xml:space="preserve"> REF _Ref150440930 \h  \* MERGEFORMAT </w:instrText>
            </w:r>
            <w:r w:rsidRPr="008A4B53">
              <w:rPr>
                <w:rFonts w:eastAsia="標楷體"/>
              </w:rPr>
            </w:r>
            <w:r w:rsidRPr="008A4B53">
              <w:rPr>
                <w:rFonts w:eastAsia="標楷體"/>
              </w:rPr>
              <w:fldChar w:fldCharType="separate"/>
            </w:r>
            <w:r w:rsidR="00AC6FB0" w:rsidRPr="008A4B53">
              <w:rPr>
                <w:rFonts w:eastAsia="標楷體"/>
              </w:rPr>
              <w:t xml:space="preserve">Algorithm </w:t>
            </w:r>
            <w:r w:rsidR="00AC6FB0">
              <w:rPr>
                <w:rFonts w:eastAsia="標楷體"/>
                <w:noProof/>
              </w:rPr>
              <w:t>2</w:t>
            </w:r>
            <w:r w:rsidR="00AC6FB0" w:rsidRPr="00AC6FB0">
              <w:rPr>
                <w:rFonts w:eastAsia="標楷體"/>
              </w:rPr>
              <w:t xml:space="preserve"> </w:t>
            </w:r>
            <w:r w:rsidR="00AC6FB0" w:rsidRPr="008A4B53">
              <w:rPr>
                <w:rFonts w:eastAsia="標楷體"/>
              </w:rPr>
              <w:t>CTF estimation using Wiener filtering</w:t>
            </w:r>
            <w:r w:rsidRPr="008A4B53">
              <w:rPr>
                <w:rFonts w:eastAsia="標楷體"/>
              </w:rPr>
              <w:fldChar w:fldCharType="end"/>
            </w:r>
          </w:p>
          <w:p w14:paraId="60A96340" w14:textId="28A36A2E" w:rsidR="009A4C16" w:rsidRPr="008A4B53" w:rsidRDefault="009A4C16" w:rsidP="00954E92">
            <w:pPr>
              <w:widowControl/>
              <w:numPr>
                <w:ilvl w:val="0"/>
                <w:numId w:val="15"/>
              </w:numPr>
              <w:spacing w:line="240" w:lineRule="auto"/>
              <w:rPr>
                <w:rFonts w:eastAsia="標楷體"/>
              </w:rPr>
            </w:pPr>
            <w:r w:rsidRPr="008A4B53">
              <w:rPr>
                <w:rFonts w:eastAsia="標楷體"/>
              </w:rPr>
              <w:fldChar w:fldCharType="begin"/>
            </w:r>
            <w:r w:rsidRPr="008A4B53">
              <w:rPr>
                <w:rFonts w:eastAsia="標楷體"/>
              </w:rPr>
              <w:instrText xml:space="preserve"> REF _Ref150532720 \h  \* MERGEFORMAT </w:instrText>
            </w:r>
            <w:r w:rsidRPr="008A4B53">
              <w:rPr>
                <w:rFonts w:eastAsia="標楷體"/>
              </w:rPr>
            </w:r>
            <w:r w:rsidRPr="008A4B53">
              <w:rPr>
                <w:rFonts w:eastAsia="標楷體"/>
              </w:rPr>
              <w:fldChar w:fldCharType="separate"/>
            </w:r>
            <w:r w:rsidR="00AC6FB0" w:rsidRPr="00AC6FB0">
              <w:rPr>
                <w:rFonts w:eastAsia="標楷體"/>
              </w:rPr>
              <w:t xml:space="preserve">Algorithm </w:t>
            </w:r>
            <w:r w:rsidR="00AC6FB0" w:rsidRPr="00AC6FB0">
              <w:rPr>
                <w:rFonts w:eastAsia="標楷體"/>
                <w:noProof/>
              </w:rPr>
              <w:t>3</w:t>
            </w:r>
            <w:r w:rsidR="00AC6FB0" w:rsidRPr="008A4B53">
              <w:rPr>
                <w:rFonts w:eastAsia="標楷體"/>
              </w:rPr>
              <w:t xml:space="preserve"> CTF estimation using RLS</w:t>
            </w:r>
            <w:r w:rsidRPr="008A4B53">
              <w:rPr>
                <w:rFonts w:eastAsia="標楷體"/>
              </w:rPr>
              <w:fldChar w:fldCharType="end"/>
            </w:r>
          </w:p>
          <w:p w14:paraId="62C36A8B" w14:textId="2FB33319" w:rsidR="005E6F8C" w:rsidRPr="008A4B53" w:rsidRDefault="009A4C16" w:rsidP="005E6F8C">
            <w:pPr>
              <w:widowControl/>
              <w:numPr>
                <w:ilvl w:val="0"/>
                <w:numId w:val="15"/>
              </w:numPr>
              <w:spacing w:line="240" w:lineRule="auto"/>
              <w:rPr>
                <w:rFonts w:eastAsia="標楷體"/>
              </w:rPr>
            </w:pPr>
            <w:r w:rsidRPr="008A4B53">
              <w:rPr>
                <w:rFonts w:eastAsia="標楷體"/>
              </w:rPr>
              <w:fldChar w:fldCharType="begin"/>
            </w:r>
            <w:r w:rsidRPr="008A4B53">
              <w:rPr>
                <w:rFonts w:eastAsia="標楷體"/>
              </w:rPr>
              <w:instrText xml:space="preserve"> REF _Ref150532726 \h  \* MERGEFORMAT </w:instrText>
            </w:r>
            <w:r w:rsidRPr="008A4B53">
              <w:rPr>
                <w:rFonts w:eastAsia="標楷體"/>
              </w:rPr>
            </w:r>
            <w:r w:rsidRPr="008A4B53">
              <w:rPr>
                <w:rFonts w:eastAsia="標楷體"/>
              </w:rPr>
              <w:fldChar w:fldCharType="separate"/>
            </w:r>
            <w:r w:rsidR="00AC6FB0" w:rsidRPr="008A4B53">
              <w:rPr>
                <w:rFonts w:eastAsia="標楷體"/>
              </w:rPr>
              <w:t xml:space="preserve">Algorithm </w:t>
            </w:r>
            <w:r w:rsidR="00AC6FB0">
              <w:rPr>
                <w:rFonts w:eastAsia="標楷體"/>
                <w:noProof/>
              </w:rPr>
              <w:t>4</w:t>
            </w:r>
            <w:r w:rsidR="00AC6FB0" w:rsidRPr="008A4B53">
              <w:rPr>
                <w:rFonts w:eastAsia="標楷體"/>
              </w:rPr>
              <w:t xml:space="preserve"> CTF estimation using stationary Kalman adaptive filtering</w:t>
            </w:r>
            <w:r w:rsidRPr="008A4B53">
              <w:rPr>
                <w:rFonts w:eastAsia="標楷體"/>
              </w:rPr>
              <w:fldChar w:fldCharType="end"/>
            </w:r>
          </w:p>
          <w:p w14:paraId="163E556D" w14:textId="4EE44694" w:rsidR="00954E92" w:rsidRPr="008A4B53" w:rsidRDefault="00954E92">
            <w:pPr>
              <w:ind w:left="360"/>
              <w:rPr>
                <w:rFonts w:eastAsia="標楷體"/>
              </w:rPr>
            </w:pPr>
            <w:r w:rsidRPr="008A4B53">
              <w:rPr>
                <w:rFonts w:eastAsia="標楷體"/>
              </w:rPr>
              <w:t xml:space="preserve">Step </w:t>
            </w:r>
            <w:r w:rsidR="00C60089">
              <w:rPr>
                <w:rFonts w:eastAsia="標楷體"/>
              </w:rPr>
              <w:t>5</w:t>
            </w:r>
            <w:r w:rsidRPr="008A4B53">
              <w:rPr>
                <w:rFonts w:eastAsia="標楷體"/>
              </w:rPr>
              <w:t xml:space="preserve">: Do </w:t>
            </w:r>
            <w:r w:rsidR="009A4C16" w:rsidRPr="008A4B53">
              <w:rPr>
                <w:rFonts w:eastAsia="標楷體"/>
              </w:rPr>
              <w:fldChar w:fldCharType="begin"/>
            </w:r>
            <w:r w:rsidR="009A4C16" w:rsidRPr="008A4B53">
              <w:rPr>
                <w:rFonts w:eastAsia="標楷體"/>
              </w:rPr>
              <w:instrText xml:space="preserve"> REF _Ref150532778 \h </w:instrText>
            </w:r>
            <w:r w:rsidR="00E80591" w:rsidRPr="008A4B53">
              <w:rPr>
                <w:rFonts w:eastAsia="標楷體"/>
              </w:rPr>
              <w:instrText xml:space="preserve"> \* MERGEFORMAT </w:instrText>
            </w:r>
            <w:r w:rsidR="009A4C16" w:rsidRPr="008A4B53">
              <w:rPr>
                <w:rFonts w:eastAsia="標楷體"/>
              </w:rPr>
            </w:r>
            <w:r w:rsidR="009A4C16" w:rsidRPr="008A4B53">
              <w:rPr>
                <w:rFonts w:eastAsia="標楷體"/>
              </w:rPr>
              <w:fldChar w:fldCharType="separate"/>
            </w:r>
            <w:r w:rsidR="00AC6FB0" w:rsidRPr="008A4B53">
              <w:rPr>
                <w:rFonts w:eastAsia="標楷體"/>
              </w:rPr>
              <w:t xml:space="preserve">( </w:t>
            </w:r>
            <w:r w:rsidR="00AC6FB0">
              <w:rPr>
                <w:rFonts w:eastAsia="標楷體"/>
                <w:noProof/>
              </w:rPr>
              <w:t>97</w:t>
            </w:r>
            <w:r w:rsidR="00AC6FB0" w:rsidRPr="008A4B53">
              <w:rPr>
                <w:rFonts w:eastAsia="標楷體"/>
              </w:rPr>
              <w:t xml:space="preserve"> )</w:t>
            </w:r>
            <w:r w:rsidR="009A4C16" w:rsidRPr="008A4B53">
              <w:rPr>
                <w:rFonts w:eastAsia="標楷體"/>
              </w:rPr>
              <w:fldChar w:fldCharType="end"/>
            </w:r>
            <w:r w:rsidR="009A4C16" w:rsidRPr="008A4B53">
              <w:rPr>
                <w:rFonts w:eastAsia="標楷體"/>
              </w:rPr>
              <w:t xml:space="preserve"> ~ </w:t>
            </w:r>
            <w:r w:rsidR="009A4C16" w:rsidRPr="008A4B53">
              <w:rPr>
                <w:rFonts w:eastAsia="標楷體"/>
              </w:rPr>
              <w:fldChar w:fldCharType="begin"/>
            </w:r>
            <w:r w:rsidR="009A4C16" w:rsidRPr="008A4B53">
              <w:rPr>
                <w:rFonts w:eastAsia="標楷體"/>
              </w:rPr>
              <w:instrText xml:space="preserve"> REF _Ref150532782 \h </w:instrText>
            </w:r>
            <w:r w:rsidR="00E80591" w:rsidRPr="008A4B53">
              <w:rPr>
                <w:rFonts w:eastAsia="標楷體"/>
              </w:rPr>
              <w:instrText xml:space="preserve"> \* MERGEFORMAT </w:instrText>
            </w:r>
            <w:r w:rsidR="009A4C16" w:rsidRPr="008A4B53">
              <w:rPr>
                <w:rFonts w:eastAsia="標楷體"/>
              </w:rPr>
            </w:r>
            <w:r w:rsidR="009A4C16" w:rsidRPr="008A4B53">
              <w:rPr>
                <w:rFonts w:eastAsia="標楷體"/>
              </w:rPr>
              <w:fldChar w:fldCharType="separate"/>
            </w:r>
            <w:r w:rsidR="00AC6FB0" w:rsidRPr="008A4B53">
              <w:rPr>
                <w:rFonts w:eastAsia="標楷體"/>
              </w:rPr>
              <w:t xml:space="preserve">( </w:t>
            </w:r>
            <w:r w:rsidR="00AC6FB0">
              <w:rPr>
                <w:rFonts w:eastAsia="標楷體"/>
                <w:noProof/>
              </w:rPr>
              <w:t>99</w:t>
            </w:r>
            <w:r w:rsidR="00AC6FB0" w:rsidRPr="008A4B53">
              <w:rPr>
                <w:rFonts w:eastAsia="標楷體"/>
              </w:rPr>
              <w:t xml:space="preserve"> )</w:t>
            </w:r>
            <w:r w:rsidR="009A4C16" w:rsidRPr="008A4B53">
              <w:rPr>
                <w:rFonts w:eastAsia="標楷體"/>
              </w:rPr>
              <w:fldChar w:fldCharType="end"/>
            </w:r>
            <w:r w:rsidR="009A4C16" w:rsidRPr="008A4B53">
              <w:rPr>
                <w:rFonts w:eastAsia="標楷體"/>
              </w:rPr>
              <w:t xml:space="preserve"> to </w:t>
            </w:r>
            <w:r w:rsidR="009A4C16" w:rsidRPr="008A4B53">
              <w:rPr>
                <w:rFonts w:eastAsia="標楷體"/>
                <w:iCs/>
              </w:rPr>
              <w:t xml:space="preserve">obtain </w:t>
            </w:r>
            <w:r w:rsidR="009A4C16" w:rsidRPr="008A4B53">
              <w:rPr>
                <w:rFonts w:eastAsia="標楷體"/>
              </w:rPr>
              <w:t>estimated RIRs</w:t>
            </w:r>
            <w:r w:rsidR="005D7332" w:rsidRPr="008A4B53">
              <w:rPr>
                <w:rFonts w:eastAsia="標楷體"/>
              </w:rPr>
              <w:t xml:space="preserve"> </w:t>
            </w:r>
            <m:oMath>
              <m:sSup>
                <m:sSupPr>
                  <m:ctrlPr>
                    <w:rPr>
                      <w:rFonts w:ascii="Cambria Math" w:eastAsia="標楷體" w:hAnsi="Cambria Math"/>
                      <w:i/>
                    </w:rPr>
                  </m:ctrlPr>
                </m:sSupPr>
                <m:e>
                  <m:acc>
                    <m:accPr>
                      <m:ctrlPr>
                        <w:rPr>
                          <w:rFonts w:ascii="Cambria Math" w:eastAsia="標楷體" w:hAnsi="Cambria Math"/>
                          <w:i/>
                        </w:rPr>
                      </m:ctrlPr>
                    </m:accPr>
                    <m:e>
                      <m:r>
                        <w:rPr>
                          <w:rFonts w:ascii="Cambria Math" w:eastAsia="標楷體" w:hAnsi="Cambria Math"/>
                        </w:rPr>
                        <m:t>g</m:t>
                      </m:r>
                    </m:e>
                  </m:acc>
                </m:e>
                <m:sup>
                  <m:r>
                    <w:rPr>
                      <w:rFonts w:ascii="Cambria Math" w:eastAsia="標楷體" w:hAnsi="Cambria Math"/>
                    </w:rPr>
                    <m:t>m</m:t>
                  </m:r>
                </m:sup>
              </m:sSup>
              <m:r>
                <w:rPr>
                  <w:rFonts w:ascii="Cambria Math" w:eastAsia="標楷體" w:hAnsi="Cambria Math"/>
                </w:rPr>
                <m:t>(n)</m:t>
              </m:r>
            </m:oMath>
            <w:r w:rsidR="005445E2" w:rsidRPr="008A4B53">
              <w:rPr>
                <w:rFonts w:eastAsia="標楷體"/>
              </w:rPr>
              <w:t xml:space="preserve"> or ATFs</w:t>
            </w:r>
            <w:r w:rsidR="005D7332" w:rsidRPr="008A4B53">
              <w:rPr>
                <w:rFonts w:eastAsia="標楷體"/>
              </w:rPr>
              <w:t xml:space="preserve"> </w:t>
            </w:r>
            <m:oMath>
              <m:sSup>
                <m:sSupPr>
                  <m:ctrlPr>
                    <w:rPr>
                      <w:rFonts w:ascii="Cambria Math" w:eastAsia="標楷體" w:hAnsi="Cambria Math"/>
                      <w:i/>
                    </w:rPr>
                  </m:ctrlPr>
                </m:sSupPr>
                <m:e>
                  <m:acc>
                    <m:accPr>
                      <m:ctrlPr>
                        <w:rPr>
                          <w:rFonts w:ascii="Cambria Math" w:eastAsia="標楷體" w:hAnsi="Cambria Math"/>
                          <w:b/>
                          <w:bCs/>
                          <w:iCs/>
                        </w:rPr>
                      </m:ctrlPr>
                    </m:accPr>
                    <m:e>
                      <m:r>
                        <m:rPr>
                          <m:sty m:val="b"/>
                        </m:rPr>
                        <w:rPr>
                          <w:rFonts w:ascii="Cambria Math" w:eastAsia="標楷體" w:hAnsi="Cambria Math"/>
                        </w:rPr>
                        <m:t>g</m:t>
                      </m:r>
                    </m:e>
                  </m:acc>
                </m:e>
                <m:sup>
                  <m:r>
                    <w:rPr>
                      <w:rFonts w:ascii="Cambria Math" w:eastAsia="標楷體" w:hAnsi="Cambria Math"/>
                    </w:rPr>
                    <m:t>m</m:t>
                  </m:r>
                </m:sup>
              </m:sSup>
            </m:oMath>
          </w:p>
          <w:p w14:paraId="4EB7090E" w14:textId="07E11E74" w:rsidR="005E6F8C" w:rsidRPr="008A4B53" w:rsidRDefault="005E6F8C">
            <w:pPr>
              <w:ind w:left="360"/>
              <w:rPr>
                <w:rFonts w:eastAsia="標楷體"/>
              </w:rPr>
            </w:pPr>
            <w:r w:rsidRPr="008A4B53">
              <w:rPr>
                <w:rFonts w:eastAsia="標楷體"/>
              </w:rPr>
              <w:t xml:space="preserve">Step </w:t>
            </w:r>
            <w:r w:rsidR="00C60089">
              <w:rPr>
                <w:rFonts w:eastAsia="標楷體"/>
              </w:rPr>
              <w:t>6</w:t>
            </w:r>
            <w:r w:rsidRPr="008A4B53">
              <w:rPr>
                <w:rFonts w:eastAsia="標楷體"/>
              </w:rPr>
              <w:t xml:space="preserve">: Filter parameters optimization through </w:t>
            </w:r>
            <w:r w:rsidR="00AD3EE3" w:rsidRPr="008A4B53">
              <w:rPr>
                <w:rFonts w:eastAsia="標楷體"/>
              </w:rPr>
              <w:t xml:space="preserve">PSO or </w:t>
            </w:r>
            <w:r w:rsidRPr="008A4B53">
              <w:rPr>
                <w:rFonts w:eastAsia="標楷體"/>
              </w:rPr>
              <w:t>ASPSO.</w:t>
            </w:r>
          </w:p>
          <w:p w14:paraId="705FFB61" w14:textId="23F2A9B4" w:rsidR="00B32C78" w:rsidRPr="008A4B53" w:rsidRDefault="009B5A1F" w:rsidP="00B32C78">
            <w:pPr>
              <w:ind w:left="360"/>
              <w:rPr>
                <w:rFonts w:eastAsia="標楷體"/>
              </w:rPr>
            </w:pPr>
            <w:r w:rsidRPr="008A4B53">
              <w:rPr>
                <w:rFonts w:eastAsia="標楷體"/>
              </w:rPr>
              <w:t xml:space="preserve">Step </w:t>
            </w:r>
            <w:r>
              <w:rPr>
                <w:rFonts w:eastAsia="標楷體"/>
              </w:rPr>
              <w:t>7</w:t>
            </w:r>
            <w:r w:rsidR="00954E92" w:rsidRPr="008A4B53">
              <w:rPr>
                <w:rFonts w:eastAsia="標楷體"/>
              </w:rPr>
              <w:t>: Applications: MINT</w:t>
            </w:r>
            <w:r w:rsidR="009A4C16" w:rsidRPr="008A4B53">
              <w:rPr>
                <w:rFonts w:eastAsia="標楷體"/>
              </w:rPr>
              <w:t xml:space="preserve"> for dereverberation</w:t>
            </w:r>
            <w:r w:rsidR="00954E92" w:rsidRPr="008A4B53">
              <w:rPr>
                <w:rFonts w:eastAsia="標楷體"/>
              </w:rPr>
              <w:t xml:space="preserve">, </w:t>
            </w:r>
            <w:r w:rsidR="00C60089">
              <w:rPr>
                <w:rFonts w:eastAsia="標楷體"/>
              </w:rPr>
              <w:t>MPDR beamformer for speech enhancement and TIKR for source sep</w:t>
            </w:r>
            <w:r>
              <w:rPr>
                <w:rFonts w:eastAsia="標楷體"/>
              </w:rPr>
              <w:t>a</w:t>
            </w:r>
            <w:r w:rsidR="00C60089">
              <w:rPr>
                <w:rFonts w:eastAsia="標楷體"/>
              </w:rPr>
              <w:t>ration</w:t>
            </w:r>
            <w:r w:rsidR="00954E92" w:rsidRPr="008A4B53">
              <w:rPr>
                <w:rFonts w:eastAsia="標楷體"/>
              </w:rPr>
              <w:t>.</w:t>
            </w:r>
          </w:p>
        </w:tc>
      </w:tr>
    </w:tbl>
    <w:p w14:paraId="06B3F337" w14:textId="77777777" w:rsidR="00711C8C" w:rsidRPr="008A4B53" w:rsidRDefault="00711C8C" w:rsidP="00433B38">
      <w:pPr>
        <w:widowControl/>
        <w:spacing w:line="240" w:lineRule="auto"/>
        <w:jc w:val="left"/>
        <w:rPr>
          <w:rFonts w:eastAsia="標楷體"/>
        </w:rPr>
      </w:pPr>
    </w:p>
    <w:p w14:paraId="2DA5493C" w14:textId="728B2B88" w:rsidR="00B32C78" w:rsidRPr="008A4B53" w:rsidRDefault="00B32C78" w:rsidP="00433B38">
      <w:pPr>
        <w:widowControl/>
        <w:spacing w:line="240" w:lineRule="auto"/>
        <w:jc w:val="left"/>
        <w:rPr>
          <w:rFonts w:eastAsia="標楷體"/>
        </w:rPr>
      </w:pPr>
      <w:r w:rsidRPr="008A4B53">
        <w:rPr>
          <w:rFonts w:eastAsia="標楷體"/>
        </w:rPr>
        <w:br w:type="page"/>
      </w:r>
    </w:p>
    <w:p w14:paraId="74FC87DD" w14:textId="7B0C8B9A" w:rsidR="002D13E8" w:rsidRPr="008A4B53" w:rsidRDefault="002D13E8" w:rsidP="00B73E95">
      <w:pPr>
        <w:pStyle w:val="1"/>
        <w:ind w:firstLine="0"/>
        <w:rPr>
          <w:rFonts w:ascii="Times New Roman" w:eastAsia="標楷體" w:hAnsi="Times New Roman" w:cs="Times New Roman"/>
          <w:sz w:val="32"/>
          <w:szCs w:val="72"/>
        </w:rPr>
      </w:pPr>
      <w:bookmarkStart w:id="114" w:name="_Toc170737978"/>
      <w:r w:rsidRPr="008A4B53">
        <w:rPr>
          <w:rFonts w:ascii="Times New Roman" w:eastAsia="標楷體" w:hAnsi="Times New Roman" w:cs="Times New Roman"/>
          <w:sz w:val="32"/>
          <w:szCs w:val="72"/>
        </w:rPr>
        <w:lastRenderedPageBreak/>
        <w:t>SIMULATIONS</w:t>
      </w:r>
      <w:bookmarkEnd w:id="114"/>
    </w:p>
    <w:p w14:paraId="0BC0F615" w14:textId="650F7FBF" w:rsidR="00397C0F" w:rsidRDefault="00397C0F" w:rsidP="000F4C00">
      <w:pPr>
        <w:widowControl/>
        <w:spacing w:line="240" w:lineRule="auto"/>
        <w:ind w:firstLineChars="200" w:firstLine="480"/>
        <w:jc w:val="left"/>
        <w:rPr>
          <w:rFonts w:eastAsia="標楷體"/>
        </w:rPr>
      </w:pPr>
    </w:p>
    <w:p w14:paraId="1EA4B40E" w14:textId="24FEB160" w:rsidR="000F4C00" w:rsidRDefault="000F4C00" w:rsidP="000F4C00">
      <w:pPr>
        <w:pStyle w:val="24"/>
        <w:rPr>
          <w:rFonts w:eastAsia="標楷體"/>
        </w:rPr>
      </w:pPr>
      <w:bookmarkStart w:id="115" w:name="_Toc170737979"/>
      <w:r>
        <w:rPr>
          <w:rFonts w:eastAsia="標楷體" w:hint="eastAsia"/>
        </w:rPr>
        <w:t>5</w:t>
      </w:r>
      <w:r>
        <w:rPr>
          <w:rFonts w:eastAsia="標楷體"/>
        </w:rPr>
        <w:t>.1. Fixed Source Location Cases</w:t>
      </w:r>
      <w:bookmarkEnd w:id="115"/>
    </w:p>
    <w:p w14:paraId="59E77FBF" w14:textId="77777777" w:rsidR="000F4C00" w:rsidRDefault="000F4C00" w:rsidP="000F4C00">
      <w:pPr>
        <w:ind w:firstLineChars="200" w:firstLine="480"/>
        <w:rPr>
          <w:rFonts w:eastAsia="標楷體" w:hint="eastAsia"/>
        </w:rPr>
      </w:pPr>
    </w:p>
    <w:p w14:paraId="2F9EB764" w14:textId="211CB45B" w:rsidR="000F4C00" w:rsidRDefault="000F4C00" w:rsidP="000F4C00">
      <w:pPr>
        <w:pStyle w:val="24"/>
        <w:rPr>
          <w:rFonts w:eastAsia="標楷體"/>
        </w:rPr>
      </w:pPr>
      <w:bookmarkStart w:id="116" w:name="_Toc170737980"/>
      <w:r>
        <w:rPr>
          <w:rFonts w:eastAsia="標楷體" w:hint="eastAsia"/>
        </w:rPr>
        <w:t>5</w:t>
      </w:r>
      <w:r>
        <w:rPr>
          <w:rFonts w:eastAsia="標楷體"/>
        </w:rPr>
        <w:t xml:space="preserve">.2. </w:t>
      </w:r>
      <w:r>
        <w:rPr>
          <w:rFonts w:eastAsia="標楷體"/>
        </w:rPr>
        <w:t>Fixed Source Location</w:t>
      </w:r>
      <w:r>
        <w:rPr>
          <w:rFonts w:eastAsia="標楷體"/>
        </w:rPr>
        <w:t xml:space="preserve"> with Parameters Optimization</w:t>
      </w:r>
      <w:bookmarkEnd w:id="116"/>
    </w:p>
    <w:p w14:paraId="653FC519" w14:textId="77777777" w:rsidR="000F4C00" w:rsidRDefault="000F4C00" w:rsidP="000F4C00">
      <w:pPr>
        <w:ind w:firstLineChars="200" w:firstLine="480"/>
        <w:rPr>
          <w:rFonts w:eastAsia="標楷體"/>
        </w:rPr>
      </w:pPr>
    </w:p>
    <w:p w14:paraId="2EBE1B07" w14:textId="5A793935" w:rsidR="000F4C00" w:rsidRDefault="000F4C00" w:rsidP="000F4C00">
      <w:pPr>
        <w:pStyle w:val="24"/>
        <w:rPr>
          <w:rFonts w:eastAsia="標楷體"/>
        </w:rPr>
      </w:pPr>
      <w:bookmarkStart w:id="117" w:name="_Toc170737981"/>
      <w:r>
        <w:rPr>
          <w:rFonts w:eastAsia="標楷體" w:hint="eastAsia"/>
        </w:rPr>
        <w:t>5</w:t>
      </w:r>
      <w:r>
        <w:rPr>
          <w:rFonts w:eastAsia="標楷體"/>
        </w:rPr>
        <w:t>.3. Applications</w:t>
      </w:r>
      <w:bookmarkEnd w:id="117"/>
    </w:p>
    <w:p w14:paraId="77947A05" w14:textId="77777777" w:rsidR="000F4C00" w:rsidRDefault="000F4C00" w:rsidP="000F4C00">
      <w:pPr>
        <w:ind w:firstLineChars="200" w:firstLine="480"/>
        <w:rPr>
          <w:rFonts w:eastAsia="標楷體"/>
        </w:rPr>
      </w:pPr>
    </w:p>
    <w:p w14:paraId="30F4487B" w14:textId="161A14DE" w:rsidR="000F4C00" w:rsidRDefault="000F4C00" w:rsidP="000F4C00">
      <w:pPr>
        <w:pStyle w:val="24"/>
        <w:rPr>
          <w:rFonts w:eastAsia="標楷體"/>
        </w:rPr>
      </w:pPr>
      <w:bookmarkStart w:id="118" w:name="_Toc170737982"/>
      <w:r>
        <w:rPr>
          <w:rFonts w:eastAsia="標楷體" w:hint="eastAsia"/>
        </w:rPr>
        <w:t>5</w:t>
      </w:r>
      <w:r>
        <w:rPr>
          <w:rFonts w:eastAsia="標楷體"/>
        </w:rPr>
        <w:t>.4. Moving</w:t>
      </w:r>
      <w:r>
        <w:rPr>
          <w:rFonts w:eastAsia="標楷體"/>
        </w:rPr>
        <w:t xml:space="preserve"> Source Location Cases</w:t>
      </w:r>
      <w:bookmarkEnd w:id="118"/>
    </w:p>
    <w:p w14:paraId="019F56A7" w14:textId="77777777" w:rsidR="000F4C00" w:rsidRPr="008A4B53" w:rsidRDefault="000F4C00" w:rsidP="000F4C00">
      <w:pPr>
        <w:ind w:firstLineChars="200" w:firstLine="480"/>
        <w:rPr>
          <w:rFonts w:eastAsia="標楷體" w:hint="eastAsia"/>
        </w:rPr>
      </w:pPr>
    </w:p>
    <w:p w14:paraId="303F13FC" w14:textId="77777777" w:rsidR="00397C0F" w:rsidRPr="008A4B53" w:rsidRDefault="00397C0F">
      <w:pPr>
        <w:widowControl/>
        <w:spacing w:line="240" w:lineRule="auto"/>
        <w:jc w:val="left"/>
        <w:rPr>
          <w:rFonts w:eastAsia="標楷體"/>
        </w:rPr>
      </w:pPr>
      <w:r w:rsidRPr="008A4B53">
        <w:rPr>
          <w:rFonts w:eastAsia="標楷體"/>
        </w:rPr>
        <w:br w:type="page"/>
      </w:r>
    </w:p>
    <w:p w14:paraId="76239F07" w14:textId="77777777" w:rsidR="00302660" w:rsidRPr="008A4B53" w:rsidRDefault="00302660" w:rsidP="00302660">
      <w:pPr>
        <w:widowControl/>
        <w:spacing w:line="240" w:lineRule="auto"/>
        <w:jc w:val="left"/>
        <w:rPr>
          <w:rFonts w:eastAsia="標楷體"/>
        </w:rPr>
      </w:pPr>
    </w:p>
    <w:p w14:paraId="04AD4100" w14:textId="1E90A69C" w:rsidR="00BE4732" w:rsidRPr="008A4B53" w:rsidRDefault="00BE4732" w:rsidP="00397C0F">
      <w:pPr>
        <w:pStyle w:val="1"/>
        <w:ind w:firstLine="0"/>
        <w:rPr>
          <w:rFonts w:ascii="Times New Roman" w:eastAsia="標楷體" w:hAnsi="Times New Roman" w:cs="Times New Roman"/>
          <w:sz w:val="32"/>
          <w:szCs w:val="72"/>
        </w:rPr>
      </w:pPr>
      <w:bookmarkStart w:id="119" w:name="_Toc170737983"/>
      <w:r w:rsidRPr="008A4B53">
        <w:rPr>
          <w:rFonts w:ascii="Times New Roman" w:eastAsia="標楷體" w:hAnsi="Times New Roman" w:cs="Times New Roman"/>
          <w:sz w:val="32"/>
          <w:szCs w:val="72"/>
        </w:rPr>
        <w:t>EXPERIMENTS</w:t>
      </w:r>
      <w:bookmarkEnd w:id="119"/>
    </w:p>
    <w:p w14:paraId="457F3A4D" w14:textId="279A3096" w:rsidR="00302660" w:rsidRPr="008A4B53" w:rsidRDefault="001038A5" w:rsidP="00BE4732">
      <w:pPr>
        <w:pStyle w:val="24"/>
        <w:rPr>
          <w:rFonts w:eastAsia="標楷體"/>
        </w:rPr>
      </w:pPr>
      <w:bookmarkStart w:id="120" w:name="_Toc170737984"/>
      <w:r w:rsidRPr="008A4B53">
        <w:rPr>
          <w:rFonts w:eastAsia="標楷體"/>
        </w:rPr>
        <w:t>6</w:t>
      </w:r>
      <w:r w:rsidR="00BE4732" w:rsidRPr="008A4B53">
        <w:rPr>
          <w:rFonts w:eastAsia="標楷體"/>
        </w:rPr>
        <w:t>.1. Experiment Settings and Parameters</w:t>
      </w:r>
      <w:bookmarkEnd w:id="120"/>
    </w:p>
    <w:p w14:paraId="68886FDA" w14:textId="5537DC28" w:rsidR="00BE4732" w:rsidRPr="008A4B53" w:rsidRDefault="00BE4732" w:rsidP="00E65E73">
      <w:pPr>
        <w:ind w:firstLineChars="200" w:firstLine="480"/>
        <w:rPr>
          <w:rFonts w:eastAsia="標楷體"/>
        </w:rPr>
      </w:pPr>
    </w:p>
    <w:p w14:paraId="5B05BBD4" w14:textId="72F1286C" w:rsidR="00BE4732" w:rsidRDefault="001038A5" w:rsidP="00BE4732">
      <w:pPr>
        <w:pStyle w:val="24"/>
        <w:rPr>
          <w:rFonts w:eastAsia="標楷體"/>
        </w:rPr>
      </w:pPr>
      <w:bookmarkStart w:id="121" w:name="_Toc170737985"/>
      <w:r w:rsidRPr="008A4B53">
        <w:rPr>
          <w:rFonts w:eastAsia="標楷體"/>
        </w:rPr>
        <w:t>6</w:t>
      </w:r>
      <w:r w:rsidR="00BE4732" w:rsidRPr="008A4B53">
        <w:rPr>
          <w:rFonts w:eastAsia="標楷體"/>
        </w:rPr>
        <w:t xml:space="preserve">.2. </w:t>
      </w:r>
      <w:r w:rsidR="00D32376" w:rsidRPr="008A4B53">
        <w:rPr>
          <w:rFonts w:eastAsia="標楷體"/>
        </w:rPr>
        <w:t xml:space="preserve">Experiment </w:t>
      </w:r>
      <w:r w:rsidR="00BE4732" w:rsidRPr="008A4B53">
        <w:rPr>
          <w:rFonts w:eastAsia="標楷體"/>
        </w:rPr>
        <w:t>Results and Discussions</w:t>
      </w:r>
      <w:bookmarkEnd w:id="121"/>
    </w:p>
    <w:p w14:paraId="28A8A18F" w14:textId="77777777" w:rsidR="000F4C00" w:rsidRPr="008A4B53" w:rsidRDefault="000F4C00" w:rsidP="000F4C00">
      <w:pPr>
        <w:ind w:firstLineChars="200" w:firstLine="480"/>
        <w:rPr>
          <w:rFonts w:eastAsia="標楷體"/>
        </w:rPr>
      </w:pPr>
    </w:p>
    <w:p w14:paraId="7FDD96DA" w14:textId="45964C5A" w:rsidR="00BE4732" w:rsidRPr="008A4B53" w:rsidRDefault="000F4C00" w:rsidP="000F4C00">
      <w:pPr>
        <w:widowControl/>
        <w:spacing w:line="240" w:lineRule="auto"/>
        <w:jc w:val="left"/>
        <w:rPr>
          <w:rFonts w:eastAsia="標楷體" w:hint="eastAsia"/>
        </w:rPr>
      </w:pPr>
      <w:r>
        <w:rPr>
          <w:rFonts w:eastAsia="標楷體"/>
        </w:rPr>
        <w:br w:type="page"/>
      </w:r>
    </w:p>
    <w:p w14:paraId="26E3A92F" w14:textId="0600AB54" w:rsidR="00902BDA" w:rsidRPr="008A4B53" w:rsidRDefault="002D13E8" w:rsidP="00BE4732">
      <w:pPr>
        <w:pStyle w:val="1"/>
        <w:ind w:firstLine="0"/>
        <w:rPr>
          <w:rFonts w:ascii="Times New Roman" w:eastAsia="標楷體" w:hAnsi="Times New Roman" w:cs="Times New Roman"/>
          <w:sz w:val="32"/>
          <w:szCs w:val="72"/>
        </w:rPr>
      </w:pPr>
      <w:bookmarkStart w:id="122" w:name="_Toc170737986"/>
      <w:r w:rsidRPr="008A4B53">
        <w:rPr>
          <w:rFonts w:ascii="Times New Roman" w:eastAsia="標楷體" w:hAnsi="Times New Roman" w:cs="Times New Roman"/>
          <w:sz w:val="32"/>
          <w:szCs w:val="72"/>
        </w:rPr>
        <w:lastRenderedPageBreak/>
        <w:t>CONCLUSIONS AND FUTURE WORK</w:t>
      </w:r>
      <w:bookmarkEnd w:id="122"/>
    </w:p>
    <w:p w14:paraId="0DDB36AB" w14:textId="5C62D3CE" w:rsidR="00902BDA" w:rsidRPr="008A4B53" w:rsidRDefault="00145A72" w:rsidP="001038A5">
      <w:pPr>
        <w:pStyle w:val="24"/>
        <w:numPr>
          <w:ilvl w:val="1"/>
          <w:numId w:val="19"/>
        </w:numPr>
        <w:rPr>
          <w:rFonts w:eastAsia="標楷體"/>
        </w:rPr>
      </w:pPr>
      <w:bookmarkStart w:id="123" w:name="_Toc170737987"/>
      <w:r w:rsidRPr="008A4B53">
        <w:rPr>
          <w:rFonts w:eastAsia="標楷體"/>
        </w:rPr>
        <w:t>Conclusions</w:t>
      </w:r>
      <w:bookmarkEnd w:id="123"/>
    </w:p>
    <w:p w14:paraId="7DBE6CC9" w14:textId="29DADDC7" w:rsidR="00145A72" w:rsidRPr="008A4B53" w:rsidRDefault="00145A72" w:rsidP="00145A72">
      <w:pPr>
        <w:ind w:firstLineChars="200" w:firstLine="480"/>
        <w:rPr>
          <w:rFonts w:eastAsia="標楷體"/>
        </w:rPr>
      </w:pPr>
    </w:p>
    <w:p w14:paraId="0D6068B6" w14:textId="1B71E3E9" w:rsidR="00145A72" w:rsidRPr="008A4B53" w:rsidRDefault="00145A72" w:rsidP="001038A5">
      <w:pPr>
        <w:pStyle w:val="24"/>
        <w:numPr>
          <w:ilvl w:val="1"/>
          <w:numId w:val="19"/>
        </w:numPr>
        <w:rPr>
          <w:rFonts w:eastAsia="標楷體"/>
        </w:rPr>
      </w:pPr>
      <w:bookmarkStart w:id="124" w:name="_Toc170737988"/>
      <w:r w:rsidRPr="008A4B53">
        <w:rPr>
          <w:rFonts w:eastAsia="標楷體"/>
        </w:rPr>
        <w:t>Future Work</w:t>
      </w:r>
      <w:bookmarkEnd w:id="124"/>
    </w:p>
    <w:p w14:paraId="15C79A60" w14:textId="77777777" w:rsidR="00711C8C" w:rsidRPr="008A4B53" w:rsidRDefault="00711C8C" w:rsidP="00EC1B4E">
      <w:pPr>
        <w:ind w:firstLineChars="200" w:firstLine="480"/>
        <w:rPr>
          <w:rFonts w:eastAsia="標楷體" w:hint="eastAsia"/>
        </w:rPr>
      </w:pPr>
    </w:p>
    <w:p w14:paraId="5D94386F" w14:textId="4B073679" w:rsidR="00D10EC9" w:rsidRPr="008A4B53" w:rsidRDefault="00235ABE" w:rsidP="00235ABE">
      <w:pPr>
        <w:widowControl/>
        <w:spacing w:line="240" w:lineRule="auto"/>
        <w:jc w:val="left"/>
        <w:rPr>
          <w:rFonts w:eastAsia="標楷體"/>
        </w:rPr>
      </w:pPr>
      <w:r w:rsidRPr="008A4B53">
        <w:rPr>
          <w:rFonts w:eastAsia="標楷體"/>
        </w:rPr>
        <w:br w:type="page"/>
      </w:r>
    </w:p>
    <w:p w14:paraId="4B810D96" w14:textId="191234E4" w:rsidR="00680D01" w:rsidRPr="008A4B53" w:rsidRDefault="002D13E8" w:rsidP="00B73E95">
      <w:pPr>
        <w:pStyle w:val="1"/>
        <w:numPr>
          <w:ilvl w:val="0"/>
          <w:numId w:val="0"/>
        </w:numPr>
        <w:rPr>
          <w:rFonts w:ascii="Times New Roman" w:eastAsia="標楷體" w:hAnsi="Times New Roman" w:cs="Times New Roman"/>
          <w:sz w:val="32"/>
          <w:szCs w:val="32"/>
        </w:rPr>
      </w:pPr>
      <w:bookmarkStart w:id="125" w:name="_Toc170737989"/>
      <w:r w:rsidRPr="008A4B53">
        <w:rPr>
          <w:rFonts w:ascii="Times New Roman" w:eastAsia="標楷體" w:hAnsi="Times New Roman" w:cs="Times New Roman"/>
          <w:sz w:val="32"/>
          <w:szCs w:val="32"/>
        </w:rPr>
        <w:lastRenderedPageBreak/>
        <w:t>REFERENCES</w:t>
      </w:r>
      <w:bookmarkEnd w:id="125"/>
    </w:p>
    <w:p w14:paraId="5D9C55F3" w14:textId="3F0D8A51" w:rsidR="00F42574" w:rsidRPr="008A4B53" w:rsidRDefault="00F42574" w:rsidP="009E73F1">
      <w:pPr>
        <w:widowControl/>
        <w:numPr>
          <w:ilvl w:val="0"/>
          <w:numId w:val="7"/>
        </w:numPr>
        <w:ind w:left="482" w:firstLine="0"/>
        <w:rPr>
          <w:rFonts w:eastAsia="標楷體"/>
        </w:rPr>
      </w:pPr>
      <w:bookmarkStart w:id="126" w:name="_Ref144908716"/>
      <w:r w:rsidRPr="008A4B53">
        <w:rPr>
          <w:rFonts w:eastAsia="標楷體"/>
        </w:rPr>
        <w:t>J.</w:t>
      </w:r>
      <w:r w:rsidR="00857546" w:rsidRPr="008A4B53">
        <w:rPr>
          <w:rFonts w:eastAsia="標楷體"/>
        </w:rPr>
        <w:t xml:space="preserve"> </w:t>
      </w:r>
      <w:proofErr w:type="spellStart"/>
      <w:r w:rsidRPr="008A4B53">
        <w:rPr>
          <w:rFonts w:eastAsia="標楷體"/>
        </w:rPr>
        <w:t>Benesty</w:t>
      </w:r>
      <w:proofErr w:type="spellEnd"/>
      <w:r w:rsidRPr="008A4B53">
        <w:rPr>
          <w:rFonts w:eastAsia="標楷體"/>
        </w:rPr>
        <w:t>, T.</w:t>
      </w:r>
      <w:r w:rsidR="00857546" w:rsidRPr="008A4B53">
        <w:rPr>
          <w:rFonts w:eastAsia="標楷體"/>
        </w:rPr>
        <w:t xml:space="preserve"> </w:t>
      </w:r>
      <w:proofErr w:type="spellStart"/>
      <w:r w:rsidRPr="008A4B53">
        <w:rPr>
          <w:rFonts w:eastAsia="標楷體"/>
        </w:rPr>
        <w:t>Gänsler</w:t>
      </w:r>
      <w:proofErr w:type="spellEnd"/>
      <w:r w:rsidRPr="008A4B53">
        <w:rPr>
          <w:rFonts w:eastAsia="標楷體"/>
        </w:rPr>
        <w:t>, D.</w:t>
      </w:r>
      <w:r w:rsidR="00857546" w:rsidRPr="008A4B53">
        <w:rPr>
          <w:rFonts w:eastAsia="標楷體"/>
        </w:rPr>
        <w:t xml:space="preserve"> </w:t>
      </w:r>
      <w:r w:rsidRPr="008A4B53">
        <w:rPr>
          <w:rFonts w:eastAsia="標楷體"/>
        </w:rPr>
        <w:t>R.</w:t>
      </w:r>
      <w:r w:rsidR="00857546" w:rsidRPr="008A4B53">
        <w:rPr>
          <w:rFonts w:eastAsia="標楷體"/>
        </w:rPr>
        <w:t xml:space="preserve"> </w:t>
      </w:r>
      <w:r w:rsidRPr="008A4B53">
        <w:rPr>
          <w:rFonts w:eastAsia="標楷體"/>
        </w:rPr>
        <w:t xml:space="preserve">Morgan, M. M. </w:t>
      </w:r>
      <w:proofErr w:type="spellStart"/>
      <w:r w:rsidRPr="008A4B53">
        <w:rPr>
          <w:rFonts w:eastAsia="標楷體"/>
        </w:rPr>
        <w:t>Sondhi</w:t>
      </w:r>
      <w:proofErr w:type="spellEnd"/>
      <w:r w:rsidRPr="008A4B53">
        <w:rPr>
          <w:rFonts w:eastAsia="標楷體"/>
        </w:rPr>
        <w:t xml:space="preserve">, and S. L. Gay, “Advances in Network and Acoustic Echo Cancellation,” </w:t>
      </w:r>
      <w:r w:rsidRPr="008A4B53">
        <w:rPr>
          <w:rFonts w:eastAsia="標楷體"/>
          <w:i/>
          <w:iCs/>
        </w:rPr>
        <w:t>New York: Springer.,</w:t>
      </w:r>
      <w:r w:rsidRPr="008A4B53">
        <w:rPr>
          <w:rFonts w:eastAsia="標楷體"/>
          <w:iCs/>
        </w:rPr>
        <w:t xml:space="preserve"> 2001</w:t>
      </w:r>
      <w:r w:rsidRPr="008A4B53">
        <w:rPr>
          <w:rFonts w:eastAsia="標楷體"/>
        </w:rPr>
        <w:t>.</w:t>
      </w:r>
      <w:bookmarkEnd w:id="126"/>
    </w:p>
    <w:p w14:paraId="519A43FC" w14:textId="04F427C4" w:rsidR="00F42574" w:rsidRPr="008A4B53" w:rsidRDefault="00F42574" w:rsidP="009E73F1">
      <w:pPr>
        <w:widowControl/>
        <w:numPr>
          <w:ilvl w:val="0"/>
          <w:numId w:val="7"/>
        </w:numPr>
        <w:ind w:left="482" w:firstLine="0"/>
        <w:rPr>
          <w:rFonts w:eastAsia="標楷體"/>
        </w:rPr>
      </w:pPr>
      <w:bookmarkStart w:id="127" w:name="_Ref144908776"/>
      <w:r w:rsidRPr="008A4B53">
        <w:rPr>
          <w:rFonts w:eastAsia="標楷體"/>
        </w:rPr>
        <w:t>Y.</w:t>
      </w:r>
      <w:r w:rsidR="00857546" w:rsidRPr="008A4B53">
        <w:rPr>
          <w:rFonts w:eastAsia="標楷體"/>
        </w:rPr>
        <w:t xml:space="preserve"> </w:t>
      </w:r>
      <w:r w:rsidRPr="008A4B53">
        <w:rPr>
          <w:rFonts w:eastAsia="標楷體"/>
        </w:rPr>
        <w:t>Huang, J.</w:t>
      </w:r>
      <w:r w:rsidR="00857546" w:rsidRPr="008A4B53">
        <w:rPr>
          <w:rFonts w:eastAsia="標楷體"/>
        </w:rPr>
        <w:t xml:space="preserve"> </w:t>
      </w:r>
      <w:proofErr w:type="spellStart"/>
      <w:r w:rsidRPr="008A4B53">
        <w:rPr>
          <w:rFonts w:eastAsia="標楷體"/>
        </w:rPr>
        <w:t>Benesty</w:t>
      </w:r>
      <w:proofErr w:type="spellEnd"/>
      <w:r w:rsidRPr="008A4B53">
        <w:rPr>
          <w:rFonts w:eastAsia="標楷體"/>
        </w:rPr>
        <w:t>, and J. Chen, “A blind channel identification-based two-stage approach to separation and dereverberation of speech signals in a reverberant environment,”</w:t>
      </w:r>
      <w:r w:rsidRPr="008A4B53">
        <w:rPr>
          <w:rFonts w:eastAsia="標楷體"/>
          <w:i/>
          <w:iCs/>
        </w:rPr>
        <w:t xml:space="preserve"> IEEE Trans. Speech Audio Process., </w:t>
      </w:r>
      <w:r w:rsidRPr="008A4B53">
        <w:rPr>
          <w:rFonts w:eastAsia="標楷體"/>
          <w:iCs/>
        </w:rPr>
        <w:t>vol. 13, no. 5, pp. 882–895, 2005</w:t>
      </w:r>
      <w:r w:rsidRPr="008A4B53">
        <w:rPr>
          <w:rFonts w:eastAsia="標楷體"/>
        </w:rPr>
        <w:t>.</w:t>
      </w:r>
      <w:bookmarkEnd w:id="127"/>
    </w:p>
    <w:p w14:paraId="262F0C4A" w14:textId="77777777" w:rsidR="00F42574" w:rsidRPr="008A4B53" w:rsidRDefault="00F42574" w:rsidP="009E73F1">
      <w:pPr>
        <w:widowControl/>
        <w:numPr>
          <w:ilvl w:val="0"/>
          <w:numId w:val="7"/>
        </w:numPr>
        <w:ind w:left="482" w:firstLine="0"/>
        <w:rPr>
          <w:rFonts w:eastAsia="標楷體"/>
        </w:rPr>
      </w:pPr>
      <w:bookmarkStart w:id="128" w:name="_Ref149310612"/>
      <w:r w:rsidRPr="008A4B53">
        <w:rPr>
          <w:rFonts w:eastAsia="標楷體"/>
        </w:rPr>
        <w:t xml:space="preserve">S. Araki, R. Mukai, S. Makino, T. Nishikawa, and H. </w:t>
      </w:r>
      <w:proofErr w:type="spellStart"/>
      <w:r w:rsidRPr="008A4B53">
        <w:rPr>
          <w:rFonts w:eastAsia="標楷體"/>
        </w:rPr>
        <w:t>Saruwatari</w:t>
      </w:r>
      <w:proofErr w:type="spellEnd"/>
      <w:r w:rsidRPr="008A4B53">
        <w:rPr>
          <w:rFonts w:eastAsia="標楷體"/>
        </w:rPr>
        <w:t>, “The fundamental limitation of frequency domain blind source separation for convolutive mixtures of speech,”</w:t>
      </w:r>
      <w:r w:rsidRPr="008A4B53">
        <w:rPr>
          <w:rFonts w:eastAsia="標楷體"/>
          <w:i/>
          <w:iCs/>
        </w:rPr>
        <w:t xml:space="preserve"> IEEE Trans. Audio, Speech, Lang. Process., </w:t>
      </w:r>
      <w:r w:rsidRPr="008A4B53">
        <w:rPr>
          <w:rFonts w:eastAsia="標楷體"/>
          <w:iCs/>
        </w:rPr>
        <w:t>vol. 14, no. 3, pp. 774–784, May 2006</w:t>
      </w:r>
      <w:r w:rsidRPr="008A4B53">
        <w:rPr>
          <w:rFonts w:eastAsia="標楷體"/>
        </w:rPr>
        <w:t>.</w:t>
      </w:r>
      <w:bookmarkEnd w:id="128"/>
    </w:p>
    <w:p w14:paraId="75F74261" w14:textId="77777777" w:rsidR="00F42574" w:rsidRPr="008A4B53" w:rsidRDefault="00F42574" w:rsidP="009E73F1">
      <w:pPr>
        <w:widowControl/>
        <w:numPr>
          <w:ilvl w:val="0"/>
          <w:numId w:val="7"/>
        </w:numPr>
        <w:ind w:left="482" w:firstLine="0"/>
        <w:rPr>
          <w:rFonts w:eastAsia="標楷體"/>
        </w:rPr>
      </w:pPr>
      <w:bookmarkStart w:id="129" w:name="_Ref149310636"/>
      <w:r w:rsidRPr="008A4B53">
        <w:rPr>
          <w:rFonts w:eastAsia="標楷體"/>
        </w:rPr>
        <w:t xml:space="preserve">S. </w:t>
      </w:r>
      <w:proofErr w:type="spellStart"/>
      <w:r w:rsidRPr="008A4B53">
        <w:rPr>
          <w:rFonts w:eastAsia="標楷體"/>
        </w:rPr>
        <w:t>Gannot</w:t>
      </w:r>
      <w:proofErr w:type="spellEnd"/>
      <w:r w:rsidRPr="008A4B53">
        <w:rPr>
          <w:rFonts w:eastAsia="標楷體"/>
        </w:rPr>
        <w:t xml:space="preserve">, D. </w:t>
      </w:r>
      <w:proofErr w:type="spellStart"/>
      <w:r w:rsidRPr="008A4B53">
        <w:rPr>
          <w:rFonts w:eastAsia="標楷體"/>
        </w:rPr>
        <w:t>Burshtein</w:t>
      </w:r>
      <w:proofErr w:type="spellEnd"/>
      <w:r w:rsidRPr="008A4B53">
        <w:rPr>
          <w:rFonts w:eastAsia="標楷體"/>
        </w:rPr>
        <w:t xml:space="preserve">, and E. Weinstein, “Signal enhancement using beamforming and </w:t>
      </w:r>
      <w:proofErr w:type="spellStart"/>
      <w:r w:rsidRPr="008A4B53">
        <w:rPr>
          <w:rFonts w:eastAsia="標楷體"/>
        </w:rPr>
        <w:t>nonstationarity</w:t>
      </w:r>
      <w:proofErr w:type="spellEnd"/>
      <w:r w:rsidRPr="008A4B53">
        <w:rPr>
          <w:rFonts w:eastAsia="標楷體"/>
        </w:rPr>
        <w:t xml:space="preserve"> with applications to speech,”</w:t>
      </w:r>
      <w:r w:rsidRPr="008A4B53">
        <w:rPr>
          <w:rFonts w:eastAsia="標楷體"/>
          <w:i/>
          <w:iCs/>
        </w:rPr>
        <w:t xml:space="preserve"> IEEE Trans. Audio, Speech, Lang. Process.,</w:t>
      </w:r>
      <w:r w:rsidRPr="008A4B53">
        <w:rPr>
          <w:rFonts w:eastAsia="標楷體"/>
          <w:iCs/>
        </w:rPr>
        <w:t xml:space="preserve"> vol. 49, no. 8, pp. 1614–1626, Aug. 2001</w:t>
      </w:r>
      <w:r w:rsidRPr="008A4B53">
        <w:rPr>
          <w:rFonts w:eastAsia="標楷體"/>
        </w:rPr>
        <w:t>.</w:t>
      </w:r>
      <w:bookmarkEnd w:id="129"/>
    </w:p>
    <w:p w14:paraId="71B64A37" w14:textId="7953E018" w:rsidR="00F42574" w:rsidRPr="008A4B53" w:rsidRDefault="00517028" w:rsidP="009E73F1">
      <w:pPr>
        <w:widowControl/>
        <w:numPr>
          <w:ilvl w:val="0"/>
          <w:numId w:val="7"/>
        </w:numPr>
        <w:ind w:left="482" w:firstLine="0"/>
        <w:rPr>
          <w:rFonts w:eastAsia="標楷體"/>
        </w:rPr>
      </w:pPr>
      <w:bookmarkStart w:id="130" w:name="_Ref149310658"/>
      <w:bookmarkStart w:id="131" w:name="_Ref153205815"/>
      <w:r w:rsidRPr="008A4B53">
        <w:rPr>
          <w:rFonts w:eastAsia="標楷體"/>
        </w:rPr>
        <w:t xml:space="preserve">Y. Huang and J. </w:t>
      </w:r>
      <w:proofErr w:type="spellStart"/>
      <w:r w:rsidRPr="008A4B53">
        <w:rPr>
          <w:rFonts w:eastAsia="標楷體"/>
        </w:rPr>
        <w:t>Benesty</w:t>
      </w:r>
      <w:proofErr w:type="spellEnd"/>
      <w:r w:rsidRPr="008A4B53">
        <w:rPr>
          <w:rFonts w:eastAsia="標楷體"/>
        </w:rPr>
        <w:t xml:space="preserve">, “Adaptive multi-channel least mean square and Newton algorithms for blind channel identification,” </w:t>
      </w:r>
      <w:r w:rsidRPr="008A4B53">
        <w:rPr>
          <w:rFonts w:eastAsia="標楷體"/>
          <w:i/>
          <w:iCs/>
        </w:rPr>
        <w:t>Signal Processing</w:t>
      </w:r>
      <w:r w:rsidRPr="008A4B53">
        <w:rPr>
          <w:rFonts w:eastAsia="標楷體"/>
        </w:rPr>
        <w:t>, vol. 82, no. 8, pp. 1127–1138, Aug. 2002</w:t>
      </w:r>
      <w:bookmarkEnd w:id="130"/>
      <w:r w:rsidR="00CA65B4" w:rsidRPr="008A4B53">
        <w:rPr>
          <w:rFonts w:eastAsia="標楷體"/>
        </w:rPr>
        <w:t>.</w:t>
      </w:r>
      <w:bookmarkEnd w:id="131"/>
    </w:p>
    <w:p w14:paraId="794A073A" w14:textId="20486DCE" w:rsidR="00F42574" w:rsidRPr="008A4B53" w:rsidRDefault="006F3F0E" w:rsidP="009E73F1">
      <w:pPr>
        <w:widowControl/>
        <w:numPr>
          <w:ilvl w:val="0"/>
          <w:numId w:val="7"/>
        </w:numPr>
        <w:ind w:left="482" w:firstLine="0"/>
        <w:rPr>
          <w:rFonts w:eastAsia="標楷體"/>
        </w:rPr>
      </w:pPr>
      <w:bookmarkStart w:id="132" w:name="_Ref153200843"/>
      <w:r w:rsidRPr="008A4B53">
        <w:rPr>
          <w:rFonts w:eastAsia="標楷體"/>
        </w:rPr>
        <w:lastRenderedPageBreak/>
        <w:t xml:space="preserve">Y. Huang and J. </w:t>
      </w:r>
      <w:proofErr w:type="spellStart"/>
      <w:r w:rsidRPr="008A4B53">
        <w:rPr>
          <w:rFonts w:eastAsia="標楷體"/>
        </w:rPr>
        <w:t>Benesty</w:t>
      </w:r>
      <w:proofErr w:type="spellEnd"/>
      <w:r w:rsidRPr="008A4B53">
        <w:rPr>
          <w:rFonts w:eastAsia="標楷體"/>
        </w:rPr>
        <w:t xml:space="preserve">, “A class of frequency-domain adaptive approaches to blind multichannel identification,” </w:t>
      </w:r>
      <w:r w:rsidRPr="008A4B53">
        <w:rPr>
          <w:rFonts w:eastAsia="標楷體"/>
          <w:i/>
          <w:iCs/>
        </w:rPr>
        <w:t>IEEE Trans. Signal Processing</w:t>
      </w:r>
      <w:r w:rsidRPr="008A4B53">
        <w:rPr>
          <w:rFonts w:eastAsia="標楷體"/>
        </w:rPr>
        <w:t>, vol. 51, no. 1, pp. 11–24, Jan. 2003.</w:t>
      </w:r>
      <w:bookmarkEnd w:id="132"/>
    </w:p>
    <w:p w14:paraId="280447F7" w14:textId="21C8F1BB" w:rsidR="00F42574" w:rsidRPr="008A4B53" w:rsidRDefault="006F3F0E" w:rsidP="009E73F1">
      <w:pPr>
        <w:widowControl/>
        <w:numPr>
          <w:ilvl w:val="0"/>
          <w:numId w:val="7"/>
        </w:numPr>
        <w:ind w:left="482" w:firstLine="0"/>
        <w:rPr>
          <w:rFonts w:eastAsia="標楷體"/>
        </w:rPr>
      </w:pPr>
      <w:bookmarkStart w:id="133" w:name="_Ref153200844"/>
      <w:r w:rsidRPr="008A4B53">
        <w:rPr>
          <w:rFonts w:eastAsia="標楷體"/>
        </w:rPr>
        <w:t xml:space="preserve">M. K. Hasan, J. </w:t>
      </w:r>
      <w:proofErr w:type="spellStart"/>
      <w:r w:rsidRPr="008A4B53">
        <w:rPr>
          <w:rFonts w:eastAsia="標楷體"/>
        </w:rPr>
        <w:t>Benesty</w:t>
      </w:r>
      <w:proofErr w:type="spellEnd"/>
      <w:r w:rsidRPr="008A4B53">
        <w:rPr>
          <w:rFonts w:eastAsia="標楷體"/>
        </w:rPr>
        <w:t xml:space="preserve">, P. A. Naylor, and D. B. Ward, “Improving robustness of blind adaptive multichannel identification algorithms using constraints,” </w:t>
      </w:r>
      <w:r w:rsidRPr="008A4B53">
        <w:rPr>
          <w:rFonts w:eastAsia="標楷體"/>
          <w:i/>
          <w:iCs/>
        </w:rPr>
        <w:t>Proc. European Signal Processing Conference (EUSIPCO),</w:t>
      </w:r>
      <w:r w:rsidRPr="008A4B53">
        <w:rPr>
          <w:rFonts w:eastAsia="標楷體"/>
        </w:rPr>
        <w:t xml:space="preserve"> 2005.</w:t>
      </w:r>
      <w:bookmarkEnd w:id="133"/>
    </w:p>
    <w:p w14:paraId="02E584B9" w14:textId="3A2152E6" w:rsidR="008E1648" w:rsidRPr="008A4B53" w:rsidRDefault="008E1648" w:rsidP="009E73F1">
      <w:pPr>
        <w:widowControl/>
        <w:numPr>
          <w:ilvl w:val="0"/>
          <w:numId w:val="7"/>
        </w:numPr>
        <w:ind w:left="482" w:firstLine="0"/>
        <w:rPr>
          <w:rFonts w:eastAsia="標楷體"/>
        </w:rPr>
      </w:pPr>
      <w:bookmarkStart w:id="134" w:name="_Ref153203241"/>
      <w:r w:rsidRPr="008A4B53">
        <w:rPr>
          <w:rFonts w:eastAsia="標楷體"/>
        </w:rPr>
        <w:t xml:space="preserve">Y. </w:t>
      </w:r>
      <w:proofErr w:type="spellStart"/>
      <w:r w:rsidRPr="008A4B53">
        <w:rPr>
          <w:rFonts w:eastAsia="標楷體"/>
        </w:rPr>
        <w:t>Avargel</w:t>
      </w:r>
      <w:proofErr w:type="spellEnd"/>
      <w:r w:rsidRPr="008A4B53">
        <w:rPr>
          <w:rFonts w:eastAsia="標楷體"/>
        </w:rPr>
        <w:t xml:space="preserve"> and I. Cohen, “On multiplicative transfer function approximation in the short-time Fourier transform domain,”</w:t>
      </w:r>
      <w:r w:rsidRPr="008A4B53">
        <w:rPr>
          <w:rFonts w:eastAsia="標楷體"/>
          <w:i/>
          <w:iCs/>
        </w:rPr>
        <w:t xml:space="preserve"> IEEE Signal Processing Letters.,</w:t>
      </w:r>
      <w:r w:rsidRPr="008A4B53">
        <w:rPr>
          <w:rFonts w:eastAsia="標楷體"/>
        </w:rPr>
        <w:t xml:space="preserve"> vol. 14, no. 5, pp. 337–340, 2007.</w:t>
      </w:r>
      <w:bookmarkEnd w:id="134"/>
    </w:p>
    <w:p w14:paraId="47498700" w14:textId="77777777" w:rsidR="00F42574" w:rsidRPr="008A4B53" w:rsidRDefault="00F42574" w:rsidP="009E73F1">
      <w:pPr>
        <w:widowControl/>
        <w:numPr>
          <w:ilvl w:val="0"/>
          <w:numId w:val="7"/>
        </w:numPr>
        <w:ind w:left="482" w:firstLine="0"/>
        <w:rPr>
          <w:rFonts w:eastAsia="標楷體"/>
        </w:rPr>
      </w:pPr>
      <w:bookmarkStart w:id="135" w:name="_Ref149310777"/>
      <w:r w:rsidRPr="008A4B53">
        <w:rPr>
          <w:rFonts w:eastAsia="標楷體"/>
        </w:rPr>
        <w:t xml:space="preserve">Y. </w:t>
      </w:r>
      <w:proofErr w:type="spellStart"/>
      <w:r w:rsidRPr="008A4B53">
        <w:rPr>
          <w:rFonts w:eastAsia="標楷體"/>
        </w:rPr>
        <w:t>Avargel</w:t>
      </w:r>
      <w:proofErr w:type="spellEnd"/>
      <w:r w:rsidRPr="008A4B53">
        <w:rPr>
          <w:rFonts w:eastAsia="標楷體"/>
        </w:rPr>
        <w:t xml:space="preserve"> and I. Cohen, “System identification in the short-time Fourier transform domain with crossband filtering,”</w:t>
      </w:r>
      <w:r w:rsidRPr="008A4B53">
        <w:rPr>
          <w:rFonts w:eastAsia="標楷體"/>
          <w:i/>
          <w:iCs/>
        </w:rPr>
        <w:t xml:space="preserve"> IEEE Trans. Audio, Speech, Lang. Process.,</w:t>
      </w:r>
      <w:r w:rsidRPr="008A4B53">
        <w:rPr>
          <w:rFonts w:eastAsia="標楷體"/>
          <w:iCs/>
        </w:rPr>
        <w:t xml:space="preserve"> vol. 15, no. 4, pp. 1305–1319, 2007.</w:t>
      </w:r>
      <w:bookmarkEnd w:id="135"/>
    </w:p>
    <w:p w14:paraId="6ACCF4A6" w14:textId="422F398B" w:rsidR="00F42574" w:rsidRPr="00085346" w:rsidRDefault="00F42574" w:rsidP="009E73F1">
      <w:pPr>
        <w:widowControl/>
        <w:numPr>
          <w:ilvl w:val="0"/>
          <w:numId w:val="7"/>
        </w:numPr>
        <w:ind w:left="482" w:firstLine="0"/>
        <w:rPr>
          <w:rFonts w:eastAsia="標楷體"/>
        </w:rPr>
      </w:pPr>
      <w:bookmarkStart w:id="136" w:name="_Ref149310817"/>
      <w:r w:rsidRPr="008A4B53">
        <w:rPr>
          <w:rFonts w:eastAsia="標楷體"/>
        </w:rPr>
        <w:t xml:space="preserve">R. </w:t>
      </w:r>
      <w:proofErr w:type="spellStart"/>
      <w:r w:rsidRPr="008A4B53">
        <w:rPr>
          <w:rFonts w:eastAsia="標楷體"/>
        </w:rPr>
        <w:t>Talmon</w:t>
      </w:r>
      <w:proofErr w:type="spellEnd"/>
      <w:r w:rsidRPr="008A4B53">
        <w:rPr>
          <w:rFonts w:eastAsia="標楷體"/>
        </w:rPr>
        <w:t>, I. Cohen</w:t>
      </w:r>
      <w:r w:rsidR="00085346">
        <w:rPr>
          <w:rFonts w:eastAsia="標楷體"/>
        </w:rPr>
        <w:t xml:space="preserve"> </w:t>
      </w:r>
      <w:r w:rsidRPr="008A4B53">
        <w:rPr>
          <w:rFonts w:eastAsia="標楷體"/>
        </w:rPr>
        <w:t xml:space="preserve">and S. </w:t>
      </w:r>
      <w:proofErr w:type="spellStart"/>
      <w:r w:rsidRPr="008A4B53">
        <w:rPr>
          <w:rFonts w:eastAsia="標楷體"/>
        </w:rPr>
        <w:t>Gannot</w:t>
      </w:r>
      <w:proofErr w:type="spellEnd"/>
      <w:r w:rsidRPr="008A4B53">
        <w:rPr>
          <w:rFonts w:eastAsia="標楷體"/>
        </w:rPr>
        <w:t>, “Relative transfer function identification using convolutive transfer function approximation,”</w:t>
      </w:r>
      <w:r w:rsidRPr="008A4B53">
        <w:rPr>
          <w:rFonts w:eastAsia="標楷體"/>
          <w:i/>
          <w:iCs/>
        </w:rPr>
        <w:t xml:space="preserve"> IEEE Trans. Audio, Speech, Lang. Process., </w:t>
      </w:r>
      <w:r w:rsidRPr="008A4B53">
        <w:rPr>
          <w:rFonts w:eastAsia="標楷體"/>
          <w:iCs/>
        </w:rPr>
        <w:t>vol. 17, no. 4, pp. 546–555, 2009.</w:t>
      </w:r>
      <w:bookmarkEnd w:id="136"/>
    </w:p>
    <w:p w14:paraId="49565C5C" w14:textId="321B9D3E" w:rsidR="00085346" w:rsidRDefault="00085346" w:rsidP="009E73F1">
      <w:pPr>
        <w:widowControl/>
        <w:numPr>
          <w:ilvl w:val="0"/>
          <w:numId w:val="7"/>
        </w:numPr>
        <w:ind w:left="482" w:firstLine="0"/>
        <w:rPr>
          <w:rFonts w:eastAsia="標楷體"/>
        </w:rPr>
      </w:pPr>
      <w:bookmarkStart w:id="137" w:name="_Ref169532511"/>
      <w:r w:rsidRPr="00085346">
        <w:rPr>
          <w:rFonts w:eastAsia="標楷體"/>
        </w:rPr>
        <w:t>B.</w:t>
      </w:r>
      <w:r w:rsidR="00A42940">
        <w:rPr>
          <w:rFonts w:eastAsia="標楷體"/>
        </w:rPr>
        <w:t xml:space="preserve"> </w:t>
      </w:r>
      <w:r w:rsidRPr="00085346">
        <w:rPr>
          <w:rFonts w:eastAsia="標楷體"/>
        </w:rPr>
        <w:t xml:space="preserve">Van Den </w:t>
      </w:r>
      <w:proofErr w:type="spellStart"/>
      <w:r w:rsidRPr="00085346">
        <w:rPr>
          <w:rFonts w:eastAsia="標楷體"/>
        </w:rPr>
        <w:t>Broeck</w:t>
      </w:r>
      <w:proofErr w:type="spellEnd"/>
      <w:r w:rsidRPr="00085346">
        <w:rPr>
          <w:rFonts w:eastAsia="標楷體"/>
        </w:rPr>
        <w:t>, A.</w:t>
      </w:r>
      <w:r w:rsidR="00A42940">
        <w:rPr>
          <w:rFonts w:eastAsia="標楷體"/>
        </w:rPr>
        <w:t xml:space="preserve"> </w:t>
      </w:r>
      <w:r w:rsidRPr="00085346">
        <w:rPr>
          <w:rFonts w:eastAsia="標楷體"/>
        </w:rPr>
        <w:t>Bertrand, P.</w:t>
      </w:r>
      <w:r w:rsidR="00A42940">
        <w:rPr>
          <w:rFonts w:eastAsia="標楷體"/>
        </w:rPr>
        <w:t xml:space="preserve"> </w:t>
      </w:r>
      <w:proofErr w:type="spellStart"/>
      <w:r w:rsidRPr="00085346">
        <w:rPr>
          <w:rFonts w:eastAsia="標楷體"/>
        </w:rPr>
        <w:t>Karsmakers</w:t>
      </w:r>
      <w:proofErr w:type="spellEnd"/>
      <w:r w:rsidRPr="00085346">
        <w:rPr>
          <w:rFonts w:eastAsia="標楷體"/>
        </w:rPr>
        <w:t>, B.</w:t>
      </w:r>
      <w:r w:rsidR="00A42940">
        <w:rPr>
          <w:rFonts w:eastAsia="標楷體"/>
        </w:rPr>
        <w:t xml:space="preserve"> </w:t>
      </w:r>
      <w:proofErr w:type="spellStart"/>
      <w:r w:rsidRPr="00085346">
        <w:rPr>
          <w:rFonts w:eastAsia="標楷體"/>
        </w:rPr>
        <w:t>Vanrumste</w:t>
      </w:r>
      <w:proofErr w:type="spellEnd"/>
      <w:r w:rsidRPr="00085346">
        <w:rPr>
          <w:rFonts w:eastAsia="標楷體"/>
        </w:rPr>
        <w:t>, H.</w:t>
      </w:r>
      <w:r w:rsidR="00A42940">
        <w:rPr>
          <w:rFonts w:eastAsia="標楷體"/>
        </w:rPr>
        <w:t xml:space="preserve"> </w:t>
      </w:r>
      <w:r w:rsidRPr="00085346">
        <w:rPr>
          <w:rFonts w:eastAsia="標楷體"/>
        </w:rPr>
        <w:t xml:space="preserve">Van </w:t>
      </w:r>
      <w:proofErr w:type="spellStart"/>
      <w:r w:rsidRPr="00085346">
        <w:rPr>
          <w:rFonts w:eastAsia="標楷體"/>
        </w:rPr>
        <w:t>hamme</w:t>
      </w:r>
      <w:proofErr w:type="spellEnd"/>
      <w:r w:rsidRPr="00085346">
        <w:rPr>
          <w:rFonts w:eastAsia="標楷體"/>
        </w:rPr>
        <w:t xml:space="preserve"> and M.</w:t>
      </w:r>
      <w:r w:rsidR="00A42940">
        <w:rPr>
          <w:rFonts w:eastAsia="標楷體"/>
        </w:rPr>
        <w:t xml:space="preserve"> </w:t>
      </w:r>
      <w:proofErr w:type="spellStart"/>
      <w:r w:rsidRPr="00085346">
        <w:rPr>
          <w:rFonts w:eastAsia="標楷體"/>
        </w:rPr>
        <w:t>Moonen</w:t>
      </w:r>
      <w:proofErr w:type="spellEnd"/>
      <w:r w:rsidRPr="00085346">
        <w:rPr>
          <w:rFonts w:eastAsia="標楷體"/>
        </w:rPr>
        <w:t xml:space="preserve">, </w:t>
      </w:r>
      <w:r w:rsidRPr="008A4B53">
        <w:rPr>
          <w:rFonts w:eastAsia="標楷體"/>
        </w:rPr>
        <w:t>“</w:t>
      </w:r>
      <w:r w:rsidRPr="00085346">
        <w:rPr>
          <w:rFonts w:eastAsia="標楷體"/>
        </w:rPr>
        <w:t>Time-domain generalized cross correlation phase transform sound source localization for small microphone arrays,</w:t>
      </w:r>
      <w:r w:rsidRPr="008A4B53">
        <w:rPr>
          <w:rFonts w:eastAsia="標楷體"/>
        </w:rPr>
        <w:t>”</w:t>
      </w:r>
      <w:r w:rsidRPr="00085346">
        <w:rPr>
          <w:rFonts w:eastAsia="標楷體"/>
        </w:rPr>
        <w:t> </w:t>
      </w:r>
      <w:r w:rsidRPr="00085346">
        <w:rPr>
          <w:rFonts w:eastAsia="標楷體"/>
          <w:i/>
          <w:iCs/>
        </w:rPr>
        <w:t>2012 5th European DSP Education and Research Conference (EDERC)</w:t>
      </w:r>
      <w:proofErr w:type="gramStart"/>
      <w:r w:rsidRPr="008A4B53">
        <w:rPr>
          <w:rFonts w:eastAsia="標楷體"/>
          <w:i/>
          <w:iCs/>
        </w:rPr>
        <w:t>.,</w:t>
      </w:r>
      <w:r w:rsidRPr="00085346">
        <w:rPr>
          <w:rFonts w:eastAsia="標楷體"/>
        </w:rPr>
        <w:t>pp.</w:t>
      </w:r>
      <w:proofErr w:type="gramEnd"/>
      <w:r w:rsidRPr="00085346">
        <w:rPr>
          <w:rFonts w:eastAsia="標楷體"/>
        </w:rPr>
        <w:t>76-80,</w:t>
      </w:r>
      <w:r>
        <w:rPr>
          <w:rFonts w:eastAsia="標楷體"/>
        </w:rPr>
        <w:t xml:space="preserve"> 2012.</w:t>
      </w:r>
      <w:bookmarkEnd w:id="137"/>
    </w:p>
    <w:p w14:paraId="7D00773A" w14:textId="7FAB69A3" w:rsidR="00085346" w:rsidRPr="008A4B53" w:rsidRDefault="00085346" w:rsidP="009E73F1">
      <w:pPr>
        <w:widowControl/>
        <w:numPr>
          <w:ilvl w:val="0"/>
          <w:numId w:val="7"/>
        </w:numPr>
        <w:ind w:left="482" w:firstLine="0"/>
        <w:rPr>
          <w:rFonts w:eastAsia="標楷體"/>
        </w:rPr>
      </w:pPr>
      <w:bookmarkStart w:id="138" w:name="_Ref169532970"/>
      <w:r w:rsidRPr="00085346">
        <w:rPr>
          <w:rFonts w:eastAsia="標楷體"/>
        </w:rPr>
        <w:lastRenderedPageBreak/>
        <w:t>T. Li, Z.</w:t>
      </w:r>
      <w:r w:rsidR="00A42940">
        <w:rPr>
          <w:rFonts w:eastAsia="標楷體"/>
        </w:rPr>
        <w:t xml:space="preserve"> </w:t>
      </w:r>
      <w:r w:rsidRPr="00085346">
        <w:rPr>
          <w:rFonts w:eastAsia="標楷體"/>
        </w:rPr>
        <w:t>Deng, G.</w:t>
      </w:r>
      <w:r w:rsidR="00A42940">
        <w:rPr>
          <w:rFonts w:eastAsia="標楷體"/>
        </w:rPr>
        <w:t xml:space="preserve"> </w:t>
      </w:r>
      <w:r w:rsidRPr="00085346">
        <w:rPr>
          <w:rFonts w:eastAsia="標楷體"/>
        </w:rPr>
        <w:t>Wang and J.</w:t>
      </w:r>
      <w:r w:rsidR="00A42940">
        <w:rPr>
          <w:rFonts w:eastAsia="標楷體"/>
        </w:rPr>
        <w:t xml:space="preserve"> </w:t>
      </w:r>
      <w:r w:rsidRPr="00085346">
        <w:rPr>
          <w:rFonts w:eastAsia="標楷體"/>
        </w:rPr>
        <w:t>Yan, "Time Difference of Arrival Location Method Based on Improved Snake Optimization Algorithm</w:t>
      </w:r>
      <w:r w:rsidR="00CA0CF9" w:rsidRPr="00085346">
        <w:rPr>
          <w:rFonts w:eastAsia="標楷體"/>
        </w:rPr>
        <w:t xml:space="preserve">, </w:t>
      </w:r>
      <w:r w:rsidR="00CA0CF9" w:rsidRPr="008A4B53">
        <w:rPr>
          <w:rFonts w:eastAsia="標楷體"/>
        </w:rPr>
        <w:t>“</w:t>
      </w:r>
      <w:r w:rsidRPr="00085346">
        <w:rPr>
          <w:rFonts w:eastAsia="標楷體"/>
          <w:i/>
          <w:iCs/>
        </w:rPr>
        <w:t>2022 IEEE 8th International Conference on Computer and Communications (ICCC</w:t>
      </w:r>
      <w:proofErr w:type="gramStart"/>
      <w:r w:rsidRPr="00085346">
        <w:rPr>
          <w:rFonts w:eastAsia="標楷體"/>
          <w:i/>
          <w:iCs/>
        </w:rPr>
        <w:t>)</w:t>
      </w:r>
      <w:r w:rsidR="00CA0CF9" w:rsidRPr="00CA0CF9">
        <w:rPr>
          <w:rFonts w:eastAsia="標楷體"/>
          <w:i/>
          <w:iCs/>
        </w:rPr>
        <w:t xml:space="preserve"> </w:t>
      </w:r>
      <w:r w:rsidR="00CA0CF9" w:rsidRPr="008A4B53">
        <w:rPr>
          <w:rFonts w:eastAsia="標楷體"/>
          <w:i/>
          <w:iCs/>
        </w:rPr>
        <w:t>.</w:t>
      </w:r>
      <w:proofErr w:type="gramEnd"/>
      <w:r w:rsidR="00CA0CF9" w:rsidRPr="008A4B53">
        <w:rPr>
          <w:rFonts w:eastAsia="標楷體"/>
          <w:i/>
          <w:iCs/>
        </w:rPr>
        <w:t>,</w:t>
      </w:r>
      <w:r w:rsidRPr="00085346">
        <w:rPr>
          <w:rFonts w:eastAsia="標楷體"/>
        </w:rPr>
        <w:t xml:space="preserve"> pp. 482-486, </w:t>
      </w:r>
      <w:r w:rsidR="00CA0CF9" w:rsidRPr="00085346">
        <w:rPr>
          <w:rFonts w:eastAsia="標楷體"/>
        </w:rPr>
        <w:t>2022</w:t>
      </w:r>
      <w:r w:rsidRPr="00085346">
        <w:rPr>
          <w:rFonts w:eastAsia="標楷體"/>
        </w:rPr>
        <w:t>.</w:t>
      </w:r>
      <w:bookmarkEnd w:id="138"/>
    </w:p>
    <w:p w14:paraId="53D2627D" w14:textId="77777777" w:rsidR="00F42574" w:rsidRPr="008A4B53" w:rsidRDefault="00F42574" w:rsidP="009E73F1">
      <w:pPr>
        <w:widowControl/>
        <w:numPr>
          <w:ilvl w:val="0"/>
          <w:numId w:val="7"/>
        </w:numPr>
        <w:ind w:left="482" w:firstLine="0"/>
        <w:rPr>
          <w:rFonts w:eastAsia="標楷體"/>
        </w:rPr>
      </w:pPr>
      <w:bookmarkStart w:id="139" w:name="_Ref149310830"/>
      <w:r w:rsidRPr="008A4B53">
        <w:rPr>
          <w:rFonts w:eastAsia="標楷體"/>
          <w:shd w:val="clear" w:color="auto" w:fill="FFFFFF"/>
        </w:rPr>
        <w:t xml:space="preserve">T. Nakatani, T. Yoshioka, K. Kinoshita, M. Miyoshi and B. -H. </w:t>
      </w:r>
      <w:proofErr w:type="spellStart"/>
      <w:r w:rsidRPr="008A4B53">
        <w:rPr>
          <w:rFonts w:eastAsia="標楷體"/>
          <w:shd w:val="clear" w:color="auto" w:fill="FFFFFF"/>
        </w:rPr>
        <w:t>Juang</w:t>
      </w:r>
      <w:proofErr w:type="spellEnd"/>
      <w:r w:rsidRPr="008A4B53">
        <w:rPr>
          <w:rFonts w:eastAsia="標楷體"/>
          <w:shd w:val="clear" w:color="auto" w:fill="FFFFFF"/>
        </w:rPr>
        <w:t xml:space="preserve">, </w:t>
      </w:r>
      <w:r w:rsidRPr="008A4B53">
        <w:rPr>
          <w:rFonts w:eastAsia="標楷體"/>
        </w:rPr>
        <w:t>“</w:t>
      </w:r>
      <w:r w:rsidRPr="008A4B53">
        <w:rPr>
          <w:rFonts w:eastAsia="標楷體"/>
          <w:shd w:val="clear" w:color="auto" w:fill="FFFFFF"/>
        </w:rPr>
        <w:t>Speech Dereverberation Based on Variance-Normalized Delayed Linear Prediction,</w:t>
      </w:r>
      <w:r w:rsidRPr="008A4B53">
        <w:rPr>
          <w:rFonts w:eastAsia="標楷體"/>
        </w:rPr>
        <w:t>”</w:t>
      </w:r>
      <w:r w:rsidRPr="008A4B53">
        <w:rPr>
          <w:rFonts w:eastAsia="標楷體"/>
          <w:i/>
          <w:iCs/>
        </w:rPr>
        <w:t xml:space="preserve"> IEEE Trans. Audio, Speech, Lang. Process.,</w:t>
      </w:r>
      <w:r w:rsidRPr="008A4B53">
        <w:rPr>
          <w:rFonts w:eastAsia="標楷體"/>
          <w:i/>
          <w:iCs/>
          <w:shd w:val="clear" w:color="auto" w:fill="FFFFFF"/>
        </w:rPr>
        <w:t xml:space="preserve"> </w:t>
      </w:r>
      <w:r w:rsidRPr="008A4B53">
        <w:rPr>
          <w:rFonts w:eastAsia="標楷體"/>
          <w:iCs/>
          <w:shd w:val="clear" w:color="auto" w:fill="FFFFFF"/>
        </w:rPr>
        <w:t>vol. 18, no. 7, pp. 1717</w:t>
      </w:r>
      <w:r w:rsidRPr="008A4B53">
        <w:rPr>
          <w:rFonts w:eastAsia="標楷體"/>
          <w:iCs/>
        </w:rPr>
        <w:t>–</w:t>
      </w:r>
      <w:r w:rsidRPr="008A4B53">
        <w:rPr>
          <w:rFonts w:eastAsia="標楷體"/>
          <w:iCs/>
          <w:shd w:val="clear" w:color="auto" w:fill="FFFFFF"/>
        </w:rPr>
        <w:t>1731, 2010.</w:t>
      </w:r>
      <w:bookmarkEnd w:id="139"/>
    </w:p>
    <w:p w14:paraId="49193BB0" w14:textId="77777777" w:rsidR="00F42574" w:rsidRPr="008A4B53" w:rsidRDefault="00F42574" w:rsidP="009E73F1">
      <w:pPr>
        <w:widowControl/>
        <w:numPr>
          <w:ilvl w:val="0"/>
          <w:numId w:val="7"/>
        </w:numPr>
        <w:ind w:left="482" w:firstLine="0"/>
        <w:rPr>
          <w:rFonts w:eastAsia="標楷體"/>
        </w:rPr>
      </w:pPr>
      <w:bookmarkStart w:id="140" w:name="_Ref149310837"/>
      <w:r w:rsidRPr="008A4B53">
        <w:rPr>
          <w:rFonts w:eastAsia="標楷體"/>
        </w:rPr>
        <w:t>Harry L. Van Trees, “Optimum array processing: Part Iv of detection, estimation, and modulation theory,”</w:t>
      </w:r>
      <w:r w:rsidRPr="008A4B53">
        <w:rPr>
          <w:rFonts w:eastAsia="標楷體"/>
          <w:i/>
          <w:iCs/>
        </w:rPr>
        <w:t xml:space="preserve"> New York: Wiley</w:t>
      </w:r>
      <w:r w:rsidRPr="008A4B53">
        <w:rPr>
          <w:rFonts w:eastAsia="標楷體"/>
          <w:iCs/>
        </w:rPr>
        <w:t>, 2002</w:t>
      </w:r>
      <w:r w:rsidRPr="008A4B53">
        <w:rPr>
          <w:rFonts w:eastAsia="標楷體"/>
          <w:i/>
          <w:iCs/>
        </w:rPr>
        <w:t>.</w:t>
      </w:r>
      <w:bookmarkEnd w:id="140"/>
    </w:p>
    <w:p w14:paraId="6813A674" w14:textId="332D14F9" w:rsidR="00F42574" w:rsidRPr="008A4B53" w:rsidRDefault="00F42574" w:rsidP="009E73F1">
      <w:pPr>
        <w:widowControl/>
        <w:numPr>
          <w:ilvl w:val="0"/>
          <w:numId w:val="7"/>
        </w:numPr>
        <w:ind w:left="482" w:firstLine="0"/>
        <w:rPr>
          <w:rFonts w:eastAsia="標楷體"/>
        </w:rPr>
      </w:pPr>
      <w:bookmarkStart w:id="141" w:name="_Ref149310867"/>
      <w:r w:rsidRPr="008A4B53">
        <w:rPr>
          <w:rFonts w:eastAsia="標楷體"/>
          <w:iCs/>
          <w:shd w:val="clear" w:color="auto" w:fill="FFFFFF"/>
        </w:rPr>
        <w:t xml:space="preserve">J. </w:t>
      </w:r>
      <w:proofErr w:type="spellStart"/>
      <w:r w:rsidRPr="008A4B53">
        <w:rPr>
          <w:rFonts w:eastAsia="標楷體"/>
          <w:iCs/>
          <w:shd w:val="clear" w:color="auto" w:fill="FFFFFF"/>
        </w:rPr>
        <w:t>Benesty</w:t>
      </w:r>
      <w:proofErr w:type="spellEnd"/>
      <w:r w:rsidRPr="008A4B53">
        <w:rPr>
          <w:rFonts w:eastAsia="標楷體"/>
          <w:iCs/>
          <w:shd w:val="clear" w:color="auto" w:fill="FFFFFF"/>
        </w:rPr>
        <w:t xml:space="preserve">, S. Makino, J. Chen, Y. Huang, and S. </w:t>
      </w:r>
      <w:proofErr w:type="spellStart"/>
      <w:r w:rsidRPr="008A4B53">
        <w:rPr>
          <w:rFonts w:eastAsia="標楷體"/>
          <w:iCs/>
          <w:shd w:val="clear" w:color="auto" w:fill="FFFFFF"/>
        </w:rPr>
        <w:t>Doclo</w:t>
      </w:r>
      <w:proofErr w:type="spellEnd"/>
      <w:r w:rsidRPr="008A4B53">
        <w:rPr>
          <w:rFonts w:eastAsia="標楷體"/>
          <w:iCs/>
          <w:shd w:val="clear" w:color="auto" w:fill="FFFFFF"/>
        </w:rPr>
        <w:t xml:space="preserve">, </w:t>
      </w:r>
      <w:r w:rsidRPr="008A4B53">
        <w:rPr>
          <w:rFonts w:eastAsia="標楷體"/>
        </w:rPr>
        <w:t>“</w:t>
      </w:r>
      <w:r w:rsidRPr="008A4B53">
        <w:rPr>
          <w:rFonts w:eastAsia="標楷體"/>
          <w:shd w:val="clear" w:color="auto" w:fill="FFFFFF"/>
        </w:rPr>
        <w:t>Study of the Wiener filter for noise reduction,</w:t>
      </w:r>
      <w:r w:rsidRPr="008A4B53">
        <w:rPr>
          <w:rFonts w:eastAsia="標楷體"/>
        </w:rPr>
        <w:t>”</w:t>
      </w:r>
      <w:r w:rsidRPr="008A4B53">
        <w:rPr>
          <w:rFonts w:eastAsia="標楷體"/>
          <w:i/>
          <w:iCs/>
          <w:shd w:val="clear" w:color="auto" w:fill="FFFFFF"/>
        </w:rPr>
        <w:t xml:space="preserve"> Speech enhancement,</w:t>
      </w:r>
      <w:r w:rsidRPr="008A4B53">
        <w:rPr>
          <w:rFonts w:eastAsia="標楷體"/>
          <w:iCs/>
          <w:shd w:val="clear" w:color="auto" w:fill="FFFFFF"/>
        </w:rPr>
        <w:t xml:space="preserve"> pp. 9-41, 2005.</w:t>
      </w:r>
      <w:bookmarkEnd w:id="141"/>
    </w:p>
    <w:p w14:paraId="638A5ABD" w14:textId="63DFDBBE" w:rsidR="00E519A2" w:rsidRPr="008A4B53" w:rsidRDefault="00460AB7" w:rsidP="009E73F1">
      <w:pPr>
        <w:widowControl/>
        <w:numPr>
          <w:ilvl w:val="0"/>
          <w:numId w:val="7"/>
        </w:numPr>
        <w:ind w:left="482" w:firstLine="0"/>
        <w:rPr>
          <w:rFonts w:eastAsia="標楷體"/>
        </w:rPr>
      </w:pPr>
      <w:bookmarkStart w:id="142" w:name="_Ref153203421"/>
      <w:r w:rsidRPr="008A4B53">
        <w:rPr>
          <w:rFonts w:eastAsia="標楷體"/>
          <w:shd w:val="clear" w:color="auto" w:fill="FFFFFF"/>
        </w:rPr>
        <w:t xml:space="preserve">S. A. U. Islam and D. S. Bernstein, </w:t>
      </w:r>
      <w:r w:rsidR="00CA65B4" w:rsidRPr="008A4B53">
        <w:rPr>
          <w:rFonts w:eastAsia="標楷體"/>
        </w:rPr>
        <w:t>“</w:t>
      </w:r>
      <w:r w:rsidRPr="008A4B53">
        <w:rPr>
          <w:rFonts w:eastAsia="標楷體"/>
          <w:shd w:val="clear" w:color="auto" w:fill="FFFFFF"/>
        </w:rPr>
        <w:t>Recursive Least Squares for Real-Time Implementation</w:t>
      </w:r>
      <w:r w:rsidR="00CA65B4" w:rsidRPr="008A4B53">
        <w:rPr>
          <w:rFonts w:eastAsia="標楷體"/>
          <w:shd w:val="clear" w:color="auto" w:fill="FFFFFF"/>
        </w:rPr>
        <w:t>,</w:t>
      </w:r>
      <w:r w:rsidR="00CA65B4" w:rsidRPr="008A4B53">
        <w:rPr>
          <w:rFonts w:eastAsia="標楷體"/>
        </w:rPr>
        <w:t>”</w:t>
      </w:r>
      <w:r w:rsidRPr="008A4B53">
        <w:rPr>
          <w:rFonts w:eastAsia="標楷體"/>
          <w:i/>
          <w:iCs/>
          <w:shd w:val="clear" w:color="auto" w:fill="FFFFFF"/>
        </w:rPr>
        <w:t> </w:t>
      </w:r>
      <w:r w:rsidRPr="008A4B53">
        <w:rPr>
          <w:rStyle w:val="aff"/>
          <w:rFonts w:eastAsia="標楷體"/>
          <w:iCs w:val="0"/>
          <w:shd w:val="clear" w:color="auto" w:fill="FFFFFF"/>
        </w:rPr>
        <w:t>IEEE Control Systems Magazine</w:t>
      </w:r>
      <w:r w:rsidRPr="008A4B53">
        <w:rPr>
          <w:rFonts w:eastAsia="標楷體"/>
          <w:i/>
          <w:iCs/>
          <w:shd w:val="clear" w:color="auto" w:fill="FFFFFF"/>
        </w:rPr>
        <w:t xml:space="preserve">, </w:t>
      </w:r>
      <w:r w:rsidRPr="008A4B53">
        <w:rPr>
          <w:rFonts w:eastAsia="標楷體"/>
          <w:iCs/>
          <w:shd w:val="clear" w:color="auto" w:fill="FFFFFF"/>
        </w:rPr>
        <w:t>vol. 39, no. 3, pp. 82-85, June 2019</w:t>
      </w:r>
      <w:r w:rsidRPr="008A4B53">
        <w:rPr>
          <w:rFonts w:eastAsia="標楷體"/>
          <w:shd w:val="clear" w:color="auto" w:fill="FFFFFF"/>
        </w:rPr>
        <w:t>.</w:t>
      </w:r>
      <w:bookmarkEnd w:id="142"/>
    </w:p>
    <w:p w14:paraId="7D22BD05" w14:textId="5F42F4B3" w:rsidR="00460AB7" w:rsidRPr="008A4B53" w:rsidRDefault="00460AB7" w:rsidP="00460AB7">
      <w:pPr>
        <w:widowControl/>
        <w:numPr>
          <w:ilvl w:val="0"/>
          <w:numId w:val="7"/>
        </w:numPr>
        <w:ind w:left="482" w:firstLine="0"/>
        <w:rPr>
          <w:rFonts w:eastAsia="標楷體"/>
        </w:rPr>
      </w:pPr>
      <w:bookmarkStart w:id="143" w:name="_Ref153203432"/>
      <w:r w:rsidRPr="008A4B53">
        <w:rPr>
          <w:rFonts w:eastAsia="標楷體"/>
        </w:rPr>
        <w:t>R.</w:t>
      </w:r>
      <w:r w:rsidR="00CA65B4" w:rsidRPr="008A4B53">
        <w:rPr>
          <w:rFonts w:eastAsia="標楷體"/>
        </w:rPr>
        <w:t xml:space="preserve"> </w:t>
      </w:r>
      <w:r w:rsidRPr="008A4B53">
        <w:rPr>
          <w:rFonts w:eastAsia="標楷體"/>
        </w:rPr>
        <w:t>E.</w:t>
      </w:r>
      <w:r w:rsidR="00CA65B4" w:rsidRPr="008A4B53">
        <w:rPr>
          <w:rFonts w:eastAsia="標楷體"/>
        </w:rPr>
        <w:t xml:space="preserve"> </w:t>
      </w:r>
      <w:r w:rsidRPr="008A4B53">
        <w:rPr>
          <w:rFonts w:eastAsia="標楷體"/>
        </w:rPr>
        <w:t>Kalman</w:t>
      </w:r>
      <w:r w:rsidRPr="008A4B53">
        <w:rPr>
          <w:rFonts w:eastAsia="標楷體"/>
          <w:shd w:val="clear" w:color="auto" w:fill="FFFFFF"/>
        </w:rPr>
        <w:t>,</w:t>
      </w:r>
      <w:r w:rsidRPr="008A4B53">
        <w:rPr>
          <w:rFonts w:eastAsia="標楷體"/>
        </w:rPr>
        <w:t xml:space="preserve"> </w:t>
      </w:r>
      <w:r w:rsidR="00CA65B4" w:rsidRPr="008A4B53">
        <w:rPr>
          <w:rFonts w:eastAsia="標楷體"/>
        </w:rPr>
        <w:t>“</w:t>
      </w:r>
      <w:r w:rsidRPr="008A4B53">
        <w:rPr>
          <w:rFonts w:eastAsia="標楷體"/>
        </w:rPr>
        <w:t>A New Approach to Linear Filtering and Prediction Problems</w:t>
      </w:r>
      <w:r w:rsidR="00CA65B4" w:rsidRPr="008A4B53">
        <w:rPr>
          <w:rFonts w:eastAsia="標楷體"/>
          <w:shd w:val="clear" w:color="auto" w:fill="FFFFFF"/>
        </w:rPr>
        <w:t>,</w:t>
      </w:r>
      <w:r w:rsidR="00CA65B4" w:rsidRPr="008A4B53">
        <w:rPr>
          <w:rFonts w:eastAsia="標楷體"/>
        </w:rPr>
        <w:t>”</w:t>
      </w:r>
      <w:r w:rsidRPr="008A4B53">
        <w:rPr>
          <w:rFonts w:eastAsia="標楷體"/>
        </w:rPr>
        <w:t xml:space="preserve"> </w:t>
      </w:r>
      <w:r w:rsidRPr="008A4B53">
        <w:rPr>
          <w:rFonts w:eastAsia="標楷體"/>
          <w:i/>
          <w:iCs/>
        </w:rPr>
        <w:t>Journal of Basic Engineering,</w:t>
      </w:r>
      <w:r w:rsidRPr="008A4B53">
        <w:rPr>
          <w:rFonts w:eastAsia="標楷體"/>
        </w:rPr>
        <w:t xml:space="preserve"> </w:t>
      </w:r>
      <w:bookmarkEnd w:id="143"/>
      <w:r w:rsidR="00CA65B4" w:rsidRPr="008A4B53">
        <w:rPr>
          <w:rFonts w:eastAsia="標楷體"/>
        </w:rPr>
        <w:t>1960.</w:t>
      </w:r>
    </w:p>
    <w:p w14:paraId="005C32F0" w14:textId="514206AD" w:rsidR="00A42940" w:rsidRDefault="00460AB7" w:rsidP="00A42940">
      <w:pPr>
        <w:widowControl/>
        <w:numPr>
          <w:ilvl w:val="0"/>
          <w:numId w:val="7"/>
        </w:numPr>
        <w:ind w:left="482" w:firstLine="0"/>
        <w:rPr>
          <w:rFonts w:eastAsia="標楷體"/>
        </w:rPr>
      </w:pPr>
      <w:bookmarkStart w:id="144" w:name="_Ref152338002"/>
      <w:r w:rsidRPr="008A4B53">
        <w:rPr>
          <w:rFonts w:eastAsia="標楷體"/>
        </w:rPr>
        <w:lastRenderedPageBreak/>
        <w:t>J. Kennedy</w:t>
      </w:r>
      <w:r w:rsidR="00CA65B4" w:rsidRPr="008A4B53">
        <w:rPr>
          <w:rFonts w:eastAsia="標楷體"/>
          <w:iCs/>
          <w:shd w:val="clear" w:color="auto" w:fill="FFFFFF"/>
        </w:rPr>
        <w:t>, and</w:t>
      </w:r>
      <w:r w:rsidRPr="008A4B53">
        <w:rPr>
          <w:rFonts w:eastAsia="標楷體"/>
        </w:rPr>
        <w:t xml:space="preserve"> R. Eberhart</w:t>
      </w:r>
      <w:r w:rsidR="00CA65B4" w:rsidRPr="008A4B53">
        <w:rPr>
          <w:rFonts w:eastAsia="標楷體"/>
          <w:shd w:val="clear" w:color="auto" w:fill="FFFFFF"/>
        </w:rPr>
        <w:t>,</w:t>
      </w:r>
      <w:r w:rsidR="00CA65B4" w:rsidRPr="008A4B53">
        <w:rPr>
          <w:rFonts w:eastAsia="標楷體"/>
        </w:rPr>
        <w:t xml:space="preserve"> “</w:t>
      </w:r>
      <w:r w:rsidRPr="008A4B53">
        <w:rPr>
          <w:rFonts w:eastAsia="標楷體"/>
        </w:rPr>
        <w:t>Particle swarm optimization</w:t>
      </w:r>
      <w:r w:rsidR="00CA65B4" w:rsidRPr="008A4B53">
        <w:rPr>
          <w:rFonts w:eastAsia="標楷體"/>
          <w:shd w:val="clear" w:color="auto" w:fill="FFFFFF"/>
        </w:rPr>
        <w:t>,</w:t>
      </w:r>
      <w:r w:rsidR="00CA65B4" w:rsidRPr="008A4B53">
        <w:rPr>
          <w:rFonts w:eastAsia="標楷體"/>
        </w:rPr>
        <w:t>”</w:t>
      </w:r>
      <w:r w:rsidRPr="008A4B53">
        <w:rPr>
          <w:rFonts w:eastAsia="標楷體"/>
        </w:rPr>
        <w:t xml:space="preserve"> </w:t>
      </w:r>
      <w:r w:rsidRPr="008A4B53">
        <w:rPr>
          <w:rFonts w:eastAsia="標楷體"/>
          <w:i/>
          <w:iCs/>
        </w:rPr>
        <w:t>Proceedings of ICNN’95-International Conference on Neural Networks, IEEE,</w:t>
      </w:r>
      <w:r w:rsidRPr="008A4B53">
        <w:rPr>
          <w:rFonts w:eastAsia="標楷體"/>
        </w:rPr>
        <w:t xml:space="preserve"> pp. 1942-1948</w:t>
      </w:r>
      <w:bookmarkEnd w:id="144"/>
      <w:r w:rsidR="00CA65B4" w:rsidRPr="008A4B53">
        <w:rPr>
          <w:rFonts w:eastAsia="標楷體"/>
        </w:rPr>
        <w:t>, 1995.</w:t>
      </w:r>
    </w:p>
    <w:p w14:paraId="6D06F0A3" w14:textId="0EEAFF9A" w:rsidR="00A42940" w:rsidRPr="00A42940" w:rsidRDefault="00BE1A35" w:rsidP="00A42940">
      <w:pPr>
        <w:widowControl/>
        <w:numPr>
          <w:ilvl w:val="0"/>
          <w:numId w:val="7"/>
        </w:numPr>
        <w:ind w:left="482" w:firstLine="0"/>
        <w:rPr>
          <w:rFonts w:eastAsia="標楷體"/>
        </w:rPr>
      </w:pPr>
      <w:bookmarkStart w:id="145" w:name="_Ref169533575"/>
      <w:r w:rsidRPr="00BE1A35">
        <w:rPr>
          <w:rFonts w:eastAsia="標楷體"/>
        </w:rPr>
        <w:t xml:space="preserve">Rui ang, </w:t>
      </w:r>
      <w:proofErr w:type="spellStart"/>
      <w:r w:rsidRPr="00BE1A35">
        <w:rPr>
          <w:rFonts w:eastAsia="標楷體"/>
        </w:rPr>
        <w:t>Kuangrong</w:t>
      </w:r>
      <w:proofErr w:type="spellEnd"/>
      <w:r w:rsidRPr="00BE1A35">
        <w:rPr>
          <w:rFonts w:eastAsia="標楷體"/>
        </w:rPr>
        <w:t xml:space="preserve"> Hao, Lei Chen, Tong Wang, and </w:t>
      </w:r>
      <w:proofErr w:type="spellStart"/>
      <w:r w:rsidRPr="00BE1A35">
        <w:rPr>
          <w:rFonts w:eastAsia="標楷體"/>
        </w:rPr>
        <w:t>Chunli</w:t>
      </w:r>
      <w:proofErr w:type="spellEnd"/>
      <w:r w:rsidRPr="00BE1A35">
        <w:rPr>
          <w:rFonts w:eastAsia="標楷體"/>
        </w:rPr>
        <w:t xml:space="preserve"> Jiang, “A novel hybrid particle swarm optimization using adaptive strategy,” Information Sciences, vol. 579, pp. 231-250, 2021.</w:t>
      </w:r>
      <w:bookmarkEnd w:id="145"/>
    </w:p>
    <w:p w14:paraId="30CA80BD" w14:textId="6C1AC0F4" w:rsidR="00A42940" w:rsidRPr="008A4B53" w:rsidRDefault="00A42940" w:rsidP="009E73F1">
      <w:pPr>
        <w:widowControl/>
        <w:numPr>
          <w:ilvl w:val="0"/>
          <w:numId w:val="7"/>
        </w:numPr>
        <w:ind w:left="482" w:firstLine="0"/>
        <w:rPr>
          <w:rFonts w:eastAsia="標楷體"/>
        </w:rPr>
      </w:pPr>
      <w:bookmarkStart w:id="146" w:name="_Ref169533327"/>
      <w:r w:rsidRPr="00A42940">
        <w:rPr>
          <w:rFonts w:eastAsia="標楷體"/>
        </w:rPr>
        <w:t xml:space="preserve">Y. Huang and J. </w:t>
      </w:r>
      <w:proofErr w:type="spellStart"/>
      <w:r w:rsidRPr="00A42940">
        <w:rPr>
          <w:rFonts w:eastAsia="標楷體"/>
        </w:rPr>
        <w:t>Benesty</w:t>
      </w:r>
      <w:proofErr w:type="spellEnd"/>
      <w:r w:rsidRPr="008A4B53">
        <w:rPr>
          <w:rFonts w:eastAsia="標楷體"/>
          <w:shd w:val="clear" w:color="auto" w:fill="FFFFFF"/>
        </w:rPr>
        <w:t>,</w:t>
      </w:r>
      <w:r w:rsidRPr="008A4B53">
        <w:rPr>
          <w:rFonts w:eastAsia="標楷體"/>
        </w:rPr>
        <w:t xml:space="preserve"> “</w:t>
      </w:r>
      <w:r w:rsidRPr="00A42940">
        <w:rPr>
          <w:rFonts w:eastAsia="標楷體"/>
        </w:rPr>
        <w:t xml:space="preserve">Adaptive blind channel identification: </w:t>
      </w:r>
      <w:proofErr w:type="gramStart"/>
      <w:r w:rsidRPr="00A42940">
        <w:rPr>
          <w:rFonts w:eastAsia="標楷體"/>
        </w:rPr>
        <w:t>Multi-channel</w:t>
      </w:r>
      <w:proofErr w:type="gramEnd"/>
      <w:r w:rsidRPr="00A42940">
        <w:rPr>
          <w:rFonts w:eastAsia="標楷體"/>
        </w:rPr>
        <w:t xml:space="preserve"> least mean square and Newton algorithms</w:t>
      </w:r>
      <w:r w:rsidRPr="008A4B53">
        <w:rPr>
          <w:rFonts w:eastAsia="標楷體"/>
          <w:shd w:val="clear" w:color="auto" w:fill="FFFFFF"/>
        </w:rPr>
        <w:t>,</w:t>
      </w:r>
      <w:r w:rsidRPr="008A4B53">
        <w:rPr>
          <w:rFonts w:eastAsia="標楷體"/>
        </w:rPr>
        <w:t>”</w:t>
      </w:r>
      <w:r w:rsidRPr="00A42940">
        <w:rPr>
          <w:rFonts w:eastAsia="標楷體"/>
        </w:rPr>
        <w:t> </w:t>
      </w:r>
      <w:r w:rsidRPr="00A42940">
        <w:rPr>
          <w:rFonts w:eastAsia="標楷體"/>
          <w:i/>
          <w:iCs/>
        </w:rPr>
        <w:t>2002 IEEE International Conference on Acoustics, Speech, and Signal Processing</w:t>
      </w:r>
      <w:r w:rsidRPr="008A4B53">
        <w:rPr>
          <w:rFonts w:eastAsia="標楷體"/>
          <w:i/>
          <w:iCs/>
        </w:rPr>
        <w:t>,</w:t>
      </w:r>
      <w:r w:rsidRPr="00A42940">
        <w:rPr>
          <w:rFonts w:eastAsia="標楷體"/>
        </w:rPr>
        <w:t xml:space="preserve"> pp. II-1637-II-1640, 2002.</w:t>
      </w:r>
      <w:bookmarkEnd w:id="146"/>
    </w:p>
    <w:p w14:paraId="05D12983" w14:textId="6CE78859" w:rsidR="00F42574" w:rsidRPr="00DA60BE" w:rsidRDefault="00F42574" w:rsidP="009E73F1">
      <w:pPr>
        <w:widowControl/>
        <w:numPr>
          <w:ilvl w:val="0"/>
          <w:numId w:val="7"/>
        </w:numPr>
        <w:ind w:left="482" w:firstLine="0"/>
        <w:rPr>
          <w:rFonts w:eastAsia="標楷體"/>
        </w:rPr>
      </w:pPr>
      <w:bookmarkStart w:id="147" w:name="_Ref149310920"/>
      <w:r w:rsidRPr="008A4B53">
        <w:rPr>
          <w:rFonts w:eastAsia="標楷體"/>
          <w:shd w:val="clear" w:color="auto" w:fill="FFFFFF"/>
        </w:rPr>
        <w:t>M. Miyoshi</w:t>
      </w:r>
      <w:r w:rsidR="004B2A31" w:rsidRPr="008A4B53">
        <w:rPr>
          <w:rFonts w:eastAsia="標楷體"/>
          <w:iCs/>
          <w:shd w:val="clear" w:color="auto" w:fill="FFFFFF"/>
        </w:rPr>
        <w:t xml:space="preserve">, </w:t>
      </w:r>
      <w:r w:rsidRPr="008A4B53">
        <w:rPr>
          <w:rFonts w:eastAsia="標楷體"/>
          <w:shd w:val="clear" w:color="auto" w:fill="FFFFFF"/>
        </w:rPr>
        <w:t>and Y. Kaneda</w:t>
      </w:r>
      <w:r w:rsidR="004B2A31" w:rsidRPr="008A4B53">
        <w:rPr>
          <w:rFonts w:eastAsia="標楷體"/>
          <w:shd w:val="clear" w:color="auto" w:fill="FFFFFF"/>
        </w:rPr>
        <w:t>,</w:t>
      </w:r>
      <w:r w:rsidR="004B2A31" w:rsidRPr="008A4B53">
        <w:rPr>
          <w:rFonts w:eastAsia="標楷體"/>
        </w:rPr>
        <w:t xml:space="preserve"> “</w:t>
      </w:r>
      <w:r w:rsidRPr="008A4B53">
        <w:rPr>
          <w:rFonts w:eastAsia="標楷體"/>
          <w:shd w:val="clear" w:color="auto" w:fill="FFFFFF"/>
        </w:rPr>
        <w:t>Inverse filtering of room acoustics</w:t>
      </w:r>
      <w:r w:rsidR="004B2A31" w:rsidRPr="008A4B53">
        <w:rPr>
          <w:rFonts w:eastAsia="標楷體"/>
          <w:shd w:val="clear" w:color="auto" w:fill="FFFFFF"/>
        </w:rPr>
        <w:t>,</w:t>
      </w:r>
      <w:r w:rsidR="004B2A31" w:rsidRPr="008A4B53">
        <w:rPr>
          <w:rFonts w:eastAsia="標楷體"/>
        </w:rPr>
        <w:t>”</w:t>
      </w:r>
      <w:r w:rsidRPr="008A4B53">
        <w:rPr>
          <w:rFonts w:eastAsia="標楷體"/>
          <w:i/>
          <w:iCs/>
        </w:rPr>
        <w:t xml:space="preserve"> IEEE Trans. Audio, Speech, Lang. Process.,</w:t>
      </w:r>
      <w:r w:rsidRPr="008A4B53">
        <w:rPr>
          <w:rFonts w:eastAsia="標楷體"/>
          <w:iCs/>
          <w:shd w:val="clear" w:color="auto" w:fill="FFFFFF"/>
        </w:rPr>
        <w:t xml:space="preserve"> vol. 36, no. 2, pp. 145-152, Feb. 1988.</w:t>
      </w:r>
      <w:bookmarkEnd w:id="147"/>
    </w:p>
    <w:p w14:paraId="0966B493" w14:textId="1253FA87" w:rsidR="00DA60BE" w:rsidRPr="00DA60BE" w:rsidRDefault="00DA60BE" w:rsidP="009E73F1">
      <w:pPr>
        <w:widowControl/>
        <w:numPr>
          <w:ilvl w:val="0"/>
          <w:numId w:val="7"/>
        </w:numPr>
        <w:ind w:left="482" w:firstLine="0"/>
        <w:rPr>
          <w:rFonts w:eastAsia="標楷體"/>
        </w:rPr>
      </w:pPr>
      <w:bookmarkStart w:id="148" w:name="_Ref169533919"/>
      <w:r w:rsidRPr="00DA60BE">
        <w:rPr>
          <w:rFonts w:eastAsia="標楷體"/>
          <w:shd w:val="clear" w:color="auto" w:fill="FFFFFF"/>
        </w:rPr>
        <w:t xml:space="preserve">R. </w:t>
      </w:r>
      <w:proofErr w:type="spellStart"/>
      <w:r w:rsidRPr="00DA60BE">
        <w:rPr>
          <w:rFonts w:eastAsia="標楷體"/>
          <w:shd w:val="clear" w:color="auto" w:fill="FFFFFF"/>
        </w:rPr>
        <w:t>Marxer</w:t>
      </w:r>
      <w:proofErr w:type="spellEnd"/>
      <w:r w:rsidRPr="00DA60BE">
        <w:rPr>
          <w:rFonts w:eastAsia="標楷體"/>
          <w:shd w:val="clear" w:color="auto" w:fill="FFFFFF"/>
        </w:rPr>
        <w:t xml:space="preserve"> and J. </w:t>
      </w:r>
      <w:proofErr w:type="spellStart"/>
      <w:r w:rsidRPr="00DA60BE">
        <w:rPr>
          <w:rFonts w:eastAsia="標楷體"/>
          <w:shd w:val="clear" w:color="auto" w:fill="FFFFFF"/>
        </w:rPr>
        <w:t>Janer</w:t>
      </w:r>
      <w:proofErr w:type="spellEnd"/>
      <w:r w:rsidRPr="008A4B53">
        <w:rPr>
          <w:rFonts w:eastAsia="標楷體"/>
          <w:shd w:val="clear" w:color="auto" w:fill="FFFFFF"/>
        </w:rPr>
        <w:t>,</w:t>
      </w:r>
      <w:r w:rsidRPr="008A4B53">
        <w:rPr>
          <w:rFonts w:eastAsia="標楷體"/>
        </w:rPr>
        <w:t xml:space="preserve"> “</w:t>
      </w:r>
      <w:r w:rsidRPr="00DA60BE">
        <w:rPr>
          <w:rFonts w:eastAsia="標楷體"/>
          <w:shd w:val="clear" w:color="auto" w:fill="FFFFFF"/>
        </w:rPr>
        <w:t>A Tikhonov regularization method for spectrum decomposition in low latency audio source separation</w:t>
      </w:r>
      <w:r w:rsidRPr="008A4B53">
        <w:rPr>
          <w:rFonts w:eastAsia="標楷體"/>
          <w:shd w:val="clear" w:color="auto" w:fill="FFFFFF"/>
        </w:rPr>
        <w:t>,</w:t>
      </w:r>
      <w:r w:rsidRPr="008A4B53">
        <w:rPr>
          <w:rFonts w:eastAsia="標楷體"/>
        </w:rPr>
        <w:t>”</w:t>
      </w:r>
      <w:r w:rsidRPr="00DA60BE">
        <w:rPr>
          <w:rFonts w:eastAsia="標楷體"/>
          <w:shd w:val="clear" w:color="auto" w:fill="FFFFFF"/>
        </w:rPr>
        <w:t> </w:t>
      </w:r>
      <w:r w:rsidRPr="00DA60BE">
        <w:rPr>
          <w:rFonts w:eastAsia="標楷體"/>
          <w:i/>
          <w:iCs/>
        </w:rPr>
        <w:t>2012 IEEE International Conference on Acoustics, Speech and Signal Processing (ICASSP)</w:t>
      </w:r>
      <w:r w:rsidRPr="008A4B53">
        <w:rPr>
          <w:rFonts w:eastAsia="標楷體"/>
          <w:i/>
          <w:iCs/>
        </w:rPr>
        <w:t>.,</w:t>
      </w:r>
      <w:r w:rsidRPr="00DA60BE">
        <w:rPr>
          <w:rFonts w:eastAsia="標楷體"/>
          <w:shd w:val="clear" w:color="auto" w:fill="FFFFFF"/>
        </w:rPr>
        <w:t xml:space="preserve"> pp. 277-280, 2012.</w:t>
      </w:r>
      <w:bookmarkEnd w:id="148"/>
    </w:p>
    <w:p w14:paraId="3ABED86C" w14:textId="4EE1647B" w:rsidR="00DA60BE" w:rsidRPr="008A4B53" w:rsidRDefault="00DA60BE" w:rsidP="009E73F1">
      <w:pPr>
        <w:widowControl/>
        <w:numPr>
          <w:ilvl w:val="0"/>
          <w:numId w:val="7"/>
        </w:numPr>
        <w:ind w:left="482" w:firstLine="0"/>
        <w:rPr>
          <w:rFonts w:eastAsia="標楷體"/>
        </w:rPr>
      </w:pPr>
      <w:bookmarkStart w:id="149" w:name="_Ref169534110"/>
      <w:r w:rsidRPr="00DA60BE">
        <w:rPr>
          <w:rFonts w:eastAsia="標楷體"/>
          <w:shd w:val="clear" w:color="auto" w:fill="FFFFFF"/>
        </w:rPr>
        <w:t xml:space="preserve">Q. </w:t>
      </w:r>
      <w:proofErr w:type="spellStart"/>
      <w:r w:rsidRPr="00DA60BE">
        <w:rPr>
          <w:rFonts w:eastAsia="標楷體"/>
          <w:shd w:val="clear" w:color="auto" w:fill="FFFFFF"/>
        </w:rPr>
        <w:t>Trong</w:t>
      </w:r>
      <w:proofErr w:type="spellEnd"/>
      <w:r w:rsidRPr="00DA60BE">
        <w:rPr>
          <w:rFonts w:eastAsia="標楷體"/>
          <w:shd w:val="clear" w:color="auto" w:fill="FFFFFF"/>
        </w:rPr>
        <w:t xml:space="preserve"> The and N. </w:t>
      </w:r>
      <w:proofErr w:type="spellStart"/>
      <w:r w:rsidRPr="00DA60BE">
        <w:rPr>
          <w:rFonts w:eastAsia="標楷體"/>
          <w:shd w:val="clear" w:color="auto" w:fill="FFFFFF"/>
        </w:rPr>
        <w:t>Thi</w:t>
      </w:r>
      <w:proofErr w:type="spellEnd"/>
      <w:r w:rsidRPr="00DA60BE">
        <w:rPr>
          <w:rFonts w:eastAsia="標楷體"/>
          <w:shd w:val="clear" w:color="auto" w:fill="FFFFFF"/>
        </w:rPr>
        <w:t xml:space="preserve"> Thu Dung</w:t>
      </w:r>
      <w:r w:rsidRPr="008A4B53">
        <w:rPr>
          <w:rFonts w:eastAsia="標楷體"/>
          <w:shd w:val="clear" w:color="auto" w:fill="FFFFFF"/>
        </w:rPr>
        <w:t>,</w:t>
      </w:r>
      <w:r w:rsidRPr="008A4B53">
        <w:rPr>
          <w:rFonts w:eastAsia="標楷體"/>
        </w:rPr>
        <w:t xml:space="preserve"> “</w:t>
      </w:r>
      <w:r w:rsidRPr="00DA60BE">
        <w:rPr>
          <w:rFonts w:eastAsia="標楷體"/>
          <w:shd w:val="clear" w:color="auto" w:fill="FFFFFF"/>
        </w:rPr>
        <w:t xml:space="preserve">A Speech Enhancement in Diffuse Noise Field using Minimum Variance </w:t>
      </w:r>
      <w:proofErr w:type="spellStart"/>
      <w:r w:rsidRPr="00DA60BE">
        <w:rPr>
          <w:rFonts w:eastAsia="標楷體"/>
          <w:shd w:val="clear" w:color="auto" w:fill="FFFFFF"/>
        </w:rPr>
        <w:t>Distortionless</w:t>
      </w:r>
      <w:proofErr w:type="spellEnd"/>
      <w:r w:rsidRPr="00DA60BE">
        <w:rPr>
          <w:rFonts w:eastAsia="標楷體"/>
          <w:shd w:val="clear" w:color="auto" w:fill="FFFFFF"/>
        </w:rPr>
        <w:t xml:space="preserve"> Response Filter</w:t>
      </w:r>
      <w:proofErr w:type="gramStart"/>
      <w:r w:rsidRPr="008A4B53">
        <w:rPr>
          <w:rFonts w:eastAsia="標楷體"/>
          <w:shd w:val="clear" w:color="auto" w:fill="FFFFFF"/>
        </w:rPr>
        <w:t>,</w:t>
      </w:r>
      <w:r w:rsidRPr="008A4B53">
        <w:rPr>
          <w:rFonts w:eastAsia="標楷體"/>
        </w:rPr>
        <w:t>”</w:t>
      </w:r>
      <w:r w:rsidRPr="00DA60BE">
        <w:rPr>
          <w:rFonts w:eastAsia="標楷體"/>
          <w:shd w:val="clear" w:color="auto" w:fill="FFFFFF"/>
        </w:rPr>
        <w:t>  </w:t>
      </w:r>
      <w:r w:rsidRPr="00DA60BE">
        <w:rPr>
          <w:rFonts w:eastAsia="標楷體"/>
          <w:i/>
          <w:iCs/>
        </w:rPr>
        <w:t>2022</w:t>
      </w:r>
      <w:proofErr w:type="gramEnd"/>
      <w:r w:rsidRPr="00DA60BE">
        <w:rPr>
          <w:rFonts w:eastAsia="標楷體"/>
          <w:i/>
          <w:iCs/>
        </w:rPr>
        <w:t xml:space="preserve"> </w:t>
      </w:r>
      <w:r w:rsidRPr="00DA60BE">
        <w:rPr>
          <w:rFonts w:eastAsia="標楷體"/>
          <w:i/>
          <w:iCs/>
        </w:rPr>
        <w:lastRenderedPageBreak/>
        <w:t>Conference of Russian Young Researchers in Electrical and Electronic Engineering (</w:t>
      </w:r>
      <w:proofErr w:type="spellStart"/>
      <w:r w:rsidRPr="00DA60BE">
        <w:rPr>
          <w:rFonts w:eastAsia="標楷體"/>
          <w:i/>
          <w:iCs/>
        </w:rPr>
        <w:t>ElConRus</w:t>
      </w:r>
      <w:proofErr w:type="spellEnd"/>
      <w:r w:rsidRPr="00DA60BE">
        <w:rPr>
          <w:rFonts w:eastAsia="標楷體"/>
          <w:i/>
          <w:iCs/>
        </w:rPr>
        <w:t>)</w:t>
      </w:r>
      <w:r w:rsidRPr="008A4B53">
        <w:rPr>
          <w:rFonts w:eastAsia="標楷體"/>
          <w:i/>
          <w:iCs/>
        </w:rPr>
        <w:t>.,</w:t>
      </w:r>
      <w:r w:rsidRPr="00DA60BE">
        <w:rPr>
          <w:rFonts w:eastAsia="標楷體"/>
          <w:shd w:val="clear" w:color="auto" w:fill="FFFFFF"/>
        </w:rPr>
        <w:t xml:space="preserve"> pp. 1395-1398,</w:t>
      </w:r>
      <w:r>
        <w:rPr>
          <w:rFonts w:eastAsia="標楷體"/>
          <w:shd w:val="clear" w:color="auto" w:fill="FFFFFF"/>
        </w:rPr>
        <w:t xml:space="preserve"> </w:t>
      </w:r>
      <w:r w:rsidRPr="00DA60BE">
        <w:rPr>
          <w:rFonts w:eastAsia="標楷體"/>
          <w:shd w:val="clear" w:color="auto" w:fill="FFFFFF"/>
        </w:rPr>
        <w:t>2022.</w:t>
      </w:r>
      <w:bookmarkEnd w:id="149"/>
    </w:p>
    <w:p w14:paraId="44324933" w14:textId="48C137BF" w:rsidR="00F42574" w:rsidRPr="008A4B53" w:rsidRDefault="00F42574" w:rsidP="009E73F1">
      <w:pPr>
        <w:widowControl/>
        <w:numPr>
          <w:ilvl w:val="0"/>
          <w:numId w:val="7"/>
        </w:numPr>
        <w:ind w:left="482" w:firstLine="0"/>
        <w:rPr>
          <w:rFonts w:eastAsia="標楷體"/>
        </w:rPr>
      </w:pPr>
      <w:bookmarkStart w:id="150" w:name="_Ref149310928"/>
      <w:r w:rsidRPr="008A4B53">
        <w:rPr>
          <w:rFonts w:eastAsia="標楷體"/>
          <w:color w:val="000000"/>
        </w:rPr>
        <w:t xml:space="preserve">A. W. Rix, J. G. </w:t>
      </w:r>
      <w:proofErr w:type="spellStart"/>
      <w:r w:rsidRPr="008A4B53">
        <w:rPr>
          <w:rFonts w:eastAsia="標楷體"/>
          <w:color w:val="000000"/>
        </w:rPr>
        <w:t>Beerends</w:t>
      </w:r>
      <w:proofErr w:type="spellEnd"/>
      <w:r w:rsidRPr="008A4B53">
        <w:rPr>
          <w:rFonts w:eastAsia="標楷體"/>
          <w:color w:val="000000"/>
        </w:rPr>
        <w:t>, M. P. Hollier</w:t>
      </w:r>
      <w:r w:rsidR="004B2A31" w:rsidRPr="008A4B53">
        <w:rPr>
          <w:rFonts w:eastAsia="標楷體"/>
          <w:color w:val="000000"/>
        </w:rPr>
        <w:t>,</w:t>
      </w:r>
      <w:r w:rsidRPr="008A4B53">
        <w:rPr>
          <w:rFonts w:eastAsia="標楷體"/>
          <w:color w:val="000000"/>
        </w:rPr>
        <w:t xml:space="preserve"> and A. P. </w:t>
      </w:r>
      <w:proofErr w:type="spellStart"/>
      <w:r w:rsidRPr="008A4B53">
        <w:rPr>
          <w:rFonts w:eastAsia="標楷體"/>
          <w:color w:val="000000"/>
        </w:rPr>
        <w:t>Hekstra</w:t>
      </w:r>
      <w:proofErr w:type="spellEnd"/>
      <w:r w:rsidR="004B2A31" w:rsidRPr="008A4B53">
        <w:rPr>
          <w:rFonts w:eastAsia="標楷體"/>
          <w:shd w:val="clear" w:color="auto" w:fill="FFFFFF"/>
        </w:rPr>
        <w:t>,</w:t>
      </w:r>
      <w:r w:rsidR="004B2A31" w:rsidRPr="008A4B53">
        <w:rPr>
          <w:rFonts w:eastAsia="標楷體"/>
        </w:rPr>
        <w:t xml:space="preserve"> “</w:t>
      </w:r>
      <w:r w:rsidRPr="008A4B53">
        <w:rPr>
          <w:rFonts w:eastAsia="標楷體"/>
          <w:color w:val="000000"/>
        </w:rPr>
        <w:t>Perceptual evaluation of speech quality (PESQ)-a new method for speech quality assessment of telephone networks and codecs</w:t>
      </w:r>
      <w:r w:rsidR="004B2A31" w:rsidRPr="008A4B53">
        <w:rPr>
          <w:rFonts w:eastAsia="標楷體"/>
          <w:shd w:val="clear" w:color="auto" w:fill="FFFFFF"/>
        </w:rPr>
        <w:t>,</w:t>
      </w:r>
      <w:r w:rsidR="004B2A31" w:rsidRPr="008A4B53">
        <w:rPr>
          <w:rFonts w:eastAsia="標楷體"/>
        </w:rPr>
        <w:t>”</w:t>
      </w:r>
      <w:r w:rsidRPr="008A4B53">
        <w:rPr>
          <w:rFonts w:eastAsia="標楷體"/>
          <w:i/>
          <w:iCs/>
          <w:color w:val="000000"/>
          <w:shd w:val="clear" w:color="auto" w:fill="FFFFFF"/>
        </w:rPr>
        <w:t> IEEE International Conference on Acoustics, Speech, and Signal Processing. Proceedings,</w:t>
      </w:r>
      <w:r w:rsidR="004B2A31" w:rsidRPr="008A4B53">
        <w:rPr>
          <w:rFonts w:eastAsia="標楷體"/>
          <w:iCs/>
          <w:color w:val="000000"/>
          <w:shd w:val="clear" w:color="auto" w:fill="FFFFFF"/>
        </w:rPr>
        <w:t xml:space="preserve"> vol. 2,</w:t>
      </w:r>
      <w:r w:rsidRPr="008A4B53">
        <w:rPr>
          <w:rFonts w:eastAsia="標楷體"/>
          <w:i/>
          <w:iCs/>
          <w:color w:val="000000"/>
          <w:shd w:val="clear" w:color="auto" w:fill="FFFFFF"/>
        </w:rPr>
        <w:t xml:space="preserve"> </w:t>
      </w:r>
      <w:r w:rsidRPr="008A4B53">
        <w:rPr>
          <w:rFonts w:eastAsia="標楷體"/>
          <w:iCs/>
          <w:color w:val="000000"/>
          <w:shd w:val="clear" w:color="auto" w:fill="FFFFFF"/>
        </w:rPr>
        <w:t>pp. 749-752</w:t>
      </w:r>
      <w:r w:rsidR="004B2A31" w:rsidRPr="008A4B53">
        <w:rPr>
          <w:rFonts w:eastAsia="標楷體"/>
          <w:iCs/>
          <w:color w:val="000000"/>
          <w:shd w:val="clear" w:color="auto" w:fill="FFFFFF"/>
        </w:rPr>
        <w:t>,</w:t>
      </w:r>
      <w:r w:rsidRPr="008A4B53">
        <w:rPr>
          <w:rFonts w:eastAsia="標楷體"/>
          <w:iCs/>
          <w:color w:val="000000"/>
          <w:shd w:val="clear" w:color="auto" w:fill="FFFFFF"/>
        </w:rPr>
        <w:t xml:space="preserve"> </w:t>
      </w:r>
      <w:r w:rsidR="004B2A31" w:rsidRPr="008A4B53">
        <w:rPr>
          <w:rFonts w:eastAsia="標楷體"/>
          <w:iCs/>
          <w:color w:val="000000"/>
          <w:shd w:val="clear" w:color="auto" w:fill="FFFFFF"/>
        </w:rPr>
        <w:t>2001</w:t>
      </w:r>
      <w:r w:rsidRPr="008A4B53">
        <w:rPr>
          <w:rFonts w:eastAsia="標楷體"/>
          <w:iCs/>
          <w:color w:val="000000"/>
          <w:shd w:val="clear" w:color="auto" w:fill="FFFFFF"/>
        </w:rPr>
        <w:t>.</w:t>
      </w:r>
      <w:bookmarkEnd w:id="150"/>
    </w:p>
    <w:p w14:paraId="666A9BCD" w14:textId="7673F666" w:rsidR="00F42574" w:rsidRPr="00484055" w:rsidRDefault="00F42574" w:rsidP="009E73F1">
      <w:pPr>
        <w:widowControl/>
        <w:numPr>
          <w:ilvl w:val="0"/>
          <w:numId w:val="7"/>
        </w:numPr>
        <w:ind w:left="482" w:firstLine="0"/>
        <w:rPr>
          <w:rFonts w:eastAsia="標楷體"/>
        </w:rPr>
      </w:pPr>
      <w:bookmarkStart w:id="151" w:name="_Ref149310932"/>
      <w:r w:rsidRPr="008A4B53">
        <w:rPr>
          <w:rFonts w:eastAsia="標楷體"/>
          <w:color w:val="000000"/>
        </w:rPr>
        <w:t xml:space="preserve">E. Vincent, R. </w:t>
      </w:r>
      <w:proofErr w:type="spellStart"/>
      <w:r w:rsidRPr="008A4B53">
        <w:rPr>
          <w:rFonts w:eastAsia="標楷體"/>
          <w:color w:val="000000"/>
        </w:rPr>
        <w:t>Gribonval</w:t>
      </w:r>
      <w:proofErr w:type="spellEnd"/>
      <w:r w:rsidRPr="008A4B53">
        <w:rPr>
          <w:rFonts w:eastAsia="標楷體"/>
          <w:color w:val="000000"/>
        </w:rPr>
        <w:t xml:space="preserve">, and C. </w:t>
      </w:r>
      <w:proofErr w:type="spellStart"/>
      <w:r w:rsidRPr="008A4B53">
        <w:rPr>
          <w:rFonts w:eastAsia="標楷體"/>
          <w:color w:val="000000"/>
        </w:rPr>
        <w:t>Fevotte</w:t>
      </w:r>
      <w:proofErr w:type="spellEnd"/>
      <w:r w:rsidRPr="008A4B53">
        <w:rPr>
          <w:rFonts w:eastAsia="標楷體"/>
          <w:color w:val="000000"/>
        </w:rPr>
        <w:t>, “Performance measurement in blind audio source separation,”</w:t>
      </w:r>
      <w:r w:rsidRPr="008A4B53">
        <w:rPr>
          <w:rFonts w:eastAsia="標楷體"/>
          <w:i/>
          <w:iCs/>
          <w:color w:val="000000"/>
          <w:shd w:val="clear" w:color="auto" w:fill="FFFFFF"/>
        </w:rPr>
        <w:t xml:space="preserve"> </w:t>
      </w:r>
      <w:r w:rsidRPr="008A4B53">
        <w:rPr>
          <w:rFonts w:eastAsia="標楷體"/>
          <w:i/>
          <w:iCs/>
        </w:rPr>
        <w:t>IEEE Trans. Audio, Speech, Lang. Process.,</w:t>
      </w:r>
      <w:r w:rsidRPr="008A4B53">
        <w:rPr>
          <w:rFonts w:eastAsia="標楷體"/>
          <w:i/>
          <w:iCs/>
          <w:color w:val="000000"/>
          <w:shd w:val="clear" w:color="auto" w:fill="FFFFFF"/>
        </w:rPr>
        <w:t xml:space="preserve"> </w:t>
      </w:r>
      <w:r w:rsidRPr="008A4B53">
        <w:rPr>
          <w:rFonts w:eastAsia="標楷體"/>
          <w:iCs/>
          <w:color w:val="000000"/>
          <w:shd w:val="clear" w:color="auto" w:fill="FFFFFF"/>
        </w:rPr>
        <w:t>vol. 14, no. 4, pp. 1462–1469, 2006</w:t>
      </w:r>
      <w:bookmarkEnd w:id="151"/>
    </w:p>
    <w:p w14:paraId="59C095CC" w14:textId="214B3879" w:rsidR="00484055" w:rsidRPr="008A4B53" w:rsidRDefault="00484055" w:rsidP="009E73F1">
      <w:pPr>
        <w:widowControl/>
        <w:numPr>
          <w:ilvl w:val="0"/>
          <w:numId w:val="7"/>
        </w:numPr>
        <w:ind w:left="482" w:firstLine="0"/>
        <w:rPr>
          <w:rFonts w:eastAsia="標楷體"/>
        </w:rPr>
      </w:pPr>
      <w:bookmarkStart w:id="152" w:name="_Ref169632086"/>
      <w:r>
        <w:t xml:space="preserve">S. </w:t>
      </w:r>
      <w:proofErr w:type="spellStart"/>
      <w:r>
        <w:t>Haykin</w:t>
      </w:r>
      <w:proofErr w:type="spellEnd"/>
      <w:r>
        <w:t xml:space="preserve">, </w:t>
      </w:r>
      <w:r w:rsidRPr="008A4B53">
        <w:rPr>
          <w:rFonts w:eastAsia="標楷體"/>
          <w:color w:val="000000"/>
        </w:rPr>
        <w:t>“</w:t>
      </w:r>
      <w:r>
        <w:t>Adaptive Filter Theory</w:t>
      </w:r>
      <w:r w:rsidRPr="008A4B53">
        <w:rPr>
          <w:rFonts w:eastAsia="標楷體"/>
          <w:color w:val="000000"/>
        </w:rPr>
        <w:t>,”</w:t>
      </w:r>
      <w:r>
        <w:t xml:space="preserve"> </w:t>
      </w:r>
      <w:r>
        <w:rPr>
          <w:rFonts w:eastAsia="標楷體"/>
          <w:i/>
          <w:iCs/>
        </w:rPr>
        <w:t>Englewood Cliffs, NJ: Prentice-</w:t>
      </w:r>
      <w:proofErr w:type="gramStart"/>
      <w:r>
        <w:rPr>
          <w:rFonts w:eastAsia="標楷體"/>
          <w:i/>
          <w:iCs/>
        </w:rPr>
        <w:t>Hall</w:t>
      </w:r>
      <w:r w:rsidRPr="008A4B53">
        <w:rPr>
          <w:rFonts w:eastAsia="標楷體"/>
          <w:i/>
          <w:iCs/>
        </w:rPr>
        <w:t>,</w:t>
      </w:r>
      <w:r>
        <w:t>,</w:t>
      </w:r>
      <w:proofErr w:type="gramEnd"/>
      <w:r>
        <w:t xml:space="preserve"> 1996.</w:t>
      </w:r>
      <w:bookmarkEnd w:id="152"/>
    </w:p>
    <w:p w14:paraId="3FC1DCEC" w14:textId="27431283" w:rsidR="003156EF" w:rsidRPr="008A4B53" w:rsidRDefault="003156EF" w:rsidP="009E73F1">
      <w:pPr>
        <w:widowControl/>
        <w:numPr>
          <w:ilvl w:val="0"/>
          <w:numId w:val="7"/>
        </w:numPr>
        <w:ind w:left="482" w:firstLine="0"/>
        <w:rPr>
          <w:rFonts w:eastAsia="標楷體"/>
        </w:rPr>
      </w:pPr>
      <w:bookmarkStart w:id="153" w:name="_Ref149316771"/>
      <w:r w:rsidRPr="008A4B53">
        <w:rPr>
          <w:rFonts w:eastAsia="標楷體"/>
        </w:rPr>
        <w:t xml:space="preserve">M. R. </w:t>
      </w:r>
      <w:proofErr w:type="spellStart"/>
      <w:r w:rsidRPr="008A4B53">
        <w:rPr>
          <w:rFonts w:eastAsia="標楷體"/>
        </w:rPr>
        <w:t>Portnoff</w:t>
      </w:r>
      <w:proofErr w:type="spellEnd"/>
      <w:r w:rsidRPr="008A4B53">
        <w:rPr>
          <w:rFonts w:eastAsia="標楷體"/>
        </w:rPr>
        <w:t xml:space="preserve">, “Time-frequency representation of digital signals and systems based on short-time Fourier analysis,” </w:t>
      </w:r>
      <w:r w:rsidRPr="008A4B53">
        <w:rPr>
          <w:rFonts w:eastAsia="標楷體"/>
          <w:i/>
          <w:iCs/>
        </w:rPr>
        <w:t>IEEE Trans. Signal Process.,</w:t>
      </w:r>
      <w:r w:rsidRPr="008A4B53">
        <w:rPr>
          <w:rFonts w:eastAsia="標楷體"/>
        </w:rPr>
        <w:t xml:space="preserve"> vol. ASSP-28, no. 1, pp. 55–69, Feb. 1980.</w:t>
      </w:r>
      <w:bookmarkEnd w:id="153"/>
    </w:p>
    <w:p w14:paraId="210D9A92" w14:textId="6820BF91" w:rsidR="003156EF" w:rsidRPr="008A4B53" w:rsidRDefault="003156EF" w:rsidP="009E73F1">
      <w:pPr>
        <w:widowControl/>
        <w:numPr>
          <w:ilvl w:val="0"/>
          <w:numId w:val="7"/>
        </w:numPr>
        <w:ind w:left="482" w:firstLine="0"/>
        <w:rPr>
          <w:rFonts w:eastAsia="標楷體"/>
        </w:rPr>
      </w:pPr>
      <w:bookmarkStart w:id="154" w:name="_Ref149316777"/>
      <w:r w:rsidRPr="008A4B53">
        <w:rPr>
          <w:rFonts w:eastAsia="標楷體"/>
        </w:rPr>
        <w:t xml:space="preserve">S. Farkash and S. Raz, “Linear systems in Gabor time-frequency space,” </w:t>
      </w:r>
      <w:r w:rsidRPr="008A4B53">
        <w:rPr>
          <w:rFonts w:eastAsia="標楷體"/>
          <w:i/>
          <w:iCs/>
        </w:rPr>
        <w:t>IEEE Trans. Signal Process.,</w:t>
      </w:r>
      <w:r w:rsidRPr="008A4B53">
        <w:rPr>
          <w:rFonts w:eastAsia="標楷體"/>
        </w:rPr>
        <w:t xml:space="preserve"> vol. 42, no. 3, pp. 611–617, Jan. 1998.</w:t>
      </w:r>
      <w:bookmarkEnd w:id="154"/>
    </w:p>
    <w:p w14:paraId="4B62199B" w14:textId="703DF472" w:rsidR="00C2316D" w:rsidRPr="008A4B53" w:rsidRDefault="00C2316D" w:rsidP="009E73F1">
      <w:pPr>
        <w:widowControl/>
        <w:numPr>
          <w:ilvl w:val="0"/>
          <w:numId w:val="7"/>
        </w:numPr>
        <w:ind w:left="482" w:firstLine="0"/>
        <w:rPr>
          <w:rFonts w:eastAsia="標楷體"/>
        </w:rPr>
      </w:pPr>
      <w:bookmarkStart w:id="155" w:name="_Ref149829566"/>
      <w:r w:rsidRPr="008A4B53">
        <w:rPr>
          <w:rFonts w:eastAsia="標楷體"/>
        </w:rPr>
        <w:t xml:space="preserve">J. Wexler and S. Raz, “Discrete </w:t>
      </w:r>
      <w:proofErr w:type="spellStart"/>
      <w:r w:rsidRPr="008A4B53">
        <w:rPr>
          <w:rFonts w:eastAsia="標楷體"/>
        </w:rPr>
        <w:t>gabor</w:t>
      </w:r>
      <w:proofErr w:type="spellEnd"/>
      <w:r w:rsidRPr="008A4B53">
        <w:rPr>
          <w:rFonts w:eastAsia="標楷體"/>
        </w:rPr>
        <w:t xml:space="preserve"> expansions,” </w:t>
      </w:r>
      <w:r w:rsidRPr="008A4B53">
        <w:rPr>
          <w:rFonts w:eastAsia="標楷體"/>
          <w:i/>
          <w:iCs/>
        </w:rPr>
        <w:t>Signal Process.,</w:t>
      </w:r>
      <w:r w:rsidRPr="008A4B53">
        <w:rPr>
          <w:rFonts w:eastAsia="標楷體"/>
        </w:rPr>
        <w:t xml:space="preserve"> vol. 21, pp. 207–220, Nov. 1990.</w:t>
      </w:r>
      <w:bookmarkEnd w:id="155"/>
    </w:p>
    <w:p w14:paraId="13D79CD9" w14:textId="4278AC4D" w:rsidR="00C2316D" w:rsidRPr="008A4B53" w:rsidRDefault="00C2316D" w:rsidP="009E73F1">
      <w:pPr>
        <w:widowControl/>
        <w:numPr>
          <w:ilvl w:val="0"/>
          <w:numId w:val="7"/>
        </w:numPr>
        <w:ind w:left="482" w:firstLine="0"/>
        <w:rPr>
          <w:rFonts w:eastAsia="標楷體"/>
        </w:rPr>
      </w:pPr>
      <w:bookmarkStart w:id="156" w:name="_Ref149829572"/>
      <w:r w:rsidRPr="008A4B53">
        <w:rPr>
          <w:rFonts w:eastAsia="標楷體"/>
        </w:rPr>
        <w:lastRenderedPageBreak/>
        <w:t xml:space="preserve">S. Qian and D. Chen, “Discrete Gabor transform,” </w:t>
      </w:r>
      <w:r w:rsidRPr="008A4B53">
        <w:rPr>
          <w:rFonts w:eastAsia="標楷體"/>
          <w:i/>
          <w:iCs/>
        </w:rPr>
        <w:t>IEEE Trans. Signal Process.,</w:t>
      </w:r>
      <w:r w:rsidRPr="008A4B53">
        <w:rPr>
          <w:rFonts w:eastAsia="標楷體"/>
        </w:rPr>
        <w:t xml:space="preserve"> vol. 41, no. 7, pp. 2429–2438, Jul. 1993.</w:t>
      </w:r>
      <w:bookmarkEnd w:id="156"/>
    </w:p>
    <w:p w14:paraId="2751994E" w14:textId="3658E64C" w:rsidR="00856695" w:rsidRPr="008A4B53" w:rsidRDefault="004B2A31" w:rsidP="009E73F1">
      <w:pPr>
        <w:widowControl/>
        <w:numPr>
          <w:ilvl w:val="0"/>
          <w:numId w:val="7"/>
        </w:numPr>
        <w:ind w:left="482" w:firstLine="0"/>
        <w:rPr>
          <w:rFonts w:eastAsia="標楷體"/>
        </w:rPr>
      </w:pPr>
      <w:bookmarkStart w:id="157" w:name="_Ref153205627"/>
      <w:r w:rsidRPr="008A4B53">
        <w:rPr>
          <w:rFonts w:eastAsia="標楷體"/>
        </w:rPr>
        <w:t xml:space="preserve">W. </w:t>
      </w:r>
      <w:proofErr w:type="spellStart"/>
      <w:r w:rsidRPr="008A4B53">
        <w:rPr>
          <w:rFonts w:eastAsia="標楷體"/>
        </w:rPr>
        <w:t>Kellermann</w:t>
      </w:r>
      <w:proofErr w:type="spellEnd"/>
      <w:r w:rsidRPr="008A4B53">
        <w:rPr>
          <w:rFonts w:eastAsia="標楷體"/>
        </w:rPr>
        <w:t xml:space="preserve">, “Analysis and design of </w:t>
      </w:r>
      <w:proofErr w:type="spellStart"/>
      <w:r w:rsidRPr="008A4B53">
        <w:rPr>
          <w:rFonts w:eastAsia="標楷體"/>
        </w:rPr>
        <w:t>multirate</w:t>
      </w:r>
      <w:proofErr w:type="spellEnd"/>
      <w:r w:rsidRPr="008A4B53">
        <w:rPr>
          <w:rFonts w:eastAsia="標楷體"/>
        </w:rPr>
        <w:t xml:space="preserve"> systems for cancellation of acoustical echoes, </w:t>
      </w:r>
      <w:proofErr w:type="gramStart"/>
      <w:r w:rsidRPr="008A4B53">
        <w:rPr>
          <w:rFonts w:eastAsia="標楷體"/>
        </w:rPr>
        <w:t xml:space="preserve">“ </w:t>
      </w:r>
      <w:r w:rsidRPr="008A4B53">
        <w:rPr>
          <w:rFonts w:eastAsia="標楷體"/>
          <w:i/>
          <w:iCs/>
        </w:rPr>
        <w:t>Internationa</w:t>
      </w:r>
      <w:r w:rsidR="00BF232F" w:rsidRPr="008A4B53">
        <w:rPr>
          <w:rFonts w:eastAsia="標楷體"/>
          <w:i/>
          <w:iCs/>
        </w:rPr>
        <w:t>l</w:t>
      </w:r>
      <w:proofErr w:type="gramEnd"/>
      <w:r w:rsidRPr="008A4B53">
        <w:rPr>
          <w:rFonts w:eastAsia="標楷體"/>
          <w:i/>
          <w:iCs/>
        </w:rPr>
        <w:t xml:space="preserve"> Conference on Acoustics, Speech, and Signal Processing,</w:t>
      </w:r>
      <w:r w:rsidRPr="008A4B53">
        <w:rPr>
          <w:rFonts w:eastAsia="標楷體"/>
        </w:rPr>
        <w:t xml:space="preserve"> vol.</w:t>
      </w:r>
      <w:r w:rsidR="00AF34E9" w:rsidRPr="008A4B53">
        <w:rPr>
          <w:rFonts w:eastAsia="標楷體"/>
        </w:rPr>
        <w:t xml:space="preserve"> </w:t>
      </w:r>
      <w:r w:rsidRPr="008A4B53">
        <w:rPr>
          <w:rFonts w:eastAsia="標楷體"/>
        </w:rPr>
        <w:t>5, pp. 2570-2573, 1988.</w:t>
      </w:r>
      <w:bookmarkEnd w:id="157"/>
    </w:p>
    <w:p w14:paraId="322A6B05" w14:textId="31197C8F" w:rsidR="00BA4E6D" w:rsidRPr="008A4B53" w:rsidRDefault="00942368" w:rsidP="009E73F1">
      <w:pPr>
        <w:widowControl/>
        <w:numPr>
          <w:ilvl w:val="0"/>
          <w:numId w:val="7"/>
        </w:numPr>
        <w:ind w:left="482" w:firstLine="0"/>
        <w:rPr>
          <w:rFonts w:eastAsia="標楷體"/>
        </w:rPr>
      </w:pPr>
      <w:bookmarkStart w:id="158" w:name="_Ref150263029"/>
      <w:r w:rsidRPr="008A4B53">
        <w:rPr>
          <w:rFonts w:eastAsia="標楷體"/>
        </w:rPr>
        <w:t xml:space="preserve">D. </w:t>
      </w:r>
      <w:proofErr w:type="spellStart"/>
      <w:r w:rsidRPr="008A4B53">
        <w:rPr>
          <w:rFonts w:eastAsia="標楷體"/>
        </w:rPr>
        <w:t>Gesbert</w:t>
      </w:r>
      <w:proofErr w:type="spellEnd"/>
      <w:r w:rsidR="004B2A31" w:rsidRPr="008A4B53">
        <w:rPr>
          <w:rFonts w:eastAsia="標楷體"/>
        </w:rPr>
        <w:t>,</w:t>
      </w:r>
      <w:r w:rsidRPr="008A4B53">
        <w:rPr>
          <w:rFonts w:eastAsia="標楷體"/>
        </w:rPr>
        <w:t xml:space="preserve"> and P. Duhamel, “Robust blind channel identification and equalization based on multi-step predictors,” </w:t>
      </w:r>
      <w:r w:rsidR="004B2A31" w:rsidRPr="008A4B53">
        <w:rPr>
          <w:rFonts w:eastAsia="標楷體"/>
          <w:i/>
          <w:iCs/>
        </w:rPr>
        <w:t>International Conference on Acoustics, Speech, and Signal Processing,</w:t>
      </w:r>
      <w:r w:rsidRPr="008A4B53">
        <w:rPr>
          <w:rFonts w:eastAsia="標楷體"/>
        </w:rPr>
        <w:t xml:space="preserve"> pp. 3621–3624</w:t>
      </w:r>
      <w:bookmarkEnd w:id="158"/>
      <w:r w:rsidR="004B2A31" w:rsidRPr="008A4B53">
        <w:rPr>
          <w:rFonts w:eastAsia="標楷體"/>
        </w:rPr>
        <w:t>, 1997.</w:t>
      </w:r>
    </w:p>
    <w:p w14:paraId="3C104259" w14:textId="4F2B49C3" w:rsidR="003627BC" w:rsidRPr="008A4B53" w:rsidRDefault="003627BC" w:rsidP="009E73F1">
      <w:pPr>
        <w:widowControl/>
        <w:numPr>
          <w:ilvl w:val="0"/>
          <w:numId w:val="7"/>
        </w:numPr>
        <w:ind w:left="482" w:firstLine="0"/>
        <w:rPr>
          <w:rFonts w:eastAsia="標楷體"/>
        </w:rPr>
      </w:pPr>
      <w:bookmarkStart w:id="159" w:name="_Ref152593761"/>
      <w:r w:rsidRPr="008A4B53">
        <w:rPr>
          <w:rFonts w:eastAsia="標楷體"/>
        </w:rPr>
        <w:t xml:space="preserve">H. A. </w:t>
      </w:r>
      <w:proofErr w:type="spellStart"/>
      <w:r w:rsidRPr="008A4B53">
        <w:rPr>
          <w:rFonts w:eastAsia="標楷體"/>
        </w:rPr>
        <w:t>Hefny</w:t>
      </w:r>
      <w:proofErr w:type="spellEnd"/>
      <w:r w:rsidR="004B2A31" w:rsidRPr="008A4B53">
        <w:rPr>
          <w:rFonts w:eastAsia="標楷體"/>
        </w:rPr>
        <w:t>,</w:t>
      </w:r>
      <w:r w:rsidRPr="008A4B53">
        <w:rPr>
          <w:rFonts w:eastAsia="標楷體"/>
        </w:rPr>
        <w:t xml:space="preserve"> and S. S. </w:t>
      </w:r>
      <w:proofErr w:type="spellStart"/>
      <w:r w:rsidRPr="008A4B53">
        <w:rPr>
          <w:rFonts w:eastAsia="標楷體"/>
        </w:rPr>
        <w:t>Azab</w:t>
      </w:r>
      <w:proofErr w:type="spellEnd"/>
      <w:r w:rsidR="004B2A31" w:rsidRPr="008A4B53">
        <w:rPr>
          <w:rFonts w:eastAsia="標楷體"/>
        </w:rPr>
        <w:t>, “</w:t>
      </w:r>
      <w:r w:rsidRPr="008A4B53">
        <w:rPr>
          <w:rFonts w:eastAsia="標楷體"/>
        </w:rPr>
        <w:t>Chaotic particle swarm optimization</w:t>
      </w:r>
      <w:r w:rsidR="004B2A31" w:rsidRPr="008A4B53">
        <w:rPr>
          <w:rFonts w:eastAsia="標楷體"/>
        </w:rPr>
        <w:t>,”</w:t>
      </w:r>
      <w:r w:rsidRPr="008A4B53">
        <w:rPr>
          <w:rFonts w:eastAsia="標楷體"/>
        </w:rPr>
        <w:t> </w:t>
      </w:r>
      <w:r w:rsidRPr="008A4B53">
        <w:rPr>
          <w:rFonts w:eastAsia="標楷體"/>
          <w:i/>
          <w:iCs/>
        </w:rPr>
        <w:t>The 7th International Conference on Informatics and Systems (INFOS)</w:t>
      </w:r>
      <w:r w:rsidR="004B2A31" w:rsidRPr="008A4B53">
        <w:rPr>
          <w:rFonts w:eastAsia="標楷體"/>
          <w:i/>
          <w:iCs/>
        </w:rPr>
        <w:t>,</w:t>
      </w:r>
      <w:r w:rsidRPr="008A4B53">
        <w:rPr>
          <w:rFonts w:eastAsia="標楷體"/>
        </w:rPr>
        <w:t xml:space="preserve"> pp. 1-8</w:t>
      </w:r>
      <w:bookmarkEnd w:id="159"/>
      <w:r w:rsidR="004B2A31" w:rsidRPr="008A4B53">
        <w:rPr>
          <w:rFonts w:eastAsia="標楷體"/>
        </w:rPr>
        <w:t>,</w:t>
      </w:r>
      <w:r w:rsidR="004B2A31" w:rsidRPr="008A4B53">
        <w:rPr>
          <w:rFonts w:eastAsia="標楷體"/>
          <w:i/>
          <w:iCs/>
        </w:rPr>
        <w:t xml:space="preserve"> </w:t>
      </w:r>
      <w:r w:rsidR="004B2A31" w:rsidRPr="008A4B53">
        <w:rPr>
          <w:rFonts w:eastAsia="標楷體"/>
        </w:rPr>
        <w:t>2010.</w:t>
      </w:r>
    </w:p>
    <w:p w14:paraId="7245A9A3" w14:textId="646EE564" w:rsidR="00991F35" w:rsidRPr="008A4B53" w:rsidRDefault="00991F35" w:rsidP="009E73F1">
      <w:pPr>
        <w:widowControl/>
        <w:numPr>
          <w:ilvl w:val="0"/>
          <w:numId w:val="7"/>
        </w:numPr>
        <w:ind w:left="482" w:firstLine="0"/>
        <w:rPr>
          <w:rFonts w:eastAsia="標楷體"/>
        </w:rPr>
      </w:pPr>
      <w:bookmarkStart w:id="160" w:name="_Ref152605458"/>
      <w:proofErr w:type="spellStart"/>
      <w:r w:rsidRPr="008A4B53">
        <w:rPr>
          <w:rFonts w:eastAsia="標楷體"/>
        </w:rPr>
        <w:t>Seyedali</w:t>
      </w:r>
      <w:proofErr w:type="spellEnd"/>
      <w:r w:rsidRPr="008A4B53">
        <w:rPr>
          <w:rFonts w:eastAsia="標楷體"/>
        </w:rPr>
        <w:t xml:space="preserve"> </w:t>
      </w:r>
      <w:proofErr w:type="spellStart"/>
      <w:r w:rsidRPr="008A4B53">
        <w:rPr>
          <w:rFonts w:eastAsia="標楷體"/>
        </w:rPr>
        <w:t>Mirjalili</w:t>
      </w:r>
      <w:proofErr w:type="spellEnd"/>
      <w:r w:rsidRPr="008A4B53">
        <w:rPr>
          <w:rFonts w:eastAsia="標楷體"/>
        </w:rPr>
        <w:t>,</w:t>
      </w:r>
      <w:r w:rsidR="004B2A31" w:rsidRPr="008A4B53">
        <w:rPr>
          <w:rFonts w:eastAsia="標楷體"/>
        </w:rPr>
        <w:t xml:space="preserve"> and</w:t>
      </w:r>
      <w:r w:rsidRPr="008A4B53">
        <w:rPr>
          <w:rFonts w:eastAsia="標楷體"/>
        </w:rPr>
        <w:t xml:space="preserve"> Andrew Lewis</w:t>
      </w:r>
      <w:r w:rsidR="00AF34E9" w:rsidRPr="008A4B53">
        <w:rPr>
          <w:rFonts w:eastAsia="標楷體"/>
        </w:rPr>
        <w:t>, “</w:t>
      </w:r>
      <w:r w:rsidRPr="008A4B53">
        <w:rPr>
          <w:rFonts w:eastAsia="標楷體"/>
        </w:rPr>
        <w:t>The whale optimization algorithm</w:t>
      </w:r>
      <w:r w:rsidR="004B2A31" w:rsidRPr="008A4B53">
        <w:rPr>
          <w:rFonts w:eastAsia="標楷體"/>
        </w:rPr>
        <w:t>,” </w:t>
      </w:r>
      <w:r w:rsidR="00AF34E9" w:rsidRPr="008A4B53">
        <w:rPr>
          <w:rFonts w:eastAsia="標楷體"/>
          <w:i/>
          <w:iCs/>
        </w:rPr>
        <w:t>Advances in Engineering Software,</w:t>
      </w:r>
      <w:r w:rsidR="00AF34E9" w:rsidRPr="008A4B53">
        <w:rPr>
          <w:rFonts w:eastAsia="標楷體"/>
        </w:rPr>
        <w:t xml:space="preserve"> vol. 95,</w:t>
      </w:r>
      <w:r w:rsidRPr="008A4B53">
        <w:rPr>
          <w:rFonts w:eastAsia="標楷體"/>
        </w:rPr>
        <w:t xml:space="preserve"> </w:t>
      </w:r>
      <w:r w:rsidR="00AF34E9" w:rsidRPr="008A4B53">
        <w:rPr>
          <w:rFonts w:eastAsia="標楷體"/>
          <w:iCs/>
          <w:color w:val="000000"/>
          <w:shd w:val="clear" w:color="auto" w:fill="FFFFFF"/>
        </w:rPr>
        <w:t>pp.</w:t>
      </w:r>
      <w:r w:rsidRPr="008A4B53">
        <w:rPr>
          <w:rFonts w:eastAsia="標楷體"/>
        </w:rPr>
        <w:t>51</w:t>
      </w:r>
      <w:r w:rsidR="00AF34E9" w:rsidRPr="008A4B53">
        <w:rPr>
          <w:rFonts w:eastAsia="標楷體"/>
          <w:iCs/>
          <w:color w:val="000000"/>
          <w:shd w:val="clear" w:color="auto" w:fill="FFFFFF"/>
        </w:rPr>
        <w:t>-</w:t>
      </w:r>
      <w:r w:rsidRPr="008A4B53">
        <w:rPr>
          <w:rFonts w:eastAsia="標楷體"/>
        </w:rPr>
        <w:t>67</w:t>
      </w:r>
      <w:r w:rsidR="00AF34E9" w:rsidRPr="008A4B53">
        <w:rPr>
          <w:rFonts w:eastAsia="標楷體"/>
        </w:rPr>
        <w:t>, 2016</w:t>
      </w:r>
      <w:r w:rsidRPr="008A4B53">
        <w:rPr>
          <w:rFonts w:eastAsia="標楷體"/>
        </w:rPr>
        <w:t>.</w:t>
      </w:r>
      <w:bookmarkEnd w:id="160"/>
    </w:p>
    <w:p w14:paraId="006AFFD0" w14:textId="542DA11B" w:rsidR="004B39C8" w:rsidRDefault="009E73F1" w:rsidP="004B39C8">
      <w:pPr>
        <w:widowControl/>
        <w:numPr>
          <w:ilvl w:val="0"/>
          <w:numId w:val="7"/>
        </w:numPr>
        <w:ind w:left="482" w:firstLine="0"/>
        <w:rPr>
          <w:rFonts w:eastAsia="標楷體"/>
        </w:rPr>
      </w:pPr>
      <w:bookmarkStart w:id="161" w:name="_Ref152337831"/>
      <w:proofErr w:type="spellStart"/>
      <w:r w:rsidRPr="008A4B53">
        <w:rPr>
          <w:rFonts w:eastAsia="標楷體"/>
          <w:color w:val="000000"/>
        </w:rPr>
        <w:t>Emanuël</w:t>
      </w:r>
      <w:proofErr w:type="spellEnd"/>
      <w:r w:rsidRPr="008A4B53">
        <w:rPr>
          <w:rFonts w:eastAsia="標楷體"/>
          <w:color w:val="000000"/>
        </w:rPr>
        <w:t xml:space="preserve"> </w:t>
      </w:r>
      <w:proofErr w:type="spellStart"/>
      <w:r w:rsidRPr="008A4B53">
        <w:rPr>
          <w:rFonts w:eastAsia="標楷體"/>
          <w:color w:val="000000"/>
        </w:rPr>
        <w:t>Habets</w:t>
      </w:r>
      <w:proofErr w:type="spellEnd"/>
      <w:r w:rsidRPr="008A4B53">
        <w:rPr>
          <w:rFonts w:eastAsia="標楷體"/>
          <w:color w:val="000000"/>
        </w:rPr>
        <w:t>, “Room Impulse Response Generator,”</w:t>
      </w:r>
      <w:r w:rsidRPr="008A4B53">
        <w:rPr>
          <w:rFonts w:eastAsia="標楷體"/>
          <w:i/>
          <w:iCs/>
          <w:color w:val="000000"/>
          <w:shd w:val="clear" w:color="auto" w:fill="FFFFFF"/>
        </w:rPr>
        <w:t xml:space="preserve"> Internal Report, </w:t>
      </w:r>
      <w:r w:rsidRPr="008A4B53">
        <w:rPr>
          <w:rFonts w:eastAsia="標楷體"/>
          <w:iCs/>
          <w:color w:val="000000"/>
          <w:shd w:val="clear" w:color="auto" w:fill="FFFFFF"/>
        </w:rPr>
        <w:t xml:space="preserve">pp. 1-17, </w:t>
      </w:r>
      <w:r w:rsidRPr="008A4B53">
        <w:rPr>
          <w:rFonts w:eastAsia="標楷體"/>
          <w:color w:val="000000"/>
        </w:rPr>
        <w:t>2006</w:t>
      </w:r>
      <w:r w:rsidRPr="008A4B53">
        <w:rPr>
          <w:rFonts w:eastAsia="標楷體"/>
          <w:i/>
          <w:iCs/>
          <w:color w:val="000000"/>
          <w:shd w:val="clear" w:color="auto" w:fill="FFFFFF"/>
        </w:rPr>
        <w:t>.</w:t>
      </w:r>
      <w:bookmarkEnd w:id="161"/>
    </w:p>
    <w:p w14:paraId="6ABD4587" w14:textId="77777777" w:rsidR="004B39C8" w:rsidRPr="00D16FF2" w:rsidRDefault="004B39C8" w:rsidP="004B39C8">
      <w:pPr>
        <w:widowControl/>
        <w:numPr>
          <w:ilvl w:val="0"/>
          <w:numId w:val="7"/>
        </w:numPr>
        <w:ind w:left="482" w:firstLine="0"/>
        <w:rPr>
          <w:rFonts w:eastAsia="標楷體"/>
        </w:rPr>
      </w:pPr>
    </w:p>
    <w:sectPr w:rsidR="004B39C8" w:rsidRPr="00D16FF2" w:rsidSect="00E47534">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074A7" w14:textId="77777777" w:rsidR="00AA4FF2" w:rsidRDefault="00AA4FF2" w:rsidP="0044794A">
      <w:pPr>
        <w:ind w:firstLine="480"/>
      </w:pPr>
      <w:r>
        <w:separator/>
      </w:r>
    </w:p>
  </w:endnote>
  <w:endnote w:type="continuationSeparator" w:id="0">
    <w:p w14:paraId="2029EA49" w14:textId="77777777" w:rsidR="00AA4FF2" w:rsidRDefault="00AA4FF2" w:rsidP="0044794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華康隸書體">
    <w:altName w:val="新細明體"/>
    <w:panose1 w:val="00000000000000000000"/>
    <w:charset w:val="88"/>
    <w:family w:val="modern"/>
    <w:notTrueType/>
    <w:pitch w:val="fixed"/>
    <w:sig w:usb0="00000001" w:usb1="08080000" w:usb2="00000010" w:usb3="00000000" w:csb0="00100000"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34D20" w14:textId="77777777" w:rsidR="00D25D2B" w:rsidRDefault="00D25D2B">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578096"/>
      <w:docPartObj>
        <w:docPartGallery w:val="Page Numbers (Bottom of Page)"/>
        <w:docPartUnique/>
      </w:docPartObj>
    </w:sdtPr>
    <w:sdtEndPr/>
    <w:sdtContent>
      <w:p w14:paraId="7ADA60E2" w14:textId="77777777" w:rsidR="00C14AE1" w:rsidRDefault="00C14AE1">
        <w:pPr>
          <w:pStyle w:val="a8"/>
          <w:ind w:firstLine="400"/>
          <w:jc w:val="center"/>
        </w:pPr>
        <w:r>
          <w:fldChar w:fldCharType="begin"/>
        </w:r>
        <w:r>
          <w:instrText>PAGE   \* MERGEFORMAT</w:instrText>
        </w:r>
        <w:r>
          <w:fldChar w:fldCharType="separate"/>
        </w:r>
        <w:r w:rsidRPr="00B05F5D">
          <w:rPr>
            <w:noProof/>
            <w:lang w:val="zh-TW"/>
          </w:rPr>
          <w:t>ii</w:t>
        </w:r>
        <w:r>
          <w:fldChar w:fldCharType="end"/>
        </w:r>
      </w:p>
    </w:sdtContent>
  </w:sdt>
  <w:p w14:paraId="26C3A6A1" w14:textId="77777777" w:rsidR="00C14AE1" w:rsidRDefault="00C14AE1">
    <w:pPr>
      <w:pStyle w:val="a8"/>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8DFCC" w14:textId="77777777" w:rsidR="00D25D2B" w:rsidRDefault="00D25D2B">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7241484"/>
      <w:docPartObj>
        <w:docPartGallery w:val="Page Numbers (Bottom of Page)"/>
        <w:docPartUnique/>
      </w:docPartObj>
    </w:sdtPr>
    <w:sdtEndPr/>
    <w:sdtContent>
      <w:p w14:paraId="62BE37A0" w14:textId="2879C394" w:rsidR="00BE1886" w:rsidRDefault="00BE1886">
        <w:pPr>
          <w:pStyle w:val="a8"/>
          <w:ind w:firstLine="400"/>
          <w:jc w:val="center"/>
        </w:pPr>
        <w:r>
          <w:fldChar w:fldCharType="begin"/>
        </w:r>
        <w:r>
          <w:instrText>PAGE   \* MERGEFORMAT</w:instrText>
        </w:r>
        <w:r>
          <w:fldChar w:fldCharType="separate"/>
        </w:r>
        <w:r w:rsidRPr="00C31031">
          <w:rPr>
            <w:noProof/>
            <w:lang w:val="zh-TW"/>
          </w:rPr>
          <w:t>14</w:t>
        </w:r>
        <w:r>
          <w:fldChar w:fldCharType="end"/>
        </w:r>
      </w:p>
    </w:sdtContent>
  </w:sdt>
  <w:p w14:paraId="3668E90A" w14:textId="77777777" w:rsidR="00BE1886" w:rsidRDefault="00BE1886">
    <w:pPr>
      <w:pStyle w:val="a8"/>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D17CB" w14:textId="77777777" w:rsidR="00AA4FF2" w:rsidRDefault="00AA4FF2" w:rsidP="0044794A">
      <w:pPr>
        <w:ind w:firstLine="480"/>
      </w:pPr>
      <w:r>
        <w:separator/>
      </w:r>
    </w:p>
  </w:footnote>
  <w:footnote w:type="continuationSeparator" w:id="0">
    <w:p w14:paraId="3417D3DA" w14:textId="77777777" w:rsidR="00AA4FF2" w:rsidRDefault="00AA4FF2" w:rsidP="0044794A">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BF1D7" w14:textId="3959C141" w:rsidR="00D25D2B" w:rsidRDefault="00AA4FF2">
    <w:pPr>
      <w:pStyle w:val="a6"/>
    </w:pPr>
    <w:r>
      <w:rPr>
        <w:noProof/>
      </w:rPr>
      <w:pict w14:anchorId="4357A8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351844" o:spid="_x0000_s2050" type="#_x0000_t75" style="position:absolute;left:0;text-align:left;margin-left:0;margin-top:0;width:188.25pt;height:186pt;z-index:-251657216;mso-position-horizontal:center;mso-position-horizontal-relative:margin;mso-position-vertical:center;mso-position-vertical-relative:margin" o:allowincell="f">
          <v:imagedata r:id="rId1" o:title="校徽"/>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5CA45" w14:textId="14DB2D06" w:rsidR="00D25D2B" w:rsidRDefault="00AA4FF2">
    <w:pPr>
      <w:pStyle w:val="a6"/>
    </w:pPr>
    <w:r>
      <w:rPr>
        <w:noProof/>
      </w:rPr>
      <w:pict w14:anchorId="375B09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351845" o:spid="_x0000_s2051" type="#_x0000_t75" style="position:absolute;left:0;text-align:left;margin-left:0;margin-top:0;width:188.25pt;height:186pt;z-index:-251656192;mso-position-horizontal:center;mso-position-horizontal-relative:margin;mso-position-vertical:center;mso-position-vertical-relative:margin" o:allowincell="f">
          <v:imagedata r:id="rId1" o:title="校徽"/>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579F8" w14:textId="339934B1" w:rsidR="00D25D2B" w:rsidRDefault="00AA4FF2">
    <w:pPr>
      <w:pStyle w:val="a6"/>
    </w:pPr>
    <w:r>
      <w:rPr>
        <w:noProof/>
      </w:rPr>
      <w:pict w14:anchorId="178737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351843" o:spid="_x0000_s2049" type="#_x0000_t75" style="position:absolute;left:0;text-align:left;margin-left:0;margin-top:0;width:188.25pt;height:186pt;z-index:-251658240;mso-position-horizontal:center;mso-position-horizontal-relative:margin;mso-position-vertical:center;mso-position-vertical-relative:margin" o:allowincell="f">
          <v:imagedata r:id="rId1" o:title="校徽"/>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D8662" w14:textId="576857BD" w:rsidR="00BE1886" w:rsidRDefault="00AA4FF2">
    <w:pPr>
      <w:pStyle w:val="a6"/>
      <w:ind w:firstLine="400"/>
    </w:pPr>
    <w:r>
      <w:rPr>
        <w:noProof/>
      </w:rPr>
      <w:pict w14:anchorId="58FACE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351847" o:spid="_x0000_s2053" type="#_x0000_t75" style="position:absolute;left:0;text-align:left;margin-left:0;margin-top:0;width:188.25pt;height:186pt;z-index:-251654144;mso-position-horizontal:center;mso-position-horizontal-relative:margin;mso-position-vertical:center;mso-position-vertical-relative:margin" o:allowincell="f">
          <v:imagedata r:id="rId1" o:title="校徽"/>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5A812" w14:textId="28C6FF89" w:rsidR="00BE1886" w:rsidRDefault="00AA4FF2">
    <w:pPr>
      <w:pStyle w:val="a6"/>
      <w:ind w:firstLine="400"/>
    </w:pPr>
    <w:r>
      <w:rPr>
        <w:noProof/>
      </w:rPr>
      <w:pict w14:anchorId="7545EA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351848" o:spid="_x0000_s2054" type="#_x0000_t75" style="position:absolute;left:0;text-align:left;margin-left:0;margin-top:0;width:188.25pt;height:186pt;z-index:-251653120;mso-position-horizontal:center;mso-position-horizontal-relative:margin;mso-position-vertical:center;mso-position-vertical-relative:margin" o:allowincell="f">
          <v:imagedata r:id="rId1" o:title="校徽"/>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C59C3" w14:textId="3A97009D" w:rsidR="00BE1886" w:rsidRDefault="00AA4FF2">
    <w:pPr>
      <w:pStyle w:val="a6"/>
      <w:ind w:firstLine="400"/>
    </w:pPr>
    <w:r>
      <w:rPr>
        <w:noProof/>
      </w:rPr>
      <w:pict w14:anchorId="4DFF5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351846" o:spid="_x0000_s2052" type="#_x0000_t75" style="position:absolute;left:0;text-align:left;margin-left:0;margin-top:0;width:188.25pt;height:186pt;z-index:-251655168;mso-position-horizontal:center;mso-position-horizontal-relative:margin;mso-position-vertical:center;mso-position-vertical-relative:margin" o:allowincell="f">
          <v:imagedata r:id="rId1" o:title="校徽"/>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96903"/>
    <w:multiLevelType w:val="hybridMultilevel"/>
    <w:tmpl w:val="722A2B34"/>
    <w:lvl w:ilvl="0" w:tplc="B6EC2F84">
      <w:start w:val="1"/>
      <w:numFmt w:val="decimal"/>
      <w:lvlText w:val="%1)"/>
      <w:lvlJc w:val="left"/>
      <w:pPr>
        <w:ind w:left="480" w:hanging="480"/>
      </w:pPr>
      <w:rPr>
        <w:rFonts w:hint="default"/>
        <w:b w:val="0"/>
        <w:bCs/>
        <w:i w:val="0"/>
        <w:iCs/>
        <w:vertAlign w:val="baseli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1547B7E"/>
    <w:multiLevelType w:val="hybridMultilevel"/>
    <w:tmpl w:val="8804610C"/>
    <w:lvl w:ilvl="0" w:tplc="A7D65306">
      <w:start w:val="1"/>
      <w:numFmt w:val="decimal"/>
      <w:pStyle w:val="1"/>
      <w:lvlText w:val="Chapter %1."/>
      <w:lvlJc w:val="left"/>
      <w:pPr>
        <w:ind w:left="0" w:hanging="480"/>
      </w:pPr>
      <w:rPr>
        <w:rFonts w:ascii="Times New Roman" w:hAnsi="Times New Roman" w:cs="Times New Roman" w:hint="default"/>
        <w:i w:val="0"/>
        <w:iCs/>
        <w:sz w:val="32"/>
        <w:szCs w:val="72"/>
      </w:rPr>
    </w:lvl>
    <w:lvl w:ilvl="1" w:tplc="04090019">
      <w:start w:val="1"/>
      <w:numFmt w:val="ideographTraditional"/>
      <w:lvlText w:val="%2、"/>
      <w:lvlJc w:val="left"/>
      <w:pPr>
        <w:ind w:left="480" w:hanging="480"/>
      </w:pPr>
    </w:lvl>
    <w:lvl w:ilvl="2" w:tplc="0409001B">
      <w:start w:val="1"/>
      <w:numFmt w:val="lowerRoman"/>
      <w:lvlText w:val="%3."/>
      <w:lvlJc w:val="right"/>
      <w:pPr>
        <w:ind w:left="960" w:hanging="480"/>
      </w:pPr>
    </w:lvl>
    <w:lvl w:ilvl="3" w:tplc="0409000F">
      <w:start w:val="1"/>
      <w:numFmt w:val="decimal"/>
      <w:lvlText w:val="%4."/>
      <w:lvlJc w:val="left"/>
      <w:pPr>
        <w:ind w:left="1440" w:hanging="480"/>
      </w:pPr>
    </w:lvl>
    <w:lvl w:ilvl="4" w:tplc="04090019">
      <w:start w:val="1"/>
      <w:numFmt w:val="ideographTraditional"/>
      <w:lvlText w:val="%5、"/>
      <w:lvlJc w:val="left"/>
      <w:pPr>
        <w:ind w:left="1920" w:hanging="480"/>
      </w:pPr>
    </w:lvl>
    <w:lvl w:ilvl="5" w:tplc="0409001B">
      <w:start w:val="1"/>
      <w:numFmt w:val="lowerRoman"/>
      <w:lvlText w:val="%6."/>
      <w:lvlJc w:val="right"/>
      <w:pPr>
        <w:ind w:left="2400" w:hanging="480"/>
      </w:pPr>
    </w:lvl>
    <w:lvl w:ilvl="6" w:tplc="0409000F">
      <w:start w:val="1"/>
      <w:numFmt w:val="decimal"/>
      <w:lvlText w:val="%7."/>
      <w:lvlJc w:val="left"/>
      <w:pPr>
        <w:ind w:left="2880" w:hanging="480"/>
      </w:pPr>
    </w:lvl>
    <w:lvl w:ilvl="7" w:tplc="04090019">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2" w15:restartNumberingAfterBreak="0">
    <w:nsid w:val="1266796E"/>
    <w:multiLevelType w:val="hybridMultilevel"/>
    <w:tmpl w:val="1C04169C"/>
    <w:lvl w:ilvl="0" w:tplc="5E5A1326">
      <w:start w:val="1"/>
      <w:numFmt w:val="decimal"/>
      <w:lvlText w:val="%1)"/>
      <w:lvlJc w:val="left"/>
      <w:pPr>
        <w:ind w:left="480" w:hanging="480"/>
      </w:pPr>
      <w:rPr>
        <w:rFonts w:hint="default"/>
        <w: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8D84FA4"/>
    <w:multiLevelType w:val="hybridMultilevel"/>
    <w:tmpl w:val="292023D2"/>
    <w:lvl w:ilvl="0" w:tplc="5E5A1326">
      <w:start w:val="1"/>
      <w:numFmt w:val="decimal"/>
      <w:lvlText w:val="%1)"/>
      <w:lvlJc w:val="left"/>
      <w:pPr>
        <w:ind w:left="480" w:hanging="480"/>
      </w:pPr>
      <w:rPr>
        <w:rFonts w:hint="default"/>
        <w: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6FF3217"/>
    <w:multiLevelType w:val="hybridMultilevel"/>
    <w:tmpl w:val="43766EE4"/>
    <w:lvl w:ilvl="0" w:tplc="56FA279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A751149"/>
    <w:multiLevelType w:val="hybridMultilevel"/>
    <w:tmpl w:val="0B401BB8"/>
    <w:lvl w:ilvl="0" w:tplc="E8C6960E">
      <w:start w:val="1"/>
      <w:numFmt w:val="decimal"/>
      <w:lvlText w:val="%1)"/>
      <w:lvlJc w:val="left"/>
      <w:pPr>
        <w:ind w:left="480" w:hanging="480"/>
      </w:pPr>
      <w:rPr>
        <w:rFonts w:hint="default"/>
        <w:b w:val="0"/>
        <w:bCs/>
        <w:i w:val="0"/>
        <w:iCs/>
        <w:vertAlign w:val="baseli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8E575A8"/>
    <w:multiLevelType w:val="hybridMultilevel"/>
    <w:tmpl w:val="6A6AEA94"/>
    <w:lvl w:ilvl="0" w:tplc="633EB8FC">
      <w:start w:val="1"/>
      <w:numFmt w:val="lowerLetter"/>
      <w:lvlText w:val="%1."/>
      <w:lvlJc w:val="left"/>
      <w:pPr>
        <w:ind w:left="1189"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abstractNum w:abstractNumId="7" w15:restartNumberingAfterBreak="0">
    <w:nsid w:val="4DC36ED3"/>
    <w:multiLevelType w:val="hybridMultilevel"/>
    <w:tmpl w:val="14E8686C"/>
    <w:lvl w:ilvl="0" w:tplc="633EB8FC">
      <w:start w:val="1"/>
      <w:numFmt w:val="lowerLetter"/>
      <w:lvlText w:val="%1."/>
      <w:lvlJc w:val="left"/>
      <w:pPr>
        <w:ind w:left="1320" w:hanging="360"/>
      </w:pPr>
    </w:lvl>
    <w:lvl w:ilvl="1" w:tplc="04090019">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start w:val="1"/>
      <w:numFmt w:val="decimal"/>
      <w:lvlText w:val="%4."/>
      <w:lvlJc w:val="left"/>
      <w:pPr>
        <w:ind w:left="2880" w:hanging="480"/>
      </w:pPr>
    </w:lvl>
    <w:lvl w:ilvl="4" w:tplc="04090019">
      <w:start w:val="1"/>
      <w:numFmt w:val="ideographTraditional"/>
      <w:lvlText w:val="%5、"/>
      <w:lvlJc w:val="left"/>
      <w:pPr>
        <w:ind w:left="3360" w:hanging="480"/>
      </w:pPr>
    </w:lvl>
    <w:lvl w:ilvl="5" w:tplc="0409001B">
      <w:start w:val="1"/>
      <w:numFmt w:val="lowerRoman"/>
      <w:lvlText w:val="%6."/>
      <w:lvlJc w:val="right"/>
      <w:pPr>
        <w:ind w:left="3840" w:hanging="480"/>
      </w:pPr>
    </w:lvl>
    <w:lvl w:ilvl="6" w:tplc="0409000F">
      <w:start w:val="1"/>
      <w:numFmt w:val="decimal"/>
      <w:lvlText w:val="%7."/>
      <w:lvlJc w:val="left"/>
      <w:pPr>
        <w:ind w:left="4320" w:hanging="480"/>
      </w:pPr>
    </w:lvl>
    <w:lvl w:ilvl="7" w:tplc="04090019">
      <w:start w:val="1"/>
      <w:numFmt w:val="ideographTraditional"/>
      <w:lvlText w:val="%8、"/>
      <w:lvlJc w:val="left"/>
      <w:pPr>
        <w:ind w:left="4800" w:hanging="480"/>
      </w:pPr>
    </w:lvl>
    <w:lvl w:ilvl="8" w:tplc="0409001B">
      <w:start w:val="1"/>
      <w:numFmt w:val="lowerRoman"/>
      <w:lvlText w:val="%9."/>
      <w:lvlJc w:val="right"/>
      <w:pPr>
        <w:ind w:left="5280" w:hanging="480"/>
      </w:pPr>
    </w:lvl>
  </w:abstractNum>
  <w:abstractNum w:abstractNumId="8" w15:restartNumberingAfterBreak="0">
    <w:nsid w:val="4F6C1BA2"/>
    <w:multiLevelType w:val="multilevel"/>
    <w:tmpl w:val="892A920A"/>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1637BDC"/>
    <w:multiLevelType w:val="hybridMultilevel"/>
    <w:tmpl w:val="FB1865D6"/>
    <w:lvl w:ilvl="0" w:tplc="388A8194">
      <w:start w:val="1"/>
      <w:numFmt w:val="decimal"/>
      <w:lvlText w:val="3.%1."/>
      <w:lvlJc w:val="left"/>
      <w:pPr>
        <w:ind w:left="480" w:hanging="480"/>
      </w:pPr>
      <w:rPr>
        <w:rFonts w:hint="eastAsia"/>
        <w:b/>
        <w:bCs/>
        <w:sz w:val="32"/>
        <w:szCs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4EF2139"/>
    <w:multiLevelType w:val="hybridMultilevel"/>
    <w:tmpl w:val="4356B9B0"/>
    <w:lvl w:ilvl="0" w:tplc="197E75B6">
      <w:start w:val="1"/>
      <w:numFmt w:val="decimal"/>
      <w:pStyle w:val="3"/>
      <w:lvlText w:val="2.3.%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6636825"/>
    <w:multiLevelType w:val="multilevel"/>
    <w:tmpl w:val="5DFCFE70"/>
    <w:lvl w:ilvl="0">
      <w:start w:val="7"/>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9FE208A"/>
    <w:multiLevelType w:val="hybridMultilevel"/>
    <w:tmpl w:val="24FAD324"/>
    <w:lvl w:ilvl="0" w:tplc="B00EAE5E">
      <w:start w:val="1"/>
      <w:numFmt w:val="decimal"/>
      <w:pStyle w:val="2"/>
      <w:lvlText w:val="2.%1."/>
      <w:lvlJc w:val="left"/>
      <w:pPr>
        <w:ind w:left="480" w:hanging="480"/>
      </w:pPr>
      <w:rPr>
        <w:rFonts w:ascii="Times New Roman" w:hAnsi="Times New Roman" w:cs="Times New Roman" w:hint="default"/>
        <w:b/>
        <w:bCs/>
        <w:sz w:val="32"/>
        <w:szCs w:val="32"/>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628F5F42"/>
    <w:multiLevelType w:val="hybridMultilevel"/>
    <w:tmpl w:val="ECAE96E4"/>
    <w:lvl w:ilvl="0" w:tplc="485657FE">
      <w:start w:val="1"/>
      <w:numFmt w:val="decimal"/>
      <w:lvlText w:val="[%1] "/>
      <w:lvlJc w:val="left"/>
      <w:pPr>
        <w:ind w:left="480" w:hanging="480"/>
      </w:pPr>
      <w:rPr>
        <w:rFonts w:hint="eastAsia"/>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3AB6908"/>
    <w:multiLevelType w:val="hybridMultilevel"/>
    <w:tmpl w:val="49607DA6"/>
    <w:lvl w:ilvl="0" w:tplc="C6FC253E">
      <w:start w:val="1"/>
      <w:numFmt w:val="decimal"/>
      <w:lvlText w:val="3.%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8B66B62"/>
    <w:multiLevelType w:val="multilevel"/>
    <w:tmpl w:val="D5025E74"/>
    <w:lvl w:ilvl="0">
      <w:start w:val="6"/>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6A947210"/>
    <w:multiLevelType w:val="hybridMultilevel"/>
    <w:tmpl w:val="A7B8D342"/>
    <w:lvl w:ilvl="0" w:tplc="B6EC2F84">
      <w:start w:val="1"/>
      <w:numFmt w:val="decimal"/>
      <w:lvlText w:val="%1)"/>
      <w:lvlJc w:val="left"/>
      <w:pPr>
        <w:ind w:left="480" w:hanging="480"/>
      </w:pPr>
      <w:rPr>
        <w:rFonts w:hint="default"/>
        <w:b w:val="0"/>
        <w:bCs/>
        <w:i w:val="0"/>
        <w:iCs/>
        <w:vertAlign w:val="baseli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744B2DB2"/>
    <w:multiLevelType w:val="hybridMultilevel"/>
    <w:tmpl w:val="FDAE92B2"/>
    <w:lvl w:ilvl="0" w:tplc="9688487A">
      <w:start w:val="1"/>
      <w:numFmt w:val="decimal"/>
      <w:lvlText w:val="4.%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17"/>
  </w:num>
  <w:num w:numId="3">
    <w:abstractNumId w:val="1"/>
  </w:num>
  <w:num w:numId="4">
    <w:abstractNumId w:val="10"/>
  </w:num>
  <w:num w:numId="5">
    <w:abstractNumId w:val="12"/>
  </w:num>
  <w:num w:numId="6">
    <w:abstractNumId w:val="8"/>
  </w:num>
  <w:num w:numId="7">
    <w:abstractNumId w:val="13"/>
  </w:num>
  <w:num w:numId="8">
    <w:abstractNumId w:val="6"/>
  </w:num>
  <w:num w:numId="9">
    <w:abstractNumId w:val="3"/>
  </w:num>
  <w:num w:numId="10">
    <w:abstractNumId w:val="2"/>
  </w:num>
  <w:num w:numId="11">
    <w:abstractNumId w:val="14"/>
  </w:num>
  <w:num w:numId="12">
    <w:abstractNumId w:val="0"/>
  </w:num>
  <w:num w:numId="13">
    <w:abstractNumId w:val="16"/>
  </w:num>
  <w:num w:numId="14">
    <w:abstractNumId w:val="5"/>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15"/>
  </w:num>
  <w:num w:numId="19">
    <w:abstractNumId w:val="11"/>
  </w:num>
  <w:num w:numId="20">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5CD"/>
    <w:rsid w:val="0000018E"/>
    <w:rsid w:val="00002130"/>
    <w:rsid w:val="00002769"/>
    <w:rsid w:val="00002990"/>
    <w:rsid w:val="00003805"/>
    <w:rsid w:val="00003DEF"/>
    <w:rsid w:val="00004ACB"/>
    <w:rsid w:val="00004B1A"/>
    <w:rsid w:val="00004B69"/>
    <w:rsid w:val="00004D86"/>
    <w:rsid w:val="00004E92"/>
    <w:rsid w:val="00004E9F"/>
    <w:rsid w:val="000056A2"/>
    <w:rsid w:val="00005C0F"/>
    <w:rsid w:val="0000622C"/>
    <w:rsid w:val="0000691B"/>
    <w:rsid w:val="000070A6"/>
    <w:rsid w:val="0000749F"/>
    <w:rsid w:val="00010270"/>
    <w:rsid w:val="00010CE5"/>
    <w:rsid w:val="000122F6"/>
    <w:rsid w:val="00013BA2"/>
    <w:rsid w:val="00013BB9"/>
    <w:rsid w:val="00013F5A"/>
    <w:rsid w:val="000141B3"/>
    <w:rsid w:val="00014BE8"/>
    <w:rsid w:val="000165C0"/>
    <w:rsid w:val="00016924"/>
    <w:rsid w:val="00016B16"/>
    <w:rsid w:val="00017761"/>
    <w:rsid w:val="000204E8"/>
    <w:rsid w:val="000208F8"/>
    <w:rsid w:val="00021F99"/>
    <w:rsid w:val="00022651"/>
    <w:rsid w:val="000229CB"/>
    <w:rsid w:val="000229F8"/>
    <w:rsid w:val="00022EE9"/>
    <w:rsid w:val="00023F64"/>
    <w:rsid w:val="000241C8"/>
    <w:rsid w:val="00024403"/>
    <w:rsid w:val="0002454D"/>
    <w:rsid w:val="00024990"/>
    <w:rsid w:val="000249F0"/>
    <w:rsid w:val="0002584C"/>
    <w:rsid w:val="000265D6"/>
    <w:rsid w:val="00027072"/>
    <w:rsid w:val="00027099"/>
    <w:rsid w:val="00027406"/>
    <w:rsid w:val="0002749D"/>
    <w:rsid w:val="0003032E"/>
    <w:rsid w:val="0003119C"/>
    <w:rsid w:val="00031576"/>
    <w:rsid w:val="0003235D"/>
    <w:rsid w:val="000327A0"/>
    <w:rsid w:val="000334AC"/>
    <w:rsid w:val="00033E42"/>
    <w:rsid w:val="00033F15"/>
    <w:rsid w:val="000349AD"/>
    <w:rsid w:val="00034B4E"/>
    <w:rsid w:val="00034D47"/>
    <w:rsid w:val="00035FC4"/>
    <w:rsid w:val="00036A53"/>
    <w:rsid w:val="00040651"/>
    <w:rsid w:val="0004084A"/>
    <w:rsid w:val="00040A57"/>
    <w:rsid w:val="000412CA"/>
    <w:rsid w:val="00041378"/>
    <w:rsid w:val="0004141B"/>
    <w:rsid w:val="00041B01"/>
    <w:rsid w:val="00042408"/>
    <w:rsid w:val="00043E21"/>
    <w:rsid w:val="0004414D"/>
    <w:rsid w:val="000446E6"/>
    <w:rsid w:val="000449D0"/>
    <w:rsid w:val="00044EE7"/>
    <w:rsid w:val="0004532C"/>
    <w:rsid w:val="00045456"/>
    <w:rsid w:val="0004558C"/>
    <w:rsid w:val="00046702"/>
    <w:rsid w:val="000469C6"/>
    <w:rsid w:val="00046AAB"/>
    <w:rsid w:val="00047AA1"/>
    <w:rsid w:val="00047B38"/>
    <w:rsid w:val="00047DC8"/>
    <w:rsid w:val="00047EA0"/>
    <w:rsid w:val="0005089D"/>
    <w:rsid w:val="00050F84"/>
    <w:rsid w:val="00051F4D"/>
    <w:rsid w:val="00052756"/>
    <w:rsid w:val="00053041"/>
    <w:rsid w:val="00054343"/>
    <w:rsid w:val="000546A5"/>
    <w:rsid w:val="000546F2"/>
    <w:rsid w:val="000547C2"/>
    <w:rsid w:val="000552CC"/>
    <w:rsid w:val="000568A6"/>
    <w:rsid w:val="000569A9"/>
    <w:rsid w:val="000572E6"/>
    <w:rsid w:val="00057409"/>
    <w:rsid w:val="0005744F"/>
    <w:rsid w:val="00057AC1"/>
    <w:rsid w:val="00057E15"/>
    <w:rsid w:val="00057F65"/>
    <w:rsid w:val="00060C85"/>
    <w:rsid w:val="000618AB"/>
    <w:rsid w:val="00061E24"/>
    <w:rsid w:val="000628A8"/>
    <w:rsid w:val="00062B8E"/>
    <w:rsid w:val="00062E22"/>
    <w:rsid w:val="00062FF9"/>
    <w:rsid w:val="00063194"/>
    <w:rsid w:val="000633FB"/>
    <w:rsid w:val="000644A9"/>
    <w:rsid w:val="00064B30"/>
    <w:rsid w:val="000652A5"/>
    <w:rsid w:val="00065AE1"/>
    <w:rsid w:val="00065BF9"/>
    <w:rsid w:val="000705E3"/>
    <w:rsid w:val="00070A4B"/>
    <w:rsid w:val="00070AD9"/>
    <w:rsid w:val="00070DD4"/>
    <w:rsid w:val="00071165"/>
    <w:rsid w:val="000715FE"/>
    <w:rsid w:val="0007164B"/>
    <w:rsid w:val="0007203A"/>
    <w:rsid w:val="0007205C"/>
    <w:rsid w:val="00073BA7"/>
    <w:rsid w:val="00073D96"/>
    <w:rsid w:val="00073F86"/>
    <w:rsid w:val="00074028"/>
    <w:rsid w:val="00074694"/>
    <w:rsid w:val="0007486C"/>
    <w:rsid w:val="00074F0A"/>
    <w:rsid w:val="0007521F"/>
    <w:rsid w:val="00075621"/>
    <w:rsid w:val="00075B6E"/>
    <w:rsid w:val="00076907"/>
    <w:rsid w:val="00077875"/>
    <w:rsid w:val="00077D1A"/>
    <w:rsid w:val="00080472"/>
    <w:rsid w:val="00080D58"/>
    <w:rsid w:val="00081612"/>
    <w:rsid w:val="00081963"/>
    <w:rsid w:val="00083104"/>
    <w:rsid w:val="000834E8"/>
    <w:rsid w:val="00083C7E"/>
    <w:rsid w:val="00083D27"/>
    <w:rsid w:val="00084655"/>
    <w:rsid w:val="00085346"/>
    <w:rsid w:val="00085397"/>
    <w:rsid w:val="0008573C"/>
    <w:rsid w:val="00085A65"/>
    <w:rsid w:val="00086274"/>
    <w:rsid w:val="0008664F"/>
    <w:rsid w:val="0008691E"/>
    <w:rsid w:val="00086A9E"/>
    <w:rsid w:val="00086EAA"/>
    <w:rsid w:val="000872D9"/>
    <w:rsid w:val="00087432"/>
    <w:rsid w:val="00087F02"/>
    <w:rsid w:val="00090518"/>
    <w:rsid w:val="0009088C"/>
    <w:rsid w:val="00090953"/>
    <w:rsid w:val="0009120C"/>
    <w:rsid w:val="00091224"/>
    <w:rsid w:val="000917C4"/>
    <w:rsid w:val="000919F8"/>
    <w:rsid w:val="00091E72"/>
    <w:rsid w:val="00092232"/>
    <w:rsid w:val="00092329"/>
    <w:rsid w:val="00092444"/>
    <w:rsid w:val="0009342D"/>
    <w:rsid w:val="0009342F"/>
    <w:rsid w:val="0009360F"/>
    <w:rsid w:val="00093860"/>
    <w:rsid w:val="000942AC"/>
    <w:rsid w:val="000947D5"/>
    <w:rsid w:val="00094912"/>
    <w:rsid w:val="00094A86"/>
    <w:rsid w:val="000959D7"/>
    <w:rsid w:val="00095A83"/>
    <w:rsid w:val="0009691E"/>
    <w:rsid w:val="000970A1"/>
    <w:rsid w:val="0009791A"/>
    <w:rsid w:val="000A095C"/>
    <w:rsid w:val="000A099C"/>
    <w:rsid w:val="000A1524"/>
    <w:rsid w:val="000A1DF0"/>
    <w:rsid w:val="000A2200"/>
    <w:rsid w:val="000A2A0F"/>
    <w:rsid w:val="000A2C86"/>
    <w:rsid w:val="000A2E0A"/>
    <w:rsid w:val="000A3086"/>
    <w:rsid w:val="000A3150"/>
    <w:rsid w:val="000A3A39"/>
    <w:rsid w:val="000A41FF"/>
    <w:rsid w:val="000A4469"/>
    <w:rsid w:val="000A4C0C"/>
    <w:rsid w:val="000A52DE"/>
    <w:rsid w:val="000A5737"/>
    <w:rsid w:val="000A6285"/>
    <w:rsid w:val="000A75C7"/>
    <w:rsid w:val="000A767B"/>
    <w:rsid w:val="000A790F"/>
    <w:rsid w:val="000B010A"/>
    <w:rsid w:val="000B08DB"/>
    <w:rsid w:val="000B1573"/>
    <w:rsid w:val="000B210F"/>
    <w:rsid w:val="000B25FE"/>
    <w:rsid w:val="000B2E24"/>
    <w:rsid w:val="000B347C"/>
    <w:rsid w:val="000B48E1"/>
    <w:rsid w:val="000B4CB6"/>
    <w:rsid w:val="000B627C"/>
    <w:rsid w:val="000B72E7"/>
    <w:rsid w:val="000B7392"/>
    <w:rsid w:val="000B7591"/>
    <w:rsid w:val="000B7C14"/>
    <w:rsid w:val="000C0B46"/>
    <w:rsid w:val="000C12DE"/>
    <w:rsid w:val="000C16B1"/>
    <w:rsid w:val="000C1B00"/>
    <w:rsid w:val="000C20B8"/>
    <w:rsid w:val="000C2D00"/>
    <w:rsid w:val="000C3577"/>
    <w:rsid w:val="000C3E1D"/>
    <w:rsid w:val="000C3EB5"/>
    <w:rsid w:val="000C4467"/>
    <w:rsid w:val="000C4D1F"/>
    <w:rsid w:val="000C4FBA"/>
    <w:rsid w:val="000C5A17"/>
    <w:rsid w:val="000C5BAC"/>
    <w:rsid w:val="000C5CE4"/>
    <w:rsid w:val="000C6619"/>
    <w:rsid w:val="000C66F1"/>
    <w:rsid w:val="000C7B61"/>
    <w:rsid w:val="000C7E59"/>
    <w:rsid w:val="000C7EC0"/>
    <w:rsid w:val="000D01F8"/>
    <w:rsid w:val="000D04BF"/>
    <w:rsid w:val="000D075F"/>
    <w:rsid w:val="000D141E"/>
    <w:rsid w:val="000D4268"/>
    <w:rsid w:val="000D44E1"/>
    <w:rsid w:val="000D58FE"/>
    <w:rsid w:val="000D590C"/>
    <w:rsid w:val="000D63B4"/>
    <w:rsid w:val="000D66DA"/>
    <w:rsid w:val="000D69CA"/>
    <w:rsid w:val="000D6A48"/>
    <w:rsid w:val="000D71F4"/>
    <w:rsid w:val="000D72FC"/>
    <w:rsid w:val="000D76DB"/>
    <w:rsid w:val="000D78DF"/>
    <w:rsid w:val="000D7D59"/>
    <w:rsid w:val="000E1F67"/>
    <w:rsid w:val="000E2E82"/>
    <w:rsid w:val="000E364F"/>
    <w:rsid w:val="000E376C"/>
    <w:rsid w:val="000E3B5D"/>
    <w:rsid w:val="000E40DF"/>
    <w:rsid w:val="000E4D01"/>
    <w:rsid w:val="000E4D98"/>
    <w:rsid w:val="000E4F6C"/>
    <w:rsid w:val="000E55C2"/>
    <w:rsid w:val="000E566C"/>
    <w:rsid w:val="000E59C3"/>
    <w:rsid w:val="000E5A2D"/>
    <w:rsid w:val="000E62D7"/>
    <w:rsid w:val="000E6F22"/>
    <w:rsid w:val="000E76D0"/>
    <w:rsid w:val="000E7A49"/>
    <w:rsid w:val="000F036A"/>
    <w:rsid w:val="000F1294"/>
    <w:rsid w:val="000F14C5"/>
    <w:rsid w:val="000F28B8"/>
    <w:rsid w:val="000F2A33"/>
    <w:rsid w:val="000F2F2C"/>
    <w:rsid w:val="000F310C"/>
    <w:rsid w:val="000F4C00"/>
    <w:rsid w:val="000F4E8C"/>
    <w:rsid w:val="000F5140"/>
    <w:rsid w:val="000F5D62"/>
    <w:rsid w:val="000F6001"/>
    <w:rsid w:val="000F6FBF"/>
    <w:rsid w:val="000F7635"/>
    <w:rsid w:val="000F770C"/>
    <w:rsid w:val="00100259"/>
    <w:rsid w:val="00100A75"/>
    <w:rsid w:val="00101329"/>
    <w:rsid w:val="00101813"/>
    <w:rsid w:val="001021F9"/>
    <w:rsid w:val="001026F7"/>
    <w:rsid w:val="00102846"/>
    <w:rsid w:val="00103067"/>
    <w:rsid w:val="001038A5"/>
    <w:rsid w:val="00103CD7"/>
    <w:rsid w:val="00104053"/>
    <w:rsid w:val="001040E8"/>
    <w:rsid w:val="001043D8"/>
    <w:rsid w:val="001043F7"/>
    <w:rsid w:val="00105066"/>
    <w:rsid w:val="00105945"/>
    <w:rsid w:val="00105B0A"/>
    <w:rsid w:val="00106227"/>
    <w:rsid w:val="001067E6"/>
    <w:rsid w:val="00106C99"/>
    <w:rsid w:val="00110174"/>
    <w:rsid w:val="001102A3"/>
    <w:rsid w:val="001102F2"/>
    <w:rsid w:val="001104F4"/>
    <w:rsid w:val="00110F4B"/>
    <w:rsid w:val="001119C7"/>
    <w:rsid w:val="00111EE7"/>
    <w:rsid w:val="00112177"/>
    <w:rsid w:val="001123A2"/>
    <w:rsid w:val="001131A4"/>
    <w:rsid w:val="001137A4"/>
    <w:rsid w:val="001138ED"/>
    <w:rsid w:val="00113F06"/>
    <w:rsid w:val="0011416A"/>
    <w:rsid w:val="001147B4"/>
    <w:rsid w:val="001147E9"/>
    <w:rsid w:val="00114FBB"/>
    <w:rsid w:val="001152D1"/>
    <w:rsid w:val="00116115"/>
    <w:rsid w:val="001162AF"/>
    <w:rsid w:val="001162BA"/>
    <w:rsid w:val="00116FE0"/>
    <w:rsid w:val="00117B46"/>
    <w:rsid w:val="00117C23"/>
    <w:rsid w:val="00117EAA"/>
    <w:rsid w:val="001202F4"/>
    <w:rsid w:val="00120B91"/>
    <w:rsid w:val="00121419"/>
    <w:rsid w:val="00121ADB"/>
    <w:rsid w:val="00121F54"/>
    <w:rsid w:val="00122473"/>
    <w:rsid w:val="00122C57"/>
    <w:rsid w:val="00123629"/>
    <w:rsid w:val="00123CF2"/>
    <w:rsid w:val="00123E9A"/>
    <w:rsid w:val="001240A2"/>
    <w:rsid w:val="00124BB3"/>
    <w:rsid w:val="001250F6"/>
    <w:rsid w:val="001251F0"/>
    <w:rsid w:val="00125607"/>
    <w:rsid w:val="001262D1"/>
    <w:rsid w:val="00126907"/>
    <w:rsid w:val="00126D7C"/>
    <w:rsid w:val="00127BF7"/>
    <w:rsid w:val="00132EFF"/>
    <w:rsid w:val="0013302F"/>
    <w:rsid w:val="00133685"/>
    <w:rsid w:val="001351C6"/>
    <w:rsid w:val="0013570B"/>
    <w:rsid w:val="00136C5C"/>
    <w:rsid w:val="00137C1C"/>
    <w:rsid w:val="001403E6"/>
    <w:rsid w:val="00140697"/>
    <w:rsid w:val="00141491"/>
    <w:rsid w:val="001416AB"/>
    <w:rsid w:val="00141DE7"/>
    <w:rsid w:val="001423FC"/>
    <w:rsid w:val="00143436"/>
    <w:rsid w:val="001444B9"/>
    <w:rsid w:val="00144A97"/>
    <w:rsid w:val="00144B8E"/>
    <w:rsid w:val="00145A72"/>
    <w:rsid w:val="00145AA0"/>
    <w:rsid w:val="00146B78"/>
    <w:rsid w:val="00146C67"/>
    <w:rsid w:val="00147076"/>
    <w:rsid w:val="001471DF"/>
    <w:rsid w:val="00147625"/>
    <w:rsid w:val="00147FF9"/>
    <w:rsid w:val="00150826"/>
    <w:rsid w:val="001508CA"/>
    <w:rsid w:val="001510AC"/>
    <w:rsid w:val="001514CB"/>
    <w:rsid w:val="001515C6"/>
    <w:rsid w:val="00151D71"/>
    <w:rsid w:val="00152856"/>
    <w:rsid w:val="00153578"/>
    <w:rsid w:val="00154280"/>
    <w:rsid w:val="00155615"/>
    <w:rsid w:val="001558C6"/>
    <w:rsid w:val="0015620D"/>
    <w:rsid w:val="001567E3"/>
    <w:rsid w:val="001569DF"/>
    <w:rsid w:val="00157425"/>
    <w:rsid w:val="001575C8"/>
    <w:rsid w:val="00157750"/>
    <w:rsid w:val="00157D93"/>
    <w:rsid w:val="001611FF"/>
    <w:rsid w:val="001617EC"/>
    <w:rsid w:val="00162372"/>
    <w:rsid w:val="00162418"/>
    <w:rsid w:val="00162782"/>
    <w:rsid w:val="00162C08"/>
    <w:rsid w:val="00162F38"/>
    <w:rsid w:val="0016394C"/>
    <w:rsid w:val="001647EE"/>
    <w:rsid w:val="00164BF7"/>
    <w:rsid w:val="0016507F"/>
    <w:rsid w:val="001653B3"/>
    <w:rsid w:val="00165824"/>
    <w:rsid w:val="00165D39"/>
    <w:rsid w:val="00166056"/>
    <w:rsid w:val="00166429"/>
    <w:rsid w:val="0017106B"/>
    <w:rsid w:val="001710CD"/>
    <w:rsid w:val="0017238F"/>
    <w:rsid w:val="0017241B"/>
    <w:rsid w:val="00172C74"/>
    <w:rsid w:val="00173410"/>
    <w:rsid w:val="001734F4"/>
    <w:rsid w:val="00173CFC"/>
    <w:rsid w:val="00175F02"/>
    <w:rsid w:val="0017634D"/>
    <w:rsid w:val="001767EE"/>
    <w:rsid w:val="00177191"/>
    <w:rsid w:val="00177321"/>
    <w:rsid w:val="00177657"/>
    <w:rsid w:val="00177EA3"/>
    <w:rsid w:val="001802C9"/>
    <w:rsid w:val="00180814"/>
    <w:rsid w:val="00181409"/>
    <w:rsid w:val="00181871"/>
    <w:rsid w:val="001819EF"/>
    <w:rsid w:val="00181E3A"/>
    <w:rsid w:val="00181FE8"/>
    <w:rsid w:val="001821CB"/>
    <w:rsid w:val="00183496"/>
    <w:rsid w:val="0018375E"/>
    <w:rsid w:val="0018391A"/>
    <w:rsid w:val="00183D88"/>
    <w:rsid w:val="00184270"/>
    <w:rsid w:val="00184B2C"/>
    <w:rsid w:val="001855AB"/>
    <w:rsid w:val="00185A5D"/>
    <w:rsid w:val="00185F17"/>
    <w:rsid w:val="00185FCB"/>
    <w:rsid w:val="001869DD"/>
    <w:rsid w:val="00187651"/>
    <w:rsid w:val="001876F4"/>
    <w:rsid w:val="00187BBA"/>
    <w:rsid w:val="00190ABE"/>
    <w:rsid w:val="00192993"/>
    <w:rsid w:val="00192DDB"/>
    <w:rsid w:val="00193DE3"/>
    <w:rsid w:val="00193F7C"/>
    <w:rsid w:val="0019467A"/>
    <w:rsid w:val="00194C95"/>
    <w:rsid w:val="0019521F"/>
    <w:rsid w:val="00195A41"/>
    <w:rsid w:val="00195B19"/>
    <w:rsid w:val="001961EB"/>
    <w:rsid w:val="001968F9"/>
    <w:rsid w:val="00196BD5"/>
    <w:rsid w:val="00197F10"/>
    <w:rsid w:val="001A02C6"/>
    <w:rsid w:val="001A0B2B"/>
    <w:rsid w:val="001A0B5C"/>
    <w:rsid w:val="001A0DB8"/>
    <w:rsid w:val="001A18A9"/>
    <w:rsid w:val="001A2958"/>
    <w:rsid w:val="001A3721"/>
    <w:rsid w:val="001A3A27"/>
    <w:rsid w:val="001A4656"/>
    <w:rsid w:val="001A48B9"/>
    <w:rsid w:val="001A505B"/>
    <w:rsid w:val="001A5068"/>
    <w:rsid w:val="001A55E2"/>
    <w:rsid w:val="001A5A9F"/>
    <w:rsid w:val="001A5E5B"/>
    <w:rsid w:val="001A67EB"/>
    <w:rsid w:val="001A6D7A"/>
    <w:rsid w:val="001A7135"/>
    <w:rsid w:val="001A76EC"/>
    <w:rsid w:val="001A7A32"/>
    <w:rsid w:val="001B0083"/>
    <w:rsid w:val="001B054A"/>
    <w:rsid w:val="001B141C"/>
    <w:rsid w:val="001B1B34"/>
    <w:rsid w:val="001B1F8C"/>
    <w:rsid w:val="001B2BCC"/>
    <w:rsid w:val="001B2CFE"/>
    <w:rsid w:val="001B3446"/>
    <w:rsid w:val="001B3589"/>
    <w:rsid w:val="001B359A"/>
    <w:rsid w:val="001B3ED2"/>
    <w:rsid w:val="001B4768"/>
    <w:rsid w:val="001B4772"/>
    <w:rsid w:val="001B49A4"/>
    <w:rsid w:val="001B4EAF"/>
    <w:rsid w:val="001B582C"/>
    <w:rsid w:val="001B5832"/>
    <w:rsid w:val="001B5DAA"/>
    <w:rsid w:val="001B5F77"/>
    <w:rsid w:val="001B65C1"/>
    <w:rsid w:val="001B65F3"/>
    <w:rsid w:val="001B6ABA"/>
    <w:rsid w:val="001B6CB6"/>
    <w:rsid w:val="001B6FA7"/>
    <w:rsid w:val="001C2B3A"/>
    <w:rsid w:val="001C4A66"/>
    <w:rsid w:val="001C4F7C"/>
    <w:rsid w:val="001C57E8"/>
    <w:rsid w:val="001C58BD"/>
    <w:rsid w:val="001C6A87"/>
    <w:rsid w:val="001C6D66"/>
    <w:rsid w:val="001C7A95"/>
    <w:rsid w:val="001C7DF5"/>
    <w:rsid w:val="001C7F69"/>
    <w:rsid w:val="001D0367"/>
    <w:rsid w:val="001D0974"/>
    <w:rsid w:val="001D11CE"/>
    <w:rsid w:val="001D134B"/>
    <w:rsid w:val="001D19CA"/>
    <w:rsid w:val="001D22D5"/>
    <w:rsid w:val="001D295E"/>
    <w:rsid w:val="001D3258"/>
    <w:rsid w:val="001D328C"/>
    <w:rsid w:val="001D373B"/>
    <w:rsid w:val="001D3874"/>
    <w:rsid w:val="001D3BE3"/>
    <w:rsid w:val="001D41D3"/>
    <w:rsid w:val="001D47D8"/>
    <w:rsid w:val="001D4ACA"/>
    <w:rsid w:val="001D4E75"/>
    <w:rsid w:val="001D518B"/>
    <w:rsid w:val="001D5906"/>
    <w:rsid w:val="001D5ECF"/>
    <w:rsid w:val="001D647B"/>
    <w:rsid w:val="001D68BC"/>
    <w:rsid w:val="001E00B9"/>
    <w:rsid w:val="001E0244"/>
    <w:rsid w:val="001E06B1"/>
    <w:rsid w:val="001E076D"/>
    <w:rsid w:val="001E1214"/>
    <w:rsid w:val="001E1C18"/>
    <w:rsid w:val="001E3D55"/>
    <w:rsid w:val="001E493E"/>
    <w:rsid w:val="001E544A"/>
    <w:rsid w:val="001E5940"/>
    <w:rsid w:val="001E6016"/>
    <w:rsid w:val="001E6EBD"/>
    <w:rsid w:val="001E7125"/>
    <w:rsid w:val="001F0DE0"/>
    <w:rsid w:val="001F12A9"/>
    <w:rsid w:val="001F1ACE"/>
    <w:rsid w:val="001F1C4E"/>
    <w:rsid w:val="001F261C"/>
    <w:rsid w:val="001F2E1A"/>
    <w:rsid w:val="001F3AC4"/>
    <w:rsid w:val="001F3B26"/>
    <w:rsid w:val="001F40E4"/>
    <w:rsid w:val="001F4F89"/>
    <w:rsid w:val="001F5000"/>
    <w:rsid w:val="001F5159"/>
    <w:rsid w:val="001F52CC"/>
    <w:rsid w:val="001F6CBB"/>
    <w:rsid w:val="001F70D9"/>
    <w:rsid w:val="001F7304"/>
    <w:rsid w:val="001F7C58"/>
    <w:rsid w:val="001F7E26"/>
    <w:rsid w:val="002012DD"/>
    <w:rsid w:val="00201E67"/>
    <w:rsid w:val="00201F2A"/>
    <w:rsid w:val="00203216"/>
    <w:rsid w:val="00203483"/>
    <w:rsid w:val="00203BDD"/>
    <w:rsid w:val="002047CE"/>
    <w:rsid w:val="00205264"/>
    <w:rsid w:val="00206256"/>
    <w:rsid w:val="002065FF"/>
    <w:rsid w:val="00206962"/>
    <w:rsid w:val="002075C1"/>
    <w:rsid w:val="002079D9"/>
    <w:rsid w:val="002079DB"/>
    <w:rsid w:val="00210703"/>
    <w:rsid w:val="002107A5"/>
    <w:rsid w:val="00210C8B"/>
    <w:rsid w:val="00210DCB"/>
    <w:rsid w:val="00211096"/>
    <w:rsid w:val="0021151D"/>
    <w:rsid w:val="00211F79"/>
    <w:rsid w:val="00212897"/>
    <w:rsid w:val="00213D26"/>
    <w:rsid w:val="00213E47"/>
    <w:rsid w:val="002141D5"/>
    <w:rsid w:val="002149E7"/>
    <w:rsid w:val="002150D3"/>
    <w:rsid w:val="00215213"/>
    <w:rsid w:val="0021554D"/>
    <w:rsid w:val="00215E84"/>
    <w:rsid w:val="002160F8"/>
    <w:rsid w:val="00216CE6"/>
    <w:rsid w:val="00216D72"/>
    <w:rsid w:val="00216EE3"/>
    <w:rsid w:val="002179D1"/>
    <w:rsid w:val="002204D9"/>
    <w:rsid w:val="00220868"/>
    <w:rsid w:val="002210A5"/>
    <w:rsid w:val="002228CE"/>
    <w:rsid w:val="0022347D"/>
    <w:rsid w:val="00223B9F"/>
    <w:rsid w:val="00224129"/>
    <w:rsid w:val="002243BD"/>
    <w:rsid w:val="002254D0"/>
    <w:rsid w:val="00225837"/>
    <w:rsid w:val="00225ADB"/>
    <w:rsid w:val="00225FCD"/>
    <w:rsid w:val="002261A7"/>
    <w:rsid w:val="002261A9"/>
    <w:rsid w:val="002262BF"/>
    <w:rsid w:val="002319EF"/>
    <w:rsid w:val="0023312F"/>
    <w:rsid w:val="0023334C"/>
    <w:rsid w:val="0023370D"/>
    <w:rsid w:val="002343E6"/>
    <w:rsid w:val="002346E3"/>
    <w:rsid w:val="00235638"/>
    <w:rsid w:val="00235672"/>
    <w:rsid w:val="00235ABE"/>
    <w:rsid w:val="00235C0D"/>
    <w:rsid w:val="00235C74"/>
    <w:rsid w:val="0023648D"/>
    <w:rsid w:val="00236A8E"/>
    <w:rsid w:val="00237032"/>
    <w:rsid w:val="002403CC"/>
    <w:rsid w:val="0024053F"/>
    <w:rsid w:val="00240648"/>
    <w:rsid w:val="002414E4"/>
    <w:rsid w:val="00241958"/>
    <w:rsid w:val="00241BBC"/>
    <w:rsid w:val="002425A1"/>
    <w:rsid w:val="00243D34"/>
    <w:rsid w:val="0024483B"/>
    <w:rsid w:val="00244B5C"/>
    <w:rsid w:val="00244B80"/>
    <w:rsid w:val="0024521B"/>
    <w:rsid w:val="00245478"/>
    <w:rsid w:val="002462B5"/>
    <w:rsid w:val="002463EE"/>
    <w:rsid w:val="00247711"/>
    <w:rsid w:val="00247B85"/>
    <w:rsid w:val="00247C11"/>
    <w:rsid w:val="0025043F"/>
    <w:rsid w:val="0025049B"/>
    <w:rsid w:val="00250532"/>
    <w:rsid w:val="0025078F"/>
    <w:rsid w:val="00251EDE"/>
    <w:rsid w:val="00251F9D"/>
    <w:rsid w:val="00252327"/>
    <w:rsid w:val="00252C7E"/>
    <w:rsid w:val="00253EB8"/>
    <w:rsid w:val="00254E7A"/>
    <w:rsid w:val="002550A3"/>
    <w:rsid w:val="002556D7"/>
    <w:rsid w:val="00255EF0"/>
    <w:rsid w:val="00256825"/>
    <w:rsid w:val="00256B85"/>
    <w:rsid w:val="00256E10"/>
    <w:rsid w:val="00256E9E"/>
    <w:rsid w:val="00257C17"/>
    <w:rsid w:val="00257DD8"/>
    <w:rsid w:val="002606BF"/>
    <w:rsid w:val="00261986"/>
    <w:rsid w:val="00261E35"/>
    <w:rsid w:val="00261E9E"/>
    <w:rsid w:val="00262072"/>
    <w:rsid w:val="002631C4"/>
    <w:rsid w:val="00263593"/>
    <w:rsid w:val="00264465"/>
    <w:rsid w:val="002648F3"/>
    <w:rsid w:val="002652A7"/>
    <w:rsid w:val="0026542E"/>
    <w:rsid w:val="00265FBA"/>
    <w:rsid w:val="00267EDF"/>
    <w:rsid w:val="0027080F"/>
    <w:rsid w:val="00270C23"/>
    <w:rsid w:val="002713EF"/>
    <w:rsid w:val="00271A95"/>
    <w:rsid w:val="00271C6B"/>
    <w:rsid w:val="00272001"/>
    <w:rsid w:val="0027210F"/>
    <w:rsid w:val="0027242D"/>
    <w:rsid w:val="00272CFA"/>
    <w:rsid w:val="002734C7"/>
    <w:rsid w:val="00273999"/>
    <w:rsid w:val="00273DB0"/>
    <w:rsid w:val="00274874"/>
    <w:rsid w:val="002750F3"/>
    <w:rsid w:val="00275D1A"/>
    <w:rsid w:val="00276239"/>
    <w:rsid w:val="00276A8F"/>
    <w:rsid w:val="00277382"/>
    <w:rsid w:val="002776B5"/>
    <w:rsid w:val="00277DC8"/>
    <w:rsid w:val="00280454"/>
    <w:rsid w:val="002804D0"/>
    <w:rsid w:val="002809F5"/>
    <w:rsid w:val="00280D12"/>
    <w:rsid w:val="002810D8"/>
    <w:rsid w:val="00281218"/>
    <w:rsid w:val="002821C9"/>
    <w:rsid w:val="00283B8F"/>
    <w:rsid w:val="00284CE3"/>
    <w:rsid w:val="002851B0"/>
    <w:rsid w:val="00285720"/>
    <w:rsid w:val="0028593D"/>
    <w:rsid w:val="00285A8B"/>
    <w:rsid w:val="00286BE9"/>
    <w:rsid w:val="0028705E"/>
    <w:rsid w:val="002875DA"/>
    <w:rsid w:val="002879F5"/>
    <w:rsid w:val="00287D08"/>
    <w:rsid w:val="00290B50"/>
    <w:rsid w:val="00291578"/>
    <w:rsid w:val="002916EC"/>
    <w:rsid w:val="00292C36"/>
    <w:rsid w:val="0029574F"/>
    <w:rsid w:val="00296656"/>
    <w:rsid w:val="00296A2F"/>
    <w:rsid w:val="00297695"/>
    <w:rsid w:val="002A0118"/>
    <w:rsid w:val="002A1F26"/>
    <w:rsid w:val="002A1FE6"/>
    <w:rsid w:val="002A224E"/>
    <w:rsid w:val="002A244C"/>
    <w:rsid w:val="002A39E7"/>
    <w:rsid w:val="002A3BAB"/>
    <w:rsid w:val="002A3CBF"/>
    <w:rsid w:val="002A5248"/>
    <w:rsid w:val="002A6F6E"/>
    <w:rsid w:val="002A6FD5"/>
    <w:rsid w:val="002A7173"/>
    <w:rsid w:val="002A72A5"/>
    <w:rsid w:val="002A7842"/>
    <w:rsid w:val="002A79E8"/>
    <w:rsid w:val="002A7DCB"/>
    <w:rsid w:val="002A7F74"/>
    <w:rsid w:val="002B0746"/>
    <w:rsid w:val="002B0F54"/>
    <w:rsid w:val="002B1775"/>
    <w:rsid w:val="002B2CCF"/>
    <w:rsid w:val="002B2D38"/>
    <w:rsid w:val="002B38EB"/>
    <w:rsid w:val="002B3AA6"/>
    <w:rsid w:val="002B4283"/>
    <w:rsid w:val="002B4CB7"/>
    <w:rsid w:val="002B5CDD"/>
    <w:rsid w:val="002B688C"/>
    <w:rsid w:val="002B6A21"/>
    <w:rsid w:val="002B6A28"/>
    <w:rsid w:val="002B6FD4"/>
    <w:rsid w:val="002B71E7"/>
    <w:rsid w:val="002B7652"/>
    <w:rsid w:val="002C01F2"/>
    <w:rsid w:val="002C0885"/>
    <w:rsid w:val="002C0CD6"/>
    <w:rsid w:val="002C0D75"/>
    <w:rsid w:val="002C0E6D"/>
    <w:rsid w:val="002C16C2"/>
    <w:rsid w:val="002C22DC"/>
    <w:rsid w:val="002C27D6"/>
    <w:rsid w:val="002C2E88"/>
    <w:rsid w:val="002C3875"/>
    <w:rsid w:val="002C39A0"/>
    <w:rsid w:val="002C4294"/>
    <w:rsid w:val="002C5100"/>
    <w:rsid w:val="002C5CDC"/>
    <w:rsid w:val="002C6101"/>
    <w:rsid w:val="002C6148"/>
    <w:rsid w:val="002C6278"/>
    <w:rsid w:val="002C6447"/>
    <w:rsid w:val="002C64E3"/>
    <w:rsid w:val="002C7E74"/>
    <w:rsid w:val="002D13E8"/>
    <w:rsid w:val="002D16C6"/>
    <w:rsid w:val="002D1DE5"/>
    <w:rsid w:val="002D2C01"/>
    <w:rsid w:val="002D2C9E"/>
    <w:rsid w:val="002D3455"/>
    <w:rsid w:val="002D3612"/>
    <w:rsid w:val="002D3810"/>
    <w:rsid w:val="002D5143"/>
    <w:rsid w:val="002D5DE9"/>
    <w:rsid w:val="002D60F1"/>
    <w:rsid w:val="002D6302"/>
    <w:rsid w:val="002D6F25"/>
    <w:rsid w:val="002D771E"/>
    <w:rsid w:val="002D7DDF"/>
    <w:rsid w:val="002E0571"/>
    <w:rsid w:val="002E058D"/>
    <w:rsid w:val="002E07D7"/>
    <w:rsid w:val="002E0861"/>
    <w:rsid w:val="002E1D90"/>
    <w:rsid w:val="002E29AE"/>
    <w:rsid w:val="002E2C08"/>
    <w:rsid w:val="002E2C2A"/>
    <w:rsid w:val="002E31E2"/>
    <w:rsid w:val="002E35DA"/>
    <w:rsid w:val="002E3D20"/>
    <w:rsid w:val="002E463D"/>
    <w:rsid w:val="002E5A24"/>
    <w:rsid w:val="002F04AE"/>
    <w:rsid w:val="002F0A50"/>
    <w:rsid w:val="002F0F14"/>
    <w:rsid w:val="002F1079"/>
    <w:rsid w:val="002F1B4D"/>
    <w:rsid w:val="002F2102"/>
    <w:rsid w:val="002F2109"/>
    <w:rsid w:val="002F3002"/>
    <w:rsid w:val="002F3191"/>
    <w:rsid w:val="002F3913"/>
    <w:rsid w:val="002F44FB"/>
    <w:rsid w:val="002F4721"/>
    <w:rsid w:val="002F54AE"/>
    <w:rsid w:val="002F5D68"/>
    <w:rsid w:val="002F62D8"/>
    <w:rsid w:val="002F68A0"/>
    <w:rsid w:val="002F6C07"/>
    <w:rsid w:val="002F7AC0"/>
    <w:rsid w:val="002F7EDB"/>
    <w:rsid w:val="00300DB9"/>
    <w:rsid w:val="003015FF"/>
    <w:rsid w:val="0030236D"/>
    <w:rsid w:val="00302660"/>
    <w:rsid w:val="00302F97"/>
    <w:rsid w:val="00304941"/>
    <w:rsid w:val="003051B9"/>
    <w:rsid w:val="00305A49"/>
    <w:rsid w:val="00306063"/>
    <w:rsid w:val="00306126"/>
    <w:rsid w:val="00306196"/>
    <w:rsid w:val="003065B2"/>
    <w:rsid w:val="00307179"/>
    <w:rsid w:val="003110B9"/>
    <w:rsid w:val="00311335"/>
    <w:rsid w:val="00311735"/>
    <w:rsid w:val="00311E55"/>
    <w:rsid w:val="0031272D"/>
    <w:rsid w:val="00312D18"/>
    <w:rsid w:val="00312D53"/>
    <w:rsid w:val="00313548"/>
    <w:rsid w:val="0031474C"/>
    <w:rsid w:val="00314C5B"/>
    <w:rsid w:val="00314FB2"/>
    <w:rsid w:val="003156EF"/>
    <w:rsid w:val="0031585A"/>
    <w:rsid w:val="00315863"/>
    <w:rsid w:val="00316653"/>
    <w:rsid w:val="00316AE6"/>
    <w:rsid w:val="003173AB"/>
    <w:rsid w:val="00320161"/>
    <w:rsid w:val="00320174"/>
    <w:rsid w:val="00320319"/>
    <w:rsid w:val="0032079C"/>
    <w:rsid w:val="0032162C"/>
    <w:rsid w:val="0032164B"/>
    <w:rsid w:val="00321705"/>
    <w:rsid w:val="00321CCC"/>
    <w:rsid w:val="00321D6A"/>
    <w:rsid w:val="00321DC6"/>
    <w:rsid w:val="003221C8"/>
    <w:rsid w:val="003223D1"/>
    <w:rsid w:val="00322729"/>
    <w:rsid w:val="00322F92"/>
    <w:rsid w:val="00323F41"/>
    <w:rsid w:val="0032405A"/>
    <w:rsid w:val="003246DD"/>
    <w:rsid w:val="00324B5D"/>
    <w:rsid w:val="0032629D"/>
    <w:rsid w:val="00326DB1"/>
    <w:rsid w:val="00326EDE"/>
    <w:rsid w:val="00327305"/>
    <w:rsid w:val="00330187"/>
    <w:rsid w:val="00331157"/>
    <w:rsid w:val="0033169B"/>
    <w:rsid w:val="00331C50"/>
    <w:rsid w:val="003323EC"/>
    <w:rsid w:val="003331C6"/>
    <w:rsid w:val="00333242"/>
    <w:rsid w:val="003335CE"/>
    <w:rsid w:val="0033391C"/>
    <w:rsid w:val="00333C1E"/>
    <w:rsid w:val="00333FF1"/>
    <w:rsid w:val="00334AD9"/>
    <w:rsid w:val="00334EB5"/>
    <w:rsid w:val="00335395"/>
    <w:rsid w:val="003366D2"/>
    <w:rsid w:val="00336E4E"/>
    <w:rsid w:val="00340270"/>
    <w:rsid w:val="003406E4"/>
    <w:rsid w:val="0034096D"/>
    <w:rsid w:val="00340BB0"/>
    <w:rsid w:val="00340D80"/>
    <w:rsid w:val="00340F1D"/>
    <w:rsid w:val="00341295"/>
    <w:rsid w:val="003421D6"/>
    <w:rsid w:val="00342915"/>
    <w:rsid w:val="00342AD1"/>
    <w:rsid w:val="003449D8"/>
    <w:rsid w:val="00344B7D"/>
    <w:rsid w:val="0034507D"/>
    <w:rsid w:val="0034587C"/>
    <w:rsid w:val="00345906"/>
    <w:rsid w:val="00345FE2"/>
    <w:rsid w:val="003462B8"/>
    <w:rsid w:val="00346B64"/>
    <w:rsid w:val="00347008"/>
    <w:rsid w:val="0034789A"/>
    <w:rsid w:val="0035059D"/>
    <w:rsid w:val="0035109D"/>
    <w:rsid w:val="003521C1"/>
    <w:rsid w:val="00352340"/>
    <w:rsid w:val="00352C16"/>
    <w:rsid w:val="00353911"/>
    <w:rsid w:val="00355605"/>
    <w:rsid w:val="00357332"/>
    <w:rsid w:val="00357A94"/>
    <w:rsid w:val="00357F67"/>
    <w:rsid w:val="0036017A"/>
    <w:rsid w:val="003613D7"/>
    <w:rsid w:val="0036152F"/>
    <w:rsid w:val="00361829"/>
    <w:rsid w:val="00362739"/>
    <w:rsid w:val="003627BC"/>
    <w:rsid w:val="0036292A"/>
    <w:rsid w:val="0036395B"/>
    <w:rsid w:val="00363A82"/>
    <w:rsid w:val="00363AFB"/>
    <w:rsid w:val="00363C2F"/>
    <w:rsid w:val="0036401A"/>
    <w:rsid w:val="0036416F"/>
    <w:rsid w:val="00364866"/>
    <w:rsid w:val="00364A21"/>
    <w:rsid w:val="00364AAF"/>
    <w:rsid w:val="003652F5"/>
    <w:rsid w:val="0036579F"/>
    <w:rsid w:val="00365816"/>
    <w:rsid w:val="00365F12"/>
    <w:rsid w:val="00366A42"/>
    <w:rsid w:val="00366D0B"/>
    <w:rsid w:val="003678EE"/>
    <w:rsid w:val="00370652"/>
    <w:rsid w:val="0037076E"/>
    <w:rsid w:val="003708CB"/>
    <w:rsid w:val="003711DA"/>
    <w:rsid w:val="00371F0E"/>
    <w:rsid w:val="00372D85"/>
    <w:rsid w:val="00373322"/>
    <w:rsid w:val="0037340B"/>
    <w:rsid w:val="00373740"/>
    <w:rsid w:val="0037568B"/>
    <w:rsid w:val="00375B56"/>
    <w:rsid w:val="00376562"/>
    <w:rsid w:val="003769CC"/>
    <w:rsid w:val="00377B24"/>
    <w:rsid w:val="003805F6"/>
    <w:rsid w:val="00380919"/>
    <w:rsid w:val="0038098B"/>
    <w:rsid w:val="00380AC0"/>
    <w:rsid w:val="00380E08"/>
    <w:rsid w:val="00381E67"/>
    <w:rsid w:val="003820A2"/>
    <w:rsid w:val="003828D2"/>
    <w:rsid w:val="00383D93"/>
    <w:rsid w:val="00384029"/>
    <w:rsid w:val="00384047"/>
    <w:rsid w:val="00385A5D"/>
    <w:rsid w:val="00385B3F"/>
    <w:rsid w:val="00386188"/>
    <w:rsid w:val="0038624F"/>
    <w:rsid w:val="003863C6"/>
    <w:rsid w:val="003864E3"/>
    <w:rsid w:val="00386EE0"/>
    <w:rsid w:val="00386F1D"/>
    <w:rsid w:val="00387157"/>
    <w:rsid w:val="00387E6D"/>
    <w:rsid w:val="00387F04"/>
    <w:rsid w:val="003922EB"/>
    <w:rsid w:val="003924FB"/>
    <w:rsid w:val="00392D2B"/>
    <w:rsid w:val="00393073"/>
    <w:rsid w:val="00393B67"/>
    <w:rsid w:val="0039470E"/>
    <w:rsid w:val="00394F72"/>
    <w:rsid w:val="00395100"/>
    <w:rsid w:val="00395BCC"/>
    <w:rsid w:val="00396AF8"/>
    <w:rsid w:val="00396DC2"/>
    <w:rsid w:val="00397C0F"/>
    <w:rsid w:val="003A1701"/>
    <w:rsid w:val="003A1D44"/>
    <w:rsid w:val="003A1F53"/>
    <w:rsid w:val="003A2093"/>
    <w:rsid w:val="003A229A"/>
    <w:rsid w:val="003A241C"/>
    <w:rsid w:val="003A3753"/>
    <w:rsid w:val="003A3BB6"/>
    <w:rsid w:val="003A4449"/>
    <w:rsid w:val="003A44FB"/>
    <w:rsid w:val="003A49F2"/>
    <w:rsid w:val="003A4D5C"/>
    <w:rsid w:val="003A5A91"/>
    <w:rsid w:val="003A5B5A"/>
    <w:rsid w:val="003A6096"/>
    <w:rsid w:val="003A6973"/>
    <w:rsid w:val="003A7958"/>
    <w:rsid w:val="003A7BB4"/>
    <w:rsid w:val="003B0ABD"/>
    <w:rsid w:val="003B0AED"/>
    <w:rsid w:val="003B0C7C"/>
    <w:rsid w:val="003B0D45"/>
    <w:rsid w:val="003B1824"/>
    <w:rsid w:val="003B1D9C"/>
    <w:rsid w:val="003B202F"/>
    <w:rsid w:val="003B24EC"/>
    <w:rsid w:val="003B27F4"/>
    <w:rsid w:val="003B2E96"/>
    <w:rsid w:val="003B3BEA"/>
    <w:rsid w:val="003B3D86"/>
    <w:rsid w:val="003B4083"/>
    <w:rsid w:val="003B4CCA"/>
    <w:rsid w:val="003B5879"/>
    <w:rsid w:val="003B6AD3"/>
    <w:rsid w:val="003B7010"/>
    <w:rsid w:val="003B70B3"/>
    <w:rsid w:val="003B71F6"/>
    <w:rsid w:val="003C005F"/>
    <w:rsid w:val="003C0381"/>
    <w:rsid w:val="003C0F6D"/>
    <w:rsid w:val="003C127E"/>
    <w:rsid w:val="003C1446"/>
    <w:rsid w:val="003C17AF"/>
    <w:rsid w:val="003C2212"/>
    <w:rsid w:val="003C334E"/>
    <w:rsid w:val="003C3840"/>
    <w:rsid w:val="003C39AA"/>
    <w:rsid w:val="003C3FF8"/>
    <w:rsid w:val="003C49F6"/>
    <w:rsid w:val="003C575C"/>
    <w:rsid w:val="003C69B1"/>
    <w:rsid w:val="003C703D"/>
    <w:rsid w:val="003C727A"/>
    <w:rsid w:val="003C7E94"/>
    <w:rsid w:val="003C7EF6"/>
    <w:rsid w:val="003D0122"/>
    <w:rsid w:val="003D08C2"/>
    <w:rsid w:val="003D1112"/>
    <w:rsid w:val="003D1B9B"/>
    <w:rsid w:val="003D3A18"/>
    <w:rsid w:val="003D4079"/>
    <w:rsid w:val="003D453A"/>
    <w:rsid w:val="003D46E1"/>
    <w:rsid w:val="003D4720"/>
    <w:rsid w:val="003D4DCA"/>
    <w:rsid w:val="003D5AE4"/>
    <w:rsid w:val="003D5BD4"/>
    <w:rsid w:val="003D5F61"/>
    <w:rsid w:val="003D610C"/>
    <w:rsid w:val="003D62F9"/>
    <w:rsid w:val="003D6DBA"/>
    <w:rsid w:val="003D74A0"/>
    <w:rsid w:val="003D7A9C"/>
    <w:rsid w:val="003E04D4"/>
    <w:rsid w:val="003E05E6"/>
    <w:rsid w:val="003E16A7"/>
    <w:rsid w:val="003E1705"/>
    <w:rsid w:val="003E196E"/>
    <w:rsid w:val="003E297F"/>
    <w:rsid w:val="003E2B73"/>
    <w:rsid w:val="003E2B8F"/>
    <w:rsid w:val="003E2FC3"/>
    <w:rsid w:val="003E3041"/>
    <w:rsid w:val="003E3093"/>
    <w:rsid w:val="003E32B7"/>
    <w:rsid w:val="003E32F6"/>
    <w:rsid w:val="003E4292"/>
    <w:rsid w:val="003E5B5C"/>
    <w:rsid w:val="003E5C1C"/>
    <w:rsid w:val="003E638B"/>
    <w:rsid w:val="003E63C0"/>
    <w:rsid w:val="003E66E3"/>
    <w:rsid w:val="003E6A82"/>
    <w:rsid w:val="003E7382"/>
    <w:rsid w:val="003E78D2"/>
    <w:rsid w:val="003E793D"/>
    <w:rsid w:val="003E79B1"/>
    <w:rsid w:val="003F0C22"/>
    <w:rsid w:val="003F17D6"/>
    <w:rsid w:val="003F191F"/>
    <w:rsid w:val="003F1C76"/>
    <w:rsid w:val="003F2A71"/>
    <w:rsid w:val="003F33CE"/>
    <w:rsid w:val="003F3522"/>
    <w:rsid w:val="003F37BD"/>
    <w:rsid w:val="003F3C37"/>
    <w:rsid w:val="003F3F48"/>
    <w:rsid w:val="003F4AC5"/>
    <w:rsid w:val="003F4B07"/>
    <w:rsid w:val="003F56F0"/>
    <w:rsid w:val="003F5903"/>
    <w:rsid w:val="003F663F"/>
    <w:rsid w:val="003F68C3"/>
    <w:rsid w:val="003F6B4A"/>
    <w:rsid w:val="003F7115"/>
    <w:rsid w:val="00400329"/>
    <w:rsid w:val="00400753"/>
    <w:rsid w:val="00400EEF"/>
    <w:rsid w:val="00401130"/>
    <w:rsid w:val="00401370"/>
    <w:rsid w:val="004026B0"/>
    <w:rsid w:val="00402844"/>
    <w:rsid w:val="00403B80"/>
    <w:rsid w:val="00403D45"/>
    <w:rsid w:val="004044C8"/>
    <w:rsid w:val="0040452D"/>
    <w:rsid w:val="00405139"/>
    <w:rsid w:val="00405A4C"/>
    <w:rsid w:val="00405BE9"/>
    <w:rsid w:val="00405E87"/>
    <w:rsid w:val="004061F2"/>
    <w:rsid w:val="0040622B"/>
    <w:rsid w:val="0040667F"/>
    <w:rsid w:val="00406972"/>
    <w:rsid w:val="00406D64"/>
    <w:rsid w:val="00407DC1"/>
    <w:rsid w:val="00410434"/>
    <w:rsid w:val="0041075D"/>
    <w:rsid w:val="00410762"/>
    <w:rsid w:val="00410827"/>
    <w:rsid w:val="00410CB1"/>
    <w:rsid w:val="00411379"/>
    <w:rsid w:val="00411564"/>
    <w:rsid w:val="0041181C"/>
    <w:rsid w:val="004120B3"/>
    <w:rsid w:val="004124C2"/>
    <w:rsid w:val="00412EAB"/>
    <w:rsid w:val="0041323A"/>
    <w:rsid w:val="0041332A"/>
    <w:rsid w:val="00413B4F"/>
    <w:rsid w:val="00413C0D"/>
    <w:rsid w:val="00414090"/>
    <w:rsid w:val="00414167"/>
    <w:rsid w:val="00414676"/>
    <w:rsid w:val="00414940"/>
    <w:rsid w:val="00415639"/>
    <w:rsid w:val="0041571B"/>
    <w:rsid w:val="00415ED3"/>
    <w:rsid w:val="00415F44"/>
    <w:rsid w:val="004162DA"/>
    <w:rsid w:val="0041642B"/>
    <w:rsid w:val="0041685A"/>
    <w:rsid w:val="0041776B"/>
    <w:rsid w:val="00417B45"/>
    <w:rsid w:val="004204EC"/>
    <w:rsid w:val="004206CF"/>
    <w:rsid w:val="004208F7"/>
    <w:rsid w:val="0042122C"/>
    <w:rsid w:val="0042128C"/>
    <w:rsid w:val="00421522"/>
    <w:rsid w:val="00421988"/>
    <w:rsid w:val="00422DD7"/>
    <w:rsid w:val="00422FDE"/>
    <w:rsid w:val="004240C5"/>
    <w:rsid w:val="004244BB"/>
    <w:rsid w:val="0042452D"/>
    <w:rsid w:val="00424BA3"/>
    <w:rsid w:val="00424F7E"/>
    <w:rsid w:val="00426263"/>
    <w:rsid w:val="004301FE"/>
    <w:rsid w:val="00431457"/>
    <w:rsid w:val="00431469"/>
    <w:rsid w:val="004324ED"/>
    <w:rsid w:val="00432529"/>
    <w:rsid w:val="00432660"/>
    <w:rsid w:val="00433062"/>
    <w:rsid w:val="00433B38"/>
    <w:rsid w:val="00433B42"/>
    <w:rsid w:val="00433E63"/>
    <w:rsid w:val="004342B8"/>
    <w:rsid w:val="00434864"/>
    <w:rsid w:val="004349B5"/>
    <w:rsid w:val="00434A2D"/>
    <w:rsid w:val="00435817"/>
    <w:rsid w:val="0043627E"/>
    <w:rsid w:val="0043650B"/>
    <w:rsid w:val="004365BC"/>
    <w:rsid w:val="004366AD"/>
    <w:rsid w:val="00441202"/>
    <w:rsid w:val="00441888"/>
    <w:rsid w:val="00442748"/>
    <w:rsid w:val="00442BFD"/>
    <w:rsid w:val="00443289"/>
    <w:rsid w:val="00443298"/>
    <w:rsid w:val="00443393"/>
    <w:rsid w:val="00443E38"/>
    <w:rsid w:val="004447DD"/>
    <w:rsid w:val="00445A6A"/>
    <w:rsid w:val="00445E6D"/>
    <w:rsid w:val="0044693A"/>
    <w:rsid w:val="00447512"/>
    <w:rsid w:val="0044794A"/>
    <w:rsid w:val="00447952"/>
    <w:rsid w:val="00447A16"/>
    <w:rsid w:val="00447B39"/>
    <w:rsid w:val="00450099"/>
    <w:rsid w:val="00450454"/>
    <w:rsid w:val="004504C7"/>
    <w:rsid w:val="0045168A"/>
    <w:rsid w:val="0045177B"/>
    <w:rsid w:val="004522F8"/>
    <w:rsid w:val="0045327F"/>
    <w:rsid w:val="00453DB7"/>
    <w:rsid w:val="00455840"/>
    <w:rsid w:val="00455ACE"/>
    <w:rsid w:val="00457047"/>
    <w:rsid w:val="00457972"/>
    <w:rsid w:val="00460AB7"/>
    <w:rsid w:val="00460F35"/>
    <w:rsid w:val="004611FF"/>
    <w:rsid w:val="0046199E"/>
    <w:rsid w:val="00461A32"/>
    <w:rsid w:val="00461E68"/>
    <w:rsid w:val="004623C2"/>
    <w:rsid w:val="00462E00"/>
    <w:rsid w:val="0046312A"/>
    <w:rsid w:val="0046328E"/>
    <w:rsid w:val="004634E7"/>
    <w:rsid w:val="004635AB"/>
    <w:rsid w:val="004635E0"/>
    <w:rsid w:val="004643EC"/>
    <w:rsid w:val="004649CB"/>
    <w:rsid w:val="00464A87"/>
    <w:rsid w:val="00464B1D"/>
    <w:rsid w:val="00465EDD"/>
    <w:rsid w:val="0046625C"/>
    <w:rsid w:val="00467799"/>
    <w:rsid w:val="0047104A"/>
    <w:rsid w:val="00471510"/>
    <w:rsid w:val="004716FE"/>
    <w:rsid w:val="00472106"/>
    <w:rsid w:val="00473B07"/>
    <w:rsid w:val="00473BEA"/>
    <w:rsid w:val="00473FB4"/>
    <w:rsid w:val="0047415A"/>
    <w:rsid w:val="00474B9C"/>
    <w:rsid w:val="0047562D"/>
    <w:rsid w:val="00475B4E"/>
    <w:rsid w:val="00475B75"/>
    <w:rsid w:val="0047652B"/>
    <w:rsid w:val="00476C90"/>
    <w:rsid w:val="0047798F"/>
    <w:rsid w:val="004803CA"/>
    <w:rsid w:val="00480A17"/>
    <w:rsid w:val="004820CD"/>
    <w:rsid w:val="004825E8"/>
    <w:rsid w:val="00482A09"/>
    <w:rsid w:val="00482B7E"/>
    <w:rsid w:val="00482C1E"/>
    <w:rsid w:val="004830A2"/>
    <w:rsid w:val="00483162"/>
    <w:rsid w:val="00484055"/>
    <w:rsid w:val="00484112"/>
    <w:rsid w:val="0048446A"/>
    <w:rsid w:val="00484528"/>
    <w:rsid w:val="00484E63"/>
    <w:rsid w:val="00484F91"/>
    <w:rsid w:val="004858EB"/>
    <w:rsid w:val="00490919"/>
    <w:rsid w:val="00491029"/>
    <w:rsid w:val="00491134"/>
    <w:rsid w:val="0049190B"/>
    <w:rsid w:val="00492F70"/>
    <w:rsid w:val="004933CA"/>
    <w:rsid w:val="004938C4"/>
    <w:rsid w:val="00493A3F"/>
    <w:rsid w:val="004940DD"/>
    <w:rsid w:val="004945A0"/>
    <w:rsid w:val="004945D2"/>
    <w:rsid w:val="00495142"/>
    <w:rsid w:val="0049536D"/>
    <w:rsid w:val="004962ED"/>
    <w:rsid w:val="00496C3C"/>
    <w:rsid w:val="00496D65"/>
    <w:rsid w:val="00496E8A"/>
    <w:rsid w:val="004A0AB7"/>
    <w:rsid w:val="004A0B74"/>
    <w:rsid w:val="004A1881"/>
    <w:rsid w:val="004A1940"/>
    <w:rsid w:val="004A2E40"/>
    <w:rsid w:val="004A3054"/>
    <w:rsid w:val="004A33BE"/>
    <w:rsid w:val="004A35AF"/>
    <w:rsid w:val="004A3B10"/>
    <w:rsid w:val="004A439D"/>
    <w:rsid w:val="004A4B8F"/>
    <w:rsid w:val="004A5471"/>
    <w:rsid w:val="004A5547"/>
    <w:rsid w:val="004A58F5"/>
    <w:rsid w:val="004A6547"/>
    <w:rsid w:val="004A67AF"/>
    <w:rsid w:val="004A7247"/>
    <w:rsid w:val="004A72BF"/>
    <w:rsid w:val="004A733E"/>
    <w:rsid w:val="004A777B"/>
    <w:rsid w:val="004B0574"/>
    <w:rsid w:val="004B0C8E"/>
    <w:rsid w:val="004B0FFF"/>
    <w:rsid w:val="004B15E5"/>
    <w:rsid w:val="004B2A31"/>
    <w:rsid w:val="004B311A"/>
    <w:rsid w:val="004B3613"/>
    <w:rsid w:val="004B36C7"/>
    <w:rsid w:val="004B39C8"/>
    <w:rsid w:val="004B3DB0"/>
    <w:rsid w:val="004B44C6"/>
    <w:rsid w:val="004B45C6"/>
    <w:rsid w:val="004B4E34"/>
    <w:rsid w:val="004B70D2"/>
    <w:rsid w:val="004B785C"/>
    <w:rsid w:val="004B7BCD"/>
    <w:rsid w:val="004B7D1A"/>
    <w:rsid w:val="004B7E34"/>
    <w:rsid w:val="004C0111"/>
    <w:rsid w:val="004C0497"/>
    <w:rsid w:val="004C05E0"/>
    <w:rsid w:val="004C0C05"/>
    <w:rsid w:val="004C191A"/>
    <w:rsid w:val="004C2E10"/>
    <w:rsid w:val="004C2E85"/>
    <w:rsid w:val="004C3350"/>
    <w:rsid w:val="004C3371"/>
    <w:rsid w:val="004C34AE"/>
    <w:rsid w:val="004C3E68"/>
    <w:rsid w:val="004C46CD"/>
    <w:rsid w:val="004C4AC3"/>
    <w:rsid w:val="004C5158"/>
    <w:rsid w:val="004C5F92"/>
    <w:rsid w:val="004C6628"/>
    <w:rsid w:val="004C6BBF"/>
    <w:rsid w:val="004C6CD7"/>
    <w:rsid w:val="004C6F26"/>
    <w:rsid w:val="004C6F80"/>
    <w:rsid w:val="004D076D"/>
    <w:rsid w:val="004D1C97"/>
    <w:rsid w:val="004D30ED"/>
    <w:rsid w:val="004D3488"/>
    <w:rsid w:val="004D37C5"/>
    <w:rsid w:val="004D38D9"/>
    <w:rsid w:val="004D3EAF"/>
    <w:rsid w:val="004D46D8"/>
    <w:rsid w:val="004D4831"/>
    <w:rsid w:val="004D4F4B"/>
    <w:rsid w:val="004D5478"/>
    <w:rsid w:val="004D5A19"/>
    <w:rsid w:val="004D6891"/>
    <w:rsid w:val="004D6B0C"/>
    <w:rsid w:val="004D774B"/>
    <w:rsid w:val="004E029F"/>
    <w:rsid w:val="004E07AA"/>
    <w:rsid w:val="004E2FCB"/>
    <w:rsid w:val="004E3CFF"/>
    <w:rsid w:val="004E3E9E"/>
    <w:rsid w:val="004E45B2"/>
    <w:rsid w:val="004E4C62"/>
    <w:rsid w:val="004E5122"/>
    <w:rsid w:val="004E53F1"/>
    <w:rsid w:val="004E55E5"/>
    <w:rsid w:val="004E5EE1"/>
    <w:rsid w:val="004E6A0B"/>
    <w:rsid w:val="004F0090"/>
    <w:rsid w:val="004F03AA"/>
    <w:rsid w:val="004F0AD3"/>
    <w:rsid w:val="004F0BF3"/>
    <w:rsid w:val="004F3738"/>
    <w:rsid w:val="004F38D8"/>
    <w:rsid w:val="004F3C2C"/>
    <w:rsid w:val="004F5384"/>
    <w:rsid w:val="004F7696"/>
    <w:rsid w:val="0050041A"/>
    <w:rsid w:val="00500E24"/>
    <w:rsid w:val="0050164D"/>
    <w:rsid w:val="00501996"/>
    <w:rsid w:val="005023B4"/>
    <w:rsid w:val="005037B4"/>
    <w:rsid w:val="00503F56"/>
    <w:rsid w:val="005040DE"/>
    <w:rsid w:val="0050411C"/>
    <w:rsid w:val="005041CB"/>
    <w:rsid w:val="0050464D"/>
    <w:rsid w:val="00504670"/>
    <w:rsid w:val="005047AC"/>
    <w:rsid w:val="00505181"/>
    <w:rsid w:val="00505858"/>
    <w:rsid w:val="00505908"/>
    <w:rsid w:val="00506DFA"/>
    <w:rsid w:val="00507C47"/>
    <w:rsid w:val="00511514"/>
    <w:rsid w:val="005119F2"/>
    <w:rsid w:val="00511EE4"/>
    <w:rsid w:val="0051295D"/>
    <w:rsid w:val="005130F5"/>
    <w:rsid w:val="00513205"/>
    <w:rsid w:val="005134F6"/>
    <w:rsid w:val="00513652"/>
    <w:rsid w:val="0051371A"/>
    <w:rsid w:val="005138BF"/>
    <w:rsid w:val="00513B0F"/>
    <w:rsid w:val="00514441"/>
    <w:rsid w:val="005156FA"/>
    <w:rsid w:val="00515864"/>
    <w:rsid w:val="00515C6B"/>
    <w:rsid w:val="005161CC"/>
    <w:rsid w:val="00516305"/>
    <w:rsid w:val="00516526"/>
    <w:rsid w:val="005169B0"/>
    <w:rsid w:val="00516DCA"/>
    <w:rsid w:val="00516EB5"/>
    <w:rsid w:val="00517028"/>
    <w:rsid w:val="00517154"/>
    <w:rsid w:val="00517CD5"/>
    <w:rsid w:val="00517E56"/>
    <w:rsid w:val="005200BA"/>
    <w:rsid w:val="00520171"/>
    <w:rsid w:val="00520AD7"/>
    <w:rsid w:val="00520C0D"/>
    <w:rsid w:val="00520E9D"/>
    <w:rsid w:val="005213A4"/>
    <w:rsid w:val="00521538"/>
    <w:rsid w:val="005223C9"/>
    <w:rsid w:val="0052250B"/>
    <w:rsid w:val="00522F00"/>
    <w:rsid w:val="00522F38"/>
    <w:rsid w:val="00523B9F"/>
    <w:rsid w:val="0052406D"/>
    <w:rsid w:val="005243B2"/>
    <w:rsid w:val="00524EAB"/>
    <w:rsid w:val="00526132"/>
    <w:rsid w:val="00526B53"/>
    <w:rsid w:val="0053035E"/>
    <w:rsid w:val="00531369"/>
    <w:rsid w:val="005320AA"/>
    <w:rsid w:val="00533403"/>
    <w:rsid w:val="00533845"/>
    <w:rsid w:val="00533C42"/>
    <w:rsid w:val="00535045"/>
    <w:rsid w:val="00535613"/>
    <w:rsid w:val="00535F1A"/>
    <w:rsid w:val="00535FC1"/>
    <w:rsid w:val="00535FFB"/>
    <w:rsid w:val="005367CE"/>
    <w:rsid w:val="0053693D"/>
    <w:rsid w:val="0053796E"/>
    <w:rsid w:val="0054044E"/>
    <w:rsid w:val="005417EB"/>
    <w:rsid w:val="0054340E"/>
    <w:rsid w:val="0054348A"/>
    <w:rsid w:val="00543C1D"/>
    <w:rsid w:val="005445E2"/>
    <w:rsid w:val="00544ACF"/>
    <w:rsid w:val="00544B2D"/>
    <w:rsid w:val="00544F88"/>
    <w:rsid w:val="00545D22"/>
    <w:rsid w:val="005464EB"/>
    <w:rsid w:val="00546AAD"/>
    <w:rsid w:val="00546C3C"/>
    <w:rsid w:val="00546FC0"/>
    <w:rsid w:val="00547108"/>
    <w:rsid w:val="0054717D"/>
    <w:rsid w:val="005475AC"/>
    <w:rsid w:val="00547A54"/>
    <w:rsid w:val="0055035F"/>
    <w:rsid w:val="0055056F"/>
    <w:rsid w:val="005505DD"/>
    <w:rsid w:val="00550915"/>
    <w:rsid w:val="00550AF6"/>
    <w:rsid w:val="0055227B"/>
    <w:rsid w:val="00552EDE"/>
    <w:rsid w:val="00553380"/>
    <w:rsid w:val="0055365C"/>
    <w:rsid w:val="00553881"/>
    <w:rsid w:val="00553926"/>
    <w:rsid w:val="00553A7A"/>
    <w:rsid w:val="00553B34"/>
    <w:rsid w:val="00553F03"/>
    <w:rsid w:val="00554752"/>
    <w:rsid w:val="00555462"/>
    <w:rsid w:val="005554F7"/>
    <w:rsid w:val="00555B31"/>
    <w:rsid w:val="00556BEC"/>
    <w:rsid w:val="005579B9"/>
    <w:rsid w:val="00557D3C"/>
    <w:rsid w:val="005602A6"/>
    <w:rsid w:val="0056103C"/>
    <w:rsid w:val="0056103F"/>
    <w:rsid w:val="00561285"/>
    <w:rsid w:val="00561E31"/>
    <w:rsid w:val="00562F0B"/>
    <w:rsid w:val="00563AF6"/>
    <w:rsid w:val="00563E87"/>
    <w:rsid w:val="005643E9"/>
    <w:rsid w:val="00564B65"/>
    <w:rsid w:val="00564E27"/>
    <w:rsid w:val="0056544E"/>
    <w:rsid w:val="005657FD"/>
    <w:rsid w:val="005659D4"/>
    <w:rsid w:val="00565C3E"/>
    <w:rsid w:val="0056620D"/>
    <w:rsid w:val="00566BB5"/>
    <w:rsid w:val="00566C8D"/>
    <w:rsid w:val="00566CF3"/>
    <w:rsid w:val="00567820"/>
    <w:rsid w:val="00567BE9"/>
    <w:rsid w:val="00570148"/>
    <w:rsid w:val="005702C1"/>
    <w:rsid w:val="00570345"/>
    <w:rsid w:val="00570AC7"/>
    <w:rsid w:val="005710C2"/>
    <w:rsid w:val="00571150"/>
    <w:rsid w:val="005714F6"/>
    <w:rsid w:val="00571685"/>
    <w:rsid w:val="00571901"/>
    <w:rsid w:val="00571EDE"/>
    <w:rsid w:val="00571F8F"/>
    <w:rsid w:val="00573AA0"/>
    <w:rsid w:val="00573EEE"/>
    <w:rsid w:val="005742B4"/>
    <w:rsid w:val="00574350"/>
    <w:rsid w:val="005762E5"/>
    <w:rsid w:val="0057648B"/>
    <w:rsid w:val="005767C7"/>
    <w:rsid w:val="00577CD0"/>
    <w:rsid w:val="0058075D"/>
    <w:rsid w:val="0058085F"/>
    <w:rsid w:val="0058136E"/>
    <w:rsid w:val="005814D9"/>
    <w:rsid w:val="00581A4F"/>
    <w:rsid w:val="00581BCC"/>
    <w:rsid w:val="005822EC"/>
    <w:rsid w:val="005826BF"/>
    <w:rsid w:val="00582CF3"/>
    <w:rsid w:val="00583049"/>
    <w:rsid w:val="00583212"/>
    <w:rsid w:val="005835D6"/>
    <w:rsid w:val="00583A84"/>
    <w:rsid w:val="0058442D"/>
    <w:rsid w:val="005857AC"/>
    <w:rsid w:val="00585B75"/>
    <w:rsid w:val="005867D3"/>
    <w:rsid w:val="00586F38"/>
    <w:rsid w:val="00587647"/>
    <w:rsid w:val="005879FF"/>
    <w:rsid w:val="00587B0E"/>
    <w:rsid w:val="00590658"/>
    <w:rsid w:val="005908D5"/>
    <w:rsid w:val="00590D01"/>
    <w:rsid w:val="00590D1B"/>
    <w:rsid w:val="0059151C"/>
    <w:rsid w:val="005919BE"/>
    <w:rsid w:val="00593EBE"/>
    <w:rsid w:val="00594CBE"/>
    <w:rsid w:val="005957C3"/>
    <w:rsid w:val="00595868"/>
    <w:rsid w:val="0059649B"/>
    <w:rsid w:val="005965D9"/>
    <w:rsid w:val="00596F12"/>
    <w:rsid w:val="00596FD9"/>
    <w:rsid w:val="00597059"/>
    <w:rsid w:val="005971A7"/>
    <w:rsid w:val="005974F5"/>
    <w:rsid w:val="00597CE1"/>
    <w:rsid w:val="005A0E30"/>
    <w:rsid w:val="005A1396"/>
    <w:rsid w:val="005A18B6"/>
    <w:rsid w:val="005A1913"/>
    <w:rsid w:val="005A2006"/>
    <w:rsid w:val="005A2B16"/>
    <w:rsid w:val="005A3971"/>
    <w:rsid w:val="005A3A60"/>
    <w:rsid w:val="005A4261"/>
    <w:rsid w:val="005A5CEE"/>
    <w:rsid w:val="005A6301"/>
    <w:rsid w:val="005A64D4"/>
    <w:rsid w:val="005A6563"/>
    <w:rsid w:val="005A6F5F"/>
    <w:rsid w:val="005B04B7"/>
    <w:rsid w:val="005B0B92"/>
    <w:rsid w:val="005B12D2"/>
    <w:rsid w:val="005B1C3F"/>
    <w:rsid w:val="005B2493"/>
    <w:rsid w:val="005B3926"/>
    <w:rsid w:val="005B3ECA"/>
    <w:rsid w:val="005B4003"/>
    <w:rsid w:val="005B449C"/>
    <w:rsid w:val="005B62F5"/>
    <w:rsid w:val="005B6954"/>
    <w:rsid w:val="005B6D32"/>
    <w:rsid w:val="005B7E90"/>
    <w:rsid w:val="005C0116"/>
    <w:rsid w:val="005C043E"/>
    <w:rsid w:val="005C1240"/>
    <w:rsid w:val="005C1D09"/>
    <w:rsid w:val="005C1FEC"/>
    <w:rsid w:val="005C31E3"/>
    <w:rsid w:val="005C3F0F"/>
    <w:rsid w:val="005C4236"/>
    <w:rsid w:val="005C49C6"/>
    <w:rsid w:val="005C4A52"/>
    <w:rsid w:val="005C5392"/>
    <w:rsid w:val="005C56AE"/>
    <w:rsid w:val="005C5734"/>
    <w:rsid w:val="005C612A"/>
    <w:rsid w:val="005C62A1"/>
    <w:rsid w:val="005C6631"/>
    <w:rsid w:val="005C6B06"/>
    <w:rsid w:val="005C72F1"/>
    <w:rsid w:val="005C7393"/>
    <w:rsid w:val="005C7AD5"/>
    <w:rsid w:val="005D0545"/>
    <w:rsid w:val="005D0748"/>
    <w:rsid w:val="005D1236"/>
    <w:rsid w:val="005D1529"/>
    <w:rsid w:val="005D1623"/>
    <w:rsid w:val="005D1CCE"/>
    <w:rsid w:val="005D1F7F"/>
    <w:rsid w:val="005D2233"/>
    <w:rsid w:val="005D2CBE"/>
    <w:rsid w:val="005D2D50"/>
    <w:rsid w:val="005D47B2"/>
    <w:rsid w:val="005D4BA7"/>
    <w:rsid w:val="005D4D49"/>
    <w:rsid w:val="005D552D"/>
    <w:rsid w:val="005D56E4"/>
    <w:rsid w:val="005D5E9F"/>
    <w:rsid w:val="005D639D"/>
    <w:rsid w:val="005D6A41"/>
    <w:rsid w:val="005D7332"/>
    <w:rsid w:val="005D73BD"/>
    <w:rsid w:val="005D76B6"/>
    <w:rsid w:val="005D7C75"/>
    <w:rsid w:val="005D7E6F"/>
    <w:rsid w:val="005D7F80"/>
    <w:rsid w:val="005E0145"/>
    <w:rsid w:val="005E0CE4"/>
    <w:rsid w:val="005E0DB0"/>
    <w:rsid w:val="005E0E8F"/>
    <w:rsid w:val="005E1188"/>
    <w:rsid w:val="005E1191"/>
    <w:rsid w:val="005E145B"/>
    <w:rsid w:val="005E1BC2"/>
    <w:rsid w:val="005E1D26"/>
    <w:rsid w:val="005E2A9C"/>
    <w:rsid w:val="005E2AD9"/>
    <w:rsid w:val="005E2E56"/>
    <w:rsid w:val="005E3418"/>
    <w:rsid w:val="005E383F"/>
    <w:rsid w:val="005E3C43"/>
    <w:rsid w:val="005E3EA2"/>
    <w:rsid w:val="005E4072"/>
    <w:rsid w:val="005E43DE"/>
    <w:rsid w:val="005E45FC"/>
    <w:rsid w:val="005E46FC"/>
    <w:rsid w:val="005E483E"/>
    <w:rsid w:val="005E5AD1"/>
    <w:rsid w:val="005E6494"/>
    <w:rsid w:val="005E6997"/>
    <w:rsid w:val="005E6F8C"/>
    <w:rsid w:val="005E7830"/>
    <w:rsid w:val="005E7AEC"/>
    <w:rsid w:val="005F009B"/>
    <w:rsid w:val="005F064D"/>
    <w:rsid w:val="005F1261"/>
    <w:rsid w:val="005F1289"/>
    <w:rsid w:val="005F1F95"/>
    <w:rsid w:val="005F2134"/>
    <w:rsid w:val="005F32AD"/>
    <w:rsid w:val="005F36C7"/>
    <w:rsid w:val="005F37A3"/>
    <w:rsid w:val="005F4F4E"/>
    <w:rsid w:val="005F5016"/>
    <w:rsid w:val="005F510E"/>
    <w:rsid w:val="005F5DCD"/>
    <w:rsid w:val="005F68C8"/>
    <w:rsid w:val="005F7A6E"/>
    <w:rsid w:val="005F7E44"/>
    <w:rsid w:val="00600036"/>
    <w:rsid w:val="00600571"/>
    <w:rsid w:val="0060065E"/>
    <w:rsid w:val="00600E53"/>
    <w:rsid w:val="00601A7A"/>
    <w:rsid w:val="00602933"/>
    <w:rsid w:val="00602ACE"/>
    <w:rsid w:val="006034B9"/>
    <w:rsid w:val="00605A65"/>
    <w:rsid w:val="00605EFB"/>
    <w:rsid w:val="006062B3"/>
    <w:rsid w:val="006071F7"/>
    <w:rsid w:val="00607339"/>
    <w:rsid w:val="0060771A"/>
    <w:rsid w:val="00607B1A"/>
    <w:rsid w:val="00610AF4"/>
    <w:rsid w:val="00612D3A"/>
    <w:rsid w:val="00612FDC"/>
    <w:rsid w:val="006144F8"/>
    <w:rsid w:val="006151FF"/>
    <w:rsid w:val="006158F1"/>
    <w:rsid w:val="00615BF5"/>
    <w:rsid w:val="00615F93"/>
    <w:rsid w:val="00616039"/>
    <w:rsid w:val="00616972"/>
    <w:rsid w:val="0061706F"/>
    <w:rsid w:val="00617213"/>
    <w:rsid w:val="0061758A"/>
    <w:rsid w:val="006175FC"/>
    <w:rsid w:val="006178E1"/>
    <w:rsid w:val="006179E2"/>
    <w:rsid w:val="00617A23"/>
    <w:rsid w:val="00620054"/>
    <w:rsid w:val="0062104B"/>
    <w:rsid w:val="0062265F"/>
    <w:rsid w:val="00622A8D"/>
    <w:rsid w:val="00623B02"/>
    <w:rsid w:val="006240BD"/>
    <w:rsid w:val="00624101"/>
    <w:rsid w:val="0062585C"/>
    <w:rsid w:val="00625DBA"/>
    <w:rsid w:val="00627778"/>
    <w:rsid w:val="00627B2D"/>
    <w:rsid w:val="00630924"/>
    <w:rsid w:val="00630949"/>
    <w:rsid w:val="00630C2A"/>
    <w:rsid w:val="00630D73"/>
    <w:rsid w:val="006319AE"/>
    <w:rsid w:val="006321CA"/>
    <w:rsid w:val="00632978"/>
    <w:rsid w:val="006329D2"/>
    <w:rsid w:val="00632CFF"/>
    <w:rsid w:val="006337F6"/>
    <w:rsid w:val="00634813"/>
    <w:rsid w:val="00634D41"/>
    <w:rsid w:val="00634F42"/>
    <w:rsid w:val="00635065"/>
    <w:rsid w:val="00635B89"/>
    <w:rsid w:val="00635BD0"/>
    <w:rsid w:val="00636549"/>
    <w:rsid w:val="00636A86"/>
    <w:rsid w:val="00637024"/>
    <w:rsid w:val="0063746B"/>
    <w:rsid w:val="006374ED"/>
    <w:rsid w:val="0064054D"/>
    <w:rsid w:val="006406A1"/>
    <w:rsid w:val="006409AE"/>
    <w:rsid w:val="006418DE"/>
    <w:rsid w:val="00641E3C"/>
    <w:rsid w:val="0064234F"/>
    <w:rsid w:val="00642383"/>
    <w:rsid w:val="006433ED"/>
    <w:rsid w:val="006435C8"/>
    <w:rsid w:val="00643CA9"/>
    <w:rsid w:val="00644384"/>
    <w:rsid w:val="00644525"/>
    <w:rsid w:val="00645A5F"/>
    <w:rsid w:val="00646214"/>
    <w:rsid w:val="00646A51"/>
    <w:rsid w:val="00647BF2"/>
    <w:rsid w:val="00647DB4"/>
    <w:rsid w:val="00650584"/>
    <w:rsid w:val="00650DB6"/>
    <w:rsid w:val="00651160"/>
    <w:rsid w:val="00651ACE"/>
    <w:rsid w:val="00651AEF"/>
    <w:rsid w:val="006525C3"/>
    <w:rsid w:val="006526DB"/>
    <w:rsid w:val="00653603"/>
    <w:rsid w:val="0065371C"/>
    <w:rsid w:val="00654C64"/>
    <w:rsid w:val="00654C89"/>
    <w:rsid w:val="00654D94"/>
    <w:rsid w:val="00654FC5"/>
    <w:rsid w:val="00656488"/>
    <w:rsid w:val="00656B9E"/>
    <w:rsid w:val="006576B2"/>
    <w:rsid w:val="00660AF9"/>
    <w:rsid w:val="00660C7A"/>
    <w:rsid w:val="00662788"/>
    <w:rsid w:val="00662BFC"/>
    <w:rsid w:val="0066329A"/>
    <w:rsid w:val="00664E6F"/>
    <w:rsid w:val="0066527A"/>
    <w:rsid w:val="00665CFC"/>
    <w:rsid w:val="00665DAD"/>
    <w:rsid w:val="00665F4C"/>
    <w:rsid w:val="006674D6"/>
    <w:rsid w:val="006674E3"/>
    <w:rsid w:val="0067012E"/>
    <w:rsid w:val="006712DE"/>
    <w:rsid w:val="006712F4"/>
    <w:rsid w:val="0067167D"/>
    <w:rsid w:val="006717AF"/>
    <w:rsid w:val="00672C56"/>
    <w:rsid w:val="006732B8"/>
    <w:rsid w:val="00674307"/>
    <w:rsid w:val="00674329"/>
    <w:rsid w:val="0067508E"/>
    <w:rsid w:val="006751B9"/>
    <w:rsid w:val="00676427"/>
    <w:rsid w:val="00676D97"/>
    <w:rsid w:val="0067710A"/>
    <w:rsid w:val="006773DC"/>
    <w:rsid w:val="00677B28"/>
    <w:rsid w:val="00677E54"/>
    <w:rsid w:val="00677F60"/>
    <w:rsid w:val="006803E1"/>
    <w:rsid w:val="00680D01"/>
    <w:rsid w:val="00680DF7"/>
    <w:rsid w:val="00681760"/>
    <w:rsid w:val="006826ED"/>
    <w:rsid w:val="006827ED"/>
    <w:rsid w:val="006839FD"/>
    <w:rsid w:val="006850C7"/>
    <w:rsid w:val="00685102"/>
    <w:rsid w:val="006851EA"/>
    <w:rsid w:val="0068590C"/>
    <w:rsid w:val="0068727D"/>
    <w:rsid w:val="0069049F"/>
    <w:rsid w:val="00690A87"/>
    <w:rsid w:val="0069159B"/>
    <w:rsid w:val="00691DCF"/>
    <w:rsid w:val="006922AF"/>
    <w:rsid w:val="00692882"/>
    <w:rsid w:val="00692A65"/>
    <w:rsid w:val="00692BF1"/>
    <w:rsid w:val="00692ECA"/>
    <w:rsid w:val="0069308E"/>
    <w:rsid w:val="00693220"/>
    <w:rsid w:val="00694029"/>
    <w:rsid w:val="00694731"/>
    <w:rsid w:val="00694A53"/>
    <w:rsid w:val="0069575B"/>
    <w:rsid w:val="00695921"/>
    <w:rsid w:val="00695F4B"/>
    <w:rsid w:val="006968B7"/>
    <w:rsid w:val="00697183"/>
    <w:rsid w:val="00697F08"/>
    <w:rsid w:val="006A2379"/>
    <w:rsid w:val="006A289E"/>
    <w:rsid w:val="006A2EEF"/>
    <w:rsid w:val="006A2F2F"/>
    <w:rsid w:val="006A314D"/>
    <w:rsid w:val="006A3221"/>
    <w:rsid w:val="006A3743"/>
    <w:rsid w:val="006A4299"/>
    <w:rsid w:val="006A452D"/>
    <w:rsid w:val="006A4A16"/>
    <w:rsid w:val="006A4E42"/>
    <w:rsid w:val="006A4E5B"/>
    <w:rsid w:val="006A522F"/>
    <w:rsid w:val="006A5963"/>
    <w:rsid w:val="006A59F3"/>
    <w:rsid w:val="006A6C6B"/>
    <w:rsid w:val="006A7A30"/>
    <w:rsid w:val="006B0101"/>
    <w:rsid w:val="006B0A2E"/>
    <w:rsid w:val="006B0DDE"/>
    <w:rsid w:val="006B0DE9"/>
    <w:rsid w:val="006B1620"/>
    <w:rsid w:val="006B1C71"/>
    <w:rsid w:val="006B3248"/>
    <w:rsid w:val="006B3625"/>
    <w:rsid w:val="006B3A35"/>
    <w:rsid w:val="006B4456"/>
    <w:rsid w:val="006B473B"/>
    <w:rsid w:val="006B4AB7"/>
    <w:rsid w:val="006B4E0D"/>
    <w:rsid w:val="006B544B"/>
    <w:rsid w:val="006B5DD5"/>
    <w:rsid w:val="006B6D21"/>
    <w:rsid w:val="006B75CA"/>
    <w:rsid w:val="006B786E"/>
    <w:rsid w:val="006B7A44"/>
    <w:rsid w:val="006B7DC6"/>
    <w:rsid w:val="006C01F3"/>
    <w:rsid w:val="006C0258"/>
    <w:rsid w:val="006C095B"/>
    <w:rsid w:val="006C0A96"/>
    <w:rsid w:val="006C1427"/>
    <w:rsid w:val="006C1516"/>
    <w:rsid w:val="006C227B"/>
    <w:rsid w:val="006C2C04"/>
    <w:rsid w:val="006C2C6A"/>
    <w:rsid w:val="006C31BE"/>
    <w:rsid w:val="006C379D"/>
    <w:rsid w:val="006C3848"/>
    <w:rsid w:val="006C4AE4"/>
    <w:rsid w:val="006C58B5"/>
    <w:rsid w:val="006C6ADD"/>
    <w:rsid w:val="006C6E6B"/>
    <w:rsid w:val="006C7438"/>
    <w:rsid w:val="006C7FEF"/>
    <w:rsid w:val="006D112F"/>
    <w:rsid w:val="006D116D"/>
    <w:rsid w:val="006D1302"/>
    <w:rsid w:val="006D2474"/>
    <w:rsid w:val="006D30C7"/>
    <w:rsid w:val="006D329B"/>
    <w:rsid w:val="006D3E90"/>
    <w:rsid w:val="006D490D"/>
    <w:rsid w:val="006D4E1A"/>
    <w:rsid w:val="006D53DC"/>
    <w:rsid w:val="006D5935"/>
    <w:rsid w:val="006D5D9C"/>
    <w:rsid w:val="006D60AD"/>
    <w:rsid w:val="006D60DB"/>
    <w:rsid w:val="006D6283"/>
    <w:rsid w:val="006D697D"/>
    <w:rsid w:val="006D6A6B"/>
    <w:rsid w:val="006D6DCF"/>
    <w:rsid w:val="006D7529"/>
    <w:rsid w:val="006E09D8"/>
    <w:rsid w:val="006E1058"/>
    <w:rsid w:val="006E188C"/>
    <w:rsid w:val="006E1B79"/>
    <w:rsid w:val="006E1D73"/>
    <w:rsid w:val="006E2C38"/>
    <w:rsid w:val="006E3E09"/>
    <w:rsid w:val="006E456E"/>
    <w:rsid w:val="006E4F5B"/>
    <w:rsid w:val="006E549A"/>
    <w:rsid w:val="006E585D"/>
    <w:rsid w:val="006E6036"/>
    <w:rsid w:val="006E63D3"/>
    <w:rsid w:val="006E7541"/>
    <w:rsid w:val="006E7A10"/>
    <w:rsid w:val="006F0037"/>
    <w:rsid w:val="006F037B"/>
    <w:rsid w:val="006F0416"/>
    <w:rsid w:val="006F1597"/>
    <w:rsid w:val="006F167F"/>
    <w:rsid w:val="006F173E"/>
    <w:rsid w:val="006F1D1C"/>
    <w:rsid w:val="006F2A4D"/>
    <w:rsid w:val="006F30F8"/>
    <w:rsid w:val="006F3363"/>
    <w:rsid w:val="006F346B"/>
    <w:rsid w:val="006F3944"/>
    <w:rsid w:val="006F3F0E"/>
    <w:rsid w:val="006F4EC5"/>
    <w:rsid w:val="006F53D7"/>
    <w:rsid w:val="006F5906"/>
    <w:rsid w:val="006F614B"/>
    <w:rsid w:val="006F6400"/>
    <w:rsid w:val="006F7979"/>
    <w:rsid w:val="00700AC6"/>
    <w:rsid w:val="00701DB8"/>
    <w:rsid w:val="00702706"/>
    <w:rsid w:val="00702996"/>
    <w:rsid w:val="00702AFC"/>
    <w:rsid w:val="00702E44"/>
    <w:rsid w:val="0070330A"/>
    <w:rsid w:val="0070365A"/>
    <w:rsid w:val="00703831"/>
    <w:rsid w:val="00703EF3"/>
    <w:rsid w:val="007044F5"/>
    <w:rsid w:val="007048C6"/>
    <w:rsid w:val="00704AE0"/>
    <w:rsid w:val="0070527F"/>
    <w:rsid w:val="0070587F"/>
    <w:rsid w:val="00705A22"/>
    <w:rsid w:val="00705FB6"/>
    <w:rsid w:val="00706257"/>
    <w:rsid w:val="00706458"/>
    <w:rsid w:val="00706C7F"/>
    <w:rsid w:val="00706CCC"/>
    <w:rsid w:val="007074B6"/>
    <w:rsid w:val="00707A25"/>
    <w:rsid w:val="0071036C"/>
    <w:rsid w:val="00710C14"/>
    <w:rsid w:val="00711C8C"/>
    <w:rsid w:val="007123BB"/>
    <w:rsid w:val="007126D6"/>
    <w:rsid w:val="00712820"/>
    <w:rsid w:val="00713C42"/>
    <w:rsid w:val="00713FE0"/>
    <w:rsid w:val="0071480E"/>
    <w:rsid w:val="00714AC7"/>
    <w:rsid w:val="00714C9D"/>
    <w:rsid w:val="00714EF4"/>
    <w:rsid w:val="007151B1"/>
    <w:rsid w:val="007155D1"/>
    <w:rsid w:val="00715781"/>
    <w:rsid w:val="00715A0D"/>
    <w:rsid w:val="00715F63"/>
    <w:rsid w:val="007168F0"/>
    <w:rsid w:val="00716AF9"/>
    <w:rsid w:val="00717010"/>
    <w:rsid w:val="00717054"/>
    <w:rsid w:val="00717841"/>
    <w:rsid w:val="00720066"/>
    <w:rsid w:val="00721AD5"/>
    <w:rsid w:val="00722B0A"/>
    <w:rsid w:val="00722E6F"/>
    <w:rsid w:val="00723283"/>
    <w:rsid w:val="00723F30"/>
    <w:rsid w:val="007243D2"/>
    <w:rsid w:val="00724658"/>
    <w:rsid w:val="0072522F"/>
    <w:rsid w:val="007255AD"/>
    <w:rsid w:val="00725DA4"/>
    <w:rsid w:val="0072688B"/>
    <w:rsid w:val="0072710E"/>
    <w:rsid w:val="0072771B"/>
    <w:rsid w:val="00731776"/>
    <w:rsid w:val="00731D03"/>
    <w:rsid w:val="00731D64"/>
    <w:rsid w:val="0073211F"/>
    <w:rsid w:val="007323A7"/>
    <w:rsid w:val="00732667"/>
    <w:rsid w:val="00732792"/>
    <w:rsid w:val="007329A4"/>
    <w:rsid w:val="00733050"/>
    <w:rsid w:val="00733182"/>
    <w:rsid w:val="00733A20"/>
    <w:rsid w:val="00733CD8"/>
    <w:rsid w:val="00733FB1"/>
    <w:rsid w:val="007364AB"/>
    <w:rsid w:val="00736987"/>
    <w:rsid w:val="007371A7"/>
    <w:rsid w:val="007371C0"/>
    <w:rsid w:val="007378AB"/>
    <w:rsid w:val="00737B55"/>
    <w:rsid w:val="00740809"/>
    <w:rsid w:val="00740882"/>
    <w:rsid w:val="007415B2"/>
    <w:rsid w:val="00741D59"/>
    <w:rsid w:val="00742ADE"/>
    <w:rsid w:val="00742E8B"/>
    <w:rsid w:val="00743111"/>
    <w:rsid w:val="00744449"/>
    <w:rsid w:val="007444D3"/>
    <w:rsid w:val="007457DE"/>
    <w:rsid w:val="007469BE"/>
    <w:rsid w:val="00746E15"/>
    <w:rsid w:val="00746FE6"/>
    <w:rsid w:val="00747806"/>
    <w:rsid w:val="00747920"/>
    <w:rsid w:val="00750047"/>
    <w:rsid w:val="007502B3"/>
    <w:rsid w:val="0075032C"/>
    <w:rsid w:val="0075075A"/>
    <w:rsid w:val="0075175F"/>
    <w:rsid w:val="00751C72"/>
    <w:rsid w:val="00753449"/>
    <w:rsid w:val="007556A8"/>
    <w:rsid w:val="007556AB"/>
    <w:rsid w:val="00756E56"/>
    <w:rsid w:val="0075712E"/>
    <w:rsid w:val="00757583"/>
    <w:rsid w:val="00760014"/>
    <w:rsid w:val="00760D36"/>
    <w:rsid w:val="00760DBD"/>
    <w:rsid w:val="00761130"/>
    <w:rsid w:val="0076158C"/>
    <w:rsid w:val="0076173A"/>
    <w:rsid w:val="00761A93"/>
    <w:rsid w:val="00762221"/>
    <w:rsid w:val="00762AC3"/>
    <w:rsid w:val="00762C73"/>
    <w:rsid w:val="0076367F"/>
    <w:rsid w:val="0076370E"/>
    <w:rsid w:val="00763F61"/>
    <w:rsid w:val="00764DB3"/>
    <w:rsid w:val="007655D5"/>
    <w:rsid w:val="00765DAC"/>
    <w:rsid w:val="0076619A"/>
    <w:rsid w:val="0076676F"/>
    <w:rsid w:val="0076682D"/>
    <w:rsid w:val="00766B79"/>
    <w:rsid w:val="007670AD"/>
    <w:rsid w:val="00767235"/>
    <w:rsid w:val="0076731B"/>
    <w:rsid w:val="0076735E"/>
    <w:rsid w:val="007673EF"/>
    <w:rsid w:val="00767E61"/>
    <w:rsid w:val="0077095A"/>
    <w:rsid w:val="0077104D"/>
    <w:rsid w:val="007715A0"/>
    <w:rsid w:val="0077184B"/>
    <w:rsid w:val="00771B8F"/>
    <w:rsid w:val="0077229F"/>
    <w:rsid w:val="007728EF"/>
    <w:rsid w:val="00772AB5"/>
    <w:rsid w:val="00772F0B"/>
    <w:rsid w:val="0077314E"/>
    <w:rsid w:val="00773547"/>
    <w:rsid w:val="007739D3"/>
    <w:rsid w:val="00773B3A"/>
    <w:rsid w:val="00774693"/>
    <w:rsid w:val="00774A7E"/>
    <w:rsid w:val="007753B5"/>
    <w:rsid w:val="007757AC"/>
    <w:rsid w:val="0077594B"/>
    <w:rsid w:val="00775BD6"/>
    <w:rsid w:val="007761D0"/>
    <w:rsid w:val="00776241"/>
    <w:rsid w:val="00776CB2"/>
    <w:rsid w:val="007772BF"/>
    <w:rsid w:val="00777611"/>
    <w:rsid w:val="007777FE"/>
    <w:rsid w:val="00777ADC"/>
    <w:rsid w:val="0078007E"/>
    <w:rsid w:val="007800AD"/>
    <w:rsid w:val="007801CC"/>
    <w:rsid w:val="00780847"/>
    <w:rsid w:val="00780E52"/>
    <w:rsid w:val="00781134"/>
    <w:rsid w:val="00781436"/>
    <w:rsid w:val="00781AF5"/>
    <w:rsid w:val="007825AD"/>
    <w:rsid w:val="0078275E"/>
    <w:rsid w:val="00783329"/>
    <w:rsid w:val="007834A7"/>
    <w:rsid w:val="00783DA4"/>
    <w:rsid w:val="00783E94"/>
    <w:rsid w:val="007852AD"/>
    <w:rsid w:val="00785804"/>
    <w:rsid w:val="00785947"/>
    <w:rsid w:val="00785B2C"/>
    <w:rsid w:val="00785C0A"/>
    <w:rsid w:val="00785D90"/>
    <w:rsid w:val="00786168"/>
    <w:rsid w:val="007872EF"/>
    <w:rsid w:val="007901FD"/>
    <w:rsid w:val="00790E13"/>
    <w:rsid w:val="00790E3E"/>
    <w:rsid w:val="00790E6A"/>
    <w:rsid w:val="0079142A"/>
    <w:rsid w:val="007916E7"/>
    <w:rsid w:val="00791FC9"/>
    <w:rsid w:val="00792A80"/>
    <w:rsid w:val="00793745"/>
    <w:rsid w:val="00793934"/>
    <w:rsid w:val="0079399F"/>
    <w:rsid w:val="007945CE"/>
    <w:rsid w:val="00794DE3"/>
    <w:rsid w:val="00795915"/>
    <w:rsid w:val="00796534"/>
    <w:rsid w:val="007969E7"/>
    <w:rsid w:val="00796DB4"/>
    <w:rsid w:val="00796F69"/>
    <w:rsid w:val="0079707C"/>
    <w:rsid w:val="007970B8"/>
    <w:rsid w:val="00797561"/>
    <w:rsid w:val="00797CBA"/>
    <w:rsid w:val="00797EDD"/>
    <w:rsid w:val="007A06EE"/>
    <w:rsid w:val="007A08FA"/>
    <w:rsid w:val="007A1BE2"/>
    <w:rsid w:val="007A1CB6"/>
    <w:rsid w:val="007A2C20"/>
    <w:rsid w:val="007A2D30"/>
    <w:rsid w:val="007A2EA3"/>
    <w:rsid w:val="007A3012"/>
    <w:rsid w:val="007A305B"/>
    <w:rsid w:val="007A33CC"/>
    <w:rsid w:val="007A34F9"/>
    <w:rsid w:val="007A3884"/>
    <w:rsid w:val="007A3C7A"/>
    <w:rsid w:val="007A3D7F"/>
    <w:rsid w:val="007A4515"/>
    <w:rsid w:val="007A46E2"/>
    <w:rsid w:val="007A49C6"/>
    <w:rsid w:val="007A54B9"/>
    <w:rsid w:val="007A6B38"/>
    <w:rsid w:val="007A7DEF"/>
    <w:rsid w:val="007B11FA"/>
    <w:rsid w:val="007B187B"/>
    <w:rsid w:val="007B1DC9"/>
    <w:rsid w:val="007B23DD"/>
    <w:rsid w:val="007B29C9"/>
    <w:rsid w:val="007B352F"/>
    <w:rsid w:val="007B3E1C"/>
    <w:rsid w:val="007B4A89"/>
    <w:rsid w:val="007B5B0E"/>
    <w:rsid w:val="007B5EF0"/>
    <w:rsid w:val="007B62DF"/>
    <w:rsid w:val="007B6453"/>
    <w:rsid w:val="007B66FB"/>
    <w:rsid w:val="007B6781"/>
    <w:rsid w:val="007B705A"/>
    <w:rsid w:val="007B7768"/>
    <w:rsid w:val="007B7B54"/>
    <w:rsid w:val="007B7BF2"/>
    <w:rsid w:val="007C0508"/>
    <w:rsid w:val="007C0526"/>
    <w:rsid w:val="007C06BA"/>
    <w:rsid w:val="007C07B3"/>
    <w:rsid w:val="007C0BCA"/>
    <w:rsid w:val="007C0E39"/>
    <w:rsid w:val="007C1145"/>
    <w:rsid w:val="007C12A1"/>
    <w:rsid w:val="007C135C"/>
    <w:rsid w:val="007C1CC5"/>
    <w:rsid w:val="007C2A9B"/>
    <w:rsid w:val="007C2ABA"/>
    <w:rsid w:val="007C2FDB"/>
    <w:rsid w:val="007C3108"/>
    <w:rsid w:val="007C3CA2"/>
    <w:rsid w:val="007C4227"/>
    <w:rsid w:val="007C4238"/>
    <w:rsid w:val="007C4E88"/>
    <w:rsid w:val="007C5037"/>
    <w:rsid w:val="007C54F7"/>
    <w:rsid w:val="007C5DCC"/>
    <w:rsid w:val="007C6500"/>
    <w:rsid w:val="007C7F22"/>
    <w:rsid w:val="007C7F55"/>
    <w:rsid w:val="007D0349"/>
    <w:rsid w:val="007D09A8"/>
    <w:rsid w:val="007D0B27"/>
    <w:rsid w:val="007D0D4D"/>
    <w:rsid w:val="007D12E0"/>
    <w:rsid w:val="007D1BB1"/>
    <w:rsid w:val="007D1F04"/>
    <w:rsid w:val="007D2F81"/>
    <w:rsid w:val="007D3B5D"/>
    <w:rsid w:val="007D4469"/>
    <w:rsid w:val="007D4D24"/>
    <w:rsid w:val="007D58EF"/>
    <w:rsid w:val="007D5BA4"/>
    <w:rsid w:val="007D5CA8"/>
    <w:rsid w:val="007D66AC"/>
    <w:rsid w:val="007D77A7"/>
    <w:rsid w:val="007D7A40"/>
    <w:rsid w:val="007E0720"/>
    <w:rsid w:val="007E10EA"/>
    <w:rsid w:val="007E18E5"/>
    <w:rsid w:val="007E26E6"/>
    <w:rsid w:val="007E2958"/>
    <w:rsid w:val="007E2CDC"/>
    <w:rsid w:val="007E3021"/>
    <w:rsid w:val="007E30A9"/>
    <w:rsid w:val="007E3411"/>
    <w:rsid w:val="007E3D9F"/>
    <w:rsid w:val="007E3E99"/>
    <w:rsid w:val="007E42C7"/>
    <w:rsid w:val="007E470E"/>
    <w:rsid w:val="007E5480"/>
    <w:rsid w:val="007E60C6"/>
    <w:rsid w:val="007E61CE"/>
    <w:rsid w:val="007E631E"/>
    <w:rsid w:val="007E671F"/>
    <w:rsid w:val="007E6961"/>
    <w:rsid w:val="007F06AD"/>
    <w:rsid w:val="007F15A2"/>
    <w:rsid w:val="007F1C6C"/>
    <w:rsid w:val="007F248F"/>
    <w:rsid w:val="007F28FC"/>
    <w:rsid w:val="007F298E"/>
    <w:rsid w:val="007F3417"/>
    <w:rsid w:val="007F3E0E"/>
    <w:rsid w:val="007F41E5"/>
    <w:rsid w:val="007F4A89"/>
    <w:rsid w:val="007F4F1E"/>
    <w:rsid w:val="007F5017"/>
    <w:rsid w:val="007F527E"/>
    <w:rsid w:val="007F56F1"/>
    <w:rsid w:val="007F58D6"/>
    <w:rsid w:val="007F5B57"/>
    <w:rsid w:val="007F5C90"/>
    <w:rsid w:val="007F65F0"/>
    <w:rsid w:val="007F7573"/>
    <w:rsid w:val="008007AE"/>
    <w:rsid w:val="008012F9"/>
    <w:rsid w:val="00801395"/>
    <w:rsid w:val="00801568"/>
    <w:rsid w:val="00801A8C"/>
    <w:rsid w:val="0080253E"/>
    <w:rsid w:val="008027E3"/>
    <w:rsid w:val="00802CA8"/>
    <w:rsid w:val="0080369F"/>
    <w:rsid w:val="00803A56"/>
    <w:rsid w:val="008040D5"/>
    <w:rsid w:val="008041A4"/>
    <w:rsid w:val="00804872"/>
    <w:rsid w:val="00804AF5"/>
    <w:rsid w:val="00804C25"/>
    <w:rsid w:val="00805313"/>
    <w:rsid w:val="00805802"/>
    <w:rsid w:val="00805B89"/>
    <w:rsid w:val="0080636E"/>
    <w:rsid w:val="008065DD"/>
    <w:rsid w:val="0080677B"/>
    <w:rsid w:val="00807590"/>
    <w:rsid w:val="008079E8"/>
    <w:rsid w:val="00807BDF"/>
    <w:rsid w:val="0081067A"/>
    <w:rsid w:val="00810F10"/>
    <w:rsid w:val="00811484"/>
    <w:rsid w:val="0081159A"/>
    <w:rsid w:val="00811B1B"/>
    <w:rsid w:val="00812382"/>
    <w:rsid w:val="0081297A"/>
    <w:rsid w:val="00813760"/>
    <w:rsid w:val="0081430A"/>
    <w:rsid w:val="008151B3"/>
    <w:rsid w:val="0081548B"/>
    <w:rsid w:val="008165CB"/>
    <w:rsid w:val="00816662"/>
    <w:rsid w:val="00816C6E"/>
    <w:rsid w:val="00817224"/>
    <w:rsid w:val="00817226"/>
    <w:rsid w:val="008200C8"/>
    <w:rsid w:val="00820598"/>
    <w:rsid w:val="00821361"/>
    <w:rsid w:val="008213F4"/>
    <w:rsid w:val="00821BA4"/>
    <w:rsid w:val="00822E03"/>
    <w:rsid w:val="00822E53"/>
    <w:rsid w:val="008231B2"/>
    <w:rsid w:val="00823A6F"/>
    <w:rsid w:val="0082524B"/>
    <w:rsid w:val="00825603"/>
    <w:rsid w:val="008259C0"/>
    <w:rsid w:val="008269C2"/>
    <w:rsid w:val="00826BA0"/>
    <w:rsid w:val="008277E0"/>
    <w:rsid w:val="008308C2"/>
    <w:rsid w:val="008308F0"/>
    <w:rsid w:val="00831C2B"/>
    <w:rsid w:val="00831F48"/>
    <w:rsid w:val="00831FA0"/>
    <w:rsid w:val="00832543"/>
    <w:rsid w:val="00832801"/>
    <w:rsid w:val="00832D77"/>
    <w:rsid w:val="00832FAC"/>
    <w:rsid w:val="0083314D"/>
    <w:rsid w:val="0083345A"/>
    <w:rsid w:val="0083406B"/>
    <w:rsid w:val="0083502D"/>
    <w:rsid w:val="008350A2"/>
    <w:rsid w:val="00835950"/>
    <w:rsid w:val="00835F31"/>
    <w:rsid w:val="00836C2D"/>
    <w:rsid w:val="00836F35"/>
    <w:rsid w:val="00836FD5"/>
    <w:rsid w:val="0083742C"/>
    <w:rsid w:val="0083774F"/>
    <w:rsid w:val="00837E50"/>
    <w:rsid w:val="00840220"/>
    <w:rsid w:val="00840414"/>
    <w:rsid w:val="008413E2"/>
    <w:rsid w:val="008418DD"/>
    <w:rsid w:val="008419AD"/>
    <w:rsid w:val="00841C98"/>
    <w:rsid w:val="00841E34"/>
    <w:rsid w:val="008429AC"/>
    <w:rsid w:val="00843533"/>
    <w:rsid w:val="00843BE8"/>
    <w:rsid w:val="00843DFF"/>
    <w:rsid w:val="00844E3D"/>
    <w:rsid w:val="00845801"/>
    <w:rsid w:val="00845FCC"/>
    <w:rsid w:val="0084602D"/>
    <w:rsid w:val="0084636F"/>
    <w:rsid w:val="008479E5"/>
    <w:rsid w:val="0085084E"/>
    <w:rsid w:val="0085086D"/>
    <w:rsid w:val="008509B3"/>
    <w:rsid w:val="00851DFF"/>
    <w:rsid w:val="00851FD1"/>
    <w:rsid w:val="00852916"/>
    <w:rsid w:val="00853945"/>
    <w:rsid w:val="00853CC0"/>
    <w:rsid w:val="00854156"/>
    <w:rsid w:val="008547BF"/>
    <w:rsid w:val="0085517A"/>
    <w:rsid w:val="00855D76"/>
    <w:rsid w:val="0085628C"/>
    <w:rsid w:val="008563C3"/>
    <w:rsid w:val="00856454"/>
    <w:rsid w:val="00856695"/>
    <w:rsid w:val="008568E2"/>
    <w:rsid w:val="00856DB9"/>
    <w:rsid w:val="00857546"/>
    <w:rsid w:val="0086123D"/>
    <w:rsid w:val="00861880"/>
    <w:rsid w:val="00861E6A"/>
    <w:rsid w:val="008623EF"/>
    <w:rsid w:val="00862562"/>
    <w:rsid w:val="00862CB6"/>
    <w:rsid w:val="0086326F"/>
    <w:rsid w:val="0086468C"/>
    <w:rsid w:val="00864B2A"/>
    <w:rsid w:val="00865628"/>
    <w:rsid w:val="0086565D"/>
    <w:rsid w:val="00865745"/>
    <w:rsid w:val="00865A5D"/>
    <w:rsid w:val="00866238"/>
    <w:rsid w:val="00866306"/>
    <w:rsid w:val="008666DA"/>
    <w:rsid w:val="00866982"/>
    <w:rsid w:val="00866D9F"/>
    <w:rsid w:val="008676AF"/>
    <w:rsid w:val="00870136"/>
    <w:rsid w:val="00870BEF"/>
    <w:rsid w:val="00870C09"/>
    <w:rsid w:val="00870F3F"/>
    <w:rsid w:val="00871491"/>
    <w:rsid w:val="0087195E"/>
    <w:rsid w:val="00872044"/>
    <w:rsid w:val="008721A8"/>
    <w:rsid w:val="00872A9F"/>
    <w:rsid w:val="00872D7B"/>
    <w:rsid w:val="008733CC"/>
    <w:rsid w:val="0087351D"/>
    <w:rsid w:val="00874A2A"/>
    <w:rsid w:val="00874ECA"/>
    <w:rsid w:val="00876583"/>
    <w:rsid w:val="00876F32"/>
    <w:rsid w:val="00877415"/>
    <w:rsid w:val="008774DC"/>
    <w:rsid w:val="008775D3"/>
    <w:rsid w:val="00877DD7"/>
    <w:rsid w:val="00880AE8"/>
    <w:rsid w:val="008816DB"/>
    <w:rsid w:val="00883855"/>
    <w:rsid w:val="00883C49"/>
    <w:rsid w:val="0088526B"/>
    <w:rsid w:val="008859FE"/>
    <w:rsid w:val="00885E80"/>
    <w:rsid w:val="00886103"/>
    <w:rsid w:val="0088711E"/>
    <w:rsid w:val="00887374"/>
    <w:rsid w:val="008878A4"/>
    <w:rsid w:val="0089003E"/>
    <w:rsid w:val="00890560"/>
    <w:rsid w:val="00891396"/>
    <w:rsid w:val="00891E24"/>
    <w:rsid w:val="008921C3"/>
    <w:rsid w:val="00892B20"/>
    <w:rsid w:val="00892D77"/>
    <w:rsid w:val="00892F59"/>
    <w:rsid w:val="00893151"/>
    <w:rsid w:val="008931D9"/>
    <w:rsid w:val="0089324E"/>
    <w:rsid w:val="00893887"/>
    <w:rsid w:val="00894D60"/>
    <w:rsid w:val="00895F12"/>
    <w:rsid w:val="00897311"/>
    <w:rsid w:val="00897D0A"/>
    <w:rsid w:val="00897EA5"/>
    <w:rsid w:val="00897ECC"/>
    <w:rsid w:val="008A0254"/>
    <w:rsid w:val="008A06FE"/>
    <w:rsid w:val="008A12D8"/>
    <w:rsid w:val="008A17BD"/>
    <w:rsid w:val="008A1BB0"/>
    <w:rsid w:val="008A2312"/>
    <w:rsid w:val="008A2B34"/>
    <w:rsid w:val="008A2BBA"/>
    <w:rsid w:val="008A2D70"/>
    <w:rsid w:val="008A4639"/>
    <w:rsid w:val="008A4B4D"/>
    <w:rsid w:val="008A4B53"/>
    <w:rsid w:val="008A4CAB"/>
    <w:rsid w:val="008A4E23"/>
    <w:rsid w:val="008A540A"/>
    <w:rsid w:val="008A59D7"/>
    <w:rsid w:val="008A5D8F"/>
    <w:rsid w:val="008A6170"/>
    <w:rsid w:val="008A63AB"/>
    <w:rsid w:val="008A66CA"/>
    <w:rsid w:val="008A6AFB"/>
    <w:rsid w:val="008A7A50"/>
    <w:rsid w:val="008A7BF2"/>
    <w:rsid w:val="008A7FB5"/>
    <w:rsid w:val="008B04DB"/>
    <w:rsid w:val="008B0506"/>
    <w:rsid w:val="008B0635"/>
    <w:rsid w:val="008B0D2D"/>
    <w:rsid w:val="008B14F2"/>
    <w:rsid w:val="008B1726"/>
    <w:rsid w:val="008B1982"/>
    <w:rsid w:val="008B1F82"/>
    <w:rsid w:val="008B2405"/>
    <w:rsid w:val="008B2B41"/>
    <w:rsid w:val="008B2C00"/>
    <w:rsid w:val="008B388D"/>
    <w:rsid w:val="008B412F"/>
    <w:rsid w:val="008B59E5"/>
    <w:rsid w:val="008B64F4"/>
    <w:rsid w:val="008B679A"/>
    <w:rsid w:val="008B6939"/>
    <w:rsid w:val="008C0097"/>
    <w:rsid w:val="008C109B"/>
    <w:rsid w:val="008C34E7"/>
    <w:rsid w:val="008C36B6"/>
    <w:rsid w:val="008C3C31"/>
    <w:rsid w:val="008C3CB5"/>
    <w:rsid w:val="008C3D2F"/>
    <w:rsid w:val="008C48B5"/>
    <w:rsid w:val="008C4A5A"/>
    <w:rsid w:val="008C4FFA"/>
    <w:rsid w:val="008C5E8D"/>
    <w:rsid w:val="008C5EE0"/>
    <w:rsid w:val="008C5EEA"/>
    <w:rsid w:val="008C6099"/>
    <w:rsid w:val="008C6623"/>
    <w:rsid w:val="008C67D2"/>
    <w:rsid w:val="008C7721"/>
    <w:rsid w:val="008D07B6"/>
    <w:rsid w:val="008D09C5"/>
    <w:rsid w:val="008D0BC0"/>
    <w:rsid w:val="008D1A82"/>
    <w:rsid w:val="008D21A7"/>
    <w:rsid w:val="008D23F4"/>
    <w:rsid w:val="008D3632"/>
    <w:rsid w:val="008D3781"/>
    <w:rsid w:val="008D4004"/>
    <w:rsid w:val="008D5B7E"/>
    <w:rsid w:val="008D6B0E"/>
    <w:rsid w:val="008E0353"/>
    <w:rsid w:val="008E0BD7"/>
    <w:rsid w:val="008E1648"/>
    <w:rsid w:val="008E169D"/>
    <w:rsid w:val="008E19A7"/>
    <w:rsid w:val="008E2397"/>
    <w:rsid w:val="008E2428"/>
    <w:rsid w:val="008E24FE"/>
    <w:rsid w:val="008E2B6B"/>
    <w:rsid w:val="008E2BB6"/>
    <w:rsid w:val="008E2F55"/>
    <w:rsid w:val="008E38DB"/>
    <w:rsid w:val="008E3F71"/>
    <w:rsid w:val="008E49A6"/>
    <w:rsid w:val="008E4E17"/>
    <w:rsid w:val="008E52D2"/>
    <w:rsid w:val="008E58A3"/>
    <w:rsid w:val="008E5B4D"/>
    <w:rsid w:val="008E5B76"/>
    <w:rsid w:val="008E64F5"/>
    <w:rsid w:val="008E6623"/>
    <w:rsid w:val="008E79D3"/>
    <w:rsid w:val="008E7A92"/>
    <w:rsid w:val="008E7D6D"/>
    <w:rsid w:val="008F0095"/>
    <w:rsid w:val="008F0A4B"/>
    <w:rsid w:val="008F1250"/>
    <w:rsid w:val="008F1536"/>
    <w:rsid w:val="008F17B0"/>
    <w:rsid w:val="008F1839"/>
    <w:rsid w:val="008F198D"/>
    <w:rsid w:val="008F1EAD"/>
    <w:rsid w:val="008F2056"/>
    <w:rsid w:val="008F2E87"/>
    <w:rsid w:val="008F372B"/>
    <w:rsid w:val="008F3B3C"/>
    <w:rsid w:val="008F4040"/>
    <w:rsid w:val="008F45C7"/>
    <w:rsid w:val="008F5422"/>
    <w:rsid w:val="008F54CA"/>
    <w:rsid w:val="008F5799"/>
    <w:rsid w:val="008F5CFF"/>
    <w:rsid w:val="009001A8"/>
    <w:rsid w:val="00900930"/>
    <w:rsid w:val="00900BC0"/>
    <w:rsid w:val="00901886"/>
    <w:rsid w:val="00901EFE"/>
    <w:rsid w:val="00902BDA"/>
    <w:rsid w:val="0090366E"/>
    <w:rsid w:val="009039F3"/>
    <w:rsid w:val="00903BD6"/>
    <w:rsid w:val="009064AB"/>
    <w:rsid w:val="00906AF0"/>
    <w:rsid w:val="00906D89"/>
    <w:rsid w:val="00907011"/>
    <w:rsid w:val="009075FD"/>
    <w:rsid w:val="009104FF"/>
    <w:rsid w:val="00911430"/>
    <w:rsid w:val="00911906"/>
    <w:rsid w:val="009119DB"/>
    <w:rsid w:val="009124C3"/>
    <w:rsid w:val="00913ABD"/>
    <w:rsid w:val="009144F3"/>
    <w:rsid w:val="009157D2"/>
    <w:rsid w:val="00915AAA"/>
    <w:rsid w:val="00916F68"/>
    <w:rsid w:val="0091775F"/>
    <w:rsid w:val="00917F83"/>
    <w:rsid w:val="00917FC4"/>
    <w:rsid w:val="0092140D"/>
    <w:rsid w:val="0092174A"/>
    <w:rsid w:val="00922092"/>
    <w:rsid w:val="00924120"/>
    <w:rsid w:val="009247B7"/>
    <w:rsid w:val="00924B76"/>
    <w:rsid w:val="00924EC3"/>
    <w:rsid w:val="00925C67"/>
    <w:rsid w:val="00925CB6"/>
    <w:rsid w:val="00926F51"/>
    <w:rsid w:val="009274C0"/>
    <w:rsid w:val="00927C02"/>
    <w:rsid w:val="00927D0C"/>
    <w:rsid w:val="00930014"/>
    <w:rsid w:val="009302A4"/>
    <w:rsid w:val="00930465"/>
    <w:rsid w:val="00931218"/>
    <w:rsid w:val="00932414"/>
    <w:rsid w:val="00933693"/>
    <w:rsid w:val="00933FBB"/>
    <w:rsid w:val="00934E30"/>
    <w:rsid w:val="009352BF"/>
    <w:rsid w:val="00935412"/>
    <w:rsid w:val="00935472"/>
    <w:rsid w:val="00935ADF"/>
    <w:rsid w:val="00935F1A"/>
    <w:rsid w:val="00936AEE"/>
    <w:rsid w:val="009379D1"/>
    <w:rsid w:val="00937FDC"/>
    <w:rsid w:val="0094013D"/>
    <w:rsid w:val="00940D00"/>
    <w:rsid w:val="00941F90"/>
    <w:rsid w:val="009421A7"/>
    <w:rsid w:val="00942368"/>
    <w:rsid w:val="00942502"/>
    <w:rsid w:val="00942D1D"/>
    <w:rsid w:val="009433D9"/>
    <w:rsid w:val="009440CD"/>
    <w:rsid w:val="009445D6"/>
    <w:rsid w:val="0094668B"/>
    <w:rsid w:val="00946F01"/>
    <w:rsid w:val="009476B1"/>
    <w:rsid w:val="00947E91"/>
    <w:rsid w:val="009506A8"/>
    <w:rsid w:val="00950F84"/>
    <w:rsid w:val="009515B0"/>
    <w:rsid w:val="0095167E"/>
    <w:rsid w:val="009521CE"/>
    <w:rsid w:val="00954300"/>
    <w:rsid w:val="00954E92"/>
    <w:rsid w:val="00954EA1"/>
    <w:rsid w:val="009554D6"/>
    <w:rsid w:val="00955D30"/>
    <w:rsid w:val="00956C05"/>
    <w:rsid w:val="00956D78"/>
    <w:rsid w:val="00957595"/>
    <w:rsid w:val="0095767E"/>
    <w:rsid w:val="00957765"/>
    <w:rsid w:val="00957A74"/>
    <w:rsid w:val="0096052C"/>
    <w:rsid w:val="00960BD7"/>
    <w:rsid w:val="00961683"/>
    <w:rsid w:val="00961776"/>
    <w:rsid w:val="0096185B"/>
    <w:rsid w:val="00961ADE"/>
    <w:rsid w:val="00961B37"/>
    <w:rsid w:val="00961EA1"/>
    <w:rsid w:val="00962AD2"/>
    <w:rsid w:val="0096317B"/>
    <w:rsid w:val="00963BDA"/>
    <w:rsid w:val="009643E8"/>
    <w:rsid w:val="0096488A"/>
    <w:rsid w:val="00964A88"/>
    <w:rsid w:val="00965D2F"/>
    <w:rsid w:val="00966BCA"/>
    <w:rsid w:val="0096745E"/>
    <w:rsid w:val="00967828"/>
    <w:rsid w:val="00967CC8"/>
    <w:rsid w:val="009701AD"/>
    <w:rsid w:val="009703CA"/>
    <w:rsid w:val="00970D33"/>
    <w:rsid w:val="0097134C"/>
    <w:rsid w:val="009716BD"/>
    <w:rsid w:val="00972697"/>
    <w:rsid w:val="0097286F"/>
    <w:rsid w:val="00972C2B"/>
    <w:rsid w:val="00972E0C"/>
    <w:rsid w:val="009732DD"/>
    <w:rsid w:val="00973388"/>
    <w:rsid w:val="009734E0"/>
    <w:rsid w:val="00973911"/>
    <w:rsid w:val="00974EB3"/>
    <w:rsid w:val="00975758"/>
    <w:rsid w:val="00975777"/>
    <w:rsid w:val="009763F9"/>
    <w:rsid w:val="009772DE"/>
    <w:rsid w:val="00977D47"/>
    <w:rsid w:val="0098020B"/>
    <w:rsid w:val="009809DD"/>
    <w:rsid w:val="009819D0"/>
    <w:rsid w:val="00981E2D"/>
    <w:rsid w:val="00981F0A"/>
    <w:rsid w:val="009820AD"/>
    <w:rsid w:val="009827AB"/>
    <w:rsid w:val="009829E2"/>
    <w:rsid w:val="00983CCE"/>
    <w:rsid w:val="00983EAB"/>
    <w:rsid w:val="00984105"/>
    <w:rsid w:val="00984624"/>
    <w:rsid w:val="0098479D"/>
    <w:rsid w:val="00985307"/>
    <w:rsid w:val="009856E8"/>
    <w:rsid w:val="00985967"/>
    <w:rsid w:val="00985D20"/>
    <w:rsid w:val="00985FB0"/>
    <w:rsid w:val="0098669F"/>
    <w:rsid w:val="00986FB2"/>
    <w:rsid w:val="009873AD"/>
    <w:rsid w:val="00987D36"/>
    <w:rsid w:val="00987DEA"/>
    <w:rsid w:val="00990082"/>
    <w:rsid w:val="009905B0"/>
    <w:rsid w:val="00990EE4"/>
    <w:rsid w:val="00991AA5"/>
    <w:rsid w:val="00991F35"/>
    <w:rsid w:val="009920E4"/>
    <w:rsid w:val="00992A9C"/>
    <w:rsid w:val="00992D92"/>
    <w:rsid w:val="00992EEA"/>
    <w:rsid w:val="009930B9"/>
    <w:rsid w:val="00993BE4"/>
    <w:rsid w:val="00993C8A"/>
    <w:rsid w:val="00993E89"/>
    <w:rsid w:val="0099457B"/>
    <w:rsid w:val="0099554F"/>
    <w:rsid w:val="00996802"/>
    <w:rsid w:val="00997C02"/>
    <w:rsid w:val="00997CC7"/>
    <w:rsid w:val="00997D36"/>
    <w:rsid w:val="009A01C6"/>
    <w:rsid w:val="009A0370"/>
    <w:rsid w:val="009A0B6F"/>
    <w:rsid w:val="009A124F"/>
    <w:rsid w:val="009A1F7C"/>
    <w:rsid w:val="009A4794"/>
    <w:rsid w:val="009A4C16"/>
    <w:rsid w:val="009A4F33"/>
    <w:rsid w:val="009A5773"/>
    <w:rsid w:val="009A57C4"/>
    <w:rsid w:val="009A6ACE"/>
    <w:rsid w:val="009A71DA"/>
    <w:rsid w:val="009A7721"/>
    <w:rsid w:val="009A77FA"/>
    <w:rsid w:val="009A7918"/>
    <w:rsid w:val="009B00ED"/>
    <w:rsid w:val="009B06D6"/>
    <w:rsid w:val="009B08C5"/>
    <w:rsid w:val="009B121D"/>
    <w:rsid w:val="009B20EB"/>
    <w:rsid w:val="009B23FC"/>
    <w:rsid w:val="009B29F0"/>
    <w:rsid w:val="009B2CD8"/>
    <w:rsid w:val="009B34C1"/>
    <w:rsid w:val="009B3DA8"/>
    <w:rsid w:val="009B430A"/>
    <w:rsid w:val="009B50F9"/>
    <w:rsid w:val="009B530D"/>
    <w:rsid w:val="009B58D7"/>
    <w:rsid w:val="009B598C"/>
    <w:rsid w:val="009B5A1F"/>
    <w:rsid w:val="009B5C79"/>
    <w:rsid w:val="009B5E83"/>
    <w:rsid w:val="009B61F8"/>
    <w:rsid w:val="009B7B28"/>
    <w:rsid w:val="009B7BB9"/>
    <w:rsid w:val="009C0F9B"/>
    <w:rsid w:val="009C14A9"/>
    <w:rsid w:val="009C164D"/>
    <w:rsid w:val="009C241B"/>
    <w:rsid w:val="009C243D"/>
    <w:rsid w:val="009C2A7D"/>
    <w:rsid w:val="009C5459"/>
    <w:rsid w:val="009C594F"/>
    <w:rsid w:val="009C6F4B"/>
    <w:rsid w:val="009C7D2D"/>
    <w:rsid w:val="009D033D"/>
    <w:rsid w:val="009D090B"/>
    <w:rsid w:val="009D0B9A"/>
    <w:rsid w:val="009D0FAB"/>
    <w:rsid w:val="009D1378"/>
    <w:rsid w:val="009D1F37"/>
    <w:rsid w:val="009D1FD6"/>
    <w:rsid w:val="009D2736"/>
    <w:rsid w:val="009D426F"/>
    <w:rsid w:val="009D444C"/>
    <w:rsid w:val="009D58CA"/>
    <w:rsid w:val="009D5AB1"/>
    <w:rsid w:val="009D5D17"/>
    <w:rsid w:val="009D5E75"/>
    <w:rsid w:val="009D6059"/>
    <w:rsid w:val="009D61E0"/>
    <w:rsid w:val="009D62A4"/>
    <w:rsid w:val="009D6E33"/>
    <w:rsid w:val="009D7B28"/>
    <w:rsid w:val="009D7D1F"/>
    <w:rsid w:val="009E015A"/>
    <w:rsid w:val="009E04F5"/>
    <w:rsid w:val="009E0F22"/>
    <w:rsid w:val="009E14A8"/>
    <w:rsid w:val="009E1530"/>
    <w:rsid w:val="009E15DE"/>
    <w:rsid w:val="009E2210"/>
    <w:rsid w:val="009E221F"/>
    <w:rsid w:val="009E23EB"/>
    <w:rsid w:val="009E284A"/>
    <w:rsid w:val="009E3742"/>
    <w:rsid w:val="009E3FC1"/>
    <w:rsid w:val="009E4C98"/>
    <w:rsid w:val="009E4DFC"/>
    <w:rsid w:val="009E5024"/>
    <w:rsid w:val="009E53E9"/>
    <w:rsid w:val="009E573D"/>
    <w:rsid w:val="009E6CA3"/>
    <w:rsid w:val="009E73F1"/>
    <w:rsid w:val="009E7906"/>
    <w:rsid w:val="009E7C75"/>
    <w:rsid w:val="009F014E"/>
    <w:rsid w:val="009F0C1B"/>
    <w:rsid w:val="009F11C7"/>
    <w:rsid w:val="009F1382"/>
    <w:rsid w:val="009F1EAB"/>
    <w:rsid w:val="009F23B2"/>
    <w:rsid w:val="009F2A08"/>
    <w:rsid w:val="009F2D79"/>
    <w:rsid w:val="009F40D0"/>
    <w:rsid w:val="009F40E6"/>
    <w:rsid w:val="009F562C"/>
    <w:rsid w:val="009F57DF"/>
    <w:rsid w:val="009F63F9"/>
    <w:rsid w:val="009F69B0"/>
    <w:rsid w:val="009F7478"/>
    <w:rsid w:val="009F76C5"/>
    <w:rsid w:val="009F793F"/>
    <w:rsid w:val="009F7C3D"/>
    <w:rsid w:val="00A00078"/>
    <w:rsid w:val="00A00508"/>
    <w:rsid w:val="00A00610"/>
    <w:rsid w:val="00A00D4B"/>
    <w:rsid w:val="00A01094"/>
    <w:rsid w:val="00A01BF9"/>
    <w:rsid w:val="00A02237"/>
    <w:rsid w:val="00A025B5"/>
    <w:rsid w:val="00A025D9"/>
    <w:rsid w:val="00A028AA"/>
    <w:rsid w:val="00A03017"/>
    <w:rsid w:val="00A031C1"/>
    <w:rsid w:val="00A04201"/>
    <w:rsid w:val="00A04A1A"/>
    <w:rsid w:val="00A04E47"/>
    <w:rsid w:val="00A04EF1"/>
    <w:rsid w:val="00A05E7C"/>
    <w:rsid w:val="00A070F3"/>
    <w:rsid w:val="00A10259"/>
    <w:rsid w:val="00A11126"/>
    <w:rsid w:val="00A11543"/>
    <w:rsid w:val="00A11B0C"/>
    <w:rsid w:val="00A11C96"/>
    <w:rsid w:val="00A1215A"/>
    <w:rsid w:val="00A12A32"/>
    <w:rsid w:val="00A12AB5"/>
    <w:rsid w:val="00A13089"/>
    <w:rsid w:val="00A1353C"/>
    <w:rsid w:val="00A13A4E"/>
    <w:rsid w:val="00A14175"/>
    <w:rsid w:val="00A159C5"/>
    <w:rsid w:val="00A1636C"/>
    <w:rsid w:val="00A163B8"/>
    <w:rsid w:val="00A16488"/>
    <w:rsid w:val="00A17017"/>
    <w:rsid w:val="00A17026"/>
    <w:rsid w:val="00A17667"/>
    <w:rsid w:val="00A20281"/>
    <w:rsid w:val="00A20763"/>
    <w:rsid w:val="00A2134D"/>
    <w:rsid w:val="00A21870"/>
    <w:rsid w:val="00A22156"/>
    <w:rsid w:val="00A22322"/>
    <w:rsid w:val="00A23190"/>
    <w:rsid w:val="00A233C6"/>
    <w:rsid w:val="00A23847"/>
    <w:rsid w:val="00A23D5A"/>
    <w:rsid w:val="00A24A65"/>
    <w:rsid w:val="00A25E68"/>
    <w:rsid w:val="00A27390"/>
    <w:rsid w:val="00A27469"/>
    <w:rsid w:val="00A301CA"/>
    <w:rsid w:val="00A30F4E"/>
    <w:rsid w:val="00A315CD"/>
    <w:rsid w:val="00A31601"/>
    <w:rsid w:val="00A3188E"/>
    <w:rsid w:val="00A318F9"/>
    <w:rsid w:val="00A319F5"/>
    <w:rsid w:val="00A3291B"/>
    <w:rsid w:val="00A32A9E"/>
    <w:rsid w:val="00A32B7A"/>
    <w:rsid w:val="00A32EEF"/>
    <w:rsid w:val="00A34B1D"/>
    <w:rsid w:val="00A34B67"/>
    <w:rsid w:val="00A34E86"/>
    <w:rsid w:val="00A34F84"/>
    <w:rsid w:val="00A35448"/>
    <w:rsid w:val="00A3549F"/>
    <w:rsid w:val="00A356E5"/>
    <w:rsid w:val="00A35E08"/>
    <w:rsid w:val="00A363CB"/>
    <w:rsid w:val="00A36F0F"/>
    <w:rsid w:val="00A37721"/>
    <w:rsid w:val="00A41327"/>
    <w:rsid w:val="00A41708"/>
    <w:rsid w:val="00A4274E"/>
    <w:rsid w:val="00A42753"/>
    <w:rsid w:val="00A42940"/>
    <w:rsid w:val="00A429E1"/>
    <w:rsid w:val="00A42D0F"/>
    <w:rsid w:val="00A43674"/>
    <w:rsid w:val="00A437F9"/>
    <w:rsid w:val="00A43989"/>
    <w:rsid w:val="00A4440D"/>
    <w:rsid w:val="00A44820"/>
    <w:rsid w:val="00A44FDF"/>
    <w:rsid w:val="00A45132"/>
    <w:rsid w:val="00A455C4"/>
    <w:rsid w:val="00A45BB4"/>
    <w:rsid w:val="00A47454"/>
    <w:rsid w:val="00A47A3C"/>
    <w:rsid w:val="00A47EE6"/>
    <w:rsid w:val="00A50B09"/>
    <w:rsid w:val="00A51FF0"/>
    <w:rsid w:val="00A520C7"/>
    <w:rsid w:val="00A524B4"/>
    <w:rsid w:val="00A52528"/>
    <w:rsid w:val="00A52C47"/>
    <w:rsid w:val="00A5428B"/>
    <w:rsid w:val="00A551E7"/>
    <w:rsid w:val="00A5553B"/>
    <w:rsid w:val="00A55E78"/>
    <w:rsid w:val="00A560DA"/>
    <w:rsid w:val="00A56443"/>
    <w:rsid w:val="00A56A2E"/>
    <w:rsid w:val="00A56FD5"/>
    <w:rsid w:val="00A6084F"/>
    <w:rsid w:val="00A60FA8"/>
    <w:rsid w:val="00A612F2"/>
    <w:rsid w:val="00A613F3"/>
    <w:rsid w:val="00A615A1"/>
    <w:rsid w:val="00A61FBD"/>
    <w:rsid w:val="00A624AD"/>
    <w:rsid w:val="00A6275C"/>
    <w:rsid w:val="00A62CD8"/>
    <w:rsid w:val="00A62EDF"/>
    <w:rsid w:val="00A63E31"/>
    <w:rsid w:val="00A66545"/>
    <w:rsid w:val="00A67556"/>
    <w:rsid w:val="00A6757B"/>
    <w:rsid w:val="00A679D0"/>
    <w:rsid w:val="00A67AE1"/>
    <w:rsid w:val="00A67C85"/>
    <w:rsid w:val="00A67F66"/>
    <w:rsid w:val="00A70FC6"/>
    <w:rsid w:val="00A71921"/>
    <w:rsid w:val="00A71D63"/>
    <w:rsid w:val="00A73440"/>
    <w:rsid w:val="00A74C65"/>
    <w:rsid w:val="00A755DE"/>
    <w:rsid w:val="00A75665"/>
    <w:rsid w:val="00A7574D"/>
    <w:rsid w:val="00A7584E"/>
    <w:rsid w:val="00A7593A"/>
    <w:rsid w:val="00A762D0"/>
    <w:rsid w:val="00A77244"/>
    <w:rsid w:val="00A7735B"/>
    <w:rsid w:val="00A77D26"/>
    <w:rsid w:val="00A77EC8"/>
    <w:rsid w:val="00A802F6"/>
    <w:rsid w:val="00A806EC"/>
    <w:rsid w:val="00A80F73"/>
    <w:rsid w:val="00A8227C"/>
    <w:rsid w:val="00A82B51"/>
    <w:rsid w:val="00A8322E"/>
    <w:rsid w:val="00A84189"/>
    <w:rsid w:val="00A843EB"/>
    <w:rsid w:val="00A84ED8"/>
    <w:rsid w:val="00A85DBE"/>
    <w:rsid w:val="00A86314"/>
    <w:rsid w:val="00A86773"/>
    <w:rsid w:val="00A8687C"/>
    <w:rsid w:val="00A86880"/>
    <w:rsid w:val="00A86B00"/>
    <w:rsid w:val="00A90B35"/>
    <w:rsid w:val="00A90BBF"/>
    <w:rsid w:val="00A90F36"/>
    <w:rsid w:val="00A913A2"/>
    <w:rsid w:val="00A91AA2"/>
    <w:rsid w:val="00A91D62"/>
    <w:rsid w:val="00A93435"/>
    <w:rsid w:val="00A936BE"/>
    <w:rsid w:val="00A9378B"/>
    <w:rsid w:val="00A946C0"/>
    <w:rsid w:val="00A94878"/>
    <w:rsid w:val="00A94A15"/>
    <w:rsid w:val="00A94DBF"/>
    <w:rsid w:val="00A9517C"/>
    <w:rsid w:val="00A97770"/>
    <w:rsid w:val="00A9794D"/>
    <w:rsid w:val="00A97D05"/>
    <w:rsid w:val="00AA0B07"/>
    <w:rsid w:val="00AA1EF6"/>
    <w:rsid w:val="00AA33C7"/>
    <w:rsid w:val="00AA340D"/>
    <w:rsid w:val="00AA3ECE"/>
    <w:rsid w:val="00AA429F"/>
    <w:rsid w:val="00AA4FF2"/>
    <w:rsid w:val="00AA502D"/>
    <w:rsid w:val="00AA50B1"/>
    <w:rsid w:val="00AA5421"/>
    <w:rsid w:val="00AA5E7A"/>
    <w:rsid w:val="00AA6196"/>
    <w:rsid w:val="00AA63D2"/>
    <w:rsid w:val="00AA77BD"/>
    <w:rsid w:val="00AA7C47"/>
    <w:rsid w:val="00AB0016"/>
    <w:rsid w:val="00AB15B0"/>
    <w:rsid w:val="00AB21E2"/>
    <w:rsid w:val="00AB2AB7"/>
    <w:rsid w:val="00AB37F0"/>
    <w:rsid w:val="00AB3844"/>
    <w:rsid w:val="00AB44A8"/>
    <w:rsid w:val="00AB532A"/>
    <w:rsid w:val="00AB57E0"/>
    <w:rsid w:val="00AB5A6B"/>
    <w:rsid w:val="00AB623F"/>
    <w:rsid w:val="00AB68D5"/>
    <w:rsid w:val="00AC07D4"/>
    <w:rsid w:val="00AC0B99"/>
    <w:rsid w:val="00AC1686"/>
    <w:rsid w:val="00AC1D2E"/>
    <w:rsid w:val="00AC2213"/>
    <w:rsid w:val="00AC2AAA"/>
    <w:rsid w:val="00AC364C"/>
    <w:rsid w:val="00AC3875"/>
    <w:rsid w:val="00AC43B8"/>
    <w:rsid w:val="00AC45B0"/>
    <w:rsid w:val="00AC4CF3"/>
    <w:rsid w:val="00AC4E94"/>
    <w:rsid w:val="00AC535E"/>
    <w:rsid w:val="00AC61B9"/>
    <w:rsid w:val="00AC624A"/>
    <w:rsid w:val="00AC62C5"/>
    <w:rsid w:val="00AC638A"/>
    <w:rsid w:val="00AC6FB0"/>
    <w:rsid w:val="00AC70B2"/>
    <w:rsid w:val="00AC7C8F"/>
    <w:rsid w:val="00AD019E"/>
    <w:rsid w:val="00AD0CB0"/>
    <w:rsid w:val="00AD1FFF"/>
    <w:rsid w:val="00AD32E4"/>
    <w:rsid w:val="00AD355C"/>
    <w:rsid w:val="00AD3878"/>
    <w:rsid w:val="00AD3EE3"/>
    <w:rsid w:val="00AD45C3"/>
    <w:rsid w:val="00AD4702"/>
    <w:rsid w:val="00AD4A60"/>
    <w:rsid w:val="00AD4FE4"/>
    <w:rsid w:val="00AD5E40"/>
    <w:rsid w:val="00AD6105"/>
    <w:rsid w:val="00AD637C"/>
    <w:rsid w:val="00AD6C2D"/>
    <w:rsid w:val="00AD6D3B"/>
    <w:rsid w:val="00AD6F12"/>
    <w:rsid w:val="00AD72FE"/>
    <w:rsid w:val="00AD746E"/>
    <w:rsid w:val="00AD7C9D"/>
    <w:rsid w:val="00AE05A2"/>
    <w:rsid w:val="00AE08C6"/>
    <w:rsid w:val="00AE0E5D"/>
    <w:rsid w:val="00AE1345"/>
    <w:rsid w:val="00AE16BB"/>
    <w:rsid w:val="00AE1CAC"/>
    <w:rsid w:val="00AE1CE7"/>
    <w:rsid w:val="00AE2BF2"/>
    <w:rsid w:val="00AE2FD4"/>
    <w:rsid w:val="00AE324B"/>
    <w:rsid w:val="00AE387A"/>
    <w:rsid w:val="00AE388A"/>
    <w:rsid w:val="00AE3C5B"/>
    <w:rsid w:val="00AE3D1A"/>
    <w:rsid w:val="00AE3EC4"/>
    <w:rsid w:val="00AE4840"/>
    <w:rsid w:val="00AE4F34"/>
    <w:rsid w:val="00AE51C1"/>
    <w:rsid w:val="00AE51E5"/>
    <w:rsid w:val="00AE538E"/>
    <w:rsid w:val="00AE5B8D"/>
    <w:rsid w:val="00AE6109"/>
    <w:rsid w:val="00AE6598"/>
    <w:rsid w:val="00AE66E7"/>
    <w:rsid w:val="00AE6A81"/>
    <w:rsid w:val="00AE6DCA"/>
    <w:rsid w:val="00AE6F53"/>
    <w:rsid w:val="00AE74A0"/>
    <w:rsid w:val="00AE74DD"/>
    <w:rsid w:val="00AE7B9B"/>
    <w:rsid w:val="00AE7BC1"/>
    <w:rsid w:val="00AE7E97"/>
    <w:rsid w:val="00AF0611"/>
    <w:rsid w:val="00AF0D86"/>
    <w:rsid w:val="00AF0E17"/>
    <w:rsid w:val="00AF1A7A"/>
    <w:rsid w:val="00AF231B"/>
    <w:rsid w:val="00AF29C1"/>
    <w:rsid w:val="00AF29C6"/>
    <w:rsid w:val="00AF2EB2"/>
    <w:rsid w:val="00AF34E9"/>
    <w:rsid w:val="00AF371A"/>
    <w:rsid w:val="00AF489C"/>
    <w:rsid w:val="00AF4E3E"/>
    <w:rsid w:val="00AF5E0D"/>
    <w:rsid w:val="00AF5EC0"/>
    <w:rsid w:val="00AF6255"/>
    <w:rsid w:val="00AF6505"/>
    <w:rsid w:val="00B00EA3"/>
    <w:rsid w:val="00B011F3"/>
    <w:rsid w:val="00B0131C"/>
    <w:rsid w:val="00B01A60"/>
    <w:rsid w:val="00B02BE4"/>
    <w:rsid w:val="00B037C7"/>
    <w:rsid w:val="00B041B3"/>
    <w:rsid w:val="00B042C1"/>
    <w:rsid w:val="00B049AC"/>
    <w:rsid w:val="00B04FF2"/>
    <w:rsid w:val="00B051EE"/>
    <w:rsid w:val="00B0527F"/>
    <w:rsid w:val="00B07B0A"/>
    <w:rsid w:val="00B1007C"/>
    <w:rsid w:val="00B10197"/>
    <w:rsid w:val="00B102D3"/>
    <w:rsid w:val="00B10F5F"/>
    <w:rsid w:val="00B11FDB"/>
    <w:rsid w:val="00B1310D"/>
    <w:rsid w:val="00B13635"/>
    <w:rsid w:val="00B13A29"/>
    <w:rsid w:val="00B14572"/>
    <w:rsid w:val="00B149D1"/>
    <w:rsid w:val="00B15524"/>
    <w:rsid w:val="00B15FCB"/>
    <w:rsid w:val="00B16133"/>
    <w:rsid w:val="00B17DD6"/>
    <w:rsid w:val="00B17FDB"/>
    <w:rsid w:val="00B17FDE"/>
    <w:rsid w:val="00B200EA"/>
    <w:rsid w:val="00B20900"/>
    <w:rsid w:val="00B20962"/>
    <w:rsid w:val="00B2122F"/>
    <w:rsid w:val="00B218FC"/>
    <w:rsid w:val="00B21A79"/>
    <w:rsid w:val="00B22379"/>
    <w:rsid w:val="00B223E2"/>
    <w:rsid w:val="00B227C4"/>
    <w:rsid w:val="00B22CFB"/>
    <w:rsid w:val="00B231E4"/>
    <w:rsid w:val="00B2329F"/>
    <w:rsid w:val="00B2334F"/>
    <w:rsid w:val="00B23369"/>
    <w:rsid w:val="00B23406"/>
    <w:rsid w:val="00B23858"/>
    <w:rsid w:val="00B23A6F"/>
    <w:rsid w:val="00B243A8"/>
    <w:rsid w:val="00B246FA"/>
    <w:rsid w:val="00B255EB"/>
    <w:rsid w:val="00B259FA"/>
    <w:rsid w:val="00B264D9"/>
    <w:rsid w:val="00B26715"/>
    <w:rsid w:val="00B268BC"/>
    <w:rsid w:val="00B301C3"/>
    <w:rsid w:val="00B3028B"/>
    <w:rsid w:val="00B303B9"/>
    <w:rsid w:val="00B30DB8"/>
    <w:rsid w:val="00B30EBE"/>
    <w:rsid w:val="00B30FF7"/>
    <w:rsid w:val="00B310B4"/>
    <w:rsid w:val="00B3183D"/>
    <w:rsid w:val="00B321C0"/>
    <w:rsid w:val="00B32568"/>
    <w:rsid w:val="00B32C78"/>
    <w:rsid w:val="00B32F0A"/>
    <w:rsid w:val="00B32FFC"/>
    <w:rsid w:val="00B3317C"/>
    <w:rsid w:val="00B332DE"/>
    <w:rsid w:val="00B33351"/>
    <w:rsid w:val="00B339B6"/>
    <w:rsid w:val="00B33DD1"/>
    <w:rsid w:val="00B344F7"/>
    <w:rsid w:val="00B347E2"/>
    <w:rsid w:val="00B35FD1"/>
    <w:rsid w:val="00B3688F"/>
    <w:rsid w:val="00B37792"/>
    <w:rsid w:val="00B37D4A"/>
    <w:rsid w:val="00B4038D"/>
    <w:rsid w:val="00B40443"/>
    <w:rsid w:val="00B42F38"/>
    <w:rsid w:val="00B4371D"/>
    <w:rsid w:val="00B44195"/>
    <w:rsid w:val="00B446DC"/>
    <w:rsid w:val="00B45050"/>
    <w:rsid w:val="00B45645"/>
    <w:rsid w:val="00B46251"/>
    <w:rsid w:val="00B46BA5"/>
    <w:rsid w:val="00B46CAA"/>
    <w:rsid w:val="00B50345"/>
    <w:rsid w:val="00B51158"/>
    <w:rsid w:val="00B51BB6"/>
    <w:rsid w:val="00B52018"/>
    <w:rsid w:val="00B528B5"/>
    <w:rsid w:val="00B52BB8"/>
    <w:rsid w:val="00B5350F"/>
    <w:rsid w:val="00B53B17"/>
    <w:rsid w:val="00B53F48"/>
    <w:rsid w:val="00B543DB"/>
    <w:rsid w:val="00B54466"/>
    <w:rsid w:val="00B54774"/>
    <w:rsid w:val="00B559A6"/>
    <w:rsid w:val="00B55BF6"/>
    <w:rsid w:val="00B55C10"/>
    <w:rsid w:val="00B563F6"/>
    <w:rsid w:val="00B56940"/>
    <w:rsid w:val="00B57081"/>
    <w:rsid w:val="00B571AC"/>
    <w:rsid w:val="00B60035"/>
    <w:rsid w:val="00B6088E"/>
    <w:rsid w:val="00B617D9"/>
    <w:rsid w:val="00B61841"/>
    <w:rsid w:val="00B634FD"/>
    <w:rsid w:val="00B636FE"/>
    <w:rsid w:val="00B637E4"/>
    <w:rsid w:val="00B6413F"/>
    <w:rsid w:val="00B647A5"/>
    <w:rsid w:val="00B65005"/>
    <w:rsid w:val="00B650B1"/>
    <w:rsid w:val="00B656FA"/>
    <w:rsid w:val="00B65743"/>
    <w:rsid w:val="00B65D06"/>
    <w:rsid w:val="00B6607B"/>
    <w:rsid w:val="00B66618"/>
    <w:rsid w:val="00B66995"/>
    <w:rsid w:val="00B66BB9"/>
    <w:rsid w:val="00B67177"/>
    <w:rsid w:val="00B67691"/>
    <w:rsid w:val="00B67E63"/>
    <w:rsid w:val="00B67F26"/>
    <w:rsid w:val="00B7031C"/>
    <w:rsid w:val="00B7062F"/>
    <w:rsid w:val="00B716D6"/>
    <w:rsid w:val="00B71CAB"/>
    <w:rsid w:val="00B71FA9"/>
    <w:rsid w:val="00B7205C"/>
    <w:rsid w:val="00B7226E"/>
    <w:rsid w:val="00B73900"/>
    <w:rsid w:val="00B73BA1"/>
    <w:rsid w:val="00B73E95"/>
    <w:rsid w:val="00B73EA6"/>
    <w:rsid w:val="00B7471E"/>
    <w:rsid w:val="00B74B55"/>
    <w:rsid w:val="00B74DEB"/>
    <w:rsid w:val="00B74F86"/>
    <w:rsid w:val="00B75A34"/>
    <w:rsid w:val="00B75E2F"/>
    <w:rsid w:val="00B764E0"/>
    <w:rsid w:val="00B77352"/>
    <w:rsid w:val="00B776A1"/>
    <w:rsid w:val="00B77DEC"/>
    <w:rsid w:val="00B80991"/>
    <w:rsid w:val="00B809BD"/>
    <w:rsid w:val="00B81180"/>
    <w:rsid w:val="00B83019"/>
    <w:rsid w:val="00B83255"/>
    <w:rsid w:val="00B83552"/>
    <w:rsid w:val="00B837A3"/>
    <w:rsid w:val="00B83945"/>
    <w:rsid w:val="00B83BFB"/>
    <w:rsid w:val="00B84620"/>
    <w:rsid w:val="00B84F26"/>
    <w:rsid w:val="00B856B7"/>
    <w:rsid w:val="00B86F6C"/>
    <w:rsid w:val="00B90758"/>
    <w:rsid w:val="00B90A2B"/>
    <w:rsid w:val="00B90D66"/>
    <w:rsid w:val="00B919E6"/>
    <w:rsid w:val="00B930D4"/>
    <w:rsid w:val="00B96F15"/>
    <w:rsid w:val="00B97BB7"/>
    <w:rsid w:val="00BA0538"/>
    <w:rsid w:val="00BA0633"/>
    <w:rsid w:val="00BA08D2"/>
    <w:rsid w:val="00BA1086"/>
    <w:rsid w:val="00BA2495"/>
    <w:rsid w:val="00BA3441"/>
    <w:rsid w:val="00BA346F"/>
    <w:rsid w:val="00BA3590"/>
    <w:rsid w:val="00BA3BFB"/>
    <w:rsid w:val="00BA41D4"/>
    <w:rsid w:val="00BA4E6D"/>
    <w:rsid w:val="00BA5496"/>
    <w:rsid w:val="00BA5F0D"/>
    <w:rsid w:val="00BA6177"/>
    <w:rsid w:val="00BA63BF"/>
    <w:rsid w:val="00BA688E"/>
    <w:rsid w:val="00BA6A40"/>
    <w:rsid w:val="00BA70F8"/>
    <w:rsid w:val="00BA734A"/>
    <w:rsid w:val="00BA75A5"/>
    <w:rsid w:val="00BA76C4"/>
    <w:rsid w:val="00BA7A3E"/>
    <w:rsid w:val="00BB0E06"/>
    <w:rsid w:val="00BB1428"/>
    <w:rsid w:val="00BB1F01"/>
    <w:rsid w:val="00BB3A44"/>
    <w:rsid w:val="00BB3E90"/>
    <w:rsid w:val="00BB45EE"/>
    <w:rsid w:val="00BB4B9B"/>
    <w:rsid w:val="00BB4C37"/>
    <w:rsid w:val="00BB51F8"/>
    <w:rsid w:val="00BB52F3"/>
    <w:rsid w:val="00BC00F2"/>
    <w:rsid w:val="00BC0705"/>
    <w:rsid w:val="00BC0A81"/>
    <w:rsid w:val="00BC184F"/>
    <w:rsid w:val="00BC1BEB"/>
    <w:rsid w:val="00BC2BA9"/>
    <w:rsid w:val="00BC2DE3"/>
    <w:rsid w:val="00BC3073"/>
    <w:rsid w:val="00BC41D1"/>
    <w:rsid w:val="00BC446E"/>
    <w:rsid w:val="00BC47AE"/>
    <w:rsid w:val="00BC4B25"/>
    <w:rsid w:val="00BC501F"/>
    <w:rsid w:val="00BC5D95"/>
    <w:rsid w:val="00BC642D"/>
    <w:rsid w:val="00BC71D9"/>
    <w:rsid w:val="00BC7649"/>
    <w:rsid w:val="00BC7DF6"/>
    <w:rsid w:val="00BC7F91"/>
    <w:rsid w:val="00BD0FE9"/>
    <w:rsid w:val="00BD1050"/>
    <w:rsid w:val="00BD1537"/>
    <w:rsid w:val="00BD1A2E"/>
    <w:rsid w:val="00BD1EE8"/>
    <w:rsid w:val="00BD2A3B"/>
    <w:rsid w:val="00BD2DDE"/>
    <w:rsid w:val="00BD3AA4"/>
    <w:rsid w:val="00BD3E0C"/>
    <w:rsid w:val="00BD449C"/>
    <w:rsid w:val="00BD556C"/>
    <w:rsid w:val="00BD5FA8"/>
    <w:rsid w:val="00BD6C25"/>
    <w:rsid w:val="00BD72CE"/>
    <w:rsid w:val="00BE0398"/>
    <w:rsid w:val="00BE102C"/>
    <w:rsid w:val="00BE13DD"/>
    <w:rsid w:val="00BE16E7"/>
    <w:rsid w:val="00BE1886"/>
    <w:rsid w:val="00BE1A35"/>
    <w:rsid w:val="00BE1FC1"/>
    <w:rsid w:val="00BE29A0"/>
    <w:rsid w:val="00BE3081"/>
    <w:rsid w:val="00BE3DB1"/>
    <w:rsid w:val="00BE4144"/>
    <w:rsid w:val="00BE46CD"/>
    <w:rsid w:val="00BE4732"/>
    <w:rsid w:val="00BE48CC"/>
    <w:rsid w:val="00BE50A3"/>
    <w:rsid w:val="00BE51BB"/>
    <w:rsid w:val="00BE5651"/>
    <w:rsid w:val="00BE5CBA"/>
    <w:rsid w:val="00BE7352"/>
    <w:rsid w:val="00BE78E7"/>
    <w:rsid w:val="00BF02F9"/>
    <w:rsid w:val="00BF1CA7"/>
    <w:rsid w:val="00BF1FCB"/>
    <w:rsid w:val="00BF232F"/>
    <w:rsid w:val="00BF26AA"/>
    <w:rsid w:val="00BF335E"/>
    <w:rsid w:val="00BF36C5"/>
    <w:rsid w:val="00BF3B8D"/>
    <w:rsid w:val="00BF3CD0"/>
    <w:rsid w:val="00BF5007"/>
    <w:rsid w:val="00BF567F"/>
    <w:rsid w:val="00BF6787"/>
    <w:rsid w:val="00BF67BF"/>
    <w:rsid w:val="00BF733E"/>
    <w:rsid w:val="00BF79C5"/>
    <w:rsid w:val="00C00606"/>
    <w:rsid w:val="00C00736"/>
    <w:rsid w:val="00C00F0E"/>
    <w:rsid w:val="00C01513"/>
    <w:rsid w:val="00C0174F"/>
    <w:rsid w:val="00C01839"/>
    <w:rsid w:val="00C01FF1"/>
    <w:rsid w:val="00C022EA"/>
    <w:rsid w:val="00C02492"/>
    <w:rsid w:val="00C02B47"/>
    <w:rsid w:val="00C031B1"/>
    <w:rsid w:val="00C0343F"/>
    <w:rsid w:val="00C03587"/>
    <w:rsid w:val="00C043A0"/>
    <w:rsid w:val="00C043FB"/>
    <w:rsid w:val="00C048AC"/>
    <w:rsid w:val="00C04B41"/>
    <w:rsid w:val="00C05217"/>
    <w:rsid w:val="00C055A8"/>
    <w:rsid w:val="00C058FE"/>
    <w:rsid w:val="00C06A66"/>
    <w:rsid w:val="00C07541"/>
    <w:rsid w:val="00C10CFC"/>
    <w:rsid w:val="00C11BC1"/>
    <w:rsid w:val="00C11DCA"/>
    <w:rsid w:val="00C11E21"/>
    <w:rsid w:val="00C13668"/>
    <w:rsid w:val="00C13B19"/>
    <w:rsid w:val="00C14AE1"/>
    <w:rsid w:val="00C15398"/>
    <w:rsid w:val="00C15773"/>
    <w:rsid w:val="00C15B7A"/>
    <w:rsid w:val="00C15BD7"/>
    <w:rsid w:val="00C15D22"/>
    <w:rsid w:val="00C15E2D"/>
    <w:rsid w:val="00C16EA2"/>
    <w:rsid w:val="00C17160"/>
    <w:rsid w:val="00C171FB"/>
    <w:rsid w:val="00C175AA"/>
    <w:rsid w:val="00C17812"/>
    <w:rsid w:val="00C2061B"/>
    <w:rsid w:val="00C20F42"/>
    <w:rsid w:val="00C217C8"/>
    <w:rsid w:val="00C223F7"/>
    <w:rsid w:val="00C22A69"/>
    <w:rsid w:val="00C22D81"/>
    <w:rsid w:val="00C22EFB"/>
    <w:rsid w:val="00C2316D"/>
    <w:rsid w:val="00C23C81"/>
    <w:rsid w:val="00C24DE3"/>
    <w:rsid w:val="00C2525D"/>
    <w:rsid w:val="00C256E4"/>
    <w:rsid w:val="00C25B31"/>
    <w:rsid w:val="00C25C04"/>
    <w:rsid w:val="00C26C27"/>
    <w:rsid w:val="00C27125"/>
    <w:rsid w:val="00C3088E"/>
    <w:rsid w:val="00C30947"/>
    <w:rsid w:val="00C32B5F"/>
    <w:rsid w:val="00C33EDE"/>
    <w:rsid w:val="00C344EC"/>
    <w:rsid w:val="00C3457F"/>
    <w:rsid w:val="00C34A2E"/>
    <w:rsid w:val="00C34F8C"/>
    <w:rsid w:val="00C35107"/>
    <w:rsid w:val="00C3522C"/>
    <w:rsid w:val="00C35B17"/>
    <w:rsid w:val="00C35EE0"/>
    <w:rsid w:val="00C3654D"/>
    <w:rsid w:val="00C37301"/>
    <w:rsid w:val="00C37D60"/>
    <w:rsid w:val="00C40696"/>
    <w:rsid w:val="00C40C73"/>
    <w:rsid w:val="00C40EAF"/>
    <w:rsid w:val="00C410E8"/>
    <w:rsid w:val="00C41109"/>
    <w:rsid w:val="00C41E30"/>
    <w:rsid w:val="00C42310"/>
    <w:rsid w:val="00C427E4"/>
    <w:rsid w:val="00C4349E"/>
    <w:rsid w:val="00C43AE0"/>
    <w:rsid w:val="00C440AA"/>
    <w:rsid w:val="00C446A1"/>
    <w:rsid w:val="00C45224"/>
    <w:rsid w:val="00C45948"/>
    <w:rsid w:val="00C45BC7"/>
    <w:rsid w:val="00C45D23"/>
    <w:rsid w:val="00C46841"/>
    <w:rsid w:val="00C4710A"/>
    <w:rsid w:val="00C473F8"/>
    <w:rsid w:val="00C5016E"/>
    <w:rsid w:val="00C51471"/>
    <w:rsid w:val="00C52288"/>
    <w:rsid w:val="00C52AC1"/>
    <w:rsid w:val="00C52B04"/>
    <w:rsid w:val="00C5300A"/>
    <w:rsid w:val="00C53793"/>
    <w:rsid w:val="00C538CC"/>
    <w:rsid w:val="00C53B65"/>
    <w:rsid w:val="00C5401C"/>
    <w:rsid w:val="00C5439A"/>
    <w:rsid w:val="00C55792"/>
    <w:rsid w:val="00C568BA"/>
    <w:rsid w:val="00C56C6B"/>
    <w:rsid w:val="00C56D4F"/>
    <w:rsid w:val="00C56FC0"/>
    <w:rsid w:val="00C57629"/>
    <w:rsid w:val="00C579B6"/>
    <w:rsid w:val="00C60089"/>
    <w:rsid w:val="00C60325"/>
    <w:rsid w:val="00C60C20"/>
    <w:rsid w:val="00C61003"/>
    <w:rsid w:val="00C61BFB"/>
    <w:rsid w:val="00C6287E"/>
    <w:rsid w:val="00C63C83"/>
    <w:rsid w:val="00C64299"/>
    <w:rsid w:val="00C64EA1"/>
    <w:rsid w:val="00C6562D"/>
    <w:rsid w:val="00C66429"/>
    <w:rsid w:val="00C6663F"/>
    <w:rsid w:val="00C66BD2"/>
    <w:rsid w:val="00C670F1"/>
    <w:rsid w:val="00C70A7B"/>
    <w:rsid w:val="00C70D31"/>
    <w:rsid w:val="00C72435"/>
    <w:rsid w:val="00C72722"/>
    <w:rsid w:val="00C7325C"/>
    <w:rsid w:val="00C735E3"/>
    <w:rsid w:val="00C73E86"/>
    <w:rsid w:val="00C73FE7"/>
    <w:rsid w:val="00C74220"/>
    <w:rsid w:val="00C74576"/>
    <w:rsid w:val="00C745DC"/>
    <w:rsid w:val="00C74A1C"/>
    <w:rsid w:val="00C74E09"/>
    <w:rsid w:val="00C7519D"/>
    <w:rsid w:val="00C75275"/>
    <w:rsid w:val="00C75CBA"/>
    <w:rsid w:val="00C76A5B"/>
    <w:rsid w:val="00C77961"/>
    <w:rsid w:val="00C779B1"/>
    <w:rsid w:val="00C77CCE"/>
    <w:rsid w:val="00C77DDB"/>
    <w:rsid w:val="00C80C52"/>
    <w:rsid w:val="00C810CB"/>
    <w:rsid w:val="00C81A20"/>
    <w:rsid w:val="00C81C8D"/>
    <w:rsid w:val="00C81F50"/>
    <w:rsid w:val="00C8333F"/>
    <w:rsid w:val="00C83A55"/>
    <w:rsid w:val="00C8419B"/>
    <w:rsid w:val="00C8600D"/>
    <w:rsid w:val="00C8627D"/>
    <w:rsid w:val="00C867D3"/>
    <w:rsid w:val="00C87EDB"/>
    <w:rsid w:val="00C9051A"/>
    <w:rsid w:val="00C90737"/>
    <w:rsid w:val="00C90CF0"/>
    <w:rsid w:val="00C90EF4"/>
    <w:rsid w:val="00C911C8"/>
    <w:rsid w:val="00C91CA6"/>
    <w:rsid w:val="00C927E8"/>
    <w:rsid w:val="00C92925"/>
    <w:rsid w:val="00C92F6B"/>
    <w:rsid w:val="00C931DE"/>
    <w:rsid w:val="00C93495"/>
    <w:rsid w:val="00C9351F"/>
    <w:rsid w:val="00C93621"/>
    <w:rsid w:val="00C93774"/>
    <w:rsid w:val="00C93B3A"/>
    <w:rsid w:val="00C9413B"/>
    <w:rsid w:val="00C948AF"/>
    <w:rsid w:val="00C94C19"/>
    <w:rsid w:val="00C94D73"/>
    <w:rsid w:val="00C94F07"/>
    <w:rsid w:val="00C95326"/>
    <w:rsid w:val="00C95A75"/>
    <w:rsid w:val="00C95DA0"/>
    <w:rsid w:val="00C96180"/>
    <w:rsid w:val="00C9789F"/>
    <w:rsid w:val="00CA05FF"/>
    <w:rsid w:val="00CA063F"/>
    <w:rsid w:val="00CA06EA"/>
    <w:rsid w:val="00CA0CF9"/>
    <w:rsid w:val="00CA1605"/>
    <w:rsid w:val="00CA1CE0"/>
    <w:rsid w:val="00CA1DF2"/>
    <w:rsid w:val="00CA1F24"/>
    <w:rsid w:val="00CA1F85"/>
    <w:rsid w:val="00CA2FD6"/>
    <w:rsid w:val="00CA3F82"/>
    <w:rsid w:val="00CA4375"/>
    <w:rsid w:val="00CA4A7D"/>
    <w:rsid w:val="00CA4F31"/>
    <w:rsid w:val="00CA5587"/>
    <w:rsid w:val="00CA5607"/>
    <w:rsid w:val="00CA5685"/>
    <w:rsid w:val="00CA5AF5"/>
    <w:rsid w:val="00CA5EDD"/>
    <w:rsid w:val="00CA5FFF"/>
    <w:rsid w:val="00CA65B4"/>
    <w:rsid w:val="00CA6D5D"/>
    <w:rsid w:val="00CA6EFE"/>
    <w:rsid w:val="00CA7137"/>
    <w:rsid w:val="00CA7659"/>
    <w:rsid w:val="00CB0DCF"/>
    <w:rsid w:val="00CB0E57"/>
    <w:rsid w:val="00CB2319"/>
    <w:rsid w:val="00CB2C38"/>
    <w:rsid w:val="00CB2D9C"/>
    <w:rsid w:val="00CB31F7"/>
    <w:rsid w:val="00CB3255"/>
    <w:rsid w:val="00CB3A8C"/>
    <w:rsid w:val="00CB3E6D"/>
    <w:rsid w:val="00CB3E8D"/>
    <w:rsid w:val="00CB4641"/>
    <w:rsid w:val="00CB4B3E"/>
    <w:rsid w:val="00CB50A4"/>
    <w:rsid w:val="00CB562F"/>
    <w:rsid w:val="00CB6DCB"/>
    <w:rsid w:val="00CB72FA"/>
    <w:rsid w:val="00CB7BFA"/>
    <w:rsid w:val="00CC0403"/>
    <w:rsid w:val="00CC0A4E"/>
    <w:rsid w:val="00CC139C"/>
    <w:rsid w:val="00CC1693"/>
    <w:rsid w:val="00CC1C94"/>
    <w:rsid w:val="00CC1D14"/>
    <w:rsid w:val="00CC1D67"/>
    <w:rsid w:val="00CC1D95"/>
    <w:rsid w:val="00CC223A"/>
    <w:rsid w:val="00CC284E"/>
    <w:rsid w:val="00CC28E8"/>
    <w:rsid w:val="00CC29C3"/>
    <w:rsid w:val="00CC2C8B"/>
    <w:rsid w:val="00CC3964"/>
    <w:rsid w:val="00CC3F5D"/>
    <w:rsid w:val="00CC41AF"/>
    <w:rsid w:val="00CC47D2"/>
    <w:rsid w:val="00CC4C11"/>
    <w:rsid w:val="00CC5136"/>
    <w:rsid w:val="00CC52EC"/>
    <w:rsid w:val="00CC6182"/>
    <w:rsid w:val="00CC68FF"/>
    <w:rsid w:val="00CC6C65"/>
    <w:rsid w:val="00CC7CE8"/>
    <w:rsid w:val="00CC7D2F"/>
    <w:rsid w:val="00CD0863"/>
    <w:rsid w:val="00CD0A04"/>
    <w:rsid w:val="00CD0B16"/>
    <w:rsid w:val="00CD0B33"/>
    <w:rsid w:val="00CD0FDB"/>
    <w:rsid w:val="00CD15B2"/>
    <w:rsid w:val="00CD1B70"/>
    <w:rsid w:val="00CD225C"/>
    <w:rsid w:val="00CD2861"/>
    <w:rsid w:val="00CD34F6"/>
    <w:rsid w:val="00CD38BE"/>
    <w:rsid w:val="00CD45A3"/>
    <w:rsid w:val="00CD51B9"/>
    <w:rsid w:val="00CD5774"/>
    <w:rsid w:val="00CD578B"/>
    <w:rsid w:val="00CD5D12"/>
    <w:rsid w:val="00CD67F6"/>
    <w:rsid w:val="00CD7227"/>
    <w:rsid w:val="00CD7328"/>
    <w:rsid w:val="00CD7805"/>
    <w:rsid w:val="00CD7868"/>
    <w:rsid w:val="00CD7A2F"/>
    <w:rsid w:val="00CD7E67"/>
    <w:rsid w:val="00CE0BF8"/>
    <w:rsid w:val="00CE1784"/>
    <w:rsid w:val="00CE19CD"/>
    <w:rsid w:val="00CE2BAB"/>
    <w:rsid w:val="00CE3F8E"/>
    <w:rsid w:val="00CE4944"/>
    <w:rsid w:val="00CE55D6"/>
    <w:rsid w:val="00CE65C7"/>
    <w:rsid w:val="00CE7A70"/>
    <w:rsid w:val="00CF0884"/>
    <w:rsid w:val="00CF0BA4"/>
    <w:rsid w:val="00CF1914"/>
    <w:rsid w:val="00CF194F"/>
    <w:rsid w:val="00CF2215"/>
    <w:rsid w:val="00CF2FF3"/>
    <w:rsid w:val="00CF30B1"/>
    <w:rsid w:val="00CF342B"/>
    <w:rsid w:val="00CF3B39"/>
    <w:rsid w:val="00CF3B42"/>
    <w:rsid w:val="00CF402C"/>
    <w:rsid w:val="00CF402E"/>
    <w:rsid w:val="00CF424A"/>
    <w:rsid w:val="00CF49D9"/>
    <w:rsid w:val="00CF4BAA"/>
    <w:rsid w:val="00CF5798"/>
    <w:rsid w:val="00CF5A56"/>
    <w:rsid w:val="00CF698C"/>
    <w:rsid w:val="00CF7360"/>
    <w:rsid w:val="00CF7688"/>
    <w:rsid w:val="00CF7B25"/>
    <w:rsid w:val="00CF7C56"/>
    <w:rsid w:val="00CF7D39"/>
    <w:rsid w:val="00D0048C"/>
    <w:rsid w:val="00D008B6"/>
    <w:rsid w:val="00D00F21"/>
    <w:rsid w:val="00D0129F"/>
    <w:rsid w:val="00D01B88"/>
    <w:rsid w:val="00D01FFA"/>
    <w:rsid w:val="00D0231A"/>
    <w:rsid w:val="00D0241E"/>
    <w:rsid w:val="00D025A3"/>
    <w:rsid w:val="00D0308A"/>
    <w:rsid w:val="00D03F4C"/>
    <w:rsid w:val="00D040A9"/>
    <w:rsid w:val="00D04304"/>
    <w:rsid w:val="00D04823"/>
    <w:rsid w:val="00D04FEF"/>
    <w:rsid w:val="00D05667"/>
    <w:rsid w:val="00D05DD1"/>
    <w:rsid w:val="00D070DD"/>
    <w:rsid w:val="00D072CF"/>
    <w:rsid w:val="00D075D0"/>
    <w:rsid w:val="00D07D77"/>
    <w:rsid w:val="00D10E6D"/>
    <w:rsid w:val="00D10EC9"/>
    <w:rsid w:val="00D11F04"/>
    <w:rsid w:val="00D12153"/>
    <w:rsid w:val="00D126F0"/>
    <w:rsid w:val="00D1313D"/>
    <w:rsid w:val="00D146FE"/>
    <w:rsid w:val="00D15CA3"/>
    <w:rsid w:val="00D16FF2"/>
    <w:rsid w:val="00D17BCF"/>
    <w:rsid w:val="00D216A1"/>
    <w:rsid w:val="00D21B2A"/>
    <w:rsid w:val="00D22AA4"/>
    <w:rsid w:val="00D23528"/>
    <w:rsid w:val="00D23707"/>
    <w:rsid w:val="00D23E5C"/>
    <w:rsid w:val="00D242E1"/>
    <w:rsid w:val="00D245E2"/>
    <w:rsid w:val="00D2465E"/>
    <w:rsid w:val="00D24679"/>
    <w:rsid w:val="00D249E6"/>
    <w:rsid w:val="00D251DA"/>
    <w:rsid w:val="00D25514"/>
    <w:rsid w:val="00D2577D"/>
    <w:rsid w:val="00D25D2B"/>
    <w:rsid w:val="00D25EC9"/>
    <w:rsid w:val="00D26D8E"/>
    <w:rsid w:val="00D27445"/>
    <w:rsid w:val="00D278C2"/>
    <w:rsid w:val="00D3026B"/>
    <w:rsid w:val="00D3099F"/>
    <w:rsid w:val="00D316C1"/>
    <w:rsid w:val="00D317DD"/>
    <w:rsid w:val="00D31C75"/>
    <w:rsid w:val="00D31E25"/>
    <w:rsid w:val="00D32376"/>
    <w:rsid w:val="00D3241F"/>
    <w:rsid w:val="00D32C1C"/>
    <w:rsid w:val="00D330C6"/>
    <w:rsid w:val="00D331D6"/>
    <w:rsid w:val="00D332E2"/>
    <w:rsid w:val="00D3464F"/>
    <w:rsid w:val="00D354FD"/>
    <w:rsid w:val="00D3560B"/>
    <w:rsid w:val="00D358A2"/>
    <w:rsid w:val="00D3594C"/>
    <w:rsid w:val="00D35EB8"/>
    <w:rsid w:val="00D36546"/>
    <w:rsid w:val="00D366A8"/>
    <w:rsid w:val="00D37870"/>
    <w:rsid w:val="00D401E8"/>
    <w:rsid w:val="00D40651"/>
    <w:rsid w:val="00D40A20"/>
    <w:rsid w:val="00D415AE"/>
    <w:rsid w:val="00D418AD"/>
    <w:rsid w:val="00D44580"/>
    <w:rsid w:val="00D44C00"/>
    <w:rsid w:val="00D44CC7"/>
    <w:rsid w:val="00D455AF"/>
    <w:rsid w:val="00D4655A"/>
    <w:rsid w:val="00D47E0E"/>
    <w:rsid w:val="00D500E0"/>
    <w:rsid w:val="00D5029B"/>
    <w:rsid w:val="00D5040E"/>
    <w:rsid w:val="00D5052C"/>
    <w:rsid w:val="00D50CDA"/>
    <w:rsid w:val="00D51AC5"/>
    <w:rsid w:val="00D51F12"/>
    <w:rsid w:val="00D5293B"/>
    <w:rsid w:val="00D529A8"/>
    <w:rsid w:val="00D529E8"/>
    <w:rsid w:val="00D52E6C"/>
    <w:rsid w:val="00D52F95"/>
    <w:rsid w:val="00D545BF"/>
    <w:rsid w:val="00D55097"/>
    <w:rsid w:val="00D5595C"/>
    <w:rsid w:val="00D56C85"/>
    <w:rsid w:val="00D56D93"/>
    <w:rsid w:val="00D56F0B"/>
    <w:rsid w:val="00D57148"/>
    <w:rsid w:val="00D5751E"/>
    <w:rsid w:val="00D57A20"/>
    <w:rsid w:val="00D6021A"/>
    <w:rsid w:val="00D60EAB"/>
    <w:rsid w:val="00D61BBB"/>
    <w:rsid w:val="00D61CEF"/>
    <w:rsid w:val="00D62B0E"/>
    <w:rsid w:val="00D6318B"/>
    <w:rsid w:val="00D6359B"/>
    <w:rsid w:val="00D63B4F"/>
    <w:rsid w:val="00D6420D"/>
    <w:rsid w:val="00D644E6"/>
    <w:rsid w:val="00D65166"/>
    <w:rsid w:val="00D6574C"/>
    <w:rsid w:val="00D65A21"/>
    <w:rsid w:val="00D661A8"/>
    <w:rsid w:val="00D66C09"/>
    <w:rsid w:val="00D67973"/>
    <w:rsid w:val="00D679E9"/>
    <w:rsid w:val="00D700C1"/>
    <w:rsid w:val="00D70FB4"/>
    <w:rsid w:val="00D715CF"/>
    <w:rsid w:val="00D718AF"/>
    <w:rsid w:val="00D71D14"/>
    <w:rsid w:val="00D72FBC"/>
    <w:rsid w:val="00D73456"/>
    <w:rsid w:val="00D7398F"/>
    <w:rsid w:val="00D74802"/>
    <w:rsid w:val="00D74A94"/>
    <w:rsid w:val="00D74B87"/>
    <w:rsid w:val="00D75AC0"/>
    <w:rsid w:val="00D75D1A"/>
    <w:rsid w:val="00D75D1D"/>
    <w:rsid w:val="00D75FA7"/>
    <w:rsid w:val="00D772F7"/>
    <w:rsid w:val="00D77328"/>
    <w:rsid w:val="00D800EE"/>
    <w:rsid w:val="00D80562"/>
    <w:rsid w:val="00D829C1"/>
    <w:rsid w:val="00D82E4F"/>
    <w:rsid w:val="00D83B41"/>
    <w:rsid w:val="00D83D4D"/>
    <w:rsid w:val="00D83F8D"/>
    <w:rsid w:val="00D847E4"/>
    <w:rsid w:val="00D8482D"/>
    <w:rsid w:val="00D84DC7"/>
    <w:rsid w:val="00D8506A"/>
    <w:rsid w:val="00D8555B"/>
    <w:rsid w:val="00D85709"/>
    <w:rsid w:val="00D8605F"/>
    <w:rsid w:val="00D86E61"/>
    <w:rsid w:val="00D8732C"/>
    <w:rsid w:val="00D8740A"/>
    <w:rsid w:val="00D87C53"/>
    <w:rsid w:val="00D90278"/>
    <w:rsid w:val="00D90315"/>
    <w:rsid w:val="00D904A4"/>
    <w:rsid w:val="00D91230"/>
    <w:rsid w:val="00D9154D"/>
    <w:rsid w:val="00D91763"/>
    <w:rsid w:val="00D921C7"/>
    <w:rsid w:val="00D924DA"/>
    <w:rsid w:val="00D924DE"/>
    <w:rsid w:val="00D930C6"/>
    <w:rsid w:val="00D94162"/>
    <w:rsid w:val="00D945C1"/>
    <w:rsid w:val="00D94F19"/>
    <w:rsid w:val="00D94F4F"/>
    <w:rsid w:val="00D95502"/>
    <w:rsid w:val="00D9581A"/>
    <w:rsid w:val="00D95C26"/>
    <w:rsid w:val="00D96B7D"/>
    <w:rsid w:val="00D96D37"/>
    <w:rsid w:val="00D96DBC"/>
    <w:rsid w:val="00D97133"/>
    <w:rsid w:val="00D97806"/>
    <w:rsid w:val="00D97935"/>
    <w:rsid w:val="00DA1BAF"/>
    <w:rsid w:val="00DA2F20"/>
    <w:rsid w:val="00DA31FA"/>
    <w:rsid w:val="00DA3343"/>
    <w:rsid w:val="00DA3D9A"/>
    <w:rsid w:val="00DA4515"/>
    <w:rsid w:val="00DA47A0"/>
    <w:rsid w:val="00DA47AC"/>
    <w:rsid w:val="00DA501A"/>
    <w:rsid w:val="00DA5554"/>
    <w:rsid w:val="00DA56BF"/>
    <w:rsid w:val="00DA60BE"/>
    <w:rsid w:val="00DA67A6"/>
    <w:rsid w:val="00DA714D"/>
    <w:rsid w:val="00DA7180"/>
    <w:rsid w:val="00DB00FF"/>
    <w:rsid w:val="00DB073C"/>
    <w:rsid w:val="00DB13D7"/>
    <w:rsid w:val="00DB1649"/>
    <w:rsid w:val="00DB1C17"/>
    <w:rsid w:val="00DB1FFE"/>
    <w:rsid w:val="00DB266B"/>
    <w:rsid w:val="00DB2BDD"/>
    <w:rsid w:val="00DB41A1"/>
    <w:rsid w:val="00DB41A9"/>
    <w:rsid w:val="00DB44E8"/>
    <w:rsid w:val="00DB454A"/>
    <w:rsid w:val="00DB5334"/>
    <w:rsid w:val="00DB5B80"/>
    <w:rsid w:val="00DB608E"/>
    <w:rsid w:val="00DB6BE8"/>
    <w:rsid w:val="00DB75A3"/>
    <w:rsid w:val="00DB773B"/>
    <w:rsid w:val="00DB7780"/>
    <w:rsid w:val="00DB7C53"/>
    <w:rsid w:val="00DC062C"/>
    <w:rsid w:val="00DC0673"/>
    <w:rsid w:val="00DC07EB"/>
    <w:rsid w:val="00DC0CCC"/>
    <w:rsid w:val="00DC120D"/>
    <w:rsid w:val="00DC1734"/>
    <w:rsid w:val="00DC178B"/>
    <w:rsid w:val="00DC221F"/>
    <w:rsid w:val="00DC53B2"/>
    <w:rsid w:val="00DC5437"/>
    <w:rsid w:val="00DC5531"/>
    <w:rsid w:val="00DC553F"/>
    <w:rsid w:val="00DC6A0E"/>
    <w:rsid w:val="00DC6D93"/>
    <w:rsid w:val="00DC72B2"/>
    <w:rsid w:val="00DC751B"/>
    <w:rsid w:val="00DD1917"/>
    <w:rsid w:val="00DD2029"/>
    <w:rsid w:val="00DD2BA9"/>
    <w:rsid w:val="00DD2C38"/>
    <w:rsid w:val="00DD2FD6"/>
    <w:rsid w:val="00DD30B9"/>
    <w:rsid w:val="00DD3E19"/>
    <w:rsid w:val="00DD3E44"/>
    <w:rsid w:val="00DD4742"/>
    <w:rsid w:val="00DD4B9C"/>
    <w:rsid w:val="00DD5685"/>
    <w:rsid w:val="00DD580E"/>
    <w:rsid w:val="00DD5986"/>
    <w:rsid w:val="00DD6C49"/>
    <w:rsid w:val="00DD7102"/>
    <w:rsid w:val="00DD79FF"/>
    <w:rsid w:val="00DD7C8B"/>
    <w:rsid w:val="00DD7CC7"/>
    <w:rsid w:val="00DE075C"/>
    <w:rsid w:val="00DE0DA6"/>
    <w:rsid w:val="00DE11EA"/>
    <w:rsid w:val="00DE14A6"/>
    <w:rsid w:val="00DE176E"/>
    <w:rsid w:val="00DE2030"/>
    <w:rsid w:val="00DE20C0"/>
    <w:rsid w:val="00DE2543"/>
    <w:rsid w:val="00DE2550"/>
    <w:rsid w:val="00DE25B1"/>
    <w:rsid w:val="00DE27C0"/>
    <w:rsid w:val="00DE2A92"/>
    <w:rsid w:val="00DE386B"/>
    <w:rsid w:val="00DE38F6"/>
    <w:rsid w:val="00DE3D3B"/>
    <w:rsid w:val="00DE3D8E"/>
    <w:rsid w:val="00DE3F63"/>
    <w:rsid w:val="00DE44B4"/>
    <w:rsid w:val="00DE4B26"/>
    <w:rsid w:val="00DE5023"/>
    <w:rsid w:val="00DE5147"/>
    <w:rsid w:val="00DE65CB"/>
    <w:rsid w:val="00DE765D"/>
    <w:rsid w:val="00DF0677"/>
    <w:rsid w:val="00DF192E"/>
    <w:rsid w:val="00DF1C19"/>
    <w:rsid w:val="00DF2A13"/>
    <w:rsid w:val="00DF40B9"/>
    <w:rsid w:val="00DF4B67"/>
    <w:rsid w:val="00DF4B9D"/>
    <w:rsid w:val="00DF4D1E"/>
    <w:rsid w:val="00DF580A"/>
    <w:rsid w:val="00DF656F"/>
    <w:rsid w:val="00DF66CE"/>
    <w:rsid w:val="00DF6E32"/>
    <w:rsid w:val="00DF75CD"/>
    <w:rsid w:val="00DF79D2"/>
    <w:rsid w:val="00E00290"/>
    <w:rsid w:val="00E009FF"/>
    <w:rsid w:val="00E00D73"/>
    <w:rsid w:val="00E010F2"/>
    <w:rsid w:val="00E02487"/>
    <w:rsid w:val="00E02A52"/>
    <w:rsid w:val="00E055CA"/>
    <w:rsid w:val="00E05B16"/>
    <w:rsid w:val="00E05E63"/>
    <w:rsid w:val="00E05F38"/>
    <w:rsid w:val="00E0609D"/>
    <w:rsid w:val="00E07026"/>
    <w:rsid w:val="00E07BDD"/>
    <w:rsid w:val="00E07D26"/>
    <w:rsid w:val="00E10D7E"/>
    <w:rsid w:val="00E114BD"/>
    <w:rsid w:val="00E11979"/>
    <w:rsid w:val="00E12155"/>
    <w:rsid w:val="00E12F4F"/>
    <w:rsid w:val="00E13464"/>
    <w:rsid w:val="00E13760"/>
    <w:rsid w:val="00E13D17"/>
    <w:rsid w:val="00E14493"/>
    <w:rsid w:val="00E14909"/>
    <w:rsid w:val="00E1522C"/>
    <w:rsid w:val="00E156BA"/>
    <w:rsid w:val="00E161DF"/>
    <w:rsid w:val="00E165E9"/>
    <w:rsid w:val="00E16B1B"/>
    <w:rsid w:val="00E16BCE"/>
    <w:rsid w:val="00E2028F"/>
    <w:rsid w:val="00E202BD"/>
    <w:rsid w:val="00E217DC"/>
    <w:rsid w:val="00E21C36"/>
    <w:rsid w:val="00E21DDD"/>
    <w:rsid w:val="00E2386B"/>
    <w:rsid w:val="00E238F5"/>
    <w:rsid w:val="00E23CA0"/>
    <w:rsid w:val="00E2429F"/>
    <w:rsid w:val="00E249EA"/>
    <w:rsid w:val="00E24A4A"/>
    <w:rsid w:val="00E24BE0"/>
    <w:rsid w:val="00E2578E"/>
    <w:rsid w:val="00E25880"/>
    <w:rsid w:val="00E25F4A"/>
    <w:rsid w:val="00E2601F"/>
    <w:rsid w:val="00E2611F"/>
    <w:rsid w:val="00E2651E"/>
    <w:rsid w:val="00E30A7B"/>
    <w:rsid w:val="00E30FE9"/>
    <w:rsid w:val="00E31DB6"/>
    <w:rsid w:val="00E32497"/>
    <w:rsid w:val="00E32735"/>
    <w:rsid w:val="00E3288F"/>
    <w:rsid w:val="00E32FEB"/>
    <w:rsid w:val="00E33BB7"/>
    <w:rsid w:val="00E33C11"/>
    <w:rsid w:val="00E33DED"/>
    <w:rsid w:val="00E34B36"/>
    <w:rsid w:val="00E34FEB"/>
    <w:rsid w:val="00E35635"/>
    <w:rsid w:val="00E35EF7"/>
    <w:rsid w:val="00E36D59"/>
    <w:rsid w:val="00E37B98"/>
    <w:rsid w:val="00E41F31"/>
    <w:rsid w:val="00E42125"/>
    <w:rsid w:val="00E4238E"/>
    <w:rsid w:val="00E4288A"/>
    <w:rsid w:val="00E43002"/>
    <w:rsid w:val="00E433CF"/>
    <w:rsid w:val="00E4360E"/>
    <w:rsid w:val="00E436A1"/>
    <w:rsid w:val="00E43D29"/>
    <w:rsid w:val="00E440E5"/>
    <w:rsid w:val="00E4419D"/>
    <w:rsid w:val="00E448D9"/>
    <w:rsid w:val="00E44BBB"/>
    <w:rsid w:val="00E44D1B"/>
    <w:rsid w:val="00E4546A"/>
    <w:rsid w:val="00E454CC"/>
    <w:rsid w:val="00E457E7"/>
    <w:rsid w:val="00E461A8"/>
    <w:rsid w:val="00E46984"/>
    <w:rsid w:val="00E46B1B"/>
    <w:rsid w:val="00E46E27"/>
    <w:rsid w:val="00E47534"/>
    <w:rsid w:val="00E4759C"/>
    <w:rsid w:val="00E5052C"/>
    <w:rsid w:val="00E50618"/>
    <w:rsid w:val="00E50DBE"/>
    <w:rsid w:val="00E519A2"/>
    <w:rsid w:val="00E51A93"/>
    <w:rsid w:val="00E5238A"/>
    <w:rsid w:val="00E5276D"/>
    <w:rsid w:val="00E52EB7"/>
    <w:rsid w:val="00E53C37"/>
    <w:rsid w:val="00E54807"/>
    <w:rsid w:val="00E54CC1"/>
    <w:rsid w:val="00E54E33"/>
    <w:rsid w:val="00E55668"/>
    <w:rsid w:val="00E55963"/>
    <w:rsid w:val="00E567F1"/>
    <w:rsid w:val="00E56FB4"/>
    <w:rsid w:val="00E57BBF"/>
    <w:rsid w:val="00E602AD"/>
    <w:rsid w:val="00E6064C"/>
    <w:rsid w:val="00E61405"/>
    <w:rsid w:val="00E61551"/>
    <w:rsid w:val="00E619AB"/>
    <w:rsid w:val="00E61DA5"/>
    <w:rsid w:val="00E62E26"/>
    <w:rsid w:val="00E634BD"/>
    <w:rsid w:val="00E637D1"/>
    <w:rsid w:val="00E650BC"/>
    <w:rsid w:val="00E6540A"/>
    <w:rsid w:val="00E65CCF"/>
    <w:rsid w:val="00E65E73"/>
    <w:rsid w:val="00E670F5"/>
    <w:rsid w:val="00E673E9"/>
    <w:rsid w:val="00E676AE"/>
    <w:rsid w:val="00E67837"/>
    <w:rsid w:val="00E716BB"/>
    <w:rsid w:val="00E7236B"/>
    <w:rsid w:val="00E72CC3"/>
    <w:rsid w:val="00E72FD0"/>
    <w:rsid w:val="00E732A5"/>
    <w:rsid w:val="00E734F4"/>
    <w:rsid w:val="00E73A26"/>
    <w:rsid w:val="00E73CBE"/>
    <w:rsid w:val="00E74B2D"/>
    <w:rsid w:val="00E74B5E"/>
    <w:rsid w:val="00E74D8D"/>
    <w:rsid w:val="00E75554"/>
    <w:rsid w:val="00E75F93"/>
    <w:rsid w:val="00E76D2F"/>
    <w:rsid w:val="00E7723F"/>
    <w:rsid w:val="00E77330"/>
    <w:rsid w:val="00E779CF"/>
    <w:rsid w:val="00E77AB9"/>
    <w:rsid w:val="00E80098"/>
    <w:rsid w:val="00E800B4"/>
    <w:rsid w:val="00E802A2"/>
    <w:rsid w:val="00E80424"/>
    <w:rsid w:val="00E80591"/>
    <w:rsid w:val="00E80EC8"/>
    <w:rsid w:val="00E81B27"/>
    <w:rsid w:val="00E8203A"/>
    <w:rsid w:val="00E825B6"/>
    <w:rsid w:val="00E82601"/>
    <w:rsid w:val="00E82681"/>
    <w:rsid w:val="00E82868"/>
    <w:rsid w:val="00E83282"/>
    <w:rsid w:val="00E835DD"/>
    <w:rsid w:val="00E83FA3"/>
    <w:rsid w:val="00E84A45"/>
    <w:rsid w:val="00E8518D"/>
    <w:rsid w:val="00E85CE7"/>
    <w:rsid w:val="00E861DC"/>
    <w:rsid w:val="00E8686E"/>
    <w:rsid w:val="00E868C3"/>
    <w:rsid w:val="00E8707E"/>
    <w:rsid w:val="00E87291"/>
    <w:rsid w:val="00E90349"/>
    <w:rsid w:val="00E90BB9"/>
    <w:rsid w:val="00E90C39"/>
    <w:rsid w:val="00E90F5A"/>
    <w:rsid w:val="00E910AE"/>
    <w:rsid w:val="00E917F1"/>
    <w:rsid w:val="00E9222D"/>
    <w:rsid w:val="00E92FFE"/>
    <w:rsid w:val="00E93EBF"/>
    <w:rsid w:val="00E941F4"/>
    <w:rsid w:val="00E94256"/>
    <w:rsid w:val="00E94A73"/>
    <w:rsid w:val="00E94B09"/>
    <w:rsid w:val="00E95373"/>
    <w:rsid w:val="00E961CE"/>
    <w:rsid w:val="00E96341"/>
    <w:rsid w:val="00E96539"/>
    <w:rsid w:val="00E96779"/>
    <w:rsid w:val="00EA026E"/>
    <w:rsid w:val="00EA10FA"/>
    <w:rsid w:val="00EA136F"/>
    <w:rsid w:val="00EA2001"/>
    <w:rsid w:val="00EA22C7"/>
    <w:rsid w:val="00EA23E5"/>
    <w:rsid w:val="00EA2950"/>
    <w:rsid w:val="00EA2EC9"/>
    <w:rsid w:val="00EA30B7"/>
    <w:rsid w:val="00EA36FE"/>
    <w:rsid w:val="00EA5687"/>
    <w:rsid w:val="00EA5A96"/>
    <w:rsid w:val="00EA66A5"/>
    <w:rsid w:val="00EA6A0F"/>
    <w:rsid w:val="00EA6A2D"/>
    <w:rsid w:val="00EA6F2E"/>
    <w:rsid w:val="00EB1876"/>
    <w:rsid w:val="00EB1C75"/>
    <w:rsid w:val="00EB1DAC"/>
    <w:rsid w:val="00EB1EA3"/>
    <w:rsid w:val="00EB35D0"/>
    <w:rsid w:val="00EB4750"/>
    <w:rsid w:val="00EB4C11"/>
    <w:rsid w:val="00EB4E29"/>
    <w:rsid w:val="00EB518A"/>
    <w:rsid w:val="00EB56C8"/>
    <w:rsid w:val="00EB5B18"/>
    <w:rsid w:val="00EB5C60"/>
    <w:rsid w:val="00EB5FA1"/>
    <w:rsid w:val="00EB6546"/>
    <w:rsid w:val="00EB6718"/>
    <w:rsid w:val="00EB7237"/>
    <w:rsid w:val="00EB784E"/>
    <w:rsid w:val="00EB7DB9"/>
    <w:rsid w:val="00EC0040"/>
    <w:rsid w:val="00EC0A57"/>
    <w:rsid w:val="00EC1A94"/>
    <w:rsid w:val="00EC1B4E"/>
    <w:rsid w:val="00EC1D5C"/>
    <w:rsid w:val="00EC3403"/>
    <w:rsid w:val="00EC3902"/>
    <w:rsid w:val="00EC402D"/>
    <w:rsid w:val="00EC438A"/>
    <w:rsid w:val="00EC4634"/>
    <w:rsid w:val="00EC4ABA"/>
    <w:rsid w:val="00EC5214"/>
    <w:rsid w:val="00EC554E"/>
    <w:rsid w:val="00EC55D7"/>
    <w:rsid w:val="00EC5725"/>
    <w:rsid w:val="00EC7440"/>
    <w:rsid w:val="00EC7752"/>
    <w:rsid w:val="00EC7C4F"/>
    <w:rsid w:val="00ED00F1"/>
    <w:rsid w:val="00ED019C"/>
    <w:rsid w:val="00ED1F81"/>
    <w:rsid w:val="00ED2247"/>
    <w:rsid w:val="00ED2424"/>
    <w:rsid w:val="00ED27F2"/>
    <w:rsid w:val="00ED3A48"/>
    <w:rsid w:val="00ED3DE5"/>
    <w:rsid w:val="00ED4B4D"/>
    <w:rsid w:val="00ED5FC6"/>
    <w:rsid w:val="00ED6757"/>
    <w:rsid w:val="00ED6C46"/>
    <w:rsid w:val="00ED6E8A"/>
    <w:rsid w:val="00ED6FAD"/>
    <w:rsid w:val="00ED72B9"/>
    <w:rsid w:val="00ED7BFC"/>
    <w:rsid w:val="00EE0215"/>
    <w:rsid w:val="00EE0387"/>
    <w:rsid w:val="00EE0889"/>
    <w:rsid w:val="00EE0953"/>
    <w:rsid w:val="00EE14C5"/>
    <w:rsid w:val="00EE1F90"/>
    <w:rsid w:val="00EE20A8"/>
    <w:rsid w:val="00EE270B"/>
    <w:rsid w:val="00EE3045"/>
    <w:rsid w:val="00EE3292"/>
    <w:rsid w:val="00EE330B"/>
    <w:rsid w:val="00EE373C"/>
    <w:rsid w:val="00EE3C51"/>
    <w:rsid w:val="00EE3CE5"/>
    <w:rsid w:val="00EE3F5D"/>
    <w:rsid w:val="00EE518B"/>
    <w:rsid w:val="00EE5423"/>
    <w:rsid w:val="00EE55DE"/>
    <w:rsid w:val="00EE6149"/>
    <w:rsid w:val="00EE6296"/>
    <w:rsid w:val="00EE64FA"/>
    <w:rsid w:val="00EE69CF"/>
    <w:rsid w:val="00EE6BC7"/>
    <w:rsid w:val="00EE6E0E"/>
    <w:rsid w:val="00EE756E"/>
    <w:rsid w:val="00EF2095"/>
    <w:rsid w:val="00EF2415"/>
    <w:rsid w:val="00EF2787"/>
    <w:rsid w:val="00EF31F0"/>
    <w:rsid w:val="00EF42AA"/>
    <w:rsid w:val="00EF4667"/>
    <w:rsid w:val="00EF5693"/>
    <w:rsid w:val="00EF5C39"/>
    <w:rsid w:val="00EF62A3"/>
    <w:rsid w:val="00EF7213"/>
    <w:rsid w:val="00F01652"/>
    <w:rsid w:val="00F03409"/>
    <w:rsid w:val="00F04AD5"/>
    <w:rsid w:val="00F058FB"/>
    <w:rsid w:val="00F05AAB"/>
    <w:rsid w:val="00F05B16"/>
    <w:rsid w:val="00F06CEE"/>
    <w:rsid w:val="00F07914"/>
    <w:rsid w:val="00F07FA6"/>
    <w:rsid w:val="00F1137B"/>
    <w:rsid w:val="00F12544"/>
    <w:rsid w:val="00F12F78"/>
    <w:rsid w:val="00F13106"/>
    <w:rsid w:val="00F138AB"/>
    <w:rsid w:val="00F13A5A"/>
    <w:rsid w:val="00F13CDF"/>
    <w:rsid w:val="00F13DCF"/>
    <w:rsid w:val="00F13EDB"/>
    <w:rsid w:val="00F1408E"/>
    <w:rsid w:val="00F15195"/>
    <w:rsid w:val="00F15607"/>
    <w:rsid w:val="00F16110"/>
    <w:rsid w:val="00F16530"/>
    <w:rsid w:val="00F170C0"/>
    <w:rsid w:val="00F201C6"/>
    <w:rsid w:val="00F20868"/>
    <w:rsid w:val="00F20B12"/>
    <w:rsid w:val="00F2192B"/>
    <w:rsid w:val="00F21D93"/>
    <w:rsid w:val="00F22E8B"/>
    <w:rsid w:val="00F23479"/>
    <w:rsid w:val="00F237BB"/>
    <w:rsid w:val="00F243BC"/>
    <w:rsid w:val="00F24D18"/>
    <w:rsid w:val="00F24E50"/>
    <w:rsid w:val="00F25388"/>
    <w:rsid w:val="00F26C3A"/>
    <w:rsid w:val="00F2779F"/>
    <w:rsid w:val="00F27BA8"/>
    <w:rsid w:val="00F30668"/>
    <w:rsid w:val="00F30B9B"/>
    <w:rsid w:val="00F315F2"/>
    <w:rsid w:val="00F31850"/>
    <w:rsid w:val="00F31F9E"/>
    <w:rsid w:val="00F321D9"/>
    <w:rsid w:val="00F32C64"/>
    <w:rsid w:val="00F333A7"/>
    <w:rsid w:val="00F33545"/>
    <w:rsid w:val="00F33C19"/>
    <w:rsid w:val="00F346B9"/>
    <w:rsid w:val="00F3497E"/>
    <w:rsid w:val="00F34AE3"/>
    <w:rsid w:val="00F350DD"/>
    <w:rsid w:val="00F35490"/>
    <w:rsid w:val="00F3550A"/>
    <w:rsid w:val="00F35B22"/>
    <w:rsid w:val="00F3615D"/>
    <w:rsid w:val="00F36E64"/>
    <w:rsid w:val="00F37220"/>
    <w:rsid w:val="00F374FA"/>
    <w:rsid w:val="00F37B43"/>
    <w:rsid w:val="00F37E4A"/>
    <w:rsid w:val="00F400F3"/>
    <w:rsid w:val="00F4020D"/>
    <w:rsid w:val="00F4027F"/>
    <w:rsid w:val="00F405B5"/>
    <w:rsid w:val="00F42081"/>
    <w:rsid w:val="00F42574"/>
    <w:rsid w:val="00F426D0"/>
    <w:rsid w:val="00F42C93"/>
    <w:rsid w:val="00F447A1"/>
    <w:rsid w:val="00F45689"/>
    <w:rsid w:val="00F459B4"/>
    <w:rsid w:val="00F45FDE"/>
    <w:rsid w:val="00F46539"/>
    <w:rsid w:val="00F470D4"/>
    <w:rsid w:val="00F47B7A"/>
    <w:rsid w:val="00F50255"/>
    <w:rsid w:val="00F5069D"/>
    <w:rsid w:val="00F50A1A"/>
    <w:rsid w:val="00F513CD"/>
    <w:rsid w:val="00F51C59"/>
    <w:rsid w:val="00F52613"/>
    <w:rsid w:val="00F533B3"/>
    <w:rsid w:val="00F534B9"/>
    <w:rsid w:val="00F536E6"/>
    <w:rsid w:val="00F5380E"/>
    <w:rsid w:val="00F539F3"/>
    <w:rsid w:val="00F54AAC"/>
    <w:rsid w:val="00F54AC2"/>
    <w:rsid w:val="00F54DEB"/>
    <w:rsid w:val="00F552A7"/>
    <w:rsid w:val="00F55505"/>
    <w:rsid w:val="00F55962"/>
    <w:rsid w:val="00F566FB"/>
    <w:rsid w:val="00F57462"/>
    <w:rsid w:val="00F57973"/>
    <w:rsid w:val="00F607E4"/>
    <w:rsid w:val="00F61134"/>
    <w:rsid w:val="00F613E0"/>
    <w:rsid w:val="00F61518"/>
    <w:rsid w:val="00F61737"/>
    <w:rsid w:val="00F61997"/>
    <w:rsid w:val="00F6214D"/>
    <w:rsid w:val="00F621D7"/>
    <w:rsid w:val="00F62CD2"/>
    <w:rsid w:val="00F63096"/>
    <w:rsid w:val="00F630AC"/>
    <w:rsid w:val="00F63839"/>
    <w:rsid w:val="00F6562B"/>
    <w:rsid w:val="00F6577B"/>
    <w:rsid w:val="00F65D26"/>
    <w:rsid w:val="00F65DDE"/>
    <w:rsid w:val="00F66392"/>
    <w:rsid w:val="00F66540"/>
    <w:rsid w:val="00F665CD"/>
    <w:rsid w:val="00F66948"/>
    <w:rsid w:val="00F66FE7"/>
    <w:rsid w:val="00F706F2"/>
    <w:rsid w:val="00F70A1F"/>
    <w:rsid w:val="00F70DCF"/>
    <w:rsid w:val="00F70E4B"/>
    <w:rsid w:val="00F72792"/>
    <w:rsid w:val="00F73E98"/>
    <w:rsid w:val="00F74A3F"/>
    <w:rsid w:val="00F7515A"/>
    <w:rsid w:val="00F76673"/>
    <w:rsid w:val="00F772D0"/>
    <w:rsid w:val="00F77717"/>
    <w:rsid w:val="00F802AB"/>
    <w:rsid w:val="00F806EB"/>
    <w:rsid w:val="00F8085A"/>
    <w:rsid w:val="00F80CAB"/>
    <w:rsid w:val="00F80FEC"/>
    <w:rsid w:val="00F8160F"/>
    <w:rsid w:val="00F8174B"/>
    <w:rsid w:val="00F8199C"/>
    <w:rsid w:val="00F822CB"/>
    <w:rsid w:val="00F8294F"/>
    <w:rsid w:val="00F83604"/>
    <w:rsid w:val="00F83B2C"/>
    <w:rsid w:val="00F83EBE"/>
    <w:rsid w:val="00F8413F"/>
    <w:rsid w:val="00F8464C"/>
    <w:rsid w:val="00F85AAF"/>
    <w:rsid w:val="00F86EF7"/>
    <w:rsid w:val="00F87E67"/>
    <w:rsid w:val="00F909AC"/>
    <w:rsid w:val="00F90BDC"/>
    <w:rsid w:val="00F90D8E"/>
    <w:rsid w:val="00F90E76"/>
    <w:rsid w:val="00F90FFD"/>
    <w:rsid w:val="00F91D58"/>
    <w:rsid w:val="00F91D69"/>
    <w:rsid w:val="00F9325D"/>
    <w:rsid w:val="00F93867"/>
    <w:rsid w:val="00F93A62"/>
    <w:rsid w:val="00F946FB"/>
    <w:rsid w:val="00F949C5"/>
    <w:rsid w:val="00F94B69"/>
    <w:rsid w:val="00F94D42"/>
    <w:rsid w:val="00F95057"/>
    <w:rsid w:val="00F95529"/>
    <w:rsid w:val="00F956F0"/>
    <w:rsid w:val="00F960C5"/>
    <w:rsid w:val="00F9649F"/>
    <w:rsid w:val="00F96945"/>
    <w:rsid w:val="00F96CFD"/>
    <w:rsid w:val="00F9722B"/>
    <w:rsid w:val="00FA038A"/>
    <w:rsid w:val="00FA1941"/>
    <w:rsid w:val="00FA1F0A"/>
    <w:rsid w:val="00FA2072"/>
    <w:rsid w:val="00FA2C42"/>
    <w:rsid w:val="00FA2CA9"/>
    <w:rsid w:val="00FA2CF2"/>
    <w:rsid w:val="00FA3627"/>
    <w:rsid w:val="00FA3634"/>
    <w:rsid w:val="00FA3E7F"/>
    <w:rsid w:val="00FA409E"/>
    <w:rsid w:val="00FA430B"/>
    <w:rsid w:val="00FA45EF"/>
    <w:rsid w:val="00FA4916"/>
    <w:rsid w:val="00FA4DDD"/>
    <w:rsid w:val="00FA4F48"/>
    <w:rsid w:val="00FA6966"/>
    <w:rsid w:val="00FA696C"/>
    <w:rsid w:val="00FA6A19"/>
    <w:rsid w:val="00FA6AB4"/>
    <w:rsid w:val="00FA6B4E"/>
    <w:rsid w:val="00FB003D"/>
    <w:rsid w:val="00FB128F"/>
    <w:rsid w:val="00FB15CB"/>
    <w:rsid w:val="00FB1686"/>
    <w:rsid w:val="00FB1F75"/>
    <w:rsid w:val="00FB3A77"/>
    <w:rsid w:val="00FB4515"/>
    <w:rsid w:val="00FB4590"/>
    <w:rsid w:val="00FB55E9"/>
    <w:rsid w:val="00FB6522"/>
    <w:rsid w:val="00FB71C7"/>
    <w:rsid w:val="00FC0447"/>
    <w:rsid w:val="00FC0CB0"/>
    <w:rsid w:val="00FC174F"/>
    <w:rsid w:val="00FC1B2B"/>
    <w:rsid w:val="00FC1C80"/>
    <w:rsid w:val="00FC1D7D"/>
    <w:rsid w:val="00FC1E69"/>
    <w:rsid w:val="00FC2038"/>
    <w:rsid w:val="00FC2256"/>
    <w:rsid w:val="00FC3356"/>
    <w:rsid w:val="00FC3626"/>
    <w:rsid w:val="00FC3AE8"/>
    <w:rsid w:val="00FC3B62"/>
    <w:rsid w:val="00FC3CEA"/>
    <w:rsid w:val="00FC401F"/>
    <w:rsid w:val="00FC4CBE"/>
    <w:rsid w:val="00FC4E13"/>
    <w:rsid w:val="00FC6024"/>
    <w:rsid w:val="00FC6664"/>
    <w:rsid w:val="00FC67D0"/>
    <w:rsid w:val="00FC687C"/>
    <w:rsid w:val="00FC6B85"/>
    <w:rsid w:val="00FC75EF"/>
    <w:rsid w:val="00FD03C4"/>
    <w:rsid w:val="00FD0520"/>
    <w:rsid w:val="00FD0A6F"/>
    <w:rsid w:val="00FD15B5"/>
    <w:rsid w:val="00FD1B98"/>
    <w:rsid w:val="00FD2120"/>
    <w:rsid w:val="00FD311B"/>
    <w:rsid w:val="00FD3868"/>
    <w:rsid w:val="00FD4191"/>
    <w:rsid w:val="00FD4589"/>
    <w:rsid w:val="00FD4A0D"/>
    <w:rsid w:val="00FD58C0"/>
    <w:rsid w:val="00FD6ABB"/>
    <w:rsid w:val="00FD6B12"/>
    <w:rsid w:val="00FD6D86"/>
    <w:rsid w:val="00FD704A"/>
    <w:rsid w:val="00FD76B4"/>
    <w:rsid w:val="00FD7D09"/>
    <w:rsid w:val="00FD7FCD"/>
    <w:rsid w:val="00FE0852"/>
    <w:rsid w:val="00FE0EA4"/>
    <w:rsid w:val="00FE1172"/>
    <w:rsid w:val="00FE2F91"/>
    <w:rsid w:val="00FE3077"/>
    <w:rsid w:val="00FE390A"/>
    <w:rsid w:val="00FE40E8"/>
    <w:rsid w:val="00FE4522"/>
    <w:rsid w:val="00FE5FBD"/>
    <w:rsid w:val="00FE7091"/>
    <w:rsid w:val="00FE7787"/>
    <w:rsid w:val="00FE79A8"/>
    <w:rsid w:val="00FF06EA"/>
    <w:rsid w:val="00FF148D"/>
    <w:rsid w:val="00FF1CB5"/>
    <w:rsid w:val="00FF23D1"/>
    <w:rsid w:val="00FF2C93"/>
    <w:rsid w:val="00FF31B0"/>
    <w:rsid w:val="00FF3DD3"/>
    <w:rsid w:val="00FF4081"/>
    <w:rsid w:val="00FF42E0"/>
    <w:rsid w:val="00FF494B"/>
    <w:rsid w:val="00FF4B4B"/>
    <w:rsid w:val="00FF4BAE"/>
    <w:rsid w:val="00FF5090"/>
    <w:rsid w:val="00FF534B"/>
    <w:rsid w:val="00FF5A28"/>
    <w:rsid w:val="00FF5CB3"/>
    <w:rsid w:val="00FF5D2F"/>
    <w:rsid w:val="00FF66CF"/>
    <w:rsid w:val="00FF7083"/>
    <w:rsid w:val="00FF79D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30E841FB"/>
  <w15:chartTrackingRefBased/>
  <w15:docId w15:val="{F8F46211-224A-4689-A7E9-C764A6303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7CD0"/>
    <w:pPr>
      <w:widowControl w:val="0"/>
      <w:spacing w:line="480" w:lineRule="auto"/>
      <w:jc w:val="both"/>
    </w:pPr>
    <w:rPr>
      <w:rFonts w:ascii="Times New Roman" w:eastAsia="Times New Roman" w:hAnsi="Times New Roman" w:cs="Times New Roman"/>
      <w:szCs w:val="24"/>
    </w:rPr>
  </w:style>
  <w:style w:type="paragraph" w:styleId="1">
    <w:name w:val="heading 1"/>
    <w:basedOn w:val="a"/>
    <w:next w:val="a"/>
    <w:link w:val="10"/>
    <w:uiPriority w:val="9"/>
    <w:qFormat/>
    <w:rsid w:val="004D4831"/>
    <w:pPr>
      <w:keepNext/>
      <w:numPr>
        <w:numId w:val="3"/>
      </w:numPr>
      <w:spacing w:before="180" w:after="180" w:line="240" w:lineRule="auto"/>
      <w:jc w:val="left"/>
      <w:outlineLvl w:val="0"/>
    </w:pPr>
    <w:rPr>
      <w:rFonts w:asciiTheme="majorHAnsi" w:hAnsiTheme="majorHAnsi" w:cstheme="majorBidi"/>
      <w:b/>
      <w:bCs/>
      <w:kern w:val="52"/>
      <w:szCs w:val="52"/>
    </w:rPr>
  </w:style>
  <w:style w:type="paragraph" w:styleId="2">
    <w:name w:val="heading 2"/>
    <w:basedOn w:val="a"/>
    <w:next w:val="a"/>
    <w:link w:val="20"/>
    <w:uiPriority w:val="9"/>
    <w:unhideWhenUsed/>
    <w:rsid w:val="00235ABE"/>
    <w:pPr>
      <w:keepNext/>
      <w:numPr>
        <w:numId w:val="5"/>
      </w:numPr>
      <w:spacing w:before="120" w:after="120" w:line="240" w:lineRule="auto"/>
      <w:outlineLvl w:val="1"/>
    </w:pPr>
    <w:rPr>
      <w:rFonts w:asciiTheme="majorHAnsi" w:eastAsiaTheme="minorEastAsia" w:hAnsiTheme="majorHAnsi" w:cstheme="majorBidi"/>
      <w:b/>
      <w:bCs/>
      <w:szCs w:val="48"/>
    </w:rPr>
  </w:style>
  <w:style w:type="paragraph" w:styleId="3">
    <w:name w:val="heading 3"/>
    <w:basedOn w:val="a"/>
    <w:next w:val="a"/>
    <w:link w:val="30"/>
    <w:uiPriority w:val="9"/>
    <w:unhideWhenUsed/>
    <w:rsid w:val="00970D33"/>
    <w:pPr>
      <w:keepNext/>
      <w:numPr>
        <w:numId w:val="4"/>
      </w:numPr>
      <w:spacing w:before="120" w:after="120" w:line="240" w:lineRule="auto"/>
      <w:outlineLvl w:val="2"/>
    </w:pPr>
    <w:rPr>
      <w:rFonts w:asciiTheme="majorHAnsi" w:hAnsiTheme="majorHAnsi" w:cstheme="majorBidi"/>
      <w:b/>
      <w:bCs/>
      <w:szCs w:val="36"/>
    </w:rPr>
  </w:style>
  <w:style w:type="paragraph" w:styleId="4">
    <w:name w:val="heading 4"/>
    <w:basedOn w:val="a"/>
    <w:link w:val="40"/>
    <w:uiPriority w:val="9"/>
    <w:rsid w:val="00EA66A5"/>
    <w:pPr>
      <w:widowControl/>
      <w:spacing w:before="100" w:beforeAutospacing="1" w:after="100" w:afterAutospacing="1"/>
      <w:outlineLvl w:val="3"/>
    </w:pPr>
    <w:rPr>
      <w:rFonts w:ascii="新細明體" w:hAnsi="新細明體" w:cs="新細明體"/>
      <w:b/>
      <w:bCs/>
      <w:kern w:val="0"/>
    </w:rPr>
  </w:style>
  <w:style w:type="paragraph" w:styleId="5">
    <w:name w:val="heading 5"/>
    <w:basedOn w:val="a"/>
    <w:next w:val="a"/>
    <w:link w:val="50"/>
    <w:uiPriority w:val="9"/>
    <w:unhideWhenUsed/>
    <w:rsid w:val="00306196"/>
    <w:pPr>
      <w:keepNext/>
      <w:spacing w:line="720" w:lineRule="auto"/>
      <w:ind w:leftChars="200" w:left="200"/>
      <w:outlineLvl w:val="4"/>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C5016E"/>
    <w:pPr>
      <w:ind w:leftChars="200" w:left="480"/>
    </w:pPr>
  </w:style>
  <w:style w:type="character" w:customStyle="1" w:styleId="10">
    <w:name w:val="標題 1 字元"/>
    <w:basedOn w:val="a0"/>
    <w:link w:val="1"/>
    <w:uiPriority w:val="9"/>
    <w:rsid w:val="004D4831"/>
    <w:rPr>
      <w:rFonts w:asciiTheme="majorHAnsi" w:eastAsia="Times New Roman" w:hAnsiTheme="majorHAnsi" w:cstheme="majorBidi"/>
      <w:b/>
      <w:bCs/>
      <w:kern w:val="52"/>
      <w:szCs w:val="52"/>
    </w:rPr>
  </w:style>
  <w:style w:type="character" w:customStyle="1" w:styleId="40">
    <w:name w:val="標題 4 字元"/>
    <w:basedOn w:val="a0"/>
    <w:link w:val="4"/>
    <w:uiPriority w:val="9"/>
    <w:rsid w:val="00EA66A5"/>
    <w:rPr>
      <w:rFonts w:ascii="新細明體" w:eastAsia="新細明體" w:hAnsi="新細明體" w:cs="新細明體"/>
      <w:b/>
      <w:bCs/>
      <w:kern w:val="0"/>
      <w:szCs w:val="24"/>
    </w:rPr>
  </w:style>
  <w:style w:type="character" w:customStyle="1" w:styleId="20">
    <w:name w:val="標題 2 字元"/>
    <w:basedOn w:val="a0"/>
    <w:link w:val="2"/>
    <w:uiPriority w:val="9"/>
    <w:rsid w:val="00235ABE"/>
    <w:rPr>
      <w:rFonts w:asciiTheme="majorHAnsi" w:hAnsiTheme="majorHAnsi" w:cstheme="majorBidi"/>
      <w:b/>
      <w:bCs/>
      <w:szCs w:val="48"/>
    </w:rPr>
  </w:style>
  <w:style w:type="table" w:styleId="a5">
    <w:name w:val="Table Grid"/>
    <w:basedOn w:val="a1"/>
    <w:uiPriority w:val="39"/>
    <w:rsid w:val="0014707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44794A"/>
    <w:pPr>
      <w:tabs>
        <w:tab w:val="center" w:pos="4153"/>
        <w:tab w:val="right" w:pos="8306"/>
      </w:tabs>
      <w:snapToGrid w:val="0"/>
    </w:pPr>
    <w:rPr>
      <w:sz w:val="20"/>
      <w:szCs w:val="20"/>
    </w:rPr>
  </w:style>
  <w:style w:type="character" w:customStyle="1" w:styleId="a7">
    <w:name w:val="頁首 字元"/>
    <w:basedOn w:val="a0"/>
    <w:link w:val="a6"/>
    <w:uiPriority w:val="99"/>
    <w:rsid w:val="0044794A"/>
    <w:rPr>
      <w:rFonts w:ascii="Times New Roman" w:eastAsia="新細明體" w:hAnsi="Times New Roman" w:cs="Times New Roman"/>
      <w:sz w:val="20"/>
      <w:szCs w:val="20"/>
    </w:rPr>
  </w:style>
  <w:style w:type="paragraph" w:styleId="a8">
    <w:name w:val="footer"/>
    <w:basedOn w:val="a"/>
    <w:link w:val="a9"/>
    <w:uiPriority w:val="99"/>
    <w:unhideWhenUsed/>
    <w:rsid w:val="0044794A"/>
    <w:pPr>
      <w:tabs>
        <w:tab w:val="center" w:pos="4153"/>
        <w:tab w:val="right" w:pos="8306"/>
      </w:tabs>
      <w:snapToGrid w:val="0"/>
    </w:pPr>
    <w:rPr>
      <w:sz w:val="20"/>
      <w:szCs w:val="20"/>
    </w:rPr>
  </w:style>
  <w:style w:type="character" w:customStyle="1" w:styleId="a9">
    <w:name w:val="頁尾 字元"/>
    <w:basedOn w:val="a0"/>
    <w:link w:val="a8"/>
    <w:uiPriority w:val="99"/>
    <w:rsid w:val="0044794A"/>
    <w:rPr>
      <w:rFonts w:ascii="Times New Roman" w:eastAsia="新細明體" w:hAnsi="Times New Roman" w:cs="Times New Roman"/>
      <w:sz w:val="20"/>
      <w:szCs w:val="20"/>
    </w:rPr>
  </w:style>
  <w:style w:type="paragraph" w:styleId="21">
    <w:name w:val="Body Text 2"/>
    <w:basedOn w:val="a"/>
    <w:link w:val="22"/>
    <w:rsid w:val="00F20868"/>
    <w:rPr>
      <w:i/>
      <w:kern w:val="0"/>
      <w:sz w:val="20"/>
      <w:szCs w:val="20"/>
    </w:rPr>
  </w:style>
  <w:style w:type="character" w:customStyle="1" w:styleId="22">
    <w:name w:val="本文 2 字元"/>
    <w:basedOn w:val="a0"/>
    <w:link w:val="21"/>
    <w:rsid w:val="00F20868"/>
    <w:rPr>
      <w:rFonts w:ascii="Times New Roman" w:eastAsia="新細明體" w:hAnsi="Times New Roman" w:cs="Times New Roman"/>
      <w:i/>
      <w:kern w:val="0"/>
      <w:sz w:val="20"/>
      <w:szCs w:val="20"/>
    </w:rPr>
  </w:style>
  <w:style w:type="character" w:customStyle="1" w:styleId="aa">
    <w:name w:val="標號 字元"/>
    <w:link w:val="ab"/>
    <w:locked/>
    <w:rsid w:val="00BF79C5"/>
    <w:rPr>
      <w:rFonts w:ascii="Times New Roman" w:eastAsia="Times New Roman" w:hAnsi="Times New Roman" w:cs="Times New Roman"/>
      <w:szCs w:val="20"/>
    </w:rPr>
  </w:style>
  <w:style w:type="paragraph" w:styleId="ab">
    <w:name w:val="caption"/>
    <w:basedOn w:val="a"/>
    <w:next w:val="a"/>
    <w:link w:val="aa"/>
    <w:unhideWhenUsed/>
    <w:qFormat/>
    <w:rsid w:val="00BF79C5"/>
    <w:rPr>
      <w:szCs w:val="20"/>
    </w:rPr>
  </w:style>
  <w:style w:type="paragraph" w:styleId="Web">
    <w:name w:val="Normal (Web)"/>
    <w:basedOn w:val="a"/>
    <w:uiPriority w:val="99"/>
    <w:semiHidden/>
    <w:unhideWhenUsed/>
    <w:rsid w:val="0000622C"/>
    <w:pPr>
      <w:widowControl/>
      <w:spacing w:before="100" w:beforeAutospacing="1" w:after="100" w:afterAutospacing="1"/>
    </w:pPr>
    <w:rPr>
      <w:rFonts w:ascii="新細明體" w:hAnsi="新細明體" w:cs="新細明體"/>
      <w:kern w:val="0"/>
    </w:rPr>
  </w:style>
  <w:style w:type="character" w:styleId="ac">
    <w:name w:val="Hyperlink"/>
    <w:basedOn w:val="a0"/>
    <w:uiPriority w:val="99"/>
    <w:unhideWhenUsed/>
    <w:rsid w:val="001A0B5C"/>
    <w:rPr>
      <w:color w:val="0563C1" w:themeColor="hyperlink"/>
      <w:u w:val="single"/>
    </w:rPr>
  </w:style>
  <w:style w:type="paragraph" w:styleId="ad">
    <w:name w:val="Body Text"/>
    <w:basedOn w:val="a"/>
    <w:link w:val="ae"/>
    <w:uiPriority w:val="99"/>
    <w:semiHidden/>
    <w:unhideWhenUsed/>
    <w:rsid w:val="001A0B5C"/>
    <w:pPr>
      <w:spacing w:after="120"/>
    </w:pPr>
    <w:rPr>
      <w:szCs w:val="22"/>
    </w:rPr>
  </w:style>
  <w:style w:type="character" w:customStyle="1" w:styleId="ae">
    <w:name w:val="本文 字元"/>
    <w:basedOn w:val="a0"/>
    <w:link w:val="ad"/>
    <w:uiPriority w:val="99"/>
    <w:semiHidden/>
    <w:rsid w:val="001A0B5C"/>
    <w:rPr>
      <w:rFonts w:ascii="Times New Roman" w:eastAsia="新細明體" w:hAnsi="Times New Roman" w:cs="Times New Roman"/>
    </w:rPr>
  </w:style>
  <w:style w:type="paragraph" w:customStyle="1" w:styleId="11">
    <w:name w:val="章標題1"/>
    <w:basedOn w:val="a"/>
    <w:rsid w:val="001A0B5C"/>
    <w:pPr>
      <w:adjustRightInd w:val="0"/>
      <w:spacing w:before="120" w:after="120"/>
    </w:pPr>
    <w:rPr>
      <w:rFonts w:eastAsia="華康隸書體"/>
      <w:kern w:val="0"/>
      <w:sz w:val="32"/>
      <w:szCs w:val="20"/>
    </w:rPr>
  </w:style>
  <w:style w:type="character" w:styleId="af">
    <w:name w:val="annotation reference"/>
    <w:basedOn w:val="a0"/>
    <w:uiPriority w:val="99"/>
    <w:semiHidden/>
    <w:unhideWhenUsed/>
    <w:rsid w:val="0065371C"/>
    <w:rPr>
      <w:sz w:val="18"/>
      <w:szCs w:val="18"/>
    </w:rPr>
  </w:style>
  <w:style w:type="paragraph" w:styleId="af0">
    <w:name w:val="annotation text"/>
    <w:basedOn w:val="a"/>
    <w:link w:val="af1"/>
    <w:uiPriority w:val="99"/>
    <w:unhideWhenUsed/>
    <w:rsid w:val="0065371C"/>
  </w:style>
  <w:style w:type="character" w:customStyle="1" w:styleId="af1">
    <w:name w:val="註解文字 字元"/>
    <w:basedOn w:val="a0"/>
    <w:link w:val="af0"/>
    <w:uiPriority w:val="99"/>
    <w:rsid w:val="0065371C"/>
    <w:rPr>
      <w:rFonts w:ascii="Times New Roman" w:eastAsia="新細明體" w:hAnsi="Times New Roman" w:cs="Times New Roman"/>
      <w:szCs w:val="24"/>
    </w:rPr>
  </w:style>
  <w:style w:type="paragraph" w:styleId="af2">
    <w:name w:val="annotation subject"/>
    <w:basedOn w:val="af0"/>
    <w:next w:val="af0"/>
    <w:link w:val="af3"/>
    <w:uiPriority w:val="99"/>
    <w:semiHidden/>
    <w:unhideWhenUsed/>
    <w:rsid w:val="0065371C"/>
    <w:rPr>
      <w:b/>
      <w:bCs/>
    </w:rPr>
  </w:style>
  <w:style w:type="character" w:customStyle="1" w:styleId="af3">
    <w:name w:val="註解主旨 字元"/>
    <w:basedOn w:val="af1"/>
    <w:link w:val="af2"/>
    <w:uiPriority w:val="99"/>
    <w:semiHidden/>
    <w:rsid w:val="0065371C"/>
    <w:rPr>
      <w:rFonts w:ascii="Times New Roman" w:eastAsia="新細明體" w:hAnsi="Times New Roman" w:cs="Times New Roman"/>
      <w:b/>
      <w:bCs/>
      <w:szCs w:val="24"/>
    </w:rPr>
  </w:style>
  <w:style w:type="paragraph" w:styleId="af4">
    <w:name w:val="Balloon Text"/>
    <w:basedOn w:val="a"/>
    <w:link w:val="af5"/>
    <w:uiPriority w:val="99"/>
    <w:semiHidden/>
    <w:unhideWhenUsed/>
    <w:rsid w:val="0065371C"/>
    <w:rPr>
      <w:rFonts w:asciiTheme="majorHAnsi" w:eastAsiaTheme="majorEastAsia" w:hAnsiTheme="majorHAnsi" w:cstheme="majorBidi"/>
      <w:sz w:val="18"/>
      <w:szCs w:val="18"/>
    </w:rPr>
  </w:style>
  <w:style w:type="character" w:customStyle="1" w:styleId="af5">
    <w:name w:val="註解方塊文字 字元"/>
    <w:basedOn w:val="a0"/>
    <w:link w:val="af4"/>
    <w:uiPriority w:val="99"/>
    <w:semiHidden/>
    <w:rsid w:val="0065371C"/>
    <w:rPr>
      <w:rFonts w:asciiTheme="majorHAnsi" w:eastAsiaTheme="majorEastAsia" w:hAnsiTheme="majorHAnsi" w:cstheme="majorBidi"/>
      <w:sz w:val="18"/>
      <w:szCs w:val="18"/>
    </w:rPr>
  </w:style>
  <w:style w:type="character" w:styleId="af6">
    <w:name w:val="line number"/>
    <w:basedOn w:val="a0"/>
    <w:uiPriority w:val="99"/>
    <w:semiHidden/>
    <w:unhideWhenUsed/>
    <w:rsid w:val="00837E50"/>
  </w:style>
  <w:style w:type="character" w:customStyle="1" w:styleId="a4">
    <w:name w:val="清單段落 字元"/>
    <w:basedOn w:val="a0"/>
    <w:link w:val="a3"/>
    <w:uiPriority w:val="34"/>
    <w:rsid w:val="00871491"/>
    <w:rPr>
      <w:rFonts w:ascii="Times New Roman" w:eastAsia="新細明體" w:hAnsi="Times New Roman" w:cs="Times New Roman"/>
      <w:szCs w:val="24"/>
    </w:rPr>
  </w:style>
  <w:style w:type="paragraph" w:styleId="af7">
    <w:name w:val="footnote text"/>
    <w:basedOn w:val="a"/>
    <w:link w:val="af8"/>
    <w:uiPriority w:val="99"/>
    <w:semiHidden/>
    <w:unhideWhenUsed/>
    <w:rsid w:val="00DB13D7"/>
    <w:pPr>
      <w:snapToGrid w:val="0"/>
    </w:pPr>
    <w:rPr>
      <w:sz w:val="20"/>
      <w:szCs w:val="20"/>
    </w:rPr>
  </w:style>
  <w:style w:type="character" w:customStyle="1" w:styleId="af8">
    <w:name w:val="註腳文字 字元"/>
    <w:basedOn w:val="a0"/>
    <w:link w:val="af7"/>
    <w:uiPriority w:val="99"/>
    <w:semiHidden/>
    <w:rsid w:val="00DB13D7"/>
    <w:rPr>
      <w:rFonts w:ascii="Times New Roman" w:eastAsia="新細明體" w:hAnsi="Times New Roman" w:cs="Times New Roman"/>
      <w:sz w:val="20"/>
      <w:szCs w:val="20"/>
    </w:rPr>
  </w:style>
  <w:style w:type="character" w:styleId="af9">
    <w:name w:val="footnote reference"/>
    <w:basedOn w:val="a0"/>
    <w:uiPriority w:val="99"/>
    <w:semiHidden/>
    <w:unhideWhenUsed/>
    <w:rsid w:val="00DB13D7"/>
    <w:rPr>
      <w:vertAlign w:val="superscript"/>
    </w:rPr>
  </w:style>
  <w:style w:type="paragraph" w:styleId="afa">
    <w:name w:val="TOC Heading"/>
    <w:basedOn w:val="1"/>
    <w:next w:val="a"/>
    <w:uiPriority w:val="39"/>
    <w:unhideWhenUsed/>
    <w:qFormat/>
    <w:rsid w:val="00B61841"/>
    <w:pPr>
      <w:keepLines/>
      <w:widowControl/>
      <w:spacing w:before="240" w:after="0" w:line="259" w:lineRule="auto"/>
      <w:outlineLvl w:val="9"/>
    </w:pPr>
    <w:rPr>
      <w:b w:val="0"/>
      <w:bCs w:val="0"/>
      <w:color w:val="2F5496" w:themeColor="accent1" w:themeShade="BF"/>
      <w:kern w:val="0"/>
      <w:sz w:val="32"/>
      <w:szCs w:val="32"/>
    </w:rPr>
  </w:style>
  <w:style w:type="paragraph" w:styleId="23">
    <w:name w:val="toc 2"/>
    <w:basedOn w:val="a"/>
    <w:next w:val="a"/>
    <w:autoRedefine/>
    <w:uiPriority w:val="39"/>
    <w:unhideWhenUsed/>
    <w:rsid w:val="00C72722"/>
    <w:pPr>
      <w:widowControl/>
      <w:tabs>
        <w:tab w:val="left" w:pos="960"/>
        <w:tab w:val="right" w:leader="dot" w:pos="8659"/>
      </w:tabs>
      <w:spacing w:after="100" w:line="259" w:lineRule="auto"/>
      <w:ind w:left="220"/>
    </w:pPr>
    <w:rPr>
      <w:rFonts w:asciiTheme="minorHAnsi" w:eastAsiaTheme="minorEastAsia" w:hAnsiTheme="minorHAnsi"/>
      <w:noProof/>
      <w:kern w:val="0"/>
      <w:sz w:val="22"/>
      <w:szCs w:val="22"/>
    </w:rPr>
  </w:style>
  <w:style w:type="paragraph" w:styleId="12">
    <w:name w:val="toc 1"/>
    <w:basedOn w:val="a"/>
    <w:next w:val="a"/>
    <w:autoRedefine/>
    <w:uiPriority w:val="39"/>
    <w:unhideWhenUsed/>
    <w:rsid w:val="00CC1D95"/>
    <w:pPr>
      <w:widowControl/>
      <w:tabs>
        <w:tab w:val="right" w:leader="dot" w:pos="8659"/>
      </w:tabs>
      <w:spacing w:after="100" w:line="259" w:lineRule="auto"/>
    </w:pPr>
    <w:rPr>
      <w:rFonts w:eastAsia="標楷體"/>
      <w:noProof/>
      <w:kern w:val="0"/>
      <w:sz w:val="22"/>
      <w:szCs w:val="22"/>
    </w:rPr>
  </w:style>
  <w:style w:type="paragraph" w:styleId="31">
    <w:name w:val="toc 3"/>
    <w:basedOn w:val="a"/>
    <w:next w:val="a"/>
    <w:autoRedefine/>
    <w:uiPriority w:val="39"/>
    <w:unhideWhenUsed/>
    <w:rsid w:val="00B61841"/>
    <w:pPr>
      <w:widowControl/>
      <w:spacing w:after="100" w:line="259" w:lineRule="auto"/>
      <w:ind w:left="440"/>
    </w:pPr>
    <w:rPr>
      <w:rFonts w:asciiTheme="minorHAnsi" w:eastAsiaTheme="minorEastAsia" w:hAnsiTheme="minorHAnsi"/>
      <w:kern w:val="0"/>
      <w:sz w:val="22"/>
      <w:szCs w:val="22"/>
    </w:rPr>
  </w:style>
  <w:style w:type="character" w:styleId="afb">
    <w:name w:val="Placeholder Text"/>
    <w:basedOn w:val="a0"/>
    <w:uiPriority w:val="99"/>
    <w:semiHidden/>
    <w:rsid w:val="004A439D"/>
    <w:rPr>
      <w:color w:val="808080"/>
    </w:rPr>
  </w:style>
  <w:style w:type="paragraph" w:styleId="32">
    <w:name w:val="Body Text Indent 3"/>
    <w:basedOn w:val="a"/>
    <w:link w:val="33"/>
    <w:uiPriority w:val="99"/>
    <w:semiHidden/>
    <w:unhideWhenUsed/>
    <w:rsid w:val="00E8686E"/>
    <w:pPr>
      <w:spacing w:after="120"/>
      <w:ind w:leftChars="200" w:left="480"/>
    </w:pPr>
    <w:rPr>
      <w:sz w:val="16"/>
      <w:szCs w:val="16"/>
    </w:rPr>
  </w:style>
  <w:style w:type="character" w:customStyle="1" w:styleId="33">
    <w:name w:val="本文縮排 3 字元"/>
    <w:basedOn w:val="a0"/>
    <w:link w:val="32"/>
    <w:uiPriority w:val="99"/>
    <w:semiHidden/>
    <w:rsid w:val="00E8686E"/>
    <w:rPr>
      <w:rFonts w:ascii="Times New Roman" w:eastAsia="新細明體" w:hAnsi="Times New Roman" w:cs="Times New Roman"/>
      <w:sz w:val="16"/>
      <w:szCs w:val="16"/>
    </w:rPr>
  </w:style>
  <w:style w:type="character" w:customStyle="1" w:styleId="30">
    <w:name w:val="標題 3 字元"/>
    <w:basedOn w:val="a0"/>
    <w:link w:val="3"/>
    <w:uiPriority w:val="9"/>
    <w:rsid w:val="00970D33"/>
    <w:rPr>
      <w:rFonts w:asciiTheme="majorHAnsi" w:eastAsia="Times New Roman" w:hAnsiTheme="majorHAnsi" w:cstheme="majorBidi"/>
      <w:b/>
      <w:bCs/>
      <w:szCs w:val="36"/>
    </w:rPr>
  </w:style>
  <w:style w:type="character" w:customStyle="1" w:styleId="50">
    <w:name w:val="標題 5 字元"/>
    <w:basedOn w:val="a0"/>
    <w:link w:val="5"/>
    <w:uiPriority w:val="9"/>
    <w:rsid w:val="00306196"/>
    <w:rPr>
      <w:rFonts w:asciiTheme="majorHAnsi" w:eastAsiaTheme="majorEastAsia" w:hAnsiTheme="majorHAnsi" w:cstheme="majorBidi"/>
      <w:b/>
      <w:bCs/>
      <w:sz w:val="36"/>
      <w:szCs w:val="36"/>
    </w:rPr>
  </w:style>
  <w:style w:type="character" w:styleId="afc">
    <w:name w:val="Unresolved Mention"/>
    <w:basedOn w:val="a0"/>
    <w:uiPriority w:val="99"/>
    <w:semiHidden/>
    <w:unhideWhenUsed/>
    <w:rsid w:val="00520171"/>
    <w:rPr>
      <w:color w:val="605E5C"/>
      <w:shd w:val="clear" w:color="auto" w:fill="E1DFDD"/>
    </w:rPr>
  </w:style>
  <w:style w:type="paragraph" w:styleId="afd">
    <w:name w:val="table of figures"/>
    <w:basedOn w:val="a"/>
    <w:next w:val="a"/>
    <w:uiPriority w:val="99"/>
    <w:unhideWhenUsed/>
    <w:rsid w:val="00520171"/>
    <w:pPr>
      <w:ind w:leftChars="400" w:left="400" w:hangingChars="200" w:hanging="200"/>
    </w:pPr>
  </w:style>
  <w:style w:type="character" w:styleId="afe">
    <w:name w:val="FollowedHyperlink"/>
    <w:basedOn w:val="a0"/>
    <w:uiPriority w:val="99"/>
    <w:semiHidden/>
    <w:unhideWhenUsed/>
    <w:rsid w:val="00520171"/>
    <w:rPr>
      <w:color w:val="954F72" w:themeColor="followedHyperlink"/>
      <w:u w:val="single"/>
    </w:rPr>
  </w:style>
  <w:style w:type="character" w:styleId="aff">
    <w:name w:val="Emphasis"/>
    <w:basedOn w:val="a0"/>
    <w:uiPriority w:val="20"/>
    <w:qFormat/>
    <w:rsid w:val="00AD6C2D"/>
    <w:rPr>
      <w:i/>
      <w:iCs/>
    </w:rPr>
  </w:style>
  <w:style w:type="paragraph" w:customStyle="1" w:styleId="41">
    <w:name w:val="階層4"/>
    <w:basedOn w:val="34"/>
    <w:link w:val="42"/>
    <w:qFormat/>
    <w:rsid w:val="00C473F8"/>
    <w:pPr>
      <w:outlineLvl w:val="3"/>
    </w:pPr>
  </w:style>
  <w:style w:type="paragraph" w:customStyle="1" w:styleId="34">
    <w:name w:val="階層3"/>
    <w:basedOn w:val="a"/>
    <w:link w:val="35"/>
    <w:qFormat/>
    <w:rsid w:val="00C473F8"/>
    <w:pPr>
      <w:outlineLvl w:val="2"/>
    </w:pPr>
    <w:rPr>
      <w:rFonts w:eastAsiaTheme="minorEastAsia"/>
      <w:b/>
      <w:bCs/>
      <w:sz w:val="32"/>
      <w:szCs w:val="32"/>
    </w:rPr>
  </w:style>
  <w:style w:type="character" w:customStyle="1" w:styleId="42">
    <w:name w:val="階層4 字元"/>
    <w:basedOn w:val="35"/>
    <w:link w:val="41"/>
    <w:rsid w:val="00C473F8"/>
    <w:rPr>
      <w:rFonts w:ascii="Times New Roman" w:hAnsi="Times New Roman" w:cs="Times New Roman"/>
      <w:b/>
      <w:bCs/>
      <w:sz w:val="32"/>
      <w:szCs w:val="32"/>
    </w:rPr>
  </w:style>
  <w:style w:type="character" w:customStyle="1" w:styleId="35">
    <w:name w:val="階層3 字元"/>
    <w:basedOn w:val="a0"/>
    <w:link w:val="34"/>
    <w:rsid w:val="00C473F8"/>
    <w:rPr>
      <w:rFonts w:ascii="Times New Roman" w:hAnsi="Times New Roman" w:cs="Times New Roman"/>
      <w:b/>
      <w:bCs/>
      <w:sz w:val="32"/>
      <w:szCs w:val="32"/>
    </w:rPr>
  </w:style>
  <w:style w:type="paragraph" w:customStyle="1" w:styleId="24">
    <w:name w:val="階層2"/>
    <w:basedOn w:val="ab"/>
    <w:link w:val="25"/>
    <w:qFormat/>
    <w:rsid w:val="008623EF"/>
    <w:pPr>
      <w:jc w:val="left"/>
      <w:outlineLvl w:val="1"/>
    </w:pPr>
    <w:rPr>
      <w:b/>
      <w:sz w:val="32"/>
      <w:szCs w:val="24"/>
    </w:rPr>
  </w:style>
  <w:style w:type="character" w:customStyle="1" w:styleId="25">
    <w:name w:val="階層2 字元"/>
    <w:basedOn w:val="a0"/>
    <w:link w:val="24"/>
    <w:rsid w:val="008623EF"/>
    <w:rPr>
      <w:rFonts w:ascii="Times New Roman" w:eastAsia="Times New Roman" w:hAnsi="Times New Roman" w:cs="Times New Roman"/>
      <w:b/>
      <w:sz w:val="32"/>
      <w:szCs w:val="24"/>
    </w:rPr>
  </w:style>
  <w:style w:type="paragraph" w:styleId="HTML">
    <w:name w:val="HTML Preformatted"/>
    <w:basedOn w:val="a"/>
    <w:link w:val="HTML0"/>
    <w:uiPriority w:val="99"/>
    <w:unhideWhenUsed/>
    <w:rsid w:val="003B20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細明體" w:eastAsia="細明體" w:hAnsi="細明體" w:cs="細明體"/>
      <w:kern w:val="0"/>
    </w:rPr>
  </w:style>
  <w:style w:type="character" w:customStyle="1" w:styleId="HTML0">
    <w:name w:val="HTML 預設格式 字元"/>
    <w:basedOn w:val="a0"/>
    <w:link w:val="HTML"/>
    <w:uiPriority w:val="99"/>
    <w:rsid w:val="003B202F"/>
    <w:rPr>
      <w:rFonts w:ascii="細明體" w:eastAsia="細明體" w:hAnsi="細明體" w:cs="細明體"/>
      <w:kern w:val="0"/>
      <w:szCs w:val="24"/>
    </w:rPr>
  </w:style>
  <w:style w:type="character" w:customStyle="1" w:styleId="y2iqfc">
    <w:name w:val="y2iqfc"/>
    <w:basedOn w:val="a0"/>
    <w:rsid w:val="003B202F"/>
  </w:style>
  <w:style w:type="character" w:customStyle="1" w:styleId="katex-mathml">
    <w:name w:val="katex-mathml"/>
    <w:basedOn w:val="a0"/>
    <w:rsid w:val="00B3183D"/>
  </w:style>
  <w:style w:type="character" w:customStyle="1" w:styleId="mord">
    <w:name w:val="mord"/>
    <w:basedOn w:val="a0"/>
    <w:rsid w:val="00B3183D"/>
  </w:style>
  <w:style w:type="character" w:customStyle="1" w:styleId="vlist-s">
    <w:name w:val="vlist-s"/>
    <w:basedOn w:val="a0"/>
    <w:rsid w:val="00B3183D"/>
  </w:style>
  <w:style w:type="character" w:customStyle="1" w:styleId="mopen">
    <w:name w:val="mopen"/>
    <w:basedOn w:val="a0"/>
    <w:rsid w:val="00790E6A"/>
  </w:style>
  <w:style w:type="character" w:customStyle="1" w:styleId="mclose">
    <w:name w:val="mclose"/>
    <w:basedOn w:val="a0"/>
    <w:rsid w:val="00790E6A"/>
  </w:style>
  <w:style w:type="character" w:customStyle="1" w:styleId="mpunct">
    <w:name w:val="mpunct"/>
    <w:basedOn w:val="a0"/>
    <w:rsid w:val="001250F6"/>
  </w:style>
  <w:style w:type="character" w:customStyle="1" w:styleId="mbin">
    <w:name w:val="mbin"/>
    <w:basedOn w:val="a0"/>
    <w:rsid w:val="001250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48331">
      <w:bodyDiv w:val="1"/>
      <w:marLeft w:val="0"/>
      <w:marRight w:val="0"/>
      <w:marTop w:val="0"/>
      <w:marBottom w:val="0"/>
      <w:divBdr>
        <w:top w:val="none" w:sz="0" w:space="0" w:color="auto"/>
        <w:left w:val="none" w:sz="0" w:space="0" w:color="auto"/>
        <w:bottom w:val="none" w:sz="0" w:space="0" w:color="auto"/>
        <w:right w:val="none" w:sz="0" w:space="0" w:color="auto"/>
      </w:divBdr>
      <w:divsChild>
        <w:div w:id="494489319">
          <w:marLeft w:val="0"/>
          <w:marRight w:val="0"/>
          <w:marTop w:val="0"/>
          <w:marBottom w:val="0"/>
          <w:divBdr>
            <w:top w:val="none" w:sz="0" w:space="0" w:color="auto"/>
            <w:left w:val="none" w:sz="0" w:space="0" w:color="auto"/>
            <w:bottom w:val="none" w:sz="0" w:space="0" w:color="auto"/>
            <w:right w:val="none" w:sz="0" w:space="0" w:color="auto"/>
          </w:divBdr>
          <w:divsChild>
            <w:div w:id="9070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5786">
      <w:bodyDiv w:val="1"/>
      <w:marLeft w:val="0"/>
      <w:marRight w:val="0"/>
      <w:marTop w:val="0"/>
      <w:marBottom w:val="0"/>
      <w:divBdr>
        <w:top w:val="none" w:sz="0" w:space="0" w:color="auto"/>
        <w:left w:val="none" w:sz="0" w:space="0" w:color="auto"/>
        <w:bottom w:val="none" w:sz="0" w:space="0" w:color="auto"/>
        <w:right w:val="none" w:sz="0" w:space="0" w:color="auto"/>
      </w:divBdr>
    </w:div>
    <w:div w:id="108815199">
      <w:bodyDiv w:val="1"/>
      <w:marLeft w:val="0"/>
      <w:marRight w:val="0"/>
      <w:marTop w:val="0"/>
      <w:marBottom w:val="0"/>
      <w:divBdr>
        <w:top w:val="none" w:sz="0" w:space="0" w:color="auto"/>
        <w:left w:val="none" w:sz="0" w:space="0" w:color="auto"/>
        <w:bottom w:val="none" w:sz="0" w:space="0" w:color="auto"/>
        <w:right w:val="none" w:sz="0" w:space="0" w:color="auto"/>
      </w:divBdr>
    </w:div>
    <w:div w:id="114446555">
      <w:bodyDiv w:val="1"/>
      <w:marLeft w:val="0"/>
      <w:marRight w:val="0"/>
      <w:marTop w:val="0"/>
      <w:marBottom w:val="0"/>
      <w:divBdr>
        <w:top w:val="none" w:sz="0" w:space="0" w:color="auto"/>
        <w:left w:val="none" w:sz="0" w:space="0" w:color="auto"/>
        <w:bottom w:val="none" w:sz="0" w:space="0" w:color="auto"/>
        <w:right w:val="none" w:sz="0" w:space="0" w:color="auto"/>
      </w:divBdr>
    </w:div>
    <w:div w:id="141705213">
      <w:bodyDiv w:val="1"/>
      <w:marLeft w:val="0"/>
      <w:marRight w:val="0"/>
      <w:marTop w:val="0"/>
      <w:marBottom w:val="0"/>
      <w:divBdr>
        <w:top w:val="none" w:sz="0" w:space="0" w:color="auto"/>
        <w:left w:val="none" w:sz="0" w:space="0" w:color="auto"/>
        <w:bottom w:val="none" w:sz="0" w:space="0" w:color="auto"/>
        <w:right w:val="none" w:sz="0" w:space="0" w:color="auto"/>
      </w:divBdr>
      <w:divsChild>
        <w:div w:id="1229002580">
          <w:marLeft w:val="0"/>
          <w:marRight w:val="0"/>
          <w:marTop w:val="0"/>
          <w:marBottom w:val="0"/>
          <w:divBdr>
            <w:top w:val="single" w:sz="2" w:space="0" w:color="auto"/>
            <w:left w:val="single" w:sz="2" w:space="0" w:color="auto"/>
            <w:bottom w:val="single" w:sz="6" w:space="0" w:color="auto"/>
            <w:right w:val="single" w:sz="2" w:space="0" w:color="auto"/>
          </w:divBdr>
          <w:divsChild>
            <w:div w:id="13469016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64525852">
                  <w:marLeft w:val="0"/>
                  <w:marRight w:val="0"/>
                  <w:marTop w:val="0"/>
                  <w:marBottom w:val="0"/>
                  <w:divBdr>
                    <w:top w:val="single" w:sz="2" w:space="0" w:color="D9D9E3"/>
                    <w:left w:val="single" w:sz="2" w:space="0" w:color="D9D9E3"/>
                    <w:bottom w:val="single" w:sz="2" w:space="0" w:color="D9D9E3"/>
                    <w:right w:val="single" w:sz="2" w:space="0" w:color="D9D9E3"/>
                  </w:divBdr>
                  <w:divsChild>
                    <w:div w:id="854732125">
                      <w:marLeft w:val="0"/>
                      <w:marRight w:val="0"/>
                      <w:marTop w:val="0"/>
                      <w:marBottom w:val="0"/>
                      <w:divBdr>
                        <w:top w:val="single" w:sz="2" w:space="0" w:color="D9D9E3"/>
                        <w:left w:val="single" w:sz="2" w:space="0" w:color="D9D9E3"/>
                        <w:bottom w:val="single" w:sz="2" w:space="0" w:color="D9D9E3"/>
                        <w:right w:val="single" w:sz="2" w:space="0" w:color="D9D9E3"/>
                      </w:divBdr>
                      <w:divsChild>
                        <w:div w:id="1601255202">
                          <w:marLeft w:val="0"/>
                          <w:marRight w:val="0"/>
                          <w:marTop w:val="0"/>
                          <w:marBottom w:val="0"/>
                          <w:divBdr>
                            <w:top w:val="single" w:sz="2" w:space="0" w:color="D9D9E3"/>
                            <w:left w:val="single" w:sz="2" w:space="0" w:color="D9D9E3"/>
                            <w:bottom w:val="single" w:sz="2" w:space="0" w:color="D9D9E3"/>
                            <w:right w:val="single" w:sz="2" w:space="0" w:color="D9D9E3"/>
                          </w:divBdr>
                          <w:divsChild>
                            <w:div w:id="569653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3150437">
      <w:bodyDiv w:val="1"/>
      <w:marLeft w:val="0"/>
      <w:marRight w:val="0"/>
      <w:marTop w:val="0"/>
      <w:marBottom w:val="0"/>
      <w:divBdr>
        <w:top w:val="none" w:sz="0" w:space="0" w:color="auto"/>
        <w:left w:val="none" w:sz="0" w:space="0" w:color="auto"/>
        <w:bottom w:val="none" w:sz="0" w:space="0" w:color="auto"/>
        <w:right w:val="none" w:sz="0" w:space="0" w:color="auto"/>
      </w:divBdr>
    </w:div>
    <w:div w:id="173767344">
      <w:bodyDiv w:val="1"/>
      <w:marLeft w:val="0"/>
      <w:marRight w:val="0"/>
      <w:marTop w:val="0"/>
      <w:marBottom w:val="0"/>
      <w:divBdr>
        <w:top w:val="none" w:sz="0" w:space="0" w:color="auto"/>
        <w:left w:val="none" w:sz="0" w:space="0" w:color="auto"/>
        <w:bottom w:val="none" w:sz="0" w:space="0" w:color="auto"/>
        <w:right w:val="none" w:sz="0" w:space="0" w:color="auto"/>
      </w:divBdr>
    </w:div>
    <w:div w:id="190000767">
      <w:bodyDiv w:val="1"/>
      <w:marLeft w:val="0"/>
      <w:marRight w:val="0"/>
      <w:marTop w:val="0"/>
      <w:marBottom w:val="0"/>
      <w:divBdr>
        <w:top w:val="none" w:sz="0" w:space="0" w:color="auto"/>
        <w:left w:val="none" w:sz="0" w:space="0" w:color="auto"/>
        <w:bottom w:val="none" w:sz="0" w:space="0" w:color="auto"/>
        <w:right w:val="none" w:sz="0" w:space="0" w:color="auto"/>
      </w:divBdr>
    </w:div>
    <w:div w:id="191768134">
      <w:bodyDiv w:val="1"/>
      <w:marLeft w:val="0"/>
      <w:marRight w:val="0"/>
      <w:marTop w:val="0"/>
      <w:marBottom w:val="0"/>
      <w:divBdr>
        <w:top w:val="none" w:sz="0" w:space="0" w:color="auto"/>
        <w:left w:val="none" w:sz="0" w:space="0" w:color="auto"/>
        <w:bottom w:val="none" w:sz="0" w:space="0" w:color="auto"/>
        <w:right w:val="none" w:sz="0" w:space="0" w:color="auto"/>
      </w:divBdr>
    </w:div>
    <w:div w:id="212081719">
      <w:bodyDiv w:val="1"/>
      <w:marLeft w:val="0"/>
      <w:marRight w:val="0"/>
      <w:marTop w:val="0"/>
      <w:marBottom w:val="0"/>
      <w:divBdr>
        <w:top w:val="none" w:sz="0" w:space="0" w:color="auto"/>
        <w:left w:val="none" w:sz="0" w:space="0" w:color="auto"/>
        <w:bottom w:val="none" w:sz="0" w:space="0" w:color="auto"/>
        <w:right w:val="none" w:sz="0" w:space="0" w:color="auto"/>
      </w:divBdr>
    </w:div>
    <w:div w:id="247006672">
      <w:bodyDiv w:val="1"/>
      <w:marLeft w:val="0"/>
      <w:marRight w:val="0"/>
      <w:marTop w:val="0"/>
      <w:marBottom w:val="0"/>
      <w:divBdr>
        <w:top w:val="none" w:sz="0" w:space="0" w:color="auto"/>
        <w:left w:val="none" w:sz="0" w:space="0" w:color="auto"/>
        <w:bottom w:val="none" w:sz="0" w:space="0" w:color="auto"/>
        <w:right w:val="none" w:sz="0" w:space="0" w:color="auto"/>
      </w:divBdr>
    </w:div>
    <w:div w:id="262542173">
      <w:bodyDiv w:val="1"/>
      <w:marLeft w:val="0"/>
      <w:marRight w:val="0"/>
      <w:marTop w:val="0"/>
      <w:marBottom w:val="0"/>
      <w:divBdr>
        <w:top w:val="none" w:sz="0" w:space="0" w:color="auto"/>
        <w:left w:val="none" w:sz="0" w:space="0" w:color="auto"/>
        <w:bottom w:val="none" w:sz="0" w:space="0" w:color="auto"/>
        <w:right w:val="none" w:sz="0" w:space="0" w:color="auto"/>
      </w:divBdr>
      <w:divsChild>
        <w:div w:id="709453705">
          <w:marLeft w:val="360"/>
          <w:marRight w:val="0"/>
          <w:marTop w:val="0"/>
          <w:marBottom w:val="240"/>
          <w:divBdr>
            <w:top w:val="none" w:sz="0" w:space="0" w:color="auto"/>
            <w:left w:val="none" w:sz="0" w:space="0" w:color="auto"/>
            <w:bottom w:val="none" w:sz="0" w:space="0" w:color="auto"/>
            <w:right w:val="none" w:sz="0" w:space="0" w:color="auto"/>
          </w:divBdr>
        </w:div>
      </w:divsChild>
    </w:div>
    <w:div w:id="263659857">
      <w:bodyDiv w:val="1"/>
      <w:marLeft w:val="0"/>
      <w:marRight w:val="0"/>
      <w:marTop w:val="0"/>
      <w:marBottom w:val="0"/>
      <w:divBdr>
        <w:top w:val="none" w:sz="0" w:space="0" w:color="auto"/>
        <w:left w:val="none" w:sz="0" w:space="0" w:color="auto"/>
        <w:bottom w:val="none" w:sz="0" w:space="0" w:color="auto"/>
        <w:right w:val="none" w:sz="0" w:space="0" w:color="auto"/>
      </w:divBdr>
    </w:div>
    <w:div w:id="279998828">
      <w:bodyDiv w:val="1"/>
      <w:marLeft w:val="0"/>
      <w:marRight w:val="0"/>
      <w:marTop w:val="0"/>
      <w:marBottom w:val="0"/>
      <w:divBdr>
        <w:top w:val="none" w:sz="0" w:space="0" w:color="auto"/>
        <w:left w:val="none" w:sz="0" w:space="0" w:color="auto"/>
        <w:bottom w:val="none" w:sz="0" w:space="0" w:color="auto"/>
        <w:right w:val="none" w:sz="0" w:space="0" w:color="auto"/>
      </w:divBdr>
      <w:divsChild>
        <w:div w:id="193924017">
          <w:marLeft w:val="360"/>
          <w:marRight w:val="0"/>
          <w:marTop w:val="0"/>
          <w:marBottom w:val="240"/>
          <w:divBdr>
            <w:top w:val="none" w:sz="0" w:space="0" w:color="auto"/>
            <w:left w:val="none" w:sz="0" w:space="0" w:color="auto"/>
            <w:bottom w:val="none" w:sz="0" w:space="0" w:color="auto"/>
            <w:right w:val="none" w:sz="0" w:space="0" w:color="auto"/>
          </w:divBdr>
        </w:div>
      </w:divsChild>
    </w:div>
    <w:div w:id="293223043">
      <w:bodyDiv w:val="1"/>
      <w:marLeft w:val="0"/>
      <w:marRight w:val="0"/>
      <w:marTop w:val="0"/>
      <w:marBottom w:val="0"/>
      <w:divBdr>
        <w:top w:val="none" w:sz="0" w:space="0" w:color="auto"/>
        <w:left w:val="none" w:sz="0" w:space="0" w:color="auto"/>
        <w:bottom w:val="none" w:sz="0" w:space="0" w:color="auto"/>
        <w:right w:val="none" w:sz="0" w:space="0" w:color="auto"/>
      </w:divBdr>
    </w:div>
    <w:div w:id="313878267">
      <w:bodyDiv w:val="1"/>
      <w:marLeft w:val="0"/>
      <w:marRight w:val="0"/>
      <w:marTop w:val="0"/>
      <w:marBottom w:val="0"/>
      <w:divBdr>
        <w:top w:val="none" w:sz="0" w:space="0" w:color="auto"/>
        <w:left w:val="none" w:sz="0" w:space="0" w:color="auto"/>
        <w:bottom w:val="none" w:sz="0" w:space="0" w:color="auto"/>
        <w:right w:val="none" w:sz="0" w:space="0" w:color="auto"/>
      </w:divBdr>
      <w:divsChild>
        <w:div w:id="537741356">
          <w:marLeft w:val="0"/>
          <w:marRight w:val="0"/>
          <w:marTop w:val="0"/>
          <w:marBottom w:val="0"/>
          <w:divBdr>
            <w:top w:val="none" w:sz="0" w:space="0" w:color="auto"/>
            <w:left w:val="none" w:sz="0" w:space="0" w:color="auto"/>
            <w:bottom w:val="none" w:sz="0" w:space="0" w:color="auto"/>
            <w:right w:val="none" w:sz="0" w:space="0" w:color="auto"/>
          </w:divBdr>
        </w:div>
        <w:div w:id="638388136">
          <w:marLeft w:val="0"/>
          <w:marRight w:val="0"/>
          <w:marTop w:val="0"/>
          <w:marBottom w:val="0"/>
          <w:divBdr>
            <w:top w:val="none" w:sz="0" w:space="0" w:color="auto"/>
            <w:left w:val="none" w:sz="0" w:space="0" w:color="auto"/>
            <w:bottom w:val="none" w:sz="0" w:space="0" w:color="auto"/>
            <w:right w:val="none" w:sz="0" w:space="0" w:color="auto"/>
          </w:divBdr>
        </w:div>
        <w:div w:id="796948889">
          <w:marLeft w:val="0"/>
          <w:marRight w:val="0"/>
          <w:marTop w:val="0"/>
          <w:marBottom w:val="0"/>
          <w:divBdr>
            <w:top w:val="none" w:sz="0" w:space="0" w:color="auto"/>
            <w:left w:val="none" w:sz="0" w:space="0" w:color="auto"/>
            <w:bottom w:val="none" w:sz="0" w:space="0" w:color="auto"/>
            <w:right w:val="none" w:sz="0" w:space="0" w:color="auto"/>
          </w:divBdr>
        </w:div>
        <w:div w:id="1482695730">
          <w:marLeft w:val="0"/>
          <w:marRight w:val="0"/>
          <w:marTop w:val="0"/>
          <w:marBottom w:val="0"/>
          <w:divBdr>
            <w:top w:val="none" w:sz="0" w:space="0" w:color="auto"/>
            <w:left w:val="none" w:sz="0" w:space="0" w:color="auto"/>
            <w:bottom w:val="none" w:sz="0" w:space="0" w:color="auto"/>
            <w:right w:val="none" w:sz="0" w:space="0" w:color="auto"/>
          </w:divBdr>
        </w:div>
        <w:div w:id="2002927298">
          <w:marLeft w:val="0"/>
          <w:marRight w:val="0"/>
          <w:marTop w:val="0"/>
          <w:marBottom w:val="0"/>
          <w:divBdr>
            <w:top w:val="none" w:sz="0" w:space="0" w:color="auto"/>
            <w:left w:val="none" w:sz="0" w:space="0" w:color="auto"/>
            <w:bottom w:val="none" w:sz="0" w:space="0" w:color="auto"/>
            <w:right w:val="none" w:sz="0" w:space="0" w:color="auto"/>
          </w:divBdr>
        </w:div>
      </w:divsChild>
    </w:div>
    <w:div w:id="328868897">
      <w:bodyDiv w:val="1"/>
      <w:marLeft w:val="0"/>
      <w:marRight w:val="0"/>
      <w:marTop w:val="0"/>
      <w:marBottom w:val="0"/>
      <w:divBdr>
        <w:top w:val="none" w:sz="0" w:space="0" w:color="auto"/>
        <w:left w:val="none" w:sz="0" w:space="0" w:color="auto"/>
        <w:bottom w:val="none" w:sz="0" w:space="0" w:color="auto"/>
        <w:right w:val="none" w:sz="0" w:space="0" w:color="auto"/>
      </w:divBdr>
    </w:div>
    <w:div w:id="347486197">
      <w:bodyDiv w:val="1"/>
      <w:marLeft w:val="0"/>
      <w:marRight w:val="0"/>
      <w:marTop w:val="0"/>
      <w:marBottom w:val="0"/>
      <w:divBdr>
        <w:top w:val="none" w:sz="0" w:space="0" w:color="auto"/>
        <w:left w:val="none" w:sz="0" w:space="0" w:color="auto"/>
        <w:bottom w:val="none" w:sz="0" w:space="0" w:color="auto"/>
        <w:right w:val="none" w:sz="0" w:space="0" w:color="auto"/>
      </w:divBdr>
    </w:div>
    <w:div w:id="390156640">
      <w:bodyDiv w:val="1"/>
      <w:marLeft w:val="0"/>
      <w:marRight w:val="0"/>
      <w:marTop w:val="0"/>
      <w:marBottom w:val="0"/>
      <w:divBdr>
        <w:top w:val="none" w:sz="0" w:space="0" w:color="auto"/>
        <w:left w:val="none" w:sz="0" w:space="0" w:color="auto"/>
        <w:bottom w:val="none" w:sz="0" w:space="0" w:color="auto"/>
        <w:right w:val="none" w:sz="0" w:space="0" w:color="auto"/>
      </w:divBdr>
    </w:div>
    <w:div w:id="393699842">
      <w:bodyDiv w:val="1"/>
      <w:marLeft w:val="0"/>
      <w:marRight w:val="0"/>
      <w:marTop w:val="0"/>
      <w:marBottom w:val="0"/>
      <w:divBdr>
        <w:top w:val="none" w:sz="0" w:space="0" w:color="auto"/>
        <w:left w:val="none" w:sz="0" w:space="0" w:color="auto"/>
        <w:bottom w:val="none" w:sz="0" w:space="0" w:color="auto"/>
        <w:right w:val="none" w:sz="0" w:space="0" w:color="auto"/>
      </w:divBdr>
    </w:div>
    <w:div w:id="402266160">
      <w:bodyDiv w:val="1"/>
      <w:marLeft w:val="0"/>
      <w:marRight w:val="0"/>
      <w:marTop w:val="0"/>
      <w:marBottom w:val="0"/>
      <w:divBdr>
        <w:top w:val="none" w:sz="0" w:space="0" w:color="auto"/>
        <w:left w:val="none" w:sz="0" w:space="0" w:color="auto"/>
        <w:bottom w:val="none" w:sz="0" w:space="0" w:color="auto"/>
        <w:right w:val="none" w:sz="0" w:space="0" w:color="auto"/>
      </w:divBdr>
    </w:div>
    <w:div w:id="454258260">
      <w:bodyDiv w:val="1"/>
      <w:marLeft w:val="0"/>
      <w:marRight w:val="0"/>
      <w:marTop w:val="0"/>
      <w:marBottom w:val="0"/>
      <w:divBdr>
        <w:top w:val="none" w:sz="0" w:space="0" w:color="auto"/>
        <w:left w:val="none" w:sz="0" w:space="0" w:color="auto"/>
        <w:bottom w:val="none" w:sz="0" w:space="0" w:color="auto"/>
        <w:right w:val="none" w:sz="0" w:space="0" w:color="auto"/>
      </w:divBdr>
    </w:div>
    <w:div w:id="480390799">
      <w:bodyDiv w:val="1"/>
      <w:marLeft w:val="0"/>
      <w:marRight w:val="0"/>
      <w:marTop w:val="0"/>
      <w:marBottom w:val="0"/>
      <w:divBdr>
        <w:top w:val="none" w:sz="0" w:space="0" w:color="auto"/>
        <w:left w:val="none" w:sz="0" w:space="0" w:color="auto"/>
        <w:bottom w:val="none" w:sz="0" w:space="0" w:color="auto"/>
        <w:right w:val="none" w:sz="0" w:space="0" w:color="auto"/>
      </w:divBdr>
    </w:div>
    <w:div w:id="502747015">
      <w:bodyDiv w:val="1"/>
      <w:marLeft w:val="0"/>
      <w:marRight w:val="0"/>
      <w:marTop w:val="0"/>
      <w:marBottom w:val="0"/>
      <w:divBdr>
        <w:top w:val="none" w:sz="0" w:space="0" w:color="auto"/>
        <w:left w:val="none" w:sz="0" w:space="0" w:color="auto"/>
        <w:bottom w:val="none" w:sz="0" w:space="0" w:color="auto"/>
        <w:right w:val="none" w:sz="0" w:space="0" w:color="auto"/>
      </w:divBdr>
      <w:divsChild>
        <w:div w:id="1429617695">
          <w:marLeft w:val="0"/>
          <w:marRight w:val="0"/>
          <w:marTop w:val="0"/>
          <w:marBottom w:val="0"/>
          <w:divBdr>
            <w:top w:val="single" w:sz="2" w:space="0" w:color="auto"/>
            <w:left w:val="single" w:sz="2" w:space="0" w:color="auto"/>
            <w:bottom w:val="single" w:sz="6" w:space="0" w:color="auto"/>
            <w:right w:val="single" w:sz="2" w:space="0" w:color="auto"/>
          </w:divBdr>
          <w:divsChild>
            <w:div w:id="6079272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46286572">
                  <w:marLeft w:val="0"/>
                  <w:marRight w:val="0"/>
                  <w:marTop w:val="0"/>
                  <w:marBottom w:val="0"/>
                  <w:divBdr>
                    <w:top w:val="single" w:sz="2" w:space="0" w:color="D9D9E3"/>
                    <w:left w:val="single" w:sz="2" w:space="0" w:color="D9D9E3"/>
                    <w:bottom w:val="single" w:sz="2" w:space="0" w:color="D9D9E3"/>
                    <w:right w:val="single" w:sz="2" w:space="0" w:color="D9D9E3"/>
                  </w:divBdr>
                  <w:divsChild>
                    <w:div w:id="895891890">
                      <w:marLeft w:val="0"/>
                      <w:marRight w:val="0"/>
                      <w:marTop w:val="0"/>
                      <w:marBottom w:val="0"/>
                      <w:divBdr>
                        <w:top w:val="single" w:sz="2" w:space="0" w:color="D9D9E3"/>
                        <w:left w:val="single" w:sz="2" w:space="0" w:color="D9D9E3"/>
                        <w:bottom w:val="single" w:sz="2" w:space="0" w:color="D9D9E3"/>
                        <w:right w:val="single" w:sz="2" w:space="0" w:color="D9D9E3"/>
                      </w:divBdr>
                      <w:divsChild>
                        <w:div w:id="369499576">
                          <w:marLeft w:val="0"/>
                          <w:marRight w:val="0"/>
                          <w:marTop w:val="0"/>
                          <w:marBottom w:val="0"/>
                          <w:divBdr>
                            <w:top w:val="single" w:sz="2" w:space="0" w:color="D9D9E3"/>
                            <w:left w:val="single" w:sz="2" w:space="0" w:color="D9D9E3"/>
                            <w:bottom w:val="single" w:sz="2" w:space="0" w:color="D9D9E3"/>
                            <w:right w:val="single" w:sz="2" w:space="0" w:color="D9D9E3"/>
                          </w:divBdr>
                          <w:divsChild>
                            <w:div w:id="185868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23396814">
      <w:bodyDiv w:val="1"/>
      <w:marLeft w:val="0"/>
      <w:marRight w:val="0"/>
      <w:marTop w:val="0"/>
      <w:marBottom w:val="0"/>
      <w:divBdr>
        <w:top w:val="none" w:sz="0" w:space="0" w:color="auto"/>
        <w:left w:val="none" w:sz="0" w:space="0" w:color="auto"/>
        <w:bottom w:val="none" w:sz="0" w:space="0" w:color="auto"/>
        <w:right w:val="none" w:sz="0" w:space="0" w:color="auto"/>
      </w:divBdr>
    </w:div>
    <w:div w:id="525218607">
      <w:bodyDiv w:val="1"/>
      <w:marLeft w:val="0"/>
      <w:marRight w:val="0"/>
      <w:marTop w:val="0"/>
      <w:marBottom w:val="0"/>
      <w:divBdr>
        <w:top w:val="none" w:sz="0" w:space="0" w:color="auto"/>
        <w:left w:val="none" w:sz="0" w:space="0" w:color="auto"/>
        <w:bottom w:val="none" w:sz="0" w:space="0" w:color="auto"/>
        <w:right w:val="none" w:sz="0" w:space="0" w:color="auto"/>
      </w:divBdr>
    </w:div>
    <w:div w:id="532504723">
      <w:bodyDiv w:val="1"/>
      <w:marLeft w:val="0"/>
      <w:marRight w:val="0"/>
      <w:marTop w:val="0"/>
      <w:marBottom w:val="0"/>
      <w:divBdr>
        <w:top w:val="none" w:sz="0" w:space="0" w:color="auto"/>
        <w:left w:val="none" w:sz="0" w:space="0" w:color="auto"/>
        <w:bottom w:val="none" w:sz="0" w:space="0" w:color="auto"/>
        <w:right w:val="none" w:sz="0" w:space="0" w:color="auto"/>
      </w:divBdr>
    </w:div>
    <w:div w:id="539056843">
      <w:bodyDiv w:val="1"/>
      <w:marLeft w:val="0"/>
      <w:marRight w:val="0"/>
      <w:marTop w:val="0"/>
      <w:marBottom w:val="0"/>
      <w:divBdr>
        <w:top w:val="none" w:sz="0" w:space="0" w:color="auto"/>
        <w:left w:val="none" w:sz="0" w:space="0" w:color="auto"/>
        <w:bottom w:val="none" w:sz="0" w:space="0" w:color="auto"/>
        <w:right w:val="none" w:sz="0" w:space="0" w:color="auto"/>
      </w:divBdr>
    </w:div>
    <w:div w:id="563569263">
      <w:bodyDiv w:val="1"/>
      <w:marLeft w:val="0"/>
      <w:marRight w:val="0"/>
      <w:marTop w:val="0"/>
      <w:marBottom w:val="0"/>
      <w:divBdr>
        <w:top w:val="none" w:sz="0" w:space="0" w:color="auto"/>
        <w:left w:val="none" w:sz="0" w:space="0" w:color="auto"/>
        <w:bottom w:val="none" w:sz="0" w:space="0" w:color="auto"/>
        <w:right w:val="none" w:sz="0" w:space="0" w:color="auto"/>
      </w:divBdr>
    </w:div>
    <w:div w:id="585117916">
      <w:bodyDiv w:val="1"/>
      <w:marLeft w:val="0"/>
      <w:marRight w:val="0"/>
      <w:marTop w:val="0"/>
      <w:marBottom w:val="0"/>
      <w:divBdr>
        <w:top w:val="none" w:sz="0" w:space="0" w:color="auto"/>
        <w:left w:val="none" w:sz="0" w:space="0" w:color="auto"/>
        <w:bottom w:val="none" w:sz="0" w:space="0" w:color="auto"/>
        <w:right w:val="none" w:sz="0" w:space="0" w:color="auto"/>
      </w:divBdr>
    </w:div>
    <w:div w:id="598178541">
      <w:bodyDiv w:val="1"/>
      <w:marLeft w:val="0"/>
      <w:marRight w:val="0"/>
      <w:marTop w:val="0"/>
      <w:marBottom w:val="0"/>
      <w:divBdr>
        <w:top w:val="none" w:sz="0" w:space="0" w:color="auto"/>
        <w:left w:val="none" w:sz="0" w:space="0" w:color="auto"/>
        <w:bottom w:val="none" w:sz="0" w:space="0" w:color="auto"/>
        <w:right w:val="none" w:sz="0" w:space="0" w:color="auto"/>
      </w:divBdr>
    </w:div>
    <w:div w:id="608512149">
      <w:bodyDiv w:val="1"/>
      <w:marLeft w:val="0"/>
      <w:marRight w:val="0"/>
      <w:marTop w:val="0"/>
      <w:marBottom w:val="0"/>
      <w:divBdr>
        <w:top w:val="none" w:sz="0" w:space="0" w:color="auto"/>
        <w:left w:val="none" w:sz="0" w:space="0" w:color="auto"/>
        <w:bottom w:val="none" w:sz="0" w:space="0" w:color="auto"/>
        <w:right w:val="none" w:sz="0" w:space="0" w:color="auto"/>
      </w:divBdr>
    </w:div>
    <w:div w:id="609507901">
      <w:bodyDiv w:val="1"/>
      <w:marLeft w:val="0"/>
      <w:marRight w:val="0"/>
      <w:marTop w:val="0"/>
      <w:marBottom w:val="0"/>
      <w:divBdr>
        <w:top w:val="none" w:sz="0" w:space="0" w:color="auto"/>
        <w:left w:val="none" w:sz="0" w:space="0" w:color="auto"/>
        <w:bottom w:val="none" w:sz="0" w:space="0" w:color="auto"/>
        <w:right w:val="none" w:sz="0" w:space="0" w:color="auto"/>
      </w:divBdr>
    </w:div>
    <w:div w:id="615911706">
      <w:bodyDiv w:val="1"/>
      <w:marLeft w:val="0"/>
      <w:marRight w:val="0"/>
      <w:marTop w:val="0"/>
      <w:marBottom w:val="0"/>
      <w:divBdr>
        <w:top w:val="none" w:sz="0" w:space="0" w:color="auto"/>
        <w:left w:val="none" w:sz="0" w:space="0" w:color="auto"/>
        <w:bottom w:val="none" w:sz="0" w:space="0" w:color="auto"/>
        <w:right w:val="none" w:sz="0" w:space="0" w:color="auto"/>
      </w:divBdr>
    </w:div>
    <w:div w:id="624509755">
      <w:bodyDiv w:val="1"/>
      <w:marLeft w:val="0"/>
      <w:marRight w:val="0"/>
      <w:marTop w:val="0"/>
      <w:marBottom w:val="0"/>
      <w:divBdr>
        <w:top w:val="none" w:sz="0" w:space="0" w:color="auto"/>
        <w:left w:val="none" w:sz="0" w:space="0" w:color="auto"/>
        <w:bottom w:val="none" w:sz="0" w:space="0" w:color="auto"/>
        <w:right w:val="none" w:sz="0" w:space="0" w:color="auto"/>
      </w:divBdr>
      <w:divsChild>
        <w:div w:id="492721899">
          <w:marLeft w:val="0"/>
          <w:marRight w:val="0"/>
          <w:marTop w:val="0"/>
          <w:marBottom w:val="0"/>
          <w:divBdr>
            <w:top w:val="single" w:sz="2" w:space="0" w:color="auto"/>
            <w:left w:val="single" w:sz="2" w:space="0" w:color="auto"/>
            <w:bottom w:val="single" w:sz="6" w:space="0" w:color="auto"/>
            <w:right w:val="single" w:sz="2" w:space="0" w:color="auto"/>
          </w:divBdr>
          <w:divsChild>
            <w:div w:id="114562153">
              <w:marLeft w:val="0"/>
              <w:marRight w:val="0"/>
              <w:marTop w:val="100"/>
              <w:marBottom w:val="100"/>
              <w:divBdr>
                <w:top w:val="single" w:sz="2" w:space="0" w:color="D9D9E3"/>
                <w:left w:val="single" w:sz="2" w:space="0" w:color="D9D9E3"/>
                <w:bottom w:val="single" w:sz="2" w:space="0" w:color="D9D9E3"/>
                <w:right w:val="single" w:sz="2" w:space="0" w:color="D9D9E3"/>
              </w:divBdr>
              <w:divsChild>
                <w:div w:id="1784113016">
                  <w:marLeft w:val="0"/>
                  <w:marRight w:val="0"/>
                  <w:marTop w:val="0"/>
                  <w:marBottom w:val="0"/>
                  <w:divBdr>
                    <w:top w:val="single" w:sz="2" w:space="0" w:color="D9D9E3"/>
                    <w:left w:val="single" w:sz="2" w:space="0" w:color="D9D9E3"/>
                    <w:bottom w:val="single" w:sz="2" w:space="0" w:color="D9D9E3"/>
                    <w:right w:val="single" w:sz="2" w:space="0" w:color="D9D9E3"/>
                  </w:divBdr>
                  <w:divsChild>
                    <w:div w:id="1348369499">
                      <w:marLeft w:val="0"/>
                      <w:marRight w:val="0"/>
                      <w:marTop w:val="0"/>
                      <w:marBottom w:val="0"/>
                      <w:divBdr>
                        <w:top w:val="single" w:sz="2" w:space="0" w:color="D9D9E3"/>
                        <w:left w:val="single" w:sz="2" w:space="0" w:color="D9D9E3"/>
                        <w:bottom w:val="single" w:sz="2" w:space="0" w:color="D9D9E3"/>
                        <w:right w:val="single" w:sz="2" w:space="0" w:color="D9D9E3"/>
                      </w:divBdr>
                      <w:divsChild>
                        <w:div w:id="455684695">
                          <w:marLeft w:val="0"/>
                          <w:marRight w:val="0"/>
                          <w:marTop w:val="0"/>
                          <w:marBottom w:val="0"/>
                          <w:divBdr>
                            <w:top w:val="single" w:sz="2" w:space="0" w:color="D9D9E3"/>
                            <w:left w:val="single" w:sz="2" w:space="0" w:color="D9D9E3"/>
                            <w:bottom w:val="single" w:sz="2" w:space="0" w:color="D9D9E3"/>
                            <w:right w:val="single" w:sz="2" w:space="0" w:color="D9D9E3"/>
                          </w:divBdr>
                          <w:divsChild>
                            <w:div w:id="1300113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1566158">
      <w:bodyDiv w:val="1"/>
      <w:marLeft w:val="0"/>
      <w:marRight w:val="0"/>
      <w:marTop w:val="0"/>
      <w:marBottom w:val="0"/>
      <w:divBdr>
        <w:top w:val="none" w:sz="0" w:space="0" w:color="auto"/>
        <w:left w:val="none" w:sz="0" w:space="0" w:color="auto"/>
        <w:bottom w:val="none" w:sz="0" w:space="0" w:color="auto"/>
        <w:right w:val="none" w:sz="0" w:space="0" w:color="auto"/>
      </w:divBdr>
    </w:div>
    <w:div w:id="684399888">
      <w:bodyDiv w:val="1"/>
      <w:marLeft w:val="0"/>
      <w:marRight w:val="0"/>
      <w:marTop w:val="0"/>
      <w:marBottom w:val="0"/>
      <w:divBdr>
        <w:top w:val="none" w:sz="0" w:space="0" w:color="auto"/>
        <w:left w:val="none" w:sz="0" w:space="0" w:color="auto"/>
        <w:bottom w:val="none" w:sz="0" w:space="0" w:color="auto"/>
        <w:right w:val="none" w:sz="0" w:space="0" w:color="auto"/>
      </w:divBdr>
    </w:div>
    <w:div w:id="692001833">
      <w:bodyDiv w:val="1"/>
      <w:marLeft w:val="0"/>
      <w:marRight w:val="0"/>
      <w:marTop w:val="0"/>
      <w:marBottom w:val="0"/>
      <w:divBdr>
        <w:top w:val="none" w:sz="0" w:space="0" w:color="auto"/>
        <w:left w:val="none" w:sz="0" w:space="0" w:color="auto"/>
        <w:bottom w:val="none" w:sz="0" w:space="0" w:color="auto"/>
        <w:right w:val="none" w:sz="0" w:space="0" w:color="auto"/>
      </w:divBdr>
    </w:div>
    <w:div w:id="696152705">
      <w:bodyDiv w:val="1"/>
      <w:marLeft w:val="0"/>
      <w:marRight w:val="0"/>
      <w:marTop w:val="0"/>
      <w:marBottom w:val="0"/>
      <w:divBdr>
        <w:top w:val="none" w:sz="0" w:space="0" w:color="auto"/>
        <w:left w:val="none" w:sz="0" w:space="0" w:color="auto"/>
        <w:bottom w:val="none" w:sz="0" w:space="0" w:color="auto"/>
        <w:right w:val="none" w:sz="0" w:space="0" w:color="auto"/>
      </w:divBdr>
    </w:div>
    <w:div w:id="735519126">
      <w:bodyDiv w:val="1"/>
      <w:marLeft w:val="0"/>
      <w:marRight w:val="0"/>
      <w:marTop w:val="0"/>
      <w:marBottom w:val="0"/>
      <w:divBdr>
        <w:top w:val="none" w:sz="0" w:space="0" w:color="auto"/>
        <w:left w:val="none" w:sz="0" w:space="0" w:color="auto"/>
        <w:bottom w:val="none" w:sz="0" w:space="0" w:color="auto"/>
        <w:right w:val="none" w:sz="0" w:space="0" w:color="auto"/>
      </w:divBdr>
    </w:div>
    <w:div w:id="772241541">
      <w:bodyDiv w:val="1"/>
      <w:marLeft w:val="0"/>
      <w:marRight w:val="0"/>
      <w:marTop w:val="0"/>
      <w:marBottom w:val="0"/>
      <w:divBdr>
        <w:top w:val="none" w:sz="0" w:space="0" w:color="auto"/>
        <w:left w:val="none" w:sz="0" w:space="0" w:color="auto"/>
        <w:bottom w:val="none" w:sz="0" w:space="0" w:color="auto"/>
        <w:right w:val="none" w:sz="0" w:space="0" w:color="auto"/>
      </w:divBdr>
    </w:div>
    <w:div w:id="865942945">
      <w:bodyDiv w:val="1"/>
      <w:marLeft w:val="0"/>
      <w:marRight w:val="0"/>
      <w:marTop w:val="0"/>
      <w:marBottom w:val="0"/>
      <w:divBdr>
        <w:top w:val="none" w:sz="0" w:space="0" w:color="auto"/>
        <w:left w:val="none" w:sz="0" w:space="0" w:color="auto"/>
        <w:bottom w:val="none" w:sz="0" w:space="0" w:color="auto"/>
        <w:right w:val="none" w:sz="0" w:space="0" w:color="auto"/>
      </w:divBdr>
    </w:div>
    <w:div w:id="884219532">
      <w:bodyDiv w:val="1"/>
      <w:marLeft w:val="0"/>
      <w:marRight w:val="0"/>
      <w:marTop w:val="0"/>
      <w:marBottom w:val="0"/>
      <w:divBdr>
        <w:top w:val="none" w:sz="0" w:space="0" w:color="auto"/>
        <w:left w:val="none" w:sz="0" w:space="0" w:color="auto"/>
        <w:bottom w:val="none" w:sz="0" w:space="0" w:color="auto"/>
        <w:right w:val="none" w:sz="0" w:space="0" w:color="auto"/>
      </w:divBdr>
    </w:div>
    <w:div w:id="894971377">
      <w:bodyDiv w:val="1"/>
      <w:marLeft w:val="0"/>
      <w:marRight w:val="0"/>
      <w:marTop w:val="0"/>
      <w:marBottom w:val="0"/>
      <w:divBdr>
        <w:top w:val="none" w:sz="0" w:space="0" w:color="auto"/>
        <w:left w:val="none" w:sz="0" w:space="0" w:color="auto"/>
        <w:bottom w:val="none" w:sz="0" w:space="0" w:color="auto"/>
        <w:right w:val="none" w:sz="0" w:space="0" w:color="auto"/>
      </w:divBdr>
    </w:div>
    <w:div w:id="914168440">
      <w:bodyDiv w:val="1"/>
      <w:marLeft w:val="0"/>
      <w:marRight w:val="0"/>
      <w:marTop w:val="0"/>
      <w:marBottom w:val="0"/>
      <w:divBdr>
        <w:top w:val="none" w:sz="0" w:space="0" w:color="auto"/>
        <w:left w:val="none" w:sz="0" w:space="0" w:color="auto"/>
        <w:bottom w:val="none" w:sz="0" w:space="0" w:color="auto"/>
        <w:right w:val="none" w:sz="0" w:space="0" w:color="auto"/>
      </w:divBdr>
      <w:divsChild>
        <w:div w:id="466700788">
          <w:marLeft w:val="0"/>
          <w:marRight w:val="0"/>
          <w:marTop w:val="0"/>
          <w:marBottom w:val="0"/>
          <w:divBdr>
            <w:top w:val="none" w:sz="0" w:space="0" w:color="auto"/>
            <w:left w:val="none" w:sz="0" w:space="0" w:color="auto"/>
            <w:bottom w:val="none" w:sz="0" w:space="0" w:color="auto"/>
            <w:right w:val="none" w:sz="0" w:space="0" w:color="auto"/>
          </w:divBdr>
          <w:divsChild>
            <w:div w:id="246426634">
              <w:marLeft w:val="0"/>
              <w:marRight w:val="0"/>
              <w:marTop w:val="0"/>
              <w:marBottom w:val="0"/>
              <w:divBdr>
                <w:top w:val="none" w:sz="0" w:space="0" w:color="auto"/>
                <w:left w:val="none" w:sz="0" w:space="0" w:color="auto"/>
                <w:bottom w:val="none" w:sz="0" w:space="0" w:color="auto"/>
                <w:right w:val="none" w:sz="0" w:space="0" w:color="auto"/>
              </w:divBdr>
              <w:divsChild>
                <w:div w:id="1330451394">
                  <w:marLeft w:val="0"/>
                  <w:marRight w:val="0"/>
                  <w:marTop w:val="0"/>
                  <w:marBottom w:val="0"/>
                  <w:divBdr>
                    <w:top w:val="none" w:sz="0" w:space="0" w:color="auto"/>
                    <w:left w:val="none" w:sz="0" w:space="0" w:color="auto"/>
                    <w:bottom w:val="none" w:sz="0" w:space="0" w:color="auto"/>
                    <w:right w:val="none" w:sz="0" w:space="0" w:color="auto"/>
                  </w:divBdr>
                  <w:divsChild>
                    <w:div w:id="1033075316">
                      <w:marLeft w:val="0"/>
                      <w:marRight w:val="0"/>
                      <w:marTop w:val="0"/>
                      <w:marBottom w:val="0"/>
                      <w:divBdr>
                        <w:top w:val="none" w:sz="0" w:space="0" w:color="auto"/>
                        <w:left w:val="none" w:sz="0" w:space="0" w:color="auto"/>
                        <w:bottom w:val="none" w:sz="0" w:space="0" w:color="auto"/>
                        <w:right w:val="none" w:sz="0" w:space="0" w:color="auto"/>
                      </w:divBdr>
                      <w:divsChild>
                        <w:div w:id="2135252923">
                          <w:marLeft w:val="0"/>
                          <w:marRight w:val="0"/>
                          <w:marTop w:val="0"/>
                          <w:marBottom w:val="0"/>
                          <w:divBdr>
                            <w:top w:val="none" w:sz="0" w:space="0" w:color="auto"/>
                            <w:left w:val="none" w:sz="0" w:space="0" w:color="auto"/>
                            <w:bottom w:val="none" w:sz="0" w:space="0" w:color="auto"/>
                            <w:right w:val="none" w:sz="0" w:space="0" w:color="auto"/>
                          </w:divBdr>
                          <w:divsChild>
                            <w:div w:id="56945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0527930">
      <w:bodyDiv w:val="1"/>
      <w:marLeft w:val="0"/>
      <w:marRight w:val="0"/>
      <w:marTop w:val="0"/>
      <w:marBottom w:val="0"/>
      <w:divBdr>
        <w:top w:val="none" w:sz="0" w:space="0" w:color="auto"/>
        <w:left w:val="none" w:sz="0" w:space="0" w:color="auto"/>
        <w:bottom w:val="none" w:sz="0" w:space="0" w:color="auto"/>
        <w:right w:val="none" w:sz="0" w:space="0" w:color="auto"/>
      </w:divBdr>
    </w:div>
    <w:div w:id="972710715">
      <w:bodyDiv w:val="1"/>
      <w:marLeft w:val="0"/>
      <w:marRight w:val="0"/>
      <w:marTop w:val="0"/>
      <w:marBottom w:val="0"/>
      <w:divBdr>
        <w:top w:val="none" w:sz="0" w:space="0" w:color="auto"/>
        <w:left w:val="none" w:sz="0" w:space="0" w:color="auto"/>
        <w:bottom w:val="none" w:sz="0" w:space="0" w:color="auto"/>
        <w:right w:val="none" w:sz="0" w:space="0" w:color="auto"/>
      </w:divBdr>
    </w:div>
    <w:div w:id="990327651">
      <w:bodyDiv w:val="1"/>
      <w:marLeft w:val="0"/>
      <w:marRight w:val="0"/>
      <w:marTop w:val="0"/>
      <w:marBottom w:val="0"/>
      <w:divBdr>
        <w:top w:val="none" w:sz="0" w:space="0" w:color="auto"/>
        <w:left w:val="none" w:sz="0" w:space="0" w:color="auto"/>
        <w:bottom w:val="none" w:sz="0" w:space="0" w:color="auto"/>
        <w:right w:val="none" w:sz="0" w:space="0" w:color="auto"/>
      </w:divBdr>
    </w:div>
    <w:div w:id="997150055">
      <w:bodyDiv w:val="1"/>
      <w:marLeft w:val="0"/>
      <w:marRight w:val="0"/>
      <w:marTop w:val="0"/>
      <w:marBottom w:val="0"/>
      <w:divBdr>
        <w:top w:val="none" w:sz="0" w:space="0" w:color="auto"/>
        <w:left w:val="none" w:sz="0" w:space="0" w:color="auto"/>
        <w:bottom w:val="none" w:sz="0" w:space="0" w:color="auto"/>
        <w:right w:val="none" w:sz="0" w:space="0" w:color="auto"/>
      </w:divBdr>
    </w:div>
    <w:div w:id="1005129021">
      <w:bodyDiv w:val="1"/>
      <w:marLeft w:val="0"/>
      <w:marRight w:val="0"/>
      <w:marTop w:val="0"/>
      <w:marBottom w:val="0"/>
      <w:divBdr>
        <w:top w:val="none" w:sz="0" w:space="0" w:color="auto"/>
        <w:left w:val="none" w:sz="0" w:space="0" w:color="auto"/>
        <w:bottom w:val="none" w:sz="0" w:space="0" w:color="auto"/>
        <w:right w:val="none" w:sz="0" w:space="0" w:color="auto"/>
      </w:divBdr>
    </w:div>
    <w:div w:id="1013343863">
      <w:bodyDiv w:val="1"/>
      <w:marLeft w:val="0"/>
      <w:marRight w:val="0"/>
      <w:marTop w:val="0"/>
      <w:marBottom w:val="0"/>
      <w:divBdr>
        <w:top w:val="none" w:sz="0" w:space="0" w:color="auto"/>
        <w:left w:val="none" w:sz="0" w:space="0" w:color="auto"/>
        <w:bottom w:val="none" w:sz="0" w:space="0" w:color="auto"/>
        <w:right w:val="none" w:sz="0" w:space="0" w:color="auto"/>
      </w:divBdr>
    </w:div>
    <w:div w:id="1052466268">
      <w:bodyDiv w:val="1"/>
      <w:marLeft w:val="0"/>
      <w:marRight w:val="0"/>
      <w:marTop w:val="0"/>
      <w:marBottom w:val="0"/>
      <w:divBdr>
        <w:top w:val="none" w:sz="0" w:space="0" w:color="auto"/>
        <w:left w:val="none" w:sz="0" w:space="0" w:color="auto"/>
        <w:bottom w:val="none" w:sz="0" w:space="0" w:color="auto"/>
        <w:right w:val="none" w:sz="0" w:space="0" w:color="auto"/>
      </w:divBdr>
    </w:div>
    <w:div w:id="1063874582">
      <w:bodyDiv w:val="1"/>
      <w:marLeft w:val="0"/>
      <w:marRight w:val="0"/>
      <w:marTop w:val="0"/>
      <w:marBottom w:val="0"/>
      <w:divBdr>
        <w:top w:val="none" w:sz="0" w:space="0" w:color="auto"/>
        <w:left w:val="none" w:sz="0" w:space="0" w:color="auto"/>
        <w:bottom w:val="none" w:sz="0" w:space="0" w:color="auto"/>
        <w:right w:val="none" w:sz="0" w:space="0" w:color="auto"/>
      </w:divBdr>
    </w:div>
    <w:div w:id="1072777266">
      <w:bodyDiv w:val="1"/>
      <w:marLeft w:val="0"/>
      <w:marRight w:val="0"/>
      <w:marTop w:val="0"/>
      <w:marBottom w:val="0"/>
      <w:divBdr>
        <w:top w:val="none" w:sz="0" w:space="0" w:color="auto"/>
        <w:left w:val="none" w:sz="0" w:space="0" w:color="auto"/>
        <w:bottom w:val="none" w:sz="0" w:space="0" w:color="auto"/>
        <w:right w:val="none" w:sz="0" w:space="0" w:color="auto"/>
      </w:divBdr>
    </w:div>
    <w:div w:id="1094976614">
      <w:bodyDiv w:val="1"/>
      <w:marLeft w:val="0"/>
      <w:marRight w:val="0"/>
      <w:marTop w:val="0"/>
      <w:marBottom w:val="0"/>
      <w:divBdr>
        <w:top w:val="none" w:sz="0" w:space="0" w:color="auto"/>
        <w:left w:val="none" w:sz="0" w:space="0" w:color="auto"/>
        <w:bottom w:val="none" w:sz="0" w:space="0" w:color="auto"/>
        <w:right w:val="none" w:sz="0" w:space="0" w:color="auto"/>
      </w:divBdr>
    </w:div>
    <w:div w:id="1162351992">
      <w:bodyDiv w:val="1"/>
      <w:marLeft w:val="0"/>
      <w:marRight w:val="0"/>
      <w:marTop w:val="0"/>
      <w:marBottom w:val="0"/>
      <w:divBdr>
        <w:top w:val="none" w:sz="0" w:space="0" w:color="auto"/>
        <w:left w:val="none" w:sz="0" w:space="0" w:color="auto"/>
        <w:bottom w:val="none" w:sz="0" w:space="0" w:color="auto"/>
        <w:right w:val="none" w:sz="0" w:space="0" w:color="auto"/>
      </w:divBdr>
    </w:div>
    <w:div w:id="1168446416">
      <w:bodyDiv w:val="1"/>
      <w:marLeft w:val="0"/>
      <w:marRight w:val="0"/>
      <w:marTop w:val="0"/>
      <w:marBottom w:val="0"/>
      <w:divBdr>
        <w:top w:val="none" w:sz="0" w:space="0" w:color="auto"/>
        <w:left w:val="none" w:sz="0" w:space="0" w:color="auto"/>
        <w:bottom w:val="none" w:sz="0" w:space="0" w:color="auto"/>
        <w:right w:val="none" w:sz="0" w:space="0" w:color="auto"/>
      </w:divBdr>
    </w:div>
    <w:div w:id="1169950704">
      <w:bodyDiv w:val="1"/>
      <w:marLeft w:val="0"/>
      <w:marRight w:val="0"/>
      <w:marTop w:val="0"/>
      <w:marBottom w:val="0"/>
      <w:divBdr>
        <w:top w:val="none" w:sz="0" w:space="0" w:color="auto"/>
        <w:left w:val="none" w:sz="0" w:space="0" w:color="auto"/>
        <w:bottom w:val="none" w:sz="0" w:space="0" w:color="auto"/>
        <w:right w:val="none" w:sz="0" w:space="0" w:color="auto"/>
      </w:divBdr>
    </w:div>
    <w:div w:id="1170829357">
      <w:bodyDiv w:val="1"/>
      <w:marLeft w:val="0"/>
      <w:marRight w:val="0"/>
      <w:marTop w:val="0"/>
      <w:marBottom w:val="0"/>
      <w:divBdr>
        <w:top w:val="none" w:sz="0" w:space="0" w:color="auto"/>
        <w:left w:val="none" w:sz="0" w:space="0" w:color="auto"/>
        <w:bottom w:val="none" w:sz="0" w:space="0" w:color="auto"/>
        <w:right w:val="none" w:sz="0" w:space="0" w:color="auto"/>
      </w:divBdr>
    </w:div>
    <w:div w:id="1171943797">
      <w:bodyDiv w:val="1"/>
      <w:marLeft w:val="0"/>
      <w:marRight w:val="0"/>
      <w:marTop w:val="0"/>
      <w:marBottom w:val="0"/>
      <w:divBdr>
        <w:top w:val="none" w:sz="0" w:space="0" w:color="auto"/>
        <w:left w:val="none" w:sz="0" w:space="0" w:color="auto"/>
        <w:bottom w:val="none" w:sz="0" w:space="0" w:color="auto"/>
        <w:right w:val="none" w:sz="0" w:space="0" w:color="auto"/>
      </w:divBdr>
    </w:div>
    <w:div w:id="1214780611">
      <w:bodyDiv w:val="1"/>
      <w:marLeft w:val="0"/>
      <w:marRight w:val="0"/>
      <w:marTop w:val="0"/>
      <w:marBottom w:val="0"/>
      <w:divBdr>
        <w:top w:val="none" w:sz="0" w:space="0" w:color="auto"/>
        <w:left w:val="none" w:sz="0" w:space="0" w:color="auto"/>
        <w:bottom w:val="none" w:sz="0" w:space="0" w:color="auto"/>
        <w:right w:val="none" w:sz="0" w:space="0" w:color="auto"/>
      </w:divBdr>
      <w:divsChild>
        <w:div w:id="1847669195">
          <w:marLeft w:val="360"/>
          <w:marRight w:val="0"/>
          <w:marTop w:val="0"/>
          <w:marBottom w:val="240"/>
          <w:divBdr>
            <w:top w:val="none" w:sz="0" w:space="0" w:color="auto"/>
            <w:left w:val="none" w:sz="0" w:space="0" w:color="auto"/>
            <w:bottom w:val="none" w:sz="0" w:space="0" w:color="auto"/>
            <w:right w:val="none" w:sz="0" w:space="0" w:color="auto"/>
          </w:divBdr>
        </w:div>
      </w:divsChild>
    </w:div>
    <w:div w:id="1270507670">
      <w:bodyDiv w:val="1"/>
      <w:marLeft w:val="0"/>
      <w:marRight w:val="0"/>
      <w:marTop w:val="0"/>
      <w:marBottom w:val="0"/>
      <w:divBdr>
        <w:top w:val="none" w:sz="0" w:space="0" w:color="auto"/>
        <w:left w:val="none" w:sz="0" w:space="0" w:color="auto"/>
        <w:bottom w:val="none" w:sz="0" w:space="0" w:color="auto"/>
        <w:right w:val="none" w:sz="0" w:space="0" w:color="auto"/>
      </w:divBdr>
    </w:div>
    <w:div w:id="1280648625">
      <w:bodyDiv w:val="1"/>
      <w:marLeft w:val="0"/>
      <w:marRight w:val="0"/>
      <w:marTop w:val="0"/>
      <w:marBottom w:val="0"/>
      <w:divBdr>
        <w:top w:val="none" w:sz="0" w:space="0" w:color="auto"/>
        <w:left w:val="none" w:sz="0" w:space="0" w:color="auto"/>
        <w:bottom w:val="none" w:sz="0" w:space="0" w:color="auto"/>
        <w:right w:val="none" w:sz="0" w:space="0" w:color="auto"/>
      </w:divBdr>
    </w:div>
    <w:div w:id="1315064786">
      <w:bodyDiv w:val="1"/>
      <w:marLeft w:val="0"/>
      <w:marRight w:val="0"/>
      <w:marTop w:val="0"/>
      <w:marBottom w:val="0"/>
      <w:divBdr>
        <w:top w:val="none" w:sz="0" w:space="0" w:color="auto"/>
        <w:left w:val="none" w:sz="0" w:space="0" w:color="auto"/>
        <w:bottom w:val="none" w:sz="0" w:space="0" w:color="auto"/>
        <w:right w:val="none" w:sz="0" w:space="0" w:color="auto"/>
      </w:divBdr>
    </w:div>
    <w:div w:id="1339966321">
      <w:bodyDiv w:val="1"/>
      <w:marLeft w:val="0"/>
      <w:marRight w:val="0"/>
      <w:marTop w:val="0"/>
      <w:marBottom w:val="0"/>
      <w:divBdr>
        <w:top w:val="none" w:sz="0" w:space="0" w:color="auto"/>
        <w:left w:val="none" w:sz="0" w:space="0" w:color="auto"/>
        <w:bottom w:val="none" w:sz="0" w:space="0" w:color="auto"/>
        <w:right w:val="none" w:sz="0" w:space="0" w:color="auto"/>
      </w:divBdr>
    </w:div>
    <w:div w:id="1359089557">
      <w:bodyDiv w:val="1"/>
      <w:marLeft w:val="0"/>
      <w:marRight w:val="0"/>
      <w:marTop w:val="0"/>
      <w:marBottom w:val="0"/>
      <w:divBdr>
        <w:top w:val="none" w:sz="0" w:space="0" w:color="auto"/>
        <w:left w:val="none" w:sz="0" w:space="0" w:color="auto"/>
        <w:bottom w:val="none" w:sz="0" w:space="0" w:color="auto"/>
        <w:right w:val="none" w:sz="0" w:space="0" w:color="auto"/>
      </w:divBdr>
      <w:divsChild>
        <w:div w:id="1430809353">
          <w:marLeft w:val="360"/>
          <w:marRight w:val="0"/>
          <w:marTop w:val="0"/>
          <w:marBottom w:val="240"/>
          <w:divBdr>
            <w:top w:val="none" w:sz="0" w:space="0" w:color="auto"/>
            <w:left w:val="none" w:sz="0" w:space="0" w:color="auto"/>
            <w:bottom w:val="none" w:sz="0" w:space="0" w:color="auto"/>
            <w:right w:val="none" w:sz="0" w:space="0" w:color="auto"/>
          </w:divBdr>
        </w:div>
      </w:divsChild>
    </w:div>
    <w:div w:id="1384713729">
      <w:bodyDiv w:val="1"/>
      <w:marLeft w:val="0"/>
      <w:marRight w:val="0"/>
      <w:marTop w:val="0"/>
      <w:marBottom w:val="0"/>
      <w:divBdr>
        <w:top w:val="none" w:sz="0" w:space="0" w:color="auto"/>
        <w:left w:val="none" w:sz="0" w:space="0" w:color="auto"/>
        <w:bottom w:val="none" w:sz="0" w:space="0" w:color="auto"/>
        <w:right w:val="none" w:sz="0" w:space="0" w:color="auto"/>
      </w:divBdr>
    </w:div>
    <w:div w:id="1386905421">
      <w:bodyDiv w:val="1"/>
      <w:marLeft w:val="0"/>
      <w:marRight w:val="0"/>
      <w:marTop w:val="0"/>
      <w:marBottom w:val="0"/>
      <w:divBdr>
        <w:top w:val="none" w:sz="0" w:space="0" w:color="auto"/>
        <w:left w:val="none" w:sz="0" w:space="0" w:color="auto"/>
        <w:bottom w:val="none" w:sz="0" w:space="0" w:color="auto"/>
        <w:right w:val="none" w:sz="0" w:space="0" w:color="auto"/>
      </w:divBdr>
    </w:div>
    <w:div w:id="1404990602">
      <w:bodyDiv w:val="1"/>
      <w:marLeft w:val="0"/>
      <w:marRight w:val="0"/>
      <w:marTop w:val="0"/>
      <w:marBottom w:val="0"/>
      <w:divBdr>
        <w:top w:val="none" w:sz="0" w:space="0" w:color="auto"/>
        <w:left w:val="none" w:sz="0" w:space="0" w:color="auto"/>
        <w:bottom w:val="none" w:sz="0" w:space="0" w:color="auto"/>
        <w:right w:val="none" w:sz="0" w:space="0" w:color="auto"/>
      </w:divBdr>
    </w:div>
    <w:div w:id="1497839006">
      <w:bodyDiv w:val="1"/>
      <w:marLeft w:val="0"/>
      <w:marRight w:val="0"/>
      <w:marTop w:val="0"/>
      <w:marBottom w:val="0"/>
      <w:divBdr>
        <w:top w:val="none" w:sz="0" w:space="0" w:color="auto"/>
        <w:left w:val="none" w:sz="0" w:space="0" w:color="auto"/>
        <w:bottom w:val="none" w:sz="0" w:space="0" w:color="auto"/>
        <w:right w:val="none" w:sz="0" w:space="0" w:color="auto"/>
      </w:divBdr>
      <w:divsChild>
        <w:div w:id="45766951">
          <w:marLeft w:val="360"/>
          <w:marRight w:val="0"/>
          <w:marTop w:val="0"/>
          <w:marBottom w:val="240"/>
          <w:divBdr>
            <w:top w:val="none" w:sz="0" w:space="0" w:color="auto"/>
            <w:left w:val="none" w:sz="0" w:space="0" w:color="auto"/>
            <w:bottom w:val="none" w:sz="0" w:space="0" w:color="auto"/>
            <w:right w:val="none" w:sz="0" w:space="0" w:color="auto"/>
          </w:divBdr>
        </w:div>
        <w:div w:id="1178665066">
          <w:marLeft w:val="360"/>
          <w:marRight w:val="0"/>
          <w:marTop w:val="0"/>
          <w:marBottom w:val="240"/>
          <w:divBdr>
            <w:top w:val="none" w:sz="0" w:space="0" w:color="auto"/>
            <w:left w:val="none" w:sz="0" w:space="0" w:color="auto"/>
            <w:bottom w:val="none" w:sz="0" w:space="0" w:color="auto"/>
            <w:right w:val="none" w:sz="0" w:space="0" w:color="auto"/>
          </w:divBdr>
        </w:div>
      </w:divsChild>
    </w:div>
    <w:div w:id="1505167297">
      <w:bodyDiv w:val="1"/>
      <w:marLeft w:val="0"/>
      <w:marRight w:val="0"/>
      <w:marTop w:val="0"/>
      <w:marBottom w:val="0"/>
      <w:divBdr>
        <w:top w:val="none" w:sz="0" w:space="0" w:color="auto"/>
        <w:left w:val="none" w:sz="0" w:space="0" w:color="auto"/>
        <w:bottom w:val="none" w:sz="0" w:space="0" w:color="auto"/>
        <w:right w:val="none" w:sz="0" w:space="0" w:color="auto"/>
      </w:divBdr>
    </w:div>
    <w:div w:id="1514345840">
      <w:bodyDiv w:val="1"/>
      <w:marLeft w:val="0"/>
      <w:marRight w:val="0"/>
      <w:marTop w:val="0"/>
      <w:marBottom w:val="0"/>
      <w:divBdr>
        <w:top w:val="none" w:sz="0" w:space="0" w:color="auto"/>
        <w:left w:val="none" w:sz="0" w:space="0" w:color="auto"/>
        <w:bottom w:val="none" w:sz="0" w:space="0" w:color="auto"/>
        <w:right w:val="none" w:sz="0" w:space="0" w:color="auto"/>
      </w:divBdr>
    </w:div>
    <w:div w:id="1516074167">
      <w:bodyDiv w:val="1"/>
      <w:marLeft w:val="0"/>
      <w:marRight w:val="0"/>
      <w:marTop w:val="0"/>
      <w:marBottom w:val="0"/>
      <w:divBdr>
        <w:top w:val="none" w:sz="0" w:space="0" w:color="auto"/>
        <w:left w:val="none" w:sz="0" w:space="0" w:color="auto"/>
        <w:bottom w:val="none" w:sz="0" w:space="0" w:color="auto"/>
        <w:right w:val="none" w:sz="0" w:space="0" w:color="auto"/>
      </w:divBdr>
    </w:div>
    <w:div w:id="1539076935">
      <w:bodyDiv w:val="1"/>
      <w:marLeft w:val="0"/>
      <w:marRight w:val="0"/>
      <w:marTop w:val="0"/>
      <w:marBottom w:val="0"/>
      <w:divBdr>
        <w:top w:val="none" w:sz="0" w:space="0" w:color="auto"/>
        <w:left w:val="none" w:sz="0" w:space="0" w:color="auto"/>
        <w:bottom w:val="none" w:sz="0" w:space="0" w:color="auto"/>
        <w:right w:val="none" w:sz="0" w:space="0" w:color="auto"/>
      </w:divBdr>
    </w:div>
    <w:div w:id="1553421170">
      <w:bodyDiv w:val="1"/>
      <w:marLeft w:val="0"/>
      <w:marRight w:val="0"/>
      <w:marTop w:val="0"/>
      <w:marBottom w:val="0"/>
      <w:divBdr>
        <w:top w:val="none" w:sz="0" w:space="0" w:color="auto"/>
        <w:left w:val="none" w:sz="0" w:space="0" w:color="auto"/>
        <w:bottom w:val="none" w:sz="0" w:space="0" w:color="auto"/>
        <w:right w:val="none" w:sz="0" w:space="0" w:color="auto"/>
      </w:divBdr>
    </w:div>
    <w:div w:id="1565095228">
      <w:bodyDiv w:val="1"/>
      <w:marLeft w:val="0"/>
      <w:marRight w:val="0"/>
      <w:marTop w:val="0"/>
      <w:marBottom w:val="0"/>
      <w:divBdr>
        <w:top w:val="none" w:sz="0" w:space="0" w:color="auto"/>
        <w:left w:val="none" w:sz="0" w:space="0" w:color="auto"/>
        <w:bottom w:val="none" w:sz="0" w:space="0" w:color="auto"/>
        <w:right w:val="none" w:sz="0" w:space="0" w:color="auto"/>
      </w:divBdr>
    </w:div>
    <w:div w:id="1572933546">
      <w:bodyDiv w:val="1"/>
      <w:marLeft w:val="0"/>
      <w:marRight w:val="0"/>
      <w:marTop w:val="0"/>
      <w:marBottom w:val="0"/>
      <w:divBdr>
        <w:top w:val="none" w:sz="0" w:space="0" w:color="auto"/>
        <w:left w:val="none" w:sz="0" w:space="0" w:color="auto"/>
        <w:bottom w:val="none" w:sz="0" w:space="0" w:color="auto"/>
        <w:right w:val="none" w:sz="0" w:space="0" w:color="auto"/>
      </w:divBdr>
    </w:div>
    <w:div w:id="1609313223">
      <w:bodyDiv w:val="1"/>
      <w:marLeft w:val="0"/>
      <w:marRight w:val="0"/>
      <w:marTop w:val="0"/>
      <w:marBottom w:val="0"/>
      <w:divBdr>
        <w:top w:val="none" w:sz="0" w:space="0" w:color="auto"/>
        <w:left w:val="none" w:sz="0" w:space="0" w:color="auto"/>
        <w:bottom w:val="none" w:sz="0" w:space="0" w:color="auto"/>
        <w:right w:val="none" w:sz="0" w:space="0" w:color="auto"/>
      </w:divBdr>
    </w:div>
    <w:div w:id="1630012032">
      <w:bodyDiv w:val="1"/>
      <w:marLeft w:val="0"/>
      <w:marRight w:val="0"/>
      <w:marTop w:val="0"/>
      <w:marBottom w:val="0"/>
      <w:divBdr>
        <w:top w:val="none" w:sz="0" w:space="0" w:color="auto"/>
        <w:left w:val="none" w:sz="0" w:space="0" w:color="auto"/>
        <w:bottom w:val="none" w:sz="0" w:space="0" w:color="auto"/>
        <w:right w:val="none" w:sz="0" w:space="0" w:color="auto"/>
      </w:divBdr>
    </w:div>
    <w:div w:id="1636370007">
      <w:bodyDiv w:val="1"/>
      <w:marLeft w:val="0"/>
      <w:marRight w:val="0"/>
      <w:marTop w:val="0"/>
      <w:marBottom w:val="0"/>
      <w:divBdr>
        <w:top w:val="none" w:sz="0" w:space="0" w:color="auto"/>
        <w:left w:val="none" w:sz="0" w:space="0" w:color="auto"/>
        <w:bottom w:val="none" w:sz="0" w:space="0" w:color="auto"/>
        <w:right w:val="none" w:sz="0" w:space="0" w:color="auto"/>
      </w:divBdr>
    </w:div>
    <w:div w:id="1638955720">
      <w:bodyDiv w:val="1"/>
      <w:marLeft w:val="0"/>
      <w:marRight w:val="0"/>
      <w:marTop w:val="0"/>
      <w:marBottom w:val="0"/>
      <w:divBdr>
        <w:top w:val="none" w:sz="0" w:space="0" w:color="auto"/>
        <w:left w:val="none" w:sz="0" w:space="0" w:color="auto"/>
        <w:bottom w:val="none" w:sz="0" w:space="0" w:color="auto"/>
        <w:right w:val="none" w:sz="0" w:space="0" w:color="auto"/>
      </w:divBdr>
    </w:div>
    <w:div w:id="1645239905">
      <w:bodyDiv w:val="1"/>
      <w:marLeft w:val="0"/>
      <w:marRight w:val="0"/>
      <w:marTop w:val="0"/>
      <w:marBottom w:val="0"/>
      <w:divBdr>
        <w:top w:val="none" w:sz="0" w:space="0" w:color="auto"/>
        <w:left w:val="none" w:sz="0" w:space="0" w:color="auto"/>
        <w:bottom w:val="none" w:sz="0" w:space="0" w:color="auto"/>
        <w:right w:val="none" w:sz="0" w:space="0" w:color="auto"/>
      </w:divBdr>
    </w:div>
    <w:div w:id="1657799247">
      <w:bodyDiv w:val="1"/>
      <w:marLeft w:val="0"/>
      <w:marRight w:val="0"/>
      <w:marTop w:val="0"/>
      <w:marBottom w:val="0"/>
      <w:divBdr>
        <w:top w:val="none" w:sz="0" w:space="0" w:color="auto"/>
        <w:left w:val="none" w:sz="0" w:space="0" w:color="auto"/>
        <w:bottom w:val="none" w:sz="0" w:space="0" w:color="auto"/>
        <w:right w:val="none" w:sz="0" w:space="0" w:color="auto"/>
      </w:divBdr>
    </w:div>
    <w:div w:id="1666743723">
      <w:bodyDiv w:val="1"/>
      <w:marLeft w:val="0"/>
      <w:marRight w:val="0"/>
      <w:marTop w:val="0"/>
      <w:marBottom w:val="0"/>
      <w:divBdr>
        <w:top w:val="none" w:sz="0" w:space="0" w:color="auto"/>
        <w:left w:val="none" w:sz="0" w:space="0" w:color="auto"/>
        <w:bottom w:val="none" w:sz="0" w:space="0" w:color="auto"/>
        <w:right w:val="none" w:sz="0" w:space="0" w:color="auto"/>
      </w:divBdr>
    </w:div>
    <w:div w:id="1790665063">
      <w:bodyDiv w:val="1"/>
      <w:marLeft w:val="0"/>
      <w:marRight w:val="0"/>
      <w:marTop w:val="0"/>
      <w:marBottom w:val="0"/>
      <w:divBdr>
        <w:top w:val="none" w:sz="0" w:space="0" w:color="auto"/>
        <w:left w:val="none" w:sz="0" w:space="0" w:color="auto"/>
        <w:bottom w:val="none" w:sz="0" w:space="0" w:color="auto"/>
        <w:right w:val="none" w:sz="0" w:space="0" w:color="auto"/>
      </w:divBdr>
    </w:div>
    <w:div w:id="1807619315">
      <w:bodyDiv w:val="1"/>
      <w:marLeft w:val="0"/>
      <w:marRight w:val="0"/>
      <w:marTop w:val="0"/>
      <w:marBottom w:val="0"/>
      <w:divBdr>
        <w:top w:val="none" w:sz="0" w:space="0" w:color="auto"/>
        <w:left w:val="none" w:sz="0" w:space="0" w:color="auto"/>
        <w:bottom w:val="none" w:sz="0" w:space="0" w:color="auto"/>
        <w:right w:val="none" w:sz="0" w:space="0" w:color="auto"/>
      </w:divBdr>
    </w:div>
    <w:div w:id="1816946837">
      <w:bodyDiv w:val="1"/>
      <w:marLeft w:val="0"/>
      <w:marRight w:val="0"/>
      <w:marTop w:val="0"/>
      <w:marBottom w:val="0"/>
      <w:divBdr>
        <w:top w:val="none" w:sz="0" w:space="0" w:color="auto"/>
        <w:left w:val="none" w:sz="0" w:space="0" w:color="auto"/>
        <w:bottom w:val="none" w:sz="0" w:space="0" w:color="auto"/>
        <w:right w:val="none" w:sz="0" w:space="0" w:color="auto"/>
      </w:divBdr>
    </w:div>
    <w:div w:id="1822110697">
      <w:bodyDiv w:val="1"/>
      <w:marLeft w:val="0"/>
      <w:marRight w:val="0"/>
      <w:marTop w:val="0"/>
      <w:marBottom w:val="0"/>
      <w:divBdr>
        <w:top w:val="none" w:sz="0" w:space="0" w:color="auto"/>
        <w:left w:val="none" w:sz="0" w:space="0" w:color="auto"/>
        <w:bottom w:val="none" w:sz="0" w:space="0" w:color="auto"/>
        <w:right w:val="none" w:sz="0" w:space="0" w:color="auto"/>
      </w:divBdr>
    </w:div>
    <w:div w:id="1824618967">
      <w:bodyDiv w:val="1"/>
      <w:marLeft w:val="0"/>
      <w:marRight w:val="0"/>
      <w:marTop w:val="0"/>
      <w:marBottom w:val="0"/>
      <w:divBdr>
        <w:top w:val="none" w:sz="0" w:space="0" w:color="auto"/>
        <w:left w:val="none" w:sz="0" w:space="0" w:color="auto"/>
        <w:bottom w:val="none" w:sz="0" w:space="0" w:color="auto"/>
        <w:right w:val="none" w:sz="0" w:space="0" w:color="auto"/>
      </w:divBdr>
    </w:div>
    <w:div w:id="1831208964">
      <w:bodyDiv w:val="1"/>
      <w:marLeft w:val="0"/>
      <w:marRight w:val="0"/>
      <w:marTop w:val="0"/>
      <w:marBottom w:val="0"/>
      <w:divBdr>
        <w:top w:val="none" w:sz="0" w:space="0" w:color="auto"/>
        <w:left w:val="none" w:sz="0" w:space="0" w:color="auto"/>
        <w:bottom w:val="none" w:sz="0" w:space="0" w:color="auto"/>
        <w:right w:val="none" w:sz="0" w:space="0" w:color="auto"/>
      </w:divBdr>
    </w:div>
    <w:div w:id="1831674845">
      <w:bodyDiv w:val="1"/>
      <w:marLeft w:val="0"/>
      <w:marRight w:val="0"/>
      <w:marTop w:val="0"/>
      <w:marBottom w:val="0"/>
      <w:divBdr>
        <w:top w:val="none" w:sz="0" w:space="0" w:color="auto"/>
        <w:left w:val="none" w:sz="0" w:space="0" w:color="auto"/>
        <w:bottom w:val="none" w:sz="0" w:space="0" w:color="auto"/>
        <w:right w:val="none" w:sz="0" w:space="0" w:color="auto"/>
      </w:divBdr>
    </w:div>
    <w:div w:id="1851989297">
      <w:bodyDiv w:val="1"/>
      <w:marLeft w:val="0"/>
      <w:marRight w:val="0"/>
      <w:marTop w:val="0"/>
      <w:marBottom w:val="0"/>
      <w:divBdr>
        <w:top w:val="none" w:sz="0" w:space="0" w:color="auto"/>
        <w:left w:val="none" w:sz="0" w:space="0" w:color="auto"/>
        <w:bottom w:val="none" w:sz="0" w:space="0" w:color="auto"/>
        <w:right w:val="none" w:sz="0" w:space="0" w:color="auto"/>
      </w:divBdr>
    </w:div>
    <w:div w:id="1853954520">
      <w:bodyDiv w:val="1"/>
      <w:marLeft w:val="0"/>
      <w:marRight w:val="0"/>
      <w:marTop w:val="0"/>
      <w:marBottom w:val="0"/>
      <w:divBdr>
        <w:top w:val="none" w:sz="0" w:space="0" w:color="auto"/>
        <w:left w:val="none" w:sz="0" w:space="0" w:color="auto"/>
        <w:bottom w:val="none" w:sz="0" w:space="0" w:color="auto"/>
        <w:right w:val="none" w:sz="0" w:space="0" w:color="auto"/>
      </w:divBdr>
    </w:div>
    <w:div w:id="1872954233">
      <w:bodyDiv w:val="1"/>
      <w:marLeft w:val="0"/>
      <w:marRight w:val="0"/>
      <w:marTop w:val="0"/>
      <w:marBottom w:val="0"/>
      <w:divBdr>
        <w:top w:val="none" w:sz="0" w:space="0" w:color="auto"/>
        <w:left w:val="none" w:sz="0" w:space="0" w:color="auto"/>
        <w:bottom w:val="none" w:sz="0" w:space="0" w:color="auto"/>
        <w:right w:val="none" w:sz="0" w:space="0" w:color="auto"/>
      </w:divBdr>
    </w:div>
    <w:div w:id="1887134143">
      <w:bodyDiv w:val="1"/>
      <w:marLeft w:val="0"/>
      <w:marRight w:val="0"/>
      <w:marTop w:val="0"/>
      <w:marBottom w:val="0"/>
      <w:divBdr>
        <w:top w:val="none" w:sz="0" w:space="0" w:color="auto"/>
        <w:left w:val="none" w:sz="0" w:space="0" w:color="auto"/>
        <w:bottom w:val="none" w:sz="0" w:space="0" w:color="auto"/>
        <w:right w:val="none" w:sz="0" w:space="0" w:color="auto"/>
      </w:divBdr>
    </w:div>
    <w:div w:id="1900479360">
      <w:bodyDiv w:val="1"/>
      <w:marLeft w:val="0"/>
      <w:marRight w:val="0"/>
      <w:marTop w:val="0"/>
      <w:marBottom w:val="0"/>
      <w:divBdr>
        <w:top w:val="none" w:sz="0" w:space="0" w:color="auto"/>
        <w:left w:val="none" w:sz="0" w:space="0" w:color="auto"/>
        <w:bottom w:val="none" w:sz="0" w:space="0" w:color="auto"/>
        <w:right w:val="none" w:sz="0" w:space="0" w:color="auto"/>
      </w:divBdr>
    </w:div>
    <w:div w:id="1909875604">
      <w:bodyDiv w:val="1"/>
      <w:marLeft w:val="0"/>
      <w:marRight w:val="0"/>
      <w:marTop w:val="0"/>
      <w:marBottom w:val="0"/>
      <w:divBdr>
        <w:top w:val="none" w:sz="0" w:space="0" w:color="auto"/>
        <w:left w:val="none" w:sz="0" w:space="0" w:color="auto"/>
        <w:bottom w:val="none" w:sz="0" w:space="0" w:color="auto"/>
        <w:right w:val="none" w:sz="0" w:space="0" w:color="auto"/>
      </w:divBdr>
    </w:div>
    <w:div w:id="1949241309">
      <w:bodyDiv w:val="1"/>
      <w:marLeft w:val="0"/>
      <w:marRight w:val="0"/>
      <w:marTop w:val="0"/>
      <w:marBottom w:val="0"/>
      <w:divBdr>
        <w:top w:val="none" w:sz="0" w:space="0" w:color="auto"/>
        <w:left w:val="none" w:sz="0" w:space="0" w:color="auto"/>
        <w:bottom w:val="none" w:sz="0" w:space="0" w:color="auto"/>
        <w:right w:val="none" w:sz="0" w:space="0" w:color="auto"/>
      </w:divBdr>
    </w:div>
    <w:div w:id="1975672003">
      <w:bodyDiv w:val="1"/>
      <w:marLeft w:val="0"/>
      <w:marRight w:val="0"/>
      <w:marTop w:val="0"/>
      <w:marBottom w:val="0"/>
      <w:divBdr>
        <w:top w:val="none" w:sz="0" w:space="0" w:color="auto"/>
        <w:left w:val="none" w:sz="0" w:space="0" w:color="auto"/>
        <w:bottom w:val="none" w:sz="0" w:space="0" w:color="auto"/>
        <w:right w:val="none" w:sz="0" w:space="0" w:color="auto"/>
      </w:divBdr>
    </w:div>
    <w:div w:id="1981810082">
      <w:bodyDiv w:val="1"/>
      <w:marLeft w:val="0"/>
      <w:marRight w:val="0"/>
      <w:marTop w:val="0"/>
      <w:marBottom w:val="0"/>
      <w:divBdr>
        <w:top w:val="none" w:sz="0" w:space="0" w:color="auto"/>
        <w:left w:val="none" w:sz="0" w:space="0" w:color="auto"/>
        <w:bottom w:val="none" w:sz="0" w:space="0" w:color="auto"/>
        <w:right w:val="none" w:sz="0" w:space="0" w:color="auto"/>
      </w:divBdr>
    </w:div>
    <w:div w:id="2007124008">
      <w:bodyDiv w:val="1"/>
      <w:marLeft w:val="0"/>
      <w:marRight w:val="0"/>
      <w:marTop w:val="0"/>
      <w:marBottom w:val="0"/>
      <w:divBdr>
        <w:top w:val="none" w:sz="0" w:space="0" w:color="auto"/>
        <w:left w:val="none" w:sz="0" w:space="0" w:color="auto"/>
        <w:bottom w:val="none" w:sz="0" w:space="0" w:color="auto"/>
        <w:right w:val="none" w:sz="0" w:space="0" w:color="auto"/>
      </w:divBdr>
    </w:div>
    <w:div w:id="2042046652">
      <w:bodyDiv w:val="1"/>
      <w:marLeft w:val="0"/>
      <w:marRight w:val="0"/>
      <w:marTop w:val="0"/>
      <w:marBottom w:val="0"/>
      <w:divBdr>
        <w:top w:val="none" w:sz="0" w:space="0" w:color="auto"/>
        <w:left w:val="none" w:sz="0" w:space="0" w:color="auto"/>
        <w:bottom w:val="none" w:sz="0" w:space="0" w:color="auto"/>
        <w:right w:val="none" w:sz="0" w:space="0" w:color="auto"/>
      </w:divBdr>
    </w:div>
    <w:div w:id="2078817608">
      <w:bodyDiv w:val="1"/>
      <w:marLeft w:val="0"/>
      <w:marRight w:val="0"/>
      <w:marTop w:val="0"/>
      <w:marBottom w:val="0"/>
      <w:divBdr>
        <w:top w:val="none" w:sz="0" w:space="0" w:color="auto"/>
        <w:left w:val="none" w:sz="0" w:space="0" w:color="auto"/>
        <w:bottom w:val="none" w:sz="0" w:space="0" w:color="auto"/>
        <w:right w:val="none" w:sz="0" w:space="0" w:color="auto"/>
      </w:divBdr>
    </w:div>
    <w:div w:id="2082292477">
      <w:bodyDiv w:val="1"/>
      <w:marLeft w:val="0"/>
      <w:marRight w:val="0"/>
      <w:marTop w:val="0"/>
      <w:marBottom w:val="0"/>
      <w:divBdr>
        <w:top w:val="none" w:sz="0" w:space="0" w:color="auto"/>
        <w:left w:val="none" w:sz="0" w:space="0" w:color="auto"/>
        <w:bottom w:val="none" w:sz="0" w:space="0" w:color="auto"/>
        <w:right w:val="none" w:sz="0" w:space="0" w:color="auto"/>
      </w:divBdr>
    </w:div>
    <w:div w:id="2110009096">
      <w:bodyDiv w:val="1"/>
      <w:marLeft w:val="0"/>
      <w:marRight w:val="0"/>
      <w:marTop w:val="0"/>
      <w:marBottom w:val="0"/>
      <w:divBdr>
        <w:top w:val="none" w:sz="0" w:space="0" w:color="auto"/>
        <w:left w:val="none" w:sz="0" w:space="0" w:color="auto"/>
        <w:bottom w:val="none" w:sz="0" w:space="0" w:color="auto"/>
        <w:right w:val="none" w:sz="0" w:space="0" w:color="auto"/>
      </w:divBdr>
    </w:div>
    <w:div w:id="2130467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0.wmf"/><Relationship Id="rId299" Type="http://schemas.openxmlformats.org/officeDocument/2006/relationships/image" Target="media/image142.wmf"/><Relationship Id="rId21" Type="http://schemas.openxmlformats.org/officeDocument/2006/relationships/oleObject" Target="embeddings/oleObject2.bin"/><Relationship Id="rId63" Type="http://schemas.openxmlformats.org/officeDocument/2006/relationships/oleObject" Target="embeddings/oleObject23.bin"/><Relationship Id="rId159" Type="http://schemas.openxmlformats.org/officeDocument/2006/relationships/oleObject" Target="embeddings/oleObject69.bin"/><Relationship Id="rId170" Type="http://schemas.openxmlformats.org/officeDocument/2006/relationships/image" Target="media/image77.wmf"/><Relationship Id="rId226" Type="http://schemas.openxmlformats.org/officeDocument/2006/relationships/image" Target="media/image105.wmf"/><Relationship Id="rId268" Type="http://schemas.openxmlformats.org/officeDocument/2006/relationships/image" Target="media/image126.wmf"/><Relationship Id="rId32" Type="http://schemas.openxmlformats.org/officeDocument/2006/relationships/image" Target="media/image9.wmf"/><Relationship Id="rId74" Type="http://schemas.openxmlformats.org/officeDocument/2006/relationships/oleObject" Target="embeddings/oleObject28.bin"/><Relationship Id="rId128" Type="http://schemas.openxmlformats.org/officeDocument/2006/relationships/oleObject" Target="embeddings/oleObject54.bin"/><Relationship Id="rId5" Type="http://schemas.openxmlformats.org/officeDocument/2006/relationships/webSettings" Target="webSettings.xml"/><Relationship Id="rId181" Type="http://schemas.openxmlformats.org/officeDocument/2006/relationships/oleObject" Target="embeddings/oleObject80.bin"/><Relationship Id="rId237" Type="http://schemas.openxmlformats.org/officeDocument/2006/relationships/oleObject" Target="embeddings/oleObject108.bin"/><Relationship Id="rId279" Type="http://schemas.openxmlformats.org/officeDocument/2006/relationships/oleObject" Target="embeddings/oleObject129.bin"/><Relationship Id="rId43" Type="http://schemas.openxmlformats.org/officeDocument/2006/relationships/oleObject" Target="embeddings/oleObject13.bin"/><Relationship Id="rId139" Type="http://schemas.openxmlformats.org/officeDocument/2006/relationships/image" Target="media/image61.wmf"/><Relationship Id="rId290" Type="http://schemas.openxmlformats.org/officeDocument/2006/relationships/image" Target="media/image137.png"/><Relationship Id="rId304" Type="http://schemas.openxmlformats.org/officeDocument/2006/relationships/oleObject" Target="embeddings/oleObject141.bin"/><Relationship Id="rId85" Type="http://schemas.openxmlformats.org/officeDocument/2006/relationships/oleObject" Target="embeddings/oleObject33.bin"/><Relationship Id="rId150" Type="http://schemas.openxmlformats.org/officeDocument/2006/relationships/image" Target="media/image67.wmf"/><Relationship Id="rId192" Type="http://schemas.openxmlformats.org/officeDocument/2006/relationships/image" Target="media/image88.wmf"/><Relationship Id="rId206" Type="http://schemas.openxmlformats.org/officeDocument/2006/relationships/image" Target="media/image95.wmf"/><Relationship Id="rId248" Type="http://schemas.openxmlformats.org/officeDocument/2006/relationships/image" Target="media/image116.wmf"/><Relationship Id="rId12" Type="http://schemas.openxmlformats.org/officeDocument/2006/relationships/header" Target="header3.xml"/><Relationship Id="rId108" Type="http://schemas.openxmlformats.org/officeDocument/2006/relationships/oleObject" Target="embeddings/oleObject44.bin"/><Relationship Id="rId54" Type="http://schemas.openxmlformats.org/officeDocument/2006/relationships/image" Target="media/image20.wmf"/><Relationship Id="rId96" Type="http://schemas.openxmlformats.org/officeDocument/2006/relationships/oleObject" Target="embeddings/oleObject38.bin"/><Relationship Id="rId161" Type="http://schemas.openxmlformats.org/officeDocument/2006/relationships/oleObject" Target="embeddings/oleObject70.bin"/><Relationship Id="rId217" Type="http://schemas.openxmlformats.org/officeDocument/2006/relationships/oleObject" Target="embeddings/oleObject98.bin"/><Relationship Id="rId259" Type="http://schemas.openxmlformats.org/officeDocument/2006/relationships/oleObject" Target="embeddings/oleObject119.bin"/><Relationship Id="rId23" Type="http://schemas.openxmlformats.org/officeDocument/2006/relationships/oleObject" Target="embeddings/oleObject3.bin"/><Relationship Id="rId119" Type="http://schemas.openxmlformats.org/officeDocument/2006/relationships/image" Target="media/image51.wmf"/><Relationship Id="rId270" Type="http://schemas.openxmlformats.org/officeDocument/2006/relationships/image" Target="media/image127.wmf"/><Relationship Id="rId291" Type="http://schemas.openxmlformats.org/officeDocument/2006/relationships/image" Target="media/image138.wmf"/><Relationship Id="rId305" Type="http://schemas.openxmlformats.org/officeDocument/2006/relationships/image" Target="media/image145.png"/><Relationship Id="rId44" Type="http://schemas.openxmlformats.org/officeDocument/2006/relationships/image" Target="media/image15.wmf"/><Relationship Id="rId65" Type="http://schemas.openxmlformats.org/officeDocument/2006/relationships/oleObject" Target="embeddings/oleObject24.bin"/><Relationship Id="rId86" Type="http://schemas.openxmlformats.org/officeDocument/2006/relationships/hyperlink" Target="https://zh.wiktionary.org/zh-hant/Appendix:%E5%9B%BD%E9%99%85%E9%9F%B3%E6%A0%87%E7%AC%A6%E5%8F%B7" TargetMode="External"/><Relationship Id="rId130" Type="http://schemas.openxmlformats.org/officeDocument/2006/relationships/oleObject" Target="embeddings/oleObject55.bin"/><Relationship Id="rId151" Type="http://schemas.openxmlformats.org/officeDocument/2006/relationships/oleObject" Target="embeddings/oleObject65.bin"/><Relationship Id="rId172" Type="http://schemas.openxmlformats.org/officeDocument/2006/relationships/image" Target="media/image78.wmf"/><Relationship Id="rId193" Type="http://schemas.openxmlformats.org/officeDocument/2006/relationships/oleObject" Target="embeddings/oleObject86.bin"/><Relationship Id="rId207" Type="http://schemas.openxmlformats.org/officeDocument/2006/relationships/oleObject" Target="embeddings/oleObject93.bin"/><Relationship Id="rId228" Type="http://schemas.openxmlformats.org/officeDocument/2006/relationships/image" Target="media/image106.wmf"/><Relationship Id="rId249" Type="http://schemas.openxmlformats.org/officeDocument/2006/relationships/oleObject" Target="embeddings/oleObject114.bin"/><Relationship Id="rId13" Type="http://schemas.openxmlformats.org/officeDocument/2006/relationships/footer" Target="footer3.xml"/><Relationship Id="rId109" Type="http://schemas.openxmlformats.org/officeDocument/2006/relationships/image" Target="media/image46.wmf"/><Relationship Id="rId260" Type="http://schemas.openxmlformats.org/officeDocument/2006/relationships/image" Target="media/image122.wmf"/><Relationship Id="rId281" Type="http://schemas.openxmlformats.org/officeDocument/2006/relationships/oleObject" Target="embeddings/oleObject130.bin"/><Relationship Id="rId34" Type="http://schemas.openxmlformats.org/officeDocument/2006/relationships/image" Target="media/image10.wmf"/><Relationship Id="rId55" Type="http://schemas.openxmlformats.org/officeDocument/2006/relationships/oleObject" Target="embeddings/oleObject19.bin"/><Relationship Id="rId76" Type="http://schemas.openxmlformats.org/officeDocument/2006/relationships/image" Target="media/image30.wmf"/><Relationship Id="rId97" Type="http://schemas.openxmlformats.org/officeDocument/2006/relationships/image" Target="media/image40.wmf"/><Relationship Id="rId120" Type="http://schemas.openxmlformats.org/officeDocument/2006/relationships/oleObject" Target="embeddings/oleObject50.bin"/><Relationship Id="rId141" Type="http://schemas.openxmlformats.org/officeDocument/2006/relationships/image" Target="media/image62.png"/><Relationship Id="rId7" Type="http://schemas.openxmlformats.org/officeDocument/2006/relationships/endnotes" Target="endnotes.xml"/><Relationship Id="rId162" Type="http://schemas.openxmlformats.org/officeDocument/2006/relationships/image" Target="media/image73.wmf"/><Relationship Id="rId183" Type="http://schemas.openxmlformats.org/officeDocument/2006/relationships/oleObject" Target="embeddings/oleObject81.bin"/><Relationship Id="rId218" Type="http://schemas.openxmlformats.org/officeDocument/2006/relationships/image" Target="media/image101.wmf"/><Relationship Id="rId239" Type="http://schemas.openxmlformats.org/officeDocument/2006/relationships/oleObject" Target="embeddings/oleObject109.bin"/><Relationship Id="rId250" Type="http://schemas.openxmlformats.org/officeDocument/2006/relationships/image" Target="media/image117.wmf"/><Relationship Id="rId271" Type="http://schemas.openxmlformats.org/officeDocument/2006/relationships/oleObject" Target="embeddings/oleObject125.bin"/><Relationship Id="rId292" Type="http://schemas.openxmlformats.org/officeDocument/2006/relationships/oleObject" Target="embeddings/oleObject135.bin"/><Relationship Id="rId306" Type="http://schemas.openxmlformats.org/officeDocument/2006/relationships/fontTable" Target="fontTable.xml"/><Relationship Id="rId24" Type="http://schemas.openxmlformats.org/officeDocument/2006/relationships/image" Target="media/image5.wmf"/><Relationship Id="rId45" Type="http://schemas.openxmlformats.org/officeDocument/2006/relationships/oleObject" Target="embeddings/oleObject14.bin"/><Relationship Id="rId66" Type="http://schemas.openxmlformats.org/officeDocument/2006/relationships/image" Target="media/image26.wmf"/><Relationship Id="rId87" Type="http://schemas.openxmlformats.org/officeDocument/2006/relationships/image" Target="media/image35.wmf"/><Relationship Id="rId110" Type="http://schemas.openxmlformats.org/officeDocument/2006/relationships/oleObject" Target="embeddings/oleObject45.bin"/><Relationship Id="rId131" Type="http://schemas.openxmlformats.org/officeDocument/2006/relationships/image" Target="media/image57.wmf"/><Relationship Id="rId152" Type="http://schemas.openxmlformats.org/officeDocument/2006/relationships/image" Target="media/image68.wmf"/><Relationship Id="rId173" Type="http://schemas.openxmlformats.org/officeDocument/2006/relationships/oleObject" Target="embeddings/oleObject76.bin"/><Relationship Id="rId194" Type="http://schemas.openxmlformats.org/officeDocument/2006/relationships/image" Target="media/image89.wmf"/><Relationship Id="rId208" Type="http://schemas.openxmlformats.org/officeDocument/2006/relationships/image" Target="media/image96.wmf"/><Relationship Id="rId229" Type="http://schemas.openxmlformats.org/officeDocument/2006/relationships/oleObject" Target="embeddings/oleObject104.bin"/><Relationship Id="rId240" Type="http://schemas.openxmlformats.org/officeDocument/2006/relationships/image" Target="media/image112.wmf"/><Relationship Id="rId261" Type="http://schemas.openxmlformats.org/officeDocument/2006/relationships/oleObject" Target="embeddings/oleObject120.bin"/><Relationship Id="rId14" Type="http://schemas.openxmlformats.org/officeDocument/2006/relationships/header" Target="header4.xml"/><Relationship Id="rId35" Type="http://schemas.openxmlformats.org/officeDocument/2006/relationships/oleObject" Target="embeddings/oleObject9.bin"/><Relationship Id="rId56" Type="http://schemas.openxmlformats.org/officeDocument/2006/relationships/image" Target="media/image21.wmf"/><Relationship Id="rId77" Type="http://schemas.openxmlformats.org/officeDocument/2006/relationships/oleObject" Target="embeddings/oleObject29.bin"/><Relationship Id="rId100" Type="http://schemas.openxmlformats.org/officeDocument/2006/relationships/oleObject" Target="embeddings/oleObject40.bin"/><Relationship Id="rId282" Type="http://schemas.openxmlformats.org/officeDocument/2006/relationships/image" Target="media/image133.wmf"/><Relationship Id="rId8" Type="http://schemas.openxmlformats.org/officeDocument/2006/relationships/header" Target="header1.xml"/><Relationship Id="rId98" Type="http://schemas.openxmlformats.org/officeDocument/2006/relationships/oleObject" Target="embeddings/oleObject39.bin"/><Relationship Id="rId121" Type="http://schemas.openxmlformats.org/officeDocument/2006/relationships/image" Target="media/image52.wmf"/><Relationship Id="rId142" Type="http://schemas.openxmlformats.org/officeDocument/2006/relationships/image" Target="media/image63.wmf"/><Relationship Id="rId163" Type="http://schemas.openxmlformats.org/officeDocument/2006/relationships/oleObject" Target="embeddings/oleObject71.bin"/><Relationship Id="rId184" Type="http://schemas.openxmlformats.org/officeDocument/2006/relationships/image" Target="media/image84.wmf"/><Relationship Id="rId219" Type="http://schemas.openxmlformats.org/officeDocument/2006/relationships/oleObject" Target="embeddings/oleObject99.bin"/><Relationship Id="rId230" Type="http://schemas.openxmlformats.org/officeDocument/2006/relationships/image" Target="media/image107.wmf"/><Relationship Id="rId251" Type="http://schemas.openxmlformats.org/officeDocument/2006/relationships/oleObject" Target="embeddings/oleObject115.bin"/><Relationship Id="rId25" Type="http://schemas.openxmlformats.org/officeDocument/2006/relationships/oleObject" Target="embeddings/oleObject4.bin"/><Relationship Id="rId46" Type="http://schemas.openxmlformats.org/officeDocument/2006/relationships/image" Target="media/image16.wmf"/><Relationship Id="rId67" Type="http://schemas.openxmlformats.org/officeDocument/2006/relationships/oleObject" Target="embeddings/oleObject25.bin"/><Relationship Id="rId272" Type="http://schemas.openxmlformats.org/officeDocument/2006/relationships/image" Target="media/image128.wmf"/><Relationship Id="rId293" Type="http://schemas.openxmlformats.org/officeDocument/2006/relationships/image" Target="media/image139.wmf"/><Relationship Id="rId307" Type="http://schemas.openxmlformats.org/officeDocument/2006/relationships/theme" Target="theme/theme1.xml"/><Relationship Id="rId88" Type="http://schemas.openxmlformats.org/officeDocument/2006/relationships/oleObject" Target="embeddings/oleObject34.bin"/><Relationship Id="rId111" Type="http://schemas.openxmlformats.org/officeDocument/2006/relationships/image" Target="media/image47.wmf"/><Relationship Id="rId132" Type="http://schemas.openxmlformats.org/officeDocument/2006/relationships/oleObject" Target="embeddings/oleObject56.bin"/><Relationship Id="rId153" Type="http://schemas.openxmlformats.org/officeDocument/2006/relationships/oleObject" Target="embeddings/oleObject66.bin"/><Relationship Id="rId174" Type="http://schemas.openxmlformats.org/officeDocument/2006/relationships/image" Target="media/image79.wmf"/><Relationship Id="rId195" Type="http://schemas.openxmlformats.org/officeDocument/2006/relationships/oleObject" Target="embeddings/oleObject87.bin"/><Relationship Id="rId209" Type="http://schemas.openxmlformats.org/officeDocument/2006/relationships/oleObject" Target="embeddings/oleObject94.bin"/><Relationship Id="rId220" Type="http://schemas.openxmlformats.org/officeDocument/2006/relationships/image" Target="media/image102.wmf"/><Relationship Id="rId241" Type="http://schemas.openxmlformats.org/officeDocument/2006/relationships/oleObject" Target="embeddings/oleObject110.bin"/><Relationship Id="rId15" Type="http://schemas.openxmlformats.org/officeDocument/2006/relationships/header" Target="header5.xml"/><Relationship Id="rId36" Type="http://schemas.openxmlformats.org/officeDocument/2006/relationships/image" Target="media/image11.wmf"/><Relationship Id="rId57" Type="http://schemas.openxmlformats.org/officeDocument/2006/relationships/oleObject" Target="embeddings/oleObject20.bin"/><Relationship Id="rId262" Type="http://schemas.openxmlformats.org/officeDocument/2006/relationships/image" Target="media/image123.wmf"/><Relationship Id="rId283" Type="http://schemas.openxmlformats.org/officeDocument/2006/relationships/oleObject" Target="embeddings/oleObject131.bin"/><Relationship Id="rId78" Type="http://schemas.openxmlformats.org/officeDocument/2006/relationships/image" Target="media/image31.wmf"/><Relationship Id="rId99" Type="http://schemas.openxmlformats.org/officeDocument/2006/relationships/image" Target="media/image41.wmf"/><Relationship Id="rId101" Type="http://schemas.openxmlformats.org/officeDocument/2006/relationships/image" Target="media/image42.wmf"/><Relationship Id="rId122" Type="http://schemas.openxmlformats.org/officeDocument/2006/relationships/oleObject" Target="embeddings/oleObject51.bin"/><Relationship Id="rId143" Type="http://schemas.openxmlformats.org/officeDocument/2006/relationships/oleObject" Target="embeddings/oleObject61.bin"/><Relationship Id="rId164" Type="http://schemas.openxmlformats.org/officeDocument/2006/relationships/image" Target="media/image74.wmf"/><Relationship Id="rId185" Type="http://schemas.openxmlformats.org/officeDocument/2006/relationships/oleObject" Target="embeddings/oleObject82.bin"/><Relationship Id="rId9" Type="http://schemas.openxmlformats.org/officeDocument/2006/relationships/header" Target="header2.xml"/><Relationship Id="rId210" Type="http://schemas.openxmlformats.org/officeDocument/2006/relationships/image" Target="media/image97.wmf"/><Relationship Id="rId26" Type="http://schemas.openxmlformats.org/officeDocument/2006/relationships/image" Target="media/image6.wmf"/><Relationship Id="rId231" Type="http://schemas.openxmlformats.org/officeDocument/2006/relationships/oleObject" Target="embeddings/oleObject105.bin"/><Relationship Id="rId252" Type="http://schemas.openxmlformats.org/officeDocument/2006/relationships/image" Target="media/image118.wmf"/><Relationship Id="rId273" Type="http://schemas.openxmlformats.org/officeDocument/2006/relationships/oleObject" Target="embeddings/oleObject126.bin"/><Relationship Id="rId294" Type="http://schemas.openxmlformats.org/officeDocument/2006/relationships/oleObject" Target="embeddings/oleObject136.bin"/><Relationship Id="rId47" Type="http://schemas.openxmlformats.org/officeDocument/2006/relationships/oleObject" Target="embeddings/oleObject15.bin"/><Relationship Id="rId68" Type="http://schemas.openxmlformats.org/officeDocument/2006/relationships/image" Target="media/image27.wmf"/><Relationship Id="rId89" Type="http://schemas.openxmlformats.org/officeDocument/2006/relationships/image" Target="media/image36.wmf"/><Relationship Id="rId112" Type="http://schemas.openxmlformats.org/officeDocument/2006/relationships/oleObject" Target="embeddings/oleObject46.bin"/><Relationship Id="rId133" Type="http://schemas.openxmlformats.org/officeDocument/2006/relationships/image" Target="media/image58.wmf"/><Relationship Id="rId154" Type="http://schemas.openxmlformats.org/officeDocument/2006/relationships/image" Target="media/image69.wmf"/><Relationship Id="rId175" Type="http://schemas.openxmlformats.org/officeDocument/2006/relationships/oleObject" Target="embeddings/oleObject77.bin"/><Relationship Id="rId196" Type="http://schemas.openxmlformats.org/officeDocument/2006/relationships/image" Target="media/image90.wmf"/><Relationship Id="rId200" Type="http://schemas.openxmlformats.org/officeDocument/2006/relationships/image" Target="media/image92.wmf"/><Relationship Id="rId16" Type="http://schemas.openxmlformats.org/officeDocument/2006/relationships/footer" Target="footer4.xml"/><Relationship Id="rId221" Type="http://schemas.openxmlformats.org/officeDocument/2006/relationships/oleObject" Target="embeddings/oleObject100.bin"/><Relationship Id="rId242" Type="http://schemas.openxmlformats.org/officeDocument/2006/relationships/image" Target="media/image113.wmf"/><Relationship Id="rId263" Type="http://schemas.openxmlformats.org/officeDocument/2006/relationships/oleObject" Target="embeddings/oleObject121.bin"/><Relationship Id="rId284" Type="http://schemas.openxmlformats.org/officeDocument/2006/relationships/image" Target="media/image134.wmf"/><Relationship Id="rId37" Type="http://schemas.openxmlformats.org/officeDocument/2006/relationships/oleObject" Target="embeddings/oleObject10.bin"/><Relationship Id="rId58" Type="http://schemas.openxmlformats.org/officeDocument/2006/relationships/image" Target="media/image22.wmf"/><Relationship Id="rId79" Type="http://schemas.openxmlformats.org/officeDocument/2006/relationships/oleObject" Target="embeddings/oleObject30.bin"/><Relationship Id="rId102" Type="http://schemas.openxmlformats.org/officeDocument/2006/relationships/oleObject" Target="embeddings/oleObject41.bin"/><Relationship Id="rId123" Type="http://schemas.openxmlformats.org/officeDocument/2006/relationships/image" Target="media/image53.wmf"/><Relationship Id="rId144" Type="http://schemas.openxmlformats.org/officeDocument/2006/relationships/image" Target="media/image64.wmf"/><Relationship Id="rId90" Type="http://schemas.openxmlformats.org/officeDocument/2006/relationships/oleObject" Target="embeddings/oleObject35.bin"/><Relationship Id="rId165" Type="http://schemas.openxmlformats.org/officeDocument/2006/relationships/oleObject" Target="embeddings/oleObject72.bin"/><Relationship Id="rId186" Type="http://schemas.openxmlformats.org/officeDocument/2006/relationships/image" Target="media/image85.wmf"/><Relationship Id="rId211" Type="http://schemas.openxmlformats.org/officeDocument/2006/relationships/oleObject" Target="embeddings/oleObject95.bin"/><Relationship Id="rId232" Type="http://schemas.openxmlformats.org/officeDocument/2006/relationships/image" Target="media/image108.wmf"/><Relationship Id="rId253" Type="http://schemas.openxmlformats.org/officeDocument/2006/relationships/oleObject" Target="embeddings/oleObject116.bin"/><Relationship Id="rId274" Type="http://schemas.openxmlformats.org/officeDocument/2006/relationships/image" Target="media/image129.wmf"/><Relationship Id="rId295" Type="http://schemas.openxmlformats.org/officeDocument/2006/relationships/image" Target="media/image140.wmf"/><Relationship Id="rId27" Type="http://schemas.openxmlformats.org/officeDocument/2006/relationships/oleObject" Target="embeddings/oleObject5.bin"/><Relationship Id="rId48" Type="http://schemas.openxmlformats.org/officeDocument/2006/relationships/image" Target="media/image17.wmf"/><Relationship Id="rId69" Type="http://schemas.openxmlformats.org/officeDocument/2006/relationships/oleObject" Target="embeddings/oleObject26.bin"/><Relationship Id="rId113" Type="http://schemas.openxmlformats.org/officeDocument/2006/relationships/image" Target="media/image48.wmf"/><Relationship Id="rId134" Type="http://schemas.openxmlformats.org/officeDocument/2006/relationships/oleObject" Target="embeddings/oleObject57.bin"/><Relationship Id="rId80" Type="http://schemas.openxmlformats.org/officeDocument/2006/relationships/image" Target="media/image32.wmf"/><Relationship Id="rId155" Type="http://schemas.openxmlformats.org/officeDocument/2006/relationships/oleObject" Target="embeddings/oleObject67.bin"/><Relationship Id="rId176" Type="http://schemas.openxmlformats.org/officeDocument/2006/relationships/image" Target="media/image80.wmf"/><Relationship Id="rId197" Type="http://schemas.openxmlformats.org/officeDocument/2006/relationships/oleObject" Target="embeddings/oleObject88.bin"/><Relationship Id="rId201" Type="http://schemas.openxmlformats.org/officeDocument/2006/relationships/oleObject" Target="embeddings/oleObject90.bin"/><Relationship Id="rId222" Type="http://schemas.openxmlformats.org/officeDocument/2006/relationships/image" Target="media/image103.wmf"/><Relationship Id="rId243" Type="http://schemas.openxmlformats.org/officeDocument/2006/relationships/oleObject" Target="embeddings/oleObject111.bin"/><Relationship Id="rId264" Type="http://schemas.openxmlformats.org/officeDocument/2006/relationships/image" Target="media/image124.wmf"/><Relationship Id="rId285" Type="http://schemas.openxmlformats.org/officeDocument/2006/relationships/oleObject" Target="embeddings/oleObject132.bin"/><Relationship Id="rId17" Type="http://schemas.openxmlformats.org/officeDocument/2006/relationships/header" Target="header6.xml"/><Relationship Id="rId38" Type="http://schemas.openxmlformats.org/officeDocument/2006/relationships/image" Target="media/image12.wmf"/><Relationship Id="rId59" Type="http://schemas.openxmlformats.org/officeDocument/2006/relationships/oleObject" Target="embeddings/oleObject21.bin"/><Relationship Id="rId103" Type="http://schemas.openxmlformats.org/officeDocument/2006/relationships/image" Target="media/image43.wmf"/><Relationship Id="rId124" Type="http://schemas.openxmlformats.org/officeDocument/2006/relationships/oleObject" Target="embeddings/oleObject52.bin"/><Relationship Id="rId70" Type="http://schemas.openxmlformats.org/officeDocument/2006/relationships/hyperlink" Target="https://zh.wiktionary.org/zh-hant/Appendix:%E5%9B%BD%E9%99%85%E9%9F%B3%E6%A0%87%E7%AC%A6%E5%8F%B7" TargetMode="External"/><Relationship Id="rId91" Type="http://schemas.openxmlformats.org/officeDocument/2006/relationships/image" Target="media/image37.wmf"/><Relationship Id="rId145" Type="http://schemas.openxmlformats.org/officeDocument/2006/relationships/oleObject" Target="embeddings/oleObject62.bin"/><Relationship Id="rId166" Type="http://schemas.openxmlformats.org/officeDocument/2006/relationships/image" Target="media/image75.wmf"/><Relationship Id="rId187" Type="http://schemas.openxmlformats.org/officeDocument/2006/relationships/oleObject" Target="embeddings/oleObject83.bin"/><Relationship Id="rId1" Type="http://schemas.openxmlformats.org/officeDocument/2006/relationships/customXml" Target="../customXml/item1.xml"/><Relationship Id="rId212" Type="http://schemas.openxmlformats.org/officeDocument/2006/relationships/image" Target="media/image98.wmf"/><Relationship Id="rId233" Type="http://schemas.openxmlformats.org/officeDocument/2006/relationships/oleObject" Target="embeddings/oleObject106.bin"/><Relationship Id="rId254" Type="http://schemas.openxmlformats.org/officeDocument/2006/relationships/image" Target="media/image119.wmf"/><Relationship Id="rId28" Type="http://schemas.openxmlformats.org/officeDocument/2006/relationships/image" Target="media/image7.wmf"/><Relationship Id="rId49" Type="http://schemas.openxmlformats.org/officeDocument/2006/relationships/oleObject" Target="embeddings/oleObject16.bin"/><Relationship Id="rId114" Type="http://schemas.openxmlformats.org/officeDocument/2006/relationships/oleObject" Target="embeddings/oleObject47.bin"/><Relationship Id="rId275" Type="http://schemas.openxmlformats.org/officeDocument/2006/relationships/oleObject" Target="embeddings/oleObject127.bin"/><Relationship Id="rId296" Type="http://schemas.openxmlformats.org/officeDocument/2006/relationships/oleObject" Target="embeddings/oleObject137.bin"/><Relationship Id="rId300" Type="http://schemas.openxmlformats.org/officeDocument/2006/relationships/oleObject" Target="embeddings/oleObject139.bin"/><Relationship Id="rId60" Type="http://schemas.openxmlformats.org/officeDocument/2006/relationships/image" Target="media/image23.wmf"/><Relationship Id="rId81" Type="http://schemas.openxmlformats.org/officeDocument/2006/relationships/oleObject" Target="embeddings/oleObject31.bin"/><Relationship Id="rId135" Type="http://schemas.openxmlformats.org/officeDocument/2006/relationships/image" Target="media/image59.wmf"/><Relationship Id="rId156" Type="http://schemas.openxmlformats.org/officeDocument/2006/relationships/image" Target="media/image70.wmf"/><Relationship Id="rId177" Type="http://schemas.openxmlformats.org/officeDocument/2006/relationships/oleObject" Target="embeddings/oleObject78.bin"/><Relationship Id="rId198" Type="http://schemas.openxmlformats.org/officeDocument/2006/relationships/image" Target="media/image91.wmf"/><Relationship Id="rId202" Type="http://schemas.openxmlformats.org/officeDocument/2006/relationships/image" Target="media/image93.wmf"/><Relationship Id="rId223" Type="http://schemas.openxmlformats.org/officeDocument/2006/relationships/oleObject" Target="embeddings/oleObject101.bin"/><Relationship Id="rId244" Type="http://schemas.openxmlformats.org/officeDocument/2006/relationships/image" Target="media/image114.wmf"/><Relationship Id="rId18" Type="http://schemas.openxmlformats.org/officeDocument/2006/relationships/image" Target="media/image2.wmf"/><Relationship Id="rId39" Type="http://schemas.openxmlformats.org/officeDocument/2006/relationships/oleObject" Target="embeddings/oleObject11.bin"/><Relationship Id="rId265" Type="http://schemas.openxmlformats.org/officeDocument/2006/relationships/oleObject" Target="embeddings/oleObject122.bin"/><Relationship Id="rId286" Type="http://schemas.openxmlformats.org/officeDocument/2006/relationships/image" Target="media/image135.wmf"/><Relationship Id="rId50" Type="http://schemas.openxmlformats.org/officeDocument/2006/relationships/image" Target="media/image18.wmf"/><Relationship Id="rId104" Type="http://schemas.openxmlformats.org/officeDocument/2006/relationships/oleObject" Target="embeddings/oleObject42.bin"/><Relationship Id="rId125" Type="http://schemas.openxmlformats.org/officeDocument/2006/relationships/image" Target="media/image54.wmf"/><Relationship Id="rId146" Type="http://schemas.openxmlformats.org/officeDocument/2006/relationships/image" Target="media/image65.wmf"/><Relationship Id="rId167" Type="http://schemas.openxmlformats.org/officeDocument/2006/relationships/oleObject" Target="embeddings/oleObject73.bin"/><Relationship Id="rId188" Type="http://schemas.openxmlformats.org/officeDocument/2006/relationships/image" Target="media/image86.wmf"/><Relationship Id="rId71" Type="http://schemas.openxmlformats.org/officeDocument/2006/relationships/image" Target="media/image28.wmf"/><Relationship Id="rId92" Type="http://schemas.openxmlformats.org/officeDocument/2006/relationships/oleObject" Target="embeddings/oleObject36.bin"/><Relationship Id="rId213" Type="http://schemas.openxmlformats.org/officeDocument/2006/relationships/oleObject" Target="embeddings/oleObject96.bin"/><Relationship Id="rId234" Type="http://schemas.openxmlformats.org/officeDocument/2006/relationships/image" Target="media/image109.wmf"/><Relationship Id="rId2" Type="http://schemas.openxmlformats.org/officeDocument/2006/relationships/numbering" Target="numbering.xml"/><Relationship Id="rId29" Type="http://schemas.openxmlformats.org/officeDocument/2006/relationships/oleObject" Target="embeddings/oleObject6.bin"/><Relationship Id="rId255" Type="http://schemas.openxmlformats.org/officeDocument/2006/relationships/oleObject" Target="embeddings/oleObject117.bin"/><Relationship Id="rId276" Type="http://schemas.openxmlformats.org/officeDocument/2006/relationships/image" Target="media/image130.wmf"/><Relationship Id="rId297" Type="http://schemas.openxmlformats.org/officeDocument/2006/relationships/image" Target="media/image141.wmf"/><Relationship Id="rId40" Type="http://schemas.openxmlformats.org/officeDocument/2006/relationships/image" Target="media/image13.wmf"/><Relationship Id="rId115" Type="http://schemas.openxmlformats.org/officeDocument/2006/relationships/image" Target="media/image49.wmf"/><Relationship Id="rId136" Type="http://schemas.openxmlformats.org/officeDocument/2006/relationships/oleObject" Target="embeddings/oleObject58.bin"/><Relationship Id="rId157" Type="http://schemas.openxmlformats.org/officeDocument/2006/relationships/oleObject" Target="embeddings/oleObject68.bin"/><Relationship Id="rId178" Type="http://schemas.openxmlformats.org/officeDocument/2006/relationships/image" Target="media/image81.wmf"/><Relationship Id="rId301" Type="http://schemas.openxmlformats.org/officeDocument/2006/relationships/image" Target="media/image143.wmf"/><Relationship Id="rId61" Type="http://schemas.openxmlformats.org/officeDocument/2006/relationships/oleObject" Target="embeddings/oleObject22.bin"/><Relationship Id="rId82" Type="http://schemas.openxmlformats.org/officeDocument/2006/relationships/image" Target="media/image33.wmf"/><Relationship Id="rId199" Type="http://schemas.openxmlformats.org/officeDocument/2006/relationships/oleObject" Target="embeddings/oleObject89.bin"/><Relationship Id="rId203" Type="http://schemas.openxmlformats.org/officeDocument/2006/relationships/oleObject" Target="embeddings/oleObject91.bin"/><Relationship Id="rId19" Type="http://schemas.openxmlformats.org/officeDocument/2006/relationships/oleObject" Target="embeddings/oleObject1.bin"/><Relationship Id="rId224" Type="http://schemas.openxmlformats.org/officeDocument/2006/relationships/image" Target="media/image104.wmf"/><Relationship Id="rId245" Type="http://schemas.openxmlformats.org/officeDocument/2006/relationships/oleObject" Target="embeddings/oleObject112.bin"/><Relationship Id="rId266" Type="http://schemas.openxmlformats.org/officeDocument/2006/relationships/image" Target="media/image125.wmf"/><Relationship Id="rId287" Type="http://schemas.openxmlformats.org/officeDocument/2006/relationships/oleObject" Target="embeddings/oleObject133.bin"/><Relationship Id="rId30" Type="http://schemas.openxmlformats.org/officeDocument/2006/relationships/image" Target="media/image8.wmf"/><Relationship Id="rId105" Type="http://schemas.openxmlformats.org/officeDocument/2006/relationships/image" Target="media/image44.wmf"/><Relationship Id="rId126" Type="http://schemas.openxmlformats.org/officeDocument/2006/relationships/oleObject" Target="embeddings/oleObject53.bin"/><Relationship Id="rId147" Type="http://schemas.openxmlformats.org/officeDocument/2006/relationships/oleObject" Target="embeddings/oleObject63.bin"/><Relationship Id="rId168" Type="http://schemas.openxmlformats.org/officeDocument/2006/relationships/image" Target="media/image76.wmf"/><Relationship Id="rId51" Type="http://schemas.openxmlformats.org/officeDocument/2006/relationships/oleObject" Target="embeddings/oleObject17.bin"/><Relationship Id="rId72" Type="http://schemas.openxmlformats.org/officeDocument/2006/relationships/oleObject" Target="embeddings/oleObject27.bin"/><Relationship Id="rId93" Type="http://schemas.openxmlformats.org/officeDocument/2006/relationships/image" Target="media/image38.wmf"/><Relationship Id="rId189" Type="http://schemas.openxmlformats.org/officeDocument/2006/relationships/oleObject" Target="embeddings/oleObject84.bin"/><Relationship Id="rId3" Type="http://schemas.openxmlformats.org/officeDocument/2006/relationships/styles" Target="styles.xml"/><Relationship Id="rId214" Type="http://schemas.openxmlformats.org/officeDocument/2006/relationships/image" Target="media/image99.wmf"/><Relationship Id="rId235" Type="http://schemas.openxmlformats.org/officeDocument/2006/relationships/oleObject" Target="embeddings/oleObject107.bin"/><Relationship Id="rId256" Type="http://schemas.openxmlformats.org/officeDocument/2006/relationships/image" Target="media/image120.wmf"/><Relationship Id="rId277" Type="http://schemas.openxmlformats.org/officeDocument/2006/relationships/oleObject" Target="embeddings/oleObject128.bin"/><Relationship Id="rId298" Type="http://schemas.openxmlformats.org/officeDocument/2006/relationships/oleObject" Target="embeddings/oleObject138.bin"/><Relationship Id="rId116" Type="http://schemas.openxmlformats.org/officeDocument/2006/relationships/oleObject" Target="embeddings/oleObject48.bin"/><Relationship Id="rId137" Type="http://schemas.openxmlformats.org/officeDocument/2006/relationships/image" Target="media/image60.wmf"/><Relationship Id="rId158" Type="http://schemas.openxmlformats.org/officeDocument/2006/relationships/image" Target="media/image71.wmf"/><Relationship Id="rId302" Type="http://schemas.openxmlformats.org/officeDocument/2006/relationships/oleObject" Target="embeddings/oleObject140.bin"/><Relationship Id="rId20" Type="http://schemas.openxmlformats.org/officeDocument/2006/relationships/image" Target="media/image3.wmf"/><Relationship Id="rId41" Type="http://schemas.openxmlformats.org/officeDocument/2006/relationships/oleObject" Target="embeddings/oleObject12.bin"/><Relationship Id="rId62" Type="http://schemas.openxmlformats.org/officeDocument/2006/relationships/image" Target="media/image24.wmf"/><Relationship Id="rId83" Type="http://schemas.openxmlformats.org/officeDocument/2006/relationships/oleObject" Target="embeddings/oleObject32.bin"/><Relationship Id="rId179" Type="http://schemas.openxmlformats.org/officeDocument/2006/relationships/oleObject" Target="embeddings/oleObject79.bin"/><Relationship Id="rId190" Type="http://schemas.openxmlformats.org/officeDocument/2006/relationships/image" Target="media/image87.wmf"/><Relationship Id="rId204" Type="http://schemas.openxmlformats.org/officeDocument/2006/relationships/image" Target="media/image94.wmf"/><Relationship Id="rId225" Type="http://schemas.openxmlformats.org/officeDocument/2006/relationships/oleObject" Target="embeddings/oleObject102.bin"/><Relationship Id="rId246" Type="http://schemas.openxmlformats.org/officeDocument/2006/relationships/image" Target="media/image115.wmf"/><Relationship Id="rId267" Type="http://schemas.openxmlformats.org/officeDocument/2006/relationships/oleObject" Target="embeddings/oleObject123.bin"/><Relationship Id="rId288" Type="http://schemas.openxmlformats.org/officeDocument/2006/relationships/image" Target="media/image136.wmf"/><Relationship Id="rId106" Type="http://schemas.openxmlformats.org/officeDocument/2006/relationships/oleObject" Target="embeddings/oleObject43.bin"/><Relationship Id="rId127" Type="http://schemas.openxmlformats.org/officeDocument/2006/relationships/image" Target="media/image55.wmf"/><Relationship Id="rId10" Type="http://schemas.openxmlformats.org/officeDocument/2006/relationships/footer" Target="footer1.xml"/><Relationship Id="rId31" Type="http://schemas.openxmlformats.org/officeDocument/2006/relationships/oleObject" Target="embeddings/oleObject7.bin"/><Relationship Id="rId52" Type="http://schemas.openxmlformats.org/officeDocument/2006/relationships/image" Target="media/image19.wmf"/><Relationship Id="rId73" Type="http://schemas.openxmlformats.org/officeDocument/2006/relationships/image" Target="media/image29.wmf"/><Relationship Id="rId94" Type="http://schemas.openxmlformats.org/officeDocument/2006/relationships/oleObject" Target="embeddings/oleObject37.bin"/><Relationship Id="rId148" Type="http://schemas.openxmlformats.org/officeDocument/2006/relationships/image" Target="media/image66.wmf"/><Relationship Id="rId169" Type="http://schemas.openxmlformats.org/officeDocument/2006/relationships/oleObject" Target="embeddings/oleObject74.bin"/><Relationship Id="rId4" Type="http://schemas.openxmlformats.org/officeDocument/2006/relationships/settings" Target="settings.xml"/><Relationship Id="rId180" Type="http://schemas.openxmlformats.org/officeDocument/2006/relationships/image" Target="media/image82.wmf"/><Relationship Id="rId215" Type="http://schemas.openxmlformats.org/officeDocument/2006/relationships/oleObject" Target="embeddings/oleObject97.bin"/><Relationship Id="rId236" Type="http://schemas.openxmlformats.org/officeDocument/2006/relationships/image" Target="media/image110.wmf"/><Relationship Id="rId257" Type="http://schemas.openxmlformats.org/officeDocument/2006/relationships/oleObject" Target="embeddings/oleObject118.bin"/><Relationship Id="rId278" Type="http://schemas.openxmlformats.org/officeDocument/2006/relationships/image" Target="media/image131.wmf"/><Relationship Id="rId303" Type="http://schemas.openxmlformats.org/officeDocument/2006/relationships/image" Target="media/image144.wmf"/><Relationship Id="rId42" Type="http://schemas.openxmlformats.org/officeDocument/2006/relationships/image" Target="media/image14.wmf"/><Relationship Id="rId84" Type="http://schemas.openxmlformats.org/officeDocument/2006/relationships/image" Target="media/image34.wmf"/><Relationship Id="rId138" Type="http://schemas.openxmlformats.org/officeDocument/2006/relationships/oleObject" Target="embeddings/oleObject59.bin"/><Relationship Id="rId191" Type="http://schemas.openxmlformats.org/officeDocument/2006/relationships/oleObject" Target="embeddings/oleObject85.bin"/><Relationship Id="rId205" Type="http://schemas.openxmlformats.org/officeDocument/2006/relationships/oleObject" Target="embeddings/oleObject92.bin"/><Relationship Id="rId247" Type="http://schemas.openxmlformats.org/officeDocument/2006/relationships/oleObject" Target="embeddings/oleObject113.bin"/><Relationship Id="rId107" Type="http://schemas.openxmlformats.org/officeDocument/2006/relationships/image" Target="media/image45.wmf"/><Relationship Id="rId289" Type="http://schemas.openxmlformats.org/officeDocument/2006/relationships/oleObject" Target="embeddings/oleObject134.bin"/><Relationship Id="rId11" Type="http://schemas.openxmlformats.org/officeDocument/2006/relationships/footer" Target="footer2.xml"/><Relationship Id="rId53" Type="http://schemas.openxmlformats.org/officeDocument/2006/relationships/oleObject" Target="embeddings/oleObject18.bin"/><Relationship Id="rId149" Type="http://schemas.openxmlformats.org/officeDocument/2006/relationships/oleObject" Target="embeddings/oleObject64.bin"/><Relationship Id="rId95" Type="http://schemas.openxmlformats.org/officeDocument/2006/relationships/image" Target="media/image39.wmf"/><Relationship Id="rId160" Type="http://schemas.openxmlformats.org/officeDocument/2006/relationships/image" Target="media/image72.wmf"/><Relationship Id="rId216" Type="http://schemas.openxmlformats.org/officeDocument/2006/relationships/image" Target="media/image100.wmf"/><Relationship Id="rId258" Type="http://schemas.openxmlformats.org/officeDocument/2006/relationships/image" Target="media/image121.wmf"/><Relationship Id="rId22" Type="http://schemas.openxmlformats.org/officeDocument/2006/relationships/image" Target="media/image4.wmf"/><Relationship Id="rId64" Type="http://schemas.openxmlformats.org/officeDocument/2006/relationships/image" Target="media/image25.wmf"/><Relationship Id="rId118" Type="http://schemas.openxmlformats.org/officeDocument/2006/relationships/oleObject" Target="embeddings/oleObject49.bin"/><Relationship Id="rId171" Type="http://schemas.openxmlformats.org/officeDocument/2006/relationships/oleObject" Target="embeddings/oleObject75.bin"/><Relationship Id="rId227" Type="http://schemas.openxmlformats.org/officeDocument/2006/relationships/oleObject" Target="embeddings/oleObject103.bin"/><Relationship Id="rId269" Type="http://schemas.openxmlformats.org/officeDocument/2006/relationships/oleObject" Target="embeddings/oleObject124.bin"/><Relationship Id="rId33" Type="http://schemas.openxmlformats.org/officeDocument/2006/relationships/oleObject" Target="embeddings/oleObject8.bin"/><Relationship Id="rId129" Type="http://schemas.openxmlformats.org/officeDocument/2006/relationships/image" Target="media/image56.wmf"/><Relationship Id="rId280" Type="http://schemas.openxmlformats.org/officeDocument/2006/relationships/image" Target="media/image132.wmf"/><Relationship Id="rId75" Type="http://schemas.openxmlformats.org/officeDocument/2006/relationships/hyperlink" Target="https://zh.wiktionary.org/zh-hant/Appendix:%E5%9B%BD%E9%99%85%E9%9F%B3%E6%A0%87%E7%AC%A6%E5%8F%B7" TargetMode="External"/><Relationship Id="rId140" Type="http://schemas.openxmlformats.org/officeDocument/2006/relationships/oleObject" Target="embeddings/oleObject60.bin"/><Relationship Id="rId182" Type="http://schemas.openxmlformats.org/officeDocument/2006/relationships/image" Target="media/image83.wmf"/><Relationship Id="rId6" Type="http://schemas.openxmlformats.org/officeDocument/2006/relationships/footnotes" Target="footnotes.xml"/><Relationship Id="rId238" Type="http://schemas.openxmlformats.org/officeDocument/2006/relationships/image" Target="media/image111.w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0ABB1-0293-476B-A196-C647331CD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3592</TotalTime>
  <Pages>1</Pages>
  <Words>9458</Words>
  <Characters>53915</Characters>
  <Application>Microsoft Office Word</Application>
  <DocSecurity>0</DocSecurity>
  <Lines>449</Lines>
  <Paragraphs>126</Paragraphs>
  <ScaleCrop>false</ScaleCrop>
  <Company/>
  <LinksUpToDate>false</LinksUpToDate>
  <CharactersWithSpaces>63247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TEA_LAB</dc:creator>
  <cp:keywords/>
  <dc:description/>
  <cp:lastModifiedBy>安志 袁</cp:lastModifiedBy>
  <cp:revision>68</cp:revision>
  <cp:lastPrinted>2023-12-19T10:12:00Z</cp:lastPrinted>
  <dcterms:created xsi:type="dcterms:W3CDTF">2024-06-14T10:26:00Z</dcterms:created>
  <dcterms:modified xsi:type="dcterms:W3CDTF">2024-07-01T06:52:00Z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