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CE63" w14:textId="77777777" w:rsidR="00AF026D" w:rsidRPr="00E108F1" w:rsidRDefault="00AF026D" w:rsidP="00AF026D">
      <w:pPr>
        <w:pStyle w:val="2"/>
      </w:pPr>
      <w:r w:rsidRPr="00E108F1">
        <w:t>Summary of Proposed Method</w:t>
      </w:r>
    </w:p>
    <w:p w14:paraId="56D39A8F" w14:textId="77777777" w:rsidR="00AF026D" w:rsidRPr="00E108F1" w:rsidRDefault="00AF026D" w:rsidP="00AF026D">
      <w:pPr>
        <w:ind w:firstLineChars="200" w:firstLine="480"/>
        <w:rPr>
          <w:rFonts w:ascii="Times New Roman" w:eastAsia="標楷體" w:hAnsi="Times New Roman" w:cs="Times New Roman"/>
        </w:rPr>
      </w:pPr>
      <w:bookmarkStart w:id="0" w:name="_Hlk173433632"/>
      <w:r w:rsidRPr="00E108F1">
        <w:rPr>
          <w:rFonts w:ascii="Times New Roman" w:eastAsia="標楷體" w:hAnsi="Times New Roman" w:cs="Times New Roman"/>
        </w:rPr>
        <w:t>Table 3 summarizes the method proposed in this paper, describing the resulting output signals obtained at each stage.</w:t>
      </w:r>
    </w:p>
    <w:p w14:paraId="0EDD3DB0" w14:textId="77777777" w:rsidR="00AF026D" w:rsidRPr="00E108F1" w:rsidRDefault="00AF026D" w:rsidP="00AF026D">
      <w:pPr>
        <w:pStyle w:val="tablehead"/>
      </w:pPr>
      <w:r w:rsidRPr="00E108F1">
        <w:t>CTF Estimation Using Wiener Filtering</w:t>
      </w:r>
    </w:p>
    <w:tbl>
      <w:tblPr>
        <w:tblW w:w="4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63"/>
      </w:tblGrid>
      <w:tr w:rsidR="00AF026D" w:rsidRPr="00E108F1" w14:paraId="1F98D129" w14:textId="77777777" w:rsidTr="00060EAA">
        <w:tc>
          <w:tcPr>
            <w:tcW w:w="4863" w:type="dxa"/>
            <w:shd w:val="clear" w:color="auto" w:fill="auto"/>
          </w:tcPr>
          <w:p w14:paraId="58944554" w14:textId="77777777" w:rsidR="00AF026D" w:rsidRPr="00E108F1" w:rsidRDefault="00AF026D" w:rsidP="00060EAA">
            <w:pPr>
              <w:rPr>
                <w:rFonts w:ascii="Times New Roman" w:hAnsi="Times New Roman" w:cs="Times New Roman"/>
              </w:rPr>
            </w:pPr>
            <w:r w:rsidRPr="00E108F1">
              <w:rPr>
                <w:rFonts w:ascii="Times New Roman" w:hAnsi="Times New Roman" w:cs="Times New Roman"/>
              </w:rPr>
              <w:t xml:space="preserve">Step 1: Acquire the microphone signal </w:t>
            </w:r>
            <w:proofErr w:type="spellStart"/>
            <w:r w:rsidRPr="00E108F1">
              <w:rPr>
                <w:rFonts w:ascii="Times New Roman" w:eastAsia="標楷體" w:hAnsi="Times New Roman" w:cs="Times New Roman"/>
                <w:i/>
                <w:iCs/>
              </w:rPr>
              <w:t>y</w:t>
            </w:r>
            <w:r w:rsidRPr="00E108F1">
              <w:rPr>
                <w:rFonts w:ascii="Times New Roman" w:eastAsia="標楷體" w:hAnsi="Times New Roman" w:cs="Times New Roman"/>
                <w:i/>
                <w:iCs/>
                <w:vertAlign w:val="superscript"/>
              </w:rPr>
              <w:t>m</w:t>
            </w:r>
            <w:proofErr w:type="spellEnd"/>
            <w:r w:rsidRPr="00E108F1">
              <w:rPr>
                <w:rFonts w:ascii="Times New Roman" w:eastAsia="標楷體" w:hAnsi="Times New Roman" w:cs="Times New Roman"/>
              </w:rPr>
              <w:t>(</w:t>
            </w:r>
            <w:r w:rsidRPr="00E108F1">
              <w:rPr>
                <w:rFonts w:ascii="Times New Roman" w:eastAsia="標楷體" w:hAnsi="Times New Roman" w:cs="Times New Roman"/>
                <w:i/>
                <w:iCs/>
              </w:rPr>
              <w:t>n</w:t>
            </w:r>
            <w:r w:rsidRPr="00E108F1">
              <w:rPr>
                <w:rFonts w:ascii="Times New Roman" w:eastAsia="標楷體" w:hAnsi="Times New Roman" w:cs="Times New Roman"/>
              </w:rPr>
              <w:t>)</w:t>
            </w:r>
            <w:r w:rsidRPr="00E108F1">
              <w:rPr>
                <w:rFonts w:ascii="Times New Roman" w:hAnsi="Times New Roman" w:cs="Times New Roman"/>
              </w:rPr>
              <w:t xml:space="preserve"> and delay it to get </w:t>
            </w:r>
            <w:proofErr w:type="spellStart"/>
            <w:proofErr w:type="gramStart"/>
            <w:r w:rsidRPr="00E108F1">
              <w:rPr>
                <w:rFonts w:ascii="Times New Roman" w:hAnsi="Times New Roman" w:cs="Times New Roman"/>
                <w:b/>
                <w:bCs/>
              </w:rPr>
              <w:t>y</w:t>
            </w:r>
            <w:r w:rsidRPr="00E108F1">
              <w:rPr>
                <w:rFonts w:ascii="Times New Roman" w:hAnsi="Times New Roman" w:cs="Times New Roman"/>
                <w:i/>
                <w:iCs/>
                <w:vertAlign w:val="subscript"/>
              </w:rPr>
              <w:t>d,p</w:t>
            </w:r>
            <w:proofErr w:type="spellEnd"/>
            <w:r w:rsidRPr="00E108F1">
              <w:rPr>
                <w:rFonts w:ascii="Times New Roman" w:eastAsia="標楷體" w:hAnsi="Times New Roman" w:cs="Times New Roman"/>
              </w:rPr>
              <w:t>.</w:t>
            </w:r>
            <w:proofErr w:type="gramEnd"/>
          </w:p>
          <w:p w14:paraId="4B3490CA" w14:textId="77777777" w:rsidR="00AF026D" w:rsidRPr="00E108F1" w:rsidRDefault="00AF026D" w:rsidP="00060EAA">
            <w:pPr>
              <w:rPr>
                <w:rFonts w:ascii="Times New Roman" w:hAnsi="Times New Roman" w:cs="Times New Roman"/>
              </w:rPr>
            </w:pPr>
            <w:r w:rsidRPr="00E108F1">
              <w:rPr>
                <w:rFonts w:ascii="Times New Roman" w:hAnsi="Times New Roman" w:cs="Times New Roman"/>
              </w:rPr>
              <w:t>Step 2: Do TDOA-based source localization to obtain source location</w:t>
            </w:r>
            <w:r w:rsidRPr="00E108F1">
              <w:rPr>
                <w:rFonts w:ascii="Times New Roman" w:eastAsia="標楷體" w:hAnsi="Times New Roman" w:cs="Times New Roman"/>
              </w:rPr>
              <w:t>.</w:t>
            </w:r>
          </w:p>
          <w:p w14:paraId="3AA37717" w14:textId="77777777" w:rsidR="00AF026D" w:rsidRPr="00E108F1" w:rsidRDefault="00AF026D" w:rsidP="00060EAA">
            <w:pPr>
              <w:rPr>
                <w:rFonts w:ascii="Times New Roman" w:hAnsi="Times New Roman" w:cs="Times New Roman"/>
                <w:iCs/>
              </w:rPr>
            </w:pPr>
            <w:r w:rsidRPr="00E108F1">
              <w:rPr>
                <w:rFonts w:ascii="Times New Roman" w:hAnsi="Times New Roman" w:cs="Times New Roman"/>
              </w:rPr>
              <w:t xml:space="preserve">Step 3: Do WPE followed by DAS to </w:t>
            </w:r>
            <w:proofErr w:type="spellStart"/>
            <w:r w:rsidRPr="00E108F1">
              <w:rPr>
                <w:rFonts w:ascii="Times New Roman" w:eastAsia="標楷體" w:hAnsi="Times New Roman" w:cs="Times New Roman"/>
                <w:i/>
                <w:iCs/>
              </w:rPr>
              <w:t>y</w:t>
            </w:r>
            <w:r w:rsidRPr="00E108F1">
              <w:rPr>
                <w:rFonts w:ascii="Times New Roman" w:eastAsia="標楷體" w:hAnsi="Times New Roman" w:cs="Times New Roman"/>
                <w:i/>
                <w:iCs/>
                <w:vertAlign w:val="superscript"/>
              </w:rPr>
              <w:t>m</w:t>
            </w:r>
            <w:proofErr w:type="spellEnd"/>
            <w:r w:rsidRPr="00E108F1">
              <w:rPr>
                <w:rFonts w:ascii="Times New Roman" w:eastAsia="標楷體" w:hAnsi="Times New Roman" w:cs="Times New Roman"/>
              </w:rPr>
              <w:t>(</w:t>
            </w:r>
            <w:r w:rsidRPr="00E108F1">
              <w:rPr>
                <w:rFonts w:ascii="Times New Roman" w:eastAsia="標楷體" w:hAnsi="Times New Roman" w:cs="Times New Roman"/>
                <w:i/>
                <w:iCs/>
              </w:rPr>
              <w:t>n</w:t>
            </w:r>
            <w:r w:rsidRPr="00E108F1">
              <w:rPr>
                <w:rFonts w:ascii="Times New Roman" w:eastAsia="標楷體" w:hAnsi="Times New Roman" w:cs="Times New Roman"/>
              </w:rPr>
              <w:t>)</w:t>
            </w:r>
            <w:r w:rsidRPr="00E108F1">
              <w:rPr>
                <w:rFonts w:ascii="Times New Roman" w:hAnsi="Times New Roman" w:cs="Times New Roman"/>
              </w:rPr>
              <w:t xml:space="preserve"> obtaining </w:t>
            </w:r>
            <w:proofErr w:type="spellStart"/>
            <w:proofErr w:type="gramStart"/>
            <w:r w:rsidRPr="00E108F1">
              <w:rPr>
                <w:rFonts w:ascii="Times New Roman" w:hAnsi="Times New Roman" w:cs="Times New Roman"/>
                <w:b/>
              </w:rPr>
              <w:t>s</w:t>
            </w:r>
            <w:r w:rsidRPr="00E108F1">
              <w:rPr>
                <w:rFonts w:ascii="Times New Roman" w:hAnsi="Times New Roman" w:cs="Times New Roman"/>
                <w:iCs/>
                <w:vertAlign w:val="subscript"/>
              </w:rPr>
              <w:t>DAS</w:t>
            </w:r>
            <w:r w:rsidRPr="00E108F1">
              <w:rPr>
                <w:rFonts w:ascii="Times New Roman" w:hAnsi="Times New Roman" w:cs="Times New Roman"/>
                <w:i/>
                <w:vertAlign w:val="subscript"/>
              </w:rPr>
              <w:t>,p</w:t>
            </w:r>
            <w:proofErr w:type="spellEnd"/>
            <w:r w:rsidRPr="00E108F1">
              <w:rPr>
                <w:rFonts w:ascii="Times New Roman" w:eastAsia="標楷體" w:hAnsi="Times New Roman" w:cs="Times New Roman"/>
                <w:iCs/>
              </w:rPr>
              <w:t>.</w:t>
            </w:r>
            <w:proofErr w:type="gramEnd"/>
          </w:p>
          <w:p w14:paraId="2C1C81CD" w14:textId="77777777" w:rsidR="00AF026D" w:rsidRPr="00E108F1" w:rsidRDefault="00AF026D" w:rsidP="00060EAA">
            <w:pPr>
              <w:rPr>
                <w:rFonts w:ascii="Times New Roman" w:hAnsi="Times New Roman" w:cs="Times New Roman"/>
              </w:rPr>
            </w:pPr>
            <w:r w:rsidRPr="00E108F1">
              <w:rPr>
                <w:rFonts w:ascii="Times New Roman" w:hAnsi="Times New Roman" w:cs="Times New Roman"/>
              </w:rPr>
              <w:t xml:space="preserve">Step 4: Estimate the CTF coefficients matrix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</m:acc>
            </m:oMath>
            <w:r w:rsidRPr="00E108F1">
              <w:rPr>
                <w:rFonts w:ascii="Times New Roman" w:hAnsi="Times New Roman" w:cs="Times New Roman"/>
              </w:rPr>
              <w:t xml:space="preserve"> via one of the algorithms below</w:t>
            </w:r>
            <w:r w:rsidRPr="00E108F1">
              <w:rPr>
                <w:rFonts w:ascii="Times New Roman" w:eastAsia="標楷體" w:hAnsi="Times New Roman" w:cs="Times New Roman"/>
              </w:rPr>
              <w:t>.</w:t>
            </w:r>
          </w:p>
          <w:p w14:paraId="5CAC6425" w14:textId="77777777" w:rsidR="00AF026D" w:rsidRPr="00E108F1" w:rsidRDefault="00AF026D" w:rsidP="00AF026D">
            <w:pPr>
              <w:pStyle w:val="a7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E108F1">
              <w:rPr>
                <w:rFonts w:eastAsia="標楷體"/>
              </w:rPr>
              <w:fldChar w:fldCharType="begin"/>
            </w:r>
            <w:r w:rsidRPr="00E108F1">
              <w:rPr>
                <w:rFonts w:eastAsia="標楷體"/>
              </w:rPr>
              <w:instrText xml:space="preserve"> REF _Ref150440930 \h  \* MERGEFORMAT </w:instrText>
            </w:r>
            <w:r w:rsidRPr="00E108F1">
              <w:rPr>
                <w:rFonts w:eastAsia="標楷體"/>
              </w:rPr>
            </w:r>
            <w:r w:rsidRPr="00E108F1">
              <w:rPr>
                <w:rFonts w:eastAsia="標楷體"/>
              </w:rPr>
              <w:fldChar w:fldCharType="separate"/>
            </w:r>
            <w:r w:rsidRPr="00E108F1">
              <w:rPr>
                <w:rFonts w:eastAsia="標楷體"/>
              </w:rPr>
              <w:t>CTF estimation using Wiener filtering</w:t>
            </w:r>
            <w:r w:rsidRPr="00E108F1">
              <w:rPr>
                <w:rFonts w:eastAsia="標楷體"/>
              </w:rPr>
              <w:fldChar w:fldCharType="end"/>
            </w:r>
          </w:p>
          <w:p w14:paraId="5C8AD501" w14:textId="77777777" w:rsidR="00AF026D" w:rsidRPr="00E108F1" w:rsidRDefault="00AF026D" w:rsidP="00AF026D">
            <w:pPr>
              <w:pStyle w:val="a7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E108F1">
              <w:rPr>
                <w:rFonts w:eastAsia="標楷體"/>
              </w:rPr>
              <w:fldChar w:fldCharType="begin"/>
            </w:r>
            <w:r w:rsidRPr="00E108F1">
              <w:rPr>
                <w:rFonts w:eastAsia="標楷體"/>
              </w:rPr>
              <w:instrText xml:space="preserve"> REF _Ref150532726 \h  \* MERGEFORMAT </w:instrText>
            </w:r>
            <w:r w:rsidRPr="00E108F1">
              <w:rPr>
                <w:rFonts w:eastAsia="標楷體"/>
              </w:rPr>
            </w:r>
            <w:r w:rsidRPr="00E108F1">
              <w:rPr>
                <w:rFonts w:eastAsia="標楷體"/>
              </w:rPr>
              <w:fldChar w:fldCharType="separate"/>
            </w:r>
            <w:r w:rsidRPr="00E108F1">
              <w:rPr>
                <w:rFonts w:eastAsia="標楷體"/>
              </w:rPr>
              <w:t>CTF estimation using stationary Kalman adaptive filtering</w:t>
            </w:r>
            <w:r w:rsidRPr="00E108F1">
              <w:rPr>
                <w:rFonts w:eastAsia="標楷體"/>
              </w:rPr>
              <w:fldChar w:fldCharType="end"/>
            </w:r>
          </w:p>
          <w:p w14:paraId="551A60FA" w14:textId="77777777" w:rsidR="00AF026D" w:rsidRPr="00E108F1" w:rsidRDefault="00AF026D" w:rsidP="00060EAA">
            <w:pPr>
              <w:rPr>
                <w:rFonts w:ascii="Times New Roman" w:hAnsi="Times New Roman" w:cs="Times New Roman"/>
              </w:rPr>
            </w:pPr>
            <w:r w:rsidRPr="00E108F1">
              <w:rPr>
                <w:rFonts w:ascii="Times New Roman" w:hAnsi="Times New Roman" w:cs="Times New Roman"/>
              </w:rPr>
              <w:t xml:space="preserve">Step 5: Do </w:t>
            </w:r>
            <w:r w:rsidRPr="00E108F1">
              <w:rPr>
                <w:rFonts w:ascii="Times New Roman" w:eastAsia="標楷體" w:hAnsi="Times New Roman" w:cs="Times New Roman"/>
              </w:rPr>
              <w:t>(19)</w:t>
            </w:r>
            <w:r w:rsidRPr="00E108F1">
              <w:rPr>
                <w:rFonts w:ascii="Times New Roman" w:hAnsi="Times New Roman" w:cs="Times New Roman"/>
              </w:rPr>
              <w:t xml:space="preserve"> ~ </w:t>
            </w:r>
            <w:r w:rsidRPr="00E108F1">
              <w:rPr>
                <w:rFonts w:ascii="Times New Roman" w:eastAsia="標楷體" w:hAnsi="Times New Roman" w:cs="Times New Roman"/>
              </w:rPr>
              <w:t>(21)</w:t>
            </w:r>
            <w:r w:rsidRPr="00E108F1">
              <w:rPr>
                <w:rFonts w:ascii="Times New Roman" w:hAnsi="Times New Roman" w:cs="Times New Roman"/>
              </w:rPr>
              <w:t xml:space="preserve"> to </w:t>
            </w:r>
            <w:r w:rsidRPr="00E108F1">
              <w:rPr>
                <w:rFonts w:ascii="Times New Roman" w:hAnsi="Times New Roman" w:cs="Times New Roman"/>
                <w:iCs/>
              </w:rPr>
              <w:t xml:space="preserve">obtain </w:t>
            </w:r>
            <w:r w:rsidRPr="00E108F1">
              <w:rPr>
                <w:rFonts w:ascii="Times New Roman" w:hAnsi="Times New Roman" w:cs="Times New Roman"/>
              </w:rPr>
              <w:t xml:space="preserve">estimated RIRs 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標楷體" w:hAnsi="Cambria Math" w:cs="Times New Roman"/>
                          <w:iCs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Times New Roman" w:eastAsia="標楷體" w:hAnsi="Times New Roman" w:cs="Times New Roman"/>
                          <w:i/>
                        </w:rPr>
                        <m:t>g</m:t>
                      </m:r>
                    </m:e>
                  </m:acc>
                </m:e>
                <m:sup>
                  <m:r>
                    <m:rPr>
                      <m:nor/>
                    </m:rPr>
                    <w:rPr>
                      <w:rFonts w:ascii="Times New Roman" w:eastAsia="標楷體" w:hAnsi="Times New Roman" w:cs="Times New Roman"/>
                      <w:i/>
                      <w:iCs/>
                    </w:rPr>
                    <m:t>m</m:t>
                  </m:r>
                </m:sup>
              </m:sSup>
              <m:r>
                <m:rPr>
                  <m:nor/>
                </m:rPr>
                <w:rPr>
                  <w:rFonts w:ascii="Times New Roman" w:eastAsia="標楷體" w:hAnsi="Times New Roman" w:cs="Times New Roman"/>
                </w:rPr>
                <m:t>(</m:t>
              </m:r>
              <m:r>
                <m:rPr>
                  <m:nor/>
                </m:rPr>
                <w:rPr>
                  <w:rFonts w:ascii="Times New Roman" w:eastAsia="標楷體" w:hAnsi="Times New Roman" w:cs="Times New Roman"/>
                  <w:i/>
                  <w:iCs/>
                </w:rPr>
                <m:t>n</m:t>
              </m:r>
              <m:r>
                <m:rPr>
                  <m:nor/>
                </m:rPr>
                <w:rPr>
                  <w:rFonts w:ascii="Times New Roman" w:eastAsia="標楷體" w:hAnsi="Times New Roman" w:cs="Times New Roman"/>
                </w:rPr>
                <m:t>)</m:t>
              </m:r>
            </m:oMath>
            <w:r w:rsidRPr="00E108F1">
              <w:rPr>
                <w:rFonts w:ascii="Times New Roman" w:hAnsi="Times New Roman" w:cs="Times New Roman"/>
              </w:rPr>
              <w:t xml:space="preserve"> or ATFs </w:t>
            </w: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ascii="Times New Roman" w:eastAsia="標楷體" w:hAnsi="Times New Roman" w:cs="Times New Roman"/>
                          <w:b/>
                        </w:rPr>
                        <m:t>g</m:t>
                      </m:r>
                    </m:e>
                  </m:acc>
                </m:e>
                <m:sup>
                  <m:r>
                    <m:rPr>
                      <m:nor/>
                    </m:rPr>
                    <w:rPr>
                      <w:rFonts w:ascii="Times New Roman" w:eastAsia="標楷體" w:hAnsi="Times New Roman" w:cs="Times New Roman"/>
                      <w:i/>
                      <w:iCs/>
                    </w:rPr>
                    <m:t>m</m:t>
                  </m:r>
                </m:sup>
              </m:sSup>
            </m:oMath>
            <w:r w:rsidRPr="00E108F1">
              <w:rPr>
                <w:rFonts w:ascii="Times New Roman" w:eastAsia="標楷體" w:hAnsi="Times New Roman" w:cs="Times New Roman"/>
              </w:rPr>
              <w:t>.</w:t>
            </w:r>
          </w:p>
          <w:p w14:paraId="700739F3" w14:textId="77777777" w:rsidR="00AF026D" w:rsidRPr="00E108F1" w:rsidRDefault="00AF026D" w:rsidP="00060EAA">
            <w:pPr>
              <w:rPr>
                <w:rFonts w:ascii="Times New Roman" w:hAnsi="Times New Roman" w:cs="Times New Roman"/>
              </w:rPr>
            </w:pPr>
            <w:r w:rsidRPr="00E108F1">
              <w:rPr>
                <w:rFonts w:ascii="Times New Roman" w:hAnsi="Times New Roman" w:cs="Times New Roman"/>
              </w:rPr>
              <w:t>Step 6: Filter parameters optimization through PSO.</w:t>
            </w:r>
          </w:p>
          <w:p w14:paraId="60470507" w14:textId="77777777" w:rsidR="00AF026D" w:rsidRPr="00E108F1" w:rsidRDefault="00AF026D" w:rsidP="00060EAA">
            <w:pPr>
              <w:rPr>
                <w:rFonts w:ascii="Times New Roman" w:hAnsi="Times New Roman" w:cs="Times New Roman"/>
                <w:i/>
                <w:iCs/>
              </w:rPr>
            </w:pPr>
            <w:r w:rsidRPr="00E108F1">
              <w:rPr>
                <w:rFonts w:ascii="Times New Roman" w:hAnsi="Times New Roman" w:cs="Times New Roman"/>
              </w:rPr>
              <w:t>Step 7: Applications: MINT for dereverberation.</w:t>
            </w:r>
          </w:p>
        </w:tc>
      </w:tr>
      <w:bookmarkEnd w:id="0"/>
    </w:tbl>
    <w:p w14:paraId="2FF39ACA" w14:textId="77777777" w:rsidR="00D8328B" w:rsidRPr="00AF026D" w:rsidRDefault="00D8328B"/>
    <w:sectPr w:rsidR="00D8328B" w:rsidRPr="00AF02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0156" w14:textId="77777777" w:rsidR="006C3339" w:rsidRDefault="006C3339" w:rsidP="00AF026D">
      <w:r>
        <w:separator/>
      </w:r>
    </w:p>
  </w:endnote>
  <w:endnote w:type="continuationSeparator" w:id="0">
    <w:p w14:paraId="4CC21459" w14:textId="77777777" w:rsidR="006C3339" w:rsidRDefault="006C3339" w:rsidP="00AF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83B9" w14:textId="77777777" w:rsidR="006C3339" w:rsidRDefault="006C3339" w:rsidP="00AF026D">
      <w:r>
        <w:separator/>
      </w:r>
    </w:p>
  </w:footnote>
  <w:footnote w:type="continuationSeparator" w:id="0">
    <w:p w14:paraId="42F3FF2F" w14:textId="77777777" w:rsidR="006C3339" w:rsidRDefault="006C3339" w:rsidP="00AF0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4E3B7911"/>
    <w:multiLevelType w:val="hybridMultilevel"/>
    <w:tmpl w:val="919A55EC"/>
    <w:lvl w:ilvl="0" w:tplc="633EB8FC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15"/>
    <w:rsid w:val="00410E52"/>
    <w:rsid w:val="006C3339"/>
    <w:rsid w:val="007F5428"/>
    <w:rsid w:val="00854615"/>
    <w:rsid w:val="008579AC"/>
    <w:rsid w:val="00AA7F7F"/>
    <w:rsid w:val="00AF026D"/>
    <w:rsid w:val="00D8328B"/>
    <w:rsid w:val="00F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9CFEB"/>
  <w15:chartTrackingRefBased/>
  <w15:docId w15:val="{73E1DC11-1D0A-4C17-9E14-5D129164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AF026D"/>
    <w:pPr>
      <w:keepNext/>
      <w:keepLines/>
      <w:widowControl/>
      <w:numPr>
        <w:numId w:val="3"/>
      </w:numPr>
      <w:tabs>
        <w:tab w:val="left" w:pos="216"/>
      </w:tabs>
      <w:spacing w:before="160" w:after="80" w:line="228" w:lineRule="auto"/>
      <w:ind w:firstLine="0"/>
      <w:jc w:val="both"/>
      <w:outlineLvl w:val="0"/>
    </w:pPr>
    <w:rPr>
      <w:rFonts w:ascii="Times New Roman" w:eastAsia="Times New Roman" w:hAnsi="Times New Roman" w:cs="Times New Roman"/>
      <w:smallCaps/>
      <w:noProof/>
      <w:kern w:val="0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AF026D"/>
    <w:pPr>
      <w:keepNext/>
      <w:keepLines/>
      <w:widowControl/>
      <w:numPr>
        <w:ilvl w:val="1"/>
        <w:numId w:val="3"/>
      </w:numPr>
      <w:tabs>
        <w:tab w:val="clear" w:pos="360"/>
        <w:tab w:val="num" w:pos="288"/>
      </w:tabs>
      <w:spacing w:before="120" w:after="60" w:line="228" w:lineRule="auto"/>
      <w:outlineLvl w:val="1"/>
    </w:pPr>
    <w:rPr>
      <w:rFonts w:ascii="Times New Roman" w:eastAsia="Times New Roman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AF026D"/>
    <w:pPr>
      <w:widowControl/>
      <w:numPr>
        <w:ilvl w:val="2"/>
        <w:numId w:val="3"/>
      </w:numPr>
      <w:spacing w:after="120" w:line="240" w:lineRule="exact"/>
      <w:ind w:firstLine="288"/>
      <w:jc w:val="both"/>
      <w:outlineLvl w:val="2"/>
    </w:pPr>
    <w:rPr>
      <w:rFonts w:ascii="Times New Roman" w:eastAsia="Times New Roman" w:hAnsi="Times New Roman" w:cs="Times New Roman"/>
      <w:i/>
      <w:iCs/>
      <w:noProof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AF026D"/>
    <w:pPr>
      <w:widowControl/>
      <w:numPr>
        <w:ilvl w:val="3"/>
        <w:numId w:val="3"/>
      </w:numPr>
      <w:tabs>
        <w:tab w:val="clear" w:pos="630"/>
        <w:tab w:val="left" w:pos="720"/>
      </w:tabs>
      <w:spacing w:before="40" w:after="40" w:line="228" w:lineRule="auto"/>
      <w:ind w:firstLine="504"/>
      <w:jc w:val="both"/>
      <w:outlineLvl w:val="3"/>
    </w:pPr>
    <w:rPr>
      <w:rFonts w:ascii="Times New Roman" w:eastAsia="Times New Roman" w:hAnsi="Times New Roman" w:cs="Times New Roman"/>
      <w:i/>
      <w:iCs/>
      <w:noProof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0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0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026D"/>
    <w:rPr>
      <w:sz w:val="20"/>
      <w:szCs w:val="20"/>
    </w:rPr>
  </w:style>
  <w:style w:type="paragraph" w:customStyle="1" w:styleId="tablehead">
    <w:name w:val="table head"/>
    <w:rsid w:val="00AF026D"/>
    <w:pPr>
      <w:numPr>
        <w:numId w:val="1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:lang w:eastAsia="en-US"/>
    </w:rPr>
  </w:style>
  <w:style w:type="paragraph" w:styleId="a7">
    <w:name w:val="List Paragraph"/>
    <w:basedOn w:val="a"/>
    <w:link w:val="a8"/>
    <w:uiPriority w:val="34"/>
    <w:qFormat/>
    <w:rsid w:val="00AF026D"/>
    <w:pPr>
      <w:widowControl/>
      <w:spacing w:after="120" w:line="228" w:lineRule="auto"/>
      <w:ind w:leftChars="200" w:left="480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a8">
    <w:name w:val="清單段落 字元"/>
    <w:basedOn w:val="a0"/>
    <w:link w:val="a7"/>
    <w:uiPriority w:val="34"/>
    <w:rsid w:val="00AF026D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10">
    <w:name w:val="標題 1 字元"/>
    <w:basedOn w:val="a0"/>
    <w:link w:val="1"/>
    <w:rsid w:val="00AF026D"/>
    <w:rPr>
      <w:rFonts w:ascii="Times New Roman" w:eastAsia="Times New Roman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0">
    <w:name w:val="標題 2 字元"/>
    <w:basedOn w:val="a0"/>
    <w:link w:val="2"/>
    <w:rsid w:val="00AF026D"/>
    <w:rPr>
      <w:rFonts w:ascii="Times New Roman" w:eastAsia="Times New Roman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"/>
    <w:rsid w:val="00AF026D"/>
    <w:rPr>
      <w:rFonts w:ascii="Times New Roman" w:eastAsia="Times New Roman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0">
    <w:name w:val="標題 4 字元"/>
    <w:basedOn w:val="a0"/>
    <w:link w:val="4"/>
    <w:rsid w:val="00AF026D"/>
    <w:rPr>
      <w:rFonts w:ascii="Times New Roman" w:eastAsia="Times New Roman" w:hAnsi="Times New Roman" w:cs="Times New Roman"/>
      <w:i/>
      <w:iCs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安志 袁</dc:creator>
  <cp:keywords/>
  <dc:description/>
  <cp:lastModifiedBy>安志 袁</cp:lastModifiedBy>
  <cp:revision>2</cp:revision>
  <dcterms:created xsi:type="dcterms:W3CDTF">2024-08-01T11:40:00Z</dcterms:created>
  <dcterms:modified xsi:type="dcterms:W3CDTF">2024-08-01T11:40:00Z</dcterms:modified>
</cp:coreProperties>
</file>