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6B" w:rsidRDefault="006F056B">
      <w:r>
        <w:rPr>
          <w:rFonts w:hint="eastAsia"/>
        </w:rPr>
        <w:t>第一節</w:t>
      </w:r>
    </w:p>
    <w:p w:rsidR="006F056B" w:rsidRDefault="00AA657D">
      <w:r>
        <w:rPr>
          <w:rFonts w:hint="eastAsia"/>
        </w:rPr>
        <w:t>『人間の条件』</w:t>
      </w:r>
      <w:r w:rsidR="00D56F07">
        <w:rPr>
          <w:rFonts w:hint="eastAsia"/>
        </w:rPr>
        <w:t>(一九九四)</w:t>
      </w:r>
      <w:r>
        <w:rPr>
          <w:rFonts w:hint="eastAsia"/>
        </w:rPr>
        <w:t>, p.19.</w:t>
      </w:r>
    </w:p>
    <w:p w:rsidR="0077750B" w:rsidRDefault="0077750B" w:rsidP="00AA657D"/>
    <w:p w:rsidR="00AA657D" w:rsidRDefault="00AA657D" w:rsidP="00AA657D">
      <w:r>
        <w:t>ibid., p.45.</w:t>
      </w:r>
    </w:p>
    <w:p w:rsidR="00AA657D" w:rsidRDefault="00AA657D"/>
    <w:p w:rsidR="00AA657D" w:rsidRDefault="00AA657D" w:rsidP="00AA657D">
      <w:r>
        <w:t>ibid., p.19</w:t>
      </w:r>
      <w:r w:rsidR="0077750B">
        <w:t>.</w:t>
      </w:r>
    </w:p>
    <w:p w:rsidR="006F056B" w:rsidRDefault="006F056B"/>
    <w:p w:rsidR="00AA657D" w:rsidRDefault="00AA657D" w:rsidP="00AA657D">
      <w:r>
        <w:t>ibid., p.223</w:t>
      </w:r>
      <w:r w:rsidR="0077750B">
        <w:t>.</w:t>
      </w:r>
    </w:p>
    <w:p w:rsidR="00AA657D" w:rsidRDefault="00AA657D" w:rsidP="00AA657D"/>
    <w:p w:rsidR="00AA657D" w:rsidRDefault="00AA657D" w:rsidP="00AA657D">
      <w:r>
        <w:t>ibid., p.314</w:t>
      </w:r>
      <w:r w:rsidR="0077750B">
        <w:t>.</w:t>
      </w:r>
    </w:p>
    <w:p w:rsidR="00AA657D" w:rsidRDefault="00AA657D" w:rsidP="00AA657D"/>
    <w:p w:rsidR="006F056B" w:rsidRPr="00AA657D" w:rsidRDefault="00AA657D" w:rsidP="00AA657D">
      <w:r>
        <w:t>ibid., p</w:t>
      </w:r>
      <w:r>
        <w:rPr>
          <w:rFonts w:hint="eastAsia"/>
        </w:rPr>
        <w:t>p</w:t>
      </w:r>
      <w:r>
        <w:t>.20-21</w:t>
      </w:r>
      <w:r w:rsidR="0077750B">
        <w:t>.</w:t>
      </w:r>
    </w:p>
    <w:p w:rsidR="00AA657D" w:rsidRDefault="00AA657D"/>
    <w:p w:rsidR="00AA657D" w:rsidRDefault="0077750B">
      <w:r>
        <w:t>ibid., p</w:t>
      </w:r>
      <w:r>
        <w:rPr>
          <w:rFonts w:hint="eastAsia"/>
        </w:rPr>
        <w:t>p.286-287.</w:t>
      </w:r>
    </w:p>
    <w:p w:rsidR="00AA657D" w:rsidRDefault="00AA657D"/>
    <w:p w:rsidR="00AA657D" w:rsidRDefault="009B74D3">
      <w:r>
        <w:t>ibid., pp</w:t>
      </w:r>
      <w:r w:rsidR="00231FB8">
        <w:t>.</w:t>
      </w:r>
      <w:r>
        <w:t>49-66.</w:t>
      </w:r>
    </w:p>
    <w:p w:rsidR="0077750B" w:rsidRDefault="0077750B"/>
    <w:p w:rsidR="0077750B" w:rsidRDefault="009B74D3">
      <w:r>
        <w:t>ibid., p</w:t>
      </w:r>
      <w:r w:rsidR="00231FB8">
        <w:t>.</w:t>
      </w:r>
      <w:r>
        <w:rPr>
          <w:rFonts w:hint="eastAsia"/>
        </w:rPr>
        <w:t>320</w:t>
      </w:r>
      <w:r>
        <w:t>.</w:t>
      </w:r>
    </w:p>
    <w:p w:rsidR="009B74D3" w:rsidRDefault="009B74D3"/>
    <w:p w:rsidR="009B74D3" w:rsidRDefault="009B74D3">
      <w:r>
        <w:t>ibid., pp</w:t>
      </w:r>
      <w:r w:rsidR="00231FB8">
        <w:t>.</w:t>
      </w:r>
      <w:r>
        <w:t>291-292.</w:t>
      </w:r>
    </w:p>
    <w:p w:rsidR="00C729BB" w:rsidRPr="00231FB8" w:rsidRDefault="00C729BB"/>
    <w:p w:rsidR="00C729BB" w:rsidRDefault="00C729BB">
      <w:r>
        <w:t>ibid., p</w:t>
      </w:r>
      <w:r w:rsidR="00231FB8">
        <w:t>.</w:t>
      </w:r>
      <w:r>
        <w:rPr>
          <w:rFonts w:hint="eastAsia"/>
        </w:rPr>
        <w:t>87.</w:t>
      </w:r>
    </w:p>
    <w:p w:rsidR="00C729BB" w:rsidRDefault="00C729BB"/>
    <w:p w:rsidR="00C729BB" w:rsidRDefault="00C729BB">
      <w:r>
        <w:t>ibid., pp.102-103.</w:t>
      </w:r>
    </w:p>
    <w:p w:rsidR="00C729BB" w:rsidRDefault="00C729BB"/>
    <w:p w:rsidR="00C729BB" w:rsidRDefault="00C729BB">
      <w:r>
        <w:t>ibid., p</w:t>
      </w:r>
      <w:r w:rsidR="00231FB8">
        <w:t>.</w:t>
      </w:r>
      <w:r>
        <w:t>92.</w:t>
      </w:r>
    </w:p>
    <w:p w:rsidR="00C729BB" w:rsidRDefault="00C729BB"/>
    <w:p w:rsidR="00C729BB" w:rsidRDefault="006902FE">
      <w:r>
        <w:t>ibid., p</w:t>
      </w:r>
      <w:r w:rsidR="00231FB8">
        <w:t>.</w:t>
      </w:r>
      <w:r>
        <w:rPr>
          <w:rFonts w:hint="eastAsia"/>
        </w:rPr>
        <w:t>75</w:t>
      </w:r>
      <w:r>
        <w:t>.</w:t>
      </w:r>
    </w:p>
    <w:p w:rsidR="006902FE" w:rsidRDefault="006902FE"/>
    <w:p w:rsidR="006902FE" w:rsidRDefault="006902FE">
      <w:r>
        <w:t>ibid., p</w:t>
      </w:r>
      <w:r>
        <w:rPr>
          <w:rFonts w:hint="eastAsia"/>
        </w:rPr>
        <w:t>p.75-76.</w:t>
      </w:r>
    </w:p>
    <w:p w:rsidR="006902FE" w:rsidRDefault="006902FE"/>
    <w:p w:rsidR="009B74D3" w:rsidRDefault="00231FB8">
      <w:r>
        <w:t>ibid., p.</w:t>
      </w:r>
      <w:r>
        <w:rPr>
          <w:rFonts w:hint="eastAsia"/>
        </w:rPr>
        <w:t>255.</w:t>
      </w:r>
    </w:p>
    <w:p w:rsidR="00231FB8" w:rsidRDefault="00231FB8"/>
    <w:p w:rsidR="00231FB8" w:rsidRDefault="00231FB8">
      <w:r>
        <w:t>ibid., p.335.</w:t>
      </w:r>
    </w:p>
    <w:p w:rsidR="00AD7F01" w:rsidRDefault="00AD7F01"/>
    <w:p w:rsidR="00AD7F01" w:rsidRDefault="00AD7F01">
      <w:r>
        <w:rPr>
          <w:rFonts w:hint="eastAsia"/>
        </w:rPr>
        <w:t>『暗い時代の人々』</w:t>
      </w:r>
      <w:r w:rsidR="00D56F07">
        <w:rPr>
          <w:rFonts w:hint="eastAsia"/>
        </w:rPr>
        <w:t>（二〇〇五）</w:t>
      </w:r>
      <w:r>
        <w:rPr>
          <w:rFonts w:hint="eastAsia"/>
        </w:rPr>
        <w:t>, p</w:t>
      </w:r>
      <w:r w:rsidR="000E44EE">
        <w:t>.241.</w:t>
      </w:r>
    </w:p>
    <w:p w:rsidR="00231FB8" w:rsidRDefault="00231FB8"/>
    <w:p w:rsidR="00D56F07" w:rsidRDefault="00D56F07">
      <w:r>
        <w:rPr>
          <w:rFonts w:hint="eastAsia"/>
        </w:rPr>
        <w:t>ibid., p.242.</w:t>
      </w:r>
    </w:p>
    <w:p w:rsidR="00D56F07" w:rsidRDefault="00D56F07"/>
    <w:p w:rsidR="00231FB8" w:rsidRDefault="00AD7F01">
      <w:r>
        <w:rPr>
          <w:rFonts w:hint="eastAsia"/>
        </w:rPr>
        <w:t>『人間の条件』</w:t>
      </w:r>
      <w:r w:rsidR="00231FB8">
        <w:t>, pp.335-336.</w:t>
      </w:r>
    </w:p>
    <w:p w:rsidR="00231FB8" w:rsidRDefault="00231FB8">
      <w:pPr>
        <w:rPr>
          <w:rFonts w:hint="eastAsia"/>
        </w:rPr>
      </w:pPr>
    </w:p>
    <w:p w:rsidR="006F056B" w:rsidRDefault="006F056B">
      <w:r>
        <w:rPr>
          <w:rFonts w:hint="eastAsia"/>
        </w:rPr>
        <w:t>第二節</w:t>
      </w:r>
    </w:p>
    <w:p w:rsidR="00EF35D4" w:rsidRDefault="00EF35D4"/>
    <w:p w:rsidR="00EF35D4" w:rsidRDefault="00EF35D4">
      <w:r>
        <w:rPr>
          <w:rFonts w:hint="eastAsia"/>
        </w:rPr>
        <w:t>ニコニコ動画/</w:t>
      </w:r>
      <w:r w:rsidR="000A0F00" w:rsidRPr="000A0F00">
        <w:t xml:space="preserve"> https://w</w:t>
      </w:r>
      <w:r w:rsidR="000A0F00">
        <w:t>ww.nicovideo.jp/watch/</w:t>
      </w:r>
      <w:r>
        <w:rPr>
          <w:rFonts w:hint="eastAsia"/>
        </w:rPr>
        <w:t>sm</w:t>
      </w:r>
      <w:r>
        <w:t>2937784</w:t>
      </w:r>
    </w:p>
    <w:p w:rsidR="001D1506" w:rsidRDefault="001D1506"/>
    <w:p w:rsidR="0004066C" w:rsidRDefault="0004066C">
      <w:r>
        <w:rPr>
          <w:rFonts w:hint="eastAsia"/>
        </w:rPr>
        <w:t>『人間の条件』,</w:t>
      </w:r>
      <w:r>
        <w:t>pp.33-34.</w:t>
      </w:r>
    </w:p>
    <w:p w:rsidR="0004066C" w:rsidRDefault="0004066C">
      <w:pPr>
        <w:rPr>
          <w:rFonts w:hint="eastAsia"/>
        </w:rPr>
      </w:pPr>
    </w:p>
    <w:p w:rsidR="00B20731" w:rsidRDefault="005F3494">
      <w:r>
        <w:rPr>
          <w:rFonts w:hint="eastAsia"/>
        </w:rPr>
        <w:t>DIVELA</w:t>
      </w:r>
      <w:r w:rsidR="001D1506">
        <w:rPr>
          <w:rFonts w:hint="eastAsia"/>
        </w:rPr>
        <w:t>『ミライゲイザー』[sm34317822]</w:t>
      </w:r>
    </w:p>
    <w:p w:rsidR="001D1506" w:rsidRDefault="001D1506"/>
    <w:p w:rsidR="001D1506" w:rsidRPr="009B1A5F" w:rsidRDefault="001D1506">
      <w:pPr>
        <w:rPr>
          <w:lang w:val="en-GB"/>
        </w:rPr>
      </w:pPr>
      <w:r>
        <w:rPr>
          <w:rFonts w:hint="eastAsia"/>
        </w:rPr>
        <w:t>『人間の条件』</w:t>
      </w:r>
      <w:r w:rsidR="0004066C">
        <w:rPr>
          <w:rFonts w:hint="eastAsia"/>
        </w:rPr>
        <w:t>,</w:t>
      </w:r>
      <w:r w:rsidRPr="009B1A5F">
        <w:rPr>
          <w:rFonts w:hint="eastAsia"/>
          <w:lang w:val="en-GB"/>
        </w:rPr>
        <w:t>p.21</w:t>
      </w:r>
      <w:r w:rsidR="001F4FD1" w:rsidRPr="009B1A5F">
        <w:rPr>
          <w:lang w:val="en-GB"/>
        </w:rPr>
        <w:t>.</w:t>
      </w:r>
    </w:p>
    <w:p w:rsidR="001D1506" w:rsidRPr="009B1A5F" w:rsidRDefault="001D1506">
      <w:pPr>
        <w:rPr>
          <w:lang w:val="en-GB"/>
        </w:rPr>
      </w:pPr>
    </w:p>
    <w:p w:rsidR="001D1506" w:rsidRPr="005F3494" w:rsidRDefault="005F3494">
      <w:pPr>
        <w:rPr>
          <w:lang w:val="de-DE"/>
        </w:rPr>
      </w:pPr>
      <w:r w:rsidRPr="00884BFA">
        <w:rPr>
          <w:rFonts w:hint="eastAsia"/>
          <w:lang w:val="de-DE"/>
        </w:rPr>
        <w:t>cosMo@</w:t>
      </w:r>
      <w:r>
        <w:rPr>
          <w:rFonts w:hint="eastAsia"/>
        </w:rPr>
        <w:t>暴走</w:t>
      </w:r>
      <w:r w:rsidRPr="00884BFA">
        <w:rPr>
          <w:rFonts w:hint="eastAsia"/>
          <w:lang w:val="de-DE"/>
        </w:rPr>
        <w:t>P</w:t>
      </w:r>
      <w:r w:rsidR="001F4FD1">
        <w:rPr>
          <w:rFonts w:hint="eastAsia"/>
        </w:rPr>
        <w:t>『小説版　初音ミクの消失』</w:t>
      </w:r>
      <w:r w:rsidR="001F4FD1" w:rsidRPr="00884BFA">
        <w:rPr>
          <w:rFonts w:hint="eastAsia"/>
          <w:lang w:val="de-DE"/>
        </w:rPr>
        <w:t>（2012）</w:t>
      </w:r>
      <w:r w:rsidR="001F4FD1">
        <w:rPr>
          <w:rFonts w:hint="eastAsia"/>
        </w:rPr>
        <w:t>一迅社</w:t>
      </w:r>
      <w:r w:rsidR="001F4FD1" w:rsidRPr="00884BFA">
        <w:rPr>
          <w:rFonts w:hint="eastAsia"/>
          <w:lang w:val="de-DE"/>
        </w:rPr>
        <w:t>,</w:t>
      </w:r>
      <w:r w:rsidR="001F4FD1" w:rsidRPr="00884BFA">
        <w:rPr>
          <w:lang w:val="de-DE"/>
        </w:rPr>
        <w:t xml:space="preserve"> </w:t>
      </w:r>
      <w:r w:rsidR="001F4FD1" w:rsidRPr="00884BFA">
        <w:rPr>
          <w:rFonts w:hint="eastAsia"/>
          <w:lang w:val="de-DE"/>
        </w:rPr>
        <w:t>p</w:t>
      </w:r>
      <w:r w:rsidR="001F4FD1" w:rsidRPr="005F3494">
        <w:rPr>
          <w:rFonts w:hint="eastAsia"/>
          <w:lang w:val="de-DE"/>
        </w:rPr>
        <w:t>p.302-303</w:t>
      </w:r>
      <w:r w:rsidR="001F4FD1" w:rsidRPr="005F3494">
        <w:rPr>
          <w:lang w:val="de-DE"/>
        </w:rPr>
        <w:t>.</w:t>
      </w:r>
    </w:p>
    <w:p w:rsidR="001D1506" w:rsidRDefault="001D1506">
      <w:pPr>
        <w:rPr>
          <w:lang w:val="de-DE"/>
        </w:rPr>
      </w:pPr>
    </w:p>
    <w:p w:rsidR="00C15462" w:rsidRDefault="00C15462">
      <w:pPr>
        <w:rPr>
          <w:lang w:val="de-DE"/>
        </w:rPr>
      </w:pPr>
      <w:r>
        <w:rPr>
          <w:rFonts w:hint="eastAsia"/>
          <w:lang w:val="de-DE"/>
        </w:rPr>
        <w:t>ibid., p.303.</w:t>
      </w:r>
    </w:p>
    <w:p w:rsidR="00C15462" w:rsidRPr="005F3494" w:rsidRDefault="00C15462">
      <w:pPr>
        <w:rPr>
          <w:rFonts w:hint="eastAsia"/>
          <w:lang w:val="de-DE"/>
        </w:rPr>
      </w:pPr>
    </w:p>
    <w:p w:rsidR="001D1506" w:rsidRPr="000A0F00" w:rsidRDefault="005F3494">
      <w:pPr>
        <w:rPr>
          <w:lang w:val="de-DE"/>
        </w:rPr>
      </w:pPr>
      <w:r>
        <w:rPr>
          <w:rFonts w:hint="eastAsia"/>
        </w:rPr>
        <w:t>ナユタン星人</w:t>
      </w:r>
      <w:r w:rsidR="00F72C19">
        <w:rPr>
          <w:rFonts w:hint="eastAsia"/>
        </w:rPr>
        <w:t>『リバースユニバース』</w:t>
      </w:r>
      <w:r w:rsidR="000A0F00" w:rsidRPr="000A0F00">
        <w:rPr>
          <w:lang w:val="de-DE"/>
        </w:rPr>
        <w:t>https://www.nicovideo.jp/watch/sm31843582</w:t>
      </w:r>
    </w:p>
    <w:p w:rsidR="00F72C19" w:rsidRPr="000A0F00" w:rsidRDefault="00F72C19">
      <w:pPr>
        <w:rPr>
          <w:lang w:val="de-DE"/>
        </w:rPr>
      </w:pPr>
    </w:p>
    <w:p w:rsidR="00F72C19" w:rsidRDefault="001B6D68">
      <w:r>
        <w:rPr>
          <w:rFonts w:hint="eastAsia"/>
        </w:rPr>
        <w:t>『人間の条件』の訳者解説に、こんな話がある。「余談になるが、アレントに会ったとき私はこの「労働」と「仕事」を区別する観念をどこで得たのか彼女に訊いたことがある。彼女は「台所とタイプライター」でと答えた！　つまり、オムレツを作るのは「労働」であり、タイプライターで作品を書くのは「仕事」なのである」(p.535)。さらに、これは私見であるが、彼女はまた、活動の人でもあっただろう。</w:t>
      </w:r>
      <w:r w:rsidR="0004066C">
        <w:rPr>
          <w:rFonts w:hint="eastAsia"/>
        </w:rPr>
        <w:t>一人の人間において三つの活動力は、同時にということはまれであろうが、その生活・生涯においてともにあることは可能であろう。</w:t>
      </w:r>
    </w:p>
    <w:p w:rsidR="001D1506" w:rsidRDefault="001D1506"/>
    <w:p w:rsidR="001D1506" w:rsidRDefault="00E6352D">
      <w:r>
        <w:rPr>
          <w:rFonts w:hint="eastAsia"/>
        </w:rPr>
        <w:t>twitter.com/Mix_Create</w:t>
      </w:r>
      <w:r w:rsidR="00CC43B3">
        <w:rPr>
          <w:rFonts w:hint="eastAsia"/>
        </w:rPr>
        <w:t>, twitter.com/Mix_Destroy</w:t>
      </w:r>
    </w:p>
    <w:p w:rsidR="00A41FB1" w:rsidRDefault="00A41FB1"/>
    <w:p w:rsidR="00A41FB1" w:rsidRDefault="00A41FB1">
      <w:r>
        <w:rPr>
          <w:rFonts w:hint="eastAsia"/>
        </w:rPr>
        <w:t>『人間の条件』, p.314.</w:t>
      </w:r>
    </w:p>
    <w:p w:rsidR="004F3CC8" w:rsidRPr="00CC43B3" w:rsidRDefault="004F3CC8" w:rsidP="004F3CC8"/>
    <w:p w:rsidR="004F3CC8" w:rsidRDefault="004F3CC8" w:rsidP="004F3CC8">
      <w:r>
        <w:rPr>
          <w:rFonts w:hint="eastAsia"/>
        </w:rPr>
        <w:t>編集者へ：未来にミクとルビを振ってください</w:t>
      </w:r>
    </w:p>
    <w:p w:rsidR="004F3CC8" w:rsidRDefault="004F3CC8" w:rsidP="004F3CC8"/>
    <w:p w:rsidR="00884BFA" w:rsidRPr="006C1540" w:rsidRDefault="006C1540">
      <w:pPr>
        <w:rPr>
          <w:rFonts w:hint="eastAsia"/>
        </w:rPr>
      </w:pPr>
      <w:r>
        <w:rPr>
          <w:rFonts w:hint="eastAsia"/>
        </w:rPr>
        <w:t>ピノキオピー『君が生きてなくてよかった』</w:t>
      </w:r>
      <w:bookmarkStart w:id="0" w:name="_GoBack"/>
      <w:r w:rsidRPr="006C1540">
        <w:t>https://www.nicovideo.jp/watch/</w:t>
      </w:r>
      <w:r w:rsidRPr="006C1540">
        <w:t xml:space="preserve"> sm31825358</w:t>
      </w:r>
      <w:bookmarkEnd w:id="0"/>
    </w:p>
    <w:sectPr w:rsidR="00884BFA" w:rsidRPr="006C1540" w:rsidSect="00153B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C8" w:rsidRDefault="003A16C8" w:rsidP="00153B2B">
      <w:r>
        <w:separator/>
      </w:r>
    </w:p>
  </w:endnote>
  <w:endnote w:type="continuationSeparator" w:id="0">
    <w:p w:rsidR="003A16C8" w:rsidRDefault="003A16C8" w:rsidP="0015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C8" w:rsidRDefault="003A16C8" w:rsidP="00153B2B">
      <w:r>
        <w:separator/>
      </w:r>
    </w:p>
  </w:footnote>
  <w:footnote w:type="continuationSeparator" w:id="0">
    <w:p w:rsidR="003A16C8" w:rsidRDefault="003A16C8" w:rsidP="00153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73"/>
    <w:rsid w:val="0004066C"/>
    <w:rsid w:val="00076B5A"/>
    <w:rsid w:val="00085028"/>
    <w:rsid w:val="000A0F00"/>
    <w:rsid w:val="000E44EE"/>
    <w:rsid w:val="00153B2B"/>
    <w:rsid w:val="001B6D68"/>
    <w:rsid w:val="001D1506"/>
    <w:rsid w:val="001F4FD1"/>
    <w:rsid w:val="00231FB8"/>
    <w:rsid w:val="00235317"/>
    <w:rsid w:val="00250411"/>
    <w:rsid w:val="002E4390"/>
    <w:rsid w:val="003A16C8"/>
    <w:rsid w:val="003C7EDE"/>
    <w:rsid w:val="003F738D"/>
    <w:rsid w:val="004F3CC8"/>
    <w:rsid w:val="005E345C"/>
    <w:rsid w:val="005F3494"/>
    <w:rsid w:val="0065543C"/>
    <w:rsid w:val="006902FE"/>
    <w:rsid w:val="006C1540"/>
    <w:rsid w:val="006F056B"/>
    <w:rsid w:val="0077750B"/>
    <w:rsid w:val="008650B4"/>
    <w:rsid w:val="00884BFA"/>
    <w:rsid w:val="008D6DC0"/>
    <w:rsid w:val="009B1A5F"/>
    <w:rsid w:val="009B74D3"/>
    <w:rsid w:val="00A37581"/>
    <w:rsid w:val="00A41FB1"/>
    <w:rsid w:val="00A835ED"/>
    <w:rsid w:val="00A91680"/>
    <w:rsid w:val="00AA4784"/>
    <w:rsid w:val="00AA4B16"/>
    <w:rsid w:val="00AA657D"/>
    <w:rsid w:val="00AD7F01"/>
    <w:rsid w:val="00B20731"/>
    <w:rsid w:val="00B579BB"/>
    <w:rsid w:val="00B87916"/>
    <w:rsid w:val="00C15462"/>
    <w:rsid w:val="00C457DF"/>
    <w:rsid w:val="00C729BB"/>
    <w:rsid w:val="00C84F62"/>
    <w:rsid w:val="00CB1973"/>
    <w:rsid w:val="00CC43B3"/>
    <w:rsid w:val="00D10A55"/>
    <w:rsid w:val="00D46E1B"/>
    <w:rsid w:val="00D56F07"/>
    <w:rsid w:val="00DD3B87"/>
    <w:rsid w:val="00E6352D"/>
    <w:rsid w:val="00E82EE3"/>
    <w:rsid w:val="00ED11F9"/>
    <w:rsid w:val="00EF35D4"/>
    <w:rsid w:val="00F25645"/>
    <w:rsid w:val="00F33279"/>
    <w:rsid w:val="00F72C19"/>
    <w:rsid w:val="00F8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767206"/>
  <w15:chartTrackingRefBased/>
  <w15:docId w15:val="{2603D7B9-5A29-4551-9BCE-4A8254B6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B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B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53B2B"/>
  </w:style>
  <w:style w:type="paragraph" w:styleId="a5">
    <w:name w:val="footer"/>
    <w:basedOn w:val="a"/>
    <w:link w:val="a6"/>
    <w:uiPriority w:val="99"/>
    <w:unhideWhenUsed/>
    <w:rsid w:val="00153B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5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新井 悠介</dc:creator>
  <cp:keywords/>
  <dc:description/>
  <cp:lastModifiedBy>新井 悠介</cp:lastModifiedBy>
  <cp:revision>13</cp:revision>
  <dcterms:created xsi:type="dcterms:W3CDTF">2019-10-01T13:14:00Z</dcterms:created>
  <dcterms:modified xsi:type="dcterms:W3CDTF">2019-10-10T03:17:00Z</dcterms:modified>
</cp:coreProperties>
</file>