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A1" w:rsidRDefault="00F41813">
      <w:r>
        <w:t xml:space="preserve">После принятия решения игроком на последнем боксе, </w:t>
      </w:r>
      <w:proofErr w:type="spellStart"/>
      <w:r>
        <w:t>диллер</w:t>
      </w:r>
      <w:proofErr w:type="spellEnd"/>
      <w:r>
        <w:t xml:space="preserve"> начинает набор карт себе. Набор карт крупье всегда происходит по строго определённым правилам. </w:t>
      </w:r>
      <w:proofErr w:type="spellStart"/>
      <w:r>
        <w:t>Диллер</w:t>
      </w:r>
      <w:proofErr w:type="spellEnd"/>
      <w:r>
        <w:t xml:space="preserve"> всегда берёт себе карту, пока сумма его бокса не составит 17 очков.</w:t>
      </w:r>
      <w:bookmarkStart w:id="0" w:name="_GoBack"/>
      <w:bookmarkEnd w:id="0"/>
    </w:p>
    <w:sectPr w:rsidR="00C13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7"/>
    <w:rsid w:val="005A44F7"/>
    <w:rsid w:val="00C133A1"/>
    <w:rsid w:val="00F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B190F-1E41-4D71-926F-9B7D9350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2016-01-26T09:09:00Z</dcterms:created>
  <dcterms:modified xsi:type="dcterms:W3CDTF">2016-01-26T09:15:00Z</dcterms:modified>
</cp:coreProperties>
</file>