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D" w:rsidRPr="00126150" w:rsidRDefault="00504D1D" w:rsidP="00504D1D"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Если вы не хотите продолжать игру с вашими картами, вы можете сбросить их и выйти из розыгрыша. </w:t>
      </w:r>
      <w:r w:rsidR="00DF0CB2">
        <w:rPr>
          <w:rFonts w:ascii="Verdana" w:hAnsi="Verdana"/>
          <w:color w:val="333333"/>
          <w:sz w:val="17"/>
          <w:szCs w:val="17"/>
          <w:shd w:val="clear" w:color="auto" w:fill="FFFFFF"/>
        </w:rPr>
        <w:t>При этом ставка анте проигрывает автоматически.</w:t>
      </w:r>
      <w:bookmarkStart w:id="0" w:name="_GoBack"/>
      <w:bookmarkEnd w:id="0"/>
      <w:r w:rsidR="00DF0CB2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Такой действие будет называться </w:t>
      </w:r>
      <w:r w:rsidR="009B02AB">
        <w:rPr>
          <w:rFonts w:ascii="Verdana" w:hAnsi="Verdana"/>
          <w:color w:val="333333"/>
          <w:sz w:val="17"/>
          <w:szCs w:val="17"/>
          <w:shd w:val="clear" w:color="auto" w:fill="FFFFFF"/>
        </w:rPr>
        <w:t>пас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.</w:t>
      </w:r>
    </w:p>
    <w:p w:rsidR="00455B41" w:rsidRPr="00504D1D" w:rsidRDefault="00455B41" w:rsidP="00504D1D"/>
    <w:sectPr w:rsidR="00455B41" w:rsidRPr="0050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26150"/>
    <w:rsid w:val="001B216A"/>
    <w:rsid w:val="00455B41"/>
    <w:rsid w:val="00504D1D"/>
    <w:rsid w:val="00587A3D"/>
    <w:rsid w:val="0077446E"/>
    <w:rsid w:val="007E4473"/>
    <w:rsid w:val="00962E11"/>
    <w:rsid w:val="009B02AB"/>
    <w:rsid w:val="00A26066"/>
    <w:rsid w:val="00DF0CB2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2016-01-10T10:54:00Z</dcterms:created>
  <dcterms:modified xsi:type="dcterms:W3CDTF">2016-01-10T11:04:00Z</dcterms:modified>
</cp:coreProperties>
</file>