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946EC8" w:rsidRDefault="00586C0A" w:rsidP="009451D8">
      <w:r>
        <w:rPr>
          <w:rFonts w:ascii="Verdana" w:hAnsi="Verdana"/>
          <w:color w:val="333333"/>
          <w:sz w:val="17"/>
          <w:szCs w:val="17"/>
          <w:shd w:val="clear" w:color="auto" w:fill="FFFFFF"/>
        </w:rPr>
        <w:t>Банк – это общая сумма денег</w:t>
      </w:r>
      <w:r w:rsidR="004367A7"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или ставок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, которая разыгрывается в каждой раздаче. Ка</w:t>
      </w:r>
      <w:r w:rsidR="00946EC8">
        <w:rPr>
          <w:rFonts w:ascii="Verdana" w:hAnsi="Verdana"/>
          <w:color w:val="333333"/>
          <w:sz w:val="17"/>
          <w:szCs w:val="17"/>
          <w:shd w:val="clear" w:color="auto" w:fill="FFFFFF"/>
        </w:rPr>
        <w:t>к правило стоит по центру стола и собирается у игроков, находящихся в игре, при каждом новом этапе торгов.</w:t>
      </w:r>
      <w:bookmarkStart w:id="0" w:name="_GoBack"/>
      <w:bookmarkEnd w:id="0"/>
    </w:p>
    <w:sectPr w:rsidR="00455B41" w:rsidRPr="00946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34129"/>
    <w:rsid w:val="000F508F"/>
    <w:rsid w:val="0010353D"/>
    <w:rsid w:val="00126150"/>
    <w:rsid w:val="001B216A"/>
    <w:rsid w:val="004367A7"/>
    <w:rsid w:val="00455B41"/>
    <w:rsid w:val="004C7247"/>
    <w:rsid w:val="00504D1D"/>
    <w:rsid w:val="00586C0A"/>
    <w:rsid w:val="00587A3D"/>
    <w:rsid w:val="0077446E"/>
    <w:rsid w:val="007E4473"/>
    <w:rsid w:val="009451D8"/>
    <w:rsid w:val="00946EC8"/>
    <w:rsid w:val="00962E11"/>
    <w:rsid w:val="00A26066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2015-12-24T20:43:00Z</dcterms:created>
  <dcterms:modified xsi:type="dcterms:W3CDTF">2016-01-05T15:19:00Z</dcterms:modified>
</cp:coreProperties>
</file>