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spacing w:line="276" w:lineRule="auto"/>
        <w:ind w:left="-270"/>
        <w:jc w:val="center"/>
        <w:rPr>
          <w:sz w:val="28"/>
          <w:szCs w:val="28"/>
        </w:rPr>
      </w:pPr>
      <w:r>
        <w:rPr>
          <w:b/>
          <w:bCs/>
          <w:sz w:val="28"/>
          <w:szCs w:val="28"/>
          <w:lang w:val="en"/>
        </w:rPr>
        <w:t>TR</w:t>
      </w:r>
      <w:r>
        <w:rPr>
          <w:b/>
          <w:bCs/>
          <w:sz w:val="28"/>
          <w:szCs w:val="28"/>
          <w:lang w:val="vi-VN"/>
        </w:rPr>
        <w:t xml:space="preserve">ƯỜNG ĐẠI HỌC </w:t>
      </w:r>
      <w:r>
        <w:rPr>
          <w:rFonts w:hint="eastAsia" w:eastAsiaTheme="minorEastAsia"/>
          <w:b/>
          <w:bCs/>
          <w:sz w:val="28"/>
          <w:szCs w:val="28"/>
          <w:lang w:val="vi-VN" w:eastAsia="ja-JP"/>
        </w:rPr>
        <w:t>CÔNG NGHIỆP TP HỒ CHÍ MINH</w:t>
      </w:r>
      <w:r>
        <w:rPr>
          <w:sz w:val="28"/>
          <w:szCs w:val="28"/>
          <w:lang w:val="vi-VN"/>
        </w:rPr>
        <w:t xml:space="preserve"> </w:t>
      </w:r>
    </w:p>
    <w:p>
      <w:pPr>
        <w:suppressAutoHyphens/>
        <w:autoSpaceDE w:val="0"/>
        <w:autoSpaceDN w:val="0"/>
        <w:adjustRightInd w:val="0"/>
        <w:spacing w:line="276" w:lineRule="auto"/>
        <w:ind w:left="-270"/>
        <w:jc w:val="center"/>
        <w:rPr>
          <w:sz w:val="28"/>
          <w:szCs w:val="28"/>
          <w:lang w:val="en"/>
        </w:rPr>
      </w:pPr>
      <w:r>
        <w:rPr>
          <w:b/>
          <w:bCs/>
          <w:sz w:val="28"/>
          <w:szCs w:val="28"/>
          <w:lang w:val="en"/>
        </w:rPr>
        <w:t xml:space="preserve">KHOA CÔNG NGHỆ THÔNG TIN </w:t>
      </w:r>
    </w:p>
    <w:p>
      <w:pPr>
        <w:suppressAutoHyphens/>
        <w:autoSpaceDE w:val="0"/>
        <w:autoSpaceDN w:val="0"/>
        <w:adjustRightInd w:val="0"/>
        <w:spacing w:line="276" w:lineRule="auto"/>
        <w:ind w:firstLine="720"/>
        <w:jc w:val="center"/>
        <w:rPr>
          <w:lang w:val="en"/>
        </w:rPr>
      </w:pPr>
    </w:p>
    <w:p>
      <w:pPr>
        <w:suppressAutoHyphens/>
        <w:autoSpaceDE w:val="0"/>
        <w:autoSpaceDN w:val="0"/>
        <w:adjustRightInd w:val="0"/>
        <w:spacing w:line="276" w:lineRule="auto"/>
        <w:ind w:left="-270"/>
        <w:jc w:val="center"/>
        <w:rPr>
          <w:b/>
          <w:bCs/>
          <w:sz w:val="28"/>
          <w:szCs w:val="28"/>
          <w:lang w:val="en"/>
        </w:rPr>
      </w:pPr>
      <w:r>
        <w:rPr>
          <w:b/>
          <w:bCs/>
          <w:sz w:val="28"/>
          <w:szCs w:val="28"/>
          <w:lang w:eastAsia="ja-JP"/>
        </w:rPr>
        <w:drawing>
          <wp:inline distT="0" distB="0" distL="0" distR="0">
            <wp:extent cx="1200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pPr>
        <w:suppressAutoHyphens/>
        <w:autoSpaceDE w:val="0"/>
        <w:autoSpaceDN w:val="0"/>
        <w:adjustRightInd w:val="0"/>
        <w:spacing w:line="276" w:lineRule="auto"/>
        <w:ind w:firstLine="720"/>
        <w:rPr>
          <w:b/>
          <w:bCs/>
          <w:sz w:val="28"/>
          <w:szCs w:val="28"/>
          <w:lang w:val="vi-VN"/>
        </w:rPr>
      </w:pPr>
    </w:p>
    <w:p>
      <w:pPr>
        <w:suppressAutoHyphens/>
        <w:autoSpaceDE w:val="0"/>
        <w:autoSpaceDN w:val="0"/>
        <w:adjustRightInd w:val="0"/>
        <w:spacing w:line="276" w:lineRule="auto"/>
        <w:ind w:firstLine="720"/>
        <w:rPr>
          <w:b/>
          <w:bCs/>
          <w:sz w:val="28"/>
          <w:szCs w:val="28"/>
          <w:lang w:val="vi-VN"/>
        </w:rPr>
      </w:pPr>
    </w:p>
    <w:p>
      <w:pPr>
        <w:suppressAutoHyphens/>
        <w:autoSpaceDE w:val="0"/>
        <w:autoSpaceDN w:val="0"/>
        <w:adjustRightInd w:val="0"/>
        <w:spacing w:line="276" w:lineRule="auto"/>
        <w:ind w:left="-180"/>
        <w:jc w:val="center"/>
        <w:rPr>
          <w:rFonts w:eastAsiaTheme="minorEastAsia"/>
          <w:b/>
          <w:bCs/>
          <w:sz w:val="32"/>
          <w:szCs w:val="32"/>
          <w:lang w:val="vi-VN" w:eastAsia="ja-JP"/>
        </w:rPr>
      </w:pPr>
      <w:r>
        <w:rPr>
          <w:b/>
          <w:bCs/>
          <w:sz w:val="32"/>
          <w:szCs w:val="32"/>
          <w:lang w:val="vi-VN"/>
        </w:rPr>
        <w:t>ĐỒ ÁN CUỐI KÌ</w:t>
      </w:r>
    </w:p>
    <w:p>
      <w:pPr>
        <w:suppressAutoHyphens/>
        <w:autoSpaceDE w:val="0"/>
        <w:autoSpaceDN w:val="0"/>
        <w:adjustRightInd w:val="0"/>
        <w:spacing w:line="276" w:lineRule="auto"/>
        <w:ind w:left="-180"/>
        <w:jc w:val="center"/>
        <w:rPr>
          <w:b/>
          <w:bCs/>
          <w:sz w:val="32"/>
          <w:szCs w:val="32"/>
          <w:lang w:val="vi-VN"/>
        </w:rPr>
      </w:pPr>
      <w:r>
        <w:rPr>
          <w:rFonts w:hint="eastAsia" w:eastAsiaTheme="minorEastAsia"/>
          <w:b/>
          <w:bCs/>
          <w:sz w:val="32"/>
          <w:szCs w:val="32"/>
          <w:lang w:val="vi-VN" w:eastAsia="ja-JP"/>
        </w:rPr>
        <w:t xml:space="preserve"> </w:t>
      </w:r>
      <w:r>
        <w:rPr>
          <w:rFonts w:eastAsiaTheme="minorEastAsia"/>
          <w:b/>
          <w:bCs/>
          <w:sz w:val="32"/>
          <w:szCs w:val="32"/>
          <w:lang w:val="vi-VN" w:eastAsia="ja-JP"/>
        </w:rPr>
        <w:t>HỌC MÁY</w:t>
      </w:r>
      <w:r>
        <w:rPr>
          <w:rFonts w:hint="eastAsia" w:eastAsiaTheme="minorEastAsia"/>
          <w:b/>
          <w:bCs/>
          <w:sz w:val="32"/>
          <w:szCs w:val="32"/>
          <w:lang w:val="vi-VN" w:eastAsia="ja-JP"/>
        </w:rPr>
        <w:t xml:space="preserve">  </w:t>
      </w:r>
    </w:p>
    <w:p>
      <w:pPr>
        <w:suppressAutoHyphens/>
        <w:autoSpaceDE w:val="0"/>
        <w:autoSpaceDN w:val="0"/>
        <w:adjustRightInd w:val="0"/>
        <w:spacing w:line="276" w:lineRule="auto"/>
        <w:ind w:firstLine="720"/>
        <w:jc w:val="center"/>
        <w:rPr>
          <w:b/>
          <w:bCs/>
          <w:sz w:val="32"/>
          <w:szCs w:val="32"/>
          <w:lang w:val="vi-VN"/>
        </w:rPr>
      </w:pPr>
      <w:r>
        <w:rPr>
          <w:b/>
          <w:bCs/>
          <w:sz w:val="32"/>
          <w:szCs w:val="32"/>
          <w:lang w:val="vi-VN"/>
        </w:rPr>
        <w:t xml:space="preserve"> </w:t>
      </w:r>
    </w:p>
    <w:p>
      <w:pPr>
        <w:suppressAutoHyphens/>
        <w:autoSpaceDE w:val="0"/>
        <w:autoSpaceDN w:val="0"/>
        <w:adjustRightInd w:val="0"/>
        <w:spacing w:line="276" w:lineRule="auto"/>
        <w:jc w:val="both"/>
        <w:rPr>
          <w:b/>
          <w:bCs/>
          <w:color w:val="FF0000"/>
          <w:lang w:val="vi-VN"/>
        </w:rPr>
      </w:pPr>
    </w:p>
    <w:p>
      <w:pPr>
        <w:suppressAutoHyphens/>
        <w:autoSpaceDE w:val="0"/>
        <w:autoSpaceDN w:val="0"/>
        <w:adjustRightInd w:val="0"/>
        <w:spacing w:line="276" w:lineRule="auto"/>
        <w:jc w:val="both"/>
        <w:rPr>
          <w:b/>
          <w:bCs/>
          <w:lang w:val="vi-VN"/>
        </w:rPr>
      </w:pPr>
    </w:p>
    <w:p>
      <w:pPr>
        <w:suppressAutoHyphens/>
        <w:autoSpaceDE w:val="0"/>
        <w:autoSpaceDN w:val="0"/>
        <w:adjustRightInd w:val="0"/>
        <w:spacing w:line="276" w:lineRule="auto"/>
        <w:jc w:val="both"/>
        <w:rPr>
          <w:b/>
          <w:bCs/>
          <w:lang w:val="vi-VN"/>
        </w:rPr>
      </w:pPr>
    </w:p>
    <w:p>
      <w:pPr>
        <w:suppressAutoHyphens/>
        <w:autoSpaceDE w:val="0"/>
        <w:autoSpaceDN w:val="0"/>
        <w:adjustRightInd w:val="0"/>
        <w:spacing w:line="276" w:lineRule="auto"/>
        <w:jc w:val="both"/>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ind w:left="-270"/>
        <w:rPr>
          <w:rFonts w:eastAsiaTheme="minorEastAsia"/>
          <w:b/>
          <w:bCs/>
          <w:sz w:val="28"/>
          <w:szCs w:val="28"/>
          <w:lang w:val="vi-VN" w:eastAsia="ja-JP"/>
        </w:rPr>
      </w:pPr>
      <w:r>
        <w:rPr>
          <w:i/>
          <w:sz w:val="28"/>
          <w:szCs w:val="28"/>
          <w:lang w:val="vi-VN"/>
        </w:rPr>
        <w:tab/>
      </w:r>
      <w:r>
        <w:rPr>
          <w:i/>
          <w:sz w:val="28"/>
          <w:szCs w:val="28"/>
          <w:lang w:val="vi-VN"/>
        </w:rPr>
        <w:tab/>
      </w:r>
      <w:r>
        <w:rPr>
          <w:i/>
          <w:sz w:val="28"/>
          <w:szCs w:val="28"/>
          <w:lang w:val="vi-VN"/>
        </w:rPr>
        <w:t>Người thực hiện</w:t>
      </w:r>
      <w:r>
        <w:rPr>
          <w:sz w:val="28"/>
          <w:szCs w:val="28"/>
          <w:lang w:val="vi-VN"/>
        </w:rPr>
        <w:t>:</w:t>
      </w:r>
      <w:r>
        <w:rPr>
          <w:b/>
          <w:bCs/>
          <w:sz w:val="28"/>
          <w:szCs w:val="28"/>
          <w:lang w:val="vi-VN"/>
        </w:rPr>
        <w:t xml:space="preserve"> HOÀNG NGHĨA ÁI – 21093411</w:t>
      </w:r>
    </w:p>
    <w:p>
      <w:pPr>
        <w:suppressAutoHyphens/>
        <w:autoSpaceDE w:val="0"/>
        <w:autoSpaceDN w:val="0"/>
        <w:adjustRightInd w:val="0"/>
        <w:spacing w:line="276" w:lineRule="auto"/>
        <w:ind w:left="-180"/>
        <w:rPr>
          <w:b/>
          <w:bCs/>
          <w:sz w:val="28"/>
          <w:szCs w:val="28"/>
          <w:lang w:val="vi-VN"/>
        </w:rPr>
      </w:pPr>
      <w:r>
        <w:rPr>
          <w:b/>
          <w:bCs/>
          <w:sz w:val="28"/>
          <w:szCs w:val="28"/>
          <w:lang w:val="vi-VN"/>
        </w:rPr>
        <w:tab/>
      </w:r>
      <w:r>
        <w:rPr>
          <w:b/>
          <w:bCs/>
          <w:sz w:val="28"/>
          <w:szCs w:val="28"/>
          <w:lang w:val="vi-VN"/>
        </w:rPr>
        <w:tab/>
      </w:r>
      <w:r>
        <w:rPr>
          <w:b/>
          <w:bCs/>
          <w:sz w:val="28"/>
          <w:szCs w:val="28"/>
          <w:lang w:val="vi-VN"/>
        </w:rPr>
        <w:tab/>
      </w:r>
      <w:r>
        <w:rPr>
          <w:b/>
          <w:bCs/>
          <w:sz w:val="28"/>
          <w:szCs w:val="28"/>
          <w:lang w:val="vi-VN"/>
        </w:rPr>
        <w:t xml:space="preserve">                  NGUYỄN TRƯỜNG AN – </w:t>
      </w:r>
      <w:r>
        <w:rPr>
          <w:b/>
          <w:bCs/>
          <w:color w:val="000000"/>
          <w:sz w:val="28"/>
          <w:szCs w:val="28"/>
        </w:rPr>
        <w:t>21026821</w:t>
      </w:r>
    </w:p>
    <w:p>
      <w:pPr>
        <w:suppressAutoHyphens/>
        <w:autoSpaceDE w:val="0"/>
        <w:autoSpaceDN w:val="0"/>
        <w:adjustRightInd w:val="0"/>
        <w:spacing w:line="276" w:lineRule="auto"/>
        <w:ind w:left="-180"/>
        <w:rPr>
          <w:sz w:val="28"/>
          <w:szCs w:val="28"/>
          <w:lang w:val="vi-VN"/>
        </w:rPr>
      </w:pPr>
      <w:r>
        <w:rPr>
          <w:sz w:val="28"/>
          <w:szCs w:val="28"/>
          <w:lang w:val="vi-VN"/>
        </w:rPr>
        <w:tab/>
      </w:r>
      <w:r>
        <w:rPr>
          <w:sz w:val="28"/>
          <w:szCs w:val="28"/>
          <w:lang w:val="vi-VN"/>
        </w:rPr>
        <w:tab/>
      </w:r>
      <w:r>
        <w:rPr>
          <w:sz w:val="28"/>
          <w:szCs w:val="28"/>
          <w:lang w:val="vi-VN"/>
        </w:rPr>
        <w:t>Lớp:</w:t>
      </w:r>
      <w:r>
        <w:rPr>
          <w:b/>
          <w:bCs/>
          <w:sz w:val="28"/>
          <w:szCs w:val="28"/>
          <w:lang w:val="vi-VN"/>
        </w:rPr>
        <w:t xml:space="preserve"> DHKHDL17A</w:t>
      </w:r>
    </w:p>
    <w:p>
      <w:pPr>
        <w:suppressAutoHyphens/>
        <w:autoSpaceDE w:val="0"/>
        <w:autoSpaceDN w:val="0"/>
        <w:adjustRightInd w:val="0"/>
        <w:spacing w:line="276" w:lineRule="auto"/>
        <w:ind w:left="-180"/>
        <w:rPr>
          <w:sz w:val="28"/>
          <w:szCs w:val="28"/>
          <w:lang w:val="vi-VN"/>
        </w:rPr>
      </w:pPr>
      <w:r>
        <w:rPr>
          <w:sz w:val="28"/>
          <w:szCs w:val="28"/>
          <w:lang w:val="vi-VN"/>
        </w:rPr>
        <w:tab/>
      </w:r>
      <w:r>
        <w:rPr>
          <w:sz w:val="28"/>
          <w:szCs w:val="28"/>
          <w:lang w:val="vi-VN"/>
        </w:rPr>
        <w:tab/>
      </w:r>
      <w:r>
        <w:rPr>
          <w:sz w:val="28"/>
          <w:szCs w:val="28"/>
          <w:lang w:val="vi-VN"/>
        </w:rPr>
        <w:t>Khoá</w:t>
      </w:r>
      <w:r>
        <w:rPr>
          <w:b/>
          <w:bCs/>
          <w:sz w:val="28"/>
          <w:szCs w:val="28"/>
          <w:lang w:val="vi-VN"/>
        </w:rPr>
        <w:t>: 17</w:t>
      </w:r>
    </w:p>
    <w:p>
      <w:pPr>
        <w:suppressAutoHyphens/>
        <w:autoSpaceDE w:val="0"/>
        <w:autoSpaceDN w:val="0"/>
        <w:adjustRightInd w:val="0"/>
        <w:spacing w:line="276" w:lineRule="auto"/>
        <w:ind w:left="-180"/>
        <w:rPr>
          <w:sz w:val="28"/>
          <w:szCs w:val="28"/>
          <w:lang w:val="vi-VN"/>
        </w:rPr>
      </w:pPr>
      <w:r>
        <w:rPr>
          <w:i/>
          <w:sz w:val="28"/>
          <w:szCs w:val="28"/>
          <w:lang w:val="vi-VN"/>
        </w:rPr>
        <w:tab/>
      </w:r>
      <w:r>
        <w:rPr>
          <w:i/>
          <w:sz w:val="28"/>
          <w:szCs w:val="28"/>
          <w:lang w:val="vi-VN"/>
        </w:rPr>
        <w:tab/>
      </w:r>
      <w:r>
        <w:rPr>
          <w:i/>
          <w:sz w:val="28"/>
          <w:szCs w:val="28"/>
          <w:lang w:val="vi-VN"/>
        </w:rPr>
        <w:t>Người hướng dẫn:</w:t>
      </w:r>
      <w:r>
        <w:rPr>
          <w:sz w:val="28"/>
          <w:szCs w:val="28"/>
          <w:lang w:val="vi-VN"/>
        </w:rPr>
        <w:t xml:space="preserve"> </w:t>
      </w:r>
      <w:r>
        <w:rPr>
          <w:b/>
          <w:sz w:val="28"/>
          <w:szCs w:val="28"/>
          <w:lang w:val="vi-VN"/>
        </w:rPr>
        <w:t xml:space="preserve">TS </w:t>
      </w:r>
      <w:r>
        <w:rPr>
          <w:rFonts w:hint="eastAsia" w:eastAsiaTheme="minorEastAsia"/>
          <w:b/>
          <w:sz w:val="28"/>
          <w:szCs w:val="28"/>
          <w:lang w:val="vi-VN" w:eastAsia="ja-JP"/>
        </w:rPr>
        <w:t>BÙI THANH HÙNG</w:t>
      </w: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jc w:val="center"/>
        <w:rPr>
          <w:b/>
          <w:bCs/>
          <w:lang w:val="vi-VN"/>
        </w:rPr>
      </w:pPr>
    </w:p>
    <w:p>
      <w:pPr>
        <w:suppressAutoHyphens/>
        <w:autoSpaceDE w:val="0"/>
        <w:autoSpaceDN w:val="0"/>
        <w:adjustRightInd w:val="0"/>
        <w:spacing w:line="276" w:lineRule="auto"/>
        <w:jc w:val="center"/>
        <w:rPr>
          <w:b/>
          <w:bCs/>
          <w:lang w:val="vi-VN"/>
        </w:rPr>
      </w:pPr>
    </w:p>
    <w:p>
      <w:pPr>
        <w:ind w:left="-180"/>
        <w:jc w:val="center"/>
        <w:rPr>
          <w:rFonts w:eastAsiaTheme="minorEastAsia"/>
          <w:b/>
          <w:bCs/>
          <w:iCs/>
          <w:sz w:val="28"/>
          <w:szCs w:val="28"/>
          <w:lang w:val="vi-VN" w:eastAsia="ja-JP"/>
        </w:rPr>
      </w:pPr>
      <w:r>
        <w:rPr>
          <w:b/>
          <w:bCs/>
          <w:iCs/>
          <w:sz w:val="28"/>
          <w:szCs w:val="28"/>
          <w:lang w:val="vi-VN"/>
        </w:rPr>
        <w:t>THÀNH PHỐ HỒ CHÍ MINH, NĂM 20</w:t>
      </w:r>
      <w:r>
        <w:rPr>
          <w:rFonts w:hint="eastAsia" w:eastAsiaTheme="minorEastAsia"/>
          <w:b/>
          <w:bCs/>
          <w:iCs/>
          <w:sz w:val="28"/>
          <w:szCs w:val="28"/>
          <w:lang w:val="vi-VN" w:eastAsia="ja-JP"/>
        </w:rPr>
        <w:t>2</w:t>
      </w:r>
      <w:r>
        <w:rPr>
          <w:rFonts w:eastAsiaTheme="minorEastAsia"/>
          <w:b/>
          <w:bCs/>
          <w:iCs/>
          <w:sz w:val="28"/>
          <w:szCs w:val="28"/>
          <w:lang w:val="vi-VN" w:eastAsia="ja-JP"/>
        </w:rPr>
        <w:t>4</w:t>
      </w:r>
    </w:p>
    <w:p>
      <w:pPr>
        <w:jc w:val="center"/>
        <w:rPr>
          <w:rFonts w:eastAsiaTheme="minorEastAsia"/>
          <w:b/>
          <w:bCs/>
          <w:iCs/>
          <w:sz w:val="28"/>
          <w:szCs w:val="28"/>
          <w:lang w:val="vi-VN" w:eastAsia="ja-JP"/>
        </w:rPr>
      </w:pPr>
    </w:p>
    <w:p>
      <w:pPr>
        <w:jc w:val="center"/>
        <w:rPr>
          <w:rFonts w:eastAsiaTheme="minorEastAsia"/>
          <w:b/>
          <w:bCs/>
          <w:iCs/>
          <w:sz w:val="28"/>
          <w:szCs w:val="28"/>
          <w:lang w:val="vi-VN" w:eastAsia="ja-JP"/>
        </w:rPr>
      </w:pPr>
    </w:p>
    <w:p>
      <w:pPr>
        <w:suppressAutoHyphens/>
        <w:autoSpaceDE w:val="0"/>
        <w:autoSpaceDN w:val="0"/>
        <w:adjustRightInd w:val="0"/>
        <w:spacing w:line="276" w:lineRule="auto"/>
        <w:ind w:left="-180"/>
        <w:jc w:val="center"/>
        <w:rPr>
          <w:sz w:val="28"/>
          <w:szCs w:val="28"/>
          <w:lang w:val="vi-VN"/>
        </w:rPr>
      </w:pPr>
      <w:r>
        <w:rPr>
          <w:b/>
          <w:bCs/>
          <w:sz w:val="28"/>
          <w:szCs w:val="28"/>
          <w:lang w:val="vi-VN"/>
        </w:rPr>
        <w:t xml:space="preserve">TRƯỜNG ĐẠI HỌC </w:t>
      </w:r>
      <w:r>
        <w:rPr>
          <w:rFonts w:hint="eastAsia" w:eastAsiaTheme="minorEastAsia"/>
          <w:b/>
          <w:bCs/>
          <w:sz w:val="28"/>
          <w:szCs w:val="28"/>
          <w:lang w:val="vi-VN" w:eastAsia="ja-JP"/>
        </w:rPr>
        <w:t>CÔNG NGHIỆP TP HỒ CHÍ MINH</w:t>
      </w:r>
      <w:r>
        <w:rPr>
          <w:sz w:val="28"/>
          <w:szCs w:val="28"/>
          <w:lang w:val="vi-VN"/>
        </w:rPr>
        <w:t xml:space="preserve"> </w:t>
      </w:r>
    </w:p>
    <w:p>
      <w:pPr>
        <w:suppressAutoHyphens/>
        <w:autoSpaceDE w:val="0"/>
        <w:autoSpaceDN w:val="0"/>
        <w:adjustRightInd w:val="0"/>
        <w:spacing w:line="276" w:lineRule="auto"/>
        <w:ind w:left="-180"/>
        <w:jc w:val="center"/>
        <w:rPr>
          <w:sz w:val="28"/>
          <w:szCs w:val="28"/>
          <w:lang w:val="en"/>
        </w:rPr>
      </w:pPr>
      <w:r>
        <w:rPr>
          <w:b/>
          <w:bCs/>
          <w:sz w:val="28"/>
          <w:szCs w:val="28"/>
          <w:lang w:val="en"/>
        </w:rPr>
        <w:t xml:space="preserve">KHOA CÔNG NGHỆ THÔNG TIN </w:t>
      </w:r>
    </w:p>
    <w:p>
      <w:pPr>
        <w:suppressAutoHyphens/>
        <w:autoSpaceDE w:val="0"/>
        <w:autoSpaceDN w:val="0"/>
        <w:adjustRightInd w:val="0"/>
        <w:spacing w:line="276" w:lineRule="auto"/>
        <w:ind w:firstLine="720"/>
        <w:jc w:val="center"/>
        <w:rPr>
          <w:lang w:val="en"/>
        </w:rPr>
      </w:pPr>
    </w:p>
    <w:p>
      <w:pPr>
        <w:suppressAutoHyphens/>
        <w:autoSpaceDE w:val="0"/>
        <w:autoSpaceDN w:val="0"/>
        <w:adjustRightInd w:val="0"/>
        <w:spacing w:line="276" w:lineRule="auto"/>
        <w:ind w:left="-180"/>
        <w:jc w:val="center"/>
        <w:rPr>
          <w:b/>
          <w:bCs/>
          <w:sz w:val="28"/>
          <w:szCs w:val="28"/>
          <w:lang w:val="en"/>
        </w:rPr>
      </w:pPr>
      <w:r>
        <w:rPr>
          <w:b/>
          <w:bCs/>
          <w:sz w:val="28"/>
          <w:szCs w:val="28"/>
          <w:lang w:eastAsia="ja-JP"/>
        </w:rPr>
        <w:drawing>
          <wp:inline distT="0" distB="0" distL="0" distR="0">
            <wp:extent cx="1200150" cy="1200150"/>
            <wp:effectExtent l="0" t="0" r="0" b="0"/>
            <wp:docPr id="1096388039" name="Picture 1096388039" descr="A logo with a fir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88039" name="Picture 1096388039" descr="A logo with a fire and flames&#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pPr>
        <w:suppressAutoHyphens/>
        <w:autoSpaceDE w:val="0"/>
        <w:autoSpaceDN w:val="0"/>
        <w:adjustRightInd w:val="0"/>
        <w:spacing w:line="276" w:lineRule="auto"/>
        <w:ind w:firstLine="720"/>
        <w:rPr>
          <w:b/>
          <w:bCs/>
          <w:sz w:val="28"/>
          <w:szCs w:val="28"/>
          <w:lang w:val="vi-VN"/>
        </w:rPr>
      </w:pPr>
    </w:p>
    <w:p>
      <w:pPr>
        <w:suppressAutoHyphens/>
        <w:autoSpaceDE w:val="0"/>
        <w:autoSpaceDN w:val="0"/>
        <w:adjustRightInd w:val="0"/>
        <w:spacing w:line="276" w:lineRule="auto"/>
        <w:ind w:firstLine="720"/>
        <w:rPr>
          <w:b/>
          <w:bCs/>
          <w:sz w:val="28"/>
          <w:szCs w:val="28"/>
          <w:lang w:val="vi-VN"/>
        </w:rPr>
      </w:pPr>
    </w:p>
    <w:p>
      <w:pPr>
        <w:suppressAutoHyphens/>
        <w:autoSpaceDE w:val="0"/>
        <w:autoSpaceDN w:val="0"/>
        <w:adjustRightInd w:val="0"/>
        <w:spacing w:line="276" w:lineRule="auto"/>
        <w:ind w:left="-180"/>
        <w:jc w:val="center"/>
        <w:rPr>
          <w:rFonts w:eastAsiaTheme="minorEastAsia"/>
          <w:b/>
          <w:bCs/>
          <w:sz w:val="32"/>
          <w:szCs w:val="32"/>
          <w:lang w:val="vi-VN" w:eastAsia="ja-JP"/>
        </w:rPr>
      </w:pPr>
      <w:r>
        <w:rPr>
          <w:b/>
          <w:bCs/>
          <w:sz w:val="32"/>
          <w:szCs w:val="32"/>
          <w:lang w:val="vi-VN"/>
        </w:rPr>
        <w:t>ĐỒ ÁN CUỐI KÌ</w:t>
      </w:r>
    </w:p>
    <w:p>
      <w:pPr>
        <w:suppressAutoHyphens/>
        <w:autoSpaceDE w:val="0"/>
        <w:autoSpaceDN w:val="0"/>
        <w:adjustRightInd w:val="0"/>
        <w:spacing w:line="276" w:lineRule="auto"/>
        <w:ind w:left="-180"/>
        <w:jc w:val="center"/>
        <w:rPr>
          <w:b/>
          <w:bCs/>
          <w:sz w:val="32"/>
          <w:szCs w:val="32"/>
          <w:lang w:val="vi-VN"/>
        </w:rPr>
      </w:pPr>
      <w:r>
        <w:rPr>
          <w:rFonts w:eastAsiaTheme="minorEastAsia"/>
          <w:b/>
          <w:bCs/>
          <w:sz w:val="32"/>
          <w:szCs w:val="32"/>
          <w:lang w:val="vi-VN" w:eastAsia="ja-JP"/>
        </w:rPr>
        <w:t>HỌC MÁY</w:t>
      </w:r>
      <w:r>
        <w:rPr>
          <w:rFonts w:hint="eastAsia" w:eastAsiaTheme="minorEastAsia"/>
          <w:b/>
          <w:bCs/>
          <w:sz w:val="32"/>
          <w:szCs w:val="32"/>
          <w:lang w:val="vi-VN" w:eastAsia="ja-JP"/>
        </w:rPr>
        <w:t xml:space="preserve">  </w:t>
      </w:r>
    </w:p>
    <w:p>
      <w:pPr>
        <w:suppressAutoHyphens/>
        <w:autoSpaceDE w:val="0"/>
        <w:autoSpaceDN w:val="0"/>
        <w:adjustRightInd w:val="0"/>
        <w:spacing w:line="276" w:lineRule="auto"/>
        <w:ind w:firstLine="720"/>
        <w:jc w:val="center"/>
        <w:rPr>
          <w:b/>
          <w:bCs/>
          <w:sz w:val="32"/>
          <w:szCs w:val="32"/>
          <w:lang w:val="vi-VN"/>
        </w:rPr>
      </w:pPr>
      <w:r>
        <w:rPr>
          <w:b/>
          <w:bCs/>
          <w:sz w:val="32"/>
          <w:szCs w:val="32"/>
          <w:lang w:val="vi-VN"/>
        </w:rPr>
        <w:t xml:space="preserve"> </w:t>
      </w:r>
    </w:p>
    <w:p>
      <w:pPr>
        <w:suppressAutoHyphens/>
        <w:autoSpaceDE w:val="0"/>
        <w:autoSpaceDN w:val="0"/>
        <w:adjustRightInd w:val="0"/>
        <w:spacing w:line="276" w:lineRule="auto"/>
        <w:jc w:val="both"/>
        <w:rPr>
          <w:b/>
          <w:bCs/>
          <w:color w:val="FF0000"/>
          <w:lang w:val="vi-VN"/>
        </w:rPr>
      </w:pPr>
    </w:p>
    <w:p>
      <w:pPr>
        <w:suppressAutoHyphens/>
        <w:autoSpaceDE w:val="0"/>
        <w:autoSpaceDN w:val="0"/>
        <w:adjustRightInd w:val="0"/>
        <w:spacing w:line="276" w:lineRule="auto"/>
        <w:jc w:val="both"/>
        <w:rPr>
          <w:b/>
          <w:bCs/>
          <w:lang w:val="vi-VN"/>
        </w:rPr>
      </w:pPr>
    </w:p>
    <w:p>
      <w:pPr>
        <w:suppressAutoHyphens/>
        <w:autoSpaceDE w:val="0"/>
        <w:autoSpaceDN w:val="0"/>
        <w:adjustRightInd w:val="0"/>
        <w:spacing w:line="276" w:lineRule="auto"/>
        <w:jc w:val="both"/>
        <w:rPr>
          <w:b/>
          <w:bCs/>
          <w:lang w:val="vi-VN"/>
        </w:rPr>
      </w:pPr>
    </w:p>
    <w:p>
      <w:pPr>
        <w:suppressAutoHyphens/>
        <w:autoSpaceDE w:val="0"/>
        <w:autoSpaceDN w:val="0"/>
        <w:adjustRightInd w:val="0"/>
        <w:spacing w:line="276" w:lineRule="auto"/>
        <w:jc w:val="both"/>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ind w:left="-180"/>
        <w:rPr>
          <w:rFonts w:eastAsiaTheme="minorEastAsia"/>
          <w:b/>
          <w:bCs/>
          <w:sz w:val="28"/>
          <w:szCs w:val="28"/>
          <w:lang w:val="vi-VN" w:eastAsia="ja-JP"/>
        </w:rPr>
      </w:pPr>
      <w:r>
        <w:rPr>
          <w:i/>
          <w:sz w:val="28"/>
          <w:szCs w:val="28"/>
          <w:lang w:val="vi-VN"/>
        </w:rPr>
        <w:tab/>
      </w:r>
      <w:r>
        <w:rPr>
          <w:i/>
          <w:sz w:val="28"/>
          <w:szCs w:val="28"/>
          <w:lang w:val="vi-VN"/>
        </w:rPr>
        <w:tab/>
      </w:r>
      <w:r>
        <w:rPr>
          <w:i/>
          <w:sz w:val="28"/>
          <w:szCs w:val="28"/>
          <w:lang w:val="vi-VN"/>
        </w:rPr>
        <w:t>Người thực hiện</w:t>
      </w:r>
      <w:r>
        <w:rPr>
          <w:sz w:val="28"/>
          <w:szCs w:val="28"/>
          <w:lang w:val="vi-VN"/>
        </w:rPr>
        <w:t>:</w:t>
      </w:r>
      <w:r>
        <w:rPr>
          <w:b/>
          <w:bCs/>
          <w:sz w:val="28"/>
          <w:szCs w:val="28"/>
          <w:lang w:val="vi-VN"/>
        </w:rPr>
        <w:t xml:space="preserve"> HOÀNG NGHĨA ÁI – 21093411</w:t>
      </w:r>
    </w:p>
    <w:p>
      <w:pPr>
        <w:suppressAutoHyphens/>
        <w:autoSpaceDE w:val="0"/>
        <w:autoSpaceDN w:val="0"/>
        <w:adjustRightInd w:val="0"/>
        <w:spacing w:line="276" w:lineRule="auto"/>
        <w:ind w:left="-180"/>
        <w:rPr>
          <w:b/>
          <w:bCs/>
          <w:sz w:val="28"/>
          <w:szCs w:val="28"/>
          <w:lang w:val="vi-VN"/>
        </w:rPr>
      </w:pPr>
      <w:r>
        <w:rPr>
          <w:b/>
          <w:bCs/>
          <w:sz w:val="28"/>
          <w:szCs w:val="28"/>
          <w:lang w:val="vi-VN"/>
        </w:rPr>
        <w:tab/>
      </w:r>
      <w:r>
        <w:rPr>
          <w:b/>
          <w:bCs/>
          <w:sz w:val="28"/>
          <w:szCs w:val="28"/>
          <w:lang w:val="vi-VN"/>
        </w:rPr>
        <w:tab/>
      </w:r>
      <w:r>
        <w:rPr>
          <w:b/>
          <w:bCs/>
          <w:sz w:val="28"/>
          <w:szCs w:val="28"/>
          <w:lang w:val="vi-VN"/>
        </w:rPr>
        <w:tab/>
      </w:r>
      <w:r>
        <w:rPr>
          <w:b/>
          <w:bCs/>
          <w:sz w:val="28"/>
          <w:szCs w:val="28"/>
          <w:lang w:val="vi-VN"/>
        </w:rPr>
        <w:t xml:space="preserve">                  NGUYỄN TRƯỜNG AN – </w:t>
      </w:r>
      <w:r>
        <w:rPr>
          <w:b/>
          <w:bCs/>
          <w:color w:val="000000"/>
          <w:sz w:val="28"/>
          <w:szCs w:val="28"/>
        </w:rPr>
        <w:t>21026821</w:t>
      </w:r>
    </w:p>
    <w:p>
      <w:pPr>
        <w:suppressAutoHyphens/>
        <w:autoSpaceDE w:val="0"/>
        <w:autoSpaceDN w:val="0"/>
        <w:adjustRightInd w:val="0"/>
        <w:spacing w:line="276" w:lineRule="auto"/>
        <w:ind w:left="-180"/>
        <w:rPr>
          <w:sz w:val="28"/>
          <w:szCs w:val="28"/>
          <w:lang w:val="vi-VN"/>
        </w:rPr>
      </w:pPr>
      <w:r>
        <w:rPr>
          <w:sz w:val="28"/>
          <w:szCs w:val="28"/>
          <w:lang w:val="vi-VN"/>
        </w:rPr>
        <w:tab/>
      </w:r>
      <w:r>
        <w:rPr>
          <w:sz w:val="28"/>
          <w:szCs w:val="28"/>
          <w:lang w:val="vi-VN"/>
        </w:rPr>
        <w:tab/>
      </w:r>
      <w:r>
        <w:rPr>
          <w:sz w:val="28"/>
          <w:szCs w:val="28"/>
          <w:lang w:val="vi-VN"/>
        </w:rPr>
        <w:t>Lớp:</w:t>
      </w:r>
      <w:r>
        <w:rPr>
          <w:b/>
          <w:bCs/>
          <w:sz w:val="28"/>
          <w:szCs w:val="28"/>
          <w:lang w:val="vi-VN"/>
        </w:rPr>
        <w:t xml:space="preserve"> DHKHDL17A</w:t>
      </w:r>
    </w:p>
    <w:p>
      <w:pPr>
        <w:suppressAutoHyphens/>
        <w:autoSpaceDE w:val="0"/>
        <w:autoSpaceDN w:val="0"/>
        <w:adjustRightInd w:val="0"/>
        <w:spacing w:line="276" w:lineRule="auto"/>
        <w:ind w:left="-180"/>
        <w:rPr>
          <w:sz w:val="28"/>
          <w:szCs w:val="28"/>
          <w:lang w:val="vi-VN"/>
        </w:rPr>
      </w:pPr>
      <w:r>
        <w:rPr>
          <w:sz w:val="28"/>
          <w:szCs w:val="28"/>
          <w:lang w:val="vi-VN"/>
        </w:rPr>
        <w:tab/>
      </w:r>
      <w:r>
        <w:rPr>
          <w:sz w:val="28"/>
          <w:szCs w:val="28"/>
          <w:lang w:val="vi-VN"/>
        </w:rPr>
        <w:tab/>
      </w:r>
      <w:r>
        <w:rPr>
          <w:sz w:val="28"/>
          <w:szCs w:val="28"/>
          <w:lang w:val="vi-VN"/>
        </w:rPr>
        <w:t>Khoá</w:t>
      </w:r>
      <w:r>
        <w:rPr>
          <w:b/>
          <w:bCs/>
          <w:sz w:val="28"/>
          <w:szCs w:val="28"/>
          <w:lang w:val="vi-VN"/>
        </w:rPr>
        <w:t>: 17</w:t>
      </w:r>
    </w:p>
    <w:p>
      <w:pPr>
        <w:suppressAutoHyphens/>
        <w:autoSpaceDE w:val="0"/>
        <w:autoSpaceDN w:val="0"/>
        <w:adjustRightInd w:val="0"/>
        <w:spacing w:line="276" w:lineRule="auto"/>
        <w:ind w:left="-180"/>
        <w:rPr>
          <w:sz w:val="28"/>
          <w:szCs w:val="28"/>
          <w:lang w:val="vi-VN"/>
        </w:rPr>
      </w:pPr>
      <w:r>
        <w:rPr>
          <w:i/>
          <w:sz w:val="28"/>
          <w:szCs w:val="28"/>
          <w:lang w:val="vi-VN"/>
        </w:rPr>
        <w:tab/>
      </w:r>
      <w:r>
        <w:rPr>
          <w:i/>
          <w:sz w:val="28"/>
          <w:szCs w:val="28"/>
          <w:lang w:val="vi-VN"/>
        </w:rPr>
        <w:tab/>
      </w:r>
      <w:r>
        <w:rPr>
          <w:i/>
          <w:sz w:val="28"/>
          <w:szCs w:val="28"/>
          <w:lang w:val="vi-VN"/>
        </w:rPr>
        <w:t>Người hướng dẫn:</w:t>
      </w:r>
      <w:r>
        <w:rPr>
          <w:sz w:val="28"/>
          <w:szCs w:val="28"/>
          <w:lang w:val="vi-VN"/>
        </w:rPr>
        <w:t xml:space="preserve"> </w:t>
      </w:r>
      <w:r>
        <w:rPr>
          <w:b/>
          <w:sz w:val="28"/>
          <w:szCs w:val="28"/>
          <w:lang w:val="vi-VN"/>
        </w:rPr>
        <w:t xml:space="preserve">TS </w:t>
      </w:r>
      <w:r>
        <w:rPr>
          <w:rFonts w:hint="eastAsia" w:eastAsiaTheme="minorEastAsia"/>
          <w:b/>
          <w:sz w:val="28"/>
          <w:szCs w:val="28"/>
          <w:lang w:val="vi-VN" w:eastAsia="ja-JP"/>
        </w:rPr>
        <w:t>BÙI THANH HÙNG</w:t>
      </w: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rPr>
          <w:b/>
          <w:bCs/>
          <w:lang w:val="vi-VN"/>
        </w:rPr>
      </w:pPr>
    </w:p>
    <w:p>
      <w:pPr>
        <w:suppressAutoHyphens/>
        <w:autoSpaceDE w:val="0"/>
        <w:autoSpaceDN w:val="0"/>
        <w:adjustRightInd w:val="0"/>
        <w:spacing w:line="276" w:lineRule="auto"/>
        <w:jc w:val="center"/>
        <w:rPr>
          <w:b/>
          <w:bCs/>
          <w:lang w:val="vi-VN"/>
        </w:rPr>
      </w:pPr>
    </w:p>
    <w:p>
      <w:pPr>
        <w:suppressAutoHyphens/>
        <w:autoSpaceDE w:val="0"/>
        <w:autoSpaceDN w:val="0"/>
        <w:adjustRightInd w:val="0"/>
        <w:spacing w:line="276" w:lineRule="auto"/>
        <w:jc w:val="center"/>
        <w:rPr>
          <w:b/>
          <w:bCs/>
          <w:lang w:val="vi-VN"/>
        </w:rPr>
      </w:pPr>
    </w:p>
    <w:p>
      <w:pPr>
        <w:ind w:left="-180"/>
        <w:jc w:val="center"/>
        <w:rPr>
          <w:rFonts w:eastAsiaTheme="minorEastAsia"/>
          <w:b/>
          <w:bCs/>
          <w:iCs/>
          <w:sz w:val="28"/>
          <w:szCs w:val="28"/>
          <w:lang w:val="vi-VN" w:eastAsia="ja-JP"/>
        </w:rPr>
      </w:pPr>
      <w:r>
        <w:rPr>
          <w:b/>
          <w:bCs/>
          <w:iCs/>
          <w:sz w:val="28"/>
          <w:szCs w:val="28"/>
          <w:lang w:val="vi-VN"/>
        </w:rPr>
        <w:t>THÀNH PHỐ HỒ CHÍ MINH, NĂM 20</w:t>
      </w:r>
      <w:r>
        <w:rPr>
          <w:rFonts w:hint="eastAsia" w:eastAsiaTheme="minorEastAsia"/>
          <w:b/>
          <w:bCs/>
          <w:iCs/>
          <w:sz w:val="28"/>
          <w:szCs w:val="28"/>
          <w:lang w:val="vi-VN" w:eastAsia="ja-JP"/>
        </w:rPr>
        <w:t>2</w:t>
      </w:r>
      <w:r>
        <w:rPr>
          <w:rFonts w:eastAsiaTheme="minorEastAsia"/>
          <w:b/>
          <w:bCs/>
          <w:iCs/>
          <w:sz w:val="28"/>
          <w:szCs w:val="28"/>
          <w:lang w:val="vi-VN" w:eastAsia="ja-JP"/>
        </w:rPr>
        <w:t>4</w:t>
      </w:r>
    </w:p>
    <w:p>
      <w:pPr>
        <w:jc w:val="center"/>
        <w:rPr>
          <w:rFonts w:eastAsiaTheme="minorEastAsia"/>
          <w:b/>
          <w:bCs/>
          <w:iCs/>
          <w:sz w:val="28"/>
          <w:szCs w:val="28"/>
          <w:lang w:val="vi-VN" w:eastAsia="ja-JP"/>
        </w:rPr>
      </w:pPr>
    </w:p>
    <w:p>
      <w:pPr>
        <w:jc w:val="center"/>
        <w:rPr>
          <w:rFonts w:eastAsiaTheme="minorEastAsia"/>
          <w:b/>
          <w:bCs/>
          <w:iCs/>
          <w:sz w:val="28"/>
          <w:szCs w:val="28"/>
          <w:lang w:val="vi-VN" w:eastAsia="ja-JP"/>
        </w:rPr>
      </w:pPr>
    </w:p>
    <w:p>
      <w:pPr>
        <w:pStyle w:val="2"/>
        <w:rPr>
          <w:lang w:val="vi-VN"/>
        </w:rPr>
        <w:sectPr>
          <w:headerReference r:id="rId5" w:type="default"/>
          <w:pgSz w:w="12240" w:h="15840"/>
          <w:pgMar w:top="1350" w:right="1440" w:bottom="1440" w:left="1980" w:header="720" w:footer="720" w:gutter="0"/>
          <w:cols w:space="720" w:num="1"/>
          <w:docGrid w:linePitch="360" w:charSpace="0"/>
        </w:sectPr>
      </w:pPr>
      <w:bookmarkStart w:id="0" w:name="_Toc387692905"/>
    </w:p>
    <w:p>
      <w:pPr>
        <w:pStyle w:val="2"/>
        <w:rPr>
          <w:lang w:val="vi-VN"/>
        </w:rPr>
      </w:pPr>
      <w:bookmarkStart w:id="1" w:name="_Toc167641081"/>
      <w:r>
        <w:rPr>
          <w:lang w:val="vi-VN"/>
        </w:rPr>
        <w:t>LỜI CẢM ƠN</w:t>
      </w:r>
      <w:bookmarkEnd w:id="0"/>
      <w:bookmarkEnd w:id="1"/>
    </w:p>
    <w:p>
      <w:pPr>
        <w:pStyle w:val="42"/>
        <w:rPr>
          <w:b/>
          <w:bCs/>
          <w:sz w:val="32"/>
          <w:szCs w:val="32"/>
          <w:lang w:val="vi-VN"/>
        </w:rPr>
      </w:pPr>
      <w:r>
        <w:rPr>
          <w:lang w:val="vi-VN"/>
        </w:rPr>
        <w:t>Chúng em muốn gửi lời cảm ơn chân thành đến giảng viên bộ môn "Máy Học" trong khoa Công nghệ Thông tin - Thầy Bùi Thanh Hùng, người đã cung cấp cho chúng tôi những kiến thức và kỹ năng cơ bản cần thiết để hoàn thành đề tài nghiên cứu này. Tuy nhiên, do kiến thức chuyên ngành của chúng tôi còn hạn chế, nên trong quá trình nghiên cứu đề tài, chúng tôi vẫn còn mắc nhiều thiếu sót trong việc tìm hiểu, đánh giá và trình bày về đề tài. Chúng tôi mong nhận được sự quan tâm và đóng góp ý kiến từ các thầy/cô giảng viên bộ môn để đề tài của chúng tôi được hoàn chỉnh và đầy đủ hơn. Chân thành cảm ơn.</w:t>
      </w:r>
      <w:r>
        <w:rPr>
          <w:b/>
          <w:bCs/>
          <w:sz w:val="32"/>
          <w:szCs w:val="32"/>
          <w:lang w:val="vi-VN"/>
        </w:rPr>
        <w:br w:type="page"/>
      </w:r>
    </w:p>
    <w:p>
      <w:pPr>
        <w:spacing w:line="276" w:lineRule="auto"/>
        <w:jc w:val="center"/>
        <w:rPr>
          <w:b/>
          <w:sz w:val="32"/>
          <w:szCs w:val="32"/>
          <w:lang w:val="vi-VN"/>
        </w:rPr>
      </w:pPr>
      <w:r>
        <w:rPr>
          <w:b/>
          <w:sz w:val="32"/>
          <w:szCs w:val="32"/>
          <w:lang w:val="vi-VN"/>
        </w:rPr>
        <w:t>ĐỒ ÁN ĐƯỢC HOÀN THÀNH</w:t>
      </w:r>
    </w:p>
    <w:p>
      <w:pPr>
        <w:spacing w:line="276" w:lineRule="auto"/>
        <w:jc w:val="center"/>
        <w:rPr>
          <w:b/>
          <w:sz w:val="32"/>
          <w:szCs w:val="32"/>
          <w:lang w:val="vi-VN"/>
        </w:rPr>
      </w:pPr>
      <w:r>
        <w:rPr>
          <w:b/>
          <w:sz w:val="32"/>
          <w:szCs w:val="32"/>
          <w:lang w:val="vi-VN"/>
        </w:rPr>
        <w:t xml:space="preserve">TẠI TRƯỜNG ĐẠI HỌC </w:t>
      </w:r>
      <w:r>
        <w:rPr>
          <w:rFonts w:hint="eastAsia" w:eastAsiaTheme="minorEastAsia"/>
          <w:b/>
          <w:sz w:val="32"/>
          <w:szCs w:val="32"/>
          <w:lang w:val="vi-VN" w:eastAsia="ja-JP"/>
        </w:rPr>
        <w:t>CÔNG NGHIỆP TP HỒ CHÍ MINH</w:t>
      </w:r>
    </w:p>
    <w:p>
      <w:pPr>
        <w:autoSpaceDE w:val="0"/>
        <w:autoSpaceDN w:val="0"/>
        <w:adjustRightInd w:val="0"/>
        <w:spacing w:line="276"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chúng tôi và được sự hướng dẫn của TS</w:t>
      </w:r>
      <w:r>
        <w:rPr>
          <w:rFonts w:hint="eastAsia" w:eastAsiaTheme="minorEastAsia"/>
          <w:sz w:val="26"/>
          <w:szCs w:val="26"/>
          <w:lang w:val="vi-VN" w:eastAsia="ja-JP"/>
        </w:rPr>
        <w:t>. Bùi Thanh Hùng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 xml:space="preserve">Trường đại học </w:t>
      </w:r>
      <w:r>
        <w:rPr>
          <w:rFonts w:hint="eastAsia" w:eastAsiaTheme="minorEastAsia"/>
          <w:sz w:val="26"/>
          <w:szCs w:val="26"/>
          <w:lang w:val="vi-VN" w:eastAsia="ja-JP"/>
        </w:rPr>
        <w:t>Công nghiệp TP Hồ Chí Minh</w:t>
      </w:r>
      <w:r>
        <w:rPr>
          <w:sz w:val="26"/>
          <w:szCs w:val="26"/>
          <w:lang w:val="vi-VN"/>
        </w:rPr>
        <w:t xml:space="preserve"> không liên quan đến những vi phạm tác quyền, bản quyền do tôi gây ra trong quá trình thực hiện (nếu có).</w:t>
      </w:r>
    </w:p>
    <w:p>
      <w:pPr>
        <w:autoSpaceDE w:val="0"/>
        <w:autoSpaceDN w:val="0"/>
        <w:adjustRightInd w:val="0"/>
        <w:spacing w:line="360" w:lineRule="auto"/>
        <w:ind w:left="4860" w:hanging="720"/>
        <w:jc w:val="center"/>
        <w:rPr>
          <w:i/>
          <w:sz w:val="26"/>
          <w:szCs w:val="26"/>
          <w:lang w:val="vi-VN"/>
        </w:rPr>
      </w:pPr>
      <w:r>
        <w:rPr>
          <w:i/>
          <w:sz w:val="26"/>
          <w:szCs w:val="26"/>
          <w:lang w:val="vi-VN"/>
        </w:rPr>
        <w:t>TP. Hồ Chí Minh, ngày    tháng    năm 2024</w:t>
      </w:r>
    </w:p>
    <w:p>
      <w:pPr>
        <w:autoSpaceDE w:val="0"/>
        <w:autoSpaceDN w:val="0"/>
        <w:adjustRightInd w:val="0"/>
        <w:spacing w:line="360" w:lineRule="auto"/>
        <w:ind w:left="5040" w:hanging="990"/>
        <w:jc w:val="center"/>
        <w:rPr>
          <w:i/>
          <w:sz w:val="26"/>
          <w:szCs w:val="26"/>
          <w:lang w:val="vi-VN"/>
        </w:rPr>
      </w:pPr>
      <w:r>
        <w:rPr>
          <w:i/>
          <w:sz w:val="26"/>
          <w:szCs w:val="26"/>
          <w:lang w:val="vi-VN"/>
        </w:rPr>
        <w:t>Tác giả</w:t>
      </w:r>
    </w:p>
    <w:p>
      <w:pPr>
        <w:spacing w:after="200" w:line="360" w:lineRule="auto"/>
        <w:ind w:left="4590" w:hanging="630"/>
        <w:jc w:val="center"/>
        <w:rPr>
          <w:i/>
          <w:sz w:val="26"/>
          <w:szCs w:val="26"/>
          <w:lang w:val="vi-VN"/>
        </w:rPr>
      </w:pPr>
      <w:r>
        <w:rPr>
          <w:i/>
          <w:sz w:val="26"/>
          <w:szCs w:val="26"/>
          <w:lang w:val="vi-VN"/>
        </w:rPr>
        <w:t>(ký tên và ghi rõ họ tên)</w:t>
      </w:r>
    </w:p>
    <w:p>
      <w:pPr>
        <w:spacing w:after="200" w:line="360" w:lineRule="auto"/>
        <w:ind w:left="5040" w:firstLine="720"/>
        <w:rPr>
          <w:rFonts w:eastAsiaTheme="minorEastAsia"/>
          <w:i/>
          <w:sz w:val="26"/>
          <w:szCs w:val="26"/>
          <w:lang w:val="vi-VN" w:eastAsia="ja-JP"/>
        </w:rPr>
      </w:pPr>
    </w:p>
    <w:p>
      <w:pPr>
        <w:spacing w:after="200" w:line="360" w:lineRule="auto"/>
        <w:ind w:left="5040" w:firstLine="720"/>
        <w:rPr>
          <w:rFonts w:eastAsiaTheme="minorEastAsia"/>
          <w:i/>
          <w:sz w:val="26"/>
          <w:szCs w:val="26"/>
          <w:lang w:val="vi-VN" w:eastAsia="ja-JP"/>
        </w:rPr>
      </w:pPr>
    </w:p>
    <w:p>
      <w:pPr>
        <w:spacing w:after="200" w:line="360" w:lineRule="auto"/>
        <w:ind w:left="5040" w:hanging="990"/>
        <w:rPr>
          <w:i/>
          <w:sz w:val="26"/>
          <w:szCs w:val="26"/>
          <w:lang w:val="vi-VN"/>
        </w:rPr>
      </w:pPr>
      <w:r>
        <w:rPr>
          <w:i/>
          <w:sz w:val="26"/>
          <w:szCs w:val="26"/>
          <w:lang w:val="vi-VN"/>
        </w:rPr>
        <w:t>Hoàng Nghĩa Ái</w:t>
      </w:r>
      <w:r>
        <w:rPr>
          <w:i/>
          <w:sz w:val="26"/>
          <w:szCs w:val="26"/>
          <w:lang w:val="vi-VN"/>
        </w:rPr>
        <w:tab/>
      </w:r>
      <w:r>
        <w:rPr>
          <w:i/>
          <w:sz w:val="26"/>
          <w:szCs w:val="26"/>
          <w:lang w:val="vi-VN"/>
        </w:rPr>
        <w:tab/>
      </w:r>
      <w:r>
        <w:rPr>
          <w:i/>
          <w:sz w:val="26"/>
          <w:szCs w:val="26"/>
          <w:lang w:val="vi-VN"/>
        </w:rPr>
        <w:t>Nguyễn Trường An</w:t>
      </w:r>
    </w:p>
    <w:p>
      <w:pPr>
        <w:jc w:val="center"/>
        <w:rPr>
          <w:lang w:val="vi-VN"/>
        </w:rPr>
      </w:pPr>
    </w:p>
    <w:p>
      <w:pPr>
        <w:jc w:val="center"/>
        <w:rPr>
          <w:lang w:val="vi-VN"/>
        </w:rPr>
      </w:pPr>
    </w:p>
    <w:p>
      <w:pPr>
        <w:jc w:val="center"/>
        <w:rPr>
          <w:lang w:val="vi-VN"/>
        </w:rPr>
      </w:pPr>
    </w:p>
    <w:p>
      <w:pPr>
        <w:jc w:val="center"/>
        <w:rPr>
          <w:lang w:val="vi-VN"/>
        </w:rPr>
      </w:pPr>
    </w:p>
    <w:p>
      <w:pPr>
        <w:jc w:val="center"/>
        <w:rPr>
          <w:lang w:val="vi-VN"/>
        </w:rPr>
      </w:pPr>
    </w:p>
    <w:p>
      <w:pPr>
        <w:jc w:val="center"/>
        <w:rPr>
          <w:lang w:val="vi-VN"/>
        </w:rPr>
      </w:pPr>
    </w:p>
    <w:p>
      <w:pPr>
        <w:jc w:val="center"/>
        <w:rPr>
          <w:lang w:val="vi-VN"/>
        </w:rPr>
      </w:pPr>
    </w:p>
    <w:p>
      <w:pPr>
        <w:jc w:val="center"/>
        <w:rPr>
          <w:lang w:val="vi-VN"/>
        </w:rPr>
      </w:pPr>
    </w:p>
    <w:p>
      <w:pPr>
        <w:jc w:val="center"/>
        <w:rPr>
          <w:lang w:val="vi-VN"/>
        </w:rPr>
      </w:pPr>
    </w:p>
    <w:p>
      <w:pPr>
        <w:jc w:val="center"/>
        <w:rPr>
          <w:lang w:val="vi-VN"/>
        </w:rPr>
      </w:pPr>
    </w:p>
    <w:p>
      <w:pPr>
        <w:jc w:val="center"/>
        <w:rPr>
          <w:lang w:val="vi-VN"/>
        </w:rPr>
      </w:pPr>
    </w:p>
    <w:p>
      <w:pPr>
        <w:jc w:val="center"/>
        <w:rPr>
          <w:lang w:val="vi-VN"/>
        </w:rPr>
      </w:pPr>
    </w:p>
    <w:p>
      <w:pPr>
        <w:jc w:val="center"/>
        <w:rPr>
          <w:lang w:val="vi-VN"/>
        </w:rPr>
      </w:pPr>
    </w:p>
    <w:p>
      <w:pPr>
        <w:jc w:val="center"/>
        <w:rPr>
          <w:lang w:val="vi-VN"/>
        </w:rPr>
      </w:pPr>
    </w:p>
    <w:p>
      <w:pPr>
        <w:pStyle w:val="2"/>
        <w:rPr>
          <w:lang w:val="vi-VN"/>
        </w:rPr>
      </w:pPr>
      <w:bookmarkStart w:id="2" w:name="_Toc387692906"/>
      <w:bookmarkStart w:id="3" w:name="_Toc167641082"/>
      <w:r>
        <w:rPr>
          <w:lang w:val="vi-VN"/>
        </w:rPr>
        <w:t>PHẦN ĐÁNH GIÁ CỦA GIẢNG VIÊN</w:t>
      </w:r>
      <w:bookmarkEnd w:id="2"/>
      <w:bookmarkEnd w:id="3"/>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autoSpaceDE w:val="0"/>
        <w:autoSpaceDN w:val="0"/>
        <w:adjustRightInd w:val="0"/>
        <w:spacing w:line="360" w:lineRule="auto"/>
        <w:ind w:left="4680" w:hanging="630"/>
        <w:jc w:val="center"/>
        <w:rPr>
          <w:i/>
          <w:sz w:val="26"/>
          <w:szCs w:val="26"/>
          <w:lang w:val="vi-VN"/>
        </w:rPr>
      </w:pPr>
      <w:r>
        <w:rPr>
          <w:i/>
          <w:sz w:val="26"/>
          <w:szCs w:val="26"/>
          <w:lang w:val="vi-VN"/>
        </w:rPr>
        <w:t>TP. Hồ Chí Minh, ngày    tháng    năm 2024</w:t>
      </w:r>
    </w:p>
    <w:p>
      <w:pPr>
        <w:autoSpaceDE w:val="0"/>
        <w:autoSpaceDN w:val="0"/>
        <w:adjustRightInd w:val="0"/>
        <w:spacing w:line="360" w:lineRule="auto"/>
        <w:ind w:left="4860" w:hanging="450"/>
        <w:jc w:val="center"/>
        <w:rPr>
          <w:i/>
          <w:sz w:val="26"/>
          <w:szCs w:val="26"/>
          <w:lang w:val="vi-VN"/>
        </w:rPr>
      </w:pPr>
      <w:r>
        <w:rPr>
          <w:i/>
          <w:sz w:val="26"/>
          <w:szCs w:val="26"/>
          <w:lang w:val="vi-VN"/>
        </w:rPr>
        <w:t>Giảng viên</w:t>
      </w:r>
    </w:p>
    <w:p>
      <w:pPr>
        <w:spacing w:after="200" w:line="360" w:lineRule="auto"/>
        <w:ind w:left="4590" w:hanging="180"/>
        <w:jc w:val="center"/>
        <w:rPr>
          <w:i/>
          <w:sz w:val="26"/>
          <w:szCs w:val="26"/>
          <w:lang w:val="vi-VN"/>
        </w:rPr>
      </w:pPr>
      <w:r>
        <w:rPr>
          <w:i/>
          <w:sz w:val="26"/>
          <w:szCs w:val="26"/>
          <w:lang w:val="vi-VN"/>
        </w:rPr>
        <w:t>(ký tên và ghi rõ họ tên)</w:t>
      </w:r>
    </w:p>
    <w:p>
      <w:pPr>
        <w:spacing w:line="276" w:lineRule="auto"/>
        <w:jc w:val="center"/>
        <w:rPr>
          <w:lang w:val="vi-VN"/>
        </w:rPr>
      </w:pPr>
    </w:p>
    <w:p>
      <w:pPr>
        <w:spacing w:line="276" w:lineRule="auto"/>
        <w:jc w:val="center"/>
        <w:rPr>
          <w:lang w:val="vi-VN"/>
        </w:rPr>
      </w:pPr>
    </w:p>
    <w:p>
      <w:pPr>
        <w:spacing w:line="276" w:lineRule="auto"/>
        <w:jc w:val="center"/>
        <w:rPr>
          <w:lang w:val="vi-VN"/>
        </w:rPr>
      </w:pPr>
    </w:p>
    <w:p>
      <w:pPr>
        <w:spacing w:line="276" w:lineRule="auto"/>
        <w:jc w:val="center"/>
        <w:rPr>
          <w:lang w:val="vi-VN"/>
        </w:rPr>
      </w:pPr>
    </w:p>
    <w:p>
      <w:pPr>
        <w:spacing w:line="276" w:lineRule="auto"/>
        <w:jc w:val="center"/>
        <w:rPr>
          <w:lang w:val="vi-VN"/>
        </w:rPr>
      </w:pPr>
    </w:p>
    <w:p>
      <w:pPr>
        <w:spacing w:line="276" w:lineRule="auto"/>
        <w:jc w:val="center"/>
        <w:rPr>
          <w:lang w:val="vi-VN"/>
        </w:rPr>
      </w:pPr>
    </w:p>
    <w:p>
      <w:pPr>
        <w:spacing w:line="276" w:lineRule="auto"/>
        <w:jc w:val="center"/>
        <w:rPr>
          <w:lang w:val="vi-VN"/>
        </w:rPr>
      </w:pPr>
    </w:p>
    <w:p>
      <w:pPr>
        <w:spacing w:line="276" w:lineRule="auto"/>
        <w:jc w:val="center"/>
        <w:rPr>
          <w:lang w:val="vi-VN"/>
        </w:rPr>
      </w:pPr>
    </w:p>
    <w:p>
      <w:pPr>
        <w:spacing w:line="276" w:lineRule="auto"/>
        <w:jc w:val="center"/>
        <w:rPr>
          <w:lang w:val="vi-VN"/>
        </w:rPr>
      </w:pPr>
    </w:p>
    <w:p>
      <w:pPr>
        <w:pStyle w:val="2"/>
        <w:rPr>
          <w:lang w:val="vi-VN"/>
        </w:rPr>
      </w:pPr>
      <w:bookmarkStart w:id="4" w:name="_Toc167641083"/>
      <w:r>
        <w:rPr>
          <w:lang w:val="vi-VN"/>
        </w:rPr>
        <w:t>TÓM TẮT</w:t>
      </w:r>
      <w:bookmarkEnd w:id="4"/>
    </w:p>
    <w:p>
      <w:pPr>
        <w:spacing w:line="312" w:lineRule="auto"/>
        <w:ind w:firstLine="720"/>
        <w:jc w:val="both"/>
        <w:rPr>
          <w:sz w:val="26"/>
          <w:szCs w:val="26"/>
          <w:lang w:val="vi-VN"/>
        </w:rPr>
      </w:pPr>
      <w:r>
        <w:rPr>
          <w:sz w:val="26"/>
          <w:szCs w:val="26"/>
          <w:lang w:val="vi-VN"/>
        </w:rPr>
        <w:t>Mục tiêu của nghiên cứu này là dự đoán thời tiết dựa trên các phương pháp học máy. Dự đoán thời tiết chính xác có ý nghĩa quan trọng trong nhiều lĩnh vực như nông nghiệp, giao thông và phòng chống thiên tai. Nghiên cứu này sử dụng dữ liệu thời tiết từ các tỉnh khác nhau và áp dụng các kỹ thuật học máy để xây dựng các mô hình dự đoán.</w:t>
      </w:r>
    </w:p>
    <w:p>
      <w:pPr>
        <w:spacing w:line="312" w:lineRule="auto"/>
        <w:jc w:val="both"/>
        <w:rPr>
          <w:sz w:val="26"/>
          <w:szCs w:val="26"/>
          <w:lang w:val="vi-VN"/>
        </w:rPr>
      </w:pPr>
      <w:r>
        <w:rPr>
          <w:sz w:val="26"/>
          <w:szCs w:val="26"/>
          <w:lang w:val="vi-VN"/>
        </w:rPr>
        <w:t xml:space="preserve"> </w:t>
      </w:r>
      <w:r>
        <w:rPr>
          <w:sz w:val="26"/>
          <w:szCs w:val="26"/>
          <w:lang w:val="vi-VN"/>
        </w:rPr>
        <w:tab/>
      </w:r>
      <w:r>
        <w:rPr>
          <w:sz w:val="26"/>
          <w:szCs w:val="26"/>
          <w:lang w:val="vi-VN"/>
        </w:rPr>
        <w:t>Các hướng tiếp cận chính trong nghiên cứu bao gồm: thu thập và tiền xử lý dữ liệu, phân tích và khám phá dữ liệu, xây dựng mô hình học máy và đánh giá hiệu quả mô hình.</w:t>
      </w:r>
    </w:p>
    <w:p>
      <w:pPr>
        <w:spacing w:line="312" w:lineRule="auto"/>
        <w:jc w:val="both"/>
        <w:rPr>
          <w:sz w:val="26"/>
          <w:szCs w:val="26"/>
          <w:lang w:val="vi-VN"/>
        </w:rPr>
      </w:pPr>
      <w:r>
        <w:rPr>
          <w:b/>
          <w:bCs/>
          <w:sz w:val="26"/>
          <w:szCs w:val="26"/>
          <w:lang w:val="vi-VN"/>
        </w:rPr>
        <w:tab/>
      </w:r>
      <w:r>
        <w:rPr>
          <w:b/>
          <w:bCs/>
          <w:sz w:val="26"/>
          <w:szCs w:val="26"/>
          <w:lang w:val="vi-VN"/>
        </w:rPr>
        <w:t>Thu thập và tiền xử lý dữ liệu:</w:t>
      </w:r>
      <w:r>
        <w:rPr>
          <w:sz w:val="26"/>
          <w:szCs w:val="26"/>
          <w:lang w:val="vi-VN"/>
        </w:rPr>
        <w:t xml:space="preserve"> Dữ liệu thời tiết từ nhiều tỉnh được thu thập từ nhiều nguồn khác nhau, làm sạch và xử lý để loại bỏ giá trị thiếu và </w:t>
      </w:r>
      <w:r>
        <w:rPr>
          <w:sz w:val="26"/>
          <w:szCs w:val="26"/>
          <w:lang w:val="vi-VN"/>
        </w:rPr>
        <w:tab/>
      </w:r>
      <w:r>
        <w:rPr>
          <w:sz w:val="26"/>
          <w:szCs w:val="26"/>
          <w:lang w:val="vi-VN"/>
        </w:rPr>
        <w:t>ngoại lệ. Quá trình này bao gồm đọc dữ liệu từ các tệp CSV, loại bỏ các cột không cần thiết và xử lý các giá trị thiếu bằng phương pháp Interquartile Range (IQR) để loại bỏ các giá trị ngoại lệ.</w:t>
      </w:r>
    </w:p>
    <w:p>
      <w:pPr>
        <w:spacing w:line="312" w:lineRule="auto"/>
        <w:jc w:val="both"/>
        <w:rPr>
          <w:sz w:val="26"/>
          <w:szCs w:val="26"/>
          <w:lang w:val="vi-VN"/>
        </w:rPr>
      </w:pPr>
      <w:r>
        <w:rPr>
          <w:b/>
          <w:bCs/>
          <w:sz w:val="26"/>
          <w:szCs w:val="26"/>
          <w:lang w:val="vi-VN"/>
        </w:rPr>
        <w:tab/>
      </w:r>
      <w:r>
        <w:rPr>
          <w:b/>
          <w:bCs/>
          <w:sz w:val="26"/>
          <w:szCs w:val="26"/>
          <w:lang w:val="vi-VN"/>
        </w:rPr>
        <w:t>Phân tích và khám phá dữ liệu:</w:t>
      </w:r>
      <w:r>
        <w:rPr>
          <w:sz w:val="26"/>
          <w:szCs w:val="26"/>
          <w:lang w:val="vi-VN"/>
        </w:rPr>
        <w:t xml:space="preserve"> Sử dụng các phương pháp thống kê và trực quan hóa dữ liệu như ma trận tương quan và biểu đồ nhiệt để khám phá mối quan hệ giữa các thuộc tính thời tiết. Ma trận tương quan giúp xác định các biến quan trọng, trong khi các biểu đồ giúp trực quan hóa mối quan hệ giữa các biến này.</w:t>
      </w:r>
    </w:p>
    <w:p>
      <w:pPr>
        <w:spacing w:line="312" w:lineRule="auto"/>
        <w:jc w:val="both"/>
        <w:rPr>
          <w:sz w:val="26"/>
          <w:szCs w:val="26"/>
          <w:lang w:val="vi-VN"/>
        </w:rPr>
      </w:pPr>
      <w:r>
        <w:rPr>
          <w:b/>
          <w:bCs/>
          <w:sz w:val="26"/>
          <w:szCs w:val="26"/>
          <w:lang w:val="vi-VN"/>
        </w:rPr>
        <w:tab/>
      </w:r>
      <w:r>
        <w:rPr>
          <w:b/>
          <w:bCs/>
          <w:sz w:val="26"/>
          <w:szCs w:val="26"/>
          <w:lang w:val="vi-VN"/>
        </w:rPr>
        <w:t>Xây dựng mô hình học máy:</w:t>
      </w:r>
      <w:r>
        <w:rPr>
          <w:sz w:val="26"/>
          <w:szCs w:val="26"/>
          <w:lang w:val="vi-VN"/>
        </w:rPr>
        <w:t xml:space="preserve"> Các mô hình Decision Tree Regression và Random Forest Regression được sử dụng để dự đoán nhiệt độ, độ ẩm và lượng mưa. Dữ liệu được chia thành tập huấn luyện và tập kiểm tra. Các mô hình được huấn luyện trên tập dữ liệu huấn luyện và kiểm tra hiệu quả trên tập kiểm tra.</w:t>
      </w:r>
    </w:p>
    <w:p>
      <w:pPr>
        <w:spacing w:line="312" w:lineRule="auto"/>
        <w:jc w:val="both"/>
        <w:rPr>
          <w:sz w:val="26"/>
          <w:szCs w:val="26"/>
          <w:lang w:val="vi-VN"/>
        </w:rPr>
      </w:pPr>
      <w:r>
        <w:rPr>
          <w:b/>
          <w:bCs/>
          <w:sz w:val="26"/>
          <w:szCs w:val="26"/>
          <w:lang w:val="vi-VN"/>
        </w:rPr>
        <w:tab/>
      </w:r>
      <w:r>
        <w:rPr>
          <w:b/>
          <w:bCs/>
          <w:sz w:val="26"/>
          <w:szCs w:val="26"/>
          <w:lang w:val="vi-VN"/>
        </w:rPr>
        <w:t>Đánh giá hiệu quả mô hình:</w:t>
      </w:r>
      <w:r>
        <w:rPr>
          <w:sz w:val="26"/>
          <w:szCs w:val="26"/>
          <w:lang w:val="vi-VN"/>
        </w:rPr>
        <w:t xml:space="preserve"> Hiệu quả của các mô hình được đánh giá bằng các chỉ số như Mean Squared Error (MSE) và R-squared. Mean Squared Error đo lường trung bình bình phương của các sai số dự đoán, trong khi R-squared đánh giá mức độ phù hợp của mô hình với dữ liệu quan sát.</w:t>
      </w:r>
    </w:p>
    <w:p>
      <w:pPr>
        <w:spacing w:line="312" w:lineRule="auto"/>
        <w:ind w:firstLine="720"/>
        <w:jc w:val="both"/>
        <w:rPr>
          <w:sz w:val="26"/>
          <w:szCs w:val="26"/>
          <w:lang w:val="vi-VN"/>
        </w:rPr>
      </w:pPr>
      <w:r>
        <w:rPr>
          <w:sz w:val="26"/>
          <w:szCs w:val="26"/>
          <w:lang w:val="vi-VN"/>
        </w:rPr>
        <w:t>Nghiên cứu đã đạt được các kết quả khả quan với các mô hình dự đoán thời tiết, trong đó mô hình Random Forest Regression cho thấy hiệu quả tốt hơn so với Decision Tree. Các mô hình đã thành công trong việc dự đoán các yếu tố thời tiết với độ chính xác cao, giúp cải thiện khả năng dự báo thời tiết trong tương lai.</w:t>
      </w:r>
    </w:p>
    <w:p>
      <w:pPr>
        <w:spacing w:line="360" w:lineRule="auto"/>
        <w:jc w:val="both"/>
        <w:rPr>
          <w:lang w:val="vi-VN"/>
        </w:rPr>
      </w:pPr>
    </w:p>
    <w:p>
      <w:pPr>
        <w:spacing w:line="360" w:lineRule="auto"/>
        <w:jc w:val="both"/>
        <w:rPr>
          <w:lang w:val="vi-VN"/>
        </w:rPr>
      </w:pPr>
    </w:p>
    <w:p>
      <w:pPr>
        <w:pStyle w:val="2"/>
        <w:rPr>
          <w:lang w:val="vi-VN"/>
        </w:rPr>
        <w:sectPr>
          <w:headerReference r:id="rId6" w:type="default"/>
          <w:pgSz w:w="12240" w:h="15840"/>
          <w:pgMar w:top="1350" w:right="1440" w:bottom="1440" w:left="1980" w:header="720" w:footer="720" w:gutter="0"/>
          <w:pgNumType w:fmt="lowerRoman" w:start="1"/>
          <w:cols w:space="720" w:num="1"/>
          <w:docGrid w:linePitch="360" w:charSpace="0"/>
        </w:sectPr>
      </w:pPr>
    </w:p>
    <w:p>
      <w:pPr>
        <w:rPr>
          <w:lang w:val="vi-VN"/>
        </w:rPr>
      </w:pPr>
    </w:p>
    <w:sdt>
      <w:sdtPr>
        <w:rPr>
          <w:rFonts w:ascii="Times New Roman" w:hAnsi="Times New Roman" w:eastAsia="Times New Roman" w:cs="Times New Roman"/>
          <w:color w:val="auto"/>
          <w:sz w:val="24"/>
          <w:szCs w:val="24"/>
        </w:rPr>
        <w:id w:val="1841493481"/>
        <w:docPartObj>
          <w:docPartGallery w:val="Table of Contents"/>
          <w:docPartUnique/>
        </w:docPartObj>
      </w:sdtPr>
      <w:sdtEndPr>
        <w:rPr>
          <w:rFonts w:ascii="Times New Roman" w:hAnsi="Times New Roman" w:eastAsia="Times New Roman" w:cs="Times New Roman"/>
          <w:b/>
          <w:bCs/>
          <w:color w:val="auto"/>
          <w:sz w:val="24"/>
          <w:szCs w:val="24"/>
        </w:rPr>
      </w:sdtEndPr>
      <w:sdtContent>
        <w:p>
          <w:pPr>
            <w:pStyle w:val="53"/>
            <w:jc w:val="center"/>
            <w:rPr>
              <w:rFonts w:ascii="Times New Roman" w:hAnsi="Times New Roman" w:cs="Times New Roman"/>
              <w:b/>
              <w:bCs/>
              <w:color w:val="auto"/>
              <w:lang w:val="vi-VN"/>
            </w:rPr>
          </w:pPr>
          <w:r>
            <w:rPr>
              <w:rFonts w:ascii="Times New Roman" w:hAnsi="Times New Roman" w:cs="Times New Roman"/>
              <w:b/>
              <w:bCs/>
              <w:color w:val="auto"/>
              <w:lang w:val="vi-VN"/>
            </w:rPr>
            <w:t>MỤC LỤC</w:t>
          </w:r>
        </w:p>
        <w:p>
          <w:pPr>
            <w:pStyle w:val="21"/>
            <w:tabs>
              <w:tab w:val="right" w:leader="dot" w:pos="8810"/>
            </w:tabs>
            <w:rPr>
              <w:rFonts w:asciiTheme="minorHAnsi" w:hAnsiTheme="minorHAnsi" w:eastAsiaTheme="minorEastAsia" w:cstheme="minorBidi"/>
              <w:kern w:val="2"/>
              <w:lang w:val="vi-VN" w:eastAsia="vi-VN"/>
              <w14:ligatures w14:val="standardContextual"/>
            </w:rPr>
          </w:pPr>
          <w:r>
            <w:rPr>
              <w:b/>
              <w:bCs/>
            </w:rPr>
            <w:fldChar w:fldCharType="begin"/>
          </w:r>
          <w:r>
            <w:rPr>
              <w:b/>
              <w:bCs/>
            </w:rPr>
            <w:instrText xml:space="preserve"> TOC \o "1-3" \h \z \u </w:instrText>
          </w:r>
          <w:r>
            <w:rPr>
              <w:b/>
              <w:bCs/>
            </w:rPr>
            <w:fldChar w:fldCharType="separate"/>
          </w:r>
          <w:r>
            <w:fldChar w:fldCharType="begin"/>
          </w:r>
          <w:r>
            <w:instrText xml:space="preserve"> HYPERLINK \l "_Toc167641081" </w:instrText>
          </w:r>
          <w:r>
            <w:fldChar w:fldCharType="separate"/>
          </w:r>
          <w:r>
            <w:rPr>
              <w:rStyle w:val="16"/>
              <w:lang w:val="vi-VN"/>
            </w:rPr>
            <w:t>LỜI CẢM ƠN</w:t>
          </w:r>
          <w:r>
            <w:tab/>
          </w:r>
          <w:r>
            <w:fldChar w:fldCharType="begin"/>
          </w:r>
          <w:r>
            <w:instrText xml:space="preserve"> PAGEREF _Toc167641081 \h </w:instrText>
          </w:r>
          <w:r>
            <w:fldChar w:fldCharType="separate"/>
          </w:r>
          <w:r>
            <w:t>i</w:t>
          </w:r>
          <w:r>
            <w:fldChar w:fldCharType="end"/>
          </w:r>
          <w:r>
            <w:fldChar w:fldCharType="end"/>
          </w:r>
        </w:p>
        <w:p>
          <w:pPr>
            <w:pStyle w:val="21"/>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"_Toc167641082" </w:instrText>
          </w:r>
          <w:r>
            <w:fldChar w:fldCharType="separate"/>
          </w:r>
          <w:r>
            <w:rPr>
              <w:rStyle w:val="16"/>
              <w:lang w:val="vi-VN"/>
            </w:rPr>
            <w:t>PHẦN ĐÁNH GIÁ CỦA GIẢNG VIÊN</w:t>
          </w:r>
          <w:r>
            <w:tab/>
          </w:r>
          <w:r>
            <w:fldChar w:fldCharType="begin"/>
          </w:r>
          <w:r>
            <w:instrText xml:space="preserve"> PAGEREF _Toc167641082 \h </w:instrText>
          </w:r>
          <w:r>
            <w:fldChar w:fldCharType="separate"/>
          </w:r>
          <w:r>
            <w:t>iii</w:t>
          </w:r>
          <w:r>
            <w:fldChar w:fldCharType="end"/>
          </w:r>
          <w:r>
            <w:fldChar w:fldCharType="end"/>
          </w:r>
        </w:p>
        <w:p>
          <w:pPr>
            <w:pStyle w:val="21"/>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"_Toc167641083" </w:instrText>
          </w:r>
          <w:r>
            <w:fldChar w:fldCharType="separate"/>
          </w:r>
          <w:r>
            <w:rPr>
              <w:rStyle w:val="16"/>
              <w:lang w:val="vi-VN"/>
            </w:rPr>
            <w:t>TÓM TẮT</w:t>
          </w:r>
          <w:r>
            <w:tab/>
          </w:r>
          <w:r>
            <w:fldChar w:fldCharType="begin"/>
          </w:r>
          <w:r>
            <w:instrText xml:space="preserve"> PAGEREF _Toc167641083 \h </w:instrText>
          </w:r>
          <w:r>
            <w:fldChar w:fldCharType="separate"/>
          </w:r>
          <w:r>
            <w:t>iv</w:t>
          </w:r>
          <w:r>
            <w:fldChar w:fldCharType="end"/>
          </w:r>
          <w:r>
            <w:fldChar w:fldCharType="end"/>
          </w:r>
        </w:p>
        <w:p>
          <w:pPr>
            <w:pStyle w:val="21"/>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"_Toc167641084" </w:instrText>
          </w:r>
          <w:r>
            <w:fldChar w:fldCharType="separate"/>
          </w:r>
          <w:r>
            <w:rPr>
              <w:rStyle w:val="16"/>
              <w:lang w:val="vi-VN"/>
            </w:rPr>
            <w:t>DANH MỤC KÍ HIỆU VÀ CHỮ VIẾT TẮT</w:t>
          </w:r>
          <w:r>
            <w:tab/>
          </w:r>
          <w:r>
            <w:fldChar w:fldCharType="begin"/>
          </w:r>
          <w:r>
            <w:instrText xml:space="preserve"> PAGEREF _Toc167641084 \h </w:instrText>
          </w:r>
          <w:r>
            <w:fldChar w:fldCharType="separate"/>
          </w:r>
          <w:r>
            <w:t>2</w:t>
          </w:r>
          <w:r>
            <w:fldChar w:fldCharType="end"/>
          </w:r>
          <w:r>
            <w:fldChar w:fldCharType="end"/>
          </w:r>
        </w:p>
        <w:p>
          <w:pPr>
            <w:pStyle w:val="21"/>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"_Toc167641085" </w:instrText>
          </w:r>
          <w:r>
            <w:fldChar w:fldCharType="separate"/>
          </w:r>
          <w:r>
            <w:rPr>
              <w:rStyle w:val="16"/>
              <w:lang w:val="vi-VN"/>
            </w:rPr>
            <w:t>DANH MỤC CÁC HÌNH VẼ</w:t>
          </w:r>
          <w:r>
            <w:tab/>
          </w:r>
          <w:r>
            <w:fldChar w:fldCharType="begin"/>
          </w:r>
          <w:r>
            <w:instrText xml:space="preserve"> PAGEREF _Toc167641085 \h </w:instrText>
          </w:r>
          <w:r>
            <w:fldChar w:fldCharType="separate"/>
          </w:r>
          <w:r>
            <w:t>3</w:t>
          </w:r>
          <w:r>
            <w:fldChar w:fldCharType="end"/>
          </w:r>
          <w:r>
            <w:fldChar w:fldCharType="end"/>
          </w:r>
        </w:p>
        <w:p>
          <w:pPr>
            <w:pStyle w:val="21"/>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"_Toc167641086" </w:instrText>
          </w:r>
          <w:r>
            <w:fldChar w:fldCharType="separate"/>
          </w:r>
          <w:r>
            <w:rPr>
              <w:rStyle w:val="16"/>
              <w:lang w:val="vi-VN" w:eastAsia="ja-JP"/>
            </w:rPr>
            <w:t>DỰ BÁO THỜI TIẾT BẰNG CÁC PHƯƠNG PHÁP HỌC MÁY</w:t>
          </w:r>
          <w:r>
            <w:tab/>
          </w:r>
          <w:r>
            <w:fldChar w:fldCharType="begin"/>
          </w:r>
          <w:r>
            <w:instrText xml:space="preserve"> PAGEREF _Toc167641086 \h </w:instrText>
          </w:r>
          <w:r>
            <w:fldChar w:fldCharType="separate"/>
          </w:r>
          <w:r>
            <w:t>4</w:t>
          </w:r>
          <w:r>
            <w:fldChar w:fldCharType="end"/>
          </w:r>
          <w:r>
            <w:fldChar w:fldCharType="end"/>
          </w:r>
        </w:p>
        <w:p>
          <w:pPr>
            <w:pStyle w:val="22"/>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"_Toc167641087" </w:instrText>
          </w:r>
          <w:r>
            <w:fldChar w:fldCharType="separate"/>
          </w:r>
          <w:r>
            <w:rPr>
              <w:rStyle w:val="16"/>
              <w:lang w:val="vi-VN"/>
            </w:rPr>
            <w:t>1. Giới thiệu về bài toán</w:t>
          </w:r>
          <w:r>
            <w:tab/>
          </w:r>
          <w:r>
            <w:fldChar w:fldCharType="begin"/>
          </w:r>
          <w:r>
            <w:instrText xml:space="preserve"> PAGEREF _Toc167641087 \h </w:instrText>
          </w:r>
          <w:r>
            <w:fldChar w:fldCharType="separate"/>
          </w:r>
          <w:r>
            <w:t>4</w:t>
          </w:r>
          <w:r>
            <w:fldChar w:fldCharType="end"/>
          </w:r>
          <w:r>
            <w:fldChar w:fldCharType="end"/>
          </w:r>
        </w:p>
        <w:p>
          <w:pPr>
            <w:pStyle w:val="22"/>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"_Toc167641088" </w:instrText>
          </w:r>
          <w:r>
            <w:fldChar w:fldCharType="separate"/>
          </w:r>
          <w:r>
            <w:rPr>
              <w:rStyle w:val="16"/>
              <w:lang w:val="vi-VN" w:eastAsia="ja-JP"/>
            </w:rPr>
            <w:t>2.</w:t>
          </w:r>
          <w:r>
            <w:rPr>
              <w:rStyle w:val="16"/>
              <w:lang w:val="vi-VN"/>
            </w:rPr>
            <w:t xml:space="preserve"> </w:t>
          </w:r>
          <w:r>
            <w:rPr>
              <w:rStyle w:val="16"/>
              <w:lang w:val="vi-VN" w:eastAsia="ja-JP"/>
            </w:rPr>
            <w:t>Phân tích yêu cầu của bài toán</w:t>
          </w:r>
          <w:r>
            <w:tab/>
          </w:r>
          <w:r>
            <w:fldChar w:fldCharType="begin"/>
          </w:r>
          <w:r>
            <w:instrText xml:space="preserve"> PAGEREF _Toc167641088 \h </w:instrText>
          </w:r>
          <w:r>
            <w:fldChar w:fldCharType="separate"/>
          </w:r>
          <w:r>
            <w:t>4</w:t>
          </w:r>
          <w:r>
            <w:fldChar w:fldCharType="end"/>
          </w:r>
          <w:r>
            <w:fldChar w:fldCharType="end"/>
          </w:r>
        </w:p>
        <w:p>
          <w:pPr>
            <w:pStyle w:val="23"/>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"_Toc167641089" </w:instrText>
          </w:r>
          <w:r>
            <w:fldChar w:fldCharType="separate"/>
          </w:r>
          <w:r>
            <w:rPr>
              <w:rStyle w:val="16"/>
              <w:lang w:val="vi-VN" w:eastAsia="ja-JP"/>
            </w:rPr>
            <w:t>2.1. Yêu cầu của bài toán</w:t>
          </w:r>
          <w:r>
            <w:tab/>
          </w:r>
          <w:r>
            <w:fldChar w:fldCharType="begin"/>
          </w:r>
          <w:r>
            <w:instrText xml:space="preserve"> PAGEREF _Toc167641089 \h </w:instrText>
          </w:r>
          <w:r>
            <w:fldChar w:fldCharType="separate"/>
          </w:r>
          <w:r>
            <w:t>4</w:t>
          </w:r>
          <w:r>
            <w:fldChar w:fldCharType="end"/>
          </w:r>
          <w:r>
            <w:fldChar w:fldCharType="end"/>
          </w:r>
        </w:p>
        <w:p>
          <w:pPr>
            <w:pStyle w:val="23"/>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"_Toc167641090" </w:instrText>
          </w:r>
          <w:r>
            <w:fldChar w:fldCharType="separate"/>
          </w:r>
          <w:r>
            <w:rPr>
              <w:rStyle w:val="16"/>
              <w:lang w:val="vi-VN"/>
            </w:rPr>
            <w:t>2.2. Các phương pháp giải quyết bài toán</w:t>
          </w:r>
          <w:r>
            <w:tab/>
          </w:r>
          <w:r>
            <w:fldChar w:fldCharType="begin"/>
          </w:r>
          <w:r>
            <w:instrText xml:space="preserve"> PAGEREF _Toc167641090 \h </w:instrText>
          </w:r>
          <w:r>
            <w:fldChar w:fldCharType="separate"/>
          </w:r>
          <w:r>
            <w:t>5</w:t>
          </w:r>
          <w:r>
            <w:fldChar w:fldCharType="end"/>
          </w:r>
          <w:r>
            <w:fldChar w:fldCharType="end"/>
          </w:r>
        </w:p>
        <w:p>
          <w:pPr>
            <w:pStyle w:val="23"/>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"_Toc167641091" </w:instrText>
          </w:r>
          <w:r>
            <w:fldChar w:fldCharType="separate"/>
          </w:r>
          <w:r>
            <w:rPr>
              <w:rStyle w:val="16"/>
              <w:lang w:val="vi-VN" w:eastAsia="ja-JP"/>
            </w:rPr>
            <w:t>2.3. Phương pháp đề xuất giải quyết bài toán</w:t>
          </w:r>
          <w:r>
            <w:tab/>
          </w:r>
          <w:r>
            <w:fldChar w:fldCharType="begin"/>
          </w:r>
          <w:r>
            <w:instrText xml:space="preserve"> PAGEREF _Toc167641091 \h </w:instrText>
          </w:r>
          <w:r>
            <w:fldChar w:fldCharType="separate"/>
          </w:r>
          <w:r>
            <w:t>6</w:t>
          </w:r>
          <w:r>
            <w:fldChar w:fldCharType="end"/>
          </w:r>
          <w:r>
            <w:fldChar w:fldCharType="end"/>
          </w:r>
        </w:p>
        <w:p>
          <w:pPr>
            <w:pStyle w:val="22"/>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"_Toc167641092" </w:instrText>
          </w:r>
          <w:r>
            <w:fldChar w:fldCharType="separate"/>
          </w:r>
          <w:r>
            <w:rPr>
              <w:rStyle w:val="16"/>
              <w:lang w:val="vi-VN" w:eastAsia="ja-JP"/>
            </w:rPr>
            <w:t>3. Phương pháp giải quyết bài toán</w:t>
          </w:r>
          <w:r>
            <w:tab/>
          </w:r>
          <w:r>
            <w:fldChar w:fldCharType="begin"/>
          </w:r>
          <w:r>
            <w:instrText xml:space="preserve"> PAGEREF _Toc167641092 \h </w:instrText>
          </w:r>
          <w:r>
            <w:fldChar w:fldCharType="separate"/>
          </w:r>
          <w:r>
            <w:t>7</w:t>
          </w:r>
          <w:r>
            <w:fldChar w:fldCharType="end"/>
          </w:r>
          <w:r>
            <w:fldChar w:fldCharType="end"/>
          </w:r>
        </w:p>
        <w:p>
          <w:pPr>
            <w:pStyle w:val="23"/>
            <w:tabs>
              <w:tab w:val="left" w:pos="960"/>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"_Toc167641093" </w:instrText>
          </w:r>
          <w:r>
            <w:fldChar w:fldCharType="separate"/>
          </w:r>
          <w:r>
            <w:rPr>
              <w:rFonts w:asciiTheme="minorHAnsi" w:hAnsiTheme="minorHAnsi" w:eastAsiaTheme="minorEastAsia" w:cstheme="minorBidi"/>
              <w:kern w:val="2"/>
              <w:lang w:val="vi-VN" w:eastAsia="vi-VN"/>
              <w14:ligatures w14:val="standardContextual"/>
            </w:rPr>
            <w:tab/>
          </w:r>
          <w:r>
            <w:rPr>
              <w:rStyle w:val="16"/>
            </w:rPr>
            <w:t>3.1</w:t>
          </w:r>
          <w:r>
            <w:rPr>
              <w:rStyle w:val="16"/>
              <w:lang w:val="vi-VN"/>
            </w:rPr>
            <w:t>.</w:t>
          </w:r>
          <w:r>
            <w:rPr>
              <w:rStyle w:val="16"/>
            </w:rPr>
            <w:t xml:space="preserve"> Mô hình tổng quát</w:t>
          </w:r>
          <w:r>
            <w:tab/>
          </w:r>
          <w:r>
            <w:fldChar w:fldCharType="begin"/>
          </w:r>
          <w:r>
            <w:instrText xml:space="preserve"> PAGEREF _Toc167641093 \h </w:instrText>
          </w:r>
          <w:r>
            <w:fldChar w:fldCharType="separate"/>
          </w:r>
          <w:r>
            <w:t>7</w:t>
          </w:r>
          <w:r>
            <w:fldChar w:fldCharType="end"/>
          </w:r>
          <w:r>
            <w:fldChar w:fldCharType="end"/>
          </w:r>
        </w:p>
        <w:p>
          <w:pPr>
            <w:pStyle w:val="23"/>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"_Toc167641094" </w:instrText>
          </w:r>
          <w:r>
            <w:fldChar w:fldCharType="separate"/>
          </w:r>
          <w:r>
            <w:rPr>
              <w:rStyle w:val="16"/>
              <w:lang w:val="vi-VN" w:eastAsia="ja-JP"/>
            </w:rPr>
            <w:t>3.2. Đặc trưng của mô hình đề xuất</w:t>
          </w:r>
          <w:r>
            <w:tab/>
          </w:r>
          <w:r>
            <w:fldChar w:fldCharType="begin"/>
          </w:r>
          <w:r>
            <w:instrText xml:space="preserve"> PAGEREF _Toc167641094 \h </w:instrText>
          </w:r>
          <w:r>
            <w:fldChar w:fldCharType="separate"/>
          </w:r>
          <w:r>
            <w:t>8</w:t>
          </w:r>
          <w:r>
            <w:fldChar w:fldCharType="end"/>
          </w:r>
          <w:r>
            <w:fldChar w:fldCharType="end"/>
          </w:r>
        </w:p>
        <w:p>
          <w:pPr>
            <w:pStyle w:val="22"/>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"_Toc167641095" </w:instrText>
          </w:r>
          <w:r>
            <w:fldChar w:fldCharType="separate"/>
          </w:r>
          <w:r>
            <w:rPr>
              <w:rStyle w:val="16"/>
              <w:lang w:val="vi-VN" w:eastAsia="ja-JP"/>
            </w:rPr>
            <w:t>4.Thực nghiệm</w:t>
          </w:r>
          <w:r>
            <w:tab/>
          </w:r>
          <w:r>
            <w:fldChar w:fldCharType="begin"/>
          </w:r>
          <w:r>
            <w:instrText xml:space="preserve"> PAGEREF _Toc167641095 \h </w:instrText>
          </w:r>
          <w:r>
            <w:fldChar w:fldCharType="separate"/>
          </w:r>
          <w:r>
            <w:t>10</w:t>
          </w:r>
          <w:r>
            <w:fldChar w:fldCharType="end"/>
          </w:r>
          <w:r>
            <w:fldChar w:fldCharType="end"/>
          </w:r>
        </w:p>
        <w:p>
          <w:pPr>
            <w:pStyle w:val="23"/>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"_Toc167641096" </w:instrText>
          </w:r>
          <w:r>
            <w:fldChar w:fldCharType="separate"/>
          </w:r>
          <w:r>
            <w:rPr>
              <w:rStyle w:val="16"/>
              <w:lang w:val="vi-VN" w:eastAsia="ja-JP"/>
            </w:rPr>
            <w:t>4.1</w:t>
          </w:r>
          <w:r>
            <w:rPr>
              <w:rStyle w:val="16"/>
              <w:lang w:val="vi-VN"/>
            </w:rPr>
            <w:t xml:space="preserve"> </w:t>
          </w:r>
          <w:r>
            <w:rPr>
              <w:rStyle w:val="16"/>
              <w:lang w:val="vi-VN" w:eastAsia="ja-JP"/>
            </w:rPr>
            <w:t>Dữ liệu</w:t>
          </w:r>
          <w:r>
            <w:tab/>
          </w:r>
          <w:r>
            <w:fldChar w:fldCharType="begin"/>
          </w:r>
          <w:r>
            <w:instrText xml:space="preserve"> PAGEREF _Toc167641096 \h </w:instrText>
          </w:r>
          <w:r>
            <w:fldChar w:fldCharType="separate"/>
          </w:r>
          <w:r>
            <w:t>10</w:t>
          </w:r>
          <w:r>
            <w:fldChar w:fldCharType="end"/>
          </w:r>
          <w:r>
            <w:fldChar w:fldCharType="end"/>
          </w:r>
        </w:p>
        <w:p>
          <w:pPr>
            <w:pStyle w:val="23"/>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"_Toc167641097" </w:instrText>
          </w:r>
          <w:r>
            <w:fldChar w:fldCharType="separate"/>
          </w:r>
          <w:r>
            <w:rPr>
              <w:rStyle w:val="16"/>
              <w:lang w:val="vi-VN"/>
            </w:rPr>
            <w:t>4.2 Xử lý dữ liệu</w:t>
          </w:r>
          <w:r>
            <w:tab/>
          </w:r>
          <w:r>
            <w:fldChar w:fldCharType="begin"/>
          </w:r>
          <w:r>
            <w:instrText xml:space="preserve"> PAGEREF _Toc167641097 \h </w:instrText>
          </w:r>
          <w:r>
            <w:fldChar w:fldCharType="separate"/>
          </w:r>
          <w:r>
            <w:t>10</w:t>
          </w:r>
          <w:r>
            <w:fldChar w:fldCharType="end"/>
          </w:r>
          <w:r>
            <w:fldChar w:fldCharType="end"/>
          </w:r>
        </w:p>
        <w:p>
          <w:pPr>
            <w:pStyle w:val="23"/>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"_Toc167641098" </w:instrText>
          </w:r>
          <w:r>
            <w:fldChar w:fldCharType="separate"/>
          </w:r>
          <w:r>
            <w:rPr>
              <w:rStyle w:val="16"/>
              <w:lang w:val="vi-VN" w:eastAsia="ja-JP"/>
            </w:rPr>
            <w:t>4.3  Công nghệ sử dụng</w:t>
          </w:r>
          <w:r>
            <w:tab/>
          </w:r>
          <w:r>
            <w:fldChar w:fldCharType="begin"/>
          </w:r>
          <w:r>
            <w:instrText xml:space="preserve"> PAGEREF _Toc167641098 \h </w:instrText>
          </w:r>
          <w:r>
            <w:fldChar w:fldCharType="separate"/>
          </w:r>
          <w:r>
            <w:t>11</w:t>
          </w:r>
          <w:r>
            <w:fldChar w:fldCharType="end"/>
          </w:r>
          <w:r>
            <w:fldChar w:fldCharType="end"/>
          </w:r>
        </w:p>
        <w:p>
          <w:pPr>
            <w:pStyle w:val="23"/>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"_Toc167641099" </w:instrText>
          </w:r>
          <w:r>
            <w:fldChar w:fldCharType="separate"/>
          </w:r>
          <w:r>
            <w:rPr>
              <w:rStyle w:val="16"/>
              <w:lang w:val="vi-VN" w:eastAsia="ja-JP"/>
            </w:rPr>
            <w:t>4.4 Cách đánh giá</w:t>
          </w:r>
          <w:r>
            <w:tab/>
          </w:r>
          <w:r>
            <w:fldChar w:fldCharType="begin"/>
          </w:r>
          <w:r>
            <w:instrText xml:space="preserve"> PAGEREF _Toc167641099 \h </w:instrText>
          </w:r>
          <w:r>
            <w:fldChar w:fldCharType="separate"/>
          </w:r>
          <w:r>
            <w:t>11</w:t>
          </w:r>
          <w:r>
            <w:fldChar w:fldCharType="end"/>
          </w:r>
          <w:r>
            <w:fldChar w:fldCharType="end"/>
          </w:r>
        </w:p>
        <w:p>
          <w:pPr>
            <w:pStyle w:val="22"/>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"_Toc167641100" </w:instrText>
          </w:r>
          <w:r>
            <w:fldChar w:fldCharType="separate"/>
          </w:r>
          <w:r>
            <w:rPr>
              <w:rStyle w:val="16"/>
              <w:lang w:val="vi-VN" w:eastAsia="ja-JP"/>
            </w:rPr>
            <w:t>5. Kết quả đạt được</w:t>
          </w:r>
          <w:r>
            <w:tab/>
          </w:r>
          <w:r>
            <w:fldChar w:fldCharType="begin"/>
          </w:r>
          <w:r>
            <w:instrText xml:space="preserve"> PAGEREF _Toc167641100 \h </w:instrText>
          </w:r>
          <w:r>
            <w:fldChar w:fldCharType="separate"/>
          </w:r>
          <w:r>
            <w:t>11</w:t>
          </w:r>
          <w:r>
            <w:fldChar w:fldCharType="end"/>
          </w:r>
          <w:r>
            <w:fldChar w:fldCharType="end"/>
          </w:r>
        </w:p>
        <w:p>
          <w:pPr>
            <w:pStyle w:val="22"/>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"_Toc167641101" </w:instrText>
          </w:r>
          <w:r>
            <w:fldChar w:fldCharType="separate"/>
          </w:r>
          <w:r>
            <w:rPr>
              <w:rStyle w:val="16"/>
              <w:lang w:val="vi-VN"/>
            </w:rPr>
            <w:t>6. Kết luận</w:t>
          </w:r>
          <w:r>
            <w:tab/>
          </w:r>
          <w:r>
            <w:fldChar w:fldCharType="begin"/>
          </w:r>
          <w:r>
            <w:instrText xml:space="preserve"> PAGEREF _Toc167641101 \h </w:instrText>
          </w:r>
          <w:r>
            <w:fldChar w:fldCharType="separate"/>
          </w:r>
          <w:r>
            <w:t>12</w:t>
          </w:r>
          <w:r>
            <w:fldChar w:fldCharType="end"/>
          </w:r>
          <w:r>
            <w:fldChar w:fldCharType="end"/>
          </w:r>
        </w:p>
        <w:p>
          <w:pPr>
            <w:pStyle w:val="21"/>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"_Toc167641102" </w:instrText>
          </w:r>
          <w:r>
            <w:fldChar w:fldCharType="separate"/>
          </w:r>
          <w:r>
            <w:rPr>
              <w:rStyle w:val="16"/>
              <w:lang w:val="vi-VN" w:eastAsia="ja-JP"/>
            </w:rPr>
            <w:t>LÀM VIỆC NHÓM</w:t>
          </w:r>
          <w:r>
            <w:tab/>
          </w:r>
          <w:r>
            <w:fldChar w:fldCharType="begin"/>
          </w:r>
          <w:r>
            <w:instrText xml:space="preserve"> PAGEREF _Toc167641102 \h </w:instrText>
          </w:r>
          <w:r>
            <w:fldChar w:fldCharType="separate"/>
          </w:r>
          <w:r>
            <w:t>14</w:t>
          </w:r>
          <w:r>
            <w:fldChar w:fldCharType="end"/>
          </w:r>
          <w:r>
            <w:fldChar w:fldCharType="end"/>
          </w:r>
        </w:p>
        <w:p>
          <w:pPr>
            <w:pStyle w:val="21"/>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"_Toc167641103" </w:instrText>
          </w:r>
          <w:r>
            <w:fldChar w:fldCharType="separate"/>
          </w:r>
          <w:r>
            <w:rPr>
              <w:rStyle w:val="16"/>
              <w:lang w:val="vi-VN" w:eastAsia="ja-JP"/>
            </w:rPr>
            <w:t>TỰ ĐÁNH GIÁ (Bài nhóm)</w:t>
          </w:r>
          <w:r>
            <w:tab/>
          </w:r>
          <w:r>
            <w:fldChar w:fldCharType="begin"/>
          </w:r>
          <w:r>
            <w:instrText xml:space="preserve"> PAGEREF _Toc167641103 \h </w:instrText>
          </w:r>
          <w:r>
            <w:fldChar w:fldCharType="separate"/>
          </w:r>
          <w:r>
            <w:t>15</w:t>
          </w:r>
          <w:r>
            <w:fldChar w:fldCharType="end"/>
          </w:r>
          <w:r>
            <w:fldChar w:fldCharType="end"/>
          </w:r>
        </w:p>
        <w:p>
          <w:pPr>
            <w:pStyle w:val="21"/>
            <w:tabs>
              <w:tab w:val="right" w:leader="dot" w:pos="8810"/>
            </w:tabs>
            <w:rPr>
              <w:rFonts w:asciiTheme="minorHAnsi" w:hAnsiTheme="minorHAnsi" w:eastAsiaTheme="minorEastAsia" w:cstheme="minorBidi"/>
              <w:kern w:val="2"/>
              <w:lang w:val="vi-VN" w:eastAsia="vi-VN"/>
              <w14:ligatures w14:val="standardContextual"/>
            </w:rPr>
          </w:pPr>
          <w:r>
            <w:fldChar w:fldCharType="begin"/>
          </w:r>
          <w:r>
            <w:instrText xml:space="preserve"> HYPERLINK \l "_Toc167641104" </w:instrText>
          </w:r>
          <w:r>
            <w:fldChar w:fldCharType="separate"/>
          </w:r>
          <w:r>
            <w:rPr>
              <w:rStyle w:val="16"/>
              <w:lang w:val="vi-VN" w:eastAsia="ja-JP"/>
            </w:rPr>
            <w:t>TỰ ĐÁNH GIÁ (Bài cá nhân)</w:t>
          </w:r>
          <w:r>
            <w:tab/>
          </w:r>
          <w:r>
            <w:fldChar w:fldCharType="begin"/>
          </w:r>
          <w:r>
            <w:instrText xml:space="preserve"> PAGEREF _Toc167641104 \h </w:instrText>
          </w:r>
          <w:r>
            <w:fldChar w:fldCharType="separate"/>
          </w:r>
          <w:r>
            <w:t>16</w:t>
          </w:r>
          <w:r>
            <w:fldChar w:fldCharType="end"/>
          </w:r>
          <w:r>
            <w:fldChar w:fldCharType="end"/>
          </w:r>
        </w:p>
        <w:p>
          <w:pPr>
            <w:rPr>
              <w:b/>
              <w:bCs/>
            </w:rPr>
          </w:pPr>
          <w:r>
            <w:rPr>
              <w:b/>
              <w:bCs/>
            </w:rPr>
            <w:fldChar w:fldCharType="end"/>
          </w:r>
        </w:p>
      </w:sdtContent>
    </w:sdt>
    <w:p>
      <w:pPr>
        <w:rPr>
          <w:b/>
          <w:bCs/>
          <w:lang w:val="vi-VN"/>
        </w:rPr>
      </w:pPr>
    </w:p>
    <w:p>
      <w:pPr>
        <w:rPr>
          <w:b/>
          <w:bCs/>
          <w:lang w:val="vi-VN"/>
        </w:rPr>
      </w:pPr>
    </w:p>
    <w:p>
      <w:pPr>
        <w:rPr>
          <w:b/>
          <w:bCs/>
          <w:lang w:val="vi-VN"/>
        </w:rPr>
      </w:pPr>
    </w:p>
    <w:p>
      <w:pPr>
        <w:rPr>
          <w:b/>
          <w:bCs/>
          <w:lang w:val="vi-VN"/>
        </w:rPr>
      </w:pPr>
    </w:p>
    <w:p>
      <w:pPr>
        <w:rPr>
          <w:b/>
          <w:bCs/>
          <w:lang w:val="vi-VN"/>
        </w:rPr>
      </w:pPr>
    </w:p>
    <w:p>
      <w:pPr>
        <w:rPr>
          <w:b/>
          <w:bCs/>
          <w:lang w:val="vi-VN"/>
        </w:rPr>
      </w:pPr>
    </w:p>
    <w:p>
      <w:pPr>
        <w:rPr>
          <w:lang w:val="vi-VN"/>
        </w:rPr>
      </w:pPr>
    </w:p>
    <w:p>
      <w:pPr>
        <w:rPr>
          <w:lang w:val="vi-VN"/>
        </w:rPr>
      </w:pPr>
    </w:p>
    <w:p>
      <w:pPr>
        <w:pStyle w:val="2"/>
        <w:spacing w:line="360" w:lineRule="auto"/>
        <w:rPr>
          <w:rFonts w:cs="Times New Roman"/>
          <w:szCs w:val="32"/>
          <w:lang w:val="vi-VN"/>
        </w:rPr>
      </w:pPr>
      <w:bookmarkStart w:id="5" w:name="_Toc167641084"/>
      <w:r>
        <w:rPr>
          <w:rFonts w:cs="Times New Roman"/>
          <w:szCs w:val="32"/>
          <w:lang w:val="vi-VN"/>
        </w:rPr>
        <w:t>DANH MỤC KÍ HIỆU VÀ CHỮ VIẾT TẮT</w:t>
      </w:r>
      <w:bookmarkEnd w:id="5"/>
    </w:p>
    <w:p>
      <w:pPr>
        <w:spacing w:before="60" w:after="60" w:line="360" w:lineRule="auto"/>
        <w:rPr>
          <w:b/>
          <w:sz w:val="28"/>
          <w:lang w:val="vi-VN"/>
        </w:rPr>
      </w:pPr>
      <w:r>
        <w:rPr>
          <w:b/>
          <w:sz w:val="28"/>
        </w:rPr>
        <w:t>CÁC CHỮ</w:t>
      </w:r>
      <w:r>
        <w:rPr>
          <w:b/>
          <w:sz w:val="28"/>
          <w:lang w:val="vi-VN"/>
        </w:rPr>
        <w:t xml:space="preserve"> VIẾT TẮT</w:t>
      </w:r>
    </w:p>
    <w:p>
      <w:pPr>
        <w:spacing w:before="60" w:after="60" w:line="360" w:lineRule="auto"/>
        <w:rPr>
          <w:lang w:val="vi-VN"/>
        </w:rPr>
      </w:pPr>
      <w:r>
        <w:rPr>
          <w:lang w:val="vi-VN"/>
        </w:rPr>
        <w:t>RFR: Random Forest Regression</w:t>
      </w:r>
    </w:p>
    <w:p>
      <w:pPr>
        <w:spacing w:before="60" w:after="60" w:line="360" w:lineRule="auto"/>
        <w:rPr>
          <w:lang w:val="vi-VN"/>
        </w:rPr>
      </w:pPr>
      <w:r>
        <w:rPr>
          <w:lang w:val="vi-VN"/>
        </w:rPr>
        <w:t>TP: True Positive - Số trường hợp dương tính đúng</w:t>
      </w:r>
    </w:p>
    <w:p>
      <w:pPr>
        <w:spacing w:before="60" w:after="60" w:line="360" w:lineRule="auto"/>
        <w:rPr>
          <w:lang w:val="vi-VN"/>
        </w:rPr>
      </w:pPr>
      <w:r>
        <w:rPr>
          <w:lang w:val="vi-VN"/>
        </w:rPr>
        <w:t>TN: True Negative - Số trường hợp âm tính đúng</w:t>
      </w:r>
    </w:p>
    <w:p>
      <w:pPr>
        <w:spacing w:before="60" w:after="60" w:line="360" w:lineRule="auto"/>
        <w:rPr>
          <w:lang w:val="vi-VN"/>
        </w:rPr>
      </w:pPr>
      <w:r>
        <w:rPr>
          <w:lang w:val="vi-VN"/>
        </w:rPr>
        <w:t>FP: False Positive - Số trường hợp dương tính sai (Loại I error)</w:t>
      </w:r>
    </w:p>
    <w:p>
      <w:pPr>
        <w:spacing w:before="60" w:after="60" w:line="360" w:lineRule="auto"/>
        <w:rPr>
          <w:lang w:val="vi-VN"/>
        </w:rPr>
      </w:pPr>
      <w:r>
        <w:rPr>
          <w:lang w:val="vi-VN"/>
        </w:rPr>
        <w:t>FN: False Negative - Số trường hợp âm tính sai (Loại II error)</w:t>
      </w:r>
    </w:p>
    <w:p>
      <w:pPr>
        <w:spacing w:before="60" w:after="60" w:line="360" w:lineRule="auto"/>
        <w:rPr>
          <w:lang w:val="vi-VN"/>
        </w:rPr>
      </w:pPr>
    </w:p>
    <w:p>
      <w:pPr>
        <w:spacing w:before="60" w:after="60" w:line="360" w:lineRule="auto"/>
        <w:jc w:val="both"/>
        <w:rPr>
          <w:b/>
          <w:sz w:val="28"/>
          <w:lang w:val="vi-VN"/>
        </w:rPr>
      </w:pPr>
      <w:r>
        <w:rPr>
          <w:b/>
          <w:sz w:val="28"/>
          <w:lang w:val="vi-VN"/>
        </w:rPr>
        <w:t>CÁC ĐỘ ĐO SỬ DỤNG VÀ CÔNG THỨC TÍNH</w:t>
      </w:r>
    </w:p>
    <w:p>
      <w:pPr>
        <w:spacing w:before="60" w:after="60" w:line="360" w:lineRule="auto"/>
        <w:jc w:val="both"/>
        <w:rPr>
          <w:sz w:val="28"/>
          <w:lang w:val="vi-VN"/>
        </w:rPr>
      </w:pPr>
      <w:r>
        <w:rPr>
          <w:bCs/>
          <w:sz w:val="28"/>
          <w:lang w:val="vi-VN"/>
        </w:rPr>
        <w:t>ACC: Accuracy(độ chính xác</w:t>
      </w:r>
      <w:r>
        <w:rPr>
          <w:sz w:val="28"/>
          <w:lang w:val="vi-VN"/>
        </w:rPr>
        <w:t>)</w:t>
      </w:r>
    </w:p>
    <w:p>
      <w:pPr>
        <w:spacing w:before="60" w:after="60" w:line="360" w:lineRule="auto"/>
        <w:jc w:val="both"/>
        <w:rPr>
          <w:bCs/>
          <w:sz w:val="28"/>
          <w:lang w:val="vi-VN"/>
        </w:rPr>
      </w:pPr>
      <w:r>
        <w:rPr>
          <w:bCs/>
          <w:sz w:val="28"/>
          <w:lang w:val="vi-VN"/>
        </w:rPr>
        <w:t>PRE: Precision(độ chính xác dương)</w:t>
      </w:r>
    </w:p>
    <w:p>
      <w:pPr>
        <w:spacing w:before="60" w:after="60" w:line="360" w:lineRule="auto"/>
        <w:jc w:val="both"/>
        <w:rPr>
          <w:bCs/>
          <w:sz w:val="28"/>
          <w:lang w:val="vi-VN"/>
        </w:rPr>
      </w:pPr>
      <w:r>
        <w:rPr>
          <w:bCs/>
          <w:sz w:val="28"/>
          <w:lang w:val="vi-VN"/>
        </w:rPr>
        <w:t>REC: Recall(độ nhạy)</w:t>
      </w:r>
    </w:p>
    <w:p>
      <w:pPr>
        <w:spacing w:before="60" w:after="60" w:line="360" w:lineRule="auto"/>
        <w:jc w:val="both"/>
        <w:rPr>
          <w:bCs/>
          <w:sz w:val="28"/>
          <w:lang w:val="vi-VN"/>
        </w:rPr>
      </w:pPr>
      <w:r>
        <w:rPr>
          <w:bCs/>
          <w:sz w:val="28"/>
          <w:lang w:val="vi-VN"/>
        </w:rPr>
        <w:t>F1: F1-score(Điểm F1)</w:t>
      </w:r>
    </w:p>
    <w:p>
      <w:pPr>
        <w:spacing w:before="60" w:after="60" w:line="360" w:lineRule="auto"/>
        <w:jc w:val="both"/>
        <w:rPr>
          <w:bCs/>
          <w:sz w:val="28"/>
          <w:lang w:val="vi-VN"/>
        </w:rPr>
      </w:pPr>
      <w:r>
        <w:rPr>
          <w:bCs/>
          <w:sz w:val="28"/>
          <w:lang w:val="vi-VN"/>
        </w:rPr>
        <w:t>MSE: Mean Squared Error (Sai số bình phương trung bình)</w:t>
      </w:r>
    </w:p>
    <w:p>
      <w:pPr>
        <w:spacing w:before="60" w:after="60" w:line="360" w:lineRule="auto"/>
        <w:jc w:val="both"/>
        <w:rPr>
          <w:bCs/>
          <w:sz w:val="28"/>
          <w:lang w:val="vi-VN"/>
        </w:rPr>
      </w:pPr>
      <w:r>
        <w:rPr>
          <w:bCs/>
          <w:sz w:val="28"/>
          <w:lang w:val="vi-VN"/>
        </w:rPr>
        <w:t>MAE: Mean Absolute Error (Sai số tuyệt đối trung bình).</w:t>
      </w:r>
    </w:p>
    <w:p>
      <w:pPr>
        <w:spacing w:line="360" w:lineRule="auto"/>
        <w:rPr>
          <w:lang w:val="vi-VN"/>
        </w:rPr>
      </w:pPr>
    </w:p>
    <w:p>
      <w:pPr>
        <w:spacing w:line="360" w:lineRule="auto"/>
        <w:rPr>
          <w:lang w:val="vi-VN"/>
        </w:rPr>
      </w:pPr>
    </w:p>
    <w:p>
      <w:pPr>
        <w:spacing w:line="360" w:lineRule="auto"/>
        <w:rPr>
          <w:lang w:val="vi-VN"/>
        </w:rPr>
      </w:pPr>
    </w:p>
    <w:p>
      <w:pPr>
        <w:spacing w:line="360" w:lineRule="auto"/>
        <w:rPr>
          <w:lang w:val="vi-VN"/>
        </w:rPr>
      </w:pPr>
    </w:p>
    <w:p>
      <w:pPr>
        <w:spacing w:line="360" w:lineRule="auto"/>
        <w:rPr>
          <w:lang w:val="vi-VN"/>
        </w:rPr>
      </w:pPr>
    </w:p>
    <w:p>
      <w:pPr>
        <w:spacing w:line="360" w:lineRule="auto"/>
        <w:rPr>
          <w:lang w:val="vi-VN"/>
        </w:rPr>
      </w:pPr>
    </w:p>
    <w:p>
      <w:pPr>
        <w:spacing w:line="360" w:lineRule="auto"/>
        <w:rPr>
          <w:lang w:val="vi-VN"/>
        </w:rPr>
      </w:pPr>
    </w:p>
    <w:p>
      <w:pPr>
        <w:spacing w:line="360" w:lineRule="auto"/>
        <w:rPr>
          <w:lang w:val="vi-VN"/>
        </w:rPr>
      </w:pPr>
    </w:p>
    <w:p>
      <w:pPr>
        <w:spacing w:line="360" w:lineRule="auto"/>
        <w:rPr>
          <w:lang w:val="vi-VN"/>
        </w:rPr>
      </w:pPr>
    </w:p>
    <w:p>
      <w:pPr>
        <w:spacing w:line="360" w:lineRule="auto"/>
        <w:rPr>
          <w:lang w:val="vi-VN"/>
        </w:rPr>
      </w:pPr>
    </w:p>
    <w:p>
      <w:pPr>
        <w:spacing w:line="360" w:lineRule="auto"/>
        <w:rPr>
          <w:lang w:val="vi-VN"/>
        </w:rPr>
      </w:pPr>
    </w:p>
    <w:p>
      <w:pPr>
        <w:spacing w:line="360" w:lineRule="auto"/>
        <w:rPr>
          <w:lang w:val="vi-VN"/>
        </w:rPr>
      </w:pPr>
    </w:p>
    <w:p>
      <w:pPr>
        <w:pStyle w:val="2"/>
        <w:rPr>
          <w:lang w:val="vi-VN"/>
        </w:rPr>
      </w:pPr>
      <w:bookmarkStart w:id="6" w:name="_Toc167641085"/>
      <w:r>
        <w:rPr>
          <w:lang w:val="vi-VN"/>
        </w:rPr>
        <w:t>DANH MỤC CÁC HÌNH VẼ</w:t>
      </w:r>
      <w:bookmarkEnd w:id="6"/>
    </w:p>
    <w:p>
      <w:pPr>
        <w:pStyle w:val="19"/>
        <w:tabs>
          <w:tab w:val="right" w:leader="dot" w:pos="8810"/>
        </w:tabs>
        <w:rPr>
          <w:rFonts w:asciiTheme="minorHAnsi" w:hAnsiTheme="minorHAnsi" w:eastAsiaTheme="minorEastAsia" w:cstheme="minorBidi"/>
          <w:kern w:val="2"/>
          <w14:ligatures w14:val="standardContextual"/>
        </w:rPr>
      </w:pPr>
      <w:r>
        <w:rPr>
          <w:lang w:val="vi-VN"/>
        </w:rPr>
        <w:fldChar w:fldCharType="begin"/>
      </w:r>
      <w:r>
        <w:rPr>
          <w:lang w:val="vi-VN"/>
        </w:rPr>
        <w:instrText xml:space="preserve"> TOC \h \z \c "Hình" </w:instrText>
      </w:r>
      <w:r>
        <w:rPr>
          <w:lang w:val="vi-VN"/>
        </w:rPr>
        <w:fldChar w:fldCharType="separate"/>
      </w:r>
      <w:r>
        <w:fldChar w:fldCharType="begin"/>
      </w:r>
      <w:r>
        <w:instrText xml:space="preserve"> HYPERLINK \l "_Toc167644676" </w:instrText>
      </w:r>
      <w:r>
        <w:fldChar w:fldCharType="separate"/>
      </w:r>
      <w:r>
        <w:rPr>
          <w:rStyle w:val="16"/>
          <w:rFonts w:eastAsiaTheme="majorEastAsia"/>
        </w:rPr>
        <w:t>Hình 5</w:t>
      </w:r>
      <w:r>
        <w:rPr>
          <w:rStyle w:val="16"/>
          <w:rFonts w:eastAsiaTheme="majorEastAsia"/>
          <w:lang w:val="vi-VN"/>
        </w:rPr>
        <w:t>.</w:t>
      </w:r>
      <w:r>
        <w:rPr>
          <w:rStyle w:val="16"/>
          <w:rFonts w:eastAsiaTheme="majorEastAsia"/>
        </w:rPr>
        <w:t>1</w:t>
      </w:r>
      <w:r>
        <w:rPr>
          <w:rStyle w:val="16"/>
          <w:rFonts w:eastAsiaTheme="majorEastAsia"/>
          <w:lang w:val="vi-VN"/>
        </w:rPr>
        <w:t>. Biểu đồ so sánh Accuracy và MSE của 2 mô hình</w:t>
      </w:r>
      <w:r>
        <w:tab/>
      </w:r>
      <w:r>
        <w:fldChar w:fldCharType="begin"/>
      </w:r>
      <w:r>
        <w:instrText xml:space="preserve"> PAGEREF _Toc167644676 \h </w:instrText>
      </w:r>
      <w:r>
        <w:fldChar w:fldCharType="separate"/>
      </w:r>
      <w:r>
        <w:t>12</w:t>
      </w:r>
      <w:r>
        <w:fldChar w:fldCharType="end"/>
      </w:r>
      <w:r>
        <w:fldChar w:fldCharType="end"/>
      </w:r>
    </w:p>
    <w:p>
      <w:pPr>
        <w:rPr>
          <w:lang w:val="vi-VN"/>
        </w:rPr>
      </w:pPr>
      <w:r>
        <w:rPr>
          <w:lang w:val="vi-VN"/>
        </w:rPr>
        <w:fldChar w:fldCharType="end"/>
      </w: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pStyle w:val="2"/>
        <w:rPr>
          <w:rFonts w:eastAsiaTheme="minorEastAsia"/>
          <w:lang w:val="vi-VN" w:eastAsia="ja-JP"/>
        </w:rPr>
      </w:pPr>
      <w:bookmarkStart w:id="7" w:name="_Toc167641086"/>
      <w:r>
        <w:rPr>
          <w:rFonts w:eastAsiaTheme="minorEastAsia"/>
          <w:lang w:val="vi-VN" w:eastAsia="ja-JP"/>
        </w:rPr>
        <w:t>DỰ BÁO THỜI TIẾT BẰNG CÁC PHƯƠNG PHÁP HỌC MÁY</w:t>
      </w:r>
      <w:bookmarkEnd w:id="7"/>
    </w:p>
    <w:p>
      <w:pPr>
        <w:pStyle w:val="3"/>
        <w:rPr>
          <w:lang w:val="vi-VN"/>
        </w:rPr>
      </w:pPr>
      <w:bookmarkStart w:id="8" w:name="_Toc167641087"/>
      <w:r>
        <w:rPr>
          <w:lang w:val="vi-VN"/>
        </w:rPr>
        <w:t>1. Giới thiệu về bài toán</w:t>
      </w:r>
      <w:bookmarkEnd w:id="8"/>
    </w:p>
    <w:p>
      <w:pPr>
        <w:pStyle w:val="45"/>
        <w:tabs>
          <w:tab w:val="clear" w:pos="6379"/>
        </w:tabs>
        <w:jc w:val="both"/>
        <w:rPr>
          <w:rFonts w:eastAsiaTheme="minorEastAsia"/>
          <w:b w:val="0"/>
          <w:sz w:val="26"/>
          <w:lang w:val="vi-VN" w:eastAsia="ja-JP"/>
        </w:rPr>
      </w:pPr>
      <w:r>
        <w:rPr>
          <w:rFonts w:eastAsiaTheme="minorEastAsia"/>
          <w:bCs/>
          <w:i w:val="0"/>
          <w:sz w:val="26"/>
          <w:lang w:val="vi-VN" w:eastAsia="ja-JP"/>
        </w:rPr>
        <w:tab/>
      </w:r>
      <w:r>
        <w:rPr>
          <w:rFonts w:eastAsiaTheme="minorEastAsia"/>
          <w:b w:val="0"/>
          <w:i w:val="0"/>
          <w:sz w:val="26"/>
          <w:lang w:val="vi-VN" w:eastAsia="ja-JP"/>
        </w:rPr>
        <w:t>Bài toán này là bài toán dự đoán thời tiết bằng các phương pháp học máy. Cụ thể, nghiên cứu này áp dụng các kỹ thuật học máy như Decision Tree Regression và Random Forest Regression để dự đoán thời tiết. Bài toán dự đoán thời tiết này sử dụng dữ liệu thu thập từ nhiều tỉnh khác nhau, với mục tiêu xây dựng các mô hình học máy có khả năng dự đoán chính xác các điều kiện thời tiết dựa trên dữ liệu lịch sử. Việc dự đoán này không chỉ giới hạn ở một khu vực cụ thể mà còn có thể mở rộng ra phạm vi rộng hơn, giúp tăng khả năng dự báo và ứng phó với các điều kiện thời tiết khác nhau.</w:t>
      </w:r>
    </w:p>
    <w:p>
      <w:pPr>
        <w:pStyle w:val="45"/>
        <w:jc w:val="both"/>
        <w:rPr>
          <w:rFonts w:eastAsiaTheme="minorEastAsia"/>
          <w:b w:val="0"/>
          <w:i w:val="0"/>
          <w:sz w:val="26"/>
          <w:lang w:val="vi-VN" w:eastAsia="ja-JP"/>
        </w:rPr>
      </w:pPr>
      <w:r>
        <w:rPr>
          <w:rFonts w:eastAsiaTheme="minorEastAsia"/>
          <w:b w:val="0"/>
          <w:sz w:val="26"/>
          <w:lang w:val="vi-VN" w:eastAsia="ja-JP"/>
        </w:rPr>
        <w:t xml:space="preserve">  </w:t>
      </w:r>
      <w:r>
        <w:rPr>
          <w:rFonts w:eastAsiaTheme="minorEastAsia"/>
          <w:b w:val="0"/>
          <w:i w:val="0"/>
          <w:sz w:val="26"/>
          <w:lang w:val="vi-VN" w:eastAsia="ja-JP"/>
        </w:rPr>
        <w:t xml:space="preserve">      Bài toán dự đoán thời tiết có ý nghĩa vô cùng quan trọng trong nhiều lĩnh vực của cuộc sống và kinh tế. Đầu tiên, trong lĩnh vực nông nghiệp, dự đoán thời tiết chính xác giúp người nông dân có thể lập kế hoạch gieo trồng, tưới tiêu và thu hoạch một cách hiệu quả, từ đó tăng năng suất và giảm thiểu thiệt hại do thời tiết xấu. Thứ hai, trong giao thông vận tải, dự báo thời tiết giúp các cơ quan quản lý và người điều khiển phương tiện có thể chuẩn bị và ứng phó kịp thời với các điều kiện thời tiết khắc nghiệt, giảm thiểu tai nạn và đảm bảo an toàn giao thông. Thứ ba, trong lĩnh vực phòng chống thiên tai, việc dự đoán chính xác các hiện tượng thời tiết cực đoan như bão, lũ lụt, và hạn hán có thể giúp chính quyền và các cơ quan chức năng triển khai các biện pháp phòng ngừa và cứu trợ hiệu quả, giảm thiểu thiệt hại về người và tài sản. </w:t>
      </w:r>
    </w:p>
    <w:p>
      <w:pPr>
        <w:pStyle w:val="3"/>
        <w:rPr>
          <w:lang w:val="vi-VN"/>
        </w:rPr>
      </w:pPr>
      <w:bookmarkStart w:id="9" w:name="_Toc167641088"/>
      <w:r>
        <w:rPr>
          <w:lang w:val="vi-VN" w:eastAsia="ja-JP"/>
        </w:rPr>
        <w:t>2.</w:t>
      </w:r>
      <w:r>
        <w:rPr>
          <w:lang w:val="vi-VN"/>
        </w:rPr>
        <w:t xml:space="preserve"> </w:t>
      </w:r>
      <w:r>
        <w:rPr>
          <w:lang w:val="vi-VN" w:eastAsia="ja-JP"/>
        </w:rPr>
        <w:t>Phân tích yêu cầu của bài toán</w:t>
      </w:r>
      <w:bookmarkEnd w:id="9"/>
    </w:p>
    <w:p>
      <w:pPr>
        <w:pStyle w:val="4"/>
        <w:rPr>
          <w:i/>
          <w:lang w:val="vi-VN" w:eastAsia="ja-JP"/>
        </w:rPr>
      </w:pPr>
      <w:bookmarkStart w:id="10" w:name="_Toc167641089"/>
      <w:r>
        <w:rPr>
          <w:lang w:val="vi-VN" w:eastAsia="ja-JP"/>
        </w:rPr>
        <w:t>2.1. Yêu cầu của bài toán</w:t>
      </w:r>
      <w:bookmarkEnd w:id="10"/>
    </w:p>
    <w:p>
      <w:pPr>
        <w:pStyle w:val="45"/>
        <w:tabs>
          <w:tab w:val="clear" w:pos="6379"/>
        </w:tabs>
        <w:jc w:val="both"/>
        <w:rPr>
          <w:rFonts w:eastAsiaTheme="minorEastAsia"/>
          <w:b w:val="0"/>
          <w:i w:val="0"/>
          <w:sz w:val="26"/>
          <w:lang w:val="vi-VN" w:eastAsia="ja-JP"/>
        </w:rPr>
      </w:pPr>
      <w:r>
        <w:rPr>
          <w:rFonts w:eastAsiaTheme="minorEastAsia"/>
          <w:b w:val="0"/>
          <w:i w:val="0"/>
          <w:sz w:val="26"/>
          <w:lang w:val="vi-VN" w:eastAsia="ja-JP"/>
        </w:rPr>
        <w:t>Bài toán dự đoán thời tiết bằng các phương pháp học máy có các yêu cầu cụ thể như sau:</w:t>
      </w:r>
    </w:p>
    <w:p>
      <w:pPr>
        <w:pStyle w:val="45"/>
        <w:tabs>
          <w:tab w:val="clear" w:pos="6379"/>
        </w:tabs>
        <w:jc w:val="both"/>
        <w:rPr>
          <w:rFonts w:eastAsiaTheme="minorEastAsia"/>
          <w:b w:val="0"/>
          <w:i w:val="0"/>
          <w:sz w:val="26"/>
          <w:lang w:val="vi-VN" w:eastAsia="ja-JP"/>
        </w:rPr>
      </w:pPr>
      <w:r>
        <w:rPr>
          <w:rFonts w:eastAsiaTheme="minorEastAsia"/>
          <w:bCs/>
          <w:i w:val="0"/>
          <w:sz w:val="26"/>
          <w:lang w:val="vi-VN" w:eastAsia="ja-JP"/>
        </w:rPr>
        <w:t>+ Thu thập dữ liệu:</w:t>
      </w:r>
      <w:r>
        <w:rPr>
          <w:rFonts w:eastAsiaTheme="minorEastAsia"/>
          <w:b w:val="0"/>
          <w:i w:val="0"/>
          <w:sz w:val="26"/>
          <w:lang w:val="vi-VN" w:eastAsia="ja-JP"/>
        </w:rPr>
        <w:t xml:space="preserve"> </w:t>
      </w:r>
      <w:bookmarkStart w:id="11" w:name="_Hlk167625208"/>
      <w:r>
        <w:rPr>
          <w:rFonts w:eastAsiaTheme="minorEastAsia"/>
          <w:b w:val="0"/>
          <w:i w:val="0"/>
          <w:sz w:val="26"/>
          <w:lang w:val="vi-VN" w:eastAsia="ja-JP"/>
        </w:rPr>
        <w:t>Dữ liệu thời tiết được lấy trên kaggle yêu cầu phải được thu thập từ nhiều tỉnh và các nguồn khác nhau, bao gồm các yếu tố như nhiệt độ, độ ẩm, lượng mưa, tốc độ và hướng gió, áp suất khí quyển, và các yếu tố khí tượng khác</w:t>
      </w:r>
      <w:bookmarkEnd w:id="11"/>
      <w:r>
        <w:rPr>
          <w:rFonts w:eastAsiaTheme="minorEastAsia"/>
          <w:b w:val="0"/>
          <w:i w:val="0"/>
          <w:sz w:val="26"/>
          <w:lang w:val="vi-VN" w:eastAsia="ja-JP"/>
        </w:rPr>
        <w:t>.</w:t>
      </w:r>
    </w:p>
    <w:p>
      <w:pPr>
        <w:pStyle w:val="45"/>
        <w:tabs>
          <w:tab w:val="clear" w:pos="6379"/>
        </w:tabs>
        <w:jc w:val="both"/>
        <w:rPr>
          <w:rFonts w:eastAsiaTheme="minorEastAsia"/>
          <w:b w:val="0"/>
          <w:i w:val="0"/>
          <w:sz w:val="26"/>
          <w:lang w:val="vi-VN" w:eastAsia="ja-JP"/>
        </w:rPr>
      </w:pPr>
      <w:r>
        <w:rPr>
          <w:rFonts w:eastAsiaTheme="minorEastAsia"/>
          <w:bCs/>
          <w:i w:val="0"/>
          <w:sz w:val="26"/>
          <w:lang w:val="vi-VN" w:eastAsia="ja-JP"/>
        </w:rPr>
        <w:t>+ Tiền xử lý dữ liệu:</w:t>
      </w:r>
      <w:r>
        <w:rPr>
          <w:rFonts w:eastAsiaTheme="minorEastAsia"/>
          <w:b w:val="0"/>
          <w:i w:val="0"/>
          <w:sz w:val="26"/>
          <w:lang w:val="vi-VN" w:eastAsia="ja-JP"/>
        </w:rPr>
        <w:t xml:space="preserve"> Dữ liệu thô cần được làm sạch để loại bỏ các giá trị thiếu và ngoại lệ. Quá trình này bao gồm xử lý các giá trị thiếu bằng các phương pháp như trung bình, trung vị, hoặc loại bỏ các bản ghi không đầy đủ, và loại bỏ các giá trị ngoại lệ bằng phương pháp Interquartile Range (IQR) để đảm bảo tính nhất quán và chất lượng của dữ liệu.</w:t>
      </w:r>
    </w:p>
    <w:p>
      <w:pPr>
        <w:pStyle w:val="45"/>
        <w:tabs>
          <w:tab w:val="clear" w:pos="6379"/>
        </w:tabs>
        <w:jc w:val="both"/>
        <w:rPr>
          <w:rFonts w:eastAsiaTheme="minorEastAsia"/>
          <w:b w:val="0"/>
          <w:i w:val="0"/>
          <w:sz w:val="26"/>
          <w:lang w:val="vi-VN" w:eastAsia="ja-JP"/>
        </w:rPr>
      </w:pPr>
      <w:r>
        <w:rPr>
          <w:rFonts w:eastAsiaTheme="minorEastAsia"/>
          <w:bCs/>
          <w:i w:val="0"/>
          <w:sz w:val="26"/>
          <w:lang w:val="vi-VN" w:eastAsia="ja-JP"/>
        </w:rPr>
        <w:t>+ Xây dựng mô hình:</w:t>
      </w:r>
      <w:r>
        <w:rPr>
          <w:rFonts w:eastAsiaTheme="minorEastAsia"/>
          <w:b w:val="0"/>
          <w:i w:val="0"/>
          <w:sz w:val="26"/>
          <w:lang w:val="vi-VN" w:eastAsia="ja-JP"/>
        </w:rPr>
        <w:t xml:space="preserve"> Sử dụng các kỹ thuật học máy như Decision Tree và Random Forest Regression để xây dựng các mô hình dự đoán thời tiết. Các mô hình này cần được huấn luyện trên tập dữ liệu huấn luyện và được kiểm tra để đảm bảo tính chính xác và khả năng tổng quát hóa.</w:t>
      </w:r>
    </w:p>
    <w:p>
      <w:pPr>
        <w:pStyle w:val="45"/>
        <w:tabs>
          <w:tab w:val="clear" w:pos="6379"/>
        </w:tabs>
        <w:jc w:val="both"/>
        <w:rPr>
          <w:rFonts w:eastAsiaTheme="minorEastAsia"/>
          <w:b w:val="0"/>
          <w:i w:val="0"/>
          <w:sz w:val="26"/>
          <w:lang w:val="vi-VN" w:eastAsia="ja-JP"/>
        </w:rPr>
      </w:pPr>
      <w:r>
        <w:rPr>
          <w:rFonts w:eastAsiaTheme="minorEastAsia"/>
          <w:bCs/>
          <w:i w:val="0"/>
          <w:sz w:val="26"/>
          <w:lang w:val="vi-VN" w:eastAsia="ja-JP"/>
        </w:rPr>
        <w:t>+ Đánh giá mô hình:</w:t>
      </w:r>
      <w:r>
        <w:rPr>
          <w:rFonts w:eastAsiaTheme="minorEastAsia"/>
          <w:b w:val="0"/>
          <w:i w:val="0"/>
          <w:sz w:val="26"/>
          <w:lang w:val="vi-VN" w:eastAsia="ja-JP"/>
        </w:rPr>
        <w:t xml:space="preserve"> Sử dụng các chỉ số đánh giá như accuracy, precision, recall, F1-score để đánh giá hiệu quả của các mô hình. </w:t>
      </w:r>
    </w:p>
    <w:p>
      <w:pPr>
        <w:pStyle w:val="45"/>
        <w:tabs>
          <w:tab w:val="clear" w:pos="6379"/>
        </w:tabs>
        <w:jc w:val="both"/>
        <w:rPr>
          <w:rFonts w:eastAsiaTheme="minorEastAsia"/>
          <w:b w:val="0"/>
          <w:i w:val="0"/>
          <w:sz w:val="26"/>
          <w:lang w:val="vi-VN" w:eastAsia="ja-JP"/>
        </w:rPr>
      </w:pPr>
      <w:r>
        <w:rPr>
          <w:rFonts w:eastAsiaTheme="minorEastAsia"/>
          <w:bCs/>
          <w:i w:val="0"/>
          <w:sz w:val="26"/>
          <w:lang w:val="vi-VN" w:eastAsia="ja-JP"/>
        </w:rPr>
        <w:t>+ Tối ưu hóa mô hình:</w:t>
      </w:r>
      <w:r>
        <w:rPr>
          <w:rFonts w:eastAsiaTheme="minorEastAsia"/>
          <w:b w:val="0"/>
          <w:i w:val="0"/>
          <w:sz w:val="26"/>
          <w:lang w:val="vi-VN" w:eastAsia="ja-JP"/>
        </w:rPr>
        <w:t xml:space="preserve"> Điều chỉnh các tham số của mô hình để cải thiện độ chính xác dự đoán.</w:t>
      </w:r>
    </w:p>
    <w:p>
      <w:pPr>
        <w:pStyle w:val="4"/>
        <w:rPr>
          <w:lang w:val="vi-VN"/>
        </w:rPr>
      </w:pPr>
      <w:bookmarkStart w:id="12" w:name="_Toc167641090"/>
      <w:r>
        <w:rPr>
          <w:lang w:val="vi-VN"/>
        </w:rPr>
        <w:t>2.2. Các phương pháp giải quyết bài toán</w:t>
      </w:r>
      <w:bookmarkEnd w:id="12"/>
    </w:p>
    <w:p>
      <w:pPr>
        <w:pStyle w:val="45"/>
        <w:tabs>
          <w:tab w:val="clear" w:pos="6379"/>
        </w:tabs>
        <w:spacing w:line="276" w:lineRule="auto"/>
        <w:jc w:val="both"/>
        <w:rPr>
          <w:rFonts w:eastAsiaTheme="minorEastAsia"/>
          <w:bCs/>
          <w:i w:val="0"/>
          <w:sz w:val="26"/>
          <w:lang w:val="vi-VN" w:eastAsia="ja-JP"/>
        </w:rPr>
      </w:pPr>
      <w:r>
        <w:rPr>
          <w:rFonts w:eastAsiaTheme="minorEastAsia"/>
          <w:bCs/>
          <w:i w:val="0"/>
          <w:sz w:val="26"/>
          <w:lang w:val="vi-VN" w:eastAsia="ja-JP"/>
        </w:rPr>
        <w:t>Decision Tree(ID3):</w:t>
      </w:r>
    </w:p>
    <w:p>
      <w:pPr>
        <w:pStyle w:val="45"/>
        <w:tabs>
          <w:tab w:val="clear" w:pos="6379"/>
        </w:tabs>
        <w:jc w:val="both"/>
        <w:rPr>
          <w:rFonts w:eastAsiaTheme="minorEastAsia"/>
          <w:bCs/>
          <w:i w:val="0"/>
          <w:sz w:val="26"/>
          <w:lang w:val="vi-VN" w:eastAsia="ja-JP"/>
        </w:rPr>
      </w:pPr>
      <w:r>
        <w:rPr>
          <w:rFonts w:eastAsiaTheme="minorEastAsia"/>
          <w:bCs/>
          <w:i w:val="0"/>
          <w:sz w:val="26"/>
          <w:lang w:val="vi-VN" w:eastAsia="ja-JP"/>
        </w:rPr>
        <w:t xml:space="preserve">- </w:t>
      </w:r>
      <w:r>
        <w:rPr>
          <w:rFonts w:eastAsiaTheme="minorEastAsia"/>
          <w:b w:val="0"/>
          <w:i w:val="0"/>
          <w:sz w:val="26"/>
          <w:lang w:val="vi-VN" w:eastAsia="ja-JP"/>
        </w:rPr>
        <w:t>Nghiên cứu tham khảo: “</w:t>
      </w:r>
      <w:r>
        <w:rPr>
          <w:rFonts w:eastAsiaTheme="minorEastAsia"/>
          <w:b w:val="0"/>
          <w:i w:val="0"/>
          <w:sz w:val="26"/>
          <w:lang w:eastAsia="ja-JP"/>
        </w:rPr>
        <w:t>Decision tree for the weather forecasting</w:t>
      </w:r>
      <w:r>
        <w:rPr>
          <w:rFonts w:eastAsiaTheme="minorEastAsia"/>
          <w:b w:val="0"/>
          <w:i w:val="0"/>
          <w:sz w:val="26"/>
          <w:lang w:val="vi-VN" w:eastAsia="ja-JP"/>
        </w:rPr>
        <w:t>”(Rajesh Kumar, Ph.D, 2013)</w:t>
      </w:r>
    </w:p>
    <w:p>
      <w:pPr>
        <w:pStyle w:val="45"/>
        <w:tabs>
          <w:tab w:val="clear" w:pos="6379"/>
        </w:tabs>
        <w:jc w:val="both"/>
        <w:rPr>
          <w:rFonts w:eastAsiaTheme="minorEastAsia"/>
          <w:bCs/>
          <w:i w:val="0"/>
          <w:sz w:val="26"/>
          <w:lang w:val="vi-VN" w:eastAsia="ja-JP"/>
        </w:rPr>
      </w:pPr>
      <w:r>
        <w:rPr>
          <w:rFonts w:eastAsiaTheme="minorEastAsia"/>
          <w:bCs/>
          <w:i w:val="0"/>
          <w:sz w:val="26"/>
          <w:lang w:val="vi-VN" w:eastAsia="ja-JP"/>
        </w:rPr>
        <w:t xml:space="preserve">- </w:t>
      </w:r>
      <w:r>
        <w:rPr>
          <w:rFonts w:eastAsiaTheme="minorEastAsia"/>
          <w:b w:val="0"/>
          <w:i w:val="0"/>
          <w:sz w:val="26"/>
          <w:lang w:val="vi-VN" w:eastAsia="ja-JP"/>
        </w:rPr>
        <w:t>Phương pháp giải quyết: Sử dụng phương pháp Decision Tree để dự đoán các hiện tượng thời tiết như sương mù, mưa, và giông bão. Mô hình cây quyết định được xây dựng bằng cách sử dụng các thuộc tính thời tiết như nhiệt độ trung bình, độ ẩm, và áp suất khí quyển.</w:t>
      </w:r>
    </w:p>
    <w:p>
      <w:pPr>
        <w:pStyle w:val="45"/>
        <w:tabs>
          <w:tab w:val="clear" w:pos="6379"/>
        </w:tabs>
        <w:jc w:val="both"/>
        <w:rPr>
          <w:rFonts w:eastAsiaTheme="minorEastAsia"/>
          <w:bCs/>
          <w:i w:val="0"/>
          <w:sz w:val="26"/>
          <w:lang w:val="vi-VN" w:eastAsia="ja-JP"/>
        </w:rPr>
      </w:pPr>
      <w:r>
        <w:rPr>
          <w:rFonts w:eastAsiaTheme="minorEastAsia"/>
          <w:bCs/>
          <w:i w:val="0"/>
          <w:sz w:val="26"/>
          <w:lang w:val="vi-VN" w:eastAsia="ja-JP"/>
        </w:rPr>
        <w:t xml:space="preserve">- </w:t>
      </w:r>
      <w:r>
        <w:rPr>
          <w:rFonts w:eastAsiaTheme="minorEastAsia"/>
          <w:b w:val="0"/>
          <w:i w:val="0"/>
          <w:sz w:val="26"/>
          <w:lang w:val="vi-VN" w:eastAsia="ja-JP"/>
        </w:rPr>
        <w:t>Dữ liệu thực nghiệm: Dữ liệu thời tiết được thu thập từ trang web Weather Underground trong một năm, bao gồm 64 bản ghi huấn luyện và 72 bản ghi kiểm tra. Các tham số được sử dụng trong mô hình bao gồm nhiệt độ trung bình, độ ẩm trung bình, và áp suất biển.</w:t>
      </w:r>
    </w:p>
    <w:p>
      <w:pPr>
        <w:pStyle w:val="45"/>
        <w:tabs>
          <w:tab w:val="clear" w:pos="6379"/>
        </w:tabs>
        <w:jc w:val="both"/>
        <w:rPr>
          <w:rFonts w:eastAsiaTheme="minorEastAsia"/>
          <w:bCs/>
          <w:i w:val="0"/>
          <w:sz w:val="26"/>
          <w:lang w:val="vi-VN" w:eastAsia="ja-JP"/>
        </w:rPr>
      </w:pPr>
      <w:r>
        <w:rPr>
          <w:rFonts w:eastAsiaTheme="minorEastAsia"/>
          <w:bCs/>
          <w:i w:val="0"/>
          <w:sz w:val="26"/>
          <w:lang w:val="vi-VN" w:eastAsia="ja-JP"/>
        </w:rPr>
        <w:t xml:space="preserve">- </w:t>
      </w:r>
      <w:r>
        <w:rPr>
          <w:rFonts w:eastAsiaTheme="minorEastAsia"/>
          <w:b w:val="0"/>
          <w:i w:val="0"/>
          <w:sz w:val="26"/>
          <w:lang w:val="vi-VN" w:eastAsia="ja-JP"/>
        </w:rPr>
        <w:t>Kết quả đạt được: Mô hình đạt được kappa statistics là 0.0584, với 46 trong số 72 bản ghi kiểm tra được phân loại chính xác. Kết quả cho thấy mô hình có tiềm năng nhưng cần cải thiện thêm bằng cách sử dụng nhiều thuộc tính hơn và tăng kích thước dữ liệu huấn luyện</w:t>
      </w:r>
    </w:p>
    <w:p>
      <w:pPr>
        <w:pStyle w:val="45"/>
        <w:tabs>
          <w:tab w:val="clear" w:pos="6379"/>
        </w:tabs>
        <w:jc w:val="both"/>
        <w:rPr>
          <w:rFonts w:eastAsiaTheme="minorEastAsia"/>
          <w:bCs/>
          <w:i w:val="0"/>
          <w:sz w:val="26"/>
          <w:lang w:val="vi-VN" w:eastAsia="ja-JP"/>
        </w:rPr>
      </w:pPr>
      <w:r>
        <w:rPr>
          <w:rFonts w:eastAsiaTheme="minorEastAsia"/>
          <w:bCs/>
          <w:i w:val="0"/>
          <w:sz w:val="26"/>
          <w:lang w:val="vi-VN" w:eastAsia="ja-JP"/>
        </w:rPr>
        <w:t xml:space="preserve">- </w:t>
      </w:r>
      <w:r>
        <w:rPr>
          <w:rFonts w:eastAsiaTheme="minorEastAsia"/>
          <w:b w:val="0"/>
          <w:i w:val="0"/>
          <w:sz w:val="26"/>
          <w:lang w:val="vi-VN" w:eastAsia="ja-JP"/>
        </w:rPr>
        <w:t xml:space="preserve">Hạn chế:  </w:t>
      </w:r>
    </w:p>
    <w:p>
      <w:pPr>
        <w:pStyle w:val="45"/>
        <w:tabs>
          <w:tab w:val="clear" w:pos="6379"/>
        </w:tabs>
        <w:jc w:val="both"/>
        <w:rPr>
          <w:rFonts w:eastAsiaTheme="minorEastAsia"/>
          <w:bCs/>
          <w:i w:val="0"/>
          <w:sz w:val="26"/>
          <w:lang w:val="vi-VN" w:eastAsia="ja-JP"/>
        </w:rPr>
      </w:pPr>
      <w:r>
        <w:rPr>
          <w:rFonts w:eastAsiaTheme="minorEastAsia"/>
          <w:bCs/>
          <w:i w:val="0"/>
          <w:sz w:val="26"/>
          <w:lang w:val="vi-VN" w:eastAsia="ja-JP"/>
        </w:rPr>
        <w:tab/>
      </w:r>
      <w:r>
        <w:rPr>
          <w:rFonts w:eastAsiaTheme="minorEastAsia"/>
          <w:bCs/>
          <w:i w:val="0"/>
          <w:sz w:val="26"/>
          <w:lang w:val="vi-VN" w:eastAsia="ja-JP"/>
        </w:rPr>
        <w:t xml:space="preserve">+ </w:t>
      </w:r>
      <w:r>
        <w:rPr>
          <w:rFonts w:eastAsiaTheme="minorEastAsia"/>
          <w:b w:val="0"/>
          <w:i w:val="0"/>
          <w:sz w:val="26"/>
          <w:lang w:val="vi-VN" w:eastAsia="ja-JP"/>
        </w:rPr>
        <w:t>Mô hình dễ bị overfitting khi dữ liệu có nhiễu</w:t>
      </w:r>
    </w:p>
    <w:p>
      <w:pPr>
        <w:pStyle w:val="45"/>
        <w:tabs>
          <w:tab w:val="clear" w:pos="6379"/>
        </w:tabs>
        <w:jc w:val="both"/>
        <w:rPr>
          <w:rFonts w:eastAsiaTheme="minorEastAsia"/>
          <w:bCs/>
          <w:i w:val="0"/>
          <w:sz w:val="26"/>
          <w:lang w:val="vi-VN" w:eastAsia="ja-JP"/>
        </w:rPr>
      </w:pPr>
      <w:r>
        <w:rPr>
          <w:rFonts w:eastAsiaTheme="minorEastAsia"/>
          <w:bCs/>
          <w:i w:val="0"/>
          <w:sz w:val="26"/>
          <w:lang w:val="vi-VN" w:eastAsia="ja-JP"/>
        </w:rPr>
        <w:tab/>
      </w:r>
      <w:r>
        <w:rPr>
          <w:rFonts w:eastAsiaTheme="minorEastAsia"/>
          <w:bCs/>
          <w:i w:val="0"/>
          <w:sz w:val="26"/>
          <w:lang w:val="vi-VN" w:eastAsia="ja-JP"/>
        </w:rPr>
        <w:t xml:space="preserve">+ </w:t>
      </w:r>
      <w:r>
        <w:rPr>
          <w:rFonts w:eastAsiaTheme="minorEastAsia"/>
          <w:b w:val="0"/>
          <w:i w:val="0"/>
          <w:sz w:val="26"/>
          <w:lang w:val="vi-VN" w:eastAsia="ja-JP"/>
        </w:rPr>
        <w:t>Hiệu quả phân loại chưa cao cần cải thiện bằng cách tăng kích thước dữ liệu và thêm các thuộc tính dự báo khác</w:t>
      </w:r>
    </w:p>
    <w:p>
      <w:pPr>
        <w:pStyle w:val="45"/>
        <w:tabs>
          <w:tab w:val="clear" w:pos="6379"/>
        </w:tabs>
        <w:jc w:val="both"/>
        <w:rPr>
          <w:rFonts w:eastAsiaTheme="minorEastAsia"/>
          <w:bCs/>
          <w:i w:val="0"/>
          <w:sz w:val="26"/>
          <w:lang w:val="vi-VN" w:eastAsia="ja-JP"/>
        </w:rPr>
      </w:pPr>
      <w:r>
        <w:rPr>
          <w:rFonts w:eastAsiaTheme="minorEastAsia"/>
          <w:bCs/>
          <w:i w:val="0"/>
          <w:sz w:val="26"/>
          <w:lang w:val="vi-VN" w:eastAsia="ja-JP"/>
        </w:rPr>
        <w:tab/>
      </w:r>
      <w:r>
        <w:rPr>
          <w:rFonts w:eastAsiaTheme="minorEastAsia"/>
          <w:bCs/>
          <w:i w:val="0"/>
          <w:sz w:val="26"/>
          <w:lang w:val="vi-VN" w:eastAsia="ja-JP"/>
        </w:rPr>
        <w:t xml:space="preserve">+ </w:t>
      </w:r>
      <w:r>
        <w:rPr>
          <w:rFonts w:eastAsiaTheme="minorEastAsia"/>
          <w:b w:val="0"/>
          <w:i w:val="0"/>
          <w:sz w:val="26"/>
          <w:lang w:val="vi-VN" w:eastAsia="ja-JP"/>
        </w:rPr>
        <w:t>Cần áp dụng các kỹ thuật như pre-pruning và post-pruning để giảm thiểu vấn đề overfitting</w:t>
      </w:r>
    </w:p>
    <w:p>
      <w:pPr>
        <w:pStyle w:val="45"/>
        <w:tabs>
          <w:tab w:val="clear" w:pos="6379"/>
        </w:tabs>
        <w:jc w:val="both"/>
        <w:rPr>
          <w:rFonts w:eastAsiaTheme="minorEastAsia"/>
          <w:bCs/>
          <w:i w:val="0"/>
          <w:sz w:val="26"/>
          <w:lang w:val="vi-VN" w:eastAsia="ja-JP"/>
        </w:rPr>
      </w:pPr>
      <w:r>
        <w:rPr>
          <w:rFonts w:eastAsiaTheme="minorEastAsia"/>
          <w:bCs/>
          <w:i w:val="0"/>
          <w:sz w:val="26"/>
          <w:lang w:val="vi-VN" w:eastAsia="ja-JP"/>
        </w:rPr>
        <w:t>Random Forest Regression</w:t>
      </w:r>
    </w:p>
    <w:p>
      <w:pPr>
        <w:pStyle w:val="45"/>
        <w:tabs>
          <w:tab w:val="clear" w:pos="6379"/>
        </w:tabs>
        <w:jc w:val="both"/>
        <w:rPr>
          <w:rFonts w:eastAsiaTheme="minorEastAsia"/>
          <w:b w:val="0"/>
          <w:i w:val="0"/>
          <w:sz w:val="26"/>
          <w:lang w:val="vi-VN" w:eastAsia="ja-JP"/>
        </w:rPr>
      </w:pPr>
      <w:r>
        <w:rPr>
          <w:rFonts w:eastAsiaTheme="minorEastAsia"/>
          <w:b w:val="0"/>
          <w:i w:val="0"/>
          <w:sz w:val="26"/>
          <w:lang w:val="vi-VN" w:eastAsia="ja-JP"/>
        </w:rPr>
        <w:t>- Nghiên cứu tham khảo: “Weather Prediction Using Random Forest Machine Learning Model(R. Meenal, Prawin Angel Michael, D. Pamela, E. Rajasekaran, 2021)”</w:t>
      </w:r>
    </w:p>
    <w:p>
      <w:pPr>
        <w:pStyle w:val="45"/>
        <w:tabs>
          <w:tab w:val="clear" w:pos="6379"/>
        </w:tabs>
        <w:jc w:val="both"/>
        <w:rPr>
          <w:rFonts w:eastAsiaTheme="minorEastAsia"/>
          <w:b w:val="0"/>
          <w:bCs/>
          <w:i w:val="0"/>
          <w:iCs/>
          <w:sz w:val="26"/>
          <w:lang w:val="vi-VN" w:eastAsia="ja-JP"/>
        </w:rPr>
      </w:pPr>
      <w:r>
        <w:rPr>
          <w:rFonts w:eastAsiaTheme="minorEastAsia"/>
          <w:b w:val="0"/>
          <w:bCs/>
          <w:i w:val="0"/>
          <w:iCs/>
          <w:sz w:val="26"/>
          <w:lang w:val="vi-VN" w:eastAsia="ja-JP"/>
        </w:rPr>
        <w:t>- Phương pháp giải quyết: Bài báo sử dụng mô hình hồi quy rừng ngẫu nhiên (Random Forest Regression) để dự đoán bức xạ mặt trời toàn cầu (Global Solar Radiation - GSR) và tốc độ gió cho bang Tamil Nadu, Ấn Độ. Mô hình này được so sánh với các mô hình hồi quy thống kê và mô hình máy học SVM (Support Vector Machine).</w:t>
      </w:r>
    </w:p>
    <w:p>
      <w:pPr>
        <w:pStyle w:val="45"/>
        <w:tabs>
          <w:tab w:val="clear" w:pos="6379"/>
        </w:tabs>
        <w:jc w:val="both"/>
        <w:rPr>
          <w:rFonts w:eastAsiaTheme="minorEastAsia"/>
          <w:b w:val="0"/>
          <w:bCs/>
          <w:i w:val="0"/>
          <w:iCs/>
          <w:sz w:val="26"/>
          <w:lang w:val="vi-VN" w:eastAsia="ja-JP"/>
        </w:rPr>
      </w:pPr>
      <w:r>
        <w:rPr>
          <w:rFonts w:eastAsiaTheme="minorEastAsia"/>
          <w:b w:val="0"/>
          <w:bCs/>
          <w:i w:val="0"/>
          <w:iCs/>
          <w:sz w:val="26"/>
          <w:lang w:val="vi-VN" w:eastAsia="ja-JP"/>
        </w:rPr>
        <w:t>- Dữ liệu thực nghiệm: Dữ liệu thực nghiệm bao gồm các tham số khí tượng như nhiệt độ tối đa, nhiệt độ tối thiểu, áp suất bề mặt, độ ẩm tương đối, cùng với tháng, vĩ độ và kinh độ. Dữ liệu được thu thập từ Cục Khí tượng Ấn Độ (IMD) tại Pune. Dữ liệu được chia thành hai phần: tập huấn luyện (70%) và tập kiểm tra (30%).</w:t>
      </w:r>
    </w:p>
    <w:p>
      <w:pPr>
        <w:pStyle w:val="45"/>
        <w:tabs>
          <w:tab w:val="clear" w:pos="6379"/>
        </w:tabs>
        <w:jc w:val="both"/>
        <w:rPr>
          <w:rFonts w:eastAsiaTheme="minorEastAsia"/>
          <w:b w:val="0"/>
          <w:bCs/>
          <w:i w:val="0"/>
          <w:iCs/>
          <w:sz w:val="26"/>
          <w:lang w:val="vi-VN" w:eastAsia="ja-JP"/>
        </w:rPr>
      </w:pPr>
      <w:r>
        <w:rPr>
          <w:rFonts w:eastAsiaTheme="minorEastAsia"/>
          <w:b w:val="0"/>
          <w:bCs/>
          <w:i w:val="0"/>
          <w:iCs/>
          <w:sz w:val="26"/>
          <w:lang w:val="vi-VN" w:eastAsia="ja-JP"/>
        </w:rPr>
        <w:t>- Kết quả đạt được: Độ chính xácc của mô hình hồi quy rừng ngẫu nhiên đạt được giá trị R² là 0.97 và MSE là 0.750, cho thấy độ chính xác cao hơn so với các mô hình hồi quy thống kê và mô hình SVM.</w:t>
      </w:r>
    </w:p>
    <w:p>
      <w:pPr>
        <w:pStyle w:val="4"/>
        <w:rPr>
          <w:i/>
          <w:lang w:val="vi-VN" w:eastAsia="ja-JP"/>
        </w:rPr>
      </w:pPr>
      <w:bookmarkStart w:id="13" w:name="_Toc167641091"/>
      <w:r>
        <w:rPr>
          <w:lang w:val="vi-VN" w:eastAsia="ja-JP"/>
        </w:rPr>
        <w:t>2.3. Phương pháp đề xuất giải quyết bài toán</w:t>
      </w:r>
      <w:bookmarkEnd w:id="13"/>
    </w:p>
    <w:p>
      <w:pPr>
        <w:pStyle w:val="45"/>
        <w:tabs>
          <w:tab w:val="clear" w:pos="6379"/>
        </w:tabs>
        <w:jc w:val="both"/>
        <w:rPr>
          <w:rFonts w:eastAsiaTheme="minorEastAsia"/>
          <w:b w:val="0"/>
          <w:i w:val="0"/>
          <w:sz w:val="26"/>
          <w:lang w:val="vi-VN" w:eastAsia="ja-JP"/>
        </w:rPr>
      </w:pPr>
      <w:r>
        <w:rPr>
          <w:rFonts w:eastAsiaTheme="minorEastAsia"/>
          <w:b w:val="0"/>
          <w:i w:val="0"/>
          <w:sz w:val="26"/>
          <w:lang w:val="vi-VN" w:eastAsia="ja-JP"/>
        </w:rPr>
        <w:t>- Dự đoán thời tiết là một bài toán yêu cầu phân tích và xử lý một lượng lớn dữ liệu từ nhiều nguồn khác nhau. Để dự đoán các điều kiện thời tiết trong tương lai, việc sử dụng các thuật toán học máy (machine learning) giúp tối ưu hóa quá trình này bằng cách học từ dữ liệu có sẵn và tìm ra các mẫu. Hai thuật toán được lựa chọn để giải quyết bài toán này là ID3 (Iterative Dichotomiser 3) và Random Forest Regression (RFR). Mỗi thuật toán đều có những ưu điểm riêng biệt, giúp nâng cao độ chính xác của dự báo thời tiết.</w:t>
      </w:r>
    </w:p>
    <w:p>
      <w:pPr>
        <w:pStyle w:val="45"/>
        <w:tabs>
          <w:tab w:val="clear" w:pos="6379"/>
        </w:tabs>
        <w:jc w:val="both"/>
        <w:rPr>
          <w:rFonts w:eastAsiaTheme="minorEastAsia"/>
          <w:b w:val="0"/>
          <w:i w:val="0"/>
          <w:sz w:val="26"/>
          <w:lang w:val="vi-VN" w:eastAsia="ja-JP"/>
        </w:rPr>
      </w:pPr>
      <w:r>
        <w:rPr>
          <w:rFonts w:eastAsiaTheme="minorEastAsia"/>
          <w:b w:val="0"/>
          <w:i w:val="0"/>
          <w:sz w:val="26"/>
          <w:lang w:val="vi-VN" w:eastAsia="ja-JP"/>
        </w:rPr>
        <w:t>- Decision Tree là một thuật toán học máy đơn giản nhưng mạnh mẽ, cho phép phân tích dữ liệu và ra quyết định dựa trên các điều kiện phân nhánh. Ưu điểm chính của Decision Tree là khả năng xử lý dữ liệu phi tuyến tính và dễ dàng hiểu được mô hình do cấu trúc cây rõ ràng.</w:t>
      </w:r>
      <w:r>
        <w:rPr>
          <w:lang w:val="vi-VN"/>
        </w:rPr>
        <w:t xml:space="preserve"> </w:t>
      </w:r>
      <w:r>
        <w:rPr>
          <w:rFonts w:eastAsiaTheme="minorEastAsia"/>
          <w:b w:val="0"/>
          <w:i w:val="0"/>
          <w:sz w:val="26"/>
          <w:lang w:val="vi-VN" w:eastAsia="ja-JP"/>
        </w:rPr>
        <w:t>Đối với dự đoán thời tiết, Decision Tree có thể giúp xác định các yếu tố quan trọng ảnh hưởng đến thời tiết như nhiệt độ, độ ẩm, áp suất, và gió. Bằng cách phân tích dữ liệu đã có sẵn, Decision Tree có thể thiết lập các quy tắc dựa trên những yếu tố này để dự đoán điều kiện thời tiết trong tương lai.</w:t>
      </w:r>
    </w:p>
    <w:p>
      <w:pPr>
        <w:pStyle w:val="45"/>
        <w:tabs>
          <w:tab w:val="clear" w:pos="6379"/>
        </w:tabs>
        <w:jc w:val="both"/>
        <w:rPr>
          <w:rFonts w:eastAsiaTheme="minorEastAsia"/>
          <w:b w:val="0"/>
          <w:i w:val="0"/>
          <w:sz w:val="26"/>
          <w:lang w:val="vi-VN" w:eastAsia="ja-JP"/>
        </w:rPr>
      </w:pPr>
      <w:r>
        <w:rPr>
          <w:rFonts w:eastAsiaTheme="minorEastAsia"/>
          <w:b w:val="0"/>
          <w:i w:val="0"/>
          <w:sz w:val="26"/>
          <w:lang w:val="vi-VN" w:eastAsia="ja-JP"/>
        </w:rPr>
        <w:t>- Random Forest Regression là một phiên bản mở rộng của Decision Tree, kết hợp nhiều cây quyết định để cải thiện độ chính xác và độ ổn định của dự đoán. Bằng cách tạo ra một "rừng" các cây quyết định từ các mẫu dữ liệu ngẫu nhiên và trung bình kết quả, Random Forest Regressoion giảm thiểu nguy cơ quá khớp (overfitting) và cung cấp dự đoán chính xác hơn. Điều này đặc biệt quan trọng trong dự đoán thời tiết, nơi mà dữ liệu có thể biến động lớn và phức tạp.</w:t>
      </w:r>
      <w:r>
        <w:rPr>
          <w:lang w:val="vi-VN"/>
        </w:rPr>
        <w:t xml:space="preserve"> </w:t>
      </w:r>
      <w:r>
        <w:rPr>
          <w:rFonts w:eastAsiaTheme="minorEastAsia"/>
          <w:b w:val="0"/>
          <w:i w:val="0"/>
          <w:sz w:val="26"/>
          <w:lang w:val="vi-VN" w:eastAsia="ja-JP"/>
        </w:rPr>
        <w:t>Random Forest Regression có khả năng xử lý một lượng lớn dữ liệu và khai thác toàn diện các mối quan hệ phức tạp giữa các biến số, từ đó cung cấp dự đoán thời tiết tin cậy hơn.</w:t>
      </w:r>
    </w:p>
    <w:p>
      <w:pPr>
        <w:pStyle w:val="3"/>
        <w:rPr>
          <w:i/>
          <w:lang w:val="vi-VN" w:eastAsia="ja-JP"/>
        </w:rPr>
      </w:pPr>
      <w:bookmarkStart w:id="14" w:name="_Toc167641092"/>
      <w:r>
        <w:rPr>
          <w:lang w:val="vi-VN" w:eastAsia="ja-JP"/>
        </w:rPr>
        <w:t>3. Phương pháp giải quyết bài toán</w:t>
      </w:r>
      <w:bookmarkEnd w:id="14"/>
    </w:p>
    <w:p>
      <w:pPr>
        <w:pStyle w:val="4"/>
        <w:rPr>
          <w:lang w:val="vi-VN"/>
        </w:rPr>
      </w:pPr>
      <w:bookmarkStart w:id="15" w:name="_Toc167641093"/>
      <w:r>
        <w:rPr>
          <w:lang w:val="vi-VN"/>
          <w14:ligatures w14:val="standardContextual"/>
        </w:rPr>
        <mc:AlternateContent>
          <mc:Choice Requires="wps">
            <w:drawing>
              <wp:anchor distT="0" distB="0" distL="114300" distR="114300" simplePos="0" relativeHeight="251662336" behindDoc="0" locked="0" layoutInCell="1" allowOverlap="1">
                <wp:simplePos x="0" y="0"/>
                <wp:positionH relativeFrom="column">
                  <wp:posOffset>4445000</wp:posOffset>
                </wp:positionH>
                <wp:positionV relativeFrom="paragraph">
                  <wp:posOffset>313690</wp:posOffset>
                </wp:positionV>
                <wp:extent cx="1452245" cy="607060"/>
                <wp:effectExtent l="0" t="0" r="14605" b="22225"/>
                <wp:wrapNone/>
                <wp:docPr id="2020220348" name="Hộp Văn bản 6"/>
                <wp:cNvGraphicFramePr/>
                <a:graphic xmlns:a="http://schemas.openxmlformats.org/drawingml/2006/main">
                  <a:graphicData uri="http://schemas.microsoft.com/office/word/2010/wordprocessingShape">
                    <wps:wsp>
                      <wps:cNvSpPr txBox="1"/>
                      <wps:spPr>
                        <a:xfrm>
                          <a:off x="0" y="0"/>
                          <a:ext cx="1452282" cy="607039"/>
                        </a:xfrm>
                        <a:prstGeom prst="rect">
                          <a:avLst/>
                        </a:prstGeom>
                        <a:solidFill>
                          <a:schemeClr val="lt1"/>
                        </a:solidFill>
                        <a:ln w="6350">
                          <a:solidFill>
                            <a:prstClr val="black"/>
                          </a:solidFill>
                        </a:ln>
                      </wps:spPr>
                      <wps:txbx>
                        <w:txbxContent>
                          <w:p>
                            <w:pPr>
                              <w:rPr>
                                <w:lang w:val="vi-VN"/>
                              </w:rPr>
                            </w:pPr>
                            <w:r>
                              <w:rPr>
                                <w:lang w:val="vi-VN"/>
                              </w:rPr>
                              <w:t>Chia dư liệu thành tập huấn luyện</w:t>
                            </w:r>
                          </w:p>
                          <w:p>
                            <w:pPr>
                              <w:rPr>
                                <w:lang w:val="vi-VN"/>
                              </w:rPr>
                            </w:pPr>
                            <w:r>
                              <w:rPr>
                                <w:lang w:val="vi-VN"/>
                              </w:rPr>
                              <w:t xml:space="preserve"> và tập kiểm tra</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6" o:spid="_x0000_s1026" o:spt="202" type="#_x0000_t202" style="position:absolute;left:0pt;margin-left:350pt;margin-top:24.7pt;height:47.8pt;width:114.35pt;z-index:251662336;mso-width-relative:page;mso-height-relative:page;" fillcolor="#FFFFFF [3201]" filled="t" stroked="t" coordsize="21600,21600" o:gfxdata="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n/6KvYAAAACgEAAA8AAAAAAAAAAQAgAAAAIgAAAGRycy9kb3ducmV2LnhtbFBLAQIU&#10;ABQAAAAIAIdO4kDlusXUZQIAAMgEAAAOAAAAAAAAAAEAIAAAACcBAABkcnMvZTJvRG9jLnhtbFBL&#10;BQYAAAAABgAGAFkBAAD+BQAAAAA=&#10;">
                <v:fill on="t" focussize="0,0"/>
                <v:stroke weight="0.5pt" color="#000000" joinstyle="round"/>
                <v:imagedata o:title=""/>
                <o:lock v:ext="edit" aspectratio="f"/>
                <v:textbox>
                  <w:txbxContent>
                    <w:p>
                      <w:pPr>
                        <w:rPr>
                          <w:lang w:val="vi-VN"/>
                        </w:rPr>
                      </w:pPr>
                      <w:r>
                        <w:rPr>
                          <w:lang w:val="vi-VN"/>
                        </w:rPr>
                        <w:t>Chia dư liệu thành tập huấn luyện</w:t>
                      </w:r>
                    </w:p>
                    <w:p>
                      <w:pPr>
                        <w:rPr>
                          <w:lang w:val="vi-VN"/>
                        </w:rPr>
                      </w:pPr>
                      <w:r>
                        <w:rPr>
                          <w:lang w:val="vi-VN"/>
                        </w:rPr>
                        <w:t xml:space="preserve"> và tập kiểm tra</w:t>
                      </w:r>
                    </w:p>
                    <w:p>
                      <w:pPr>
                        <w:rPr>
                          <w:lang w:val="vi-VN"/>
                        </w:rPr>
                      </w:pPr>
                    </w:p>
                  </w:txbxContent>
                </v:textbox>
              </v:shape>
            </w:pict>
          </mc:Fallback>
        </mc:AlternateContent>
      </w:r>
      <w:r>
        <w:rPr>
          <w:lang w:val="vi-VN"/>
          <w14:ligatures w14:val="standardContextual"/>
        </w:rPr>
        <mc:AlternateContent>
          <mc:Choice Requires="wps">
            <w:drawing>
              <wp:anchor distT="0" distB="0" distL="114300" distR="114300" simplePos="0" relativeHeight="251661312" behindDoc="0" locked="0" layoutInCell="1" allowOverlap="1">
                <wp:simplePos x="0" y="0"/>
                <wp:positionH relativeFrom="column">
                  <wp:posOffset>2685415</wp:posOffset>
                </wp:positionH>
                <wp:positionV relativeFrom="paragraph">
                  <wp:posOffset>374015</wp:posOffset>
                </wp:positionV>
                <wp:extent cx="1298575" cy="477520"/>
                <wp:effectExtent l="0" t="0" r="15875" b="17780"/>
                <wp:wrapNone/>
                <wp:docPr id="61979346" name="Hộp Văn bản 5"/>
                <wp:cNvGraphicFramePr/>
                <a:graphic xmlns:a="http://schemas.openxmlformats.org/drawingml/2006/main">
                  <a:graphicData uri="http://schemas.microsoft.com/office/word/2010/wordprocessingShape">
                    <wps:wsp>
                      <wps:cNvSpPr txBox="1"/>
                      <wps:spPr>
                        <a:xfrm>
                          <a:off x="0" y="0"/>
                          <a:ext cx="1298602" cy="477585"/>
                        </a:xfrm>
                        <a:prstGeom prst="rect">
                          <a:avLst/>
                        </a:prstGeom>
                        <a:solidFill>
                          <a:schemeClr val="lt1"/>
                        </a:solidFill>
                        <a:ln w="6350">
                          <a:solidFill>
                            <a:prstClr val="black"/>
                          </a:solidFill>
                        </a:ln>
                      </wps:spPr>
                      <wps:txbx>
                        <w:txbxContent>
                          <w:p>
                            <w:pPr>
                              <w:rPr>
                                <w:lang w:val="vi-VN"/>
                              </w:rPr>
                            </w:pPr>
                            <w:r>
                              <w:rPr>
                                <w:lang w:val="vi-VN"/>
                              </w:rPr>
                              <w:t>Khám phá và phân tích dữ liệu</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5" o:spid="_x0000_s1026" o:spt="202" type="#_x0000_t202" style="position:absolute;left:0pt;margin-left:211.45pt;margin-top:29.45pt;height:37.6pt;width:102.25pt;z-index:251661312;mso-width-relative:page;mso-height-relative:page;" fillcolor="#FFFFFF [3201]" filled="t" stroked="t" coordsize="21600,21600" o:gfxdata="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6ioVTXAAAACgEAAA8AAAAAAAAAAQAgAAAAIgAAAGRycy9kb3ducmV2LnhtbFBLAQIU&#10;ABQAAAAIAIdO4kBbtfGTZgIAAMYEAAAOAAAAAAAAAAEAIAAAACYBAABkcnMvZTJvRG9jLnhtbFBL&#10;BQYAAAAABgAGAFkBAAD+BQAAAAA=&#10;">
                <v:fill on="t" focussize="0,0"/>
                <v:stroke weight="0.5pt" color="#000000" joinstyle="round"/>
                <v:imagedata o:title=""/>
                <o:lock v:ext="edit" aspectratio="f"/>
                <v:textbox>
                  <w:txbxContent>
                    <w:p>
                      <w:pPr>
                        <w:rPr>
                          <w:lang w:val="vi-VN"/>
                        </w:rPr>
                      </w:pPr>
                      <w:r>
                        <w:rPr>
                          <w:lang w:val="vi-VN"/>
                        </w:rPr>
                        <w:t>Khám phá và phân tích dữ liệu</w:t>
                      </w:r>
                    </w:p>
                    <w:p>
                      <w:pPr>
                        <w:rPr>
                          <w:lang w:val="vi-VN"/>
                        </w:rPr>
                      </w:pPr>
                    </w:p>
                  </w:txbxContent>
                </v:textbox>
              </v:shape>
            </w:pict>
          </mc:Fallback>
        </mc:AlternateContent>
      </w:r>
      <w:r>
        <w:rPr>
          <w:lang w:val="vi-VN"/>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1246505</wp:posOffset>
                </wp:positionH>
                <wp:positionV relativeFrom="paragraph">
                  <wp:posOffset>368935</wp:posOffset>
                </wp:positionV>
                <wp:extent cx="852805" cy="499110"/>
                <wp:effectExtent l="0" t="0" r="23495" b="15875"/>
                <wp:wrapNone/>
                <wp:docPr id="1186184863" name="Hộp Văn bản 4"/>
                <wp:cNvGraphicFramePr/>
                <a:graphic xmlns:a="http://schemas.openxmlformats.org/drawingml/2006/main">
                  <a:graphicData uri="http://schemas.microsoft.com/office/word/2010/wordprocessingShape">
                    <wps:wsp>
                      <wps:cNvSpPr txBox="1"/>
                      <wps:spPr>
                        <a:xfrm>
                          <a:off x="0" y="0"/>
                          <a:ext cx="852928" cy="499046"/>
                        </a:xfrm>
                        <a:prstGeom prst="rect">
                          <a:avLst/>
                        </a:prstGeom>
                        <a:solidFill>
                          <a:schemeClr val="lt1"/>
                        </a:solidFill>
                        <a:ln w="6350">
                          <a:solidFill>
                            <a:prstClr val="black"/>
                          </a:solidFill>
                        </a:ln>
                      </wps:spPr>
                      <wps:txbx>
                        <w:txbxContent>
                          <w:p>
                            <w:pPr>
                              <w:rPr>
                                <w:lang w:val="vi-VN"/>
                              </w:rPr>
                            </w:pPr>
                            <w:r>
                              <w:rPr>
                                <w:lang w:val="vi-VN"/>
                              </w:rPr>
                              <w:t>Xử lý dữ liệu</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4" o:spid="_x0000_s1026" o:spt="202" type="#_x0000_t202" style="position:absolute;left:0pt;margin-left:98.15pt;margin-top:29.05pt;height:39.3pt;width:67.15pt;z-index:251660288;mso-width-relative:page;mso-height-relative:page;" fillcolor="#FFFFFF [3201]" filled="t" stroked="t" coordsize="21600,21600" o:gfxdata="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PUzsO1QAAAAoBAAAPAAAAAAAAAAEAIAAAACIAAABkcnMvZG93bnJldi54bWxQSwECFAAU&#10;AAAACACHTuJAulBdjGYCAADHBAAADgAAAAAAAAABACAAAAAkAQAAZHJzL2Uyb0RvYy54bWxQSwUG&#10;AAAAAAYABgBZAQAA/AUAAAAA&#10;">
                <v:fill on="t" focussize="0,0"/>
                <v:stroke weight="0.5pt" color="#000000" joinstyle="round"/>
                <v:imagedata o:title=""/>
                <o:lock v:ext="edit" aspectratio="f"/>
                <v:textbox>
                  <w:txbxContent>
                    <w:p>
                      <w:pPr>
                        <w:rPr>
                          <w:lang w:val="vi-VN"/>
                        </w:rPr>
                      </w:pPr>
                      <w:r>
                        <w:rPr>
                          <w:lang w:val="vi-VN"/>
                        </w:rPr>
                        <w:t>Xử lý dữ liệu</w:t>
                      </w:r>
                    </w:p>
                    <w:p>
                      <w:pPr>
                        <w:rPr>
                          <w:lang w:val="vi-VN"/>
                        </w:rPr>
                      </w:pPr>
                    </w:p>
                  </w:txbxContent>
                </v:textbox>
              </v:shape>
            </w:pict>
          </mc:Fallback>
        </mc:AlternateContent>
      </w:r>
      <w:r>
        <w:rPr>
          <w:lang w:val="vi-VN"/>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-27305</wp:posOffset>
                </wp:positionH>
                <wp:positionV relativeFrom="paragraph">
                  <wp:posOffset>352425</wp:posOffset>
                </wp:positionV>
                <wp:extent cx="783590" cy="514985"/>
                <wp:effectExtent l="0" t="0" r="16510" b="19050"/>
                <wp:wrapNone/>
                <wp:docPr id="384567767" name="Hộp Văn bản 3"/>
                <wp:cNvGraphicFramePr/>
                <a:graphic xmlns:a="http://schemas.openxmlformats.org/drawingml/2006/main">
                  <a:graphicData uri="http://schemas.microsoft.com/office/word/2010/wordprocessingShape">
                    <wps:wsp>
                      <wps:cNvSpPr txBox="1"/>
                      <wps:spPr>
                        <a:xfrm>
                          <a:off x="0" y="0"/>
                          <a:ext cx="783772" cy="514830"/>
                        </a:xfrm>
                        <a:prstGeom prst="rect">
                          <a:avLst/>
                        </a:prstGeom>
                        <a:solidFill>
                          <a:schemeClr val="lt1"/>
                        </a:solidFill>
                        <a:ln w="6350">
                          <a:solidFill>
                            <a:prstClr val="black"/>
                          </a:solidFill>
                        </a:ln>
                      </wps:spPr>
                      <wps:txbx>
                        <w:txbxContent>
                          <w:p>
                            <w:pPr>
                              <w:rPr>
                                <w:lang w:val="vi-VN"/>
                              </w:rPr>
                            </w:pPr>
                            <w:r>
                              <w:rPr>
                                <w:lang w:val="vi-VN"/>
                              </w:rPr>
                              <w:t xml:space="preserve">Thu thập dữ liệu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3" o:spid="_x0000_s1026" o:spt="202" type="#_x0000_t202" style="position:absolute;left:0pt;margin-left:-2.15pt;margin-top:27.75pt;height:40.55pt;width:61.7pt;z-index:251659264;mso-width-relative:page;mso-height-relative:page;" fillcolor="#FFFFFF [3201]" filled="t" stroked="t" coordsize="21600,21600" o:gfxdata="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coQMjWAAAACQEAAA8AAAAAAAAAAQAgAAAAIgAAAGRycy9kb3ducmV2LnhtbFBLAQIU&#10;ABQAAAAIAIdO4kBYoQh6ZwIAAMYEAAAOAAAAAAAAAAEAIAAAACUBAABkcnMvZTJvRG9jLnhtbFBL&#10;BQYAAAAABgAGAFkBAAD+BQAAAAA=&#10;">
                <v:fill on="t" focussize="0,0"/>
                <v:stroke weight="0.5pt" color="#000000" joinstyle="round"/>
                <v:imagedata o:title=""/>
                <o:lock v:ext="edit" aspectratio="f"/>
                <v:textbox>
                  <w:txbxContent>
                    <w:p>
                      <w:pPr>
                        <w:rPr>
                          <w:lang w:val="vi-VN"/>
                        </w:rPr>
                      </w:pPr>
                      <w:r>
                        <w:rPr>
                          <w:lang w:val="vi-VN"/>
                        </w:rPr>
                        <w:t xml:space="preserve">Thu thập dữ liệu </w:t>
                      </w:r>
                    </w:p>
                  </w:txbxContent>
                </v:textbox>
              </v:shape>
            </w:pict>
          </mc:Fallback>
        </mc:AlternateContent>
      </w:r>
      <w:r>
        <w:rPr>
          <w:lang w:val="vi-VN"/>
        </w:rPr>
        <w:t>3.1. Mô hình tổng quát</w:t>
      </w:r>
      <w:bookmarkEnd w:id="15"/>
    </w:p>
    <w:p>
      <w:pPr>
        <w:pStyle w:val="45"/>
        <w:keepNext/>
        <w:tabs>
          <w:tab w:val="clear" w:pos="6379"/>
        </w:tabs>
        <w:rPr>
          <w:lang w:val="vi-VN"/>
        </w:rPr>
      </w:pPr>
      <w:r>
        <w:rPr>
          <w:lang w:val="vi-VN"/>
          <w14:ligatures w14:val="standardContextual"/>
        </w:rPr>
        <mc:AlternateContent>
          <mc:Choice Requires="wps">
            <w:drawing>
              <wp:anchor distT="0" distB="0" distL="114300" distR="114300" simplePos="0" relativeHeight="251665408" behindDoc="0" locked="0" layoutInCell="1" allowOverlap="1">
                <wp:simplePos x="0" y="0"/>
                <wp:positionH relativeFrom="column">
                  <wp:posOffset>3989705</wp:posOffset>
                </wp:positionH>
                <wp:positionV relativeFrom="paragraph">
                  <wp:posOffset>191770</wp:posOffset>
                </wp:positionV>
                <wp:extent cx="454025" cy="12700"/>
                <wp:effectExtent l="0" t="57150" r="22225" b="101600"/>
                <wp:wrapNone/>
                <wp:docPr id="844336978" name="Đường kết nối Mũi tên Thẳng 9"/>
                <wp:cNvGraphicFramePr/>
                <a:graphic xmlns:a="http://schemas.openxmlformats.org/drawingml/2006/main">
                  <a:graphicData uri="http://schemas.microsoft.com/office/word/2010/wordprocessingShape">
                    <wps:wsp>
                      <wps:cNvCnPr/>
                      <wps:spPr>
                        <a:xfrm>
                          <a:off x="0" y="0"/>
                          <a:ext cx="454288" cy="12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Đường kết nối Mũi tên Thẳng 9" o:spid="_x0000_s1026" o:spt="32" type="#_x0000_t32" style="position:absolute;left:0pt;margin-left:314.15pt;margin-top:15.1pt;height:1pt;width:35.75pt;z-index:251665408;mso-width-relative:page;mso-height-relative:page;" filled="f" stroked="t" coordsize="21600,21600" o:gfxdata="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EE&#10;2dYAAAAJAQAADwAAAAAAAAABACAAAAAiAAAAZHJzL2Rvd25yZXYueG1sUEsBAhQAFAAAAAgAh07i&#10;QMvdQu8kAgAAAwQAAA4AAAAAAAAAAQAgAAAAJQEAAGRycy9lMm9Eb2MueG1sUEsFBgAAAAAGAAYA&#10;WQEAALsFAAAAAA==&#10;">
                <v:fill on="f" focussize="0,0"/>
                <v:stroke weight="0.5pt" color="#000000 [3200]" miterlimit="8" joinstyle="miter" endarrow="block"/>
                <v:imagedata o:title=""/>
                <o:lock v:ext="edit" aspectratio="f"/>
              </v:shape>
            </w:pict>
          </mc:Fallback>
        </mc:AlternateContent>
      </w:r>
      <w:r>
        <w:rPr>
          <w:lang w:val="vi-VN"/>
          <w14:ligatures w14:val="standardContextual"/>
        </w:rPr>
        <mc:AlternateContent>
          <mc:Choice Requires="wps">
            <w:drawing>
              <wp:anchor distT="0" distB="0" distL="114300" distR="114300" simplePos="0" relativeHeight="251664384" behindDoc="0" locked="0" layoutInCell="1" allowOverlap="1">
                <wp:simplePos x="0" y="0"/>
                <wp:positionH relativeFrom="column">
                  <wp:posOffset>2099310</wp:posOffset>
                </wp:positionH>
                <wp:positionV relativeFrom="paragraph">
                  <wp:posOffset>191770</wp:posOffset>
                </wp:positionV>
                <wp:extent cx="591820" cy="5715"/>
                <wp:effectExtent l="0" t="57150" r="37465" b="89535"/>
                <wp:wrapNone/>
                <wp:docPr id="1186571160" name="Đường kết nối Mũi tên Thẳng 8"/>
                <wp:cNvGraphicFramePr/>
                <a:graphic xmlns:a="http://schemas.openxmlformats.org/drawingml/2006/main">
                  <a:graphicData uri="http://schemas.microsoft.com/office/word/2010/wordprocessingShape">
                    <wps:wsp>
                      <wps:cNvCnPr/>
                      <wps:spPr>
                        <a:xfrm>
                          <a:off x="0" y="0"/>
                          <a:ext cx="591597"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Đường kết nối Mũi tên Thẳng 8" o:spid="_x0000_s1026" o:spt="32" type="#_x0000_t32" style="position:absolute;left:0pt;margin-left:165.3pt;margin-top:15.1pt;height:0.45pt;width:46.6pt;z-index:251664384;mso-width-relative:page;mso-height-relative:page;" filled="f" stroked="t" coordsize="21600,21600" o:gfxdata="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hjYV7V&#10;AAAACQEAAA8AAAAAAAAAAQAgAAAAIgAAAGRycy9kb3ducmV2LnhtbFBLAQIUABQAAAAIAIdO4kAZ&#10;O75wIwIAAAMEAAAOAAAAAAAAAAEAIAAAACQBAABkcnMvZTJvRG9jLnhtbFBLBQYAAAAABgAGAFkB&#10;AAC5BQAAAAA=&#10;">
                <v:fill on="f" focussize="0,0"/>
                <v:stroke weight="0.5pt" color="#000000 [3200]" miterlimit="8" joinstyle="miter" endarrow="block"/>
                <v:imagedata o:title=""/>
                <o:lock v:ext="edit" aspectratio="f"/>
              </v:shape>
            </w:pict>
          </mc:Fallback>
        </mc:AlternateContent>
      </w:r>
      <w:r>
        <w:rPr>
          <w:lang w:val="vi-VN"/>
          <w14:ligatures w14:val="standardContextual"/>
        </w:rPr>
        <mc:AlternateContent>
          <mc:Choice Requires="wps">
            <w:drawing>
              <wp:anchor distT="0" distB="0" distL="114300" distR="114300" simplePos="0" relativeHeight="251663360" behindDoc="0" locked="0" layoutInCell="1" allowOverlap="1">
                <wp:simplePos x="0" y="0"/>
                <wp:positionH relativeFrom="column">
                  <wp:posOffset>763270</wp:posOffset>
                </wp:positionH>
                <wp:positionV relativeFrom="paragraph">
                  <wp:posOffset>193040</wp:posOffset>
                </wp:positionV>
                <wp:extent cx="488950" cy="5715"/>
                <wp:effectExtent l="0" t="57150" r="44450" b="89535"/>
                <wp:wrapNone/>
                <wp:docPr id="344319288" name="Đường kết nối Mũi tên Thẳng 7"/>
                <wp:cNvGraphicFramePr/>
                <a:graphic xmlns:a="http://schemas.openxmlformats.org/drawingml/2006/main">
                  <a:graphicData uri="http://schemas.microsoft.com/office/word/2010/wordprocessingShape">
                    <wps:wsp>
                      <wps:cNvCnPr/>
                      <wps:spPr>
                        <a:xfrm>
                          <a:off x="0" y="0"/>
                          <a:ext cx="489233" cy="5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Đường kết nối Mũi tên Thẳng 7" o:spid="_x0000_s1026" o:spt="32" type="#_x0000_t32" style="position:absolute;left:0pt;margin-left:60.1pt;margin-top:15.2pt;height:0.45pt;width:38.5pt;z-index:251663360;mso-width-relative:page;mso-height-relative:page;" filled="f" stroked="t" coordsize="21600,21600" o:gfxdata="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K/Q5&#10;1QAAAAkBAAAPAAAAAAAAAAEAIAAAACIAAABkcnMvZG93bnJldi54bWxQSwECFAAUAAAACACHTuJA&#10;TLfAJSQCAAACBAAADgAAAAAAAAABACAAAAAkAQAAZHJzL2Uyb0RvYy54bWxQSwUGAAAAAAYABgBZ&#10;AQAAugUAAAAA&#10;">
                <v:fill on="f" focussize="0,0"/>
                <v:stroke weight="0.5pt" color="#000000 [3200]" miterlimit="8" joinstyle="miter" endarrow="block"/>
                <v:imagedata o:title=""/>
                <o:lock v:ext="edit" aspectratio="f"/>
              </v:shape>
            </w:pict>
          </mc:Fallback>
        </mc:AlternateContent>
      </w:r>
    </w:p>
    <w:p>
      <w:pPr>
        <w:pStyle w:val="13"/>
        <w:rPr>
          <w:color w:val="auto"/>
          <w:sz w:val="24"/>
          <w:szCs w:val="24"/>
          <w:lang w:val="vi-VN"/>
        </w:rPr>
      </w:pPr>
      <w:r>
        <w:rPr>
          <w:color w:val="auto"/>
          <w:sz w:val="24"/>
          <w:szCs w:val="24"/>
          <w:lang w:val="vi-VN"/>
          <w14:ligatures w14:val="standardContextual"/>
        </w:rPr>
        <mc:AlternateContent>
          <mc:Choice Requires="wps">
            <w:drawing>
              <wp:anchor distT="0" distB="0" distL="114300" distR="114300" simplePos="0" relativeHeight="251670528" behindDoc="0" locked="0" layoutInCell="1" allowOverlap="1">
                <wp:simplePos x="0" y="0"/>
                <wp:positionH relativeFrom="column">
                  <wp:posOffset>4274820</wp:posOffset>
                </wp:positionH>
                <wp:positionV relativeFrom="paragraph">
                  <wp:posOffset>200660</wp:posOffset>
                </wp:positionV>
                <wp:extent cx="891540" cy="1240790"/>
                <wp:effectExtent l="38100" t="0" r="23495" b="93345"/>
                <wp:wrapNone/>
                <wp:docPr id="568410759" name="Đường kết nối: Mũi tên Gấp khúc 15"/>
                <wp:cNvGraphicFramePr/>
                <a:graphic xmlns:a="http://schemas.openxmlformats.org/drawingml/2006/main">
                  <a:graphicData uri="http://schemas.microsoft.com/office/word/2010/wordprocessingShape">
                    <wps:wsp>
                      <wps:cNvCnPr/>
                      <wps:spPr>
                        <a:xfrm flipH="1">
                          <a:off x="0" y="0"/>
                          <a:ext cx="891532" cy="1240483"/>
                        </a:xfrm>
                        <a:prstGeom prst="bentConnector3">
                          <a:avLst>
                            <a:gd name="adj1" fmla="val 480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Đường kết nối: Mũi tên Gấp khúc 15" o:spid="_x0000_s1026" o:spt="34" type="#_x0000_t34" style="position:absolute;left:0pt;flip:x;margin-left:336.6pt;margin-top:15.8pt;height:97.7pt;width:70.2pt;z-index:251670528;mso-width-relative:page;mso-height-relative:page;" filled="f" stroked="t" coordsize="21600,21600" o:gfxdata="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06n1dgAAAAKAQAADwAAAAAAAAAB&#10;ACAAAAAiAAAAZHJzL2Rvd25yZXYueG1sUEsBAhQAFAAAAAgAh07iQPvyl+BJAgAAPwQAAA4AAAAA&#10;AAAAAQAgAAAAJwEAAGRycy9lMm9Eb2MueG1sUEsFBgAAAAAGAAYAWQEAAOIFAAAAAA==&#10;" adj="10374">
                <v:fill on="f" focussize="0,0"/>
                <v:stroke weight="0.5pt" color="#000000 [3200]" miterlimit="8" joinstyle="miter" endarrow="block"/>
                <v:imagedata o:title=""/>
                <o:lock v:ext="edit" aspectratio="f"/>
              </v:shape>
            </w:pict>
          </mc:Fallback>
        </mc:AlternateContent>
      </w:r>
      <w:r>
        <w:rPr>
          <w:color w:val="auto"/>
          <w:sz w:val="24"/>
          <w:szCs w:val="24"/>
          <w:lang w:val="vi-VN"/>
          <w14:ligatures w14:val="standardContextual"/>
        </w:rPr>
        <mc:AlternateContent>
          <mc:Choice Requires="wps">
            <w:drawing>
              <wp:anchor distT="0" distB="0" distL="114300" distR="114300" simplePos="0" relativeHeight="251669504" behindDoc="0" locked="0" layoutInCell="1" allowOverlap="1">
                <wp:simplePos x="0" y="0"/>
                <wp:positionH relativeFrom="column">
                  <wp:posOffset>4245610</wp:posOffset>
                </wp:positionH>
                <wp:positionV relativeFrom="paragraph">
                  <wp:posOffset>207645</wp:posOffset>
                </wp:positionV>
                <wp:extent cx="995680" cy="523240"/>
                <wp:effectExtent l="38100" t="0" r="13970" b="86360"/>
                <wp:wrapNone/>
                <wp:docPr id="1940936364" name="Đường kết nối: Mũi tên Gấp khúc 14"/>
                <wp:cNvGraphicFramePr/>
                <a:graphic xmlns:a="http://schemas.openxmlformats.org/drawingml/2006/main">
                  <a:graphicData uri="http://schemas.microsoft.com/office/word/2010/wordprocessingShape">
                    <wps:wsp>
                      <wps:cNvCnPr/>
                      <wps:spPr>
                        <a:xfrm flipH="1">
                          <a:off x="0" y="0"/>
                          <a:ext cx="995939" cy="52347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Đường kết nối: Mũi tên Gấp khúc 14" o:spid="_x0000_s1026" o:spt="34" type="#_x0000_t34" style="position:absolute;left:0pt;flip:x;margin-left:334.3pt;margin-top:16.35pt;height:41.2pt;width:78.4pt;z-index:251669504;mso-width-relative:page;mso-height-relative:page;" filled="f" stroked="t" coordsize="21600,21600" o:gfxdata="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vQb0LNoAAAAKAQAADwAAAAAAAAABACAAAAAiAAAAZHJzL2Rvd25yZXYu&#10;eG1sUEsBAhQAFAAAAAgAh07iQGdSGwMyAgAAEgQAAA4AAAAAAAAAAQAgAAAAKQEAAGRycy9lMm9E&#10;b2MueG1sUEsFBgAAAAAGAAYAWQEAAM0FAAAAAA==&#10;" adj="10800">
                <v:fill on="f" focussize="0,0"/>
                <v:stroke weight="0.5pt" color="#000000 [3200]" miterlimit="8" joinstyle="miter" endarrow="block"/>
                <v:imagedata o:title=""/>
                <o:lock v:ext="edit" aspectratio="f"/>
              </v:shape>
            </w:pict>
          </mc:Fallback>
        </mc:AlternateContent>
      </w:r>
      <w:r>
        <w:rPr>
          <w:color w:val="auto"/>
          <w:sz w:val="24"/>
          <w:szCs w:val="24"/>
          <w:lang w:val="vi-VN"/>
        </w:rPr>
        <w:t xml:space="preserve"> </w:t>
      </w:r>
    </w:p>
    <w:p>
      <w:pPr>
        <w:rPr>
          <w:lang w:val="vi-VN"/>
        </w:rPr>
      </w:pPr>
    </w:p>
    <w:p>
      <w:pPr>
        <w:rPr>
          <w:lang w:val="vi-VN"/>
        </w:rPr>
      </w:pPr>
      <w:r>
        <w:rPr>
          <w:lang w:val="vi-VN"/>
          <w14:ligatures w14:val="standardContextual"/>
        </w:rPr>
        <mc:AlternateContent>
          <mc:Choice Requires="wps">
            <w:drawing>
              <wp:anchor distT="0" distB="0" distL="114300" distR="114300" simplePos="0" relativeHeight="251666432" behindDoc="0" locked="0" layoutInCell="1" allowOverlap="1">
                <wp:simplePos x="0" y="0"/>
                <wp:positionH relativeFrom="column">
                  <wp:posOffset>3151505</wp:posOffset>
                </wp:positionH>
                <wp:positionV relativeFrom="paragraph">
                  <wp:posOffset>3175</wp:posOffset>
                </wp:positionV>
                <wp:extent cx="1083310" cy="495300"/>
                <wp:effectExtent l="0" t="0" r="22225" b="19685"/>
                <wp:wrapNone/>
                <wp:docPr id="1997210750" name="Hộp Văn bản 10"/>
                <wp:cNvGraphicFramePr/>
                <a:graphic xmlns:a="http://schemas.openxmlformats.org/drawingml/2006/main">
                  <a:graphicData uri="http://schemas.microsoft.com/office/word/2010/wordprocessingShape">
                    <wps:wsp>
                      <wps:cNvSpPr txBox="1"/>
                      <wps:spPr>
                        <a:xfrm>
                          <a:off x="0" y="0"/>
                          <a:ext cx="1083302" cy="495057"/>
                        </a:xfrm>
                        <a:prstGeom prst="rect">
                          <a:avLst/>
                        </a:prstGeom>
                        <a:solidFill>
                          <a:schemeClr val="lt1"/>
                        </a:solidFill>
                        <a:ln w="6350">
                          <a:solidFill>
                            <a:prstClr val="black"/>
                          </a:solidFill>
                        </a:ln>
                      </wps:spPr>
                      <wps:txbx>
                        <w:txbxContent>
                          <w:p>
                            <w:pPr>
                              <w:rPr>
                                <w:lang w:val="vi-VN"/>
                              </w:rPr>
                            </w:pPr>
                            <w:r>
                              <w:rPr>
                                <w:lang w:val="vi-VN"/>
                              </w:rPr>
                              <w:t>Huấn luyện mô hình RFR</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10" o:spid="_x0000_s1026" o:spt="202" type="#_x0000_t202" style="position:absolute;left:0pt;margin-left:248.15pt;margin-top:0.25pt;height:39pt;width:85.3pt;z-index:251666432;mso-width-relative:page;mso-height-relative:page;" fillcolor="#FFFFFF [3201]" filled="t" stroked="t" coordsize="21600,21600" o:gfxdata="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cQuM0dQAAAAHAQAADwAAAAAAAAABACAAAAAiAAAAZHJzL2Rvd25yZXYueG1sUEsBAhQAFAAA&#10;AAgAh07iQGddej9lAgAAyQQAAA4AAAAAAAAAAQAgAAAAIwEAAGRycy9lMm9Eb2MueG1sUEsFBgAA&#10;AAAGAAYAWQEAAPoFAAAAAA==&#10;">
                <v:fill on="t" focussize="0,0"/>
                <v:stroke weight="0.5pt" color="#000000" joinstyle="round"/>
                <v:imagedata o:title=""/>
                <o:lock v:ext="edit" aspectratio="f"/>
                <v:textbox>
                  <w:txbxContent>
                    <w:p>
                      <w:pPr>
                        <w:rPr>
                          <w:lang w:val="vi-VN"/>
                        </w:rPr>
                      </w:pPr>
                      <w:r>
                        <w:rPr>
                          <w:lang w:val="vi-VN"/>
                        </w:rPr>
                        <w:t>Huấn luyện mô hình RFR</w:t>
                      </w:r>
                    </w:p>
                    <w:p>
                      <w:pPr>
                        <w:rPr>
                          <w:lang w:val="vi-VN"/>
                        </w:rPr>
                      </w:pPr>
                    </w:p>
                  </w:txbxContent>
                </v:textbox>
              </v:shape>
            </w:pict>
          </mc:Fallback>
        </mc:AlternateContent>
      </w:r>
    </w:p>
    <w:p>
      <w:pPr>
        <w:rPr>
          <w:lang w:val="vi-VN"/>
        </w:rPr>
      </w:pPr>
      <w:r>
        <w:rPr>
          <w:lang w:val="vi-VN"/>
          <w14:ligatures w14:val="standardContextual"/>
        </w:rPr>
        <mc:AlternateContent>
          <mc:Choice Requires="wps">
            <w:drawing>
              <wp:anchor distT="0" distB="0" distL="114300" distR="114300" simplePos="0" relativeHeight="251671552" behindDoc="0" locked="0" layoutInCell="1" allowOverlap="1">
                <wp:simplePos x="0" y="0"/>
                <wp:positionH relativeFrom="column">
                  <wp:posOffset>2184400</wp:posOffset>
                </wp:positionH>
                <wp:positionV relativeFrom="paragraph">
                  <wp:posOffset>77470</wp:posOffset>
                </wp:positionV>
                <wp:extent cx="960755" cy="367665"/>
                <wp:effectExtent l="38100" t="0" r="10795" b="89535"/>
                <wp:wrapNone/>
                <wp:docPr id="107591133" name="Đường kết nối: Mũi tên Gấp khúc 16"/>
                <wp:cNvGraphicFramePr/>
                <a:graphic xmlns:a="http://schemas.openxmlformats.org/drawingml/2006/main">
                  <a:graphicData uri="http://schemas.microsoft.com/office/word/2010/wordprocessingShape">
                    <wps:wsp>
                      <wps:cNvCnPr/>
                      <wps:spPr>
                        <a:xfrm flipH="1">
                          <a:off x="0" y="0"/>
                          <a:ext cx="960994" cy="36786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Đường kết nối: Mũi tên Gấp khúc 16" o:spid="_x0000_s1026" o:spt="34" type="#_x0000_t34" style="position:absolute;left:0pt;flip:x;margin-left:172pt;margin-top:6.1pt;height:28.95pt;width:75.65pt;z-index:251671552;mso-width-relative:page;mso-height-relative:page;" filled="f" stroked="t" coordsize="21600,21600" o:gfxdata="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KMVvG2gAAAAkBAAAPAAAAAAAAAAEAIAAAACIAAABkcnMvZG93bnJldi54&#10;bWxQSwECFAAUAAAACACHTuJAiFvGFjECAAARBAAADgAAAAAAAAABACAAAAApAQAAZHJzL2Uyb0Rv&#10;Yy54bWxQSwUGAAAAAAYABgBZAQAAzAUAAAAA&#10;" adj="10800">
                <v:fill on="f" focussize="0,0"/>
                <v:stroke weight="0.5pt" color="#000000 [3200]" miterlimit="8" joinstyle="miter" endarrow="block"/>
                <v:imagedata o:title=""/>
                <o:lock v:ext="edit" aspectratio="f"/>
              </v:shape>
            </w:pict>
          </mc:Fallback>
        </mc:AlternateContent>
      </w:r>
    </w:p>
    <w:p>
      <w:pPr>
        <w:rPr>
          <w:lang w:val="vi-VN"/>
        </w:rPr>
      </w:pPr>
      <w:r>
        <w:rPr>
          <w:lang w:val="vi-VN"/>
          <w14:ligatures w14:val="standardContextual"/>
        </w:rPr>
        <mc:AlternateContent>
          <mc:Choice Requires="wps">
            <w:drawing>
              <wp:anchor distT="0" distB="0" distL="114300" distR="114300" simplePos="0" relativeHeight="251668480" behindDoc="0" locked="0" layoutInCell="1" allowOverlap="1">
                <wp:simplePos x="0" y="0"/>
                <wp:positionH relativeFrom="column">
                  <wp:posOffset>786130</wp:posOffset>
                </wp:positionH>
                <wp:positionV relativeFrom="paragraph">
                  <wp:posOffset>118110</wp:posOffset>
                </wp:positionV>
                <wp:extent cx="1415415" cy="337820"/>
                <wp:effectExtent l="0" t="0" r="13970" b="24765"/>
                <wp:wrapNone/>
                <wp:docPr id="1823054782" name="Hộp Văn bản 12"/>
                <wp:cNvGraphicFramePr/>
                <a:graphic xmlns:a="http://schemas.openxmlformats.org/drawingml/2006/main">
                  <a:graphicData uri="http://schemas.microsoft.com/office/word/2010/wordprocessingShape">
                    <wps:wsp>
                      <wps:cNvSpPr txBox="1"/>
                      <wps:spPr>
                        <a:xfrm>
                          <a:off x="0" y="0"/>
                          <a:ext cx="1415282" cy="337804"/>
                        </a:xfrm>
                        <a:prstGeom prst="rect">
                          <a:avLst/>
                        </a:prstGeom>
                        <a:solidFill>
                          <a:schemeClr val="lt1"/>
                        </a:solidFill>
                        <a:ln w="6350">
                          <a:solidFill>
                            <a:prstClr val="black"/>
                          </a:solidFill>
                        </a:ln>
                      </wps:spPr>
                      <wps:txbx>
                        <w:txbxContent>
                          <w:p>
                            <w:pPr>
                              <w:rPr>
                                <w:lang w:val="vi-VN"/>
                              </w:rPr>
                            </w:pPr>
                            <w:r>
                              <w:rPr>
                                <w:lang w:val="vi-VN"/>
                              </w:rPr>
                              <w:t>Đánh giá mô hình</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12" o:spid="_x0000_s1026" o:spt="202" type="#_x0000_t202" style="position:absolute;left:0pt;margin-left:61.9pt;margin-top:9.3pt;height:26.6pt;width:111.45pt;z-index:251668480;mso-width-relative:page;mso-height-relative:page;" fillcolor="#FFFFFF [3201]" filled="t" stroked="t" coordsize="21600,21600" o:gfxdata="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Bd5o9YAAAAJAQAADwAAAAAAAAABACAAAAAiAAAAZHJzL2Rvd25yZXYueG1sUEsBAhQA&#10;FAAAAAgAh07iQHppMLFmAgAAyQQAAA4AAAAAAAAAAQAgAAAAJQEAAGRycy9lMm9Eb2MueG1sUEsF&#10;BgAAAAAGAAYAWQEAAP0FAAAAAA==&#10;">
                <v:fill on="t" focussize="0,0"/>
                <v:stroke weight="0.5pt" color="#000000" joinstyle="round"/>
                <v:imagedata o:title=""/>
                <o:lock v:ext="edit" aspectratio="f"/>
                <v:textbox>
                  <w:txbxContent>
                    <w:p>
                      <w:pPr>
                        <w:rPr>
                          <w:lang w:val="vi-VN"/>
                        </w:rPr>
                      </w:pPr>
                      <w:r>
                        <w:rPr>
                          <w:lang w:val="vi-VN"/>
                        </w:rPr>
                        <w:t>Đánh giá mô hình</w:t>
                      </w:r>
                    </w:p>
                    <w:p>
                      <w:pPr>
                        <w:rPr>
                          <w:lang w:val="vi-VN"/>
                        </w:rPr>
                      </w:pPr>
                    </w:p>
                  </w:txbxContent>
                </v:textbox>
              </v:shape>
            </w:pict>
          </mc:Fallback>
        </mc:AlternateContent>
      </w:r>
    </w:p>
    <w:p>
      <w:pPr>
        <w:rPr>
          <w:lang w:val="vi-VN"/>
        </w:rPr>
      </w:pPr>
      <w:r>
        <w:rPr>
          <w:lang w:val="vi-VN"/>
          <w14:ligatures w14:val="standardContextual"/>
        </w:rPr>
        <mc:AlternateContent>
          <mc:Choice Requires="wps">
            <w:drawing>
              <wp:anchor distT="0" distB="0" distL="114300" distR="114300" simplePos="0" relativeHeight="251672576" behindDoc="0" locked="0" layoutInCell="1" allowOverlap="1">
                <wp:simplePos x="0" y="0"/>
                <wp:positionH relativeFrom="column">
                  <wp:posOffset>2169795</wp:posOffset>
                </wp:positionH>
                <wp:positionV relativeFrom="paragraph">
                  <wp:posOffset>95250</wp:posOffset>
                </wp:positionV>
                <wp:extent cx="992505" cy="395605"/>
                <wp:effectExtent l="38100" t="76200" r="17145" b="24130"/>
                <wp:wrapNone/>
                <wp:docPr id="756163244" name="Đường kết nối: Mũi tên Gấp khúc 17"/>
                <wp:cNvGraphicFramePr/>
                <a:graphic xmlns:a="http://schemas.openxmlformats.org/drawingml/2006/main">
                  <a:graphicData uri="http://schemas.microsoft.com/office/word/2010/wordprocessingShape">
                    <wps:wsp>
                      <wps:cNvCnPr/>
                      <wps:spPr>
                        <a:xfrm flipH="1" flipV="1">
                          <a:off x="0" y="0"/>
                          <a:ext cx="992784" cy="39530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Đường kết nối: Mũi tên Gấp khúc 17" o:spid="_x0000_s1026" o:spt="34" type="#_x0000_t34" style="position:absolute;left:0pt;flip:x y;margin-left:170.85pt;margin-top:7.5pt;height:31.15pt;width:78.15pt;z-index:251672576;mso-width-relative:page;mso-height-relative:page;" filled="f" stroked="t" coordsize="21600,21600" o:gfxdata="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45VSH1wAAAAkBAAAPAAAAAAAAAAEAIAAAACIAAABkcnMvZG93bnJl&#10;di54bWxQSwECFAAUAAAACACHTuJAkifUMzcCAAAbBAAADgAAAAAAAAABACAAAAAmAQAAZHJzL2Uy&#10;b0RvYy54bWxQSwUGAAAAAAYABgBZAQAAzwUAAAAA&#10;" adj="10800">
                <v:fill on="f" focussize="0,0"/>
                <v:stroke weight="0.5pt" color="#000000 [3200]" miterlimit="8" joinstyle="miter" endarrow="block"/>
                <v:imagedata o:title=""/>
                <o:lock v:ext="edit" aspectratio="f"/>
              </v:shape>
            </w:pict>
          </mc:Fallback>
        </mc:AlternateContent>
      </w:r>
    </w:p>
    <w:p>
      <w:pPr>
        <w:rPr>
          <w:lang w:val="vi-VN"/>
        </w:rPr>
      </w:pPr>
      <w:r>
        <w:rPr>
          <w:lang w:val="vi-VN"/>
          <w14:ligatures w14:val="standardContextual"/>
        </w:rPr>
        <mc:AlternateContent>
          <mc:Choice Requires="wps">
            <w:drawing>
              <wp:anchor distT="0" distB="0" distL="114300" distR="114300" simplePos="0" relativeHeight="251667456" behindDoc="0" locked="0" layoutInCell="1" allowOverlap="1">
                <wp:simplePos x="0" y="0"/>
                <wp:positionH relativeFrom="column">
                  <wp:posOffset>3162935</wp:posOffset>
                </wp:positionH>
                <wp:positionV relativeFrom="paragraph">
                  <wp:posOffset>5715</wp:posOffset>
                </wp:positionV>
                <wp:extent cx="1112520" cy="617220"/>
                <wp:effectExtent l="0" t="0" r="12065" b="11430"/>
                <wp:wrapNone/>
                <wp:docPr id="1318354529" name="Hộp Văn bản 11"/>
                <wp:cNvGraphicFramePr/>
                <a:graphic xmlns:a="http://schemas.openxmlformats.org/drawingml/2006/main">
                  <a:graphicData uri="http://schemas.microsoft.com/office/word/2010/wordprocessingShape">
                    <wps:wsp>
                      <wps:cNvSpPr txBox="1"/>
                      <wps:spPr>
                        <a:xfrm>
                          <a:off x="0" y="0"/>
                          <a:ext cx="1112422" cy="617365"/>
                        </a:xfrm>
                        <a:prstGeom prst="rect">
                          <a:avLst/>
                        </a:prstGeom>
                        <a:solidFill>
                          <a:schemeClr val="lt1"/>
                        </a:solidFill>
                        <a:ln w="6350">
                          <a:solidFill>
                            <a:prstClr val="black"/>
                          </a:solidFill>
                        </a:ln>
                      </wps:spPr>
                      <wps:txbx>
                        <w:txbxContent>
                          <w:p>
                            <w:pPr>
                              <w:rPr>
                                <w:lang w:val="vi-VN"/>
                              </w:rPr>
                            </w:pPr>
                            <w:r>
                              <w:rPr>
                                <w:lang w:val="vi-VN"/>
                              </w:rPr>
                              <w:t>Huấn luyện mô hình Decision Tree</w:t>
                            </w:r>
                          </w:p>
                          <w:p>
                            <w:pP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11" o:spid="_x0000_s1026" o:spt="202" type="#_x0000_t202" style="position:absolute;left:0pt;margin-left:249.05pt;margin-top:0.45pt;height:48.6pt;width:87.6pt;z-index:251667456;mso-width-relative:page;mso-height-relative:page;" fillcolor="#FFFFFF [3201]" filled="t" stroked="t" coordsize="21600,21600" o:gfxdata="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lEzXdMAAAAHAQAADwAAAAAAAAABACAAAAAiAAAAZHJzL2Rvd25yZXYueG1sUEsBAhQAFAAA&#10;AAgAh07iQHE1aZlmAgAAyQQAAA4AAAAAAAAAAQAgAAAAIgEAAGRycy9lMm9Eb2MueG1sUEsFBgAA&#10;AAAGAAYAWQEAAPoFAAAAAA==&#10;">
                <v:fill on="t" focussize="0,0"/>
                <v:stroke weight="0.5pt" color="#000000" joinstyle="round"/>
                <v:imagedata o:title=""/>
                <o:lock v:ext="edit" aspectratio="f"/>
                <v:textbox>
                  <w:txbxContent>
                    <w:p>
                      <w:pPr>
                        <w:rPr>
                          <w:lang w:val="vi-VN"/>
                        </w:rPr>
                      </w:pPr>
                      <w:r>
                        <w:rPr>
                          <w:lang w:val="vi-VN"/>
                        </w:rPr>
                        <w:t>Huấn luyện mô hình Decision Tree</w:t>
                      </w:r>
                    </w:p>
                    <w:p>
                      <w:pPr>
                        <w:rPr>
                          <w:lang w:val="vi-VN"/>
                        </w:rPr>
                      </w:pPr>
                    </w:p>
                  </w:txbxContent>
                </v:textbox>
              </v:shape>
            </w:pict>
          </mc:Fallback>
        </mc:AlternateContent>
      </w:r>
    </w:p>
    <w:p>
      <w:pPr>
        <w:rPr>
          <w:lang w:val="vi-VN"/>
        </w:rPr>
      </w:pPr>
    </w:p>
    <w:p>
      <w:pPr>
        <w:rPr>
          <w:lang w:val="vi-VN"/>
        </w:rPr>
      </w:pPr>
    </w:p>
    <w:p>
      <w:pPr>
        <w:rPr>
          <w:lang w:val="vi-VN"/>
        </w:rPr>
      </w:pPr>
    </w:p>
    <w:p>
      <w:pPr>
        <w:keepNext/>
        <w:rPr>
          <w:lang w:val="vi-VN"/>
        </w:rPr>
      </w:pPr>
    </w:p>
    <w:p>
      <w:pPr>
        <w:pStyle w:val="13"/>
        <w:jc w:val="center"/>
        <w:rPr>
          <w:color w:val="auto"/>
          <w:sz w:val="24"/>
          <w:szCs w:val="24"/>
          <w:lang w:val="vi-VN"/>
        </w:rPr>
      </w:pPr>
      <w:r>
        <w:rPr>
          <w:color w:val="auto"/>
          <w:sz w:val="24"/>
          <w:szCs w:val="24"/>
          <w:lang w:val="vi-VN"/>
        </w:rPr>
        <w:fldChar w:fldCharType="begin"/>
      </w:r>
      <w:r>
        <w:rPr>
          <w:color w:val="auto"/>
          <w:sz w:val="24"/>
          <w:szCs w:val="24"/>
          <w:lang w:val="vi-VN"/>
        </w:rPr>
        <w:instrText xml:space="preserve"> SEQ Figure \* ARABIC </w:instrText>
      </w:r>
      <w:r>
        <w:rPr>
          <w:color w:val="auto"/>
          <w:sz w:val="24"/>
          <w:szCs w:val="24"/>
          <w:lang w:val="vi-VN"/>
        </w:rPr>
        <w:fldChar w:fldCharType="separate"/>
      </w:r>
      <w:r>
        <w:rPr>
          <w:color w:val="auto"/>
          <w:sz w:val="24"/>
          <w:szCs w:val="24"/>
          <w:lang w:val="vi-VN"/>
        </w:rPr>
        <w:t>1</w:t>
      </w:r>
      <w:r>
        <w:rPr>
          <w:color w:val="auto"/>
          <w:sz w:val="24"/>
          <w:szCs w:val="24"/>
          <w:lang w:val="vi-VN"/>
        </w:rPr>
        <w:fldChar w:fldCharType="end"/>
      </w:r>
      <w:r>
        <w:rPr>
          <w:color w:val="auto"/>
          <w:sz w:val="24"/>
          <w:szCs w:val="24"/>
          <w:lang w:val="vi-VN"/>
        </w:rPr>
        <w:t>. Sơ đồ mô hình tổng quát</w:t>
      </w:r>
    </w:p>
    <w:p>
      <w:pPr>
        <w:pStyle w:val="4"/>
        <w:rPr>
          <w:lang w:val="vi-VN" w:eastAsia="ja-JP"/>
        </w:rPr>
      </w:pPr>
      <w:bookmarkStart w:id="16" w:name="_Toc167641094"/>
      <w:r>
        <w:rPr>
          <w:lang w:val="vi-VN" w:eastAsia="ja-JP"/>
        </w:rPr>
        <w:t>3.2. Đặc trưng của mô hình đề xuất</w:t>
      </w:r>
      <w:bookmarkEnd w:id="16"/>
    </w:p>
    <w:p>
      <w:pPr>
        <w:pStyle w:val="44"/>
        <w:tabs>
          <w:tab w:val="clear" w:pos="6379"/>
        </w:tabs>
        <w:jc w:val="both"/>
        <w:rPr>
          <w:rFonts w:eastAsiaTheme="minorEastAsia"/>
          <w:sz w:val="26"/>
          <w:szCs w:val="26"/>
          <w:lang w:val="vi-VN" w:eastAsia="ja-JP"/>
        </w:rPr>
      </w:pPr>
      <w:r>
        <w:rPr>
          <w:rFonts w:eastAsiaTheme="minorEastAsia"/>
          <w:b w:val="0"/>
          <w:bCs/>
          <w:sz w:val="26"/>
          <w:szCs w:val="26"/>
          <w:lang w:val="vi-VN" w:eastAsia="ja-JP"/>
        </w:rPr>
        <w:t xml:space="preserve">- </w:t>
      </w:r>
      <w:r>
        <w:rPr>
          <w:rFonts w:eastAsiaTheme="minorEastAsia"/>
          <w:sz w:val="26"/>
          <w:szCs w:val="26"/>
          <w:lang w:val="vi-VN" w:eastAsia="ja-JP"/>
        </w:rPr>
        <w:t>Thu thập dữ liệu:</w:t>
      </w:r>
      <w:r>
        <w:rPr>
          <w:rFonts w:eastAsiaTheme="minorEastAsia"/>
          <w:b w:val="0"/>
          <w:bCs/>
          <w:sz w:val="26"/>
          <w:szCs w:val="26"/>
          <w:lang w:val="vi-VN" w:eastAsia="ja-JP"/>
        </w:rPr>
        <w:t xml:space="preserve"> Dữ liệu thời tiết phải được thu thập từ nhiều tỉnh và các nguồn khác nhau. Dữ liệu này bao gồm các thông số như nhiệt độ cao nhất, nhiệt độ thấp nhất, tốc độ gió, hướng gió, lượng mưa, độ ẩm, độ mây, áp suất, ngày tháng, khu vực và tình trạng thời tiết. Dữ liệu này sẽ cung cấp nền tảng cho việc xây dựng và huấn luyện mô hình dự báo thời tiết.</w:t>
      </w:r>
    </w:p>
    <w:p>
      <w:pPr>
        <w:pStyle w:val="44"/>
        <w:tabs>
          <w:tab w:val="clear" w:pos="6379"/>
        </w:tabs>
        <w:jc w:val="both"/>
        <w:rPr>
          <w:rFonts w:eastAsiaTheme="minorEastAsia"/>
          <w:sz w:val="26"/>
          <w:szCs w:val="26"/>
          <w:lang w:val="vi-VN" w:eastAsia="ja-JP"/>
        </w:rPr>
      </w:pPr>
      <w:r>
        <w:rPr>
          <w:rFonts w:eastAsiaTheme="minorEastAsia"/>
          <w:b w:val="0"/>
          <w:bCs/>
          <w:sz w:val="26"/>
          <w:szCs w:val="26"/>
          <w:lang w:val="vi-VN" w:eastAsia="ja-JP"/>
        </w:rPr>
        <w:t xml:space="preserve">- </w:t>
      </w:r>
      <w:r>
        <w:rPr>
          <w:rFonts w:eastAsiaTheme="minorEastAsia"/>
          <w:sz w:val="26"/>
          <w:szCs w:val="26"/>
          <w:lang w:val="vi-VN" w:eastAsia="ja-JP"/>
        </w:rPr>
        <w:t>Xử lý dữ liệu:</w:t>
      </w:r>
      <w:r>
        <w:rPr>
          <w:lang w:val="vi-VN"/>
        </w:rPr>
        <w:t xml:space="preserve"> </w:t>
      </w:r>
      <w:r>
        <w:rPr>
          <w:rFonts w:eastAsiaTheme="minorEastAsia"/>
          <w:b w:val="0"/>
          <w:bCs/>
          <w:sz w:val="26"/>
          <w:szCs w:val="26"/>
          <w:lang w:val="vi-VN" w:eastAsia="ja-JP"/>
        </w:rPr>
        <w:t>Dữ liệu sau khi thu thập sẽ trải qua các bước xử lý để đảm bảo chất lượng. Trước tiên, dữ liệu ngày tháng được chuyển đổi sang định dạng datetime. Các giá trị ngoại lai trong các cột số được xử lý bằng cách loại bỏ các hàng có giá trị vượt quá phạm vi chấp nhận (dựa trên phương pháp IQR). Các biến phân loại như hướng gió và thời tiết được mã hóa bằng LabelEncoder. Cuối cùng, các đặc trưng ngày tháng như năm, tháng, ngày, và thứ trong tuần được trích xuất từ cột ngày tháng để phục vụ cho việc huấn luyện mô hình.</w:t>
      </w:r>
    </w:p>
    <w:p>
      <w:pPr>
        <w:pStyle w:val="44"/>
        <w:tabs>
          <w:tab w:val="clear" w:pos="6379"/>
        </w:tabs>
        <w:jc w:val="both"/>
        <w:rPr>
          <w:rFonts w:eastAsiaTheme="minorEastAsia"/>
          <w:sz w:val="26"/>
          <w:szCs w:val="26"/>
          <w:lang w:val="vi-VN" w:eastAsia="ja-JP"/>
        </w:rPr>
      </w:pPr>
      <w:r>
        <w:rPr>
          <w:rFonts w:eastAsiaTheme="minorEastAsia"/>
          <w:b w:val="0"/>
          <w:bCs/>
          <w:sz w:val="26"/>
          <w:szCs w:val="26"/>
          <w:lang w:val="vi-VN" w:eastAsia="ja-JP"/>
        </w:rPr>
        <w:t xml:space="preserve">- </w:t>
      </w:r>
      <w:r>
        <w:rPr>
          <w:rFonts w:eastAsiaTheme="minorEastAsia"/>
          <w:sz w:val="26"/>
          <w:szCs w:val="26"/>
          <w:lang w:val="vi-VN" w:eastAsia="ja-JP"/>
        </w:rPr>
        <w:t>Chia dữ liệu thành tập huấn luyện và tập kiểm tra:</w:t>
      </w:r>
      <w:r>
        <w:rPr>
          <w:rFonts w:eastAsiaTheme="minorEastAsia"/>
          <w:b w:val="0"/>
          <w:bCs/>
          <w:sz w:val="26"/>
          <w:szCs w:val="26"/>
          <w:lang w:val="vi-VN" w:eastAsia="ja-JP"/>
        </w:rPr>
        <w:t xml:space="preserve"> Dữ liệu sau khi xử lý sẽ được chia thành tập huấn luyện và tập kiểm tra. Đối với bài toán hồi quy và phân loại, dữ liệu được chia thành hai phần: tập huấn luyện chiếm 70% và tập kiểm tra chiếm 30%. Quá trình chia này được thực hiện bằng hàm train_test_split từ thư viện scikit-learn, đảm bảo dữ liệu được phân bổ ngẫu nhiên và không bị thiên lệch.</w:t>
      </w:r>
    </w:p>
    <w:p>
      <w:pPr>
        <w:pStyle w:val="44"/>
        <w:tabs>
          <w:tab w:val="clear" w:pos="6379"/>
        </w:tabs>
        <w:jc w:val="both"/>
        <w:rPr>
          <w:rFonts w:eastAsiaTheme="minorEastAsia"/>
          <w:sz w:val="26"/>
          <w:szCs w:val="26"/>
          <w:lang w:val="vi-VN" w:eastAsia="ja-JP"/>
        </w:rPr>
      </w:pPr>
      <w:r>
        <w:rPr>
          <w:rFonts w:eastAsiaTheme="minorEastAsia"/>
          <w:b w:val="0"/>
          <w:bCs/>
          <w:sz w:val="26"/>
          <w:szCs w:val="26"/>
          <w:lang w:val="vi-VN" w:eastAsia="ja-JP"/>
        </w:rPr>
        <w:t xml:space="preserve">- </w:t>
      </w:r>
      <w:r>
        <w:rPr>
          <w:rFonts w:eastAsiaTheme="minorEastAsia"/>
          <w:sz w:val="26"/>
          <w:szCs w:val="26"/>
          <w:lang w:val="vi-VN" w:eastAsia="ja-JP"/>
        </w:rPr>
        <w:t>Xây dựng và huấn luyện mô hình:</w:t>
      </w:r>
      <w:r>
        <w:rPr>
          <w:rFonts w:eastAsiaTheme="minorEastAsia"/>
          <w:b w:val="0"/>
          <w:bCs/>
          <w:sz w:val="26"/>
          <w:szCs w:val="26"/>
          <w:lang w:val="vi-VN" w:eastAsia="ja-JP"/>
        </w:rPr>
        <w:t xml:space="preserve"> Quá trình xây dựng và huấn luyện mô hình bao gồm việc sử dụng hai thuật toán chính: Rừng ngẫu nhiên (Random Forest) cho hồi quy và Cây quyết định (Decision Tree) cho phân loại.</w:t>
      </w:r>
    </w:p>
    <w:p>
      <w:pPr>
        <w:pStyle w:val="44"/>
        <w:tabs>
          <w:tab w:val="clear" w:pos="6379"/>
        </w:tabs>
        <w:jc w:val="both"/>
        <w:rPr>
          <w:rFonts w:eastAsiaTheme="minorEastAsia"/>
          <w:sz w:val="26"/>
          <w:szCs w:val="26"/>
          <w:lang w:val="vi-VN" w:eastAsia="ja-JP"/>
        </w:rPr>
      </w:pPr>
      <w:r>
        <w:rPr>
          <w:rFonts w:eastAsiaTheme="minorEastAsia"/>
          <w:sz w:val="26"/>
          <w:szCs w:val="26"/>
          <w:lang w:val="vi-VN" w:eastAsia="ja-JP"/>
        </w:rPr>
        <w:tab/>
      </w:r>
      <w:r>
        <w:rPr>
          <w:rFonts w:eastAsiaTheme="minorEastAsia"/>
          <w:sz w:val="26"/>
          <w:szCs w:val="26"/>
          <w:lang w:val="vi-VN" w:eastAsia="ja-JP"/>
        </w:rPr>
        <w:t>+ Random Forest Regression:</w:t>
      </w:r>
    </w:p>
    <w:p>
      <w:pPr>
        <w:pStyle w:val="44"/>
        <w:numPr>
          <w:ilvl w:val="0"/>
          <w:numId w:val="1"/>
        </w:numPr>
        <w:jc w:val="both"/>
        <w:rPr>
          <w:rFonts w:eastAsiaTheme="minorEastAsia"/>
          <w:b w:val="0"/>
          <w:bCs/>
          <w:sz w:val="26"/>
          <w:szCs w:val="26"/>
          <w:lang w:val="vi-VN" w:eastAsia="ja-JP"/>
        </w:rPr>
      </w:pPr>
      <w:r>
        <w:rPr>
          <w:rFonts w:eastAsiaTheme="minorEastAsia"/>
          <w:b w:val="0"/>
          <w:bCs/>
          <w:sz w:val="26"/>
          <w:szCs w:val="26"/>
          <w:lang w:val="vi-VN" w:eastAsia="ja-JP"/>
        </w:rPr>
        <w:t>Đầu tiên, các đặc trưng và biến mục tiêu được xác định từ dữ liệu đã xử lý. Các đặc trưng bao gồm 'year', 'month', 'day', 'dayofweek', 'wind_d_encoded', và 'weather_encoded'. Các biến mục tiêu là các thuộc tính thời tiết số học như nhiệt độ cao nhất (max), nhiệt độ thấp nhất (min), tốc độ gió (wind), lượng mưa (rain), độ ẩm (humidi), độ mây (cloud), và áp suất (pressure).</w:t>
      </w:r>
    </w:p>
    <w:p>
      <w:pPr>
        <w:pStyle w:val="44"/>
        <w:numPr>
          <w:ilvl w:val="0"/>
          <w:numId w:val="1"/>
        </w:numPr>
        <w:jc w:val="both"/>
        <w:rPr>
          <w:rFonts w:eastAsiaTheme="minorEastAsia"/>
          <w:b w:val="0"/>
          <w:bCs/>
          <w:sz w:val="26"/>
          <w:szCs w:val="26"/>
          <w:lang w:val="vi-VN" w:eastAsia="ja-JP"/>
        </w:rPr>
      </w:pPr>
      <w:r>
        <w:rPr>
          <w:rFonts w:eastAsiaTheme="minorEastAsia"/>
          <w:b w:val="0"/>
          <w:bCs/>
          <w:sz w:val="26"/>
          <w:szCs w:val="26"/>
          <w:lang w:val="vi-VN" w:eastAsia="ja-JP"/>
        </w:rPr>
        <w:t>Mô hình hồi quy Rừng ngẫu nhiên (RandomForestRegressor) được huấn luyện trên tập huấn luyện. Mô hình sử dụng 100 cây quyết định (n_estimators=100) và một giá trị hạt giống ngẫu nhiên (random_state=42) để đảm bảo tính tái lập của kết quả.</w:t>
      </w:r>
    </w:p>
    <w:p>
      <w:pPr>
        <w:pStyle w:val="44"/>
        <w:numPr>
          <w:ilvl w:val="0"/>
          <w:numId w:val="1"/>
        </w:numPr>
        <w:tabs>
          <w:tab w:val="clear" w:pos="6379"/>
        </w:tabs>
        <w:jc w:val="both"/>
        <w:rPr>
          <w:rFonts w:eastAsiaTheme="minorEastAsia"/>
          <w:b w:val="0"/>
          <w:bCs/>
          <w:sz w:val="26"/>
          <w:szCs w:val="26"/>
          <w:lang w:val="vi-VN" w:eastAsia="ja-JP"/>
        </w:rPr>
      </w:pPr>
      <w:r>
        <w:rPr>
          <w:rFonts w:eastAsiaTheme="minorEastAsia"/>
          <w:b w:val="0"/>
          <w:bCs/>
          <w:sz w:val="26"/>
          <w:szCs w:val="26"/>
          <w:lang w:val="vi-VN" w:eastAsia="ja-JP"/>
        </w:rPr>
        <w:t>Sau khi huấn luyện, mô hình này sẽ dự đoán trên tập kiểm tra để đánh giá hiệu suất. Các kết quả dự đoán sẽ được so sánh với các giá trị thực tế để tính toán các chỉ số hiệu suất như Mean Squared Error (MSE) và Mean Absolute Error (MAE).</w:t>
      </w:r>
    </w:p>
    <w:p>
      <w:pPr>
        <w:pStyle w:val="44"/>
        <w:tabs>
          <w:tab w:val="clear" w:pos="6379"/>
        </w:tabs>
        <w:ind w:left="630"/>
        <w:jc w:val="both"/>
        <w:rPr>
          <w:rFonts w:eastAsiaTheme="minorEastAsia"/>
          <w:sz w:val="26"/>
          <w:szCs w:val="26"/>
          <w:lang w:val="vi-VN" w:eastAsia="ja-JP"/>
        </w:rPr>
      </w:pPr>
      <w:r>
        <w:rPr>
          <w:rFonts w:eastAsiaTheme="minorEastAsia"/>
          <w:sz w:val="26"/>
          <w:szCs w:val="26"/>
          <w:lang w:val="vi-VN" w:eastAsia="ja-JP"/>
        </w:rPr>
        <w:t>+ Decision Tree:</w:t>
      </w:r>
    </w:p>
    <w:p>
      <w:pPr>
        <w:pStyle w:val="44"/>
        <w:numPr>
          <w:ilvl w:val="0"/>
          <w:numId w:val="2"/>
        </w:numPr>
        <w:jc w:val="both"/>
        <w:rPr>
          <w:rFonts w:eastAsiaTheme="minorEastAsia"/>
          <w:b w:val="0"/>
          <w:bCs/>
          <w:sz w:val="26"/>
          <w:szCs w:val="26"/>
          <w:lang w:val="vi-VN" w:eastAsia="ja-JP"/>
        </w:rPr>
      </w:pPr>
      <w:r>
        <w:rPr>
          <w:rFonts w:eastAsiaTheme="minorEastAsia"/>
          <w:b w:val="0"/>
          <w:bCs/>
          <w:sz w:val="26"/>
          <w:szCs w:val="26"/>
          <w:lang w:val="vi-VN" w:eastAsia="ja-JP"/>
        </w:rPr>
        <w:t>Đặc trưng đầu vào (features): Tất cả các cột trong dữ liệu trừ cột 'weather' sẽ được sử dụng làm đặc trưng đầu vào. Các đặc trưng bao gồm các cột số học và các cột phân loại đã được mã hóa như 'province', 'region', 'wind_d', và 'date'. Biến mục tiêu (target): Cột 'weather' được sử dụng làm biến mục tiêu cho phân loại và được mã hóa thành các giá trị số sử dụng LabelEncoder.</w:t>
      </w:r>
    </w:p>
    <w:p>
      <w:pPr>
        <w:pStyle w:val="44"/>
        <w:numPr>
          <w:ilvl w:val="0"/>
          <w:numId w:val="2"/>
        </w:numPr>
        <w:jc w:val="both"/>
        <w:rPr>
          <w:rFonts w:eastAsiaTheme="minorEastAsia"/>
          <w:b w:val="0"/>
          <w:bCs/>
          <w:sz w:val="26"/>
          <w:szCs w:val="26"/>
          <w:lang w:val="vi-VN" w:eastAsia="ja-JP"/>
        </w:rPr>
      </w:pPr>
      <w:r>
        <w:rPr>
          <w:rFonts w:eastAsiaTheme="minorEastAsia"/>
          <w:b w:val="0"/>
          <w:bCs/>
          <w:sz w:val="26"/>
          <w:szCs w:val="26"/>
          <w:lang w:val="vi-VN" w:eastAsia="ja-JP"/>
        </w:rPr>
        <w:t>Mô hình phân loại Cây quyết định (DecisionTreeClassifier) được huấn luyện trên tập huấn luyện. Mô hình sử dụng giá trị random_state=42 để đảm bảo tính tái lập của kết quả.</w:t>
      </w:r>
    </w:p>
    <w:p>
      <w:pPr>
        <w:pStyle w:val="44"/>
        <w:numPr>
          <w:ilvl w:val="0"/>
          <w:numId w:val="1"/>
        </w:numPr>
        <w:tabs>
          <w:tab w:val="clear" w:pos="6379"/>
        </w:tabs>
        <w:jc w:val="both"/>
        <w:rPr>
          <w:rFonts w:eastAsiaTheme="minorEastAsia"/>
          <w:b w:val="0"/>
          <w:bCs/>
          <w:sz w:val="26"/>
          <w:szCs w:val="26"/>
          <w:lang w:val="vi-VN" w:eastAsia="ja-JP"/>
        </w:rPr>
      </w:pPr>
      <w:r>
        <w:rPr>
          <w:rFonts w:eastAsiaTheme="minorEastAsia"/>
          <w:b w:val="0"/>
          <w:bCs/>
          <w:sz w:val="26"/>
          <w:szCs w:val="26"/>
          <w:lang w:val="vi-VN" w:eastAsia="ja-JP"/>
        </w:rPr>
        <w:t>Sau khi huấn luyện, mô hình sẽ dự đoán trên tập kiểm tra để đánh giá hiệu suất. Các kết quả dự đoán sẽ được so sánh với các giá trị thực tế để tính toán độ chính xác (accuracy) và các chỉ số hiệu suất khác như F1 score, recall, Mean Squared Error (MSE) và Mean Absolute Error (MAE).</w:t>
      </w:r>
    </w:p>
    <w:p>
      <w:pPr>
        <w:pStyle w:val="44"/>
        <w:tabs>
          <w:tab w:val="clear" w:pos="6379"/>
        </w:tabs>
        <w:jc w:val="both"/>
        <w:rPr>
          <w:rFonts w:eastAsiaTheme="minorEastAsia"/>
          <w:sz w:val="26"/>
          <w:szCs w:val="26"/>
          <w:lang w:val="vi-VN" w:eastAsia="ja-JP"/>
        </w:rPr>
      </w:pPr>
      <w:r>
        <w:rPr>
          <w:rFonts w:eastAsiaTheme="minorEastAsia"/>
          <w:sz w:val="26"/>
          <w:szCs w:val="26"/>
          <w:lang w:val="vi-VN" w:eastAsia="ja-JP"/>
        </w:rPr>
        <w:t>- Đánh giá mô hình:</w:t>
      </w:r>
      <w:r>
        <w:rPr>
          <w:rFonts w:eastAsiaTheme="minorEastAsia"/>
          <w:b w:val="0"/>
          <w:bCs/>
          <w:sz w:val="26"/>
          <w:szCs w:val="26"/>
          <w:lang w:val="vi-VN" w:eastAsia="ja-JP"/>
        </w:rPr>
        <w:t xml:space="preserve"> Hiệu suất của các mô hình được đánh giá trên tập kiểm tra bằng các chỉ số như Root Mean Squared Error (RMSE), Mean Absolute Error (MAE) cho mô hình hồi quy và accuracy cho mô hình phân loại. Đối với mô hình phân loại, độ chính xác được tính toán riêng cho từng thuộc tính và trung bình để đánh giá tổng quan. Hiệu suất của mô hình hồi quy được đánh giá bằng cách so sánh giá trị dự đoán với giá trị thực tế và tính toán tỷ lệ phần trăm chính xác cho từng thuộc tính.</w:t>
      </w:r>
    </w:p>
    <w:p>
      <w:pPr>
        <w:pStyle w:val="3"/>
        <w:rPr>
          <w:lang w:val="vi-VN" w:eastAsia="ja-JP"/>
        </w:rPr>
      </w:pPr>
      <w:bookmarkStart w:id="17" w:name="_Toc167641095"/>
      <w:r>
        <w:rPr>
          <w:lang w:val="vi-VN" w:eastAsia="ja-JP"/>
        </w:rPr>
        <w:t>4.Thực nghiệm</w:t>
      </w:r>
      <w:bookmarkEnd w:id="17"/>
    </w:p>
    <w:p>
      <w:pPr>
        <w:pStyle w:val="4"/>
        <w:rPr>
          <w:lang w:val="vi-VN" w:eastAsia="ja-JP"/>
        </w:rPr>
      </w:pPr>
      <w:bookmarkStart w:id="18" w:name="_Toc167641096"/>
      <w:r>
        <w:rPr>
          <w:lang w:val="vi-VN" w:eastAsia="ja-JP"/>
        </w:rPr>
        <w:t>4.1</w:t>
      </w:r>
      <w:r>
        <w:rPr>
          <w:lang w:val="vi-VN"/>
        </w:rPr>
        <w:t xml:space="preserve"> </w:t>
      </w:r>
      <w:r>
        <w:rPr>
          <w:lang w:val="vi-VN" w:eastAsia="ja-JP"/>
        </w:rPr>
        <w:t>Dữ liệu</w:t>
      </w:r>
      <w:bookmarkEnd w:id="18"/>
    </w:p>
    <w:p>
      <w:pPr>
        <w:pStyle w:val="44"/>
        <w:tabs>
          <w:tab w:val="clear" w:pos="6379"/>
        </w:tabs>
        <w:jc w:val="both"/>
        <w:rPr>
          <w:rFonts w:eastAsiaTheme="minorEastAsia"/>
          <w:b w:val="0"/>
          <w:sz w:val="26"/>
          <w:szCs w:val="26"/>
          <w:lang w:val="vi-VN" w:eastAsia="ja-JP"/>
        </w:rPr>
      </w:pPr>
      <w:r>
        <w:rPr>
          <w:rFonts w:eastAsiaTheme="minorEastAsia"/>
          <w:b w:val="0"/>
          <w:sz w:val="26"/>
          <w:szCs w:val="26"/>
          <w:lang w:val="vi-VN" w:eastAsia="ja-JP"/>
        </w:rPr>
        <w:t>- Dữ liệu thời tiết này được lấy từ nguồn Kaggle, một nền tảng chia sẻ và phân tích dữ liệu mở rộng rãi trong cộng đồng khoa học dữ liệu. Tập dữ liệu chứa thông tin thời tiết của các tỉnh thành Việt Nam qua nhiều năm, gồm 181,960 dòng và 12 cột thông tin. Các cột bao gồm:</w:t>
      </w:r>
    </w:p>
    <w:p>
      <w:pPr>
        <w:pStyle w:val="44"/>
        <w:numPr>
          <w:ilvl w:val="1"/>
          <w:numId w:val="3"/>
        </w:numPr>
        <w:tabs>
          <w:tab w:val="clear" w:pos="6379"/>
        </w:tabs>
        <w:jc w:val="both"/>
        <w:rPr>
          <w:rFonts w:eastAsiaTheme="minorEastAsia"/>
          <w:b w:val="0"/>
          <w:sz w:val="26"/>
          <w:szCs w:val="26"/>
          <w:lang w:val="vi-VN" w:eastAsia="ja-JP"/>
        </w:rPr>
      </w:pPr>
      <w:r>
        <w:rPr>
          <w:rFonts w:eastAsiaTheme="minorEastAsia"/>
          <w:b w:val="0"/>
          <w:sz w:val="26"/>
          <w:szCs w:val="26"/>
          <w:lang w:val="vi-VN" w:eastAsia="ja-JP"/>
        </w:rPr>
        <w:t xml:space="preserve">province: Tên tỉnh/thành phố </w:t>
      </w:r>
    </w:p>
    <w:p>
      <w:pPr>
        <w:pStyle w:val="44"/>
        <w:numPr>
          <w:ilvl w:val="1"/>
          <w:numId w:val="3"/>
        </w:numPr>
        <w:jc w:val="both"/>
        <w:rPr>
          <w:rFonts w:eastAsiaTheme="minorEastAsia"/>
          <w:b w:val="0"/>
          <w:sz w:val="26"/>
          <w:szCs w:val="26"/>
          <w:lang w:val="vi-VN" w:eastAsia="ja-JP"/>
        </w:rPr>
      </w:pPr>
      <w:r>
        <w:rPr>
          <w:rFonts w:eastAsiaTheme="minorEastAsia"/>
          <w:b w:val="0"/>
          <w:sz w:val="26"/>
          <w:szCs w:val="26"/>
          <w:lang w:val="vi-VN" w:eastAsia="ja-JP"/>
        </w:rPr>
        <w:t>max: Nhiệt độ cao nhất trong ngày (°C)</w:t>
      </w:r>
    </w:p>
    <w:p>
      <w:pPr>
        <w:pStyle w:val="44"/>
        <w:numPr>
          <w:ilvl w:val="1"/>
          <w:numId w:val="3"/>
        </w:numPr>
        <w:jc w:val="both"/>
        <w:rPr>
          <w:rFonts w:eastAsiaTheme="minorEastAsia"/>
          <w:b w:val="0"/>
          <w:sz w:val="26"/>
          <w:szCs w:val="26"/>
          <w:lang w:val="vi-VN" w:eastAsia="ja-JP"/>
        </w:rPr>
      </w:pPr>
      <w:r>
        <w:rPr>
          <w:rFonts w:eastAsiaTheme="minorEastAsia"/>
          <w:b w:val="0"/>
          <w:sz w:val="26"/>
          <w:szCs w:val="26"/>
          <w:lang w:val="vi-VN" w:eastAsia="ja-JP"/>
        </w:rPr>
        <w:t>min: Nhiệt độ thấp nhất trong ngày (°C)</w:t>
      </w:r>
    </w:p>
    <w:p>
      <w:pPr>
        <w:pStyle w:val="44"/>
        <w:numPr>
          <w:ilvl w:val="1"/>
          <w:numId w:val="3"/>
        </w:numPr>
        <w:jc w:val="both"/>
        <w:rPr>
          <w:rFonts w:eastAsiaTheme="minorEastAsia"/>
          <w:b w:val="0"/>
          <w:sz w:val="26"/>
          <w:szCs w:val="26"/>
          <w:lang w:val="vi-VN" w:eastAsia="ja-JP"/>
        </w:rPr>
      </w:pPr>
      <w:r>
        <w:rPr>
          <w:rFonts w:eastAsiaTheme="minorEastAsia"/>
          <w:b w:val="0"/>
          <w:sz w:val="26"/>
          <w:szCs w:val="26"/>
          <w:lang w:val="vi-VN" w:eastAsia="ja-JP"/>
        </w:rPr>
        <w:t>wind: Tốc độ gió (Km/h)</w:t>
      </w:r>
    </w:p>
    <w:p>
      <w:pPr>
        <w:pStyle w:val="44"/>
        <w:numPr>
          <w:ilvl w:val="1"/>
          <w:numId w:val="3"/>
        </w:numPr>
        <w:jc w:val="both"/>
        <w:rPr>
          <w:rFonts w:eastAsiaTheme="minorEastAsia"/>
          <w:b w:val="0"/>
          <w:sz w:val="26"/>
          <w:szCs w:val="26"/>
          <w:lang w:val="vi-VN" w:eastAsia="ja-JP"/>
        </w:rPr>
      </w:pPr>
      <w:r>
        <w:rPr>
          <w:rFonts w:eastAsiaTheme="minorEastAsia"/>
          <w:b w:val="0"/>
          <w:sz w:val="26"/>
          <w:szCs w:val="26"/>
          <w:lang w:val="vi-VN" w:eastAsia="ja-JP"/>
        </w:rPr>
        <w:t xml:space="preserve">wind_d: Hướng gió </w:t>
      </w:r>
    </w:p>
    <w:p>
      <w:pPr>
        <w:pStyle w:val="44"/>
        <w:numPr>
          <w:ilvl w:val="1"/>
          <w:numId w:val="3"/>
        </w:numPr>
        <w:jc w:val="both"/>
        <w:rPr>
          <w:rFonts w:eastAsiaTheme="minorEastAsia"/>
          <w:b w:val="0"/>
          <w:sz w:val="26"/>
          <w:szCs w:val="26"/>
          <w:lang w:val="vi-VN" w:eastAsia="ja-JP"/>
        </w:rPr>
      </w:pPr>
      <w:r>
        <w:rPr>
          <w:rFonts w:eastAsiaTheme="minorEastAsia"/>
          <w:b w:val="0"/>
          <w:sz w:val="26"/>
          <w:szCs w:val="26"/>
          <w:lang w:val="vi-VN" w:eastAsia="ja-JP"/>
        </w:rPr>
        <w:t>rain: Lượng mưa (mm)</w:t>
      </w:r>
    </w:p>
    <w:p>
      <w:pPr>
        <w:pStyle w:val="44"/>
        <w:numPr>
          <w:ilvl w:val="1"/>
          <w:numId w:val="3"/>
        </w:numPr>
        <w:jc w:val="both"/>
        <w:rPr>
          <w:rFonts w:eastAsiaTheme="minorEastAsia"/>
          <w:b w:val="0"/>
          <w:sz w:val="26"/>
          <w:szCs w:val="26"/>
          <w:lang w:val="vi-VN" w:eastAsia="ja-JP"/>
        </w:rPr>
      </w:pPr>
      <w:r>
        <w:rPr>
          <w:rFonts w:eastAsiaTheme="minorEastAsia"/>
          <w:b w:val="0"/>
          <w:sz w:val="26"/>
          <w:szCs w:val="26"/>
          <w:lang w:val="vi-VN" w:eastAsia="ja-JP"/>
        </w:rPr>
        <w:t>humidi: Độ ẩm (%)</w:t>
      </w:r>
    </w:p>
    <w:p>
      <w:pPr>
        <w:pStyle w:val="44"/>
        <w:numPr>
          <w:ilvl w:val="1"/>
          <w:numId w:val="3"/>
        </w:numPr>
        <w:jc w:val="both"/>
        <w:rPr>
          <w:rFonts w:eastAsiaTheme="minorEastAsia"/>
          <w:b w:val="0"/>
          <w:sz w:val="26"/>
          <w:szCs w:val="26"/>
          <w:lang w:val="vi-VN" w:eastAsia="ja-JP"/>
        </w:rPr>
      </w:pPr>
      <w:r>
        <w:rPr>
          <w:rFonts w:eastAsiaTheme="minorEastAsia"/>
          <w:b w:val="0"/>
          <w:sz w:val="26"/>
          <w:szCs w:val="26"/>
          <w:lang w:val="vi-VN" w:eastAsia="ja-JP"/>
        </w:rPr>
        <w:t xml:space="preserve">cloud: Độ che phủ mây (%) </w:t>
      </w:r>
    </w:p>
    <w:p>
      <w:pPr>
        <w:pStyle w:val="44"/>
        <w:numPr>
          <w:ilvl w:val="1"/>
          <w:numId w:val="3"/>
        </w:numPr>
        <w:jc w:val="both"/>
        <w:rPr>
          <w:rFonts w:eastAsiaTheme="minorEastAsia"/>
          <w:b w:val="0"/>
          <w:sz w:val="26"/>
          <w:szCs w:val="26"/>
          <w:lang w:val="vi-VN" w:eastAsia="ja-JP"/>
        </w:rPr>
      </w:pPr>
      <w:r>
        <w:rPr>
          <w:rFonts w:eastAsiaTheme="minorEastAsia"/>
          <w:b w:val="0"/>
          <w:sz w:val="26"/>
          <w:szCs w:val="26"/>
          <w:lang w:val="vi-VN" w:eastAsia="ja-JP"/>
        </w:rPr>
        <w:t xml:space="preserve">pressure: Áp suất khí quyển (hPa) </w:t>
      </w:r>
    </w:p>
    <w:p>
      <w:pPr>
        <w:pStyle w:val="44"/>
        <w:numPr>
          <w:ilvl w:val="1"/>
          <w:numId w:val="3"/>
        </w:numPr>
        <w:jc w:val="both"/>
        <w:rPr>
          <w:rFonts w:eastAsiaTheme="minorEastAsia"/>
          <w:b w:val="0"/>
          <w:sz w:val="26"/>
          <w:szCs w:val="26"/>
          <w:lang w:val="vi-VN" w:eastAsia="ja-JP"/>
        </w:rPr>
      </w:pPr>
      <w:r>
        <w:rPr>
          <w:rFonts w:eastAsiaTheme="minorEastAsia"/>
          <w:b w:val="0"/>
          <w:sz w:val="26"/>
          <w:szCs w:val="26"/>
          <w:lang w:val="vi-VN" w:eastAsia="ja-JP"/>
        </w:rPr>
        <w:t xml:space="preserve">date: Ngày ghi nhận dữ liệu </w:t>
      </w:r>
    </w:p>
    <w:p>
      <w:pPr>
        <w:pStyle w:val="44"/>
        <w:numPr>
          <w:ilvl w:val="1"/>
          <w:numId w:val="3"/>
        </w:numPr>
        <w:jc w:val="both"/>
        <w:rPr>
          <w:rFonts w:eastAsiaTheme="minorEastAsia"/>
          <w:b w:val="0"/>
          <w:sz w:val="26"/>
          <w:szCs w:val="26"/>
          <w:lang w:val="vi-VN" w:eastAsia="ja-JP"/>
        </w:rPr>
      </w:pPr>
      <w:r>
        <w:rPr>
          <w:rFonts w:eastAsiaTheme="minorEastAsia"/>
          <w:b w:val="0"/>
          <w:sz w:val="26"/>
          <w:szCs w:val="26"/>
          <w:lang w:val="vi-VN" w:eastAsia="ja-JP"/>
        </w:rPr>
        <w:t xml:space="preserve">region: Khu vực địa lý (Nam, Bắc, Trung) </w:t>
      </w:r>
    </w:p>
    <w:p>
      <w:pPr>
        <w:pStyle w:val="44"/>
        <w:numPr>
          <w:ilvl w:val="1"/>
          <w:numId w:val="3"/>
        </w:numPr>
        <w:tabs>
          <w:tab w:val="clear" w:pos="6379"/>
        </w:tabs>
        <w:jc w:val="both"/>
        <w:rPr>
          <w:rFonts w:eastAsiaTheme="minorEastAsia"/>
          <w:b w:val="0"/>
          <w:sz w:val="26"/>
          <w:szCs w:val="26"/>
          <w:lang w:val="vi-VN" w:eastAsia="ja-JP"/>
        </w:rPr>
      </w:pPr>
      <w:r>
        <w:rPr>
          <w:rFonts w:eastAsiaTheme="minorEastAsia"/>
          <w:b w:val="0"/>
          <w:sz w:val="26"/>
          <w:szCs w:val="26"/>
          <w:lang w:val="vi-VN" w:eastAsia="ja-JP"/>
        </w:rPr>
        <w:t xml:space="preserve">weather: Mô tả thời tiết (nắng, mưa, gió, mây) </w:t>
      </w:r>
    </w:p>
    <w:p>
      <w:pPr>
        <w:pStyle w:val="4"/>
        <w:rPr>
          <w:lang w:val="vi-VN"/>
        </w:rPr>
      </w:pPr>
      <w:bookmarkStart w:id="19" w:name="_Toc167641097"/>
      <w:r>
        <w:rPr>
          <w:lang w:val="vi-VN"/>
        </w:rPr>
        <w:t>4.2 Xử lý dữ liệu</w:t>
      </w:r>
      <w:bookmarkEnd w:id="19"/>
    </w:p>
    <w:p>
      <w:pPr>
        <w:pStyle w:val="44"/>
        <w:tabs>
          <w:tab w:val="clear" w:pos="6379"/>
        </w:tabs>
        <w:jc w:val="both"/>
        <w:rPr>
          <w:rFonts w:eastAsiaTheme="minorEastAsia"/>
          <w:b w:val="0"/>
          <w:sz w:val="26"/>
          <w:szCs w:val="26"/>
          <w:lang w:val="vi-VN" w:eastAsia="ja-JP"/>
        </w:rPr>
      </w:pPr>
      <w:r>
        <w:rPr>
          <w:rFonts w:eastAsiaTheme="minorEastAsia"/>
          <w:b w:val="0"/>
          <w:sz w:val="26"/>
          <w:szCs w:val="26"/>
          <w:lang w:val="vi-VN" w:eastAsia="ja-JP"/>
        </w:rPr>
        <w:t>- Phải tiền xử lý dữ liệu bởi vì tiền xử lý dữ liệu là một bước quan trọng giúp làm sạch, biến đổi và định dạng lại dữ liệu để phù hợp với yêu cầu của các thuật toán học máy. Nếu không tiền xử lý dữ liệu đúng cách, kết quả dự đoán có thể bị sai lệch hoặc không chính xác do ảnh hưởng của các giá trị thiếu, dữ liệu nhiễu hoặc định dạng không phù hợp.</w:t>
      </w:r>
    </w:p>
    <w:p>
      <w:pPr>
        <w:pStyle w:val="44"/>
        <w:tabs>
          <w:tab w:val="clear" w:pos="6379"/>
        </w:tabs>
        <w:jc w:val="both"/>
        <w:rPr>
          <w:rFonts w:eastAsiaTheme="minorEastAsia"/>
          <w:b w:val="0"/>
          <w:sz w:val="26"/>
          <w:szCs w:val="26"/>
          <w:lang w:val="vi-VN" w:eastAsia="ja-JP"/>
        </w:rPr>
      </w:pPr>
      <w:r>
        <w:rPr>
          <w:rFonts w:eastAsiaTheme="minorEastAsia"/>
          <w:b w:val="0"/>
          <w:sz w:val="26"/>
          <w:szCs w:val="26"/>
          <w:lang w:val="vi-VN" w:eastAsia="ja-JP"/>
        </w:rPr>
        <w:t>- Có thể xử lý dữ liệu bằng những cách sau:</w:t>
      </w:r>
    </w:p>
    <w:p>
      <w:pPr>
        <w:pStyle w:val="44"/>
        <w:numPr>
          <w:ilvl w:val="0"/>
          <w:numId w:val="4"/>
        </w:numPr>
        <w:tabs>
          <w:tab w:val="clear" w:pos="6379"/>
        </w:tabs>
        <w:jc w:val="both"/>
        <w:rPr>
          <w:rFonts w:eastAsiaTheme="minorEastAsia"/>
          <w:b w:val="0"/>
          <w:sz w:val="26"/>
          <w:szCs w:val="26"/>
          <w:lang w:val="vi-VN" w:eastAsia="ja-JP"/>
        </w:rPr>
      </w:pPr>
      <w:r>
        <w:rPr>
          <w:rFonts w:eastAsiaTheme="minorEastAsia"/>
          <w:b w:val="0"/>
          <w:sz w:val="26"/>
          <w:szCs w:val="26"/>
          <w:lang w:val="vi-VN" w:eastAsia="ja-JP"/>
        </w:rPr>
        <w:t>Kiểm tra và xử lý giá trị thiếu (Missing Values): kiểm tra dữ liệu để phát hiện các giá trị bị thiếu. Sau đó thay thế các giá trị đó bằng các phương pháp như trung bình, trung vị, mode hoặc có thể loại bỏ giá trị đó.</w:t>
      </w:r>
    </w:p>
    <w:p>
      <w:pPr>
        <w:pStyle w:val="37"/>
        <w:numPr>
          <w:ilvl w:val="0"/>
          <w:numId w:val="4"/>
        </w:numPr>
        <w:spacing w:line="360" w:lineRule="auto"/>
        <w:jc w:val="both"/>
        <w:rPr>
          <w:rFonts w:eastAsiaTheme="minorEastAsia"/>
          <w:sz w:val="26"/>
          <w:szCs w:val="26"/>
          <w:lang w:val="vi-VN" w:eastAsia="ja-JP"/>
        </w:rPr>
      </w:pPr>
      <w:r>
        <w:rPr>
          <w:rFonts w:eastAsiaTheme="minorEastAsia"/>
          <w:sz w:val="26"/>
          <w:szCs w:val="26"/>
          <w:lang w:val="vi-VN" w:eastAsia="ja-JP"/>
        </w:rPr>
        <w:t xml:space="preserve">Mã hóa biến phân </w:t>
      </w:r>
      <w:r>
        <w:rPr>
          <w:rFonts w:eastAsiaTheme="minorEastAsia"/>
          <w:b/>
          <w:sz w:val="26"/>
          <w:szCs w:val="26"/>
          <w:lang w:val="vi-VN" w:eastAsia="ja-JP"/>
        </w:rPr>
        <w:t xml:space="preserve">loại: </w:t>
      </w:r>
      <w:r>
        <w:rPr>
          <w:rFonts w:eastAsiaTheme="minorEastAsia"/>
          <w:sz w:val="26"/>
          <w:szCs w:val="26"/>
          <w:lang w:val="vi-VN" w:eastAsia="ja-JP"/>
        </w:rPr>
        <w:t>Chuyển đổi các biến phân loại (như province, wind_d, region, weather) thành dạng số để các thuật toán có thể xử lý. Có thể sử dụng các kỹ thuật như One-Hot Encoding hoặc Label Encoding.</w:t>
      </w:r>
    </w:p>
    <w:p>
      <w:pPr>
        <w:pStyle w:val="37"/>
        <w:numPr>
          <w:ilvl w:val="0"/>
          <w:numId w:val="4"/>
        </w:numPr>
        <w:spacing w:line="360" w:lineRule="auto"/>
        <w:jc w:val="both"/>
        <w:rPr>
          <w:rFonts w:eastAsiaTheme="minorEastAsia"/>
          <w:sz w:val="26"/>
          <w:szCs w:val="26"/>
          <w:lang w:val="vi-VN" w:eastAsia="ja-JP"/>
        </w:rPr>
      </w:pPr>
      <w:r>
        <w:rPr>
          <w:rFonts w:eastAsiaTheme="minorEastAsia"/>
          <w:sz w:val="26"/>
          <w:szCs w:val="26"/>
          <w:lang w:val="vi-VN" w:eastAsia="ja-JP"/>
        </w:rPr>
        <w:t>Loại bỏ hoặc điều chỉnh dữ liệu nhiễu (Outliers):</w:t>
      </w:r>
      <w:r>
        <w:rPr>
          <w:lang w:val="vi-VN"/>
        </w:rPr>
        <w:t xml:space="preserve"> </w:t>
      </w:r>
      <w:r>
        <w:rPr>
          <w:rFonts w:eastAsiaTheme="minorEastAsia"/>
          <w:sz w:val="26"/>
          <w:szCs w:val="26"/>
          <w:lang w:val="vi-VN" w:eastAsia="ja-JP"/>
        </w:rPr>
        <w:t>Phát hiện và xử lý các giá trị ngoại lai (outliers) để đảm bảo rằng dữ liệu không bị méo mó.</w:t>
      </w:r>
    </w:p>
    <w:p>
      <w:pPr>
        <w:pStyle w:val="4"/>
        <w:rPr>
          <w:lang w:val="vi-VN" w:eastAsia="ja-JP"/>
        </w:rPr>
      </w:pPr>
      <w:bookmarkStart w:id="20" w:name="_Toc167641098"/>
      <w:r>
        <w:rPr>
          <w:lang w:val="vi-VN" w:eastAsia="ja-JP"/>
        </w:rPr>
        <w:t>4.3  Công nghệ sử dụng</w:t>
      </w:r>
      <w:bookmarkEnd w:id="20"/>
    </w:p>
    <w:p>
      <w:pPr>
        <w:pStyle w:val="44"/>
        <w:tabs>
          <w:tab w:val="clear" w:pos="6379"/>
        </w:tabs>
        <w:jc w:val="both"/>
        <w:rPr>
          <w:rFonts w:eastAsiaTheme="minorEastAsia"/>
          <w:b w:val="0"/>
          <w:sz w:val="26"/>
          <w:szCs w:val="26"/>
          <w:lang w:val="vi-VN" w:eastAsia="ja-JP"/>
        </w:rPr>
      </w:pPr>
      <w:r>
        <w:rPr>
          <w:rFonts w:eastAsiaTheme="minorEastAsia"/>
          <w:b w:val="0"/>
          <w:sz w:val="26"/>
          <w:szCs w:val="26"/>
          <w:lang w:val="vi-VN" w:eastAsia="ja-JP"/>
        </w:rPr>
        <w:t>- Bài toán dự đoán thời tiết được hiện thực bằng ngôn ngữ lập trình Python. Các thư viện sử dụng bao gồm pandas để xử lý và quản lý dữ liệu, scikit-learn để thực hiện các thuật toán học máy như Decision Tree và Random Forest Regression, mã hóa dữ liệu  như Label Encoder.</w:t>
      </w:r>
    </w:p>
    <w:p>
      <w:pPr>
        <w:pStyle w:val="4"/>
        <w:rPr>
          <w:lang w:val="vi-VN" w:eastAsia="ja-JP"/>
        </w:rPr>
      </w:pPr>
      <w:bookmarkStart w:id="21" w:name="_Toc167641099"/>
      <w:r>
        <w:rPr>
          <w:lang w:val="vi-VN" w:eastAsia="ja-JP"/>
        </w:rPr>
        <w:t>4.4 Cách đánh giá</w:t>
      </w:r>
      <w:bookmarkEnd w:id="21"/>
    </w:p>
    <w:p>
      <w:pPr>
        <w:spacing w:after="200" w:line="360" w:lineRule="auto"/>
        <w:jc w:val="both"/>
        <w:rPr>
          <w:rFonts w:eastAsiaTheme="minorEastAsia"/>
          <w:sz w:val="26"/>
          <w:szCs w:val="26"/>
          <w:lang w:val="vi-VN" w:eastAsia="ja-JP"/>
        </w:rPr>
      </w:pPr>
      <w:r>
        <w:rPr>
          <w:rFonts w:eastAsiaTheme="minorEastAsia"/>
          <w:sz w:val="26"/>
          <w:szCs w:val="26"/>
          <w:lang w:val="vi-VN" w:eastAsia="ja-JP"/>
        </w:rPr>
        <w:t>- Các độ đo được sử dụng để đánh giá bao gồm: Accuracy, Precision, Recall, F1-Score, MSE</w:t>
      </w:r>
    </w:p>
    <w:p>
      <w:pPr>
        <w:keepNext/>
        <w:spacing w:after="200" w:line="360" w:lineRule="auto"/>
        <w:jc w:val="both"/>
        <w:rPr>
          <w:lang w:val="vi-VN"/>
        </w:rPr>
      </w:pPr>
      <w:r>
        <w:rPr>
          <w:lang w:val="vi-VN"/>
        </w:rPr>
        <w:t>- Công thức tính:</w:t>
      </w:r>
    </w:p>
    <w:p>
      <w:pPr>
        <w:pStyle w:val="37"/>
        <w:keepNext/>
        <w:numPr>
          <w:ilvl w:val="0"/>
          <w:numId w:val="1"/>
        </w:numPr>
        <w:spacing w:after="200" w:line="360" w:lineRule="auto"/>
        <w:jc w:val="both"/>
        <w:rPr>
          <w:lang w:val="vi-VN"/>
        </w:rPr>
      </w:pPr>
      <w:r>
        <w:rPr>
          <w:lang w:val="vi-VN"/>
        </w:rPr>
        <w:t>Accuracy: (TP + TN)/(TP + TN + FP + FN)</w:t>
      </w:r>
    </w:p>
    <w:p>
      <w:pPr>
        <w:pStyle w:val="37"/>
        <w:keepNext/>
        <w:numPr>
          <w:ilvl w:val="0"/>
          <w:numId w:val="1"/>
        </w:numPr>
        <w:spacing w:after="200" w:line="360" w:lineRule="auto"/>
        <w:jc w:val="both"/>
        <w:rPr>
          <w:lang w:val="vi-VN"/>
        </w:rPr>
      </w:pPr>
      <w:r>
        <w:rPr>
          <w:lang w:val="vi-VN"/>
        </w:rPr>
        <w:t>Precision: TP/(TP + FP)</w:t>
      </w:r>
    </w:p>
    <w:p>
      <w:pPr>
        <w:pStyle w:val="37"/>
        <w:keepNext/>
        <w:numPr>
          <w:ilvl w:val="0"/>
          <w:numId w:val="1"/>
        </w:numPr>
        <w:spacing w:after="200" w:line="360" w:lineRule="auto"/>
        <w:jc w:val="both"/>
        <w:rPr>
          <w:lang w:val="vi-VN"/>
        </w:rPr>
      </w:pPr>
      <w:r>
        <w:rPr>
          <w:lang w:val="vi-VN"/>
        </w:rPr>
        <w:t>Recall: TP/(TP + FN)</w:t>
      </w:r>
    </w:p>
    <w:p>
      <w:pPr>
        <w:pStyle w:val="37"/>
        <w:keepNext/>
        <w:numPr>
          <w:ilvl w:val="0"/>
          <w:numId w:val="1"/>
        </w:numPr>
        <w:spacing w:after="200" w:line="360" w:lineRule="auto"/>
        <w:jc w:val="both"/>
        <w:rPr>
          <w:lang w:val="vi-VN"/>
        </w:rPr>
      </w:pPr>
      <w:r>
        <w:rPr>
          <w:lang w:val="vi-VN"/>
        </w:rPr>
        <w:t>F1-Score: 2*(Precision * Recall )/(Precision + Recall)</w:t>
      </w:r>
    </w:p>
    <w:p>
      <w:pPr>
        <w:pStyle w:val="37"/>
        <w:keepNext/>
        <w:numPr>
          <w:ilvl w:val="0"/>
          <w:numId w:val="1"/>
        </w:numPr>
        <w:spacing w:after="200" w:line="360" w:lineRule="auto"/>
        <w:jc w:val="both"/>
        <w:rPr>
          <w:lang w:val="vi-VN"/>
        </w:rPr>
      </w:pPr>
      <w:r>
        <w:rPr>
          <w:lang w:val="vi-VN"/>
        </w:rPr>
        <w:t>MSE: (1/n)*</w:t>
      </w:r>
      <w:r>
        <w:rPr>
          <w:lang w:val="vi-VN"/>
        </w:rPr>
        <w:sym w:font="Symbol" w:char="F053"/>
      </w:r>
      <w:r>
        <w:rPr>
          <w:lang w:val="vi-VN"/>
        </w:rPr>
        <w:t>(y_</w:t>
      </w:r>
      <w:r>
        <w:rPr>
          <w:sz w:val="32"/>
          <w:szCs w:val="32"/>
          <w:vertAlign w:val="subscript"/>
          <w:lang w:val="vi-VN"/>
        </w:rPr>
        <w:t>true</w:t>
      </w:r>
      <w:r>
        <w:rPr>
          <w:lang w:val="vi-VN"/>
        </w:rPr>
        <w:t xml:space="preserve"> – y_</w:t>
      </w:r>
      <w:r>
        <w:rPr>
          <w:sz w:val="32"/>
          <w:szCs w:val="32"/>
          <w:vertAlign w:val="subscript"/>
          <w:lang w:val="vi-VN"/>
        </w:rPr>
        <w:t>pred</w:t>
      </w:r>
      <w:r>
        <w:rPr>
          <w:lang w:val="vi-VN"/>
        </w:rPr>
        <w:t>)</w:t>
      </w:r>
      <w:r>
        <w:rPr>
          <w:sz w:val="28"/>
          <w:szCs w:val="28"/>
          <w:vertAlign w:val="superscript"/>
          <w:lang w:val="vi-VN"/>
        </w:rPr>
        <w:t>2</w:t>
      </w:r>
    </w:p>
    <w:p>
      <w:pPr>
        <w:pStyle w:val="3"/>
        <w:rPr>
          <w:lang w:val="vi-VN" w:eastAsia="ja-JP"/>
        </w:rPr>
      </w:pPr>
      <w:bookmarkStart w:id="22" w:name="_Toc167641100"/>
      <w:r>
        <w:rPr>
          <w:lang w:val="vi-VN" w:eastAsia="ja-JP"/>
        </w:rPr>
        <w:t>5. Kết quả đạt được</w:t>
      </w:r>
      <w:bookmarkEnd w:id="22"/>
    </w:p>
    <w:p>
      <w:pPr>
        <w:pStyle w:val="54"/>
        <w:spacing w:line="360" w:lineRule="auto"/>
        <w:jc w:val="both"/>
        <w:rPr>
          <w:rFonts w:eastAsiaTheme="majorEastAsia"/>
          <w:b/>
          <w:sz w:val="26"/>
          <w:szCs w:val="26"/>
          <w:lang w:val="vi-VN" w:eastAsia="ja-JP"/>
        </w:rPr>
      </w:pPr>
      <w:r>
        <w:rPr>
          <w:sz w:val="26"/>
          <w:szCs w:val="26"/>
          <w:lang w:val="vi-VN" w:eastAsia="ja-JP"/>
        </w:rPr>
        <w:t xml:space="preserve">- </w:t>
      </w:r>
      <w:r>
        <w:rPr>
          <w:rFonts w:eastAsiaTheme="minorEastAsia"/>
          <w:sz w:val="26"/>
          <w:szCs w:val="26"/>
          <w:lang w:val="vi-VN" w:eastAsia="ja-JP"/>
        </w:rPr>
        <w:t xml:space="preserve">Kết quả đánh giá: </w:t>
      </w:r>
    </w:p>
    <w:p>
      <w:pPr>
        <w:pStyle w:val="44"/>
        <w:numPr>
          <w:ilvl w:val="0"/>
          <w:numId w:val="5"/>
        </w:numPr>
        <w:tabs>
          <w:tab w:val="clear" w:pos="6379"/>
        </w:tabs>
        <w:jc w:val="both"/>
        <w:rPr>
          <w:rFonts w:eastAsiaTheme="minorEastAsia"/>
          <w:bCs/>
          <w:color w:val="050505"/>
          <w:sz w:val="26"/>
          <w:szCs w:val="26"/>
          <w:lang w:val="vi-VN" w:eastAsia="ja-JP"/>
        </w:rPr>
      </w:pPr>
      <w:r>
        <w:rPr>
          <w:rFonts w:eastAsiaTheme="minorEastAsia"/>
          <w:bCs/>
          <w:color w:val="050505"/>
          <w:sz w:val="26"/>
          <w:szCs w:val="26"/>
          <w:lang w:val="vi-VN" w:eastAsia="ja-JP"/>
        </w:rPr>
        <w:t xml:space="preserve">Random Forest Regression: </w:t>
      </w:r>
      <w:r>
        <w:rPr>
          <w:rFonts w:eastAsiaTheme="minorEastAsia"/>
          <w:b w:val="0"/>
          <w:color w:val="050505"/>
          <w:sz w:val="26"/>
          <w:szCs w:val="26"/>
          <w:lang w:val="vi-VN" w:eastAsia="ja-JP"/>
        </w:rPr>
        <w:t xml:space="preserve">Độ chính xác tổng thể: 92-93%, MSE = </w:t>
      </w:r>
      <w:bookmarkStart w:id="30" w:name="_GoBack"/>
      <w:r>
        <w:rPr>
          <w:rFonts w:eastAsiaTheme="minorEastAsia"/>
          <w:b w:val="0"/>
          <w:color w:val="050505"/>
          <w:sz w:val="26"/>
          <w:szCs w:val="26"/>
          <w:lang w:val="vi-VN" w:eastAsia="ja-JP"/>
        </w:rPr>
        <w:t>28.63</w:t>
      </w:r>
      <w:bookmarkEnd w:id="30"/>
    </w:p>
    <w:p>
      <w:pPr>
        <w:pStyle w:val="44"/>
        <w:numPr>
          <w:ilvl w:val="0"/>
          <w:numId w:val="5"/>
        </w:numPr>
        <w:tabs>
          <w:tab w:val="clear" w:pos="6379"/>
        </w:tabs>
        <w:jc w:val="both"/>
        <w:rPr>
          <w:rFonts w:eastAsiaTheme="minorEastAsia"/>
          <w:bCs/>
          <w:color w:val="050505"/>
          <w:sz w:val="26"/>
          <w:szCs w:val="26"/>
          <w:lang w:val="vi-VN" w:eastAsia="ja-JP"/>
        </w:rPr>
      </w:pPr>
      <w:r>
        <w:rPr>
          <w:rFonts w:eastAsiaTheme="minorEastAsia"/>
          <w:bCs/>
          <w:color w:val="050505"/>
          <w:sz w:val="26"/>
          <w:szCs w:val="26"/>
          <w:lang w:val="vi-VN" w:eastAsia="ja-JP"/>
        </w:rPr>
        <w:t xml:space="preserve">Decison Tree: </w:t>
      </w:r>
      <w:r>
        <w:rPr>
          <w:rFonts w:eastAsiaTheme="minorEastAsia"/>
          <w:b w:val="0"/>
          <w:color w:val="050505"/>
          <w:sz w:val="26"/>
          <w:szCs w:val="26"/>
          <w:lang w:val="vi-VN" w:eastAsia="ja-JP"/>
        </w:rPr>
        <w:t>Độ chính xác: 95.66 %, MSE = 0.563</w:t>
      </w:r>
    </w:p>
    <w:p>
      <w:pPr>
        <w:pStyle w:val="44"/>
        <w:keepNext/>
        <w:tabs>
          <w:tab w:val="left" w:pos="180"/>
          <w:tab w:val="clear" w:pos="6379"/>
        </w:tabs>
        <w:jc w:val="center"/>
      </w:pPr>
      <w:r>
        <w:drawing>
          <wp:inline distT="0" distB="0" distL="114300" distR="114300">
            <wp:extent cx="5594985" cy="2757805"/>
            <wp:effectExtent l="0" t="0" r="133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594985" cy="2757805"/>
                    </a:xfrm>
                    <a:prstGeom prst="rect">
                      <a:avLst/>
                    </a:prstGeom>
                    <a:noFill/>
                    <a:ln>
                      <a:noFill/>
                    </a:ln>
                  </pic:spPr>
                </pic:pic>
              </a:graphicData>
            </a:graphic>
          </wp:inline>
        </w:drawing>
      </w:r>
    </w:p>
    <w:p>
      <w:pPr>
        <w:pStyle w:val="13"/>
        <w:jc w:val="center"/>
        <w:rPr>
          <w:color w:val="auto"/>
          <w:sz w:val="24"/>
          <w:szCs w:val="24"/>
        </w:rPr>
      </w:pPr>
      <w:bookmarkStart w:id="23" w:name="_Toc167644676"/>
      <w:r>
        <w:rPr>
          <w:color w:val="auto"/>
          <w:sz w:val="24"/>
          <w:szCs w:val="24"/>
        </w:rPr>
        <w:t>Hình 5</w:t>
      </w:r>
      <w:r>
        <w:rPr>
          <w:color w:val="auto"/>
          <w:sz w:val="24"/>
          <w:szCs w:val="24"/>
          <w:lang w:val="vi-VN"/>
        </w:rPr>
        <w:t>.</w:t>
      </w:r>
      <w:r>
        <w:rPr>
          <w:color w:val="auto"/>
          <w:sz w:val="24"/>
          <w:szCs w:val="24"/>
        </w:rPr>
        <w:fldChar w:fldCharType="begin"/>
      </w:r>
      <w:r>
        <w:rPr>
          <w:color w:val="auto"/>
          <w:sz w:val="24"/>
          <w:szCs w:val="24"/>
        </w:rPr>
        <w:instrText xml:space="preserve"> SEQ Hình \* ARABIC </w:instrText>
      </w:r>
      <w:r>
        <w:rPr>
          <w:color w:val="auto"/>
          <w:sz w:val="24"/>
          <w:szCs w:val="24"/>
        </w:rPr>
        <w:fldChar w:fldCharType="separate"/>
      </w:r>
      <w:r>
        <w:rPr>
          <w:color w:val="auto"/>
          <w:sz w:val="24"/>
          <w:szCs w:val="24"/>
        </w:rPr>
        <w:t>1</w:t>
      </w:r>
      <w:r>
        <w:rPr>
          <w:color w:val="auto"/>
          <w:sz w:val="24"/>
          <w:szCs w:val="24"/>
        </w:rPr>
        <w:fldChar w:fldCharType="end"/>
      </w:r>
      <w:r>
        <w:rPr>
          <w:color w:val="auto"/>
          <w:sz w:val="24"/>
          <w:szCs w:val="24"/>
          <w:lang w:val="vi-VN"/>
        </w:rPr>
        <w:t>. Biểu đồ so sánh Accuracy và MSE của 2 mô hình</w:t>
      </w:r>
      <w:bookmarkEnd w:id="23"/>
      <w:r>
        <w:rPr>
          <w:color w:val="auto"/>
          <w:sz w:val="24"/>
          <w:szCs w:val="24"/>
          <w:lang w:val="vi-VN"/>
        </w:rPr>
        <w:t xml:space="preserve"> </w:t>
      </w:r>
    </w:p>
    <w:p>
      <w:pPr>
        <w:spacing w:line="360" w:lineRule="auto"/>
        <w:jc w:val="both"/>
        <w:rPr>
          <w:rFonts w:eastAsiaTheme="minorEastAsia"/>
          <w:sz w:val="26"/>
          <w:szCs w:val="26"/>
          <w:lang w:val="vi-VN" w:eastAsia="ja-JP"/>
        </w:rPr>
      </w:pPr>
      <w:bookmarkStart w:id="24" w:name="_Toc167639088"/>
      <w:bookmarkStart w:id="25" w:name="_Toc167639139"/>
      <w:r>
        <w:rPr>
          <w:rFonts w:eastAsiaTheme="minorEastAsia"/>
          <w:sz w:val="26"/>
          <w:szCs w:val="26"/>
          <w:lang w:val="vi-VN" w:eastAsia="ja-JP"/>
        </w:rPr>
        <w:t>- Giải thích sự khác biệt:</w:t>
      </w:r>
      <w:r>
        <w:rPr>
          <w:sz w:val="26"/>
          <w:szCs w:val="26"/>
          <w:lang w:val="vi-VN"/>
        </w:rPr>
        <w:t xml:space="preserve"> </w:t>
      </w:r>
      <w:r>
        <w:rPr>
          <w:rFonts w:eastAsiaTheme="minorEastAsia"/>
          <w:sz w:val="26"/>
          <w:szCs w:val="26"/>
          <w:lang w:val="vi-VN" w:eastAsia="ja-JP"/>
        </w:rPr>
        <w:t>Sự khác biệt về kết quả giữa Decision Tree và Random Forest Regression xuất phát từ cách chúng xử lý dữ liệu và giảm thiểu lỗi dự đoán. Random Forest với kỹ thuật ensemble, giúp giảm overfitting và cải thiện độ chính xác tổng thể, mặc dù MSE có thể cao hơn trong một số trường hợp. Điều này cho thấy Random Forest có khả năng tổng quát hóa tốt hơn và hoạt động ổn định hơn trên dữ liệu mới so với Decision Tree. Trong khi Decision Tree dễ bị overfitting do nó tối ưu hóa trên toàn bộ tập dữ liệu bằng cách phân chia nó thành các node nhỏ hơn. Điều này dẫn đến mô hình học quá chi tiết từ dữ liệu huấn luyện, và khi gặp dữ liệu mới, mô hình có thể hoạt động kém</w:t>
      </w:r>
      <w:bookmarkEnd w:id="24"/>
      <w:bookmarkEnd w:id="25"/>
    </w:p>
    <w:p>
      <w:pPr>
        <w:pStyle w:val="3"/>
        <w:rPr>
          <w:lang w:val="vi-VN"/>
        </w:rPr>
      </w:pPr>
      <w:bookmarkStart w:id="26" w:name="_Toc167641101"/>
      <w:r>
        <w:rPr>
          <w:lang w:val="vi-VN"/>
        </w:rPr>
        <w:t>6. Kết luận</w:t>
      </w:r>
      <w:bookmarkEnd w:id="26"/>
      <w:r>
        <w:rPr>
          <w:lang w:val="vi-VN"/>
        </w:rPr>
        <w:t xml:space="preserve"> </w:t>
      </w:r>
    </w:p>
    <w:p>
      <w:pPr>
        <w:pStyle w:val="44"/>
        <w:tabs>
          <w:tab w:val="clear" w:pos="6379"/>
        </w:tabs>
        <w:jc w:val="both"/>
        <w:rPr>
          <w:rFonts w:eastAsiaTheme="minorEastAsia"/>
          <w:b w:val="0"/>
          <w:bCs/>
          <w:sz w:val="26"/>
          <w:szCs w:val="26"/>
          <w:lang w:val="vi-VN" w:eastAsia="ja-JP"/>
        </w:rPr>
      </w:pPr>
      <w:r>
        <w:rPr>
          <w:rFonts w:eastAsiaTheme="minorEastAsia"/>
          <w:sz w:val="26"/>
          <w:szCs w:val="26"/>
          <w:lang w:val="vi-VN" w:eastAsia="ja-JP"/>
        </w:rPr>
        <w:tab/>
      </w:r>
      <w:r>
        <w:rPr>
          <w:rFonts w:eastAsiaTheme="minorEastAsia"/>
          <w:b w:val="0"/>
          <w:bCs/>
          <w:sz w:val="26"/>
          <w:szCs w:val="26"/>
          <w:lang w:val="vi-VN" w:eastAsia="ja-JP"/>
        </w:rPr>
        <w:t>Trong nghiên cứu của bạn, mô hình Random Forest Regression (RFR) đã cho thấy độ chính xác cao hơn so với mô hình Decision Tree (DT). Tuy nhiên, về mặt Mean Squared Error (MSE), mô hình Decision Tree lại cho thấy kết quả tốt hơn, tức là có sai số thấp hơn so với RFR. Điều này chỉ ra rằng trong khi RFR có khả năng phân loại tốt hơn, Decision Tree lại có khả năng dự đoán giá trị cụ thể của các tham số thời tiết với sai số thấp hơn.</w:t>
      </w:r>
    </w:p>
    <w:p>
      <w:pPr>
        <w:pStyle w:val="44"/>
        <w:tabs>
          <w:tab w:val="clear" w:pos="6379"/>
        </w:tabs>
        <w:jc w:val="both"/>
        <w:rPr>
          <w:rFonts w:eastAsiaTheme="minorEastAsia"/>
          <w:b w:val="0"/>
          <w:bCs/>
          <w:sz w:val="26"/>
          <w:szCs w:val="26"/>
          <w:lang w:val="vi-VN" w:eastAsia="ja-JP"/>
        </w:rPr>
      </w:pPr>
      <w:r>
        <w:rPr>
          <w:rFonts w:eastAsiaTheme="minorEastAsia"/>
          <w:b w:val="0"/>
          <w:bCs/>
          <w:sz w:val="26"/>
          <w:szCs w:val="26"/>
          <w:lang w:val="vi-VN" w:eastAsia="ja-JP"/>
        </w:rPr>
        <w:tab/>
      </w:r>
      <w:r>
        <w:rPr>
          <w:rFonts w:eastAsiaTheme="minorEastAsia"/>
          <w:b w:val="0"/>
          <w:bCs/>
          <w:sz w:val="26"/>
          <w:szCs w:val="26"/>
          <w:lang w:val="vi-VN" w:eastAsia="ja-JP"/>
        </w:rPr>
        <w:t>Mặc dù RFR cho độ chính xác cao, nhưng lại yêu cầu nhiều tài nguyên tính toán hơn và thời gian huấn luyện lâu hơn so với Decision Tree. Decision Tree dù có MSE thấp nhưng lại kém linh hoạt hơn trong việc tổng quát hóa dữ liệu mới hoặc dữ liệu nhiễu. Cả hai mô hình đều có thể gặp khó khăn trong việc xử lý các biến động lớn của dữ liệu môi trường.</w:t>
      </w:r>
    </w:p>
    <w:p>
      <w:pPr>
        <w:pStyle w:val="44"/>
        <w:tabs>
          <w:tab w:val="clear" w:pos="6379"/>
        </w:tabs>
        <w:jc w:val="both"/>
        <w:rPr>
          <w:rFonts w:eastAsiaTheme="minorEastAsia"/>
          <w:b w:val="0"/>
          <w:bCs/>
          <w:sz w:val="26"/>
          <w:szCs w:val="26"/>
          <w:lang w:val="vi-VN" w:eastAsia="ja-JP"/>
        </w:rPr>
      </w:pPr>
      <w:r>
        <w:rPr>
          <w:rFonts w:eastAsiaTheme="minorEastAsia"/>
          <w:b w:val="0"/>
          <w:bCs/>
          <w:sz w:val="26"/>
          <w:szCs w:val="26"/>
          <w:lang w:val="vi-VN" w:eastAsia="ja-JP"/>
        </w:rPr>
        <w:tab/>
      </w:r>
      <w:r>
        <w:rPr>
          <w:rFonts w:eastAsiaTheme="minorEastAsia"/>
          <w:b w:val="0"/>
          <w:bCs/>
          <w:sz w:val="26"/>
          <w:szCs w:val="26"/>
          <w:lang w:val="vi-VN" w:eastAsia="ja-JP"/>
        </w:rPr>
        <w:t>Để cải thiện hiệu suất và khả năng dự đoán chính xác của các mô hình, có thể xem xét áp dụng các mô hình học máy khác như Gradient Boosting hoặc Neural Networks để cải thiện độ chính xác và giảm sai số. Việc kết hợp các kỹ thuật feature engineering và feature selection cũng sẽ hỗ trợ giảm thiểu nhiễu và tăng cường độ chính xác của dự đoán. Ngoài ra, việc áp dụng các kỹ thuật học sâu có thể khám phá các mối quan hệ phức tạp hơn trong dữ liệu thời tiết, từ đó cải thiện hiệu quả của mô hình.</w:t>
      </w:r>
    </w:p>
    <w:p>
      <w:pPr>
        <w:pStyle w:val="44"/>
        <w:tabs>
          <w:tab w:val="clear" w:pos="6379"/>
        </w:tabs>
        <w:jc w:val="both"/>
        <w:rPr>
          <w:rFonts w:eastAsiaTheme="minorEastAsia"/>
          <w:b w:val="0"/>
          <w:sz w:val="26"/>
          <w:szCs w:val="26"/>
          <w:lang w:val="vi-VN" w:eastAsia="ja-JP"/>
        </w:rPr>
      </w:pPr>
    </w:p>
    <w:p>
      <w:pPr>
        <w:spacing w:after="200" w:line="360" w:lineRule="auto"/>
        <w:jc w:val="both"/>
        <w:rPr>
          <w:rFonts w:eastAsiaTheme="minorEastAsia"/>
          <w:b/>
          <w:sz w:val="32"/>
          <w:szCs w:val="32"/>
          <w:lang w:val="vi-VN" w:eastAsia="ja-JP"/>
        </w:rPr>
      </w:pPr>
    </w:p>
    <w:p>
      <w:pPr>
        <w:spacing w:after="200" w:line="360" w:lineRule="auto"/>
        <w:jc w:val="both"/>
        <w:rPr>
          <w:rFonts w:eastAsiaTheme="minorEastAsia"/>
          <w:b/>
          <w:sz w:val="32"/>
          <w:szCs w:val="32"/>
          <w:lang w:val="vi-VN" w:eastAsia="ja-JP"/>
        </w:rPr>
      </w:pPr>
    </w:p>
    <w:p>
      <w:pPr>
        <w:spacing w:after="200" w:line="360" w:lineRule="auto"/>
        <w:jc w:val="both"/>
        <w:rPr>
          <w:rFonts w:eastAsiaTheme="minorEastAsia"/>
          <w:b/>
          <w:sz w:val="32"/>
          <w:szCs w:val="32"/>
          <w:lang w:val="vi-VN" w:eastAsia="ja-JP"/>
        </w:rPr>
      </w:pPr>
    </w:p>
    <w:p>
      <w:pPr>
        <w:spacing w:after="200" w:line="360" w:lineRule="auto"/>
        <w:jc w:val="both"/>
        <w:rPr>
          <w:rFonts w:eastAsiaTheme="minorEastAsia"/>
          <w:b/>
          <w:sz w:val="32"/>
          <w:szCs w:val="32"/>
          <w:lang w:val="vi-VN" w:eastAsia="ja-JP"/>
        </w:rPr>
      </w:pPr>
    </w:p>
    <w:p>
      <w:pPr>
        <w:spacing w:after="200" w:line="360" w:lineRule="auto"/>
        <w:jc w:val="both"/>
        <w:rPr>
          <w:rFonts w:eastAsiaTheme="minorEastAsia"/>
          <w:b/>
          <w:sz w:val="32"/>
          <w:szCs w:val="32"/>
          <w:lang w:val="vi-VN" w:eastAsia="ja-JP"/>
        </w:rPr>
      </w:pPr>
    </w:p>
    <w:p>
      <w:pPr>
        <w:spacing w:after="200" w:line="360" w:lineRule="auto"/>
        <w:jc w:val="both"/>
        <w:rPr>
          <w:rFonts w:eastAsiaTheme="minorEastAsia"/>
          <w:b/>
          <w:sz w:val="32"/>
          <w:szCs w:val="32"/>
          <w:lang w:val="vi-VN" w:eastAsia="ja-JP"/>
        </w:rPr>
      </w:pPr>
    </w:p>
    <w:p>
      <w:pPr>
        <w:spacing w:after="200" w:line="360" w:lineRule="auto"/>
        <w:jc w:val="both"/>
        <w:rPr>
          <w:rFonts w:eastAsiaTheme="minorEastAsia"/>
          <w:b/>
          <w:sz w:val="32"/>
          <w:szCs w:val="32"/>
          <w:lang w:val="vi-VN" w:eastAsia="ja-JP"/>
        </w:rPr>
      </w:pPr>
    </w:p>
    <w:p>
      <w:pPr>
        <w:spacing w:after="200" w:line="360" w:lineRule="auto"/>
        <w:jc w:val="both"/>
        <w:rPr>
          <w:rFonts w:eastAsiaTheme="minorEastAsia"/>
          <w:b/>
          <w:sz w:val="32"/>
          <w:szCs w:val="32"/>
          <w:lang w:val="vi-VN" w:eastAsia="ja-JP"/>
        </w:rPr>
      </w:pPr>
    </w:p>
    <w:p>
      <w:pPr>
        <w:spacing w:after="200" w:line="360" w:lineRule="auto"/>
        <w:jc w:val="both"/>
        <w:rPr>
          <w:rFonts w:eastAsiaTheme="minorEastAsia"/>
          <w:b/>
          <w:sz w:val="32"/>
          <w:szCs w:val="32"/>
          <w:lang w:val="vi-VN" w:eastAsia="ja-JP"/>
        </w:rPr>
      </w:pPr>
    </w:p>
    <w:p>
      <w:pPr>
        <w:pStyle w:val="2"/>
        <w:rPr>
          <w:rFonts w:eastAsiaTheme="minorEastAsia"/>
          <w:lang w:val="vi-VN" w:eastAsia="ja-JP"/>
        </w:rPr>
      </w:pPr>
      <w:bookmarkStart w:id="27" w:name="_Toc167641102"/>
      <w:r>
        <w:rPr>
          <w:rFonts w:hint="eastAsia" w:eastAsiaTheme="minorEastAsia"/>
          <w:lang w:val="vi-VN" w:eastAsia="ja-JP"/>
        </w:rPr>
        <w:t>LÀM VIỆC NHÓM</w:t>
      </w:r>
      <w:bookmarkEnd w:id="27"/>
    </w:p>
    <w:p>
      <w:pPr>
        <w:pStyle w:val="54"/>
        <w:spacing w:line="360" w:lineRule="auto"/>
        <w:rPr>
          <w:rFonts w:eastAsia="MS Mincho"/>
          <w:b/>
          <w:bCs/>
          <w:sz w:val="26"/>
          <w:szCs w:val="26"/>
          <w:lang w:val="vi-VN"/>
        </w:rPr>
      </w:pPr>
      <w:r>
        <w:rPr>
          <w:rFonts w:eastAsia="MS Mincho"/>
          <w:b/>
          <w:bCs/>
          <w:sz w:val="26"/>
          <w:szCs w:val="26"/>
          <w:lang w:val="vi-VN"/>
        </w:rPr>
        <w:t>Cách Thức Làm Việc Nhóm</w:t>
      </w:r>
    </w:p>
    <w:p>
      <w:pPr>
        <w:pStyle w:val="54"/>
        <w:spacing w:line="360" w:lineRule="auto"/>
        <w:jc w:val="both"/>
        <w:rPr>
          <w:rFonts w:eastAsiaTheme="minorEastAsia"/>
          <w:b/>
          <w:bCs/>
          <w:sz w:val="26"/>
          <w:szCs w:val="26"/>
          <w:lang w:val="vi-VN" w:eastAsia="ja-JP"/>
        </w:rPr>
      </w:pPr>
      <w:r>
        <w:rPr>
          <w:rFonts w:eastAsia="MS Mincho"/>
          <w:b/>
          <w:bCs/>
          <w:sz w:val="26"/>
          <w:szCs w:val="26"/>
          <w:lang w:val="vi-VN"/>
        </w:rPr>
        <w:tab/>
      </w:r>
      <w:r>
        <w:rPr>
          <w:rFonts w:eastAsia="MS Mincho"/>
          <w:bCs/>
          <w:sz w:val="26"/>
          <w:szCs w:val="26"/>
          <w:lang w:val="vi-VN"/>
        </w:rPr>
        <w:t>- Nhóm của chúng tôi làm việc chủ yếu qua các nền tảng trực tuyến như Messenger, Zalo để trao đổi thông tin hàng ngày và sử dụng Zoom để tổ chức các cuộc họp chính thức. Mỗi cuộc họp trực tuyến qua Zoom thường kéo dài khoảng 2 giờ, được tổ chức hai buổi 1 tuần. Trong các cuộc họp, chúng tôi thảo luận về tiến trình công việc, phân công nhiệm vụ, và giải quyết các vấn đề phát sinh. Việc sử dụng các công cụ trực tuyến giúp tăng cường sự linh hoạt và thuận tiện cho tất cả thành viên, đặc biệt là khi cần phản hồi nhanh chóng hoặc điều chỉnh kế hoạch công việc.</w:t>
      </w:r>
    </w:p>
    <w:p>
      <w:pPr>
        <w:pStyle w:val="50"/>
        <w:spacing w:after="200" w:line="276" w:lineRule="auto"/>
        <w:jc w:val="both"/>
        <w:rPr>
          <w:rFonts w:eastAsia="MS Mincho"/>
          <w:bCs/>
          <w:sz w:val="26"/>
          <w:szCs w:val="26"/>
        </w:rPr>
      </w:pPr>
      <w:r>
        <w:rPr>
          <w:rFonts w:eastAsia="MS Mincho"/>
          <w:bCs/>
          <w:sz w:val="26"/>
          <w:szCs w:val="26"/>
        </w:rPr>
        <w:tab/>
      </w:r>
      <w:r>
        <w:rPr>
          <w:rFonts w:eastAsia="MS Mincho"/>
          <w:bCs/>
          <w:sz w:val="26"/>
          <w:szCs w:val="26"/>
        </w:rPr>
        <w:t>- Tổng Số Lần Gặp Nhau</w:t>
      </w:r>
    </w:p>
    <w:p>
      <w:pPr>
        <w:pStyle w:val="50"/>
        <w:spacing w:after="200" w:line="276" w:lineRule="auto"/>
        <w:jc w:val="both"/>
        <w:rPr>
          <w:rFonts w:eastAsia="MS Mincho"/>
          <w:bCs/>
          <w:sz w:val="26"/>
          <w:szCs w:val="26"/>
        </w:rPr>
      </w:pPr>
      <w:r>
        <w:rPr>
          <w:rFonts w:eastAsia="MS Mincho"/>
          <w:bCs/>
          <w:sz w:val="26"/>
          <w:szCs w:val="26"/>
        </w:rPr>
        <w:tab/>
      </w:r>
      <w:r>
        <w:rPr>
          <w:rFonts w:eastAsia="MS Mincho"/>
          <w:bCs/>
          <w:sz w:val="26"/>
          <w:szCs w:val="26"/>
        </w:rPr>
        <w:t>+ Tổng số buổi: 14 buổi (7 tuần, mỗi tuần 2 buổi).</w:t>
      </w:r>
    </w:p>
    <w:p>
      <w:pPr>
        <w:pStyle w:val="50"/>
        <w:spacing w:after="200" w:line="276" w:lineRule="auto"/>
        <w:jc w:val="both"/>
        <w:rPr>
          <w:rFonts w:eastAsia="MS Mincho"/>
          <w:bCs/>
          <w:sz w:val="26"/>
          <w:szCs w:val="26"/>
        </w:rPr>
      </w:pPr>
      <w:r>
        <w:rPr>
          <w:rFonts w:eastAsia="MS Mincho"/>
          <w:bCs/>
          <w:sz w:val="26"/>
          <w:szCs w:val="26"/>
        </w:rPr>
        <w:tab/>
      </w:r>
      <w:r>
        <w:rPr>
          <w:rFonts w:eastAsia="MS Mincho"/>
          <w:bCs/>
          <w:sz w:val="26"/>
          <w:szCs w:val="26"/>
        </w:rPr>
        <w:t>+ Tổng Thời Gian Gặp Nhau</w:t>
      </w:r>
    </w:p>
    <w:p>
      <w:pPr>
        <w:pStyle w:val="50"/>
        <w:spacing w:after="200" w:line="276" w:lineRule="auto"/>
        <w:jc w:val="both"/>
        <w:rPr>
          <w:rFonts w:eastAsia="MS Mincho"/>
          <w:bCs/>
          <w:sz w:val="26"/>
          <w:szCs w:val="26"/>
        </w:rPr>
      </w:pPr>
      <w:r>
        <w:rPr>
          <w:rFonts w:eastAsia="MS Mincho"/>
          <w:bCs/>
          <w:sz w:val="26"/>
          <w:szCs w:val="26"/>
        </w:rPr>
        <w:tab/>
      </w:r>
      <w:r>
        <w:rPr>
          <w:rFonts w:eastAsia="MS Mincho"/>
          <w:bCs/>
          <w:sz w:val="26"/>
          <w:szCs w:val="26"/>
        </w:rPr>
        <w:t>+ Tổng thời gian: 28 giờ (mỗi buổi 2 giờ).</w:t>
      </w:r>
    </w:p>
    <w:p>
      <w:pPr>
        <w:pStyle w:val="50"/>
        <w:spacing w:after="200" w:line="360" w:lineRule="auto"/>
        <w:jc w:val="both"/>
        <w:rPr>
          <w:rFonts w:eastAsia="MS Mincho"/>
          <w:bCs/>
          <w:sz w:val="26"/>
          <w:szCs w:val="26"/>
        </w:rPr>
      </w:pPr>
      <w:r>
        <w:rPr>
          <w:rFonts w:eastAsia="MS Mincho"/>
          <w:bCs/>
          <w:sz w:val="26"/>
          <w:szCs w:val="26"/>
        </w:rPr>
        <w:tab/>
      </w:r>
      <w:r>
        <w:rPr>
          <w:rFonts w:eastAsia="MS Mincho"/>
          <w:bCs/>
          <w:sz w:val="26"/>
          <w:szCs w:val="26"/>
        </w:rPr>
        <w:t>Trong suốt quá trình làm việc, nhóm đã duy trì sự gắn kết và hợp tác chặt chẽ, đảm bảo rằng mọi thành viên đều có đủ nguồn lực và thông tin cần thiết để hoàn thành nhiệm vụ được giao. Việc phân chia công việc rõ ràng và có trách nhiệm đã giúp tăng hiệu quả làm việc và đạt được mục tiêu của dự án một cách thành công.</w:t>
      </w:r>
    </w:p>
    <w:p>
      <w:pPr>
        <w:spacing w:after="200" w:line="360" w:lineRule="auto"/>
        <w:jc w:val="both"/>
        <w:rPr>
          <w:rFonts w:eastAsiaTheme="minorEastAsia"/>
          <w:b/>
          <w:sz w:val="32"/>
          <w:szCs w:val="32"/>
          <w:lang w:val="vi-VN" w:eastAsia="ja-JP"/>
        </w:rPr>
      </w:pPr>
    </w:p>
    <w:p>
      <w:pPr>
        <w:spacing w:after="200" w:line="360" w:lineRule="auto"/>
        <w:jc w:val="both"/>
        <w:rPr>
          <w:rFonts w:eastAsiaTheme="minorEastAsia"/>
          <w:b/>
          <w:sz w:val="32"/>
          <w:szCs w:val="32"/>
          <w:lang w:val="vi-VN" w:eastAsia="ja-JP"/>
        </w:rPr>
      </w:pPr>
    </w:p>
    <w:p>
      <w:pPr>
        <w:spacing w:after="200" w:line="360" w:lineRule="auto"/>
        <w:jc w:val="both"/>
        <w:rPr>
          <w:rFonts w:eastAsiaTheme="minorEastAsia"/>
          <w:b/>
          <w:sz w:val="32"/>
          <w:szCs w:val="32"/>
          <w:lang w:val="vi-VN" w:eastAsia="ja-JP"/>
        </w:rPr>
      </w:pPr>
    </w:p>
    <w:p>
      <w:pPr>
        <w:spacing w:after="200" w:line="360" w:lineRule="auto"/>
        <w:jc w:val="both"/>
        <w:rPr>
          <w:rFonts w:eastAsiaTheme="minorEastAsia"/>
          <w:b/>
          <w:sz w:val="32"/>
          <w:szCs w:val="32"/>
          <w:lang w:val="vi-VN" w:eastAsia="ja-JP"/>
        </w:rPr>
      </w:pPr>
    </w:p>
    <w:p>
      <w:pPr>
        <w:spacing w:line="360" w:lineRule="auto"/>
        <w:jc w:val="both"/>
        <w:rPr>
          <w:lang w:val="vi-VN"/>
        </w:rPr>
      </w:pPr>
    </w:p>
    <w:p>
      <w:pPr>
        <w:spacing w:line="360" w:lineRule="auto"/>
        <w:jc w:val="both"/>
        <w:rPr>
          <w:lang w:val="vi-VN"/>
        </w:rPr>
      </w:pPr>
    </w:p>
    <w:p>
      <w:pPr>
        <w:pStyle w:val="2"/>
        <w:rPr>
          <w:rFonts w:eastAsiaTheme="minorEastAsia"/>
          <w:lang w:val="vi-VN" w:eastAsia="ja-JP"/>
        </w:rPr>
      </w:pPr>
      <w:bookmarkStart w:id="28" w:name="_Toc167641103"/>
      <w:r>
        <w:rPr>
          <w:rFonts w:hint="eastAsia" w:eastAsiaTheme="minorEastAsia"/>
          <w:lang w:val="vi-VN" w:eastAsia="ja-JP"/>
        </w:rPr>
        <w:t>TỰ ĐÁNH GIÁ</w:t>
      </w:r>
      <w:r>
        <w:rPr>
          <w:rFonts w:eastAsiaTheme="minorEastAsia"/>
          <w:lang w:val="vi-VN" w:eastAsia="ja-JP"/>
        </w:rPr>
        <w:t xml:space="preserve"> (Bài nhóm)</w:t>
      </w:r>
      <w:bookmarkEnd w:id="28"/>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2"/>
        <w:gridCol w:w="4066"/>
        <w:gridCol w:w="986"/>
        <w:gridCol w:w="1272"/>
        <w:gridCol w:w="1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 xml:space="preserve">STT </w:t>
            </w:r>
          </w:p>
        </w:tc>
        <w:tc>
          <w:tcPr>
            <w:tcW w:w="4252" w:type="dxa"/>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Nội dung</w:t>
            </w:r>
          </w:p>
        </w:tc>
        <w:tc>
          <w:tcPr>
            <w:tcW w:w="993" w:type="dxa"/>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Điểm chuẩn</w:t>
            </w:r>
          </w:p>
        </w:tc>
        <w:tc>
          <w:tcPr>
            <w:tcW w:w="1301" w:type="dxa"/>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Tự chấm</w:t>
            </w:r>
          </w:p>
        </w:tc>
        <w:tc>
          <w:tcPr>
            <w:tcW w:w="1832" w:type="dxa"/>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restart"/>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p>
            <w:pPr>
              <w:pStyle w:val="51"/>
              <w:tabs>
                <w:tab w:val="clear" w:pos="6379"/>
              </w:tabs>
              <w:spacing w:line="276" w:lineRule="auto"/>
              <w:jc w:val="center"/>
              <w:rPr>
                <w:rFonts w:eastAsiaTheme="minorEastAsia"/>
                <w:b w:val="0"/>
                <w:sz w:val="26"/>
                <w:szCs w:val="26"/>
                <w:lang w:val="vi-VN" w:eastAsia="ja-JP"/>
              </w:rPr>
            </w:pPr>
          </w:p>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1</w:t>
            </w:r>
          </w:p>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(8.5</w:t>
            </w:r>
            <w:r>
              <w:rPr>
                <w:rFonts w:eastAsiaTheme="minorEastAsia"/>
                <w:b w:val="0"/>
                <w:sz w:val="26"/>
                <w:szCs w:val="26"/>
                <w:lang w:val="vi-VN" w:eastAsia="ja-JP"/>
              </w:rPr>
              <w:t>đ</w:t>
            </w:r>
            <w:r>
              <w:rPr>
                <w:rFonts w:hint="eastAsia" w:eastAsiaTheme="minorEastAsia"/>
                <w:b w:val="0"/>
                <w:sz w:val="26"/>
                <w:szCs w:val="26"/>
                <w:lang w:val="vi-VN" w:eastAsia="ja-JP"/>
              </w:rPr>
              <w:t>)</w:t>
            </w:r>
          </w:p>
        </w:tc>
        <w:tc>
          <w:tcPr>
            <w:tcW w:w="4252" w:type="dxa"/>
            <w:shd w:val="clear" w:color="auto" w:fill="F1F1F1" w:themeFill="background1" w:themeFillShade="F2"/>
          </w:tcPr>
          <w:p>
            <w:pPr>
              <w:pStyle w:val="51"/>
              <w:tabs>
                <w:tab w:val="clear" w:pos="6379"/>
              </w:tabs>
              <w:spacing w:line="276" w:lineRule="auto"/>
              <w:rPr>
                <w:rFonts w:eastAsiaTheme="minorEastAsia"/>
                <w:b w:val="0"/>
                <w:sz w:val="26"/>
                <w:szCs w:val="26"/>
                <w:lang w:val="vi-VN" w:eastAsia="ja-JP"/>
              </w:rPr>
            </w:pPr>
            <w:r>
              <w:rPr>
                <w:rFonts w:hint="eastAsia" w:eastAsiaTheme="minorEastAsia"/>
                <w:sz w:val="26"/>
                <w:szCs w:val="26"/>
                <w:lang w:val="vi-VN" w:eastAsia="ja-JP"/>
              </w:rPr>
              <w:t>1</w:t>
            </w:r>
            <w:r>
              <w:rPr>
                <w:rFonts w:eastAsiaTheme="minorEastAsia"/>
                <w:sz w:val="26"/>
                <w:szCs w:val="26"/>
                <w:lang w:val="vi-VN" w:eastAsia="ja-JP"/>
              </w:rPr>
              <w:t>.1 Giới thiệu về bài toán</w:t>
            </w:r>
          </w:p>
        </w:tc>
        <w:tc>
          <w:tcPr>
            <w:tcW w:w="993"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0.5</w:t>
            </w:r>
          </w:p>
        </w:tc>
        <w:tc>
          <w:tcPr>
            <w:tcW w:w="1301"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0.5</w:t>
            </w:r>
          </w:p>
        </w:tc>
        <w:tc>
          <w:tcPr>
            <w:tcW w:w="1832"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c>
          <w:tcPr>
            <w:tcW w:w="4252" w:type="dxa"/>
            <w:shd w:val="clear" w:color="auto" w:fill="F1F1F1" w:themeFill="background1" w:themeFillShade="F2"/>
          </w:tcPr>
          <w:p>
            <w:pPr>
              <w:pStyle w:val="44"/>
              <w:tabs>
                <w:tab w:val="clear" w:pos="6379"/>
              </w:tabs>
              <w:spacing w:line="276" w:lineRule="auto"/>
              <w:rPr>
                <w:rFonts w:eastAsiaTheme="minorEastAsia"/>
                <w:b w:val="0"/>
                <w:sz w:val="26"/>
                <w:szCs w:val="26"/>
                <w:lang w:val="vi-VN" w:eastAsia="ja-JP"/>
              </w:rPr>
            </w:pPr>
            <w:r>
              <w:rPr>
                <w:rFonts w:hint="eastAsia" w:eastAsiaTheme="minorEastAsia"/>
                <w:sz w:val="26"/>
                <w:szCs w:val="26"/>
                <w:lang w:val="vi-VN" w:eastAsia="ja-JP"/>
              </w:rPr>
              <w:t>1</w:t>
            </w:r>
            <w:r>
              <w:rPr>
                <w:sz w:val="26"/>
                <w:szCs w:val="26"/>
                <w:lang w:val="vi-VN" w:eastAsia="vi-VN"/>
              </w:rPr>
              <w:t xml:space="preserve">.2 </w:t>
            </w:r>
            <w:r>
              <w:rPr>
                <w:rFonts w:eastAsiaTheme="minorEastAsia"/>
                <w:sz w:val="26"/>
                <w:szCs w:val="26"/>
                <w:lang w:val="vi-VN" w:eastAsia="ja-JP"/>
              </w:rPr>
              <w:t>Phân tích yêu cầu của bài toán</w:t>
            </w:r>
          </w:p>
        </w:tc>
        <w:tc>
          <w:tcPr>
            <w:tcW w:w="993"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1</w:t>
            </w:r>
          </w:p>
        </w:tc>
        <w:tc>
          <w:tcPr>
            <w:tcW w:w="1301"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1</w:t>
            </w:r>
          </w:p>
        </w:tc>
        <w:tc>
          <w:tcPr>
            <w:tcW w:w="1832"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c>
          <w:tcPr>
            <w:tcW w:w="4252" w:type="dxa"/>
            <w:shd w:val="clear" w:color="auto" w:fill="F1F1F1" w:themeFill="background1" w:themeFillShade="F2"/>
          </w:tcPr>
          <w:p>
            <w:pPr>
              <w:pStyle w:val="45"/>
              <w:tabs>
                <w:tab w:val="clear" w:pos="6379"/>
              </w:tabs>
              <w:spacing w:line="276" w:lineRule="auto"/>
              <w:rPr>
                <w:rFonts w:eastAsiaTheme="minorEastAsia"/>
                <w:b w:val="0"/>
                <w:sz w:val="26"/>
                <w:lang w:val="vi-VN" w:eastAsia="ja-JP"/>
              </w:rPr>
            </w:pPr>
            <w:r>
              <w:rPr>
                <w:rFonts w:hint="eastAsia" w:eastAsiaTheme="minorEastAsia"/>
                <w:i w:val="0"/>
                <w:sz w:val="26"/>
                <w:lang w:val="vi-VN" w:eastAsia="ja-JP"/>
              </w:rPr>
              <w:t>1</w:t>
            </w:r>
            <w:r>
              <w:rPr>
                <w:rFonts w:eastAsiaTheme="minorEastAsia"/>
                <w:i w:val="0"/>
                <w:sz w:val="26"/>
                <w:lang w:val="vi-VN" w:eastAsia="ja-JP"/>
              </w:rPr>
              <w:t>.3 Phương pháp giải quyết bài toán</w:t>
            </w:r>
          </w:p>
        </w:tc>
        <w:tc>
          <w:tcPr>
            <w:tcW w:w="993"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1.5</w:t>
            </w:r>
          </w:p>
        </w:tc>
        <w:tc>
          <w:tcPr>
            <w:tcW w:w="1301"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1.5</w:t>
            </w:r>
          </w:p>
        </w:tc>
        <w:tc>
          <w:tcPr>
            <w:tcW w:w="1832"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c>
          <w:tcPr>
            <w:tcW w:w="4252" w:type="dxa"/>
            <w:shd w:val="clear" w:color="auto" w:fill="F1F1F1" w:themeFill="background1" w:themeFillShade="F2"/>
          </w:tcPr>
          <w:p>
            <w:pPr>
              <w:pStyle w:val="44"/>
              <w:tabs>
                <w:tab w:val="clear" w:pos="6379"/>
              </w:tabs>
              <w:spacing w:line="276" w:lineRule="auto"/>
              <w:rPr>
                <w:rFonts w:eastAsiaTheme="minorEastAsia"/>
                <w:b w:val="0"/>
                <w:sz w:val="26"/>
                <w:szCs w:val="26"/>
                <w:lang w:val="vi-VN" w:eastAsia="ja-JP"/>
              </w:rPr>
            </w:pPr>
            <w:r>
              <w:rPr>
                <w:rFonts w:hint="eastAsia" w:eastAsiaTheme="minorEastAsia"/>
                <w:sz w:val="26"/>
                <w:szCs w:val="26"/>
                <w:lang w:val="vi-VN" w:eastAsia="ja-JP"/>
              </w:rPr>
              <w:t>1</w:t>
            </w:r>
            <w:r>
              <w:rPr>
                <w:rFonts w:eastAsiaTheme="minorEastAsia"/>
                <w:sz w:val="26"/>
                <w:szCs w:val="26"/>
                <w:lang w:val="vi-VN" w:eastAsia="ja-JP"/>
              </w:rPr>
              <w:t>.4 Thực nghiệm</w:t>
            </w:r>
          </w:p>
        </w:tc>
        <w:tc>
          <w:tcPr>
            <w:tcW w:w="993"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4</w:t>
            </w:r>
          </w:p>
        </w:tc>
        <w:tc>
          <w:tcPr>
            <w:tcW w:w="1301"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4</w:t>
            </w:r>
          </w:p>
        </w:tc>
        <w:tc>
          <w:tcPr>
            <w:tcW w:w="1832"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c>
          <w:tcPr>
            <w:tcW w:w="4252" w:type="dxa"/>
            <w:shd w:val="clear" w:color="auto" w:fill="F1F1F1" w:themeFill="background1" w:themeFillShade="F2"/>
          </w:tcPr>
          <w:p>
            <w:pPr>
              <w:spacing w:after="200" w:line="276" w:lineRule="auto"/>
              <w:rPr>
                <w:rFonts w:eastAsiaTheme="minorEastAsia"/>
                <w:b/>
                <w:sz w:val="26"/>
                <w:szCs w:val="26"/>
                <w:lang w:val="vi-VN" w:eastAsia="ja-JP"/>
              </w:rPr>
            </w:pPr>
            <w:r>
              <w:rPr>
                <w:rFonts w:hint="eastAsia" w:eastAsiaTheme="minorEastAsia"/>
                <w:b/>
                <w:sz w:val="26"/>
                <w:szCs w:val="26"/>
                <w:lang w:val="vi-VN" w:eastAsia="ja-JP"/>
              </w:rPr>
              <w:t>1</w:t>
            </w:r>
            <w:r>
              <w:rPr>
                <w:rFonts w:eastAsiaTheme="minorEastAsia"/>
                <w:b/>
                <w:sz w:val="26"/>
                <w:szCs w:val="26"/>
                <w:lang w:val="vi-VN" w:eastAsia="ja-JP"/>
              </w:rPr>
              <w:t>.5 Kết quả đạt được</w:t>
            </w:r>
          </w:p>
        </w:tc>
        <w:tc>
          <w:tcPr>
            <w:tcW w:w="993"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1</w:t>
            </w:r>
          </w:p>
        </w:tc>
        <w:tc>
          <w:tcPr>
            <w:tcW w:w="1301"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0.5</w:t>
            </w:r>
          </w:p>
        </w:tc>
        <w:tc>
          <w:tcPr>
            <w:tcW w:w="1832"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c>
          <w:tcPr>
            <w:tcW w:w="4252" w:type="dxa"/>
            <w:shd w:val="clear" w:color="auto" w:fill="F1F1F1" w:themeFill="background1" w:themeFillShade="F2"/>
          </w:tcPr>
          <w:p>
            <w:pPr>
              <w:pStyle w:val="44"/>
              <w:tabs>
                <w:tab w:val="clear" w:pos="6379"/>
              </w:tabs>
              <w:spacing w:line="276" w:lineRule="auto"/>
              <w:jc w:val="both"/>
              <w:rPr>
                <w:rFonts w:eastAsiaTheme="minorEastAsia"/>
                <w:b w:val="0"/>
                <w:sz w:val="26"/>
                <w:szCs w:val="26"/>
                <w:lang w:val="vi-VN" w:eastAsia="ja-JP"/>
              </w:rPr>
            </w:pPr>
            <w:r>
              <w:rPr>
                <w:rFonts w:hint="eastAsia" w:eastAsiaTheme="minorEastAsia"/>
                <w:color w:val="050505"/>
                <w:sz w:val="26"/>
                <w:szCs w:val="26"/>
                <w:lang w:val="vi-VN" w:eastAsia="ja-JP"/>
              </w:rPr>
              <w:t>1.6</w:t>
            </w:r>
            <w:r>
              <w:rPr>
                <w:rFonts w:hint="eastAsia" w:eastAsiaTheme="minorEastAsia"/>
                <w:sz w:val="26"/>
                <w:szCs w:val="26"/>
                <w:lang w:val="vi-VN" w:eastAsia="ja-JP"/>
              </w:rPr>
              <w:t xml:space="preserve"> Kết luận </w:t>
            </w:r>
          </w:p>
        </w:tc>
        <w:tc>
          <w:tcPr>
            <w:tcW w:w="993"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0.5</w:t>
            </w:r>
          </w:p>
        </w:tc>
        <w:tc>
          <w:tcPr>
            <w:tcW w:w="1301"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0.5</w:t>
            </w:r>
          </w:p>
        </w:tc>
        <w:tc>
          <w:tcPr>
            <w:tcW w:w="1832"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2</w:t>
            </w:r>
          </w:p>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(1</w:t>
            </w:r>
            <w:r>
              <w:rPr>
                <w:rFonts w:eastAsiaTheme="minorEastAsia"/>
                <w:b w:val="0"/>
                <w:sz w:val="26"/>
                <w:szCs w:val="26"/>
                <w:lang w:val="vi-VN" w:eastAsia="ja-JP"/>
              </w:rPr>
              <w:t>đ</w:t>
            </w:r>
            <w:r>
              <w:rPr>
                <w:rFonts w:hint="eastAsia" w:eastAsiaTheme="minorEastAsia"/>
                <w:b w:val="0"/>
                <w:sz w:val="26"/>
                <w:szCs w:val="26"/>
                <w:lang w:val="vi-VN" w:eastAsia="ja-JP"/>
              </w:rPr>
              <w:t>)</w:t>
            </w:r>
          </w:p>
        </w:tc>
        <w:tc>
          <w:tcPr>
            <w:tcW w:w="4252" w:type="dxa"/>
          </w:tcPr>
          <w:p>
            <w:pPr>
              <w:pStyle w:val="51"/>
              <w:tabs>
                <w:tab w:val="clear" w:pos="6379"/>
              </w:tabs>
              <w:spacing w:line="276" w:lineRule="auto"/>
              <w:jc w:val="both"/>
              <w:rPr>
                <w:rFonts w:eastAsiaTheme="minorEastAsia"/>
                <w:sz w:val="26"/>
                <w:szCs w:val="26"/>
                <w:lang w:val="vi-VN" w:eastAsia="ja-JP"/>
              </w:rPr>
            </w:pPr>
            <w:r>
              <w:rPr>
                <w:rFonts w:hint="eastAsia" w:eastAsiaTheme="minorEastAsia"/>
                <w:sz w:val="26"/>
                <w:szCs w:val="26"/>
                <w:lang w:val="vi-VN" w:eastAsia="ja-JP"/>
              </w:rPr>
              <w:t>Báo cáo (</w:t>
            </w:r>
            <w:r>
              <w:rPr>
                <w:rFonts w:hint="eastAsia" w:eastAsiaTheme="minorEastAsia"/>
                <w:b w:val="0"/>
                <w:sz w:val="26"/>
                <w:szCs w:val="26"/>
                <w:lang w:val="vi-VN" w:eastAsia="ja-JP"/>
              </w:rPr>
              <w:t>chú ý các chú ý 2,3,4,6 ở trang trước, nếu sai sẽ bị trừ điểm nặng</w:t>
            </w:r>
            <w:r>
              <w:rPr>
                <w:rFonts w:hint="eastAsia" w:eastAsiaTheme="minorEastAsia"/>
                <w:sz w:val="26"/>
                <w:szCs w:val="26"/>
                <w:lang w:val="vi-VN" w:eastAsia="ja-JP"/>
              </w:rPr>
              <w:t>)</w:t>
            </w:r>
          </w:p>
        </w:tc>
        <w:tc>
          <w:tcPr>
            <w:tcW w:w="993" w:type="dxa"/>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1đ</w:t>
            </w:r>
          </w:p>
        </w:tc>
        <w:tc>
          <w:tcPr>
            <w:tcW w:w="1301" w:type="dxa"/>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1</w:t>
            </w:r>
          </w:p>
        </w:tc>
        <w:tc>
          <w:tcPr>
            <w:tcW w:w="1832" w:type="dxa"/>
          </w:tcPr>
          <w:p>
            <w:pPr>
              <w:pStyle w:val="51"/>
              <w:tabs>
                <w:tab w:val="clear" w:pos="6379"/>
              </w:tabs>
              <w:spacing w:line="276" w:lineRule="auto"/>
              <w:jc w:val="center"/>
              <w:rPr>
                <w:rFonts w:eastAsiaTheme="minorEastAsia"/>
                <w:b w:val="0"/>
                <w:sz w:val="26"/>
                <w:szCs w:val="26"/>
                <w:lang w:val="vi-VN"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3</w:t>
            </w:r>
          </w:p>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(0.5</w:t>
            </w:r>
            <w:r>
              <w:rPr>
                <w:rFonts w:eastAsiaTheme="minorEastAsia"/>
                <w:b w:val="0"/>
                <w:sz w:val="26"/>
                <w:szCs w:val="26"/>
                <w:lang w:val="vi-VN" w:eastAsia="ja-JP"/>
              </w:rPr>
              <w:t>đ</w:t>
            </w:r>
            <w:r>
              <w:rPr>
                <w:rFonts w:hint="eastAsia" w:eastAsiaTheme="minorEastAsia"/>
                <w:b w:val="0"/>
                <w:sz w:val="26"/>
                <w:szCs w:val="26"/>
                <w:lang w:val="vi-VN" w:eastAsia="ja-JP"/>
              </w:rPr>
              <w:t>)</w:t>
            </w:r>
          </w:p>
        </w:tc>
        <w:tc>
          <w:tcPr>
            <w:tcW w:w="4252" w:type="dxa"/>
          </w:tcPr>
          <w:p>
            <w:pPr>
              <w:pStyle w:val="51"/>
              <w:tabs>
                <w:tab w:val="clear" w:pos="6379"/>
              </w:tabs>
              <w:spacing w:line="276" w:lineRule="auto"/>
              <w:jc w:val="both"/>
              <w:rPr>
                <w:rFonts w:eastAsiaTheme="minorEastAsia"/>
                <w:sz w:val="26"/>
                <w:szCs w:val="26"/>
                <w:lang w:val="vi-VN" w:eastAsia="ja-JP"/>
              </w:rPr>
            </w:pPr>
            <w:r>
              <w:rPr>
                <w:rFonts w:hint="eastAsia" w:eastAsiaTheme="minorEastAsia"/>
                <w:sz w:val="26"/>
                <w:szCs w:val="26"/>
                <w:lang w:val="vi-VN" w:eastAsia="ja-JP"/>
              </w:rPr>
              <w:t xml:space="preserve">Điểm nhóm </w:t>
            </w:r>
            <w:r>
              <w:rPr>
                <w:rFonts w:hint="eastAsia" w:eastAsiaTheme="minorEastAsia"/>
                <w:b w:val="0"/>
                <w:sz w:val="26"/>
                <w:szCs w:val="26"/>
                <w:lang w:val="vi-VN" w:eastAsia="ja-JP"/>
              </w:rPr>
              <w:t>(chú ý trả lời các câu hỏi trong mục làm việc nhóm)</w:t>
            </w:r>
          </w:p>
        </w:tc>
        <w:tc>
          <w:tcPr>
            <w:tcW w:w="993" w:type="dxa"/>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0.5đ</w:t>
            </w:r>
          </w:p>
        </w:tc>
        <w:tc>
          <w:tcPr>
            <w:tcW w:w="1301" w:type="dxa"/>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0.5</w:t>
            </w:r>
          </w:p>
        </w:tc>
        <w:tc>
          <w:tcPr>
            <w:tcW w:w="1832" w:type="dxa"/>
          </w:tcPr>
          <w:p>
            <w:pPr>
              <w:pStyle w:val="51"/>
              <w:tabs>
                <w:tab w:val="clear" w:pos="6379"/>
              </w:tabs>
              <w:spacing w:line="276" w:lineRule="auto"/>
              <w:jc w:val="center"/>
              <w:rPr>
                <w:rFonts w:eastAsiaTheme="minorEastAsia"/>
                <w:b w:val="0"/>
                <w:sz w:val="26"/>
                <w:szCs w:val="26"/>
                <w:lang w:val="vi-VN"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04" w:type="dxa"/>
            <w:gridSpan w:val="3"/>
          </w:tcPr>
          <w:p>
            <w:pPr>
              <w:pStyle w:val="51"/>
              <w:tabs>
                <w:tab w:val="clear" w:pos="6379"/>
              </w:tabs>
              <w:spacing w:line="276" w:lineRule="auto"/>
              <w:rPr>
                <w:rFonts w:eastAsiaTheme="minorEastAsia"/>
                <w:sz w:val="26"/>
                <w:szCs w:val="26"/>
                <w:lang w:val="vi-VN" w:eastAsia="ja-JP"/>
              </w:rPr>
            </w:pPr>
            <w:r>
              <w:rPr>
                <w:rFonts w:hint="eastAsia" w:eastAsiaTheme="minorEastAsia"/>
                <w:sz w:val="26"/>
                <w:szCs w:val="26"/>
                <w:lang w:val="vi-VN" w:eastAsia="ja-JP"/>
              </w:rPr>
              <w:t>Tổng điểm</w:t>
            </w:r>
          </w:p>
        </w:tc>
        <w:tc>
          <w:tcPr>
            <w:tcW w:w="1301" w:type="dxa"/>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9.5</w:t>
            </w:r>
          </w:p>
        </w:tc>
        <w:tc>
          <w:tcPr>
            <w:tcW w:w="1832" w:type="dxa"/>
          </w:tcPr>
          <w:p>
            <w:pPr>
              <w:pStyle w:val="51"/>
              <w:tabs>
                <w:tab w:val="clear" w:pos="6379"/>
              </w:tabs>
              <w:spacing w:line="276" w:lineRule="auto"/>
              <w:jc w:val="center"/>
              <w:rPr>
                <w:rFonts w:eastAsiaTheme="minorEastAsia"/>
                <w:b w:val="0"/>
                <w:sz w:val="26"/>
                <w:szCs w:val="26"/>
                <w:lang w:val="vi-VN" w:eastAsia="ja-JP"/>
              </w:rPr>
            </w:pPr>
          </w:p>
        </w:tc>
      </w:tr>
    </w:tbl>
    <w:p>
      <w:pPr>
        <w:pStyle w:val="51"/>
        <w:tabs>
          <w:tab w:val="clear" w:pos="6379"/>
        </w:tabs>
        <w:spacing w:line="276" w:lineRule="auto"/>
        <w:jc w:val="center"/>
        <w:rPr>
          <w:rFonts w:eastAsiaTheme="minorEastAsia"/>
          <w:lang w:eastAsia="ja-JP"/>
        </w:rPr>
      </w:pPr>
    </w:p>
    <w:p>
      <w:pPr>
        <w:spacing w:line="360" w:lineRule="auto"/>
        <w:jc w:val="both"/>
        <w:rPr>
          <w:lang w:val="vi-VN"/>
        </w:rPr>
      </w:pPr>
    </w:p>
    <w:p>
      <w:pPr>
        <w:spacing w:line="360" w:lineRule="auto"/>
        <w:jc w:val="both"/>
        <w:rPr>
          <w:lang w:val="vi-VN"/>
        </w:rPr>
      </w:pPr>
    </w:p>
    <w:p>
      <w:pPr>
        <w:spacing w:line="360" w:lineRule="auto"/>
        <w:jc w:val="both"/>
        <w:rPr>
          <w:lang w:val="vi-VN"/>
        </w:rPr>
      </w:pPr>
    </w:p>
    <w:p>
      <w:pPr>
        <w:spacing w:line="360" w:lineRule="auto"/>
        <w:jc w:val="both"/>
        <w:rPr>
          <w:lang w:val="vi-VN"/>
        </w:rPr>
      </w:pPr>
    </w:p>
    <w:p>
      <w:pPr>
        <w:spacing w:line="360" w:lineRule="auto"/>
        <w:jc w:val="both"/>
        <w:rPr>
          <w:lang w:val="vi-VN"/>
        </w:rPr>
      </w:pPr>
    </w:p>
    <w:p>
      <w:pPr>
        <w:spacing w:line="360" w:lineRule="auto"/>
        <w:jc w:val="both"/>
        <w:rPr>
          <w:lang w:val="vi-VN"/>
        </w:rPr>
      </w:pPr>
    </w:p>
    <w:p>
      <w:pPr>
        <w:spacing w:line="360" w:lineRule="auto"/>
        <w:jc w:val="both"/>
        <w:rPr>
          <w:lang w:val="vi-VN"/>
        </w:rPr>
      </w:pPr>
    </w:p>
    <w:p>
      <w:pPr>
        <w:spacing w:line="360" w:lineRule="auto"/>
        <w:jc w:val="both"/>
        <w:rPr>
          <w:lang w:val="vi-VN"/>
        </w:rPr>
      </w:pPr>
    </w:p>
    <w:p>
      <w:pPr>
        <w:spacing w:line="360" w:lineRule="auto"/>
        <w:jc w:val="both"/>
        <w:rPr>
          <w:lang w:val="vi-VN"/>
        </w:rPr>
      </w:pPr>
    </w:p>
    <w:p>
      <w:pPr>
        <w:spacing w:line="360" w:lineRule="auto"/>
        <w:jc w:val="both"/>
        <w:rPr>
          <w:lang w:val="vi-VN"/>
        </w:rPr>
      </w:pPr>
    </w:p>
    <w:p>
      <w:pPr>
        <w:spacing w:line="360" w:lineRule="auto"/>
        <w:jc w:val="both"/>
        <w:rPr>
          <w:lang w:val="vi-VN"/>
        </w:rPr>
      </w:pPr>
    </w:p>
    <w:p>
      <w:pPr>
        <w:spacing w:line="360" w:lineRule="auto"/>
        <w:jc w:val="both"/>
        <w:rPr>
          <w:lang w:val="vi-VN"/>
        </w:rPr>
      </w:pPr>
    </w:p>
    <w:p>
      <w:pPr>
        <w:spacing w:line="360" w:lineRule="auto"/>
        <w:jc w:val="both"/>
        <w:rPr>
          <w:lang w:val="vi-VN"/>
        </w:rPr>
      </w:pPr>
    </w:p>
    <w:p>
      <w:pPr>
        <w:spacing w:line="360" w:lineRule="auto"/>
        <w:jc w:val="both"/>
        <w:rPr>
          <w:lang w:val="vi-VN"/>
        </w:rPr>
      </w:pPr>
    </w:p>
    <w:p>
      <w:pPr>
        <w:pStyle w:val="2"/>
        <w:rPr>
          <w:rFonts w:eastAsiaTheme="minorEastAsia"/>
          <w:lang w:val="vi-VN" w:eastAsia="ja-JP"/>
        </w:rPr>
      </w:pPr>
      <w:bookmarkStart w:id="29" w:name="_Toc167641104"/>
      <w:r>
        <w:rPr>
          <w:rFonts w:hint="eastAsia" w:eastAsiaTheme="minorEastAsia"/>
          <w:lang w:val="vi-VN" w:eastAsia="ja-JP"/>
        </w:rPr>
        <w:t>TỰ ĐÁNH GIÁ</w:t>
      </w:r>
      <w:r>
        <w:rPr>
          <w:rFonts w:eastAsiaTheme="minorEastAsia"/>
          <w:lang w:val="vi-VN" w:eastAsia="ja-JP"/>
        </w:rPr>
        <w:t xml:space="preserve"> (Bài cá nhân)</w:t>
      </w:r>
      <w:bookmarkEnd w:id="29"/>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3"/>
        <w:gridCol w:w="4072"/>
        <w:gridCol w:w="986"/>
        <w:gridCol w:w="1273"/>
        <w:gridCol w:w="1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 xml:space="preserve">STT </w:t>
            </w:r>
          </w:p>
        </w:tc>
        <w:tc>
          <w:tcPr>
            <w:tcW w:w="4252" w:type="dxa"/>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Nội dung</w:t>
            </w:r>
          </w:p>
        </w:tc>
        <w:tc>
          <w:tcPr>
            <w:tcW w:w="993" w:type="dxa"/>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Điểm chuẩn</w:t>
            </w:r>
          </w:p>
        </w:tc>
        <w:tc>
          <w:tcPr>
            <w:tcW w:w="1301" w:type="dxa"/>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Tự chấm</w:t>
            </w:r>
          </w:p>
        </w:tc>
        <w:tc>
          <w:tcPr>
            <w:tcW w:w="1832" w:type="dxa"/>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restart"/>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p>
            <w:pPr>
              <w:pStyle w:val="51"/>
              <w:tabs>
                <w:tab w:val="clear" w:pos="6379"/>
              </w:tabs>
              <w:spacing w:line="276" w:lineRule="auto"/>
              <w:jc w:val="center"/>
              <w:rPr>
                <w:rFonts w:eastAsiaTheme="minorEastAsia"/>
                <w:b w:val="0"/>
                <w:sz w:val="26"/>
                <w:szCs w:val="26"/>
                <w:lang w:val="vi-VN" w:eastAsia="ja-JP"/>
              </w:rPr>
            </w:pPr>
          </w:p>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1</w:t>
            </w:r>
          </w:p>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w:t>
            </w:r>
            <w:r>
              <w:rPr>
                <w:rFonts w:eastAsiaTheme="minorEastAsia"/>
                <w:b w:val="0"/>
                <w:sz w:val="26"/>
                <w:szCs w:val="26"/>
                <w:lang w:val="vi-VN" w:eastAsia="ja-JP"/>
              </w:rPr>
              <w:t>9đ</w:t>
            </w:r>
            <w:r>
              <w:rPr>
                <w:rFonts w:hint="eastAsia" w:eastAsiaTheme="minorEastAsia"/>
                <w:b w:val="0"/>
                <w:sz w:val="26"/>
                <w:szCs w:val="26"/>
                <w:lang w:val="vi-VN" w:eastAsia="ja-JP"/>
              </w:rPr>
              <w:t>)</w:t>
            </w:r>
          </w:p>
        </w:tc>
        <w:tc>
          <w:tcPr>
            <w:tcW w:w="4252" w:type="dxa"/>
            <w:shd w:val="clear" w:color="auto" w:fill="F1F1F1" w:themeFill="background1" w:themeFillShade="F2"/>
          </w:tcPr>
          <w:p>
            <w:pPr>
              <w:pStyle w:val="51"/>
              <w:tabs>
                <w:tab w:val="clear" w:pos="6379"/>
              </w:tabs>
              <w:spacing w:line="276" w:lineRule="auto"/>
              <w:rPr>
                <w:rFonts w:eastAsiaTheme="minorEastAsia"/>
                <w:b w:val="0"/>
                <w:sz w:val="26"/>
                <w:szCs w:val="26"/>
                <w:lang w:val="vi-VN" w:eastAsia="ja-JP"/>
              </w:rPr>
            </w:pPr>
            <w:r>
              <w:rPr>
                <w:rFonts w:hint="eastAsia" w:eastAsiaTheme="minorEastAsia"/>
                <w:sz w:val="26"/>
                <w:szCs w:val="26"/>
                <w:lang w:val="vi-VN" w:eastAsia="ja-JP"/>
              </w:rPr>
              <w:t>1</w:t>
            </w:r>
            <w:r>
              <w:rPr>
                <w:rFonts w:eastAsiaTheme="minorEastAsia"/>
                <w:sz w:val="26"/>
                <w:szCs w:val="26"/>
                <w:lang w:val="vi-VN" w:eastAsia="ja-JP"/>
              </w:rPr>
              <w:t>.1 Giới thiệu về bài toán</w:t>
            </w:r>
          </w:p>
        </w:tc>
        <w:tc>
          <w:tcPr>
            <w:tcW w:w="993"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0.5</w:t>
            </w:r>
          </w:p>
        </w:tc>
        <w:tc>
          <w:tcPr>
            <w:tcW w:w="1301"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0.5</w:t>
            </w:r>
          </w:p>
        </w:tc>
        <w:tc>
          <w:tcPr>
            <w:tcW w:w="1832"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c>
          <w:tcPr>
            <w:tcW w:w="4252" w:type="dxa"/>
            <w:shd w:val="clear" w:color="auto" w:fill="F1F1F1" w:themeFill="background1" w:themeFillShade="F2"/>
          </w:tcPr>
          <w:p>
            <w:pPr>
              <w:pStyle w:val="44"/>
              <w:tabs>
                <w:tab w:val="clear" w:pos="6379"/>
              </w:tabs>
              <w:spacing w:line="276" w:lineRule="auto"/>
              <w:rPr>
                <w:rFonts w:eastAsiaTheme="minorEastAsia"/>
                <w:b w:val="0"/>
                <w:sz w:val="26"/>
                <w:szCs w:val="26"/>
                <w:lang w:val="vi-VN" w:eastAsia="ja-JP"/>
              </w:rPr>
            </w:pPr>
            <w:r>
              <w:rPr>
                <w:rFonts w:hint="eastAsia" w:eastAsiaTheme="minorEastAsia"/>
                <w:sz w:val="26"/>
                <w:szCs w:val="26"/>
                <w:lang w:val="vi-VN" w:eastAsia="ja-JP"/>
              </w:rPr>
              <w:t>1</w:t>
            </w:r>
            <w:r>
              <w:rPr>
                <w:sz w:val="26"/>
                <w:szCs w:val="26"/>
                <w:lang w:val="vi-VN" w:eastAsia="vi-VN"/>
              </w:rPr>
              <w:t xml:space="preserve">.2 </w:t>
            </w:r>
            <w:r>
              <w:rPr>
                <w:rFonts w:eastAsiaTheme="minorEastAsia"/>
                <w:sz w:val="26"/>
                <w:szCs w:val="26"/>
                <w:lang w:val="vi-VN" w:eastAsia="ja-JP"/>
              </w:rPr>
              <w:t>Phân tích yêu cầu của bài toán</w:t>
            </w:r>
          </w:p>
        </w:tc>
        <w:tc>
          <w:tcPr>
            <w:tcW w:w="993"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1</w:t>
            </w:r>
          </w:p>
        </w:tc>
        <w:tc>
          <w:tcPr>
            <w:tcW w:w="1301"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1</w:t>
            </w:r>
          </w:p>
        </w:tc>
        <w:tc>
          <w:tcPr>
            <w:tcW w:w="1832"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c>
          <w:tcPr>
            <w:tcW w:w="4252" w:type="dxa"/>
            <w:shd w:val="clear" w:color="auto" w:fill="F1F1F1" w:themeFill="background1" w:themeFillShade="F2"/>
          </w:tcPr>
          <w:p>
            <w:pPr>
              <w:pStyle w:val="45"/>
              <w:tabs>
                <w:tab w:val="clear" w:pos="6379"/>
              </w:tabs>
              <w:spacing w:line="276" w:lineRule="auto"/>
              <w:rPr>
                <w:rFonts w:eastAsiaTheme="minorEastAsia"/>
                <w:b w:val="0"/>
                <w:sz w:val="26"/>
                <w:lang w:val="vi-VN" w:eastAsia="ja-JP"/>
              </w:rPr>
            </w:pPr>
            <w:r>
              <w:rPr>
                <w:rFonts w:hint="eastAsia" w:eastAsiaTheme="minorEastAsia"/>
                <w:i w:val="0"/>
                <w:sz w:val="26"/>
                <w:lang w:val="vi-VN" w:eastAsia="ja-JP"/>
              </w:rPr>
              <w:t>1</w:t>
            </w:r>
            <w:r>
              <w:rPr>
                <w:rFonts w:eastAsiaTheme="minorEastAsia"/>
                <w:i w:val="0"/>
                <w:sz w:val="26"/>
                <w:lang w:val="vi-VN" w:eastAsia="ja-JP"/>
              </w:rPr>
              <w:t>.3 Phương pháp giải quyết bài toán</w:t>
            </w:r>
          </w:p>
        </w:tc>
        <w:tc>
          <w:tcPr>
            <w:tcW w:w="993"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1.5</w:t>
            </w:r>
          </w:p>
        </w:tc>
        <w:tc>
          <w:tcPr>
            <w:tcW w:w="1301"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1.5</w:t>
            </w:r>
          </w:p>
        </w:tc>
        <w:tc>
          <w:tcPr>
            <w:tcW w:w="1832"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c>
          <w:tcPr>
            <w:tcW w:w="4252" w:type="dxa"/>
            <w:shd w:val="clear" w:color="auto" w:fill="F1F1F1" w:themeFill="background1" w:themeFillShade="F2"/>
          </w:tcPr>
          <w:p>
            <w:pPr>
              <w:pStyle w:val="44"/>
              <w:tabs>
                <w:tab w:val="clear" w:pos="6379"/>
              </w:tabs>
              <w:spacing w:line="276" w:lineRule="auto"/>
              <w:rPr>
                <w:rFonts w:eastAsiaTheme="minorEastAsia"/>
                <w:b w:val="0"/>
                <w:sz w:val="26"/>
                <w:szCs w:val="26"/>
                <w:lang w:val="vi-VN" w:eastAsia="ja-JP"/>
              </w:rPr>
            </w:pPr>
            <w:r>
              <w:rPr>
                <w:rFonts w:hint="eastAsia" w:eastAsiaTheme="minorEastAsia"/>
                <w:sz w:val="26"/>
                <w:szCs w:val="26"/>
                <w:lang w:val="vi-VN" w:eastAsia="ja-JP"/>
              </w:rPr>
              <w:t>1</w:t>
            </w:r>
            <w:r>
              <w:rPr>
                <w:rFonts w:eastAsiaTheme="minorEastAsia"/>
                <w:sz w:val="26"/>
                <w:szCs w:val="26"/>
                <w:lang w:val="vi-VN" w:eastAsia="ja-JP"/>
              </w:rPr>
              <w:t>.4 Thực nghiệm</w:t>
            </w:r>
          </w:p>
        </w:tc>
        <w:tc>
          <w:tcPr>
            <w:tcW w:w="993"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4</w:t>
            </w:r>
            <w:r>
              <w:rPr>
                <w:rFonts w:eastAsiaTheme="minorEastAsia"/>
                <w:b w:val="0"/>
                <w:sz w:val="26"/>
                <w:szCs w:val="26"/>
                <w:lang w:val="vi-VN" w:eastAsia="ja-JP"/>
              </w:rPr>
              <w:t>.5</w:t>
            </w:r>
          </w:p>
        </w:tc>
        <w:tc>
          <w:tcPr>
            <w:tcW w:w="1301"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4.5</w:t>
            </w:r>
          </w:p>
        </w:tc>
        <w:tc>
          <w:tcPr>
            <w:tcW w:w="1832"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c>
          <w:tcPr>
            <w:tcW w:w="4252" w:type="dxa"/>
            <w:shd w:val="clear" w:color="auto" w:fill="F1F1F1" w:themeFill="background1" w:themeFillShade="F2"/>
          </w:tcPr>
          <w:p>
            <w:pPr>
              <w:spacing w:after="200" w:line="276" w:lineRule="auto"/>
              <w:rPr>
                <w:rFonts w:eastAsiaTheme="minorEastAsia"/>
                <w:b/>
                <w:sz w:val="26"/>
                <w:szCs w:val="26"/>
                <w:lang w:val="vi-VN" w:eastAsia="ja-JP"/>
              </w:rPr>
            </w:pPr>
            <w:r>
              <w:rPr>
                <w:rFonts w:hint="eastAsia" w:eastAsiaTheme="minorEastAsia"/>
                <w:b/>
                <w:sz w:val="26"/>
                <w:szCs w:val="26"/>
                <w:lang w:val="vi-VN" w:eastAsia="ja-JP"/>
              </w:rPr>
              <w:t>1</w:t>
            </w:r>
            <w:r>
              <w:rPr>
                <w:rFonts w:eastAsiaTheme="minorEastAsia"/>
                <w:b/>
                <w:sz w:val="26"/>
                <w:szCs w:val="26"/>
                <w:lang w:val="vi-VN" w:eastAsia="ja-JP"/>
              </w:rPr>
              <w:t>.5 Kết quả đạt được</w:t>
            </w:r>
          </w:p>
        </w:tc>
        <w:tc>
          <w:tcPr>
            <w:tcW w:w="993"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1</w:t>
            </w:r>
          </w:p>
        </w:tc>
        <w:tc>
          <w:tcPr>
            <w:tcW w:w="1301"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0.5</w:t>
            </w:r>
          </w:p>
        </w:tc>
        <w:tc>
          <w:tcPr>
            <w:tcW w:w="1832"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c>
          <w:tcPr>
            <w:tcW w:w="4252" w:type="dxa"/>
            <w:shd w:val="clear" w:color="auto" w:fill="F1F1F1" w:themeFill="background1" w:themeFillShade="F2"/>
          </w:tcPr>
          <w:p>
            <w:pPr>
              <w:pStyle w:val="44"/>
              <w:tabs>
                <w:tab w:val="clear" w:pos="6379"/>
              </w:tabs>
              <w:spacing w:line="276" w:lineRule="auto"/>
              <w:jc w:val="both"/>
              <w:rPr>
                <w:rFonts w:eastAsiaTheme="minorEastAsia"/>
                <w:b w:val="0"/>
                <w:sz w:val="26"/>
                <w:szCs w:val="26"/>
                <w:lang w:val="vi-VN" w:eastAsia="ja-JP"/>
              </w:rPr>
            </w:pPr>
            <w:r>
              <w:rPr>
                <w:rFonts w:hint="eastAsia" w:eastAsiaTheme="minorEastAsia"/>
                <w:color w:val="050505"/>
                <w:sz w:val="26"/>
                <w:szCs w:val="26"/>
                <w:lang w:val="vi-VN" w:eastAsia="ja-JP"/>
              </w:rPr>
              <w:t>1.6</w:t>
            </w:r>
            <w:r>
              <w:rPr>
                <w:rFonts w:hint="eastAsia" w:eastAsiaTheme="minorEastAsia"/>
                <w:sz w:val="26"/>
                <w:szCs w:val="26"/>
                <w:lang w:val="vi-VN" w:eastAsia="ja-JP"/>
              </w:rPr>
              <w:t xml:space="preserve"> Kết luận </w:t>
            </w:r>
          </w:p>
        </w:tc>
        <w:tc>
          <w:tcPr>
            <w:tcW w:w="993"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0.5</w:t>
            </w:r>
          </w:p>
        </w:tc>
        <w:tc>
          <w:tcPr>
            <w:tcW w:w="1301"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0.5</w:t>
            </w:r>
          </w:p>
        </w:tc>
        <w:tc>
          <w:tcPr>
            <w:tcW w:w="1832" w:type="dxa"/>
            <w:shd w:val="clear" w:color="auto" w:fill="F1F1F1" w:themeFill="background1" w:themeFillShade="F2"/>
          </w:tcPr>
          <w:p>
            <w:pPr>
              <w:pStyle w:val="51"/>
              <w:tabs>
                <w:tab w:val="clear" w:pos="6379"/>
              </w:tabs>
              <w:spacing w:line="276" w:lineRule="auto"/>
              <w:jc w:val="center"/>
              <w:rPr>
                <w:rFonts w:eastAsiaTheme="minorEastAsia"/>
                <w:b w:val="0"/>
                <w:sz w:val="26"/>
                <w:szCs w:val="26"/>
                <w:lang w:val="vi-VN"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2</w:t>
            </w:r>
          </w:p>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(1</w:t>
            </w:r>
            <w:r>
              <w:rPr>
                <w:rFonts w:eastAsiaTheme="minorEastAsia"/>
                <w:b w:val="0"/>
                <w:sz w:val="26"/>
                <w:szCs w:val="26"/>
                <w:lang w:val="vi-VN" w:eastAsia="ja-JP"/>
              </w:rPr>
              <w:t>đ</w:t>
            </w:r>
            <w:r>
              <w:rPr>
                <w:rFonts w:hint="eastAsia" w:eastAsiaTheme="minorEastAsia"/>
                <w:b w:val="0"/>
                <w:sz w:val="26"/>
                <w:szCs w:val="26"/>
                <w:lang w:val="vi-VN" w:eastAsia="ja-JP"/>
              </w:rPr>
              <w:t>)</w:t>
            </w:r>
          </w:p>
        </w:tc>
        <w:tc>
          <w:tcPr>
            <w:tcW w:w="4252" w:type="dxa"/>
          </w:tcPr>
          <w:p>
            <w:pPr>
              <w:pStyle w:val="51"/>
              <w:tabs>
                <w:tab w:val="clear" w:pos="6379"/>
              </w:tabs>
              <w:spacing w:line="276" w:lineRule="auto"/>
              <w:jc w:val="both"/>
              <w:rPr>
                <w:rFonts w:eastAsiaTheme="minorEastAsia"/>
                <w:sz w:val="26"/>
                <w:szCs w:val="26"/>
                <w:lang w:val="vi-VN" w:eastAsia="ja-JP"/>
              </w:rPr>
            </w:pPr>
            <w:r>
              <w:rPr>
                <w:rFonts w:hint="eastAsia" w:eastAsiaTheme="minorEastAsia"/>
                <w:sz w:val="26"/>
                <w:szCs w:val="26"/>
                <w:lang w:val="vi-VN" w:eastAsia="ja-JP"/>
              </w:rPr>
              <w:t>Báo cáo (</w:t>
            </w:r>
            <w:r>
              <w:rPr>
                <w:rFonts w:hint="eastAsia" w:eastAsiaTheme="minorEastAsia"/>
                <w:b w:val="0"/>
                <w:sz w:val="26"/>
                <w:szCs w:val="26"/>
                <w:lang w:val="vi-VN" w:eastAsia="ja-JP"/>
              </w:rPr>
              <w:t>chú ý các chú ý 2,3,4,6 ở trang trước, nếu sai sẽ bị trừ điểm nặng</w:t>
            </w:r>
            <w:r>
              <w:rPr>
                <w:rFonts w:hint="eastAsia" w:eastAsiaTheme="minorEastAsia"/>
                <w:sz w:val="26"/>
                <w:szCs w:val="26"/>
                <w:lang w:val="vi-VN" w:eastAsia="ja-JP"/>
              </w:rPr>
              <w:t>)</w:t>
            </w:r>
          </w:p>
        </w:tc>
        <w:tc>
          <w:tcPr>
            <w:tcW w:w="993" w:type="dxa"/>
          </w:tcPr>
          <w:p>
            <w:pPr>
              <w:pStyle w:val="51"/>
              <w:tabs>
                <w:tab w:val="clear" w:pos="6379"/>
              </w:tabs>
              <w:spacing w:line="276" w:lineRule="auto"/>
              <w:jc w:val="center"/>
              <w:rPr>
                <w:rFonts w:eastAsiaTheme="minorEastAsia"/>
                <w:b w:val="0"/>
                <w:sz w:val="26"/>
                <w:szCs w:val="26"/>
                <w:lang w:val="vi-VN" w:eastAsia="ja-JP"/>
              </w:rPr>
            </w:pPr>
            <w:r>
              <w:rPr>
                <w:rFonts w:hint="eastAsia" w:eastAsiaTheme="minorEastAsia"/>
                <w:b w:val="0"/>
                <w:sz w:val="26"/>
                <w:szCs w:val="26"/>
                <w:lang w:val="vi-VN" w:eastAsia="ja-JP"/>
              </w:rPr>
              <w:t>1đ</w:t>
            </w:r>
          </w:p>
        </w:tc>
        <w:tc>
          <w:tcPr>
            <w:tcW w:w="1301" w:type="dxa"/>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1</w:t>
            </w:r>
          </w:p>
        </w:tc>
        <w:tc>
          <w:tcPr>
            <w:tcW w:w="1832" w:type="dxa"/>
          </w:tcPr>
          <w:p>
            <w:pPr>
              <w:pStyle w:val="51"/>
              <w:tabs>
                <w:tab w:val="clear" w:pos="6379"/>
              </w:tabs>
              <w:spacing w:line="276" w:lineRule="auto"/>
              <w:jc w:val="center"/>
              <w:rPr>
                <w:rFonts w:eastAsiaTheme="minorEastAsia"/>
                <w:b w:val="0"/>
                <w:sz w:val="26"/>
                <w:szCs w:val="26"/>
                <w:lang w:val="vi-VN"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04" w:type="dxa"/>
            <w:gridSpan w:val="3"/>
          </w:tcPr>
          <w:p>
            <w:pPr>
              <w:pStyle w:val="51"/>
              <w:tabs>
                <w:tab w:val="clear" w:pos="6379"/>
              </w:tabs>
              <w:spacing w:line="276" w:lineRule="auto"/>
              <w:rPr>
                <w:rFonts w:eastAsiaTheme="minorEastAsia"/>
                <w:sz w:val="26"/>
                <w:szCs w:val="26"/>
                <w:lang w:val="vi-VN" w:eastAsia="ja-JP"/>
              </w:rPr>
            </w:pPr>
            <w:r>
              <w:rPr>
                <w:rFonts w:hint="eastAsia" w:eastAsiaTheme="minorEastAsia"/>
                <w:sz w:val="26"/>
                <w:szCs w:val="26"/>
                <w:lang w:val="vi-VN" w:eastAsia="ja-JP"/>
              </w:rPr>
              <w:t>Tổng điểm</w:t>
            </w:r>
          </w:p>
        </w:tc>
        <w:tc>
          <w:tcPr>
            <w:tcW w:w="1301" w:type="dxa"/>
          </w:tcPr>
          <w:p>
            <w:pPr>
              <w:pStyle w:val="51"/>
              <w:tabs>
                <w:tab w:val="clear" w:pos="6379"/>
              </w:tabs>
              <w:spacing w:line="276" w:lineRule="auto"/>
              <w:jc w:val="center"/>
              <w:rPr>
                <w:rFonts w:eastAsiaTheme="minorEastAsia"/>
                <w:b w:val="0"/>
                <w:sz w:val="26"/>
                <w:szCs w:val="26"/>
                <w:lang w:val="vi-VN" w:eastAsia="ja-JP"/>
              </w:rPr>
            </w:pPr>
            <w:r>
              <w:rPr>
                <w:rFonts w:eastAsiaTheme="minorEastAsia"/>
                <w:b w:val="0"/>
                <w:sz w:val="26"/>
                <w:szCs w:val="26"/>
                <w:lang w:val="vi-VN" w:eastAsia="ja-JP"/>
              </w:rPr>
              <w:t>9.5</w:t>
            </w:r>
          </w:p>
        </w:tc>
        <w:tc>
          <w:tcPr>
            <w:tcW w:w="1832" w:type="dxa"/>
          </w:tcPr>
          <w:p>
            <w:pPr>
              <w:pStyle w:val="51"/>
              <w:tabs>
                <w:tab w:val="clear" w:pos="6379"/>
              </w:tabs>
              <w:spacing w:line="276" w:lineRule="auto"/>
              <w:jc w:val="center"/>
              <w:rPr>
                <w:rFonts w:eastAsiaTheme="minorEastAsia"/>
                <w:b w:val="0"/>
                <w:sz w:val="26"/>
                <w:szCs w:val="26"/>
                <w:lang w:val="vi-VN" w:eastAsia="ja-JP"/>
              </w:rPr>
            </w:pPr>
          </w:p>
        </w:tc>
      </w:tr>
    </w:tbl>
    <w:p>
      <w:pPr>
        <w:spacing w:line="360" w:lineRule="auto"/>
        <w:jc w:val="both"/>
        <w:rPr>
          <w:lang w:val="vi-VN"/>
        </w:rPr>
      </w:pPr>
    </w:p>
    <w:sectPr>
      <w:headerReference r:id="rId7" w:type="default"/>
      <w:pgSz w:w="12240" w:h="15840"/>
      <w:pgMar w:top="1350" w:right="1440" w:bottom="1440" w:left="198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ClearPixel"/>
    <w:panose1 w:val="00000000000000000000"/>
    <w:charset w:val="00"/>
    <w:family w:val="auto"/>
    <w:pitch w:val="default"/>
    <w:sig w:usb0="00000000" w:usb1="00000000" w:usb2="00000000" w:usb3="00000000" w:csb0="00000000" w:csb1="00000000"/>
  </w:font>
  <w:font w:name="等线 Light">
    <w:altName w:val="ClearPixel"/>
    <w:panose1 w:val="00000000000000000000"/>
    <w:charset w:val="00"/>
    <w:family w:val="auto"/>
    <w:pitch w:val="default"/>
    <w:sig w:usb0="00000000" w:usb1="00000000" w:usb2="00000000" w:usb3="00000000" w:csb0="00000000" w:csb1="00000000"/>
  </w:font>
  <w:font w:name="Aptos Display">
    <w:altName w:val="ClearPixel"/>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MS Mincho">
    <w:altName w:val="Kozuka Mincho Pr6N M"/>
    <w:panose1 w:val="02020609040205080304"/>
    <w:charset w:val="80"/>
    <w:family w:val="modern"/>
    <w:pitch w:val="default"/>
    <w:sig w:usb0="00000000" w:usb1="00000000" w:usb2="08000012" w:usb3="00000000" w:csb0="0002009F" w:csb1="00000000"/>
  </w:font>
  <w:font w:name="ClearPixel">
    <w:panose1 w:val="02000609000000000000"/>
    <w:charset w:val="80"/>
    <w:family w:val="auto"/>
    <w:pitch w:val="default"/>
    <w:sig w:usb0="A00002BF" w:usb1="68C7FCFB" w:usb2="00000000" w:usb3="00000000" w:csb0="4002000F" w:csb1="D2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3632152"/>
      <w:docPartObj>
        <w:docPartGallery w:val="AutoText"/>
      </w:docPartObj>
    </w:sdtPr>
    <w:sdtContent>
      <w:p>
        <w:pPr>
          <w:pStyle w:val="15"/>
          <w:jc w:val="center"/>
        </w:pPr>
        <w:r>
          <w:fldChar w:fldCharType="begin"/>
        </w:r>
        <w:r>
          <w:instrText xml:space="preserve"> PAGE   \* MERGEFORMAT </w:instrText>
        </w:r>
        <w:r>
          <w:fldChar w:fldCharType="separate"/>
        </w:r>
        <w:r>
          <w:t>2</w:t>
        </w:r>
        <w:r>
          <w:fldChar w:fldCharType="end"/>
        </w:r>
      </w:p>
    </w:sdtContent>
  </w:sdt>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0910224"/>
      <w:docPartObj>
        <w:docPartGallery w:val="AutoText"/>
      </w:docPartObj>
    </w:sdtPr>
    <w:sdtContent>
      <w:p>
        <w:pPr>
          <w:pStyle w:val="15"/>
          <w:jc w:val="center"/>
        </w:pPr>
        <w:r>
          <w:fldChar w:fldCharType="begin"/>
        </w:r>
        <w:r>
          <w:instrText xml:space="preserve"> PAGE   \* MERGEFORMAT </w:instrText>
        </w:r>
        <w:r>
          <w:fldChar w:fldCharType="separate"/>
        </w:r>
        <w:r>
          <w:t>2</w:t>
        </w:r>
        <w:r>
          <w:fldChar w:fldCharType="end"/>
        </w:r>
      </w:p>
    </w:sdtContent>
  </w:sdt>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41E6E"/>
    <w:multiLevelType w:val="multilevel"/>
    <w:tmpl w:val="03D41E6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9647BDC"/>
    <w:multiLevelType w:val="multilevel"/>
    <w:tmpl w:val="09647BDC"/>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BC19AA"/>
    <w:multiLevelType w:val="multilevel"/>
    <w:tmpl w:val="09BC19A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47110B36"/>
    <w:multiLevelType w:val="multilevel"/>
    <w:tmpl w:val="47110B36"/>
    <w:lvl w:ilvl="0" w:tentative="0">
      <w:start w:val="1"/>
      <w:numFmt w:val="bullet"/>
      <w:lvlText w:val=""/>
      <w:lvlJc w:val="left"/>
      <w:pPr>
        <w:ind w:left="990" w:hanging="360"/>
      </w:pPr>
      <w:rPr>
        <w:rFonts w:hint="default" w:ascii="Symbol" w:hAnsi="Symbol"/>
      </w:rPr>
    </w:lvl>
    <w:lvl w:ilvl="1" w:tentative="0">
      <w:start w:val="1"/>
      <w:numFmt w:val="bullet"/>
      <w:lvlText w:val="o"/>
      <w:lvlJc w:val="left"/>
      <w:pPr>
        <w:ind w:left="1710" w:hanging="360"/>
      </w:pPr>
      <w:rPr>
        <w:rFonts w:hint="default" w:ascii="Courier New" w:hAnsi="Courier New" w:cs="Courier New"/>
      </w:rPr>
    </w:lvl>
    <w:lvl w:ilvl="2" w:tentative="0">
      <w:start w:val="1"/>
      <w:numFmt w:val="bullet"/>
      <w:lvlText w:val=""/>
      <w:lvlJc w:val="left"/>
      <w:pPr>
        <w:ind w:left="2430" w:hanging="360"/>
      </w:pPr>
      <w:rPr>
        <w:rFonts w:hint="default" w:ascii="Wingdings" w:hAnsi="Wingdings"/>
      </w:rPr>
    </w:lvl>
    <w:lvl w:ilvl="3" w:tentative="0">
      <w:start w:val="1"/>
      <w:numFmt w:val="bullet"/>
      <w:lvlText w:val=""/>
      <w:lvlJc w:val="left"/>
      <w:pPr>
        <w:ind w:left="3150" w:hanging="360"/>
      </w:pPr>
      <w:rPr>
        <w:rFonts w:hint="default" w:ascii="Symbol" w:hAnsi="Symbol"/>
      </w:rPr>
    </w:lvl>
    <w:lvl w:ilvl="4" w:tentative="0">
      <w:start w:val="1"/>
      <w:numFmt w:val="bullet"/>
      <w:lvlText w:val="o"/>
      <w:lvlJc w:val="left"/>
      <w:pPr>
        <w:ind w:left="3870" w:hanging="360"/>
      </w:pPr>
      <w:rPr>
        <w:rFonts w:hint="default" w:ascii="Courier New" w:hAnsi="Courier New" w:cs="Courier New"/>
      </w:rPr>
    </w:lvl>
    <w:lvl w:ilvl="5" w:tentative="0">
      <w:start w:val="1"/>
      <w:numFmt w:val="bullet"/>
      <w:lvlText w:val=""/>
      <w:lvlJc w:val="left"/>
      <w:pPr>
        <w:ind w:left="4590" w:hanging="360"/>
      </w:pPr>
      <w:rPr>
        <w:rFonts w:hint="default" w:ascii="Wingdings" w:hAnsi="Wingdings"/>
      </w:rPr>
    </w:lvl>
    <w:lvl w:ilvl="6" w:tentative="0">
      <w:start w:val="1"/>
      <w:numFmt w:val="bullet"/>
      <w:lvlText w:val=""/>
      <w:lvlJc w:val="left"/>
      <w:pPr>
        <w:ind w:left="5310" w:hanging="360"/>
      </w:pPr>
      <w:rPr>
        <w:rFonts w:hint="default" w:ascii="Symbol" w:hAnsi="Symbol"/>
      </w:rPr>
    </w:lvl>
    <w:lvl w:ilvl="7" w:tentative="0">
      <w:start w:val="1"/>
      <w:numFmt w:val="bullet"/>
      <w:lvlText w:val="o"/>
      <w:lvlJc w:val="left"/>
      <w:pPr>
        <w:ind w:left="6030" w:hanging="360"/>
      </w:pPr>
      <w:rPr>
        <w:rFonts w:hint="default" w:ascii="Courier New" w:hAnsi="Courier New" w:cs="Courier New"/>
      </w:rPr>
    </w:lvl>
    <w:lvl w:ilvl="8" w:tentative="0">
      <w:start w:val="1"/>
      <w:numFmt w:val="bullet"/>
      <w:lvlText w:val=""/>
      <w:lvlJc w:val="left"/>
      <w:pPr>
        <w:ind w:left="6750" w:hanging="360"/>
      </w:pPr>
      <w:rPr>
        <w:rFonts w:hint="default" w:ascii="Wingdings" w:hAnsi="Wingdings"/>
      </w:rPr>
    </w:lvl>
  </w:abstractNum>
  <w:abstractNum w:abstractNumId="4">
    <w:nsid w:val="574068F9"/>
    <w:multiLevelType w:val="multilevel"/>
    <w:tmpl w:val="574068F9"/>
    <w:lvl w:ilvl="0" w:tentative="0">
      <w:start w:val="1"/>
      <w:numFmt w:val="bullet"/>
      <w:lvlText w:val=""/>
      <w:lvlJc w:val="left"/>
      <w:pPr>
        <w:ind w:left="990" w:hanging="360"/>
      </w:pPr>
      <w:rPr>
        <w:rFonts w:hint="default" w:ascii="Symbol" w:hAnsi="Symbol"/>
      </w:rPr>
    </w:lvl>
    <w:lvl w:ilvl="1" w:tentative="0">
      <w:start w:val="1"/>
      <w:numFmt w:val="bullet"/>
      <w:lvlText w:val="o"/>
      <w:lvlJc w:val="left"/>
      <w:pPr>
        <w:ind w:left="1710" w:hanging="360"/>
      </w:pPr>
      <w:rPr>
        <w:rFonts w:hint="default" w:ascii="Courier New" w:hAnsi="Courier New" w:cs="Courier New"/>
      </w:rPr>
    </w:lvl>
    <w:lvl w:ilvl="2" w:tentative="0">
      <w:start w:val="1"/>
      <w:numFmt w:val="bullet"/>
      <w:lvlText w:val=""/>
      <w:lvlJc w:val="left"/>
      <w:pPr>
        <w:ind w:left="2430" w:hanging="360"/>
      </w:pPr>
      <w:rPr>
        <w:rFonts w:hint="default" w:ascii="Wingdings" w:hAnsi="Wingdings"/>
      </w:rPr>
    </w:lvl>
    <w:lvl w:ilvl="3" w:tentative="0">
      <w:start w:val="1"/>
      <w:numFmt w:val="bullet"/>
      <w:lvlText w:val=""/>
      <w:lvlJc w:val="left"/>
      <w:pPr>
        <w:ind w:left="3150" w:hanging="360"/>
      </w:pPr>
      <w:rPr>
        <w:rFonts w:hint="default" w:ascii="Symbol" w:hAnsi="Symbol"/>
      </w:rPr>
    </w:lvl>
    <w:lvl w:ilvl="4" w:tentative="0">
      <w:start w:val="1"/>
      <w:numFmt w:val="bullet"/>
      <w:lvlText w:val="o"/>
      <w:lvlJc w:val="left"/>
      <w:pPr>
        <w:ind w:left="3870" w:hanging="360"/>
      </w:pPr>
      <w:rPr>
        <w:rFonts w:hint="default" w:ascii="Courier New" w:hAnsi="Courier New" w:cs="Courier New"/>
      </w:rPr>
    </w:lvl>
    <w:lvl w:ilvl="5" w:tentative="0">
      <w:start w:val="1"/>
      <w:numFmt w:val="bullet"/>
      <w:lvlText w:val=""/>
      <w:lvlJc w:val="left"/>
      <w:pPr>
        <w:ind w:left="4590" w:hanging="360"/>
      </w:pPr>
      <w:rPr>
        <w:rFonts w:hint="default" w:ascii="Wingdings" w:hAnsi="Wingdings"/>
      </w:rPr>
    </w:lvl>
    <w:lvl w:ilvl="6" w:tentative="0">
      <w:start w:val="1"/>
      <w:numFmt w:val="bullet"/>
      <w:lvlText w:val=""/>
      <w:lvlJc w:val="left"/>
      <w:pPr>
        <w:ind w:left="5310" w:hanging="360"/>
      </w:pPr>
      <w:rPr>
        <w:rFonts w:hint="default" w:ascii="Symbol" w:hAnsi="Symbol"/>
      </w:rPr>
    </w:lvl>
    <w:lvl w:ilvl="7" w:tentative="0">
      <w:start w:val="1"/>
      <w:numFmt w:val="bullet"/>
      <w:lvlText w:val="o"/>
      <w:lvlJc w:val="left"/>
      <w:pPr>
        <w:ind w:left="6030" w:hanging="360"/>
      </w:pPr>
      <w:rPr>
        <w:rFonts w:hint="default" w:ascii="Courier New" w:hAnsi="Courier New" w:cs="Courier New"/>
      </w:rPr>
    </w:lvl>
    <w:lvl w:ilvl="8" w:tentative="0">
      <w:start w:val="1"/>
      <w:numFmt w:val="bullet"/>
      <w:lvlText w:val=""/>
      <w:lvlJc w:val="left"/>
      <w:pPr>
        <w:ind w:left="6750" w:hanging="360"/>
      </w:pPr>
      <w:rPr>
        <w:rFonts w:hint="default" w:ascii="Wingdings" w:hAnsi="Wingding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4F4"/>
    <w:rsid w:val="0000368E"/>
    <w:rsid w:val="00005AE5"/>
    <w:rsid w:val="001D5B85"/>
    <w:rsid w:val="002474E0"/>
    <w:rsid w:val="002523CC"/>
    <w:rsid w:val="00286612"/>
    <w:rsid w:val="00295BF4"/>
    <w:rsid w:val="002F27C2"/>
    <w:rsid w:val="002F3AAF"/>
    <w:rsid w:val="00302D6A"/>
    <w:rsid w:val="003C7FB9"/>
    <w:rsid w:val="003D1D87"/>
    <w:rsid w:val="003F0814"/>
    <w:rsid w:val="004B701C"/>
    <w:rsid w:val="005206D5"/>
    <w:rsid w:val="00525B9F"/>
    <w:rsid w:val="006174D4"/>
    <w:rsid w:val="006E1452"/>
    <w:rsid w:val="00765EBD"/>
    <w:rsid w:val="007D1B58"/>
    <w:rsid w:val="007F39BF"/>
    <w:rsid w:val="007F4D66"/>
    <w:rsid w:val="00860F6A"/>
    <w:rsid w:val="008B346C"/>
    <w:rsid w:val="00A724F4"/>
    <w:rsid w:val="00AB1A3B"/>
    <w:rsid w:val="00B47AA7"/>
    <w:rsid w:val="00BE5CA4"/>
    <w:rsid w:val="00D65573"/>
    <w:rsid w:val="00D813DF"/>
    <w:rsid w:val="00DB2707"/>
    <w:rsid w:val="00DB61B9"/>
    <w:rsid w:val="00DE7C24"/>
    <w:rsid w:val="00E31576"/>
    <w:rsid w:val="00EF2939"/>
    <w:rsid w:val="00F36702"/>
    <w:rsid w:val="00F75A0C"/>
    <w:rsid w:val="00FD4439"/>
    <w:rsid w:val="4A8D0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kern w:val="0"/>
      <w:sz w:val="24"/>
      <w:szCs w:val="24"/>
      <w:lang w:val="en-US" w:eastAsia="en-US" w:bidi="ar-SA"/>
      <w14:ligatures w14:val="none"/>
    </w:rPr>
  </w:style>
  <w:style w:type="paragraph" w:styleId="2">
    <w:name w:val="heading 1"/>
    <w:basedOn w:val="1"/>
    <w:next w:val="1"/>
    <w:link w:val="24"/>
    <w:qFormat/>
    <w:uiPriority w:val="9"/>
    <w:pPr>
      <w:keepNext/>
      <w:keepLines/>
      <w:spacing w:before="360" w:after="80" w:line="259" w:lineRule="auto"/>
      <w:jc w:val="center"/>
      <w:outlineLvl w:val="0"/>
    </w:pPr>
    <w:rPr>
      <w:rFonts w:eastAsiaTheme="majorEastAsia" w:cstheme="majorBidi"/>
      <w:b/>
      <w:kern w:val="2"/>
      <w:sz w:val="32"/>
      <w:szCs w:val="40"/>
      <w14:ligatures w14:val="standardContextual"/>
    </w:rPr>
  </w:style>
  <w:style w:type="paragraph" w:styleId="3">
    <w:name w:val="heading 2"/>
    <w:basedOn w:val="1"/>
    <w:next w:val="1"/>
    <w:link w:val="25"/>
    <w:unhideWhenUsed/>
    <w:qFormat/>
    <w:uiPriority w:val="9"/>
    <w:pPr>
      <w:keepNext/>
      <w:keepLines/>
      <w:spacing w:before="160" w:after="80"/>
      <w:jc w:val="both"/>
      <w:outlineLvl w:val="1"/>
    </w:pPr>
    <w:rPr>
      <w:rFonts w:eastAsiaTheme="majorEastAsia" w:cstheme="majorBidi"/>
      <w:b/>
      <w:sz w:val="28"/>
      <w:szCs w:val="32"/>
    </w:rPr>
  </w:style>
  <w:style w:type="paragraph" w:styleId="4">
    <w:name w:val="heading 3"/>
    <w:basedOn w:val="1"/>
    <w:next w:val="1"/>
    <w:link w:val="26"/>
    <w:unhideWhenUsed/>
    <w:qFormat/>
    <w:uiPriority w:val="9"/>
    <w:pPr>
      <w:keepNext/>
      <w:keepLines/>
      <w:spacing w:before="160" w:after="80" w:line="360" w:lineRule="auto"/>
      <w:jc w:val="both"/>
      <w:outlineLvl w:val="2"/>
    </w:pPr>
    <w:rPr>
      <w:rFonts w:eastAsiaTheme="majorEastAsia" w:cstheme="majorBidi"/>
      <w:b/>
      <w:sz w:val="28"/>
      <w:szCs w:val="28"/>
    </w:rPr>
  </w:style>
  <w:style w:type="paragraph" w:styleId="5">
    <w:name w:val="heading 4"/>
    <w:basedOn w:val="1"/>
    <w:next w:val="1"/>
    <w:link w:val="27"/>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8"/>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9"/>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0"/>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1"/>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pPr>
    <w:rPr>
      <w:i/>
      <w:iCs/>
      <w:color w:val="0E2841" w:themeColor="text2"/>
      <w:sz w:val="18"/>
      <w:szCs w:val="18"/>
      <w14:textFill>
        <w14:solidFill>
          <w14:schemeClr w14:val="tx2"/>
        </w14:solidFill>
      </w14:textFill>
    </w:rPr>
  </w:style>
  <w:style w:type="paragraph" w:styleId="14">
    <w:name w:val="footer"/>
    <w:basedOn w:val="1"/>
    <w:link w:val="49"/>
    <w:unhideWhenUsed/>
    <w:uiPriority w:val="99"/>
    <w:pPr>
      <w:tabs>
        <w:tab w:val="center" w:pos="4680"/>
        <w:tab w:val="right" w:pos="9360"/>
      </w:tabs>
    </w:pPr>
  </w:style>
  <w:style w:type="paragraph" w:styleId="15">
    <w:name w:val="header"/>
    <w:basedOn w:val="1"/>
    <w:link w:val="48"/>
    <w:unhideWhenUsed/>
    <w:uiPriority w:val="99"/>
    <w:pPr>
      <w:tabs>
        <w:tab w:val="center" w:pos="4680"/>
        <w:tab w:val="right" w:pos="9360"/>
      </w:tabs>
    </w:pPr>
  </w:style>
  <w:style w:type="character" w:styleId="16">
    <w:name w:val="Hyperlink"/>
    <w:basedOn w:val="11"/>
    <w:unhideWhenUsed/>
    <w:uiPriority w:val="99"/>
    <w:rPr>
      <w:color w:val="467886" w:themeColor="hyperlink"/>
      <w:u w:val="single"/>
      <w14:textFill>
        <w14:solidFill>
          <w14:schemeClr w14:val="hlink"/>
        </w14:solidFill>
      </w14:textFill>
    </w:rPr>
  </w:style>
  <w:style w:type="paragraph" w:styleId="17">
    <w:name w:val="Subtitle"/>
    <w:basedOn w:val="1"/>
    <w:next w:val="1"/>
    <w:link w:val="3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qFormat/>
    <w:uiPriority w:val="59"/>
    <w:pPr>
      <w:spacing w:after="0" w:line="240" w:lineRule="auto"/>
    </w:pPr>
    <w:rPr>
      <w:rFonts w:ascii="Times New Roman" w:hAnsi="Times New Roman" w:eastAsiaTheme="minorEastAsia"/>
      <w:kern w:val="0"/>
      <w:sz w:val="20"/>
      <w:szCs w:val="20"/>
      <w:lang w:val="vi-VN" w:eastAsia="vi-V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able of figures"/>
    <w:basedOn w:val="1"/>
    <w:next w:val="1"/>
    <w:unhideWhenUsed/>
    <w:uiPriority w:val="99"/>
  </w:style>
  <w:style w:type="paragraph" w:styleId="20">
    <w:name w:val="Title"/>
    <w:basedOn w:val="1"/>
    <w:next w:val="1"/>
    <w:link w:val="33"/>
    <w:qFormat/>
    <w:uiPriority w:val="10"/>
    <w:pPr>
      <w:spacing w:after="80"/>
      <w:contextualSpacing/>
    </w:pPr>
    <w:rPr>
      <w:rFonts w:asciiTheme="majorHAnsi" w:hAnsiTheme="majorHAnsi" w:eastAsiaTheme="majorEastAsia" w:cstheme="majorBidi"/>
      <w:spacing w:val="-10"/>
      <w:kern w:val="28"/>
      <w:sz w:val="56"/>
      <w:szCs w:val="56"/>
    </w:rPr>
  </w:style>
  <w:style w:type="paragraph" w:styleId="21">
    <w:name w:val="toc 1"/>
    <w:basedOn w:val="1"/>
    <w:next w:val="1"/>
    <w:autoRedefine/>
    <w:unhideWhenUsed/>
    <w:uiPriority w:val="39"/>
    <w:pPr>
      <w:spacing w:after="100"/>
    </w:pPr>
  </w:style>
  <w:style w:type="paragraph" w:styleId="22">
    <w:name w:val="toc 2"/>
    <w:basedOn w:val="1"/>
    <w:next w:val="1"/>
    <w:autoRedefine/>
    <w:unhideWhenUsed/>
    <w:uiPriority w:val="39"/>
    <w:pPr>
      <w:spacing w:after="100"/>
      <w:ind w:left="240"/>
    </w:pPr>
  </w:style>
  <w:style w:type="paragraph" w:styleId="23">
    <w:name w:val="toc 3"/>
    <w:basedOn w:val="1"/>
    <w:next w:val="1"/>
    <w:autoRedefine/>
    <w:unhideWhenUsed/>
    <w:uiPriority w:val="39"/>
    <w:pPr>
      <w:spacing w:after="100"/>
      <w:ind w:left="480"/>
    </w:pPr>
  </w:style>
  <w:style w:type="character" w:customStyle="1" w:styleId="24">
    <w:name w:val="Đầu đề 1 Char"/>
    <w:basedOn w:val="11"/>
    <w:link w:val="2"/>
    <w:qFormat/>
    <w:uiPriority w:val="9"/>
    <w:rPr>
      <w:rFonts w:ascii="Times New Roman" w:hAnsi="Times New Roman" w:eastAsiaTheme="majorEastAsia" w:cstheme="majorBidi"/>
      <w:b/>
      <w:sz w:val="32"/>
      <w:szCs w:val="40"/>
    </w:rPr>
  </w:style>
  <w:style w:type="character" w:customStyle="1" w:styleId="25">
    <w:name w:val="Đầu đề 2 Char"/>
    <w:basedOn w:val="11"/>
    <w:link w:val="3"/>
    <w:uiPriority w:val="9"/>
    <w:rPr>
      <w:rFonts w:ascii="Times New Roman" w:hAnsi="Times New Roman" w:eastAsiaTheme="majorEastAsia" w:cstheme="majorBidi"/>
      <w:b/>
      <w:kern w:val="0"/>
      <w:sz w:val="28"/>
      <w:szCs w:val="32"/>
      <w14:ligatures w14:val="none"/>
    </w:rPr>
  </w:style>
  <w:style w:type="character" w:customStyle="1" w:styleId="26">
    <w:name w:val="Đầu đề 3 Char"/>
    <w:basedOn w:val="11"/>
    <w:link w:val="4"/>
    <w:uiPriority w:val="9"/>
    <w:rPr>
      <w:rFonts w:ascii="Times New Roman" w:hAnsi="Times New Roman" w:eastAsiaTheme="majorEastAsia" w:cstheme="majorBidi"/>
      <w:b/>
      <w:kern w:val="0"/>
      <w:sz w:val="28"/>
      <w:szCs w:val="28"/>
      <w14:ligatures w14:val="none"/>
    </w:rPr>
  </w:style>
  <w:style w:type="character" w:customStyle="1" w:styleId="27">
    <w:name w:val="Đầu đề 4 Char"/>
    <w:basedOn w:val="11"/>
    <w:link w:val="5"/>
    <w:semiHidden/>
    <w:uiPriority w:val="9"/>
    <w:rPr>
      <w:rFonts w:eastAsiaTheme="majorEastAsia" w:cstheme="majorBidi"/>
      <w:i/>
      <w:iCs/>
      <w:color w:val="104862" w:themeColor="accent1" w:themeShade="BF"/>
    </w:rPr>
  </w:style>
  <w:style w:type="character" w:customStyle="1" w:styleId="28">
    <w:name w:val="Đầu đề 5 Char"/>
    <w:basedOn w:val="11"/>
    <w:link w:val="6"/>
    <w:semiHidden/>
    <w:uiPriority w:val="9"/>
    <w:rPr>
      <w:rFonts w:eastAsiaTheme="majorEastAsia" w:cstheme="majorBidi"/>
      <w:color w:val="104862" w:themeColor="accent1" w:themeShade="BF"/>
    </w:rPr>
  </w:style>
  <w:style w:type="character" w:customStyle="1" w:styleId="29">
    <w:name w:val="Đầu đề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0">
    <w:name w:val="Đầu đề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1">
    <w:name w:val="Đầu đề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2">
    <w:name w:val="Đầu đề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3">
    <w:name w:val="Tiêu đề Char"/>
    <w:basedOn w:val="11"/>
    <w:link w:val="20"/>
    <w:uiPriority w:val="10"/>
    <w:rPr>
      <w:rFonts w:asciiTheme="majorHAnsi" w:hAnsiTheme="majorHAnsi" w:eastAsiaTheme="majorEastAsia" w:cstheme="majorBidi"/>
      <w:spacing w:val="-10"/>
      <w:kern w:val="28"/>
      <w:sz w:val="56"/>
      <w:szCs w:val="56"/>
    </w:rPr>
  </w:style>
  <w:style w:type="character" w:customStyle="1" w:styleId="34">
    <w:name w:val="Tiêu đề phụ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5">
    <w:name w:val="Quote"/>
    <w:basedOn w:val="1"/>
    <w:next w:val="1"/>
    <w:link w:val="36"/>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Lời trích dẫn Char"/>
    <w:basedOn w:val="11"/>
    <w:link w:val="35"/>
    <w:uiPriority w:val="29"/>
    <w:rPr>
      <w:i/>
      <w:iCs/>
      <w:color w:val="404040" w:themeColor="text1" w:themeTint="BF"/>
      <w14:textFill>
        <w14:solidFill>
          <w14:schemeClr w14:val="tx1">
            <w14:lumMod w14:val="75000"/>
            <w14:lumOff w14:val="25000"/>
          </w14:schemeClr>
        </w14:solidFill>
      </w14:textFill>
    </w:rPr>
  </w:style>
  <w:style w:type="paragraph" w:styleId="37">
    <w:name w:val="List Paragraph"/>
    <w:basedOn w:val="1"/>
    <w:qFormat/>
    <w:uiPriority w:val="34"/>
    <w:pPr>
      <w:ind w:left="720"/>
      <w:contextualSpacing/>
    </w:pPr>
  </w:style>
  <w:style w:type="character" w:customStyle="1" w:styleId="38">
    <w:name w:val="Intense Emphasis"/>
    <w:basedOn w:val="11"/>
    <w:qFormat/>
    <w:uiPriority w:val="21"/>
    <w:rPr>
      <w:i/>
      <w:iCs/>
      <w:color w:val="104862" w:themeColor="accent1" w:themeShade="BF"/>
    </w:rPr>
  </w:style>
  <w:style w:type="paragraph" w:styleId="39">
    <w:name w:val="Intense Quote"/>
    <w:basedOn w:val="1"/>
    <w:next w:val="1"/>
    <w:link w:val="4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0">
    <w:name w:val="Nháy kép Đậm Char"/>
    <w:basedOn w:val="11"/>
    <w:link w:val="39"/>
    <w:uiPriority w:val="30"/>
    <w:rPr>
      <w:i/>
      <w:iCs/>
      <w:color w:val="104862" w:themeColor="accent1" w:themeShade="BF"/>
    </w:rPr>
  </w:style>
  <w:style w:type="character" w:customStyle="1" w:styleId="41">
    <w:name w:val="Intense Reference"/>
    <w:basedOn w:val="11"/>
    <w:qFormat/>
    <w:uiPriority w:val="32"/>
    <w:rPr>
      <w:b/>
      <w:bCs/>
      <w:smallCaps/>
      <w:color w:val="104862" w:themeColor="accent1" w:themeShade="BF"/>
      <w:spacing w:val="5"/>
    </w:rPr>
  </w:style>
  <w:style w:type="paragraph" w:customStyle="1" w:styleId="42">
    <w:name w:val="Nội dung văn bản"/>
    <w:basedOn w:val="1"/>
    <w:link w:val="43"/>
    <w:qFormat/>
    <w:uiPriority w:val="0"/>
    <w:pPr>
      <w:spacing w:line="360" w:lineRule="auto"/>
      <w:ind w:firstLine="720"/>
      <w:jc w:val="both"/>
    </w:pPr>
    <w:rPr>
      <w:sz w:val="26"/>
      <w:szCs w:val="26"/>
    </w:rPr>
  </w:style>
  <w:style w:type="character" w:customStyle="1" w:styleId="43">
    <w:name w:val="Nội dung văn bản Char"/>
    <w:basedOn w:val="11"/>
    <w:link w:val="42"/>
    <w:qFormat/>
    <w:uiPriority w:val="0"/>
    <w:rPr>
      <w:rFonts w:ascii="Times New Roman" w:hAnsi="Times New Roman" w:eastAsia="Times New Roman" w:cs="Times New Roman"/>
      <w:kern w:val="0"/>
      <w:sz w:val="26"/>
      <w:szCs w:val="26"/>
      <w14:ligatures w14:val="none"/>
    </w:rPr>
  </w:style>
  <w:style w:type="paragraph" w:customStyle="1" w:styleId="44">
    <w:name w:val="Tiểu mục cấp 1"/>
    <w:basedOn w:val="1"/>
    <w:link w:val="46"/>
    <w:qFormat/>
    <w:uiPriority w:val="0"/>
    <w:pPr>
      <w:tabs>
        <w:tab w:val="center" w:pos="6379"/>
      </w:tabs>
      <w:spacing w:line="360" w:lineRule="auto"/>
    </w:pPr>
    <w:rPr>
      <w:b/>
      <w:sz w:val="28"/>
      <w:szCs w:val="28"/>
    </w:rPr>
  </w:style>
  <w:style w:type="paragraph" w:customStyle="1" w:styleId="45">
    <w:name w:val="Tiểu mục cấp 2"/>
    <w:basedOn w:val="1"/>
    <w:link w:val="47"/>
    <w:qFormat/>
    <w:uiPriority w:val="0"/>
    <w:pPr>
      <w:tabs>
        <w:tab w:val="center" w:pos="6379"/>
      </w:tabs>
      <w:spacing w:line="360" w:lineRule="auto"/>
    </w:pPr>
    <w:rPr>
      <w:b/>
      <w:i/>
      <w:sz w:val="28"/>
      <w:szCs w:val="26"/>
    </w:rPr>
  </w:style>
  <w:style w:type="character" w:customStyle="1" w:styleId="46">
    <w:name w:val="Tiểu mục cấp 1 Char"/>
    <w:basedOn w:val="11"/>
    <w:link w:val="44"/>
    <w:qFormat/>
    <w:uiPriority w:val="0"/>
    <w:rPr>
      <w:rFonts w:ascii="Times New Roman" w:hAnsi="Times New Roman" w:eastAsia="Times New Roman" w:cs="Times New Roman"/>
      <w:b/>
      <w:kern w:val="0"/>
      <w:sz w:val="28"/>
      <w:szCs w:val="28"/>
      <w14:ligatures w14:val="none"/>
    </w:rPr>
  </w:style>
  <w:style w:type="character" w:customStyle="1" w:styleId="47">
    <w:name w:val="Tiểu mục cấp 2 Char"/>
    <w:basedOn w:val="11"/>
    <w:link w:val="45"/>
    <w:qFormat/>
    <w:uiPriority w:val="0"/>
    <w:rPr>
      <w:rFonts w:ascii="Times New Roman" w:hAnsi="Times New Roman" w:eastAsia="Times New Roman" w:cs="Times New Roman"/>
      <w:b/>
      <w:i/>
      <w:kern w:val="0"/>
      <w:sz w:val="28"/>
      <w:szCs w:val="26"/>
      <w14:ligatures w14:val="none"/>
    </w:rPr>
  </w:style>
  <w:style w:type="character" w:customStyle="1" w:styleId="48">
    <w:name w:val="Đầu trang Char"/>
    <w:basedOn w:val="11"/>
    <w:link w:val="15"/>
    <w:uiPriority w:val="99"/>
    <w:rPr>
      <w:rFonts w:ascii="Times New Roman" w:hAnsi="Times New Roman" w:eastAsia="Times New Roman" w:cs="Times New Roman"/>
      <w:kern w:val="0"/>
      <w:sz w:val="24"/>
      <w:szCs w:val="24"/>
      <w14:ligatures w14:val="none"/>
    </w:rPr>
  </w:style>
  <w:style w:type="character" w:customStyle="1" w:styleId="49">
    <w:name w:val="Chân trang Char"/>
    <w:basedOn w:val="11"/>
    <w:link w:val="14"/>
    <w:uiPriority w:val="99"/>
    <w:rPr>
      <w:rFonts w:ascii="Times New Roman" w:hAnsi="Times New Roman" w:eastAsia="Times New Roman" w:cs="Times New Roman"/>
      <w:kern w:val="0"/>
      <w:sz w:val="24"/>
      <w:szCs w:val="24"/>
      <w14:ligatures w14:val="none"/>
    </w:rPr>
  </w:style>
  <w:style w:type="paragraph" w:customStyle="1" w:styleId="50">
    <w:name w:val="Bình thường1"/>
    <w:qFormat/>
    <w:uiPriority w:val="0"/>
    <w:pPr>
      <w:spacing w:before="100" w:beforeAutospacing="1" w:after="0" w:line="240" w:lineRule="auto"/>
    </w:pPr>
    <w:rPr>
      <w:rFonts w:ascii="Times New Roman" w:hAnsi="Times New Roman" w:eastAsia="Times New Roman" w:cs="Times New Roman"/>
      <w:kern w:val="0"/>
      <w:sz w:val="24"/>
      <w:szCs w:val="24"/>
      <w:lang w:val="vi-VN" w:eastAsia="vi-VN" w:bidi="ar-SA"/>
      <w14:ligatures w14:val="none"/>
    </w:rPr>
  </w:style>
  <w:style w:type="paragraph" w:customStyle="1" w:styleId="51">
    <w:name w:val="Chương"/>
    <w:basedOn w:val="1"/>
    <w:link w:val="52"/>
    <w:qFormat/>
    <w:uiPriority w:val="0"/>
    <w:pPr>
      <w:tabs>
        <w:tab w:val="center" w:pos="6379"/>
      </w:tabs>
      <w:spacing w:line="360" w:lineRule="auto"/>
    </w:pPr>
    <w:rPr>
      <w:b/>
      <w:sz w:val="32"/>
      <w:szCs w:val="32"/>
    </w:rPr>
  </w:style>
  <w:style w:type="character" w:customStyle="1" w:styleId="52">
    <w:name w:val="Chương Char"/>
    <w:basedOn w:val="11"/>
    <w:link w:val="51"/>
    <w:qFormat/>
    <w:uiPriority w:val="0"/>
    <w:rPr>
      <w:rFonts w:ascii="Times New Roman" w:hAnsi="Times New Roman" w:eastAsia="Times New Roman" w:cs="Times New Roman"/>
      <w:b/>
      <w:kern w:val="0"/>
      <w:sz w:val="32"/>
      <w:szCs w:val="32"/>
      <w14:ligatures w14:val="none"/>
    </w:rPr>
  </w:style>
  <w:style w:type="paragraph" w:customStyle="1" w:styleId="53">
    <w:name w:val="TOC Heading"/>
    <w:basedOn w:val="2"/>
    <w:next w:val="1"/>
    <w:unhideWhenUsed/>
    <w:qFormat/>
    <w:uiPriority w:val="39"/>
    <w:pPr>
      <w:spacing w:before="240" w:after="0"/>
      <w:jc w:val="left"/>
      <w:outlineLvl w:val="9"/>
    </w:pPr>
    <w:rPr>
      <w:rFonts w:asciiTheme="majorHAnsi" w:hAnsiTheme="majorHAnsi"/>
      <w:b w:val="0"/>
      <w:color w:val="104862" w:themeColor="accent1" w:themeShade="BF"/>
      <w:kern w:val="0"/>
      <w:szCs w:val="32"/>
      <w14:ligatures w14:val="none"/>
    </w:rPr>
  </w:style>
  <w:style w:type="paragraph" w:styleId="54">
    <w:name w:val="No Spacing"/>
    <w:qFormat/>
    <w:uiPriority w:val="1"/>
    <w:pPr>
      <w:spacing w:after="0" w:line="240" w:lineRule="auto"/>
    </w:pPr>
    <w:rPr>
      <w:rFonts w:ascii="Times New Roman" w:hAnsi="Times New Roman" w:eastAsia="Times New Roman" w:cs="Times New Roman"/>
      <w:kern w:val="0"/>
      <w:sz w:val="24"/>
      <w:szCs w:val="24"/>
      <w:lang w:val="en-US" w:eastAsia="en-US"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DCF0D0-7898-4CFB-BD96-F9F4BAC87E72}">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3779</Words>
  <Characters>21541</Characters>
  <Lines>179</Lines>
  <Paragraphs>50</Paragraphs>
  <TotalTime>100</TotalTime>
  <ScaleCrop>false</ScaleCrop>
  <LinksUpToDate>false</LinksUpToDate>
  <CharactersWithSpaces>25270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2024-05-26T10:07:00Z</dcterms:created>
  <dc:creator>Lưu Hải Đăng</dc:creator>
  <cp:lastModifiedBy>Nguyễn An</cp:lastModifiedBy>
  <dcterms:modified xsi:type="dcterms:W3CDTF">2024-06-04T07:02:54Z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80296C22E3E64AFCB79B7C3C8AC1F639_12</vt:lpwstr>
  </property>
</Properties>
</file>