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145CB" w14:textId="77777777" w:rsidR="0096374A" w:rsidRDefault="0096374A">
      <w:bookmarkStart w:id="0" w:name="_GoBack"/>
      <w:bookmarkEnd w:id="0"/>
    </w:p>
    <w:p w14:paraId="1C1145CC" w14:textId="77777777" w:rsidR="006A47CD" w:rsidRDefault="006A47CD" w:rsidP="006A47CD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ENG-105: </w:t>
      </w:r>
      <w:r w:rsidR="00EE6063">
        <w:rPr>
          <w:b/>
          <w:sz w:val="32"/>
          <w:szCs w:val="32"/>
        </w:rPr>
        <w:t>Topic</w:t>
      </w:r>
      <w:r>
        <w:rPr>
          <w:b/>
          <w:sz w:val="32"/>
          <w:szCs w:val="32"/>
        </w:rPr>
        <w:t xml:space="preserve"> 6</w:t>
      </w:r>
    </w:p>
    <w:p w14:paraId="1C1145CD" w14:textId="77777777" w:rsidR="006A47CD" w:rsidRPr="00CE361D" w:rsidRDefault="006A47CD" w:rsidP="006A47CD">
      <w:pPr>
        <w:spacing w:after="120"/>
        <w:jc w:val="center"/>
        <w:rPr>
          <w:sz w:val="32"/>
          <w:szCs w:val="32"/>
        </w:rPr>
      </w:pPr>
      <w:r w:rsidRPr="00CE361D">
        <w:rPr>
          <w:b/>
          <w:sz w:val="32"/>
          <w:szCs w:val="32"/>
        </w:rPr>
        <w:t>First Draft of a Commentary Assignment</w:t>
      </w:r>
    </w:p>
    <w:p w14:paraId="1C1145CE" w14:textId="77777777" w:rsidR="006A47CD" w:rsidRDefault="006A47CD" w:rsidP="006A47CD">
      <w:pPr>
        <w:spacing w:line="240" w:lineRule="auto"/>
        <w:contextualSpacing/>
      </w:pPr>
      <w:r w:rsidRPr="00CE361D">
        <w:t xml:space="preserve">For this assignment, write a 750-1,000-word commentary that addresses a trend/topic related to ADHD. </w:t>
      </w:r>
    </w:p>
    <w:p w14:paraId="1C1145CF" w14:textId="77777777" w:rsidR="006A47CD" w:rsidRPr="00CE361D" w:rsidRDefault="006A47CD" w:rsidP="006A47CD">
      <w:pPr>
        <w:spacing w:line="240" w:lineRule="auto"/>
        <w:contextualSpacing/>
      </w:pPr>
    </w:p>
    <w:p w14:paraId="1C1145D0" w14:textId="77777777" w:rsidR="006A47CD" w:rsidRDefault="006A47CD" w:rsidP="006A47CD">
      <w:pPr>
        <w:pStyle w:val="NormalWeb"/>
        <w:spacing w:before="0" w:beforeAutospacing="0" w:after="0" w:afterAutospacing="0"/>
        <w:contextualSpacing/>
      </w:pPr>
      <w:r w:rsidRPr="00CE361D">
        <w:t xml:space="preserve">This means that your essay should review a </w:t>
      </w:r>
      <w:r w:rsidRPr="00CE361D">
        <w:rPr>
          <w:b/>
        </w:rPr>
        <w:t>single</w:t>
      </w:r>
      <w:r w:rsidRPr="00CE361D">
        <w:t xml:space="preserve"> trend related to ADHD. For instance</w:t>
      </w:r>
      <w:r>
        <w:t>,</w:t>
      </w:r>
      <w:r w:rsidRPr="00CE361D">
        <w:t xml:space="preserve"> you could analyze one of the following trends (you are not limited to this list; these are suggestions): </w:t>
      </w:r>
    </w:p>
    <w:p w14:paraId="1C1145D1" w14:textId="77777777" w:rsidR="006A47CD" w:rsidRPr="00CE361D" w:rsidRDefault="006A47CD" w:rsidP="006A47CD">
      <w:pPr>
        <w:pStyle w:val="NormalWeb"/>
        <w:spacing w:before="0" w:beforeAutospacing="0" w:after="0" w:afterAutospacing="0"/>
        <w:contextualSpacing/>
      </w:pPr>
    </w:p>
    <w:p w14:paraId="1C1145D2" w14:textId="77777777" w:rsidR="006A47CD" w:rsidRPr="00CE361D" w:rsidRDefault="006A47CD" w:rsidP="006A47CD">
      <w:pPr>
        <w:pStyle w:val="ListParagraph"/>
        <w:numPr>
          <w:ilvl w:val="0"/>
          <w:numId w:val="1"/>
        </w:numPr>
        <w:suppressAutoHyphens w:val="0"/>
        <w:spacing w:line="240" w:lineRule="auto"/>
        <w:contextualSpacing/>
      </w:pPr>
      <w:r w:rsidRPr="00CE361D">
        <w:t>Increase in ADHD Diagnoses</w:t>
      </w:r>
    </w:p>
    <w:p w14:paraId="1C1145D3" w14:textId="77777777" w:rsidR="006A47CD" w:rsidRPr="00CE361D" w:rsidRDefault="006A47CD" w:rsidP="006A47CD">
      <w:pPr>
        <w:pStyle w:val="ListParagraph"/>
        <w:numPr>
          <w:ilvl w:val="0"/>
          <w:numId w:val="1"/>
        </w:numPr>
        <w:suppressAutoHyphens w:val="0"/>
        <w:spacing w:line="240" w:lineRule="auto"/>
        <w:contextualSpacing/>
      </w:pPr>
      <w:r w:rsidRPr="00CE361D">
        <w:t>Impact of ADHD on a Child’s Schooling</w:t>
      </w:r>
    </w:p>
    <w:p w14:paraId="1C1145D4" w14:textId="77777777" w:rsidR="006A47CD" w:rsidRPr="00CE361D" w:rsidRDefault="006A47CD" w:rsidP="006A47CD">
      <w:pPr>
        <w:pStyle w:val="ListParagraph"/>
        <w:numPr>
          <w:ilvl w:val="0"/>
          <w:numId w:val="1"/>
        </w:numPr>
        <w:suppressAutoHyphens w:val="0"/>
        <w:spacing w:line="240" w:lineRule="auto"/>
        <w:contextualSpacing/>
      </w:pPr>
      <w:r w:rsidRPr="00CE361D">
        <w:t>Impact of New ADHD Treatments</w:t>
      </w:r>
    </w:p>
    <w:p w14:paraId="1C1145D5" w14:textId="77777777" w:rsidR="006A47CD" w:rsidRPr="00CE361D" w:rsidRDefault="006A47CD" w:rsidP="006A47CD">
      <w:pPr>
        <w:pStyle w:val="ListParagraph"/>
        <w:numPr>
          <w:ilvl w:val="0"/>
          <w:numId w:val="1"/>
        </w:numPr>
        <w:suppressAutoHyphens w:val="0"/>
        <w:spacing w:line="240" w:lineRule="auto"/>
      </w:pPr>
      <w:r w:rsidRPr="00CE361D">
        <w:t>Hidden Dangers of ADHD Medications</w:t>
      </w:r>
    </w:p>
    <w:p w14:paraId="1C1145D6" w14:textId="77777777" w:rsidR="006A47CD" w:rsidRPr="00CE361D" w:rsidRDefault="006A47CD" w:rsidP="006A47CD">
      <w:pPr>
        <w:pStyle w:val="ListParagraph"/>
        <w:numPr>
          <w:ilvl w:val="0"/>
          <w:numId w:val="1"/>
        </w:numPr>
        <w:suppressAutoHyphens w:val="0"/>
        <w:spacing w:line="240" w:lineRule="auto"/>
      </w:pPr>
      <w:r w:rsidRPr="00CE361D">
        <w:t>The Reasoning Behind ADHD Awareness Week</w:t>
      </w:r>
    </w:p>
    <w:p w14:paraId="1C1145D7" w14:textId="77777777" w:rsidR="006A47CD" w:rsidRPr="00CE361D" w:rsidRDefault="006A47CD" w:rsidP="006A47CD">
      <w:pPr>
        <w:pStyle w:val="ListParagraph"/>
        <w:numPr>
          <w:ilvl w:val="0"/>
          <w:numId w:val="1"/>
        </w:numPr>
        <w:suppressAutoHyphens w:val="0"/>
        <w:spacing w:line="240" w:lineRule="auto"/>
      </w:pPr>
      <w:r w:rsidRPr="00CE361D">
        <w:t>ADHD and the Zombie Phenomenon</w:t>
      </w:r>
    </w:p>
    <w:p w14:paraId="1C1145D8" w14:textId="77777777" w:rsidR="006A47CD" w:rsidRPr="00CE361D" w:rsidRDefault="006A47CD" w:rsidP="006A47CD">
      <w:pPr>
        <w:pStyle w:val="ListParagraph"/>
        <w:numPr>
          <w:ilvl w:val="0"/>
          <w:numId w:val="1"/>
        </w:numPr>
        <w:suppressAutoHyphens w:val="0"/>
        <w:spacing w:line="240" w:lineRule="auto"/>
      </w:pPr>
      <w:r w:rsidRPr="00CE361D">
        <w:t>ADHD Drug Overdoses</w:t>
      </w:r>
    </w:p>
    <w:p w14:paraId="1C1145D9" w14:textId="77777777" w:rsidR="006A47CD" w:rsidRPr="00CE361D" w:rsidRDefault="006A47CD" w:rsidP="006A47CD">
      <w:pPr>
        <w:pStyle w:val="NormalWeb"/>
      </w:pPr>
      <w:r w:rsidRPr="00CE361D">
        <w:t>This essay is</w:t>
      </w:r>
      <w:r w:rsidRPr="00CE361D">
        <w:rPr>
          <w:b/>
        </w:rPr>
        <w:t xml:space="preserve"> NOT</w:t>
      </w:r>
      <w:r w:rsidRPr="00CE361D">
        <w:t xml:space="preserve"> a summary of several different elements of ADHD. Rather, it is an analysis of a single trend related to ADHD, including various elements of that single trend.</w:t>
      </w:r>
    </w:p>
    <w:p w14:paraId="1C1145DA" w14:textId="77777777" w:rsidR="006A47CD" w:rsidRPr="00CE361D" w:rsidRDefault="006A47CD" w:rsidP="006A47CD">
      <w:pPr>
        <w:pStyle w:val="NormalWeb"/>
      </w:pPr>
      <w:r w:rsidRPr="00CE361D">
        <w:t xml:space="preserve">Your review should include at least </w:t>
      </w:r>
      <w:r w:rsidRPr="00CE361D">
        <w:rPr>
          <w:b/>
        </w:rPr>
        <w:t xml:space="preserve">five </w:t>
      </w:r>
      <w:r w:rsidRPr="00CE361D">
        <w:t>scholarly sources outside of class texts.</w:t>
      </w:r>
    </w:p>
    <w:p w14:paraId="1C1145DB" w14:textId="77777777" w:rsidR="006A47CD" w:rsidRPr="00CE361D" w:rsidRDefault="006A47CD" w:rsidP="006A47CD">
      <w:pPr>
        <w:spacing w:after="120"/>
      </w:pPr>
      <w:r w:rsidRPr="00CE361D">
        <w:t>Directions</w:t>
      </w:r>
    </w:p>
    <w:p w14:paraId="1C1145DC" w14:textId="77777777" w:rsidR="006A47CD" w:rsidRPr="00CE361D" w:rsidRDefault="006A47CD" w:rsidP="006A47CD">
      <w:pPr>
        <w:pStyle w:val="ListParagraph"/>
        <w:numPr>
          <w:ilvl w:val="0"/>
          <w:numId w:val="2"/>
        </w:numPr>
        <w:spacing w:after="120"/>
        <w:rPr>
          <w:b/>
        </w:rPr>
      </w:pPr>
      <w:r w:rsidRPr="00CE361D">
        <w:rPr>
          <w:b/>
        </w:rPr>
        <w:t>Label or Identify the Subject:</w:t>
      </w:r>
      <w:r w:rsidRPr="00CE361D">
        <w:t xml:space="preserve"> Provide the name for the trend and provide some context or background for the subject. </w:t>
      </w:r>
    </w:p>
    <w:p w14:paraId="1C1145DD" w14:textId="77777777" w:rsidR="006A47CD" w:rsidRPr="00CE361D" w:rsidRDefault="006A47CD" w:rsidP="006A47CD">
      <w:pPr>
        <w:pStyle w:val="ListParagraph"/>
        <w:numPr>
          <w:ilvl w:val="0"/>
          <w:numId w:val="2"/>
        </w:numPr>
        <w:spacing w:after="120"/>
        <w:rPr>
          <w:b/>
        </w:rPr>
      </w:pPr>
      <w:proofErr w:type="gramStart"/>
      <w:r w:rsidRPr="00CE361D">
        <w:rPr>
          <w:b/>
        </w:rPr>
        <w:t>Explain</w:t>
      </w:r>
      <w:proofErr w:type="gramEnd"/>
      <w:r w:rsidRPr="00CE361D">
        <w:rPr>
          <w:b/>
        </w:rPr>
        <w:t xml:space="preserve"> the Subject:</w:t>
      </w:r>
      <w:r w:rsidRPr="00CE361D">
        <w:t xml:space="preserve"> Find a pattern of meaning in the trend (e.g., speculate as to causes and effects of an event, compare with a similar case, or offer an example). </w:t>
      </w:r>
    </w:p>
    <w:p w14:paraId="1C1145DE" w14:textId="77777777" w:rsidR="006A47CD" w:rsidRPr="00CE361D" w:rsidRDefault="006A47CD" w:rsidP="006A47CD">
      <w:pPr>
        <w:pStyle w:val="ListParagraph"/>
        <w:numPr>
          <w:ilvl w:val="0"/>
          <w:numId w:val="2"/>
        </w:numPr>
        <w:spacing w:after="120"/>
      </w:pPr>
      <w:r w:rsidRPr="00CE361D">
        <w:rPr>
          <w:b/>
        </w:rPr>
        <w:t>Make a Judgment/Offer an Opinion:</w:t>
      </w:r>
      <w:r w:rsidRPr="00CE361D">
        <w:t xml:space="preserve"> Evaluate the trend using </w:t>
      </w:r>
      <w:r w:rsidR="00ED3C44">
        <w:t>third</w:t>
      </w:r>
      <w:r w:rsidR="00ED3C44" w:rsidRPr="00CE361D">
        <w:t xml:space="preserve"> </w:t>
      </w:r>
      <w:r w:rsidRPr="00CE361D">
        <w:t>person; offer praise or critique the trend, offering evidence to support your claims.</w:t>
      </w:r>
    </w:p>
    <w:p w14:paraId="1C1145DF" w14:textId="77777777" w:rsidR="006A47CD" w:rsidRPr="00CE361D" w:rsidRDefault="006A47CD" w:rsidP="006A47CD">
      <w:pPr>
        <w:spacing w:after="120"/>
      </w:pPr>
    </w:p>
    <w:p w14:paraId="1C1145E0" w14:textId="77777777" w:rsidR="006A47CD" w:rsidRPr="00CE361D" w:rsidRDefault="006A47CD" w:rsidP="006A47CD">
      <w:pPr>
        <w:pStyle w:val="ListParagraph"/>
        <w:spacing w:line="240" w:lineRule="auto"/>
        <w:ind w:left="0"/>
        <w:rPr>
          <w:b/>
          <w:bCs/>
        </w:rPr>
      </w:pPr>
      <w:r w:rsidRPr="00CE361D">
        <w:rPr>
          <w:b/>
          <w:bCs/>
        </w:rPr>
        <w:t>First Draft Grading</w:t>
      </w:r>
    </w:p>
    <w:p w14:paraId="1C1145E1" w14:textId="77777777" w:rsidR="006A47CD" w:rsidRPr="00CE361D" w:rsidRDefault="006A47CD" w:rsidP="006A47CD">
      <w:pPr>
        <w:pStyle w:val="ListParagraph"/>
        <w:spacing w:line="240" w:lineRule="auto"/>
        <w:ind w:left="0"/>
        <w:rPr>
          <w:b/>
          <w:bCs/>
        </w:rPr>
      </w:pPr>
    </w:p>
    <w:p w14:paraId="1C1145E2" w14:textId="77777777" w:rsidR="006A47CD" w:rsidRPr="00CE361D" w:rsidRDefault="006A47CD" w:rsidP="006A47CD">
      <w:pPr>
        <w:spacing w:line="240" w:lineRule="auto"/>
        <w:rPr>
          <w:bCs/>
        </w:rPr>
      </w:pPr>
      <w:r w:rsidRPr="00CE361D">
        <w:rPr>
          <w:bCs/>
        </w:rPr>
        <w:t xml:space="preserve">You will receive completion points for the first draft based upon the successful submission of your draft. </w:t>
      </w:r>
      <w:r>
        <w:rPr>
          <w:bCs/>
        </w:rPr>
        <w:t xml:space="preserve">Since instructor feedback for this draft is optional, you will need to consider feedback from peers and your self-review. You may also use the Center for Learning Advancement (CLA) and </w:t>
      </w:r>
      <w:proofErr w:type="spellStart"/>
      <w:r>
        <w:rPr>
          <w:bCs/>
        </w:rPr>
        <w:t>ThinkingStorm</w:t>
      </w:r>
      <w:proofErr w:type="spellEnd"/>
      <w:r>
        <w:rPr>
          <w:bCs/>
        </w:rPr>
        <w:t xml:space="preserve"> </w:t>
      </w:r>
      <w:r w:rsidR="00ED3C44">
        <w:rPr>
          <w:bCs/>
        </w:rPr>
        <w:t xml:space="preserve">online </w:t>
      </w:r>
      <w:r>
        <w:rPr>
          <w:bCs/>
        </w:rPr>
        <w:t xml:space="preserve">tutoring services available at the following link for additional feedback: </w:t>
      </w:r>
      <w:hyperlink r:id="rId11" w:history="1">
        <w:r w:rsidRPr="00D377C8">
          <w:rPr>
            <w:rStyle w:val="Hyperlink"/>
            <w:b/>
            <w:bCs/>
          </w:rPr>
          <w:t>http://www.gcu.edu/Learning-Resources/Center-for-Learning-and-Advancement.php</w:t>
        </w:r>
      </w:hyperlink>
    </w:p>
    <w:p w14:paraId="1C1145E3" w14:textId="77777777" w:rsidR="006A47CD" w:rsidRPr="00CE361D" w:rsidRDefault="006A47CD" w:rsidP="006A47CD">
      <w:pPr>
        <w:spacing w:line="240" w:lineRule="auto"/>
        <w:rPr>
          <w:bCs/>
        </w:rPr>
      </w:pPr>
    </w:p>
    <w:p w14:paraId="1C1145E4" w14:textId="77777777" w:rsidR="006A47CD" w:rsidRDefault="006A47CD" w:rsidP="006A47CD">
      <w:pPr>
        <w:pStyle w:val="ListParagraph"/>
        <w:spacing w:after="120"/>
        <w:ind w:left="0"/>
        <w:rPr>
          <w:bCs/>
        </w:rPr>
      </w:pPr>
    </w:p>
    <w:p w14:paraId="1C1145E5" w14:textId="77777777" w:rsidR="006A47CD" w:rsidRPr="00CE361D" w:rsidRDefault="006A47CD" w:rsidP="006A47CD">
      <w:pPr>
        <w:pStyle w:val="ListParagraph"/>
        <w:spacing w:after="120"/>
        <w:ind w:left="0"/>
        <w:rPr>
          <w:bCs/>
        </w:rPr>
      </w:pPr>
      <w:r w:rsidRPr="00CE361D">
        <w:rPr>
          <w:bCs/>
        </w:rPr>
        <w:lastRenderedPageBreak/>
        <w:t xml:space="preserve">The final draft of this assignment uses a grading rubric. Instructors will be using the rubric to grade the assignment; therefore, students should review the rubric prior to beginning the assignment to become familiar with the assignment criteria and expectations for successful completion of the assignment.  </w:t>
      </w:r>
    </w:p>
    <w:p w14:paraId="1C1145E6" w14:textId="77777777" w:rsidR="006A47CD" w:rsidRPr="00CE361D" w:rsidRDefault="006A47CD" w:rsidP="006A47CD">
      <w:pPr>
        <w:spacing w:line="240" w:lineRule="auto"/>
        <w:rPr>
          <w:bCs/>
        </w:rPr>
      </w:pPr>
    </w:p>
    <w:p w14:paraId="1C1145E7" w14:textId="77777777" w:rsidR="006A47CD" w:rsidRPr="006A47CD" w:rsidRDefault="006A47CD" w:rsidP="006A47CD">
      <w:pPr>
        <w:spacing w:line="240" w:lineRule="auto"/>
        <w:rPr>
          <w:b/>
          <w:bCs/>
          <w:i/>
        </w:rPr>
      </w:pPr>
      <w:r w:rsidRPr="006A47CD">
        <w:rPr>
          <w:b/>
          <w:bCs/>
          <w:i/>
        </w:rPr>
        <w:t xml:space="preserve">Because your first draft is a completion grade, do not assume that this grade reflects or predicts the final grade. </w:t>
      </w:r>
    </w:p>
    <w:p w14:paraId="1C1145E8" w14:textId="77777777" w:rsidR="006A47CD" w:rsidRPr="00CE361D" w:rsidRDefault="006A47CD" w:rsidP="006A47CD">
      <w:pPr>
        <w:pStyle w:val="ListParagraph"/>
        <w:spacing w:line="240" w:lineRule="auto"/>
        <w:ind w:left="0"/>
        <w:rPr>
          <w:b/>
          <w:bCs/>
        </w:rPr>
      </w:pPr>
    </w:p>
    <w:p w14:paraId="1C1145E9" w14:textId="77777777" w:rsidR="006A47CD" w:rsidRPr="00CE361D" w:rsidRDefault="006A47CD" w:rsidP="006A47CD">
      <w:pPr>
        <w:pStyle w:val="ListParagraph"/>
        <w:spacing w:line="240" w:lineRule="auto"/>
        <w:ind w:left="0"/>
        <w:rPr>
          <w:b/>
          <w:bCs/>
        </w:rPr>
      </w:pPr>
    </w:p>
    <w:p w14:paraId="1C1145EA" w14:textId="77777777" w:rsidR="006A47CD" w:rsidRPr="00CE361D" w:rsidRDefault="006A47CD" w:rsidP="006A47CD">
      <w:pPr>
        <w:pStyle w:val="ListParagraph"/>
        <w:spacing w:line="240" w:lineRule="auto"/>
        <w:ind w:left="0"/>
        <w:rPr>
          <w:b/>
          <w:bCs/>
        </w:rPr>
      </w:pPr>
      <w:r w:rsidRPr="00CE361D">
        <w:rPr>
          <w:b/>
          <w:bCs/>
        </w:rPr>
        <w:t>Final Draft Grading</w:t>
      </w:r>
    </w:p>
    <w:p w14:paraId="1C1145EB" w14:textId="77777777" w:rsidR="006A47CD" w:rsidRPr="00CE361D" w:rsidRDefault="006A47CD" w:rsidP="006A47CD">
      <w:pPr>
        <w:pStyle w:val="ListParagraph"/>
        <w:spacing w:line="240" w:lineRule="auto"/>
        <w:ind w:left="0"/>
        <w:rPr>
          <w:bCs/>
        </w:rPr>
      </w:pPr>
    </w:p>
    <w:p w14:paraId="1C1145EC" w14:textId="77777777" w:rsidR="006A47CD" w:rsidRPr="00CE361D" w:rsidRDefault="006A47CD" w:rsidP="006A47CD">
      <w:pPr>
        <w:spacing w:line="240" w:lineRule="auto"/>
        <w:rPr>
          <w:bCs/>
        </w:rPr>
      </w:pPr>
      <w:r w:rsidRPr="00CE361D">
        <w:rPr>
          <w:bCs/>
        </w:rPr>
        <w:t xml:space="preserve">The final essay will be graded using a rubric. Please review the rubric prior to beginning the assignment to become familiar with the assignment criteria and expectations.  </w:t>
      </w:r>
    </w:p>
    <w:p w14:paraId="1C1145ED" w14:textId="77777777" w:rsidR="006A47CD" w:rsidRPr="00CE361D" w:rsidRDefault="006A47CD" w:rsidP="006A47CD">
      <w:pPr>
        <w:spacing w:line="240" w:lineRule="auto"/>
        <w:rPr>
          <w:b/>
        </w:rPr>
      </w:pPr>
    </w:p>
    <w:p w14:paraId="1C1145EE" w14:textId="77777777" w:rsidR="006A47CD" w:rsidRPr="00CE361D" w:rsidRDefault="006A47CD" w:rsidP="006A47CD">
      <w:pPr>
        <w:spacing w:line="240" w:lineRule="auto"/>
        <w:rPr>
          <w:b/>
        </w:rPr>
      </w:pPr>
      <w:r w:rsidRPr="00CE361D">
        <w:rPr>
          <w:b/>
        </w:rPr>
        <w:t>Sources</w:t>
      </w:r>
    </w:p>
    <w:p w14:paraId="1C1145EF" w14:textId="77777777" w:rsidR="006A47CD" w:rsidRPr="00CE361D" w:rsidRDefault="006A47CD" w:rsidP="006A47CD">
      <w:pPr>
        <w:spacing w:line="240" w:lineRule="auto"/>
        <w:rPr>
          <w:b/>
        </w:rPr>
      </w:pPr>
    </w:p>
    <w:p w14:paraId="1C1145F0" w14:textId="426B286B" w:rsidR="006A47CD" w:rsidRPr="00CE361D" w:rsidRDefault="006A47CD" w:rsidP="006A47CD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CE361D">
        <w:rPr>
          <w:bCs/>
        </w:rPr>
        <w:t xml:space="preserve">Include in-text citations and a References page in </w:t>
      </w:r>
      <w:r w:rsidR="00985686">
        <w:rPr>
          <w:b/>
          <w:bCs/>
        </w:rPr>
        <w:t>APA</w:t>
      </w:r>
      <w:r w:rsidRPr="00CE361D">
        <w:rPr>
          <w:b/>
          <w:bCs/>
        </w:rPr>
        <w:t xml:space="preserve"> Style</w:t>
      </w:r>
      <w:r w:rsidRPr="00CE361D">
        <w:rPr>
          <w:bCs/>
        </w:rPr>
        <w:t xml:space="preserve"> for at least </w:t>
      </w:r>
      <w:r w:rsidRPr="00CE361D">
        <w:rPr>
          <w:b/>
        </w:rPr>
        <w:t xml:space="preserve">FIVE </w:t>
      </w:r>
      <w:r w:rsidRPr="00CE361D">
        <w:t>scholarly sources outside of class texts.</w:t>
      </w:r>
    </w:p>
    <w:p w14:paraId="1C1145F1" w14:textId="77777777" w:rsidR="006A47CD" w:rsidRPr="00CE361D" w:rsidRDefault="006A47CD" w:rsidP="006A47CD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CE361D">
        <w:rPr>
          <w:bCs/>
        </w:rPr>
        <w:t xml:space="preserve">These sources should be used to support any claims you make. </w:t>
      </w:r>
    </w:p>
    <w:p w14:paraId="1C1145F2" w14:textId="77777777" w:rsidR="006A47CD" w:rsidRPr="00CE361D" w:rsidRDefault="006A47CD" w:rsidP="006A47CD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CE361D">
        <w:rPr>
          <w:bCs/>
        </w:rPr>
        <w:t>Use the GCU Library to help you find sources.</w:t>
      </w:r>
    </w:p>
    <w:p w14:paraId="1C1145F3" w14:textId="77777777" w:rsidR="006A47CD" w:rsidRPr="00CE361D" w:rsidRDefault="006A47CD" w:rsidP="006A47CD">
      <w:pPr>
        <w:pStyle w:val="ListParagraph"/>
        <w:numPr>
          <w:ilvl w:val="0"/>
          <w:numId w:val="3"/>
        </w:numPr>
        <w:spacing w:line="240" w:lineRule="auto"/>
        <w:rPr>
          <w:bCs/>
        </w:rPr>
      </w:pPr>
      <w:r w:rsidRPr="00CE361D">
        <w:rPr>
          <w:bCs/>
        </w:rPr>
        <w:t>Include this research in the paper in a scholarly manner.</w:t>
      </w:r>
    </w:p>
    <w:p w14:paraId="1C1145F4" w14:textId="77777777" w:rsidR="006A47CD" w:rsidRPr="00CE361D" w:rsidRDefault="006A47CD" w:rsidP="006A47CD">
      <w:pPr>
        <w:pStyle w:val="ListParagraph"/>
        <w:spacing w:line="240" w:lineRule="auto"/>
        <w:rPr>
          <w:bCs/>
        </w:rPr>
      </w:pPr>
    </w:p>
    <w:p w14:paraId="1C1145F5" w14:textId="77777777" w:rsidR="006A47CD" w:rsidRPr="00CE361D" w:rsidRDefault="006A47CD" w:rsidP="006A47CD">
      <w:pPr>
        <w:pStyle w:val="ListParagraph"/>
        <w:spacing w:line="240" w:lineRule="auto"/>
        <w:ind w:left="0"/>
        <w:rPr>
          <w:b/>
        </w:rPr>
      </w:pPr>
      <w:r w:rsidRPr="00CE361D">
        <w:rPr>
          <w:b/>
        </w:rPr>
        <w:t>Format</w:t>
      </w:r>
    </w:p>
    <w:p w14:paraId="1C1145F6" w14:textId="06E5087D" w:rsidR="006A47CD" w:rsidRPr="00CE361D" w:rsidRDefault="006A47CD" w:rsidP="006A47CD">
      <w:pPr>
        <w:spacing w:after="120"/>
      </w:pPr>
      <w:r w:rsidRPr="00CE361D">
        <w:t xml:space="preserve">Prepare this assignment according to the guidelines found in the </w:t>
      </w:r>
      <w:r w:rsidR="005C7F30">
        <w:t>APA</w:t>
      </w:r>
      <w:r w:rsidRPr="00CE361D">
        <w:t xml:space="preserve"> Style Guide, located in the Student Success Center.</w:t>
      </w:r>
    </w:p>
    <w:p w14:paraId="10B1B4A7" w14:textId="77777777" w:rsidR="001B7D7D" w:rsidRDefault="001B7D7D" w:rsidP="001B7D7D">
      <w:pPr>
        <w:spacing w:line="240" w:lineRule="auto"/>
        <w:rPr>
          <w:b/>
          <w:bCs/>
          <w:kern w:val="2"/>
        </w:rPr>
      </w:pPr>
      <w:proofErr w:type="spellStart"/>
      <w:r>
        <w:rPr>
          <w:b/>
          <w:bCs/>
        </w:rPr>
        <w:t>LopesWrite</w:t>
      </w:r>
      <w:proofErr w:type="spellEnd"/>
    </w:p>
    <w:p w14:paraId="0C6C1408" w14:textId="77777777" w:rsidR="001B7D7D" w:rsidRDefault="001B7D7D" w:rsidP="001B7D7D">
      <w:pPr>
        <w:spacing w:line="240" w:lineRule="auto"/>
        <w:rPr>
          <w:b/>
          <w:bCs/>
        </w:rPr>
      </w:pPr>
    </w:p>
    <w:p w14:paraId="3B5C6459" w14:textId="77777777" w:rsidR="00FB333A" w:rsidRPr="00FB333A" w:rsidRDefault="00FB333A" w:rsidP="001B7D7D">
      <w:pPr>
        <w:pStyle w:val="ListParagraph"/>
        <w:numPr>
          <w:ilvl w:val="0"/>
          <w:numId w:val="4"/>
        </w:numPr>
        <w:spacing w:line="240" w:lineRule="auto"/>
        <w:rPr>
          <w:kern w:val="2"/>
        </w:rPr>
      </w:pPr>
      <w:r w:rsidRPr="00FB333A">
        <w:rPr>
          <w:color w:val="000000"/>
          <w:kern w:val="0"/>
          <w:lang w:eastAsia="en-US"/>
        </w:rPr>
        <w:t xml:space="preserve">You are required to submit this assignment to </w:t>
      </w:r>
      <w:proofErr w:type="spellStart"/>
      <w:r w:rsidRPr="00FB333A">
        <w:rPr>
          <w:color w:val="000000"/>
          <w:kern w:val="0"/>
          <w:lang w:eastAsia="en-US"/>
        </w:rPr>
        <w:t>LopesWrite</w:t>
      </w:r>
      <w:proofErr w:type="spellEnd"/>
      <w:r w:rsidRPr="00FB333A">
        <w:rPr>
          <w:color w:val="000000"/>
          <w:kern w:val="0"/>
          <w:lang w:eastAsia="en-US"/>
        </w:rPr>
        <w:t xml:space="preserve">. A link to the </w:t>
      </w:r>
      <w:proofErr w:type="spellStart"/>
      <w:r w:rsidRPr="00FB333A">
        <w:rPr>
          <w:color w:val="000000"/>
          <w:kern w:val="0"/>
          <w:lang w:eastAsia="en-US"/>
        </w:rPr>
        <w:t>LopesWrite</w:t>
      </w:r>
      <w:proofErr w:type="spellEnd"/>
      <w:r w:rsidRPr="00FB333A">
        <w:rPr>
          <w:color w:val="000000"/>
          <w:kern w:val="0"/>
          <w:lang w:eastAsia="en-US"/>
        </w:rPr>
        <w:t xml:space="preserve"> technical support articles is located in Class Resources if you need assistance.</w:t>
      </w:r>
    </w:p>
    <w:p w14:paraId="1C1145FA" w14:textId="1386F472" w:rsidR="006A47CD" w:rsidRPr="001B7D7D" w:rsidRDefault="001B7D7D" w:rsidP="001B7D7D">
      <w:pPr>
        <w:pStyle w:val="ListParagraph"/>
        <w:numPr>
          <w:ilvl w:val="0"/>
          <w:numId w:val="4"/>
        </w:numPr>
        <w:spacing w:line="240" w:lineRule="auto"/>
        <w:rPr>
          <w:kern w:val="2"/>
        </w:rPr>
      </w:pPr>
      <w:r>
        <w:t xml:space="preserve">Please be sure to review your </w:t>
      </w:r>
      <w:proofErr w:type="spellStart"/>
      <w:r>
        <w:t>LopesWrite</w:t>
      </w:r>
      <w:proofErr w:type="spellEnd"/>
      <w:r>
        <w:t xml:space="preserve"> score before submitting the draft to your instructor. </w:t>
      </w:r>
    </w:p>
    <w:p w14:paraId="1C1145FB" w14:textId="77777777" w:rsidR="006A47CD" w:rsidRPr="00CE361D" w:rsidRDefault="006A47CD" w:rsidP="006A47CD">
      <w:pPr>
        <w:spacing w:line="240" w:lineRule="auto"/>
      </w:pPr>
    </w:p>
    <w:p w14:paraId="1C1145FC" w14:textId="3167A251" w:rsidR="006A47CD" w:rsidRPr="00CE361D" w:rsidRDefault="006A47CD" w:rsidP="006A47CD">
      <w:pPr>
        <w:pStyle w:val="NormalWeb"/>
        <w:spacing w:before="0" w:beforeAutospacing="0" w:after="0" w:afterAutospacing="0"/>
        <w:rPr>
          <w:b/>
        </w:rPr>
      </w:pPr>
      <w:r w:rsidRPr="00CE361D">
        <w:rPr>
          <w:b/>
        </w:rPr>
        <w:t>Submit this assignment to your instructor in the assignment drop box AND post this draft as an attachment in the</w:t>
      </w:r>
      <w:r w:rsidRPr="00CE361D">
        <w:t xml:space="preserve"> </w:t>
      </w:r>
      <w:r w:rsidR="00CA58C4">
        <w:rPr>
          <w:b/>
        </w:rPr>
        <w:t>Topic</w:t>
      </w:r>
      <w:r w:rsidRPr="00CE361D">
        <w:rPr>
          <w:b/>
        </w:rPr>
        <w:t xml:space="preserve"> 6 Commentary Peer Review Forum by Day 3 of Week 6.</w:t>
      </w:r>
    </w:p>
    <w:p w14:paraId="1C1145FD" w14:textId="77777777" w:rsidR="006A47CD" w:rsidRDefault="006A47CD"/>
    <w:p w14:paraId="1C1145FE" w14:textId="77777777" w:rsidR="006A47CD" w:rsidRDefault="006A47CD"/>
    <w:sectPr w:rsidR="006A47C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A26F74" w14:textId="77777777" w:rsidR="00BA6496" w:rsidRDefault="00BA6496" w:rsidP="006A47CD">
      <w:pPr>
        <w:spacing w:line="240" w:lineRule="auto"/>
      </w:pPr>
      <w:r>
        <w:separator/>
      </w:r>
    </w:p>
  </w:endnote>
  <w:endnote w:type="continuationSeparator" w:id="0">
    <w:p w14:paraId="4CE26215" w14:textId="77777777" w:rsidR="00BA6496" w:rsidRDefault="00BA6496" w:rsidP="006A4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14604" w14:textId="77777777" w:rsidR="006A47CD" w:rsidRPr="006A47CD" w:rsidRDefault="006A47CD" w:rsidP="006A47CD">
    <w:pPr>
      <w:spacing w:line="240" w:lineRule="auto"/>
      <w:jc w:val="center"/>
      <w:rPr>
        <w:rFonts w:eastAsia="Calibri"/>
      </w:rPr>
    </w:pPr>
    <w:r w:rsidRPr="006A47CD">
      <w:rPr>
        <w:rFonts w:eastAsia="Calibri"/>
      </w:rPr>
      <w:t>© 2014. Grand Canyon University. All Rights Reserved.</w:t>
    </w:r>
  </w:p>
  <w:p w14:paraId="1C114605" w14:textId="77777777" w:rsidR="006A47CD" w:rsidRDefault="006A47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C047B" w14:textId="77777777" w:rsidR="00BA6496" w:rsidRDefault="00BA6496" w:rsidP="006A47CD">
      <w:pPr>
        <w:spacing w:line="240" w:lineRule="auto"/>
      </w:pPr>
      <w:r>
        <w:separator/>
      </w:r>
    </w:p>
  </w:footnote>
  <w:footnote w:type="continuationSeparator" w:id="0">
    <w:p w14:paraId="249C4C2A" w14:textId="77777777" w:rsidR="00BA6496" w:rsidRDefault="00BA6496" w:rsidP="006A4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14603" w14:textId="77777777" w:rsidR="006A47CD" w:rsidRDefault="006A47CD">
    <w:pPr>
      <w:pStyle w:val="Header"/>
    </w:pPr>
    <w:r>
      <w:rPr>
        <w:noProof/>
        <w:lang w:eastAsia="en-US"/>
      </w:rPr>
      <w:drawing>
        <wp:inline distT="0" distB="0" distL="0" distR="0" wp14:anchorId="1C114606" wp14:editId="1C1146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C29"/>
    <w:multiLevelType w:val="hybridMultilevel"/>
    <w:tmpl w:val="1168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54D63"/>
    <w:multiLevelType w:val="hybridMultilevel"/>
    <w:tmpl w:val="1F3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F7E39"/>
    <w:multiLevelType w:val="hybridMultilevel"/>
    <w:tmpl w:val="3F02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84C42"/>
    <w:multiLevelType w:val="hybridMultilevel"/>
    <w:tmpl w:val="9AFA0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CD"/>
    <w:rsid w:val="001B7D7D"/>
    <w:rsid w:val="00417D39"/>
    <w:rsid w:val="005C7F30"/>
    <w:rsid w:val="006175BE"/>
    <w:rsid w:val="006A47CD"/>
    <w:rsid w:val="00735976"/>
    <w:rsid w:val="007A5E20"/>
    <w:rsid w:val="00950D02"/>
    <w:rsid w:val="0096374A"/>
    <w:rsid w:val="00985686"/>
    <w:rsid w:val="00BA4908"/>
    <w:rsid w:val="00BA6496"/>
    <w:rsid w:val="00C66A3F"/>
    <w:rsid w:val="00CA58C4"/>
    <w:rsid w:val="00ED3C44"/>
    <w:rsid w:val="00EE6063"/>
    <w:rsid w:val="00F21D61"/>
    <w:rsid w:val="00F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114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7CD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7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CD"/>
  </w:style>
  <w:style w:type="paragraph" w:styleId="Footer">
    <w:name w:val="footer"/>
    <w:basedOn w:val="Normal"/>
    <w:link w:val="FooterChar"/>
    <w:uiPriority w:val="99"/>
    <w:unhideWhenUsed/>
    <w:rsid w:val="006A47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CD"/>
  </w:style>
  <w:style w:type="paragraph" w:styleId="BalloonText">
    <w:name w:val="Balloon Text"/>
    <w:basedOn w:val="Normal"/>
    <w:link w:val="BalloonTextChar"/>
    <w:uiPriority w:val="99"/>
    <w:semiHidden/>
    <w:unhideWhenUsed/>
    <w:rsid w:val="006A47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A47CD"/>
    <w:pPr>
      <w:ind w:left="720"/>
    </w:pPr>
  </w:style>
  <w:style w:type="paragraph" w:styleId="NormalWeb">
    <w:name w:val="Normal (Web)"/>
    <w:basedOn w:val="Normal"/>
    <w:uiPriority w:val="99"/>
    <w:unhideWhenUsed/>
    <w:rsid w:val="006A47CD"/>
    <w:pPr>
      <w:suppressAutoHyphens w:val="0"/>
      <w:spacing w:before="100" w:beforeAutospacing="1" w:after="100" w:afterAutospacing="1" w:line="240" w:lineRule="auto"/>
    </w:pPr>
    <w:rPr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6A47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C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7CD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7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CD"/>
  </w:style>
  <w:style w:type="paragraph" w:styleId="Footer">
    <w:name w:val="footer"/>
    <w:basedOn w:val="Normal"/>
    <w:link w:val="FooterChar"/>
    <w:uiPriority w:val="99"/>
    <w:unhideWhenUsed/>
    <w:rsid w:val="006A47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CD"/>
  </w:style>
  <w:style w:type="paragraph" w:styleId="BalloonText">
    <w:name w:val="Balloon Text"/>
    <w:basedOn w:val="Normal"/>
    <w:link w:val="BalloonTextChar"/>
    <w:uiPriority w:val="99"/>
    <w:semiHidden/>
    <w:unhideWhenUsed/>
    <w:rsid w:val="006A47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A47CD"/>
    <w:pPr>
      <w:ind w:left="720"/>
    </w:pPr>
  </w:style>
  <w:style w:type="paragraph" w:styleId="NormalWeb">
    <w:name w:val="Normal (Web)"/>
    <w:basedOn w:val="Normal"/>
    <w:uiPriority w:val="99"/>
    <w:unhideWhenUsed/>
    <w:rsid w:val="006A47CD"/>
    <w:pPr>
      <w:suppressAutoHyphens w:val="0"/>
      <w:spacing w:before="100" w:beforeAutospacing="1" w:after="100" w:afterAutospacing="1" w:line="240" w:lineRule="auto"/>
    </w:pPr>
    <w:rPr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6A47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3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cu.edu/Learning-Resources/Center-for-Learning-and-Advancement.php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1" ma:contentTypeDescription="Create a new document." ma:contentTypeScope="" ma:versionID="6fe441603fc435963daea286000f563b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7a8983fa1f4fe27ad87e426c9360743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648473-D610-4BBA-BA73-DA914E418F7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61BD113-3E54-43DE-A9F5-87F302CF4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8B634-FCA9-4E1B-88D9-3FED370D44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ENG105_First Draft Commentary Assignment</vt:lpstr>
    </vt:vector>
  </TitlesOfParts>
  <Company>Grand Canyon University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ENG105_First Draft Commentary Assignment</dc:title>
  <dc:creator>Windows User</dc:creator>
  <cp:keywords/>
  <cp:lastModifiedBy>Waukegan Public Schools CUSD60</cp:lastModifiedBy>
  <cp:revision>2</cp:revision>
  <dcterms:created xsi:type="dcterms:W3CDTF">2022-07-04T15:36:00Z</dcterms:created>
  <dcterms:modified xsi:type="dcterms:W3CDTF">2022-07-04T15:36:00Z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SecurityClassification">
    <vt:lpwstr>2;#Internal|98311b30-b9e9-4d4f-9f64-0688c0d4a234</vt:lpwstr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>44;#Final|6f457c8b-ccb5-4072-8baa-3cf0535225f3</vt:lpwstr>
  </property>
  <property fmtid="{D5CDD505-2E9C-101B-9397-08002B2CF9AE}" pid="8" name="DocumentCategory">
    <vt:lpwstr/>
  </property>
  <property fmtid="{D5CDD505-2E9C-101B-9397-08002B2CF9AE}" pid="9" name="DocumentSubject">
    <vt:lpwstr>1407;#ENG-105|d17c7cb4-b566-4c71-95a4-23075567e439</vt:lpwstr>
  </property>
  <property fmtid="{D5CDD505-2E9C-101B-9397-08002B2CF9AE}" pid="10" name="DocumentType">
    <vt:lpwstr>5058;#Assignment|ff098eef-54da-4df3-ba8e-7dc7c1fb905b</vt:lpwstr>
  </property>
</Properties>
</file>