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4E06D" w14:textId="77777777" w:rsidR="00913DEE" w:rsidRPr="00913DEE" w:rsidRDefault="00913DEE" w:rsidP="00913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0"/>
          <w:szCs w:val="30"/>
          <w:lang w:eastAsia="en-CA"/>
        </w:rPr>
      </w:pP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Traditionally, the task function needs to be a function with C linkage, and takes 1 </w:t>
      </w:r>
      <w:r w:rsidRPr="00913DE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CBEC0" w:frame="1"/>
          <w:lang w:eastAsia="en-CA"/>
        </w:rPr>
        <w:t>void *</w:t>
      </w: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 parameter (for the </w:t>
      </w:r>
      <w:proofErr w:type="spellStart"/>
      <w:r w:rsidRPr="00913DE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CBEC0" w:frame="1"/>
          <w:lang w:eastAsia="en-CA"/>
        </w:rPr>
        <w:t>pvParameters</w:t>
      </w:r>
      <w:proofErr w:type="spellEnd"/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 variable). Unfortunately, this means you cannot use a C++ member function (</w:t>
      </w:r>
      <w:proofErr w:type="spellStart"/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a.k.a</w:t>
      </w:r>
      <w:proofErr w:type="spellEnd"/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 xml:space="preserve"> method, a function which belongs to a class and is not </w:t>
      </w:r>
      <w:r w:rsidRPr="00913DE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CBEC0" w:frame="1"/>
          <w:lang w:eastAsia="en-CA"/>
        </w:rPr>
        <w:t>static</w:t>
      </w: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).</w:t>
      </w:r>
    </w:p>
    <w:p w14:paraId="50E27E81" w14:textId="77777777" w:rsidR="00913DEE" w:rsidRPr="00913DEE" w:rsidRDefault="00913DEE" w:rsidP="00913DE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0"/>
          <w:szCs w:val="30"/>
          <w:lang w:eastAsia="en-CA"/>
        </w:rPr>
      </w:pP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There are a few ways to solve this problem:</w:t>
      </w:r>
    </w:p>
    <w:p w14:paraId="1C1BEA97" w14:textId="77777777" w:rsidR="00913DEE" w:rsidRPr="00913DEE" w:rsidRDefault="00913DEE" w:rsidP="0091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0"/>
          <w:szCs w:val="30"/>
          <w:lang w:eastAsia="en-CA"/>
        </w:rPr>
      </w:pP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Define the task function as </w:t>
      </w:r>
      <w:r w:rsidRPr="00913DE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CBEC0" w:frame="1"/>
          <w:lang w:eastAsia="en-CA"/>
        </w:rPr>
        <w:t>static</w:t>
      </w: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, or put the function outside of a class altogether (so it is just like a regular C function).</w:t>
      </w:r>
    </w:p>
    <w:p w14:paraId="76036085" w14:textId="77777777" w:rsidR="00913DEE" w:rsidRPr="00913DEE" w:rsidRDefault="00913DEE" w:rsidP="00913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0"/>
          <w:szCs w:val="30"/>
          <w:lang w:eastAsia="en-CA"/>
        </w:rPr>
      </w:pPr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Pass in the object as part of the </w:t>
      </w:r>
      <w:proofErr w:type="spellStart"/>
      <w:r w:rsidRPr="00913DE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2" w:color="BCBEC0" w:frame="1"/>
          <w:lang w:eastAsia="en-CA"/>
        </w:rPr>
        <w:t>pvParameters</w:t>
      </w:r>
      <w:proofErr w:type="spellEnd"/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 xml:space="preserve"> variable, and then </w:t>
      </w:r>
      <w:bookmarkStart w:id="0" w:name="_GoBack"/>
      <w:bookmarkEnd w:id="0"/>
      <w:r w:rsidRPr="00913DEE">
        <w:rPr>
          <w:rFonts w:ascii="Arial" w:eastAsia="Times New Roman" w:hAnsi="Arial" w:cs="Arial"/>
          <w:color w:val="555555"/>
          <w:sz w:val="30"/>
          <w:szCs w:val="30"/>
          <w:lang w:eastAsia="en-CA"/>
        </w:rPr>
        <w:t>create a wrapper function which casts this variable back into a function pointer.</w:t>
      </w:r>
    </w:p>
    <w:p w14:paraId="27CDD767" w14:textId="30A09842" w:rsidR="004B372B" w:rsidRDefault="004B372B"/>
    <w:sectPr w:rsidR="004B3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410B4"/>
    <w:multiLevelType w:val="multilevel"/>
    <w:tmpl w:val="12C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E"/>
    <w:rsid w:val="004B372B"/>
    <w:rsid w:val="009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8B4"/>
  <w15:chartTrackingRefBased/>
  <w15:docId w15:val="{76371259-FC3C-417D-9438-E38DF353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puneet kaur</cp:lastModifiedBy>
  <cp:revision>1</cp:revision>
  <dcterms:created xsi:type="dcterms:W3CDTF">2020-03-09T17:01:00Z</dcterms:created>
  <dcterms:modified xsi:type="dcterms:W3CDTF">2020-03-09T17:02:00Z</dcterms:modified>
</cp:coreProperties>
</file>