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Prasanga Paudel- Data Analysis Project</w:t>
      </w:r>
    </w:p>
    <w:p>
      <w:pPr>
        <w:pStyle w:val="Author"/>
      </w:pPr>
    </w:p>
    <w:p>
      <w:pPr>
        <w:pStyle w:val="FirstParagraph"/>
      </w:pPr>
      <w:r>
        <w:t xml:space="preserve">The structure below is one possible setup for a manuscript, or a general data analysis project (including the course project).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BodyText"/>
      </w:pPr>
      <w:r>
        <w:rPr>
          <w:b/>
          <w:bCs/>
        </w:rPr>
        <w:t xml:space="preserve">Authors</w:t>
      </w:r>
    </w:p>
    <w:p>
      <w:pPr>
        <w:pStyle w:val="Compact"/>
        <w:numPr>
          <w:ilvl w:val="0"/>
          <w:numId w:val="1001"/>
        </w:numPr>
      </w:pPr>
      <w:r>
        <w:t xml:space="preserve">First Autor</w:t>
      </w:r>
      <m:oMath>
        <m:sSup>
          <m:e>
            <m:r>
              <m:t>​</m:t>
            </m:r>
          </m:e>
          <m:sup>
            <m:r>
              <m:t>1</m:t>
            </m:r>
            <m:r>
              <m:rPr>
                <m:sty m:val="p"/>
              </m:rPr>
              <m:t>,</m:t>
            </m:r>
            <m:r>
              <m:t>2</m:t>
            </m:r>
            <m:r>
              <m:rPr>
                <m:sty m:val="p"/>
              </m:rPr>
              <m:t>,</m:t>
            </m:r>
            <m:r>
              <m:rPr>
                <m:sty m:val="p"/>
              </m:rPr>
              <m:t>*</m:t>
            </m:r>
          </m:sup>
        </m:sSup>
      </m:oMath>
      <w:r>
        <w:t xml:space="preserve"> </w:t>
      </w:r>
      <w:r>
        <w:t xml:space="preserve">(ORCID: 0000-0000-1234-5678)</w:t>
      </w:r>
    </w:p>
    <w:p>
      <w:pPr>
        <w:pStyle w:val="Compact"/>
        <w:numPr>
          <w:ilvl w:val="0"/>
          <w:numId w:val="1001"/>
        </w:numPr>
      </w:pPr>
      <w:r>
        <w:t xml:space="preserve">Second Author</w:t>
      </w:r>
      <m:oMath>
        <m:sSup>
          <m:e>
            <m:r>
              <m:t>​</m:t>
            </m:r>
          </m:e>
          <m:sup>
            <m:r>
              <m:t>3</m:t>
            </m:r>
            <m:r>
              <m:rPr>
                <m:sty m:val="p"/>
              </m:rPr>
              <m:t>,</m:t>
            </m:r>
            <m:r>
              <m:rPr>
                <m:sty m:val="p"/>
              </m:rPr>
              <m:t>*</m:t>
            </m:r>
          </m:sup>
        </m:sSup>
      </m:oMath>
    </w:p>
    <w:p>
      <w:pPr>
        <w:pStyle w:val="Compact"/>
        <w:numPr>
          <w:ilvl w:val="0"/>
          <w:numId w:val="1001"/>
        </w:numPr>
      </w:pPr>
      <w:r>
        <w:t xml:space="preserve">Third Autor</w:t>
      </w:r>
      <m:oMath>
        <m:sSup>
          <m:e>
            <m:r>
              <m:t>​</m:t>
            </m:r>
          </m:e>
          <m:sup>
            <m:r>
              <m:t>3</m:t>
            </m:r>
            <m:r>
              <m:rPr>
                <m:sty m:val="p"/>
              </m:rPr>
              <m:t>,</m:t>
            </m:r>
            <m:r>
              <m:rPr>
                <m:sty m:val="p"/>
              </m:rPr>
              <m:t>†</m:t>
            </m:r>
          </m:sup>
        </m:sSup>
      </m:oMath>
    </w:p>
    <w:p>
      <w:pPr>
        <w:pStyle w:val="Compact"/>
        <w:numPr>
          <w:ilvl w:val="0"/>
          <w:numId w:val="1001"/>
        </w:numPr>
      </w:pPr>
      <w:r>
        <w:t xml:space="preserve">Last Author</w:t>
      </w:r>
      <m:oMath>
        <m:sSup>
          <m:e>
            <m:r>
              <m:t>​</m:t>
            </m:r>
          </m:e>
          <m:sup>
            <m:r>
              <m:t>1</m:t>
            </m:r>
            <m:r>
              <m:rPr>
                <m:sty m:val="p"/>
              </m:rPr>
              <m:t>,</m:t>
            </m:r>
            <m:r>
              <m:t>2</m:t>
            </m:r>
            <m:r>
              <m:rPr>
                <m:sty m:val="p"/>
              </m:rPr>
              <m:t>,</m:t>
            </m:r>
            <m:r>
              <m:rPr>
                <m:sty m:val="p"/>
              </m:rPr>
              <m:t>∧</m:t>
            </m:r>
          </m:sup>
        </m:sSup>
      </m:oMath>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Compact"/>
        <w:numPr>
          <w:ilvl w:val="0"/>
          <w:numId w:val="1002"/>
        </w:numPr>
      </w:pPr>
      <w:r>
        <w:t xml:space="preserve">Another Affiliation, Athens, GA, USA.</w:t>
      </w:r>
    </w:p>
    <w:p>
      <w:pPr>
        <w:pStyle w:val="Compact"/>
        <w:numPr>
          <w:ilvl w:val="0"/>
          <w:numId w:val="1002"/>
        </w:numPr>
      </w:pPr>
      <w:r>
        <w:t xml:space="preserve">Yet another Affiliation.</w:t>
      </w:r>
    </w:p>
    <w:p>
      <w:pPr>
        <w:pStyle w:val="FirstParagraph"/>
      </w:pPr>
      <m:oMath>
        <m:r>
          <m:rPr>
            <m:sty m:val="p"/>
          </m:rPr>
          <m:t>*</m:t>
        </m:r>
      </m:oMath>
      <w:r>
        <w:t xml:space="preserve"> </w:t>
      </w:r>
      <w:r>
        <w:t xml:space="preserve">These authors contributed equally to this work.</w:t>
      </w:r>
    </w:p>
    <w:p>
      <w:pPr>
        <w:pStyle w:val="BodyText"/>
      </w:pPr>
      <m:oMath>
        <m:r>
          <m:rPr>
            <m:sty m:val="p"/>
          </m:rPr>
          <m:t>∧</m:t>
        </m:r>
      </m:oMath>
      <w:r>
        <w:t xml:space="preserve"> </w:t>
      </w:r>
      <w:r>
        <w:t xml:space="preserve">Corresponding author: some@email.com</w:t>
      </w:r>
    </w:p>
    <w:p>
      <w:pPr>
        <w:pStyle w:val="BodyText"/>
      </w:pPr>
      <m:oMath>
        <m:r>
          <m:rPr>
            <m:sty m:val="p"/>
          </m:rPr>
          <m:t>†</m:t>
        </m:r>
      </m:oMath>
      <w:r>
        <w:t xml:space="preserve"> </w:t>
      </w:r>
      <w:r>
        <w:t xml:space="preserve">Disclaimer: The opinions expressed in this article are the</w:t>
      </w:r>
      <w:r>
        <w:t xml:space="preserve"> </w:t>
      </w:r>
      <w:r>
        <w:t xml:space="preserve">author’s own and don’t reflect their employer.</w:t>
      </w:r>
    </w:p>
    <w:p>
      <w:r>
        <w:br w:type="page"/>
      </w:r>
    </w:p>
    <w:bookmarkStart w:id="22" w:name="summaryabstract"/>
    <w:p>
      <w:pPr>
        <w:pStyle w:val="Heading1"/>
      </w:pPr>
      <w:r>
        <w:t xml:space="preserve">1. Summary/Abstract</w:t>
      </w:r>
    </w:p>
    <w:p>
      <w:pPr>
        <w:pStyle w:val="FirstParagraph"/>
      </w:pPr>
      <w:r>
        <w:t xml:space="preserve">The data is based on World Development Indicator from World Bank Group. This is a comprehensive database that includes information including employment, public and private expenditure in health sector, fertility, immunization, literacy, mortality, and many more.The dataset has a total of 1496 variables and across 11 years from 2010 to 2020. The actual source of data has information from 1960 to 2023 but to deal with the problem of missing values in recent years and overcomplication in analysis due to too many year data , we will focus on 7 recent years between 2014 and 2020.</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t xml:space="preserve">__</w:t>
      </w:r>
    </w:p>
    <w:bookmarkEnd w:id="23"/>
    <w:bookmarkStart w:id="24" w:name="description-of-data-and-data-source"/>
    <w:p>
      <w:pPr>
        <w:pStyle w:val="Heading2"/>
      </w:pPr>
      <w:r>
        <w:t xml:space="preserve">2.2 Description of data and data source</w:t>
      </w:r>
    </w:p>
    <w:p>
      <w:pPr>
        <w:pStyle w:val="FirstParagraph"/>
      </w:pPr>
      <w:r>
        <w:rPr>
          <w:i/>
          <w:iCs/>
        </w:rPr>
        <w:t xml:space="preserve">Describe what the data is, what it contains, where it is from, etc. Eventually this might be part of a methods section.</w:t>
      </w:r>
    </w:p>
    <w:bookmarkEnd w:id="24"/>
    <w:bookmarkStart w:id="25" w:name="objective-of-the-research"/>
    <w:p>
      <w:pPr>
        <w:pStyle w:val="Heading2"/>
      </w:pPr>
      <w:r>
        <w:t xml:space="preserve">2.3 Objective of the research</w:t>
      </w:r>
    </w:p>
    <w:p>
      <w:pPr>
        <w:pStyle w:val="FirstParagraph"/>
      </w:pPr>
      <w:r>
        <w:rPr>
          <w:i/>
          <w:iCs/>
        </w:rPr>
        <w:t xml:space="preserve">The main objective of this research is to:.</w:t>
      </w:r>
      <w:r>
        <w:t xml:space="preserve"> </w:t>
      </w:r>
      <w:r>
        <w:rPr>
          <w:i/>
          <w:iCs/>
        </w:rPr>
        <w:t xml:space="preserve">To analyze the factors that affect the expenditure in health sector among OECD countries.</w:t>
      </w:r>
      <w:r>
        <w:t xml:space="preserve"> </w:t>
      </w:r>
      <w:r>
        <w:rPr>
          <w:i/>
          <w:iCs/>
        </w:rPr>
        <w:t xml:space="preserve">To analyze the magnitude of the influence of these factors on health xpenditure</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(1,2)</w:t>
      </w:r>
      <w:r>
        <w:t xml:space="preserve">.</w:t>
      </w:r>
    </w:p>
    <w:p>
      <w:r>
        <w:br w:type="page"/>
      </w:r>
    </w:p>
    <w:bookmarkEnd w:id="25"/>
    <w:bookmarkEnd w:id="26"/>
    <w:bookmarkStart w:id="35" w:name="methods"/>
    <w:p>
      <w:pPr>
        <w:pStyle w:val="Heading1"/>
      </w:pPr>
      <w:r>
        <w:t xml:space="preserve">3. Methods</w:t>
      </w:r>
    </w:p>
    <w:p>
      <w:pPr>
        <w:pStyle w:val="FirstParagraph"/>
      </w:pPr>
      <w:r>
        <w:rPr>
          <w:i/>
          <w:iCs/>
        </w:rPr>
        <w:t xml:space="preserve">Describe your methods. That should describe the data, the cleaning processes, and the analysis approaches. You might want to provide a shorter description here and all the details in the supplement.</w:t>
      </w:r>
    </w:p>
    <w:bookmarkStart w:id="31"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tbl>
      <w:tblPr>
        <w:tblStyle w:val="Table"/>
        <w:tblW w:type="pct" w:w="5000"/>
        <w:tblLayout w:type="fixed"/>
        <w:tblLook w:firstRow="0" w:lastRow="0" w:firstColumn="0" w:lastColumn="0" w:noHBand="0" w:noVBand="0" w:val="0000"/>
      </w:tblPr>
      <w:tblGrid>
        <w:gridCol w:w="7920"/>
      </w:tblGrid>
      <w:tr>
        <w:tc>
          <w:tcPr/>
          <w:bookmarkStart w:id="30" w:name="fig-schematic"/>
          <w:p>
            <w:pPr>
              <w:pStyle w:val="Compact"/>
              <w:jc w:val="center"/>
            </w:pPr>
            <w:r>
              <w:drawing>
                <wp:inline>
                  <wp:extent cx="5334000" cy="4978399"/>
                  <wp:effectExtent b="0" l="0" r="0" t="0"/>
                  <wp:docPr descr="" title="" id="28" name="Picture"/>
                  <a:graphic>
                    <a:graphicData uri="http://schemas.openxmlformats.org/drawingml/2006/picture">
                      <pic:pic>
                        <pic:nvPicPr>
                          <pic:cNvPr descr="../../assets/antigen-recognition.png" id="29" name="Picture"/>
                          <pic:cNvPicPr>
                            <a:picLocks noChangeArrowheads="1" noChangeAspect="1"/>
                          </pic:cNvPicPr>
                        </pic:nvPicPr>
                        <pic:blipFill>
                          <a:blip r:embed="rId27"/>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0"/>
        </w:tc>
      </w:tr>
    </w:tbl>
    <w:bookmarkEnd w:id="31"/>
    <w:bookmarkStart w:id="32" w:name="data-aquisition"/>
    <w:p>
      <w:pPr>
        <w:pStyle w:val="Heading2"/>
      </w:pPr>
      <w:r>
        <w:t xml:space="preserve">3.2 Data aquisition</w:t>
      </w:r>
    </w:p>
    <w:p>
      <w:pPr>
        <w:pStyle w:val="FirstParagraph"/>
      </w:pPr>
      <w:r>
        <w:rPr>
          <w:i/>
          <w:iCs/>
        </w:rPr>
        <w:t xml:space="preserve">The data for this research is available at the official World Bank- Data Bank website.It is a free database managed by world bank group and can be accessed anytime. We can apply various filters as per our need and export the data as a .CSV or an .xlsx file</w:t>
      </w:r>
    </w:p>
    <w:bookmarkEnd w:id="32"/>
    <w:bookmarkStart w:id="33" w:name="data-import-and-cleaning"/>
    <w:p>
      <w:pPr>
        <w:pStyle w:val="Heading2"/>
      </w:pPr>
      <w:r>
        <w:t xml:space="preserve">3.3 Data import and cleaning</w:t>
      </w:r>
    </w:p>
    <w:p>
      <w:pPr>
        <w:pStyle w:val="FirstParagraph"/>
      </w:pPr>
      <w:r>
        <w:rPr>
          <w:i/>
          <w:iCs/>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33"/>
    <w:bookmarkStart w:id="34" w:name="statistical-analysis"/>
    <w:p>
      <w:pPr>
        <w:pStyle w:val="Heading2"/>
      </w:pPr>
      <w:r>
        <w:t xml:space="preserve">3.4 Statistical analysis</w:t>
      </w:r>
    </w:p>
    <w:p>
      <w:pPr>
        <w:pStyle w:val="FirstParagraph"/>
      </w:pPr>
      <w:r>
        <w:rPr>
          <w:i/>
          <w:iCs/>
        </w:rPr>
        <w:t xml:space="preserve">Explain anything related to your statistical analyses.</w:t>
      </w:r>
    </w:p>
    <w:p>
      <w:r>
        <w:br w:type="page"/>
      </w:r>
    </w:p>
    <w:bookmarkEnd w:id="34"/>
    <w:bookmarkEnd w:id="35"/>
    <w:bookmarkStart w:id="45" w:name="results"/>
    <w:p>
      <w:pPr>
        <w:pStyle w:val="Heading1"/>
      </w:pPr>
      <w:r>
        <w:t xml:space="preserve">4. Results</w:t>
      </w:r>
    </w:p>
    <w:bookmarkStart w:id="37" w:name="exploratorydescriptive-analysis"/>
    <w:p>
      <w:pPr>
        <w:pStyle w:val="Heading2"/>
      </w:pPr>
      <w:r>
        <w:t xml:space="preserve">4.1 Exploratory/Descriptive analysis</w:t>
      </w:r>
    </w:p>
    <w:p>
      <w:pPr>
        <w:pStyle w:val="FirstParagraph"/>
      </w:pPr>
      <w:r>
        <w:rPr>
          <w:i/>
          <w:iCs/>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ayout w:type="fixed"/>
        <w:tblLook w:firstRow="0" w:lastRow="0" w:firstColumn="0" w:lastColumn="0" w:noHBand="0" w:noVBand="0" w:val="0000"/>
      </w:tblPr>
      <w:tblGrid>
        <w:gridCol w:w="7920"/>
      </w:tblGrid>
      <w:tr>
        <w:tc>
          <w:tcPr/>
          <w:bookmarkStart w:id="36"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408"/>
              <w:gridCol w:w="571"/>
              <w:gridCol w:w="408"/>
              <w:gridCol w:w="571"/>
              <w:gridCol w:w="612"/>
              <w:gridCol w:w="653"/>
              <w:gridCol w:w="734"/>
              <w:gridCol w:w="530"/>
              <w:gridCol w:w="449"/>
              <w:gridCol w:w="449"/>
              <w:gridCol w:w="489"/>
              <w:gridCol w:w="489"/>
              <w:gridCol w:w="489"/>
              <w:gridCol w:w="530"/>
              <w:gridCol w:w="530"/>
            </w:tblGrid>
            <w:tr>
              <w:trPr>
                <w:tblHeader w:val="on"/>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36"/>
          <w:p/>
        </w:tc>
      </w:tr>
    </w:tbl>
    <w:bookmarkEnd w:id="37"/>
    <w:bookmarkStart w:id="42" w:name="basic-statistical-analysis"/>
    <w:p>
      <w:pPr>
        <w:pStyle w:val="Heading2"/>
      </w:pPr>
      <w:r>
        <w:t xml:space="preserve">4.2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“p&lt;0.05 means statistical significance”</w:t>
      </w:r>
      <w:r>
        <w:rPr>
          <w:i/>
          <w:iCs/>
        </w:rPr>
        <w:t xml:space="preserve"> </w:t>
      </w:r>
      <w:r>
        <w:rPr>
          <w:i/>
          <w:iCs/>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ayout w:type="fixed"/>
        <w:tblLook w:firstRow="0" w:lastRow="0" w:firstColumn="0" w:lastColumn="0" w:noHBand="0" w:noVBand="0" w:val="0000"/>
      </w:tblPr>
      <w:tblGrid>
        <w:gridCol w:w="7920"/>
      </w:tblGrid>
      <w:tr>
        <w:tc>
          <w:tcPr/>
          <w:bookmarkStart w:id="41" w:name="fig-result"/>
          <w:p>
            <w:pPr>
              <w:pStyle w:val="Compact"/>
              <w:jc w:val="center"/>
            </w:pPr>
            <w:r>
              <w:drawing>
                <wp:inline>
                  <wp:extent cx="5334000" cy="2701322"/>
                  <wp:effectExtent b="0" l="0" r="0" t="0"/>
                  <wp:docPr descr="" title="" id="39" name="Picture"/>
                  <a:graphic>
                    <a:graphicData uri="http://schemas.openxmlformats.org/drawingml/2006/picture">
                      <pic:pic>
                        <pic:nvPicPr>
                          <pic:cNvPr descr="../../results/figures/height-weight-stratified.png" id="40" name="Picture"/>
                          <pic:cNvPicPr>
                            <a:picLocks noChangeArrowheads="1" noChangeAspect="1"/>
                          </pic:cNvPicPr>
                        </pic:nvPicPr>
                        <pic:blipFill>
                          <a:blip r:embed="rId38"/>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1"/>
        </w:tc>
      </w:tr>
    </w:tbl>
    <w:bookmarkEnd w:id="42"/>
    <w:bookmarkStart w:id="44"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43"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3"/>
          <w:p/>
        </w:tc>
      </w:tr>
    </w:tbl>
    <w:p>
      <w:r>
        <w:br w:type="page"/>
      </w:r>
    </w:p>
    <w:bookmarkEnd w:id="44"/>
    <w:bookmarkEnd w:id="45"/>
    <w:bookmarkStart w:id="50" w:name="discussion"/>
    <w:p>
      <w:pPr>
        <w:pStyle w:val="Heading1"/>
      </w:pPr>
      <w:r>
        <w:t xml:space="preserve">5. Discussion</w:t>
      </w:r>
    </w:p>
    <w:bookmarkStart w:id="46"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46"/>
    <w:bookmarkStart w:id="47"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47"/>
    <w:bookmarkStart w:id="49"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(3)</w:t>
      </w:r>
      <w:r>
        <w:t xml:space="preserve"> </w:t>
      </w:r>
      <w:r>
        <w:t xml:space="preserve">discusses types of analyses.</w:t>
      </w:r>
    </w:p>
    <w:p>
      <w:pPr>
        <w:pStyle w:val="BodyText"/>
      </w:pPr>
      <w:r>
        <w:t xml:space="preserve">These papers</w:t>
      </w:r>
      <w:r>
        <w:t xml:space="preserve"> </w:t>
      </w:r>
      <w:r>
        <w:t xml:space="preserve">(1,2)</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8">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9"/>
    <w:bookmarkEnd w:id="50"/>
    <w:bookmarkStart w:id="58" w:name="references"/>
    <w:p>
      <w:pPr>
        <w:pStyle w:val="Heading1"/>
      </w:pPr>
      <w:r>
        <w:t xml:space="preserve">6. References</w:t>
      </w:r>
    </w:p>
    <w:bookmarkStart w:id="57" w:name="refs"/>
    <w:bookmarkStart w:id="52" w:name="ref-mckay2020"/>
    <w:p>
      <w:pPr>
        <w:pStyle w:val="Bibliography"/>
      </w:pPr>
      <w:r>
        <w:t xml:space="preserve">1.</w:t>
      </w:r>
      <w:r>
        <w:t xml:space="preserve"> </w:t>
      </w:r>
      <w:r>
        <w:t xml:space="preserve">	</w:t>
      </w:r>
      <w:r>
        <w:t xml:space="preserve">McKay B, Ebell M, Billings WZ, et al.</w:t>
      </w:r>
      <w:r>
        <w:t xml:space="preserve"> </w:t>
      </w:r>
      <w:hyperlink r:id="rId51">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52"/>
    <w:bookmarkStart w:id="54" w:name="ref-mckay2020a"/>
    <w:p>
      <w:pPr>
        <w:pStyle w:val="Bibliography"/>
      </w:pPr>
      <w:r>
        <w:t xml:space="preserve">2.</w:t>
      </w:r>
      <w:r>
        <w:t xml:space="preserve"> </w:t>
      </w:r>
      <w:r>
        <w:t xml:space="preserve">	</w:t>
      </w:r>
      <w:r>
        <w:t xml:space="preserve">McKay B, Ebell M, Dale AP, et al.</w:t>
      </w:r>
      <w:r>
        <w:t xml:space="preserve"> </w:t>
      </w:r>
      <w:hyperlink r:id="rId53">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54"/>
    <w:bookmarkStart w:id="56" w:name="ref-leek2015"/>
    <w:p>
      <w:pPr>
        <w:pStyle w:val="Bibliography"/>
      </w:pPr>
      <w:r>
        <w:t xml:space="preserve">3.</w:t>
      </w:r>
      <w:r>
        <w:t xml:space="preserve"> </w:t>
      </w:r>
      <w:r>
        <w:t xml:space="preserve">	</w:t>
      </w:r>
      <w:r>
        <w:t xml:space="preserve">Leek JT, Peng RD.</w:t>
      </w:r>
      <w:r>
        <w:t xml:space="preserve"> </w:t>
      </w:r>
      <w:hyperlink r:id="rId55">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hyperlink" Id="rId51" Target="https://doi.org/10.1093/ofid/ofaa494" TargetMode="External" /><Relationship Type="http://schemas.openxmlformats.org/officeDocument/2006/relationships/hyperlink" Id="rId53" Target="https://doi.org/10.1098/rspb.2020.0496" TargetMode="External" /><Relationship Type="http://schemas.openxmlformats.org/officeDocument/2006/relationships/hyperlink" Id="rId55"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93/ofid/ofaa494" TargetMode="External" /><Relationship Type="http://schemas.openxmlformats.org/officeDocument/2006/relationships/hyperlink" Id="rId53" Target="https://doi.org/10.1098/rspb.2020.0496" TargetMode="External" /><Relationship Type="http://schemas.openxmlformats.org/officeDocument/2006/relationships/hyperlink" Id="rId55"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Prasanga Paudel- Data Analysis Project</dc:title>
  <dc:creator/>
  <cp:keywords/>
  <dcterms:created xsi:type="dcterms:W3CDTF">2025-01-31T00:46:11Z</dcterms:created>
  <dcterms:modified xsi:type="dcterms:W3CDTF">2025-01-31T00:46:11Z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