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 Reputation Management (BRM) Strategy – AnCzz Fashion</w:t>
      </w:r>
    </w:p>
    <w:p>
      <w:pPr>
        <w:pStyle w:val="Heading1"/>
      </w:pPr>
      <w:r>
        <w:t>1. Deliverables (What to submit)</w:t>
      </w:r>
    </w:p>
    <w:p>
      <w:r>
        <w:t>1. BRM Strategy Document (DOCX/PDF)</w:t>
        <w:br/>
        <w:t>2. Monitoring &amp; Implementation Checklist (Google Sheet / Excel)</w:t>
        <w:br/>
        <w:t>3. Response Templates (included in this doc)</w:t>
        <w:br/>
        <w:t>4. Optional: Screenshots of monitoring setup</w:t>
      </w:r>
    </w:p>
    <w:p>
      <w:pPr>
        <w:pStyle w:val="Heading1"/>
      </w:pPr>
      <w:r>
        <w:t>2. Simple 5-step Action Plan (what you must do)</w:t>
      </w:r>
    </w:p>
    <w:p>
      <w:r>
        <w:t>Follow these exact actions to complete Task-4 quickly:</w:t>
      </w:r>
    </w:p>
    <w:p>
      <w:r>
        <w:t>A. Set up monitoring tools:</w:t>
        <w:br/>
        <w:t xml:space="preserve">   - Create Google Alerts for: "AnCzz Fashion", "AnCzz", "anczzfashion"</w:t>
        <w:br/>
        <w:t xml:space="preserve">   - Enable notifications on Instagram, Facebook, and Google Business Profile</w:t>
        <w:br/>
        <w:t>B. Create a Monitoring Sheet (use the provided checklist file) and add columns: Date, Source, Link, Snippet, Sentiment, Severity, Assigned, Public Reply, Private Follow-up, Response Time, Resolution</w:t>
        <w:br/>
        <w:t>C. Prepare and paste response templates (below) into a 'Templates' tab in your sheet</w:t>
        <w:br/>
        <w:t>D. Run the first 7-day monitoring: capture 5 mentions and practice replying using templates</w:t>
        <w:br/>
        <w:t>E. Export DOCX and share link on GitHub / LinkedIn (mention CodTech IT Solutions)</w:t>
      </w:r>
    </w:p>
    <w:p>
      <w:pPr>
        <w:pStyle w:val="Heading1"/>
      </w:pPr>
      <w:r>
        <w:t>3. Tools to use (quick)</w:t>
      </w:r>
    </w:p>
    <w:p>
      <w:r>
        <w:t>Free: Google Alerts, Google Business Profile, Native app notifications</w:t>
        <w:br/>
        <w:t>Paid/Optional: Mention/Brand24, Hootsuite/Sprout Social, ReviewTrackers</w:t>
      </w:r>
    </w:p>
    <w:p>
      <w:pPr>
        <w:pStyle w:val="Heading1"/>
      </w:pPr>
      <w:r>
        <w:t>4. Response Templates (copy &amp; use)</w:t>
      </w:r>
    </w:p>
    <w:p>
      <w:r>
        <w:t>Public reply - negative review:</w:t>
        <w:br/>
        <w:t>Hi [Name], we’re sorry to hear about your experience. This isn’t our standard. Please DM us your order number or email support@anczzfashion.com so we can resolve it quickly. — AnCzz Team</w:t>
      </w:r>
    </w:p>
    <w:p>
      <w:r>
        <w:t>Private message / email after public reply:</w:t>
        <w:br/>
        <w:t>Hi [Name], I’m [Your Name] from AnCzz support. I’m sorry for [issue]. Please share your order # and preferred resolution (refund/replacement). I’ll update you within 24 hours.</w:t>
      </w:r>
    </w:p>
    <w:p>
      <w:r>
        <w:t>Public reply - positive review:</w:t>
        <w:br/>
        <w:t>Thank you, [Name]! We’re so glad you loved it. Share a photo with #AnCzzStyle and we might feature you!</w:t>
      </w:r>
    </w:p>
    <w:p>
      <w:r>
        <w:t>Holding statement (for crisis):</w:t>
        <w:br/>
        <w:t>We’re aware of reports about [issue]. The safety and satisfaction of our customers is our top priority. We are investigating and will share updates shortly. For urgent help: support@anczzfashion.com.</w:t>
      </w:r>
    </w:p>
    <w:p>
      <w:pPr>
        <w:pStyle w:val="Heading1"/>
      </w:pPr>
      <w:r>
        <w:t>5. Simple Escalation Steps</w:t>
      </w:r>
    </w:p>
    <w:p>
      <w:r>
        <w:t>1. Community Manager responds publicly within 24 hours</w:t>
        <w:br/>
        <w:t>2. If medium severity, escalate to Support and Brand Manager within 12 hours</w:t>
        <w:br/>
        <w:t>3. If high/crisis (data breach, safety), activate crisis team: Brand Manager + Legal + Dev + PR and publish holding statement</w:t>
      </w:r>
    </w:p>
    <w:p>
      <w:pPr>
        <w:pStyle w:val="Heading1"/>
      </w:pPr>
      <w:r>
        <w:t>6. Quick KPIs (what to report)</w:t>
      </w:r>
    </w:p>
    <w:p>
      <w:r>
        <w:t>- Average review rating</w:t>
        <w:br/>
        <w:t>- # mentions (pos/neu/neg)</w:t>
        <w:br/>
        <w:t>- First response time</w:t>
        <w:br/>
        <w:t>- Resolution rate</w:t>
        <w:br/>
        <w:t>- Monthly sentiment trend</w:t>
      </w:r>
    </w:p>
    <w:p>
      <w:pPr>
        <w:pStyle w:val="Heading1"/>
      </w:pPr>
      <w:r>
        <w:t>7. How to present (simple)</w:t>
      </w:r>
    </w:p>
    <w:p>
      <w:r>
        <w:t>1. Save this DOCX as BRM_Strategy_AnCzz.docx</w:t>
        <w:br/>
        <w:t>2. Save the checklist Excel and upload both to GitHub</w:t>
        <w:br/>
        <w:t>3. Post on LinkedIn: short caption + attach PDF and tag/hashtag CodTech IT Solutions</w:t>
        <w:br/>
        <w:br/>
        <w:t>---</w:t>
        <w:br/>
        <w:t>Prepared by: Ancy (Digital Marketing Intern, CodTech IT Solutions)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