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footerReference r:id="rId7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702"/>
        <w:gridCol w:w="1928"/>
        <w:gridCol w:w="1887"/>
        <w:gridCol w:w="1795"/>
        <w:tblGridChange w:id="0">
          <w:tblGrid>
            <w:gridCol w:w="704"/>
            <w:gridCol w:w="2702"/>
            <w:gridCol w:w="1928"/>
            <w:gridCol w:w="1887"/>
            <w:gridCol w:w="179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Test Scenarios – ICTAK Website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Scenarios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superadmin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useradmin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Checking Menus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Enroll for a Course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Courses Menu- MERN FullStack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Courses Menu- MEAN FullStack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Courses Menu- Software Testing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Search in courses page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Membership-corporate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Membership- Academic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Membership - partnership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Events Menu-Sales Force Developer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Contact Us form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Subscribe in Contact Us Form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Search in courses menu after  login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 New Course in courses menu after login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course form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View in courses list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Edit course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Delete course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Search in testimonials menu after  login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Add New Testimony in testimonials menu after login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testimony form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View in testimony list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Edit testimony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Delete testimony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Search in knowledge menu after  login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Add Knowledge in knowledge menu after login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knowledge form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View in knowledge list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Delete knowledge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Search in patrons menu after login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Add patron in patrons menu after login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patrons form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View in patrons list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Delete patrons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Search in staffs menu after  login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Add New Staff in staffs menu after login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 New Staff form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View in staffs list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Edit staff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Delete staff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Search in admin users menu after  login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Add New admin in  admin users  menu after login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 New Admin form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View in  admin users ‘s list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Edit Admin User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Delete Admin User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49 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Search in Events menu after  login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Add New Events in Events menu after login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Events form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View in Events list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Edit Events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Delete Events 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Search in Industrial menu after  login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Add New Industrial partner in Industrial menu after login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Industrial form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View in Industrial list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Edit Industrial list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Delete Industrial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Search in partnership users menu after  login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Add New partnership application in partnership menu after login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Validation in add partnership form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View in partnership application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Edit partnership application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Delete partnership application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View Registered Academic Members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Register Corporate membership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View Registered Corporate Members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Download Registered Corporate Members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Delete Registered Corporate Members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Register Partnership membership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View Registered Partnership Members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Download Registered Partnership Members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Delete Registered Partnership Members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Register Contact us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View Contact us information 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What to do addition/ deletion funtionality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Download Registered Academic Members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Tasks Assigned</w:t>
      </w:r>
    </w:p>
    <w:p w:rsidR="00000000" w:rsidDel="00000000" w:rsidP="00000000" w:rsidRDefault="00000000" w:rsidRPr="00000000" w14:paraId="000001B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56.0001896858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.000022888184"/>
        <w:gridCol w:w="2565.000061154367"/>
        <w:gridCol w:w="4431.000105643275"/>
        <w:tblGridChange w:id="0">
          <w:tblGrid>
            <w:gridCol w:w="960.000022888184"/>
            <w:gridCol w:w="2565.000061154367"/>
            <w:gridCol w:w="4431.000105643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Test Scenarios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Ancy Susan Jacob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Menus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knowledge menu after 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Knowledge in knowledge menu after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knowledge form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knowledge 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knowledge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patrons menu after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patron in patrons menu after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patrons form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patrons 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patrons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staffs menu after 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Staff in staffs menu after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 New Staff form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staffs 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staff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staff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admin users menu after 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admin in  admin users  menu after login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 New Admin form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 admin users ‘s 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Admin User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Admin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Aaron Mathai Joe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courses page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Registered Academic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Corporate membership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Registered Corporate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Registered Corporate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Registered Corporate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Partnership membership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Registered Partnership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Registered Partnership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Registered Partnership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Contact us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Contact us information 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to do addition/ deletion funtionality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Registered Academic Members</w:t>
            </w:r>
          </w:p>
        </w:tc>
      </w:tr>
      <w:tr>
        <w:trPr>
          <w:cantSplit w:val="0"/>
          <w:trHeight w:val="590.47060231321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Subscribe in Contact Us Form</w:t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640"/>
        <w:gridCol w:w="4425"/>
        <w:tblGridChange w:id="0">
          <w:tblGrid>
            <w:gridCol w:w="900"/>
            <w:gridCol w:w="2640"/>
            <w:gridCol w:w="4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SHINCY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testimonials menu after  login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Testimony in testimonials menu after login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testimony form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testimony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testimony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testimony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Events menu after 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Events in Events menu after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Events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Events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Events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Events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Industrial menu after 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Industrial partner in Industrial menu after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Industrial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Industrial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Industrial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Industrial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 partnership users menu after 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partnership application in partnership menu after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in add partnership form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in partnership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partnership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partnership application</w:t>
            </w:r>
          </w:p>
        </w:tc>
      </w:tr>
    </w:tbl>
    <w:p w:rsidR="00000000" w:rsidDel="00000000" w:rsidP="00000000" w:rsidRDefault="00000000" w:rsidRPr="00000000" w14:paraId="0000027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4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I31SveAatHYikFEKYqcFTSzxw==">AMUW2mXTG4HAzK1dkX8Uf+icBRNmfBK5n1chztnygcTxObBW8E9IIG0zmMSH+rxTEFiRjmxluj1OcRvOFTbMuc6meRb8fP9dUSD8RJPeiVRDM8ga5Majq3I=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2022-03-06T15:20:00Z</dcterms:created>
  <dc:creator>Ancy Susan Jacob</dc:creator>
</cp:coreProperties>
</file>