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AC5D8" w14:textId="3B965A4B" w:rsidR="001262A6" w:rsidRDefault="00835A27" w:rsidP="006771DE">
      <w:pPr>
        <w:spacing w:line="276" w:lineRule="auto"/>
        <w:jc w:val="center"/>
        <w:rPr>
          <w:rFonts w:ascii="Times New Roman" w:eastAsia="Times New Roman" w:hAnsi="Times New Roman" w:cs="Times New Roman"/>
        </w:rPr>
      </w:pPr>
      <w:r>
        <w:rPr>
          <w:rFonts w:ascii="Times New Roman" w:eastAsia="Times New Roman" w:hAnsi="Times New Roman" w:cs="Times New Roman"/>
          <w:b/>
        </w:rPr>
        <w:t>Lab Report</w:t>
      </w:r>
    </w:p>
    <w:p w14:paraId="34F4CA35" w14:textId="77777777" w:rsidR="001262A6" w:rsidRDefault="001262A6" w:rsidP="006771DE">
      <w:pPr>
        <w:spacing w:line="276" w:lineRule="auto"/>
        <w:rPr>
          <w:rFonts w:ascii="Times New Roman" w:eastAsia="Times New Roman" w:hAnsi="Times New Roman" w:cs="Times New Roman"/>
        </w:rPr>
      </w:pPr>
    </w:p>
    <w:p w14:paraId="2DFE2BD2" w14:textId="00E0F02B" w:rsidR="001262A6" w:rsidRPr="00D36FFC" w:rsidRDefault="00835A27" w:rsidP="006771DE">
      <w:pPr>
        <w:spacing w:line="276" w:lineRule="auto"/>
        <w:rPr>
          <w:rFonts w:ascii="Times New Roman" w:eastAsia="Times New Roman" w:hAnsi="Times New Roman" w:cs="Times New Roman"/>
          <w:i/>
          <w:sz w:val="20"/>
          <w:szCs w:val="20"/>
        </w:rPr>
      </w:pPr>
      <w:r w:rsidRPr="00D36FFC">
        <w:rPr>
          <w:rFonts w:ascii="Times New Roman" w:eastAsia="Times New Roman" w:hAnsi="Times New Roman" w:cs="Times New Roman"/>
        </w:rPr>
        <w:t xml:space="preserve">Title: </w:t>
      </w:r>
      <w:r w:rsidR="00D36FFC" w:rsidRPr="00D36FFC">
        <w:rPr>
          <w:rFonts w:ascii="Times New Roman" w:eastAsia="Times New Roman" w:hAnsi="Times New Roman" w:cs="Times New Roman"/>
          <w:iCs/>
        </w:rPr>
        <w:t>Lab 2</w:t>
      </w:r>
    </w:p>
    <w:p w14:paraId="0AE3E598" w14:textId="77777777" w:rsidR="001262A6" w:rsidRPr="00D36FFC" w:rsidRDefault="00835A27" w:rsidP="006771DE">
      <w:pPr>
        <w:spacing w:line="276" w:lineRule="auto"/>
        <w:rPr>
          <w:rFonts w:ascii="Times New Roman" w:eastAsia="Times New Roman" w:hAnsi="Times New Roman" w:cs="Times New Roman"/>
        </w:rPr>
      </w:pPr>
      <w:r w:rsidRPr="00D36FFC">
        <w:rPr>
          <w:rFonts w:ascii="Times New Roman" w:eastAsia="Times New Roman" w:hAnsi="Times New Roman" w:cs="Times New Roman"/>
        </w:rPr>
        <w:t>Notice: Dr. Bryan Runck</w:t>
      </w:r>
    </w:p>
    <w:p w14:paraId="63EBA493" w14:textId="407A79C4" w:rsidR="001262A6" w:rsidRPr="00D36FFC" w:rsidRDefault="00835A27" w:rsidP="006771DE">
      <w:pPr>
        <w:spacing w:line="276" w:lineRule="auto"/>
        <w:rPr>
          <w:rFonts w:ascii="Times New Roman" w:eastAsia="Times New Roman" w:hAnsi="Times New Roman" w:cs="Times New Roman"/>
        </w:rPr>
      </w:pPr>
      <w:r w:rsidRPr="00D36FFC">
        <w:rPr>
          <w:rFonts w:ascii="Times New Roman" w:eastAsia="Times New Roman" w:hAnsi="Times New Roman" w:cs="Times New Roman"/>
        </w:rPr>
        <w:t>Author:</w:t>
      </w:r>
      <w:r w:rsidR="00D36FFC">
        <w:rPr>
          <w:rFonts w:ascii="Times New Roman" w:eastAsia="Times New Roman" w:hAnsi="Times New Roman" w:cs="Times New Roman"/>
        </w:rPr>
        <w:t xml:space="preserve"> Cole Anderson</w:t>
      </w:r>
    </w:p>
    <w:p w14:paraId="6215899F" w14:textId="3E7EB350" w:rsidR="001262A6" w:rsidRPr="00D36FFC" w:rsidRDefault="00835A27" w:rsidP="006771DE">
      <w:pPr>
        <w:spacing w:line="276" w:lineRule="auto"/>
        <w:rPr>
          <w:rFonts w:ascii="Times New Roman" w:eastAsia="Times New Roman" w:hAnsi="Times New Roman" w:cs="Times New Roman"/>
        </w:rPr>
      </w:pPr>
      <w:r w:rsidRPr="00D36FFC">
        <w:rPr>
          <w:rFonts w:ascii="Times New Roman" w:eastAsia="Times New Roman" w:hAnsi="Times New Roman" w:cs="Times New Roman"/>
        </w:rPr>
        <w:t>Date:</w:t>
      </w:r>
      <w:r w:rsidR="00D36FFC">
        <w:rPr>
          <w:rFonts w:ascii="Times New Roman" w:eastAsia="Times New Roman" w:hAnsi="Times New Roman" w:cs="Times New Roman"/>
        </w:rPr>
        <w:t xml:space="preserve"> 3/4/21</w:t>
      </w:r>
    </w:p>
    <w:p w14:paraId="6F4D7A04" w14:textId="3BE172BF" w:rsidR="001262A6" w:rsidRPr="00D36FFC" w:rsidRDefault="001262A6" w:rsidP="006771DE">
      <w:pPr>
        <w:spacing w:line="276" w:lineRule="auto"/>
        <w:rPr>
          <w:rFonts w:ascii="Times New Roman" w:eastAsia="Times New Roman" w:hAnsi="Times New Roman" w:cs="Times New Roman"/>
        </w:rPr>
      </w:pPr>
    </w:p>
    <w:p w14:paraId="5B0ECA2A" w14:textId="75992345" w:rsidR="00662213" w:rsidRDefault="00662213" w:rsidP="006771DE">
      <w:pPr>
        <w:spacing w:line="276" w:lineRule="auto"/>
        <w:rPr>
          <w:rFonts w:ascii="Times New Roman" w:eastAsia="Times New Roman" w:hAnsi="Times New Roman" w:cs="Times New Roman"/>
          <w:i/>
          <w:sz w:val="20"/>
          <w:szCs w:val="20"/>
        </w:rPr>
      </w:pPr>
      <w:r w:rsidRPr="00D36FFC">
        <w:rPr>
          <w:rFonts w:ascii="Times New Roman" w:eastAsia="Times New Roman" w:hAnsi="Times New Roman" w:cs="Times New Roman"/>
          <w:b/>
          <w:bCs/>
        </w:rPr>
        <w:t>Project Repository:</w:t>
      </w:r>
      <w:r w:rsidRPr="00D36FFC">
        <w:rPr>
          <w:rFonts w:ascii="Times New Roman" w:eastAsia="Times New Roman" w:hAnsi="Times New Roman" w:cs="Times New Roman"/>
          <w:i/>
          <w:sz w:val="20"/>
          <w:szCs w:val="20"/>
        </w:rPr>
        <w:t xml:space="preserve"> </w:t>
      </w:r>
      <w:hyperlink r:id="rId6" w:history="1">
        <w:r w:rsidR="00911C88" w:rsidRPr="005853AA">
          <w:rPr>
            <w:rStyle w:val="Hyperlink"/>
            <w:rFonts w:ascii="Times New Roman" w:eastAsia="Times New Roman" w:hAnsi="Times New Roman" w:cs="Times New Roman"/>
            <w:i/>
            <w:sz w:val="20"/>
            <w:szCs w:val="20"/>
          </w:rPr>
          <w:t>https://github.com/and04671/GIS5572/tree/main/Lab2</w:t>
        </w:r>
      </w:hyperlink>
      <w:r w:rsidR="00911C88">
        <w:rPr>
          <w:rFonts w:ascii="Times New Roman" w:eastAsia="Times New Roman" w:hAnsi="Times New Roman" w:cs="Times New Roman"/>
          <w:i/>
          <w:sz w:val="20"/>
          <w:szCs w:val="20"/>
        </w:rPr>
        <w:t xml:space="preserve"> </w:t>
      </w:r>
    </w:p>
    <w:p w14:paraId="0EEB0F79" w14:textId="77777777" w:rsidR="00911C88" w:rsidRPr="00D36FFC" w:rsidRDefault="00911C88" w:rsidP="006771DE">
      <w:pPr>
        <w:spacing w:line="276" w:lineRule="auto"/>
        <w:rPr>
          <w:rFonts w:ascii="Times New Roman" w:eastAsia="Times New Roman" w:hAnsi="Times New Roman" w:cs="Times New Roman"/>
        </w:rPr>
      </w:pPr>
    </w:p>
    <w:p w14:paraId="0A4EE2D1" w14:textId="77777777" w:rsidR="001262A6" w:rsidRPr="00D36FFC" w:rsidRDefault="00835A27" w:rsidP="006771DE">
      <w:pPr>
        <w:spacing w:line="276" w:lineRule="auto"/>
        <w:rPr>
          <w:rFonts w:ascii="Times New Roman" w:eastAsia="Times New Roman" w:hAnsi="Times New Roman" w:cs="Times New Roman"/>
        </w:rPr>
      </w:pPr>
      <w:r w:rsidRPr="00D36FFC">
        <w:rPr>
          <w:rFonts w:ascii="Times New Roman" w:eastAsia="Times New Roman" w:hAnsi="Times New Roman" w:cs="Times New Roman"/>
          <w:b/>
        </w:rPr>
        <w:t>Abstract</w:t>
      </w:r>
    </w:p>
    <w:p w14:paraId="77ACAC8D" w14:textId="1A12A97A" w:rsidR="001262A6" w:rsidRPr="00CB721B" w:rsidRDefault="00D93B84" w:rsidP="00CB721B">
      <w:pPr>
        <w:spacing w:line="276" w:lineRule="auto"/>
        <w:rPr>
          <w:rFonts w:ascii="Times New Roman" w:eastAsia="Times New Roman" w:hAnsi="Times New Roman" w:cs="Times New Roman"/>
          <w:iCs/>
          <w:sz w:val="20"/>
          <w:szCs w:val="20"/>
        </w:rPr>
      </w:pPr>
      <w:r w:rsidRPr="00CB721B">
        <w:rPr>
          <w:rFonts w:ascii="Times New Roman" w:eastAsia="Times New Roman" w:hAnsi="Times New Roman" w:cs="Times New Roman"/>
          <w:iCs/>
          <w:sz w:val="20"/>
          <w:szCs w:val="20"/>
        </w:rPr>
        <w:t>The purpose of this exercise was to find an optimal path</w:t>
      </w:r>
      <w:r w:rsidR="00CB721B" w:rsidRPr="00CB721B">
        <w:rPr>
          <w:rFonts w:ascii="Times New Roman" w:eastAsia="Times New Roman" w:hAnsi="Times New Roman" w:cs="Times New Roman"/>
          <w:iCs/>
          <w:sz w:val="20"/>
          <w:szCs w:val="20"/>
        </w:rPr>
        <w:t>,</w:t>
      </w:r>
      <w:r w:rsidRPr="00CB721B">
        <w:rPr>
          <w:rFonts w:ascii="Times New Roman" w:eastAsia="Times New Roman" w:hAnsi="Times New Roman" w:cs="Times New Roman"/>
          <w:iCs/>
          <w:sz w:val="20"/>
          <w:szCs w:val="20"/>
        </w:rPr>
        <w:t xml:space="preserve"> based on specified criteria</w:t>
      </w:r>
      <w:r w:rsidR="00CB721B" w:rsidRPr="00CB721B">
        <w:rPr>
          <w:rFonts w:ascii="Times New Roman" w:eastAsia="Times New Roman" w:hAnsi="Times New Roman" w:cs="Times New Roman"/>
          <w:iCs/>
          <w:sz w:val="20"/>
          <w:szCs w:val="20"/>
        </w:rPr>
        <w:t>,</w:t>
      </w:r>
      <w:r w:rsidRPr="00CB721B">
        <w:rPr>
          <w:rFonts w:ascii="Times New Roman" w:eastAsia="Times New Roman" w:hAnsi="Times New Roman" w:cs="Times New Roman"/>
          <w:iCs/>
          <w:sz w:val="20"/>
          <w:szCs w:val="20"/>
        </w:rPr>
        <w:t xml:space="preserve"> by creating a cost surface from </w:t>
      </w:r>
      <w:r w:rsidR="00CB721B" w:rsidRPr="00CB721B">
        <w:rPr>
          <w:rFonts w:ascii="Times New Roman" w:eastAsia="Times New Roman" w:hAnsi="Times New Roman" w:cs="Times New Roman"/>
          <w:iCs/>
          <w:sz w:val="20"/>
          <w:szCs w:val="20"/>
        </w:rPr>
        <w:t>an ETL data pipeline. The goal was to find a shortest path from Dory’s home to a location in a nearby state park that did not cross water or farmfields and was as flat as possible. To accomplish this, a DEM from USGS and Crop Type layer from NASS/USDA were reclassified and combined. A distance accumulation was calculated from the source point, which was then used for an optimal path function.</w:t>
      </w:r>
      <w:r w:rsidR="00CB721B">
        <w:rPr>
          <w:rFonts w:ascii="Times New Roman" w:eastAsia="Times New Roman" w:hAnsi="Times New Roman" w:cs="Times New Roman"/>
          <w:iCs/>
          <w:sz w:val="20"/>
          <w:szCs w:val="20"/>
        </w:rPr>
        <w:t xml:space="preserve"> The results show a path that follows the criteria for the most part, with data resolution causing some water cross error. The outputs of this exercise show that suitability analysis is heavily dependent on operational definitions of criteria and data equality. The skill learned in the lab will be helpful in a final project regarding accessible movement.</w:t>
      </w:r>
    </w:p>
    <w:p w14:paraId="49BC5597" w14:textId="77777777" w:rsidR="001262A6" w:rsidRDefault="001262A6" w:rsidP="006771DE">
      <w:pPr>
        <w:spacing w:line="276" w:lineRule="auto"/>
        <w:rPr>
          <w:rFonts w:ascii="Times New Roman" w:eastAsia="Times New Roman" w:hAnsi="Times New Roman" w:cs="Times New Roman"/>
        </w:rPr>
      </w:pPr>
    </w:p>
    <w:p w14:paraId="41E0642A" w14:textId="7A88203B" w:rsidR="00013223" w:rsidRPr="00D36FFC" w:rsidRDefault="00835A27" w:rsidP="006771DE">
      <w:pPr>
        <w:spacing w:line="276" w:lineRule="auto"/>
        <w:rPr>
          <w:rFonts w:ascii="Times New Roman" w:eastAsia="Times New Roman" w:hAnsi="Times New Roman" w:cs="Times New Roman"/>
          <w:b/>
        </w:rPr>
      </w:pPr>
      <w:r w:rsidRPr="00D36FFC">
        <w:rPr>
          <w:rFonts w:ascii="Times New Roman" w:eastAsia="Times New Roman" w:hAnsi="Times New Roman" w:cs="Times New Roman"/>
          <w:b/>
        </w:rPr>
        <w:t>Problem Statement</w:t>
      </w:r>
    </w:p>
    <w:p w14:paraId="2E49B59F" w14:textId="3D9220C4" w:rsidR="001262A6" w:rsidRPr="00013223" w:rsidRDefault="004073A1" w:rsidP="006771DE">
      <w:pPr>
        <w:spacing w:line="276" w:lineRule="auto"/>
        <w:rPr>
          <w:rFonts w:ascii="Times New Roman" w:eastAsia="Times New Roman" w:hAnsi="Times New Roman" w:cs="Times New Roman"/>
          <w:iCs/>
          <w:sz w:val="20"/>
          <w:szCs w:val="20"/>
        </w:rPr>
      </w:pPr>
      <w:r w:rsidRPr="00013223">
        <w:rPr>
          <w:rFonts w:ascii="Times New Roman" w:eastAsia="Times New Roman" w:hAnsi="Times New Roman" w:cs="Times New Roman"/>
          <w:iCs/>
          <w:sz w:val="20"/>
          <w:szCs w:val="20"/>
        </w:rPr>
        <w:t>Create a cost surface and find an optimal from Dory’s farm (</w:t>
      </w:r>
      <w:r w:rsidRPr="00013223">
        <w:rPr>
          <w:rFonts w:ascii="Times New Roman" w:eastAsia="Times New Roman" w:hAnsi="Times New Roman" w:cs="Times New Roman"/>
          <w:iCs/>
          <w:sz w:val="20"/>
          <w:szCs w:val="20"/>
        </w:rPr>
        <w:t>44.127985, -92.148796</w:t>
      </w:r>
      <w:r w:rsidRPr="00013223">
        <w:rPr>
          <w:rFonts w:ascii="Times New Roman" w:eastAsia="Times New Roman" w:hAnsi="Times New Roman" w:cs="Times New Roman"/>
          <w:iCs/>
          <w:sz w:val="20"/>
          <w:szCs w:val="20"/>
        </w:rPr>
        <w:t>) to North Picnic Area in Whitewater State Park with following criteria: does not cross farm fields does not cross water bodies without bridges, and has minimal slope.</w:t>
      </w:r>
    </w:p>
    <w:p w14:paraId="5CC9513A" w14:textId="77777777" w:rsidR="001262A6" w:rsidRPr="00D36FFC" w:rsidRDefault="001262A6" w:rsidP="006771DE">
      <w:pPr>
        <w:spacing w:line="276" w:lineRule="auto"/>
        <w:rPr>
          <w:rFonts w:ascii="Times New Roman" w:eastAsia="Times New Roman" w:hAnsi="Times New Roman" w:cs="Times New Roman"/>
          <w:i/>
          <w:sz w:val="20"/>
          <w:szCs w:val="20"/>
        </w:rPr>
      </w:pPr>
    </w:p>
    <w:p w14:paraId="323E0E50" w14:textId="0D221E19" w:rsidR="001262A6" w:rsidRPr="00013223" w:rsidRDefault="00835A27" w:rsidP="006771DE">
      <w:pPr>
        <w:spacing w:line="276" w:lineRule="auto"/>
        <w:rPr>
          <w:rFonts w:ascii="Times New Roman" w:eastAsia="Times New Roman" w:hAnsi="Times New Roman" w:cs="Times New Roman"/>
          <w:iCs/>
          <w:sz w:val="20"/>
          <w:szCs w:val="20"/>
        </w:rPr>
      </w:pPr>
      <w:r w:rsidRPr="00013223">
        <w:rPr>
          <w:rFonts w:ascii="Times New Roman" w:eastAsia="Times New Roman" w:hAnsi="Times New Roman" w:cs="Times New Roman"/>
          <w:iCs/>
          <w:sz w:val="20"/>
          <w:szCs w:val="20"/>
        </w:rPr>
        <w:t xml:space="preserve">Table 1. </w:t>
      </w:r>
      <w:r w:rsidR="00013223" w:rsidRPr="00013223">
        <w:rPr>
          <w:rFonts w:ascii="Times New Roman" w:eastAsia="Times New Roman" w:hAnsi="Times New Roman" w:cs="Times New Roman"/>
          <w:iCs/>
          <w:sz w:val="20"/>
          <w:szCs w:val="20"/>
        </w:rPr>
        <w:t>Problem Statement Requirements</w:t>
      </w:r>
    </w:p>
    <w:tbl>
      <w:tblPr>
        <w:tblStyle w:val="a"/>
        <w:tblW w:w="97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455"/>
        <w:gridCol w:w="2340"/>
        <w:gridCol w:w="1575"/>
        <w:gridCol w:w="1305"/>
        <w:gridCol w:w="1620"/>
        <w:gridCol w:w="1138"/>
      </w:tblGrid>
      <w:tr w:rsidR="00D36FFC" w:rsidRPr="00D36FFC" w14:paraId="2BB1AB83" w14:textId="77777777" w:rsidTr="009D56F0">
        <w:tc>
          <w:tcPr>
            <w:tcW w:w="340" w:type="dxa"/>
          </w:tcPr>
          <w:p w14:paraId="11B7F0A7" w14:textId="77777777" w:rsidR="001262A6" w:rsidRPr="00D36FFC" w:rsidRDefault="00835A27" w:rsidP="006771DE">
            <w:pPr>
              <w:spacing w:line="276" w:lineRule="auto"/>
              <w:rPr>
                <w:rFonts w:ascii="Times New Roman" w:eastAsia="Times New Roman" w:hAnsi="Times New Roman" w:cs="Times New Roman"/>
                <w:b/>
                <w:bCs/>
                <w:sz w:val="20"/>
                <w:szCs w:val="20"/>
              </w:rPr>
            </w:pPr>
            <w:r w:rsidRPr="00D36FFC">
              <w:rPr>
                <w:rFonts w:ascii="Times New Roman" w:eastAsia="Times New Roman" w:hAnsi="Times New Roman" w:cs="Times New Roman"/>
                <w:b/>
                <w:bCs/>
                <w:sz w:val="20"/>
                <w:szCs w:val="20"/>
              </w:rPr>
              <w:t>#</w:t>
            </w:r>
          </w:p>
        </w:tc>
        <w:tc>
          <w:tcPr>
            <w:tcW w:w="1455" w:type="dxa"/>
          </w:tcPr>
          <w:p w14:paraId="5897E51F" w14:textId="77777777" w:rsidR="001262A6" w:rsidRPr="008454AF" w:rsidRDefault="00835A27" w:rsidP="006771DE">
            <w:pPr>
              <w:spacing w:line="276" w:lineRule="auto"/>
              <w:rPr>
                <w:rFonts w:ascii="Times New Roman" w:eastAsia="Times New Roman" w:hAnsi="Times New Roman" w:cs="Times New Roman"/>
                <w:b/>
                <w:bCs/>
                <w:sz w:val="20"/>
                <w:szCs w:val="20"/>
              </w:rPr>
            </w:pPr>
            <w:r w:rsidRPr="008454AF">
              <w:rPr>
                <w:rFonts w:ascii="Times New Roman" w:eastAsia="Times New Roman" w:hAnsi="Times New Roman" w:cs="Times New Roman"/>
                <w:b/>
                <w:bCs/>
                <w:sz w:val="20"/>
                <w:szCs w:val="20"/>
              </w:rPr>
              <w:t>Requirement</w:t>
            </w:r>
          </w:p>
        </w:tc>
        <w:tc>
          <w:tcPr>
            <w:tcW w:w="2340" w:type="dxa"/>
          </w:tcPr>
          <w:p w14:paraId="563DC7C7" w14:textId="77777777" w:rsidR="001262A6" w:rsidRPr="00D36FFC" w:rsidRDefault="00835A27" w:rsidP="006771DE">
            <w:pPr>
              <w:spacing w:line="276" w:lineRule="auto"/>
              <w:rPr>
                <w:rFonts w:ascii="Times New Roman" w:eastAsia="Times New Roman" w:hAnsi="Times New Roman" w:cs="Times New Roman"/>
                <w:b/>
                <w:bCs/>
                <w:sz w:val="20"/>
                <w:szCs w:val="20"/>
              </w:rPr>
            </w:pPr>
            <w:r w:rsidRPr="00D36FFC">
              <w:rPr>
                <w:rFonts w:ascii="Times New Roman" w:eastAsia="Times New Roman" w:hAnsi="Times New Roman" w:cs="Times New Roman"/>
                <w:b/>
                <w:bCs/>
                <w:sz w:val="20"/>
                <w:szCs w:val="20"/>
              </w:rPr>
              <w:t>Defined As</w:t>
            </w:r>
          </w:p>
        </w:tc>
        <w:tc>
          <w:tcPr>
            <w:tcW w:w="1575" w:type="dxa"/>
          </w:tcPr>
          <w:p w14:paraId="1B25FE41" w14:textId="77777777" w:rsidR="001262A6" w:rsidRPr="00D36FFC" w:rsidRDefault="00835A27" w:rsidP="006771DE">
            <w:pPr>
              <w:spacing w:line="276" w:lineRule="auto"/>
              <w:rPr>
                <w:rFonts w:ascii="Times New Roman" w:eastAsia="Times New Roman" w:hAnsi="Times New Roman" w:cs="Times New Roman"/>
                <w:b/>
                <w:bCs/>
                <w:sz w:val="20"/>
                <w:szCs w:val="20"/>
              </w:rPr>
            </w:pPr>
            <w:r w:rsidRPr="00D36FFC">
              <w:rPr>
                <w:rFonts w:ascii="Times New Roman" w:eastAsia="Times New Roman" w:hAnsi="Times New Roman" w:cs="Times New Roman"/>
                <w:b/>
                <w:bCs/>
                <w:sz w:val="20"/>
                <w:szCs w:val="20"/>
              </w:rPr>
              <w:t>Spatial Data</w:t>
            </w:r>
          </w:p>
        </w:tc>
        <w:tc>
          <w:tcPr>
            <w:tcW w:w="1305" w:type="dxa"/>
          </w:tcPr>
          <w:p w14:paraId="1B97B8BD" w14:textId="77777777" w:rsidR="001262A6" w:rsidRPr="00D36FFC" w:rsidRDefault="00835A27" w:rsidP="006771DE">
            <w:pPr>
              <w:spacing w:line="276" w:lineRule="auto"/>
              <w:rPr>
                <w:rFonts w:ascii="Times New Roman" w:eastAsia="Times New Roman" w:hAnsi="Times New Roman" w:cs="Times New Roman"/>
                <w:b/>
                <w:bCs/>
                <w:sz w:val="20"/>
                <w:szCs w:val="20"/>
              </w:rPr>
            </w:pPr>
            <w:r w:rsidRPr="00D36FFC">
              <w:rPr>
                <w:rFonts w:ascii="Times New Roman" w:eastAsia="Times New Roman" w:hAnsi="Times New Roman" w:cs="Times New Roman"/>
                <w:b/>
                <w:bCs/>
                <w:sz w:val="20"/>
                <w:szCs w:val="20"/>
              </w:rPr>
              <w:t>Attribute Data</w:t>
            </w:r>
          </w:p>
        </w:tc>
        <w:tc>
          <w:tcPr>
            <w:tcW w:w="1620" w:type="dxa"/>
          </w:tcPr>
          <w:p w14:paraId="2696FC2F" w14:textId="77777777" w:rsidR="001262A6" w:rsidRPr="00D36FFC" w:rsidRDefault="00835A27" w:rsidP="006771DE">
            <w:pPr>
              <w:spacing w:line="276" w:lineRule="auto"/>
              <w:rPr>
                <w:rFonts w:ascii="Times New Roman" w:eastAsia="Times New Roman" w:hAnsi="Times New Roman" w:cs="Times New Roman"/>
                <w:b/>
                <w:bCs/>
                <w:sz w:val="20"/>
                <w:szCs w:val="20"/>
              </w:rPr>
            </w:pPr>
            <w:r w:rsidRPr="00D36FFC">
              <w:rPr>
                <w:rFonts w:ascii="Times New Roman" w:eastAsia="Times New Roman" w:hAnsi="Times New Roman" w:cs="Times New Roman"/>
                <w:b/>
                <w:bCs/>
                <w:sz w:val="20"/>
                <w:szCs w:val="20"/>
              </w:rPr>
              <w:t>Dataset</w:t>
            </w:r>
          </w:p>
        </w:tc>
        <w:tc>
          <w:tcPr>
            <w:tcW w:w="1138" w:type="dxa"/>
          </w:tcPr>
          <w:p w14:paraId="09556288" w14:textId="77777777" w:rsidR="001262A6" w:rsidRPr="00D36FFC" w:rsidRDefault="00835A27" w:rsidP="006771DE">
            <w:pPr>
              <w:spacing w:line="276" w:lineRule="auto"/>
              <w:rPr>
                <w:rFonts w:ascii="Times New Roman" w:eastAsia="Times New Roman" w:hAnsi="Times New Roman" w:cs="Times New Roman"/>
                <w:b/>
                <w:bCs/>
                <w:sz w:val="20"/>
                <w:szCs w:val="20"/>
              </w:rPr>
            </w:pPr>
            <w:r w:rsidRPr="00D36FFC">
              <w:rPr>
                <w:rFonts w:ascii="Times New Roman" w:eastAsia="Times New Roman" w:hAnsi="Times New Roman" w:cs="Times New Roman"/>
                <w:b/>
                <w:bCs/>
                <w:sz w:val="20"/>
                <w:szCs w:val="20"/>
              </w:rPr>
              <w:t>Preparation</w:t>
            </w:r>
          </w:p>
        </w:tc>
      </w:tr>
      <w:tr w:rsidR="009D56F0" w:rsidRPr="00D36FFC" w14:paraId="36960BA8" w14:textId="77777777" w:rsidTr="009D56F0">
        <w:tc>
          <w:tcPr>
            <w:tcW w:w="340" w:type="dxa"/>
          </w:tcPr>
          <w:p w14:paraId="5A0D8B98" w14:textId="15CD7BEB" w:rsidR="009D56F0" w:rsidRPr="00D36FFC" w:rsidRDefault="009D56F0" w:rsidP="009D56F0">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455" w:type="dxa"/>
          </w:tcPr>
          <w:p w14:paraId="54B1193D" w14:textId="1C898976" w:rsidR="009D56F0" w:rsidRPr="008454AF" w:rsidRDefault="009D56F0" w:rsidP="009D56F0">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Path does not cross farmland</w:t>
            </w:r>
          </w:p>
        </w:tc>
        <w:tc>
          <w:tcPr>
            <w:tcW w:w="2340" w:type="dxa"/>
          </w:tcPr>
          <w:p w14:paraId="29221CE4" w14:textId="12FEB148" w:rsidR="009D56F0" w:rsidRPr="00D36FFC" w:rsidRDefault="009D56F0" w:rsidP="009D56F0">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Farmland = 100/Not = 1 </w:t>
            </w:r>
          </w:p>
        </w:tc>
        <w:tc>
          <w:tcPr>
            <w:tcW w:w="1575" w:type="dxa"/>
          </w:tcPr>
          <w:p w14:paraId="1CBB279A" w14:textId="5883FA04" w:rsidR="009D56F0" w:rsidRPr="00D36FFC" w:rsidRDefault="009D56F0" w:rsidP="009D56F0">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Local raster of land area</w:t>
            </w:r>
          </w:p>
        </w:tc>
        <w:tc>
          <w:tcPr>
            <w:tcW w:w="1305" w:type="dxa"/>
          </w:tcPr>
          <w:p w14:paraId="52EB1171" w14:textId="7D27C548" w:rsidR="009D56F0" w:rsidRPr="00D36FFC" w:rsidRDefault="009D56F0" w:rsidP="009D56F0">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Land type</w:t>
            </w:r>
          </w:p>
        </w:tc>
        <w:tc>
          <w:tcPr>
            <w:tcW w:w="1620" w:type="dxa"/>
          </w:tcPr>
          <w:p w14:paraId="1F08F55E" w14:textId="5C62F30D" w:rsidR="009D56F0" w:rsidRPr="00D36FFC" w:rsidRDefault="009D56F0" w:rsidP="009D56F0">
            <w:pPr>
              <w:spacing w:line="276" w:lineRule="auto"/>
              <w:rPr>
                <w:rFonts w:ascii="Times New Roman" w:eastAsia="Times New Roman" w:hAnsi="Times New Roman" w:cs="Times New Roman"/>
                <w:sz w:val="20"/>
                <w:szCs w:val="20"/>
              </w:rPr>
            </w:pPr>
            <w:hyperlink r:id="rId7" w:history="1">
              <w:r w:rsidRPr="00FE53D6">
                <w:rPr>
                  <w:rStyle w:val="Hyperlink"/>
                  <w:rFonts w:ascii="Times New Roman" w:eastAsia="Times New Roman" w:hAnsi="Times New Roman" w:cs="Times New Roman"/>
                  <w:sz w:val="20"/>
                  <w:szCs w:val="20"/>
                </w:rPr>
                <w:t>https://gisdata.mn.gov/dataset/agri-cropland-data-layer-2018</w:t>
              </w:r>
            </w:hyperlink>
            <w:r w:rsidRPr="00FE53D6">
              <w:rPr>
                <w:rFonts w:ascii="Times New Roman" w:eastAsia="Times New Roman" w:hAnsi="Times New Roman" w:cs="Times New Roman"/>
                <w:sz w:val="20"/>
                <w:szCs w:val="20"/>
              </w:rPr>
              <w:t xml:space="preserve"> </w:t>
            </w:r>
          </w:p>
        </w:tc>
        <w:tc>
          <w:tcPr>
            <w:tcW w:w="1138" w:type="dxa"/>
          </w:tcPr>
          <w:p w14:paraId="35B9DE68" w14:textId="77777777" w:rsidR="009D56F0" w:rsidRPr="00D36FFC" w:rsidRDefault="009D56F0" w:rsidP="009D56F0">
            <w:pPr>
              <w:spacing w:line="276" w:lineRule="auto"/>
              <w:rPr>
                <w:rFonts w:ascii="Times New Roman" w:eastAsia="Times New Roman" w:hAnsi="Times New Roman" w:cs="Times New Roman"/>
                <w:sz w:val="20"/>
                <w:szCs w:val="20"/>
              </w:rPr>
            </w:pPr>
          </w:p>
        </w:tc>
      </w:tr>
      <w:tr w:rsidR="009D56F0" w:rsidRPr="00D36FFC" w14:paraId="0850F9AF" w14:textId="77777777" w:rsidTr="009D56F0">
        <w:tc>
          <w:tcPr>
            <w:tcW w:w="340" w:type="dxa"/>
          </w:tcPr>
          <w:p w14:paraId="3549F7A3" w14:textId="30140464" w:rsidR="009D56F0" w:rsidRPr="00D36FFC" w:rsidRDefault="009D56F0" w:rsidP="009D56F0">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455" w:type="dxa"/>
          </w:tcPr>
          <w:p w14:paraId="71ADE641" w14:textId="519237D5" w:rsidR="009D56F0" w:rsidRPr="008454AF" w:rsidRDefault="009D56F0" w:rsidP="009D56F0">
            <w:pPr>
              <w:spacing w:line="276" w:lineRule="auto"/>
              <w:rPr>
                <w:rFonts w:ascii="Times New Roman" w:eastAsia="Times New Roman" w:hAnsi="Times New Roman" w:cs="Times New Roman"/>
                <w:sz w:val="20"/>
                <w:szCs w:val="20"/>
              </w:rPr>
            </w:pPr>
            <w:r>
              <w:rPr>
                <w:rFonts w:ascii="Times New Roman" w:hAnsi="Times New Roman" w:cs="Times New Roman"/>
                <w:color w:val="000000"/>
                <w:sz w:val="20"/>
                <w:szCs w:val="20"/>
              </w:rPr>
              <w:t>Path does not cross water bodies</w:t>
            </w:r>
          </w:p>
        </w:tc>
        <w:tc>
          <w:tcPr>
            <w:tcW w:w="2340" w:type="dxa"/>
          </w:tcPr>
          <w:p w14:paraId="376734BD" w14:textId="6931FF27" w:rsidR="009D56F0" w:rsidRPr="00D36FFC" w:rsidRDefault="009D56F0" w:rsidP="009D56F0">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Water</w:t>
            </w:r>
            <w:r>
              <w:rPr>
                <w:rFonts w:ascii="Times New Roman" w:eastAsia="Times New Roman" w:hAnsi="Times New Roman" w:cs="Times New Roman"/>
                <w:sz w:val="20"/>
                <w:szCs w:val="20"/>
              </w:rPr>
              <w:t xml:space="preserve"> = 100/Not = 1</w:t>
            </w:r>
          </w:p>
        </w:tc>
        <w:tc>
          <w:tcPr>
            <w:tcW w:w="1575" w:type="dxa"/>
          </w:tcPr>
          <w:p w14:paraId="0D5F0A82" w14:textId="2D27C4C9" w:rsidR="009D56F0" w:rsidRPr="00D36FFC" w:rsidRDefault="009D56F0" w:rsidP="009D56F0">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Local raster of area</w:t>
            </w:r>
          </w:p>
        </w:tc>
        <w:tc>
          <w:tcPr>
            <w:tcW w:w="1305" w:type="dxa"/>
          </w:tcPr>
          <w:p w14:paraId="1222DA85" w14:textId="2346F5EA" w:rsidR="009D56F0" w:rsidRPr="00D36FFC" w:rsidRDefault="009D56F0" w:rsidP="009D56F0">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Land type</w:t>
            </w:r>
          </w:p>
        </w:tc>
        <w:tc>
          <w:tcPr>
            <w:tcW w:w="1620" w:type="dxa"/>
          </w:tcPr>
          <w:p w14:paraId="5E25EA1F" w14:textId="0560F2CF" w:rsidR="009D56F0" w:rsidRPr="00D36FFC" w:rsidRDefault="009D56F0" w:rsidP="009D56F0">
            <w:pPr>
              <w:spacing w:line="276" w:lineRule="auto"/>
              <w:rPr>
                <w:rFonts w:ascii="Times New Roman" w:eastAsia="Times New Roman" w:hAnsi="Times New Roman" w:cs="Times New Roman"/>
                <w:sz w:val="20"/>
                <w:szCs w:val="20"/>
              </w:rPr>
            </w:pPr>
            <w:hyperlink r:id="rId8" w:history="1">
              <w:r w:rsidRPr="00FE53D6">
                <w:rPr>
                  <w:rStyle w:val="Hyperlink"/>
                  <w:rFonts w:ascii="Times New Roman" w:eastAsia="Times New Roman" w:hAnsi="Times New Roman" w:cs="Times New Roman"/>
                  <w:sz w:val="20"/>
                  <w:szCs w:val="20"/>
                </w:rPr>
                <w:t>https://gisdata.mn.gov/dataset/agri-cropland-data-layer-2018</w:t>
              </w:r>
            </w:hyperlink>
            <w:r w:rsidRPr="00FE53D6">
              <w:rPr>
                <w:rFonts w:ascii="Times New Roman" w:eastAsia="Times New Roman" w:hAnsi="Times New Roman" w:cs="Times New Roman"/>
                <w:sz w:val="20"/>
                <w:szCs w:val="20"/>
              </w:rPr>
              <w:t xml:space="preserve"> </w:t>
            </w:r>
          </w:p>
        </w:tc>
        <w:tc>
          <w:tcPr>
            <w:tcW w:w="1138" w:type="dxa"/>
          </w:tcPr>
          <w:p w14:paraId="6F937DE0" w14:textId="77777777" w:rsidR="009D56F0" w:rsidRPr="00D36FFC" w:rsidRDefault="009D56F0" w:rsidP="009D56F0">
            <w:pPr>
              <w:spacing w:line="276" w:lineRule="auto"/>
              <w:rPr>
                <w:rFonts w:ascii="Times New Roman" w:eastAsia="Times New Roman" w:hAnsi="Times New Roman" w:cs="Times New Roman"/>
                <w:sz w:val="20"/>
                <w:szCs w:val="20"/>
              </w:rPr>
            </w:pPr>
          </w:p>
        </w:tc>
      </w:tr>
      <w:tr w:rsidR="00911C88" w:rsidRPr="00D36FFC" w14:paraId="6AFF1F48" w14:textId="77777777" w:rsidTr="009D56F0">
        <w:tc>
          <w:tcPr>
            <w:tcW w:w="340" w:type="dxa"/>
          </w:tcPr>
          <w:p w14:paraId="25875311" w14:textId="1914FFFE" w:rsidR="00911C88" w:rsidRPr="00D36FFC" w:rsidRDefault="00911C88" w:rsidP="006771DE">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455" w:type="dxa"/>
          </w:tcPr>
          <w:p w14:paraId="538A7842" w14:textId="6B9240E7" w:rsidR="00911C88" w:rsidRPr="008454AF" w:rsidRDefault="00911C88" w:rsidP="006771DE">
            <w:pPr>
              <w:spacing w:line="276" w:lineRule="auto"/>
              <w:rPr>
                <w:rFonts w:ascii="Times New Roman" w:eastAsia="Times New Roman" w:hAnsi="Times New Roman" w:cs="Times New Roman"/>
                <w:sz w:val="20"/>
                <w:szCs w:val="20"/>
              </w:rPr>
            </w:pPr>
            <w:r>
              <w:rPr>
                <w:rFonts w:ascii="Times New Roman" w:hAnsi="Times New Roman" w:cs="Times New Roman"/>
                <w:color w:val="000000"/>
                <w:sz w:val="20"/>
                <w:szCs w:val="20"/>
              </w:rPr>
              <w:t>Path uses minimal slope surface</w:t>
            </w:r>
          </w:p>
        </w:tc>
        <w:tc>
          <w:tcPr>
            <w:tcW w:w="2340" w:type="dxa"/>
          </w:tcPr>
          <w:p w14:paraId="3CBADD1C" w14:textId="77777777" w:rsidR="00911C88" w:rsidRDefault="00911C88" w:rsidP="006771DE">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Min(Slope) = 1</w:t>
            </w:r>
          </w:p>
          <w:p w14:paraId="023467F4" w14:textId="05D33A40" w:rsidR="00911C88" w:rsidRPr="00D36FFC" w:rsidRDefault="00911C88" w:rsidP="006771DE">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Max(Slope) = 100</w:t>
            </w:r>
          </w:p>
        </w:tc>
        <w:tc>
          <w:tcPr>
            <w:tcW w:w="1575" w:type="dxa"/>
          </w:tcPr>
          <w:p w14:paraId="2F84A54D" w14:textId="2C32AC15" w:rsidR="00911C88" w:rsidRPr="00D36FFC" w:rsidRDefault="003C7D3A" w:rsidP="006771DE">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Slope</w:t>
            </w:r>
          </w:p>
        </w:tc>
        <w:tc>
          <w:tcPr>
            <w:tcW w:w="1305" w:type="dxa"/>
          </w:tcPr>
          <w:p w14:paraId="0EC65485" w14:textId="120DEA07" w:rsidR="00911C88" w:rsidRPr="00D36FFC" w:rsidRDefault="003C7D3A" w:rsidP="006771DE">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elevation</w:t>
            </w:r>
          </w:p>
        </w:tc>
        <w:tc>
          <w:tcPr>
            <w:tcW w:w="1620" w:type="dxa"/>
          </w:tcPr>
          <w:p w14:paraId="69A518C1" w14:textId="46C9F860" w:rsidR="00911C88" w:rsidRPr="00D36FFC" w:rsidRDefault="009D56F0" w:rsidP="006771DE">
            <w:pPr>
              <w:spacing w:line="276" w:lineRule="auto"/>
              <w:rPr>
                <w:rFonts w:ascii="Times New Roman" w:eastAsia="Times New Roman" w:hAnsi="Times New Roman" w:cs="Times New Roman"/>
                <w:sz w:val="20"/>
                <w:szCs w:val="20"/>
              </w:rPr>
            </w:pPr>
            <w:hyperlink r:id="rId9" w:history="1">
              <w:r w:rsidRPr="00BA1CAD">
                <w:rPr>
                  <w:rStyle w:val="Hyperlink"/>
                  <w:rFonts w:ascii="Times New Roman" w:hAnsi="Times New Roman" w:cs="Times New Roman"/>
                  <w:sz w:val="20"/>
                  <w:szCs w:val="20"/>
                </w:rPr>
                <w:t>https://gisdata.mn.gov/dataset/elev-30m-digital-elevation-model</w:t>
              </w:r>
            </w:hyperlink>
          </w:p>
        </w:tc>
        <w:tc>
          <w:tcPr>
            <w:tcW w:w="1138" w:type="dxa"/>
          </w:tcPr>
          <w:p w14:paraId="7DB384EB" w14:textId="087C785C" w:rsidR="00911C88" w:rsidRPr="00D36FFC" w:rsidRDefault="003C7D3A" w:rsidP="006771DE">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Convert DEM to slope</w:t>
            </w:r>
          </w:p>
        </w:tc>
      </w:tr>
      <w:tr w:rsidR="00911C88" w:rsidRPr="00D36FFC" w14:paraId="407984BA" w14:textId="77777777" w:rsidTr="009D56F0">
        <w:tc>
          <w:tcPr>
            <w:tcW w:w="340" w:type="dxa"/>
          </w:tcPr>
          <w:p w14:paraId="419063B3" w14:textId="55AD7D27" w:rsidR="00911C88" w:rsidRPr="00D36FFC" w:rsidRDefault="00911C88" w:rsidP="006771DE">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455" w:type="dxa"/>
          </w:tcPr>
          <w:p w14:paraId="5B4DB15A" w14:textId="602E5661" w:rsidR="00911C88" w:rsidRDefault="00911C88" w:rsidP="006771DE">
            <w:pPr>
              <w:spacing w:line="276" w:lineRule="auto"/>
              <w:rPr>
                <w:rFonts w:ascii="Times New Roman" w:hAnsi="Times New Roman" w:cs="Times New Roman"/>
                <w:color w:val="000000"/>
                <w:sz w:val="20"/>
                <w:szCs w:val="20"/>
              </w:rPr>
            </w:pPr>
            <w:r>
              <w:rPr>
                <w:rFonts w:ascii="Times New Roman" w:hAnsi="Times New Roman" w:cs="Times New Roman"/>
                <w:color w:val="000000"/>
                <w:sz w:val="20"/>
                <w:szCs w:val="20"/>
              </w:rPr>
              <w:t>Map distance accumulation</w:t>
            </w:r>
            <w:r w:rsidR="00BA1CAD">
              <w:rPr>
                <w:rFonts w:ascii="Times New Roman" w:hAnsi="Times New Roman" w:cs="Times New Roman"/>
                <w:color w:val="000000"/>
                <w:sz w:val="20"/>
                <w:szCs w:val="20"/>
              </w:rPr>
              <w:t>/cost surface</w:t>
            </w:r>
          </w:p>
        </w:tc>
        <w:tc>
          <w:tcPr>
            <w:tcW w:w="2340" w:type="dxa"/>
          </w:tcPr>
          <w:p w14:paraId="4E99B60B" w14:textId="41153E6C" w:rsidR="003C7D3A" w:rsidRDefault="003C7D3A" w:rsidP="006771DE">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Arcpy.sa.DistanceAccumulation</w:t>
            </w:r>
          </w:p>
        </w:tc>
        <w:tc>
          <w:tcPr>
            <w:tcW w:w="1575" w:type="dxa"/>
          </w:tcPr>
          <w:p w14:paraId="79E9907F" w14:textId="12F0A75B" w:rsidR="00911C88" w:rsidRPr="00D36FFC" w:rsidRDefault="00911C88" w:rsidP="006771DE">
            <w:pPr>
              <w:spacing w:line="276" w:lineRule="auto"/>
              <w:rPr>
                <w:rFonts w:ascii="Times New Roman" w:eastAsia="Times New Roman" w:hAnsi="Times New Roman" w:cs="Times New Roman"/>
                <w:sz w:val="20"/>
                <w:szCs w:val="20"/>
              </w:rPr>
            </w:pPr>
          </w:p>
        </w:tc>
        <w:tc>
          <w:tcPr>
            <w:tcW w:w="1305" w:type="dxa"/>
          </w:tcPr>
          <w:p w14:paraId="10594370" w14:textId="77777777" w:rsidR="00911C88" w:rsidRPr="00D36FFC" w:rsidRDefault="00911C88" w:rsidP="006771DE">
            <w:pPr>
              <w:spacing w:line="276" w:lineRule="auto"/>
              <w:rPr>
                <w:rFonts w:ascii="Times New Roman" w:eastAsia="Times New Roman" w:hAnsi="Times New Roman" w:cs="Times New Roman"/>
                <w:sz w:val="20"/>
                <w:szCs w:val="20"/>
              </w:rPr>
            </w:pPr>
          </w:p>
        </w:tc>
        <w:tc>
          <w:tcPr>
            <w:tcW w:w="1620" w:type="dxa"/>
          </w:tcPr>
          <w:p w14:paraId="4B7CD75C" w14:textId="77777777" w:rsidR="00911C88" w:rsidRPr="00D36FFC" w:rsidRDefault="00911C88" w:rsidP="006771DE">
            <w:pPr>
              <w:spacing w:line="276" w:lineRule="auto"/>
              <w:rPr>
                <w:rFonts w:ascii="Times New Roman" w:eastAsia="Times New Roman" w:hAnsi="Times New Roman" w:cs="Times New Roman"/>
                <w:sz w:val="20"/>
                <w:szCs w:val="20"/>
              </w:rPr>
            </w:pPr>
          </w:p>
        </w:tc>
        <w:tc>
          <w:tcPr>
            <w:tcW w:w="1138" w:type="dxa"/>
          </w:tcPr>
          <w:p w14:paraId="7E238FFF" w14:textId="77777777" w:rsidR="003C7D3A" w:rsidRDefault="003C7D3A" w:rsidP="006771DE">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 raster + #2 raster</w:t>
            </w:r>
          </w:p>
          <w:p w14:paraId="0F5EBCB1" w14:textId="77777777" w:rsidR="00911C88" w:rsidRPr="00D36FFC" w:rsidRDefault="00911C88" w:rsidP="006771DE">
            <w:pPr>
              <w:spacing w:line="276" w:lineRule="auto"/>
              <w:rPr>
                <w:rFonts w:ascii="Times New Roman" w:eastAsia="Times New Roman" w:hAnsi="Times New Roman" w:cs="Times New Roman"/>
                <w:sz w:val="20"/>
                <w:szCs w:val="20"/>
              </w:rPr>
            </w:pPr>
          </w:p>
        </w:tc>
      </w:tr>
      <w:tr w:rsidR="00911C88" w:rsidRPr="00D36FFC" w14:paraId="304718D9" w14:textId="77777777" w:rsidTr="009D56F0">
        <w:tc>
          <w:tcPr>
            <w:tcW w:w="340" w:type="dxa"/>
          </w:tcPr>
          <w:p w14:paraId="58600D5B" w14:textId="5553A6EE" w:rsidR="00911C88" w:rsidRPr="00D36FFC" w:rsidRDefault="00911C88" w:rsidP="006771DE">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455" w:type="dxa"/>
          </w:tcPr>
          <w:p w14:paraId="77ED542A" w14:textId="026AE596" w:rsidR="00911C88" w:rsidRPr="00D36FFC" w:rsidRDefault="00911C88" w:rsidP="006771DE">
            <w:pPr>
              <w:spacing w:line="276" w:lineRule="auto"/>
              <w:rPr>
                <w:rFonts w:ascii="Times New Roman" w:eastAsia="Times New Roman" w:hAnsi="Times New Roman" w:cs="Times New Roman"/>
                <w:sz w:val="20"/>
                <w:szCs w:val="20"/>
              </w:rPr>
            </w:pPr>
            <w:r w:rsidRPr="008454AF">
              <w:rPr>
                <w:rFonts w:ascii="Times New Roman" w:hAnsi="Times New Roman" w:cs="Times New Roman"/>
                <w:color w:val="000000"/>
                <w:sz w:val="20"/>
                <w:szCs w:val="20"/>
              </w:rPr>
              <w:t>Map the optimal path fr</w:t>
            </w:r>
            <w:r>
              <w:rPr>
                <w:rFonts w:ascii="Times New Roman" w:hAnsi="Times New Roman" w:cs="Times New Roman"/>
                <w:color w:val="000000"/>
                <w:sz w:val="20"/>
                <w:szCs w:val="20"/>
              </w:rPr>
              <w:t>om farm to picnic area</w:t>
            </w:r>
          </w:p>
        </w:tc>
        <w:tc>
          <w:tcPr>
            <w:tcW w:w="2340" w:type="dxa"/>
          </w:tcPr>
          <w:p w14:paraId="66C2D5FA" w14:textId="4A122D9C" w:rsidR="00911C88" w:rsidRPr="00D36FFC" w:rsidRDefault="00911C88" w:rsidP="006771DE">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Source point [ </w:t>
            </w:r>
            <w:r w:rsidR="003C7D3A">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to Dest point</w:t>
            </w:r>
            <w:r w:rsidR="003C7D3A">
              <w:rPr>
                <w:rFonts w:ascii="Times New Roman" w:eastAsia="Times New Roman" w:hAnsi="Times New Roman" w:cs="Times New Roman"/>
                <w:sz w:val="20"/>
                <w:szCs w:val="20"/>
              </w:rPr>
              <w:t>[ ]</w:t>
            </w:r>
            <w:r>
              <w:rPr>
                <w:rFonts w:ascii="Times New Roman" w:eastAsia="Times New Roman" w:hAnsi="Times New Roman" w:cs="Times New Roman"/>
                <w:sz w:val="20"/>
                <w:szCs w:val="20"/>
              </w:rPr>
              <w:t xml:space="preserve"> with min(Cost)</w:t>
            </w:r>
          </w:p>
        </w:tc>
        <w:tc>
          <w:tcPr>
            <w:tcW w:w="1575" w:type="dxa"/>
          </w:tcPr>
          <w:p w14:paraId="5B97C870" w14:textId="77777777" w:rsidR="00911C88" w:rsidRPr="00D36FFC" w:rsidRDefault="00911C88" w:rsidP="006771DE">
            <w:pPr>
              <w:spacing w:line="276" w:lineRule="auto"/>
              <w:rPr>
                <w:rFonts w:ascii="Times New Roman" w:eastAsia="Times New Roman" w:hAnsi="Times New Roman" w:cs="Times New Roman"/>
                <w:sz w:val="20"/>
                <w:szCs w:val="20"/>
              </w:rPr>
            </w:pPr>
          </w:p>
        </w:tc>
        <w:tc>
          <w:tcPr>
            <w:tcW w:w="1305" w:type="dxa"/>
          </w:tcPr>
          <w:p w14:paraId="68F14AC0" w14:textId="77777777" w:rsidR="00911C88" w:rsidRPr="00D36FFC" w:rsidRDefault="00911C88" w:rsidP="006771DE">
            <w:pPr>
              <w:spacing w:line="276" w:lineRule="auto"/>
              <w:rPr>
                <w:rFonts w:ascii="Times New Roman" w:eastAsia="Times New Roman" w:hAnsi="Times New Roman" w:cs="Times New Roman"/>
                <w:sz w:val="20"/>
                <w:szCs w:val="20"/>
              </w:rPr>
            </w:pPr>
          </w:p>
        </w:tc>
        <w:tc>
          <w:tcPr>
            <w:tcW w:w="1620" w:type="dxa"/>
          </w:tcPr>
          <w:p w14:paraId="0BCD8E55" w14:textId="77777777" w:rsidR="00911C88" w:rsidRPr="00D36FFC" w:rsidRDefault="00911C88" w:rsidP="006771DE">
            <w:pPr>
              <w:spacing w:line="276" w:lineRule="auto"/>
              <w:rPr>
                <w:rFonts w:ascii="Times New Roman" w:eastAsia="Times New Roman" w:hAnsi="Times New Roman" w:cs="Times New Roman"/>
                <w:sz w:val="20"/>
                <w:szCs w:val="20"/>
              </w:rPr>
            </w:pPr>
          </w:p>
        </w:tc>
        <w:tc>
          <w:tcPr>
            <w:tcW w:w="1138" w:type="dxa"/>
          </w:tcPr>
          <w:p w14:paraId="67D9F98A" w14:textId="77777777" w:rsidR="00911C88" w:rsidRPr="00D36FFC" w:rsidRDefault="00911C88" w:rsidP="006771DE">
            <w:pPr>
              <w:spacing w:line="276" w:lineRule="auto"/>
              <w:rPr>
                <w:rFonts w:ascii="Times New Roman" w:eastAsia="Times New Roman" w:hAnsi="Times New Roman" w:cs="Times New Roman"/>
                <w:sz w:val="20"/>
                <w:szCs w:val="20"/>
              </w:rPr>
            </w:pPr>
          </w:p>
        </w:tc>
      </w:tr>
    </w:tbl>
    <w:p w14:paraId="2F69FA40" w14:textId="35F0B8A5" w:rsidR="001262A6" w:rsidRPr="00D36FFC" w:rsidRDefault="00835A27" w:rsidP="006771DE">
      <w:pPr>
        <w:spacing w:line="276" w:lineRule="auto"/>
        <w:rPr>
          <w:rFonts w:ascii="Times New Roman" w:eastAsia="Times New Roman" w:hAnsi="Times New Roman" w:cs="Times New Roman"/>
          <w:b/>
        </w:rPr>
      </w:pPr>
      <w:r w:rsidRPr="00D36FFC">
        <w:rPr>
          <w:rFonts w:ascii="Times New Roman" w:eastAsia="Times New Roman" w:hAnsi="Times New Roman" w:cs="Times New Roman"/>
          <w:b/>
        </w:rPr>
        <w:lastRenderedPageBreak/>
        <w:t>Input Data</w:t>
      </w:r>
    </w:p>
    <w:p w14:paraId="33C1E135" w14:textId="1F5AABCA" w:rsidR="00D93B84" w:rsidRPr="00D93B84" w:rsidRDefault="00D93B84" w:rsidP="00D93B84">
      <w:pPr>
        <w:spacing w:line="276" w:lineRule="auto"/>
        <w:rPr>
          <w:rFonts w:ascii="Times New Roman" w:eastAsia="Times New Roman" w:hAnsi="Times New Roman" w:cs="Times New Roman"/>
          <w:iCs/>
          <w:sz w:val="20"/>
          <w:szCs w:val="20"/>
        </w:rPr>
      </w:pPr>
      <w:r w:rsidRPr="00D93B84">
        <w:rPr>
          <w:rFonts w:ascii="Times New Roman" w:eastAsia="Times New Roman" w:hAnsi="Times New Roman" w:cs="Times New Roman"/>
          <w:iCs/>
          <w:sz w:val="20"/>
          <w:szCs w:val="20"/>
        </w:rPr>
        <w:t xml:space="preserve">The Minnesota DEM Model 30 M is a file from USGS, published by the MN DNR. It shows the elevation of Minnesota in </w:t>
      </w:r>
      <w:r w:rsidRPr="00D93B84">
        <w:rPr>
          <w:rFonts w:ascii="Times New Roman" w:eastAsia="Times New Roman" w:hAnsi="Times New Roman" w:cs="Times New Roman"/>
          <w:iCs/>
          <w:sz w:val="20"/>
          <w:szCs w:val="20"/>
        </w:rPr>
        <w:t>NAD83 UTM-15 projection</w:t>
      </w:r>
      <w:r w:rsidRPr="00D93B84">
        <w:rPr>
          <w:rFonts w:ascii="Times New Roman" w:eastAsia="Times New Roman" w:hAnsi="Times New Roman" w:cs="Times New Roman"/>
          <w:iCs/>
          <w:sz w:val="20"/>
          <w:szCs w:val="20"/>
        </w:rPr>
        <w:t xml:space="preserve">. The field ‘VALUE’ gives a number of feet above sealevel for each cell, while ‘COUNT’ gives the number of cells at said height. The 2018 Cropland Data Layer is a file from the National Agricultural Statistics Service and USDA, published by the Minnesota Department of Agriculture. It shows land type values in Minnesota in </w:t>
      </w:r>
      <w:r w:rsidRPr="00D93B84">
        <w:rPr>
          <w:rFonts w:ascii="Times New Roman" w:eastAsia="Times New Roman" w:hAnsi="Times New Roman" w:cs="Times New Roman"/>
          <w:iCs/>
          <w:sz w:val="20"/>
          <w:szCs w:val="20"/>
        </w:rPr>
        <w:t>NAD83 UTM-15 projection</w:t>
      </w:r>
      <w:r w:rsidRPr="00D93B84">
        <w:rPr>
          <w:rFonts w:ascii="Times New Roman" w:eastAsia="Times New Roman" w:hAnsi="Times New Roman" w:cs="Times New Roman"/>
          <w:iCs/>
          <w:sz w:val="20"/>
          <w:szCs w:val="20"/>
        </w:rPr>
        <w:t>. The field ‘VALUE’ gives the land cover type value (including water), field ‘CLASS_NAME is the land cover type name, and field ‘COUNT’ the number of cells with specified land cover type.</w:t>
      </w:r>
    </w:p>
    <w:p w14:paraId="43D04605" w14:textId="77777777" w:rsidR="001262A6" w:rsidRPr="00D36FFC" w:rsidRDefault="001262A6" w:rsidP="006771DE">
      <w:pPr>
        <w:spacing w:line="276" w:lineRule="auto"/>
        <w:rPr>
          <w:rFonts w:ascii="Times New Roman" w:eastAsia="Times New Roman" w:hAnsi="Times New Roman" w:cs="Times New Roman"/>
          <w:i/>
          <w:sz w:val="20"/>
          <w:szCs w:val="20"/>
        </w:rPr>
      </w:pPr>
    </w:p>
    <w:p w14:paraId="281B0C3A" w14:textId="24F4E2CE" w:rsidR="001262A6" w:rsidRPr="00013223" w:rsidRDefault="00835A27" w:rsidP="006771DE">
      <w:pPr>
        <w:spacing w:line="276" w:lineRule="auto"/>
        <w:rPr>
          <w:rFonts w:ascii="Times New Roman" w:eastAsia="Times New Roman" w:hAnsi="Times New Roman" w:cs="Times New Roman"/>
          <w:iCs/>
          <w:sz w:val="20"/>
          <w:szCs w:val="20"/>
        </w:rPr>
      </w:pPr>
      <w:r w:rsidRPr="00013223">
        <w:rPr>
          <w:rFonts w:ascii="Times New Roman" w:eastAsia="Times New Roman" w:hAnsi="Times New Roman" w:cs="Times New Roman"/>
          <w:iCs/>
          <w:sz w:val="20"/>
          <w:szCs w:val="20"/>
        </w:rPr>
        <w:t xml:space="preserve">Table 2. </w:t>
      </w:r>
      <w:r w:rsidR="00013223" w:rsidRPr="00013223">
        <w:rPr>
          <w:rFonts w:ascii="Times New Roman" w:eastAsia="Times New Roman" w:hAnsi="Times New Roman" w:cs="Times New Roman"/>
          <w:iCs/>
          <w:sz w:val="20"/>
          <w:szCs w:val="20"/>
        </w:rPr>
        <w:t>Input Data</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D36FFC" w:rsidRPr="00D36FFC" w14:paraId="748F5CD3" w14:textId="77777777">
        <w:tc>
          <w:tcPr>
            <w:tcW w:w="383" w:type="dxa"/>
          </w:tcPr>
          <w:p w14:paraId="30B0E1D1" w14:textId="77777777" w:rsidR="001262A6" w:rsidRPr="00D36FFC" w:rsidRDefault="00835A27" w:rsidP="006771DE">
            <w:pPr>
              <w:spacing w:line="276" w:lineRule="auto"/>
              <w:rPr>
                <w:rFonts w:ascii="Times New Roman" w:eastAsia="Times New Roman" w:hAnsi="Times New Roman" w:cs="Times New Roman"/>
                <w:b/>
                <w:bCs/>
                <w:sz w:val="20"/>
                <w:szCs w:val="20"/>
              </w:rPr>
            </w:pPr>
            <w:r w:rsidRPr="00D36FFC">
              <w:rPr>
                <w:rFonts w:ascii="Times New Roman" w:eastAsia="Times New Roman" w:hAnsi="Times New Roman" w:cs="Times New Roman"/>
                <w:b/>
                <w:bCs/>
                <w:sz w:val="20"/>
                <w:szCs w:val="20"/>
              </w:rPr>
              <w:t>#</w:t>
            </w:r>
          </w:p>
        </w:tc>
        <w:tc>
          <w:tcPr>
            <w:tcW w:w="1952" w:type="dxa"/>
          </w:tcPr>
          <w:p w14:paraId="0CD3D31D" w14:textId="77777777" w:rsidR="001262A6" w:rsidRPr="00D36FFC" w:rsidRDefault="00835A27" w:rsidP="006771DE">
            <w:pPr>
              <w:spacing w:line="276" w:lineRule="auto"/>
              <w:rPr>
                <w:rFonts w:ascii="Times New Roman" w:eastAsia="Times New Roman" w:hAnsi="Times New Roman" w:cs="Times New Roman"/>
                <w:b/>
                <w:bCs/>
                <w:sz w:val="20"/>
                <w:szCs w:val="20"/>
              </w:rPr>
            </w:pPr>
            <w:r w:rsidRPr="00D36FFC">
              <w:rPr>
                <w:rFonts w:ascii="Times New Roman" w:eastAsia="Times New Roman" w:hAnsi="Times New Roman" w:cs="Times New Roman"/>
                <w:b/>
                <w:bCs/>
                <w:sz w:val="20"/>
                <w:szCs w:val="20"/>
              </w:rPr>
              <w:t>Title</w:t>
            </w:r>
          </w:p>
        </w:tc>
        <w:tc>
          <w:tcPr>
            <w:tcW w:w="4590" w:type="dxa"/>
          </w:tcPr>
          <w:p w14:paraId="3556BE40" w14:textId="77777777" w:rsidR="001262A6" w:rsidRPr="00D36FFC" w:rsidRDefault="00835A27" w:rsidP="006771DE">
            <w:pPr>
              <w:spacing w:line="276" w:lineRule="auto"/>
              <w:rPr>
                <w:rFonts w:ascii="Times New Roman" w:eastAsia="Times New Roman" w:hAnsi="Times New Roman" w:cs="Times New Roman"/>
                <w:b/>
                <w:bCs/>
                <w:sz w:val="20"/>
                <w:szCs w:val="20"/>
              </w:rPr>
            </w:pPr>
            <w:r w:rsidRPr="00D36FFC">
              <w:rPr>
                <w:rFonts w:ascii="Times New Roman" w:eastAsia="Times New Roman" w:hAnsi="Times New Roman" w:cs="Times New Roman"/>
                <w:b/>
                <w:bCs/>
                <w:sz w:val="20"/>
                <w:szCs w:val="20"/>
              </w:rPr>
              <w:t>Purpose in Analysis</w:t>
            </w:r>
          </w:p>
        </w:tc>
        <w:tc>
          <w:tcPr>
            <w:tcW w:w="2425" w:type="dxa"/>
          </w:tcPr>
          <w:p w14:paraId="5BCD785D" w14:textId="77777777" w:rsidR="001262A6" w:rsidRPr="00D36FFC" w:rsidRDefault="00835A27" w:rsidP="006771DE">
            <w:pPr>
              <w:spacing w:line="276" w:lineRule="auto"/>
              <w:rPr>
                <w:rFonts w:ascii="Times New Roman" w:eastAsia="Times New Roman" w:hAnsi="Times New Roman" w:cs="Times New Roman"/>
                <w:b/>
                <w:bCs/>
                <w:sz w:val="20"/>
                <w:szCs w:val="20"/>
              </w:rPr>
            </w:pPr>
            <w:r w:rsidRPr="00D36FFC">
              <w:rPr>
                <w:rFonts w:ascii="Times New Roman" w:eastAsia="Times New Roman" w:hAnsi="Times New Roman" w:cs="Times New Roman"/>
                <w:b/>
                <w:bCs/>
                <w:sz w:val="20"/>
                <w:szCs w:val="20"/>
              </w:rPr>
              <w:t>Link to Source</w:t>
            </w:r>
          </w:p>
        </w:tc>
      </w:tr>
      <w:tr w:rsidR="00D36FFC" w:rsidRPr="00D36FFC" w14:paraId="7992BC85" w14:textId="77777777">
        <w:tc>
          <w:tcPr>
            <w:tcW w:w="383" w:type="dxa"/>
          </w:tcPr>
          <w:p w14:paraId="3AE91113" w14:textId="77777777" w:rsidR="001262A6" w:rsidRPr="00D36FFC" w:rsidRDefault="00835A27" w:rsidP="006771DE">
            <w:pPr>
              <w:spacing w:line="276" w:lineRule="auto"/>
              <w:rPr>
                <w:rFonts w:ascii="Times New Roman" w:eastAsia="Times New Roman" w:hAnsi="Times New Roman" w:cs="Times New Roman"/>
                <w:sz w:val="20"/>
                <w:szCs w:val="20"/>
              </w:rPr>
            </w:pPr>
            <w:r w:rsidRPr="00D36FFC">
              <w:rPr>
                <w:rFonts w:ascii="Times New Roman" w:eastAsia="Times New Roman" w:hAnsi="Times New Roman" w:cs="Times New Roman"/>
                <w:sz w:val="20"/>
                <w:szCs w:val="20"/>
              </w:rPr>
              <w:t>1</w:t>
            </w:r>
          </w:p>
        </w:tc>
        <w:tc>
          <w:tcPr>
            <w:tcW w:w="1952" w:type="dxa"/>
          </w:tcPr>
          <w:p w14:paraId="1A40DAA6" w14:textId="7E6DAC2B" w:rsidR="001262A6" w:rsidRPr="00D36FFC" w:rsidRDefault="00835A27" w:rsidP="006771DE">
            <w:pPr>
              <w:spacing w:line="276" w:lineRule="auto"/>
              <w:rPr>
                <w:rFonts w:ascii="Times New Roman" w:eastAsia="Times New Roman" w:hAnsi="Times New Roman" w:cs="Times New Roman"/>
                <w:sz w:val="20"/>
                <w:szCs w:val="20"/>
              </w:rPr>
            </w:pPr>
            <w:r w:rsidRPr="00D36FFC">
              <w:rPr>
                <w:rFonts w:ascii="Times New Roman" w:eastAsia="Times New Roman" w:hAnsi="Times New Roman" w:cs="Times New Roman"/>
                <w:sz w:val="20"/>
                <w:szCs w:val="20"/>
              </w:rPr>
              <w:t xml:space="preserve">Minnesota </w:t>
            </w:r>
            <w:r w:rsidR="00BA1CAD">
              <w:rPr>
                <w:rFonts w:ascii="Times New Roman" w:eastAsia="Times New Roman" w:hAnsi="Times New Roman" w:cs="Times New Roman"/>
                <w:sz w:val="20"/>
                <w:szCs w:val="20"/>
              </w:rPr>
              <w:t>Digital Elevation Model – 30 Meter Resolution</w:t>
            </w:r>
          </w:p>
        </w:tc>
        <w:tc>
          <w:tcPr>
            <w:tcW w:w="4590" w:type="dxa"/>
          </w:tcPr>
          <w:p w14:paraId="4510D67D" w14:textId="5F307C3E" w:rsidR="001262A6" w:rsidRPr="00D36FFC" w:rsidRDefault="00BA1CAD" w:rsidP="006771DE">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Finding lowest slope path</w:t>
            </w:r>
          </w:p>
        </w:tc>
        <w:tc>
          <w:tcPr>
            <w:tcW w:w="2425" w:type="dxa"/>
          </w:tcPr>
          <w:p w14:paraId="32015E7D" w14:textId="495CBFB9" w:rsidR="001262A6" w:rsidRPr="00BA1CAD" w:rsidRDefault="00BA1CAD" w:rsidP="006771DE">
            <w:pPr>
              <w:spacing w:line="276" w:lineRule="auto"/>
              <w:rPr>
                <w:rFonts w:ascii="Times New Roman" w:eastAsia="Times New Roman" w:hAnsi="Times New Roman" w:cs="Times New Roman"/>
                <w:sz w:val="20"/>
                <w:szCs w:val="20"/>
              </w:rPr>
            </w:pPr>
            <w:hyperlink r:id="rId10" w:history="1">
              <w:r w:rsidRPr="00BA1CAD">
                <w:rPr>
                  <w:rStyle w:val="Hyperlink"/>
                  <w:rFonts w:ascii="Times New Roman" w:hAnsi="Times New Roman" w:cs="Times New Roman"/>
                  <w:sz w:val="20"/>
                  <w:szCs w:val="20"/>
                </w:rPr>
                <w:t>https://gisdata.mn.gov/dataset/elev-30m-</w:t>
              </w:r>
              <w:r w:rsidRPr="00BA1CAD">
                <w:rPr>
                  <w:rStyle w:val="Hyperlink"/>
                  <w:rFonts w:ascii="Times New Roman" w:hAnsi="Times New Roman" w:cs="Times New Roman"/>
                  <w:sz w:val="20"/>
                  <w:szCs w:val="20"/>
                </w:rPr>
                <w:t>d</w:t>
              </w:r>
              <w:r w:rsidRPr="00BA1CAD">
                <w:rPr>
                  <w:rStyle w:val="Hyperlink"/>
                  <w:rFonts w:ascii="Times New Roman" w:hAnsi="Times New Roman" w:cs="Times New Roman"/>
                  <w:sz w:val="20"/>
                  <w:szCs w:val="20"/>
                </w:rPr>
                <w:t>igital-elevation-model</w:t>
              </w:r>
            </w:hyperlink>
            <w:r w:rsidRPr="00BA1CAD">
              <w:rPr>
                <w:rFonts w:ascii="Times New Roman" w:hAnsi="Times New Roman" w:cs="Times New Roman"/>
                <w:sz w:val="20"/>
                <w:szCs w:val="20"/>
              </w:rPr>
              <w:t xml:space="preserve"> </w:t>
            </w:r>
          </w:p>
        </w:tc>
      </w:tr>
      <w:tr w:rsidR="00D36FFC" w:rsidRPr="00D36FFC" w14:paraId="034D10DF" w14:textId="77777777">
        <w:tc>
          <w:tcPr>
            <w:tcW w:w="383" w:type="dxa"/>
          </w:tcPr>
          <w:p w14:paraId="0D5735BA" w14:textId="77777777" w:rsidR="001262A6" w:rsidRPr="00D36FFC" w:rsidRDefault="00835A27" w:rsidP="006771DE">
            <w:pPr>
              <w:spacing w:line="276" w:lineRule="auto"/>
              <w:rPr>
                <w:rFonts w:ascii="Times New Roman" w:eastAsia="Times New Roman" w:hAnsi="Times New Roman" w:cs="Times New Roman"/>
                <w:sz w:val="20"/>
                <w:szCs w:val="20"/>
              </w:rPr>
            </w:pPr>
            <w:r w:rsidRPr="00D36FFC">
              <w:rPr>
                <w:rFonts w:ascii="Times New Roman" w:eastAsia="Times New Roman" w:hAnsi="Times New Roman" w:cs="Times New Roman"/>
                <w:sz w:val="20"/>
                <w:szCs w:val="20"/>
              </w:rPr>
              <w:t>2</w:t>
            </w:r>
          </w:p>
        </w:tc>
        <w:tc>
          <w:tcPr>
            <w:tcW w:w="1952" w:type="dxa"/>
          </w:tcPr>
          <w:p w14:paraId="65B4DA57" w14:textId="307637D1" w:rsidR="001262A6" w:rsidRPr="00D36FFC" w:rsidRDefault="00BA1CAD" w:rsidP="006771DE">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Cropland Data Layer 2018, Minnesota</w:t>
            </w:r>
          </w:p>
        </w:tc>
        <w:tc>
          <w:tcPr>
            <w:tcW w:w="4590" w:type="dxa"/>
          </w:tcPr>
          <w:p w14:paraId="6629172A" w14:textId="434AF646" w:rsidR="001262A6" w:rsidRPr="00D36FFC" w:rsidRDefault="00BA1CAD" w:rsidP="006771DE">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Path that does not cross water/farms</w:t>
            </w:r>
          </w:p>
        </w:tc>
        <w:tc>
          <w:tcPr>
            <w:tcW w:w="2425" w:type="dxa"/>
          </w:tcPr>
          <w:p w14:paraId="516AA51C" w14:textId="7198DFCE" w:rsidR="001262A6" w:rsidRPr="00D36FFC" w:rsidRDefault="00BA1CAD" w:rsidP="006771DE">
            <w:pPr>
              <w:spacing w:line="276" w:lineRule="auto"/>
              <w:rPr>
                <w:rFonts w:ascii="Times New Roman" w:eastAsia="Times New Roman" w:hAnsi="Times New Roman" w:cs="Times New Roman"/>
                <w:sz w:val="20"/>
                <w:szCs w:val="20"/>
              </w:rPr>
            </w:pPr>
            <w:hyperlink r:id="rId11" w:history="1">
              <w:r w:rsidRPr="005853AA">
                <w:rPr>
                  <w:rStyle w:val="Hyperlink"/>
                  <w:rFonts w:ascii="Times New Roman" w:eastAsia="Times New Roman" w:hAnsi="Times New Roman" w:cs="Times New Roman"/>
                  <w:sz w:val="20"/>
                  <w:szCs w:val="20"/>
                </w:rPr>
                <w:t>https://gis</w:t>
              </w:r>
              <w:r w:rsidRPr="005853AA">
                <w:rPr>
                  <w:rStyle w:val="Hyperlink"/>
                  <w:rFonts w:ascii="Times New Roman" w:eastAsia="Times New Roman" w:hAnsi="Times New Roman" w:cs="Times New Roman"/>
                  <w:sz w:val="20"/>
                  <w:szCs w:val="20"/>
                </w:rPr>
                <w:t>d</w:t>
              </w:r>
              <w:r w:rsidRPr="005853AA">
                <w:rPr>
                  <w:rStyle w:val="Hyperlink"/>
                  <w:rFonts w:ascii="Times New Roman" w:eastAsia="Times New Roman" w:hAnsi="Times New Roman" w:cs="Times New Roman"/>
                  <w:sz w:val="20"/>
                  <w:szCs w:val="20"/>
                </w:rPr>
                <w:t>ata.mn.gov/dataset/agri-cropland-data-layer-2018</w:t>
              </w:r>
            </w:hyperlink>
            <w:r>
              <w:rPr>
                <w:rFonts w:ascii="Times New Roman" w:eastAsia="Times New Roman" w:hAnsi="Times New Roman" w:cs="Times New Roman"/>
                <w:sz w:val="20"/>
                <w:szCs w:val="20"/>
              </w:rPr>
              <w:t xml:space="preserve"> </w:t>
            </w:r>
          </w:p>
        </w:tc>
      </w:tr>
    </w:tbl>
    <w:p w14:paraId="71D4800C" w14:textId="77777777" w:rsidR="008E3960" w:rsidRDefault="008E3960" w:rsidP="006771DE">
      <w:pPr>
        <w:spacing w:line="276" w:lineRule="auto"/>
        <w:rPr>
          <w:rFonts w:ascii="Times New Roman" w:eastAsia="Times New Roman" w:hAnsi="Times New Roman" w:cs="Times New Roman"/>
          <w:b/>
        </w:rPr>
      </w:pPr>
    </w:p>
    <w:p w14:paraId="4E31C31D" w14:textId="54A7E104" w:rsidR="00013223" w:rsidRPr="00D93B84" w:rsidRDefault="00835A27" w:rsidP="00D93B84">
      <w:pPr>
        <w:spacing w:line="276" w:lineRule="auto"/>
        <w:rPr>
          <w:rFonts w:ascii="Times New Roman" w:eastAsia="Times New Roman" w:hAnsi="Times New Roman" w:cs="Times New Roman"/>
          <w:b/>
        </w:rPr>
      </w:pPr>
      <w:r w:rsidRPr="00D36FFC">
        <w:rPr>
          <w:rFonts w:ascii="Times New Roman" w:eastAsia="Times New Roman" w:hAnsi="Times New Roman" w:cs="Times New Roman"/>
          <w:b/>
        </w:rPr>
        <w:t>Methods</w:t>
      </w:r>
    </w:p>
    <w:p w14:paraId="63030B23" w14:textId="63870759" w:rsidR="009F4BFF" w:rsidRDefault="009F4BFF" w:rsidP="006771DE">
      <w:pPr>
        <w:pBdr>
          <w:top w:val="nil"/>
          <w:left w:val="nil"/>
          <w:bottom w:val="nil"/>
          <w:right w:val="nil"/>
          <w:between w:val="nil"/>
        </w:pBdr>
        <w:spacing w:line="276" w:lineRule="auto"/>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Function </w:t>
      </w:r>
      <w:r w:rsidR="00BB2DC8">
        <w:rPr>
          <w:rFonts w:ascii="Times New Roman" w:eastAsia="Times New Roman" w:hAnsi="Times New Roman" w:cs="Times New Roman"/>
          <w:iCs/>
          <w:sz w:val="20"/>
          <w:szCs w:val="20"/>
        </w:rPr>
        <w:t>CKAN</w:t>
      </w:r>
      <w:r>
        <w:rPr>
          <w:rFonts w:ascii="Times New Roman" w:eastAsia="Times New Roman" w:hAnsi="Times New Roman" w:cs="Times New Roman"/>
          <w:iCs/>
          <w:sz w:val="20"/>
          <w:szCs w:val="20"/>
        </w:rPr>
        <w:t>_</w:t>
      </w:r>
      <w:r w:rsidR="00BB2DC8">
        <w:rPr>
          <w:rFonts w:ascii="Times New Roman" w:eastAsia="Times New Roman" w:hAnsi="Times New Roman" w:cs="Times New Roman"/>
          <w:iCs/>
          <w:sz w:val="20"/>
          <w:szCs w:val="20"/>
        </w:rPr>
        <w:t>retrieval gather</w:t>
      </w:r>
      <w:r>
        <w:rPr>
          <w:rFonts w:ascii="Times New Roman" w:eastAsia="Times New Roman" w:hAnsi="Times New Roman" w:cs="Times New Roman"/>
          <w:iCs/>
          <w:sz w:val="20"/>
          <w:szCs w:val="20"/>
        </w:rPr>
        <w:t>s</w:t>
      </w:r>
      <w:r w:rsidR="00BB2DC8">
        <w:rPr>
          <w:rFonts w:ascii="Times New Roman" w:eastAsia="Times New Roman" w:hAnsi="Times New Roman" w:cs="Times New Roman"/>
          <w:iCs/>
          <w:sz w:val="20"/>
          <w:szCs w:val="20"/>
        </w:rPr>
        <w:t xml:space="preserve"> required data from MN Geospatial Commons. The function takes parameters for a search query, result number, and resource number. A requests.GET request is sent to the CKAN API</w:t>
      </w:r>
      <w:r>
        <w:rPr>
          <w:rFonts w:ascii="Times New Roman" w:eastAsia="Times New Roman" w:hAnsi="Times New Roman" w:cs="Times New Roman"/>
          <w:iCs/>
          <w:sz w:val="20"/>
          <w:szCs w:val="20"/>
        </w:rPr>
        <w:t xml:space="preserve">, containing the search query. The returned dictionary is converted to a JSON object, which can be parsed. The possible result and then possible resource numbers, </w:t>
      </w:r>
      <w:r>
        <w:rPr>
          <w:rFonts w:ascii="Times New Roman" w:eastAsia="Times New Roman" w:hAnsi="Times New Roman" w:cs="Times New Roman"/>
          <w:iCs/>
          <w:sz w:val="20"/>
          <w:szCs w:val="20"/>
        </w:rPr>
        <w:t>as specified in the function parameters</w:t>
      </w:r>
      <w:r>
        <w:rPr>
          <w:rFonts w:ascii="Times New Roman" w:eastAsia="Times New Roman" w:hAnsi="Times New Roman" w:cs="Times New Roman"/>
          <w:iCs/>
          <w:sz w:val="20"/>
          <w:szCs w:val="20"/>
        </w:rPr>
        <w:t>, find the correct dataset. This returns another URL with the particular dataset’s address. Another GET request is sent to this new address to download the resource. The retrieved file is saved to disk as a .zip, where it is then extracted using the zipfile library module. The function is repeated for each desired dataset.</w:t>
      </w:r>
    </w:p>
    <w:p w14:paraId="5F0CA8BC" w14:textId="77777777" w:rsidR="00013223" w:rsidRDefault="00013223" w:rsidP="006771DE">
      <w:pPr>
        <w:pBdr>
          <w:top w:val="nil"/>
          <w:left w:val="nil"/>
          <w:bottom w:val="nil"/>
          <w:right w:val="nil"/>
          <w:between w:val="nil"/>
        </w:pBdr>
        <w:spacing w:line="276" w:lineRule="auto"/>
        <w:rPr>
          <w:rFonts w:ascii="Times New Roman" w:eastAsia="Times New Roman" w:hAnsi="Times New Roman" w:cs="Times New Roman"/>
          <w:iCs/>
          <w:sz w:val="20"/>
          <w:szCs w:val="20"/>
        </w:rPr>
      </w:pPr>
    </w:p>
    <w:p w14:paraId="19B2A369" w14:textId="2B609F8E" w:rsidR="00521E96" w:rsidRDefault="009F4BFF" w:rsidP="006771DE">
      <w:pPr>
        <w:pBdr>
          <w:top w:val="nil"/>
          <w:left w:val="nil"/>
          <w:bottom w:val="nil"/>
          <w:right w:val="nil"/>
          <w:between w:val="nil"/>
        </w:pBdr>
        <w:spacing w:line="276" w:lineRule="auto"/>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The cropland and DEM data must be standardized/reclassified to a common scale before creating a cost surface.</w:t>
      </w:r>
      <w:r w:rsidR="00E07BA9">
        <w:rPr>
          <w:rFonts w:ascii="Times New Roman" w:eastAsia="Times New Roman" w:hAnsi="Times New Roman" w:cs="Times New Roman"/>
          <w:iCs/>
          <w:sz w:val="20"/>
          <w:szCs w:val="20"/>
        </w:rPr>
        <w:t xml:space="preserve"> In the cropland layer, raster cell values representing water or crop areas are converted to 100, and all others to 1, using the arcpy.ddd.Reclassify function. </w:t>
      </w:r>
      <w:r w:rsidR="00013223">
        <w:rPr>
          <w:rFonts w:ascii="Times New Roman" w:eastAsia="Times New Roman" w:hAnsi="Times New Roman" w:cs="Times New Roman"/>
          <w:iCs/>
          <w:sz w:val="20"/>
          <w:szCs w:val="20"/>
        </w:rPr>
        <w:t xml:space="preserve">Desired land types are given the lowest possible cost and undesired the highest possible </w:t>
      </w:r>
      <w:r w:rsidR="00E07BA9">
        <w:rPr>
          <w:rFonts w:ascii="Times New Roman" w:eastAsia="Times New Roman" w:hAnsi="Times New Roman" w:cs="Times New Roman"/>
          <w:iCs/>
          <w:sz w:val="20"/>
          <w:szCs w:val="20"/>
        </w:rPr>
        <w:t xml:space="preserve">In the DEM layer, the DEM is first converted to slope degrees using the arcpy.ddd.Slope function. The slope raster is then rescaled </w:t>
      </w:r>
      <w:r w:rsidR="00D97838">
        <w:rPr>
          <w:rFonts w:ascii="Times New Roman" w:eastAsia="Times New Roman" w:hAnsi="Times New Roman" w:cs="Times New Roman"/>
          <w:iCs/>
          <w:sz w:val="20"/>
          <w:szCs w:val="20"/>
        </w:rPr>
        <w:t xml:space="preserve">via arcpy.sa.RescaleByFunction </w:t>
      </w:r>
      <w:r w:rsidR="00E07BA9">
        <w:rPr>
          <w:rFonts w:ascii="Times New Roman" w:eastAsia="Times New Roman" w:hAnsi="Times New Roman" w:cs="Times New Roman"/>
          <w:iCs/>
          <w:sz w:val="20"/>
          <w:szCs w:val="20"/>
        </w:rPr>
        <w:t xml:space="preserve">with </w:t>
      </w:r>
      <w:r w:rsidR="00D97838">
        <w:rPr>
          <w:rFonts w:ascii="Times New Roman" w:eastAsia="Times New Roman" w:hAnsi="Times New Roman" w:cs="Times New Roman"/>
          <w:iCs/>
          <w:sz w:val="20"/>
          <w:szCs w:val="20"/>
        </w:rPr>
        <w:t>larger slopes corresponding to higher values</w:t>
      </w:r>
      <w:r w:rsidR="00E07BA9">
        <w:rPr>
          <w:rFonts w:ascii="Times New Roman" w:eastAsia="Times New Roman" w:hAnsi="Times New Roman" w:cs="Times New Roman"/>
          <w:iCs/>
          <w:sz w:val="20"/>
          <w:szCs w:val="20"/>
        </w:rPr>
        <w:t xml:space="preserve"> between 1 and 100.</w:t>
      </w:r>
      <w:r w:rsidR="00D97838">
        <w:rPr>
          <w:rFonts w:ascii="Times New Roman" w:eastAsia="Times New Roman" w:hAnsi="Times New Roman" w:cs="Times New Roman"/>
          <w:iCs/>
          <w:sz w:val="20"/>
          <w:szCs w:val="20"/>
        </w:rPr>
        <w:t xml:space="preserve"> </w:t>
      </w:r>
      <w:r w:rsidR="00013223">
        <w:rPr>
          <w:rFonts w:ascii="Times New Roman" w:eastAsia="Times New Roman" w:hAnsi="Times New Roman" w:cs="Times New Roman"/>
          <w:iCs/>
          <w:sz w:val="20"/>
          <w:szCs w:val="20"/>
        </w:rPr>
        <w:t>The problem statement desires the most gradient slope, thus lower slopes are given the least travel cost.</w:t>
      </w:r>
      <w:r w:rsidR="006A4E43">
        <w:rPr>
          <w:rFonts w:ascii="Times New Roman" w:eastAsia="Times New Roman" w:hAnsi="Times New Roman" w:cs="Times New Roman"/>
          <w:iCs/>
          <w:sz w:val="20"/>
          <w:szCs w:val="20"/>
        </w:rPr>
        <w:t xml:space="preserve"> </w:t>
      </w:r>
      <w:r w:rsidR="00D97838">
        <w:rPr>
          <w:rFonts w:ascii="Times New Roman" w:eastAsia="Times New Roman" w:hAnsi="Times New Roman" w:cs="Times New Roman"/>
          <w:iCs/>
          <w:sz w:val="20"/>
          <w:szCs w:val="20"/>
        </w:rPr>
        <w:t xml:space="preserve">These two </w:t>
      </w:r>
      <w:r w:rsidR="00013223">
        <w:rPr>
          <w:rFonts w:ascii="Times New Roman" w:eastAsia="Times New Roman" w:hAnsi="Times New Roman" w:cs="Times New Roman"/>
          <w:iCs/>
          <w:sz w:val="20"/>
          <w:szCs w:val="20"/>
        </w:rPr>
        <w:t>component rasters</w:t>
      </w:r>
      <w:r w:rsidR="00D97838">
        <w:rPr>
          <w:rFonts w:ascii="Times New Roman" w:eastAsia="Times New Roman" w:hAnsi="Times New Roman" w:cs="Times New Roman"/>
          <w:iCs/>
          <w:sz w:val="20"/>
          <w:szCs w:val="20"/>
        </w:rPr>
        <w:t xml:space="preserve"> are then added together to create a weighted cost surface.</w:t>
      </w:r>
      <w:r w:rsidR="00521E96">
        <w:rPr>
          <w:rFonts w:ascii="Times New Roman" w:eastAsia="Times New Roman" w:hAnsi="Times New Roman" w:cs="Times New Roman"/>
          <w:iCs/>
          <w:sz w:val="20"/>
          <w:szCs w:val="20"/>
        </w:rPr>
        <w:t xml:space="preserve"> To decrease processing time, the new surface raster is clipped to </w:t>
      </w:r>
      <w:r w:rsidR="003E08C8">
        <w:rPr>
          <w:rFonts w:ascii="Times New Roman" w:eastAsia="Times New Roman" w:hAnsi="Times New Roman" w:cs="Times New Roman"/>
          <w:iCs/>
          <w:sz w:val="20"/>
          <w:szCs w:val="20"/>
        </w:rPr>
        <w:t>the rectangular extent (</w:t>
      </w:r>
      <w:r w:rsidR="00521E96">
        <w:rPr>
          <w:rFonts w:ascii="Times New Roman" w:eastAsia="Times New Roman" w:hAnsi="Times New Roman" w:cs="Times New Roman"/>
          <w:iCs/>
          <w:sz w:val="20"/>
          <w:szCs w:val="20"/>
        </w:rPr>
        <w:t>560000, 4850000</w:t>
      </w:r>
      <w:r w:rsidR="003E08C8">
        <w:rPr>
          <w:rFonts w:ascii="Times New Roman" w:eastAsia="Times New Roman" w:hAnsi="Times New Roman" w:cs="Times New Roman"/>
          <w:iCs/>
          <w:sz w:val="20"/>
          <w:szCs w:val="20"/>
        </w:rPr>
        <w:t>)</w:t>
      </w:r>
      <w:r w:rsidR="00521E96">
        <w:rPr>
          <w:rFonts w:ascii="Times New Roman" w:eastAsia="Times New Roman" w:hAnsi="Times New Roman" w:cs="Times New Roman"/>
          <w:iCs/>
          <w:sz w:val="20"/>
          <w:szCs w:val="20"/>
        </w:rPr>
        <w:t xml:space="preserve">, </w:t>
      </w:r>
      <w:r w:rsidR="003E08C8">
        <w:rPr>
          <w:rFonts w:ascii="Times New Roman" w:eastAsia="Times New Roman" w:hAnsi="Times New Roman" w:cs="Times New Roman"/>
          <w:iCs/>
          <w:sz w:val="20"/>
          <w:szCs w:val="20"/>
        </w:rPr>
        <w:t>(</w:t>
      </w:r>
      <w:r w:rsidR="00521E96">
        <w:rPr>
          <w:rFonts w:ascii="Times New Roman" w:eastAsia="Times New Roman" w:hAnsi="Times New Roman" w:cs="Times New Roman"/>
          <w:iCs/>
          <w:sz w:val="20"/>
          <w:szCs w:val="20"/>
        </w:rPr>
        <w:t>600000, 49</w:t>
      </w:r>
      <w:r w:rsidR="003E08C8">
        <w:rPr>
          <w:rFonts w:ascii="Times New Roman" w:eastAsia="Times New Roman" w:hAnsi="Times New Roman" w:cs="Times New Roman"/>
          <w:iCs/>
          <w:sz w:val="20"/>
          <w:szCs w:val="20"/>
        </w:rPr>
        <w:t>00000)</w:t>
      </w:r>
      <w:r w:rsidR="00E83BBD">
        <w:rPr>
          <w:rFonts w:ascii="Times New Roman" w:eastAsia="Times New Roman" w:hAnsi="Times New Roman" w:cs="Times New Roman"/>
          <w:iCs/>
          <w:sz w:val="20"/>
          <w:szCs w:val="20"/>
        </w:rPr>
        <w:t>.</w:t>
      </w:r>
    </w:p>
    <w:p w14:paraId="4AF40388" w14:textId="77777777" w:rsidR="00013223" w:rsidRDefault="00013223" w:rsidP="006771DE">
      <w:pPr>
        <w:pBdr>
          <w:top w:val="nil"/>
          <w:left w:val="nil"/>
          <w:bottom w:val="nil"/>
          <w:right w:val="nil"/>
          <w:between w:val="nil"/>
        </w:pBdr>
        <w:spacing w:line="276" w:lineRule="auto"/>
        <w:rPr>
          <w:rFonts w:ascii="Times New Roman" w:eastAsia="Times New Roman" w:hAnsi="Times New Roman" w:cs="Times New Roman"/>
          <w:iCs/>
          <w:sz w:val="20"/>
          <w:szCs w:val="20"/>
        </w:rPr>
      </w:pPr>
    </w:p>
    <w:p w14:paraId="4932CF62" w14:textId="1604A328" w:rsidR="00E83BBD" w:rsidRPr="00BB2DC8" w:rsidRDefault="00E83BBD" w:rsidP="006771DE">
      <w:pPr>
        <w:pBdr>
          <w:top w:val="nil"/>
          <w:left w:val="nil"/>
          <w:bottom w:val="nil"/>
          <w:right w:val="nil"/>
          <w:between w:val="nil"/>
        </w:pBdr>
        <w:spacing w:line="276" w:lineRule="auto"/>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The source and destination points are created by creating two new feature classes and adding the respective source or destination point feature to each. The source point is created at (568097.73, 4886440.22) and the destination at (576512.44, 4878357.25). These are UTM coordinates, and were translated from the given degree coordinates. To add the points, an InsertCursor places a new row in each feature class.</w:t>
      </w:r>
    </w:p>
    <w:p w14:paraId="0F27406C" w14:textId="77777777" w:rsidR="00013223" w:rsidRDefault="00013223" w:rsidP="006771DE">
      <w:pPr>
        <w:pBdr>
          <w:top w:val="nil"/>
          <w:left w:val="nil"/>
          <w:bottom w:val="nil"/>
          <w:right w:val="nil"/>
          <w:between w:val="nil"/>
        </w:pBdr>
        <w:spacing w:line="276" w:lineRule="auto"/>
        <w:rPr>
          <w:rFonts w:ascii="Times New Roman" w:eastAsia="Times New Roman" w:hAnsi="Times New Roman" w:cs="Times New Roman"/>
          <w:iCs/>
          <w:sz w:val="20"/>
          <w:szCs w:val="20"/>
        </w:rPr>
      </w:pPr>
    </w:p>
    <w:p w14:paraId="17C41B0E" w14:textId="223966BE" w:rsidR="00013223" w:rsidRDefault="00846121" w:rsidP="006771DE">
      <w:pPr>
        <w:pBdr>
          <w:top w:val="nil"/>
          <w:left w:val="nil"/>
          <w:bottom w:val="nil"/>
          <w:right w:val="nil"/>
          <w:between w:val="nil"/>
        </w:pBdr>
        <w:spacing w:line="276" w:lineRule="auto"/>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The distance accumulation function arcpy.sa.DistanceAccumulation takes the source point and the clipped cost surface to find the cost to reach each raster cell from the source. The function outputs a new raster surface and a back-direction raster for use in the next step. </w:t>
      </w:r>
      <w:r w:rsidR="00013223">
        <w:rPr>
          <w:rFonts w:ascii="Times New Roman" w:eastAsia="Times New Roman" w:hAnsi="Times New Roman" w:cs="Times New Roman"/>
          <w:iCs/>
          <w:sz w:val="20"/>
          <w:szCs w:val="20"/>
        </w:rPr>
        <w:t>The destination point, distance accumulation surface, and backraster are all used as inputs to find the final optimal path via function arcpy.sa.OptimalPathAsLine</w:t>
      </w:r>
    </w:p>
    <w:p w14:paraId="4B505943" w14:textId="19014460" w:rsidR="00846121" w:rsidRPr="00BB2DC8" w:rsidRDefault="00013223" w:rsidP="006771DE">
      <w:pPr>
        <w:pBdr>
          <w:top w:val="nil"/>
          <w:left w:val="nil"/>
          <w:bottom w:val="nil"/>
          <w:right w:val="nil"/>
          <w:between w:val="nil"/>
        </w:pBdr>
        <w:spacing w:line="276" w:lineRule="auto"/>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 </w:t>
      </w:r>
    </w:p>
    <w:p w14:paraId="24734EAE" w14:textId="533BDAB8" w:rsidR="00D93B84" w:rsidRDefault="00D93B84" w:rsidP="006771DE">
      <w:pPr>
        <w:pBdr>
          <w:top w:val="nil"/>
          <w:left w:val="nil"/>
          <w:bottom w:val="nil"/>
          <w:right w:val="nil"/>
          <w:between w:val="nil"/>
        </w:pBdr>
        <w:spacing w:line="276" w:lineRule="auto"/>
        <w:rPr>
          <w:rFonts w:ascii="Times New Roman" w:eastAsia="Times New Roman" w:hAnsi="Times New Roman" w:cs="Times New Roman"/>
          <w:iCs/>
          <w:sz w:val="20"/>
          <w:szCs w:val="20"/>
        </w:rPr>
      </w:pPr>
    </w:p>
    <w:p w14:paraId="3A42A1FB" w14:textId="77777777" w:rsidR="00CB721B" w:rsidRDefault="00CB721B" w:rsidP="006771DE">
      <w:pPr>
        <w:pBdr>
          <w:top w:val="nil"/>
          <w:left w:val="nil"/>
          <w:bottom w:val="nil"/>
          <w:right w:val="nil"/>
          <w:between w:val="nil"/>
        </w:pBdr>
        <w:spacing w:line="276" w:lineRule="auto"/>
        <w:rPr>
          <w:rFonts w:ascii="Times New Roman" w:eastAsia="Times New Roman" w:hAnsi="Times New Roman" w:cs="Times New Roman"/>
          <w:iCs/>
          <w:sz w:val="20"/>
          <w:szCs w:val="20"/>
        </w:rPr>
      </w:pPr>
    </w:p>
    <w:p w14:paraId="0EF9BD01" w14:textId="2E08D8D6" w:rsidR="00617F38" w:rsidRDefault="00617F38" w:rsidP="006771DE">
      <w:pPr>
        <w:pBdr>
          <w:top w:val="nil"/>
          <w:left w:val="nil"/>
          <w:bottom w:val="nil"/>
          <w:right w:val="nil"/>
          <w:between w:val="nil"/>
        </w:pBdr>
        <w:spacing w:line="276" w:lineRule="auto"/>
        <w:rPr>
          <w:rFonts w:ascii="Times New Roman" w:eastAsia="Times New Roman" w:hAnsi="Times New Roman" w:cs="Times New Roman"/>
          <w:iCs/>
          <w:sz w:val="20"/>
          <w:szCs w:val="20"/>
        </w:rPr>
      </w:pPr>
      <w:r w:rsidRPr="00BB2DC8">
        <w:rPr>
          <w:rFonts w:ascii="Times New Roman" w:eastAsia="Times New Roman" w:hAnsi="Times New Roman" w:cs="Times New Roman"/>
          <w:iCs/>
          <w:sz w:val="20"/>
          <w:szCs w:val="20"/>
        </w:rPr>
        <w:lastRenderedPageBreak/>
        <w:t xml:space="preserve">Figure </w:t>
      </w:r>
      <w:r w:rsidR="0022770A">
        <w:rPr>
          <w:rFonts w:ascii="Times New Roman" w:eastAsia="Times New Roman" w:hAnsi="Times New Roman" w:cs="Times New Roman"/>
          <w:iCs/>
          <w:sz w:val="20"/>
          <w:szCs w:val="20"/>
        </w:rPr>
        <w:t>2</w:t>
      </w:r>
      <w:r w:rsidRPr="00BB2DC8">
        <w:rPr>
          <w:rFonts w:ascii="Times New Roman" w:eastAsia="Times New Roman" w:hAnsi="Times New Roman" w:cs="Times New Roman"/>
          <w:iCs/>
          <w:sz w:val="20"/>
          <w:szCs w:val="20"/>
        </w:rPr>
        <w:t>. Model Builder Diagram</w:t>
      </w:r>
    </w:p>
    <w:p w14:paraId="70410D4C" w14:textId="15EE759F" w:rsidR="006771DE" w:rsidRDefault="006771DE" w:rsidP="006771DE">
      <w:pPr>
        <w:pBdr>
          <w:top w:val="nil"/>
          <w:left w:val="nil"/>
          <w:bottom w:val="nil"/>
          <w:right w:val="nil"/>
          <w:between w:val="nil"/>
        </w:pBdr>
        <w:spacing w:line="276" w:lineRule="auto"/>
        <w:rPr>
          <w:rFonts w:ascii="Times New Roman" w:eastAsia="Times New Roman" w:hAnsi="Times New Roman" w:cs="Times New Roman"/>
          <w:iCs/>
          <w:sz w:val="20"/>
          <w:szCs w:val="20"/>
        </w:rPr>
      </w:pPr>
    </w:p>
    <w:p w14:paraId="6F6967EA" w14:textId="657C3DD9" w:rsidR="006771DE" w:rsidRDefault="00D93B84" w:rsidP="006771DE">
      <w:pPr>
        <w:pBdr>
          <w:top w:val="nil"/>
          <w:left w:val="nil"/>
          <w:bottom w:val="nil"/>
          <w:right w:val="nil"/>
          <w:between w:val="nil"/>
        </w:pBdr>
        <w:spacing w:line="276" w:lineRule="auto"/>
        <w:rPr>
          <w:rFonts w:ascii="Times New Roman" w:eastAsia="Times New Roman" w:hAnsi="Times New Roman" w:cs="Times New Roman"/>
          <w:iCs/>
          <w:sz w:val="20"/>
          <w:szCs w:val="20"/>
        </w:rPr>
      </w:pPr>
      <w:r>
        <w:rPr>
          <w:noProof/>
        </w:rPr>
        <mc:AlternateContent>
          <mc:Choice Requires="wps">
            <w:drawing>
              <wp:anchor distT="0" distB="0" distL="114300" distR="114300" simplePos="0" relativeHeight="251659264" behindDoc="1" locked="0" layoutInCell="1" allowOverlap="1" wp14:anchorId="4E364224" wp14:editId="50BB5534">
                <wp:simplePos x="0" y="0"/>
                <wp:positionH relativeFrom="column">
                  <wp:posOffset>458584</wp:posOffset>
                </wp:positionH>
                <wp:positionV relativeFrom="paragraph">
                  <wp:posOffset>127469</wp:posOffset>
                </wp:positionV>
                <wp:extent cx="4505960" cy="2459979"/>
                <wp:effectExtent l="0" t="0" r="27940" b="17145"/>
                <wp:wrapNone/>
                <wp:docPr id="3" name="Rectangle 3"/>
                <wp:cNvGraphicFramePr/>
                <a:graphic xmlns:a="http://schemas.openxmlformats.org/drawingml/2006/main">
                  <a:graphicData uri="http://schemas.microsoft.com/office/word/2010/wordprocessingShape">
                    <wps:wsp>
                      <wps:cNvSpPr/>
                      <wps:spPr>
                        <a:xfrm>
                          <a:off x="0" y="0"/>
                          <a:ext cx="4505960" cy="245997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E5C98A" w14:textId="77777777" w:rsidR="004B351E" w:rsidRDefault="004B351E" w:rsidP="004B35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364224" id="Rectangle 3" o:spid="_x0000_s1026" style="position:absolute;margin-left:36.1pt;margin-top:10.05pt;width:354.8pt;height:193.7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" filled="f" strokecolor="black [3213]" strokeweight="1pt">
                <v:textbox>
                  <w:txbxContent>
                    <w:p w14:paraId="14E5C98A" w14:textId="77777777" w:rsidR="004B351E" w:rsidRDefault="004B351E" w:rsidP="004B351E">
                      <w:pPr>
                        <w:jc w:val="center"/>
                      </w:pPr>
                    </w:p>
                  </w:txbxContent>
                </v:textbox>
              </v:rect>
            </w:pict>
          </mc:Fallback>
        </mc:AlternateContent>
      </w:r>
      <w:r>
        <w:rPr>
          <w:noProof/>
        </w:rPr>
        <w:drawing>
          <wp:anchor distT="0" distB="0" distL="114300" distR="114300" simplePos="0" relativeHeight="251658240" behindDoc="0" locked="0" layoutInCell="1" allowOverlap="1" wp14:anchorId="0BA4E554" wp14:editId="4E8AD575">
            <wp:simplePos x="0" y="0"/>
            <wp:positionH relativeFrom="column">
              <wp:posOffset>460906</wp:posOffset>
            </wp:positionH>
            <wp:positionV relativeFrom="paragraph">
              <wp:posOffset>77501</wp:posOffset>
            </wp:positionV>
            <wp:extent cx="4505960" cy="2508250"/>
            <wp:effectExtent l="0" t="0" r="0" b="0"/>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rotWithShape="1">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rcRect l="24223" t="10921" r="13127" b="31638"/>
                    <a:stretch/>
                  </pic:blipFill>
                  <pic:spPr bwMode="auto">
                    <a:xfrm>
                      <a:off x="0" y="0"/>
                      <a:ext cx="4505960" cy="2508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D8B473B" w14:textId="08DEA102" w:rsidR="006771DE" w:rsidRDefault="006771DE" w:rsidP="006771DE">
      <w:pPr>
        <w:pBdr>
          <w:top w:val="nil"/>
          <w:left w:val="nil"/>
          <w:bottom w:val="nil"/>
          <w:right w:val="nil"/>
          <w:between w:val="nil"/>
        </w:pBdr>
        <w:spacing w:line="276" w:lineRule="auto"/>
        <w:rPr>
          <w:rFonts w:ascii="Times New Roman" w:eastAsia="Times New Roman" w:hAnsi="Times New Roman" w:cs="Times New Roman"/>
          <w:iCs/>
          <w:sz w:val="20"/>
          <w:szCs w:val="20"/>
        </w:rPr>
      </w:pPr>
    </w:p>
    <w:p w14:paraId="47580E5F" w14:textId="26375143" w:rsidR="006771DE" w:rsidRDefault="006771DE" w:rsidP="006771DE">
      <w:pPr>
        <w:pBdr>
          <w:top w:val="nil"/>
          <w:left w:val="nil"/>
          <w:bottom w:val="nil"/>
          <w:right w:val="nil"/>
          <w:between w:val="nil"/>
        </w:pBdr>
        <w:spacing w:line="276" w:lineRule="auto"/>
        <w:rPr>
          <w:rFonts w:ascii="Times New Roman" w:eastAsia="Times New Roman" w:hAnsi="Times New Roman" w:cs="Times New Roman"/>
          <w:iCs/>
          <w:sz w:val="20"/>
          <w:szCs w:val="20"/>
        </w:rPr>
      </w:pPr>
    </w:p>
    <w:p w14:paraId="71A5AAC1" w14:textId="01696E28" w:rsidR="006771DE" w:rsidRDefault="006771DE" w:rsidP="006771DE">
      <w:pPr>
        <w:pBdr>
          <w:top w:val="nil"/>
          <w:left w:val="nil"/>
          <w:bottom w:val="nil"/>
          <w:right w:val="nil"/>
          <w:between w:val="nil"/>
        </w:pBdr>
        <w:spacing w:line="276" w:lineRule="auto"/>
        <w:rPr>
          <w:rFonts w:ascii="Times New Roman" w:eastAsia="Times New Roman" w:hAnsi="Times New Roman" w:cs="Times New Roman"/>
          <w:iCs/>
          <w:sz w:val="20"/>
          <w:szCs w:val="20"/>
        </w:rPr>
      </w:pPr>
    </w:p>
    <w:p w14:paraId="0DF978E7" w14:textId="44F9850C" w:rsidR="006771DE" w:rsidRDefault="006771DE" w:rsidP="006771DE">
      <w:pPr>
        <w:pBdr>
          <w:top w:val="nil"/>
          <w:left w:val="nil"/>
          <w:bottom w:val="nil"/>
          <w:right w:val="nil"/>
          <w:between w:val="nil"/>
        </w:pBdr>
        <w:spacing w:line="276" w:lineRule="auto"/>
        <w:rPr>
          <w:rFonts w:ascii="Times New Roman" w:eastAsia="Times New Roman" w:hAnsi="Times New Roman" w:cs="Times New Roman"/>
          <w:iCs/>
          <w:sz w:val="20"/>
          <w:szCs w:val="20"/>
        </w:rPr>
      </w:pPr>
    </w:p>
    <w:p w14:paraId="315C0742" w14:textId="328F46DE" w:rsidR="006771DE" w:rsidRDefault="006771DE" w:rsidP="006771DE">
      <w:pPr>
        <w:pBdr>
          <w:top w:val="nil"/>
          <w:left w:val="nil"/>
          <w:bottom w:val="nil"/>
          <w:right w:val="nil"/>
          <w:between w:val="nil"/>
        </w:pBdr>
        <w:spacing w:line="276" w:lineRule="auto"/>
        <w:rPr>
          <w:rFonts w:ascii="Times New Roman" w:eastAsia="Times New Roman" w:hAnsi="Times New Roman" w:cs="Times New Roman"/>
          <w:iCs/>
          <w:sz w:val="20"/>
          <w:szCs w:val="20"/>
        </w:rPr>
      </w:pPr>
    </w:p>
    <w:p w14:paraId="3D9E8EF6" w14:textId="06DF44D1" w:rsidR="006771DE" w:rsidRDefault="006771DE" w:rsidP="006771DE">
      <w:pPr>
        <w:pBdr>
          <w:top w:val="nil"/>
          <w:left w:val="nil"/>
          <w:bottom w:val="nil"/>
          <w:right w:val="nil"/>
          <w:between w:val="nil"/>
        </w:pBdr>
        <w:spacing w:line="276" w:lineRule="auto"/>
        <w:rPr>
          <w:rFonts w:ascii="Times New Roman" w:eastAsia="Times New Roman" w:hAnsi="Times New Roman" w:cs="Times New Roman"/>
          <w:iCs/>
          <w:sz w:val="20"/>
          <w:szCs w:val="20"/>
        </w:rPr>
      </w:pPr>
    </w:p>
    <w:p w14:paraId="3E5FCA69" w14:textId="7BE4F8BB" w:rsidR="006771DE" w:rsidRDefault="006771DE" w:rsidP="006771DE">
      <w:pPr>
        <w:pBdr>
          <w:top w:val="nil"/>
          <w:left w:val="nil"/>
          <w:bottom w:val="nil"/>
          <w:right w:val="nil"/>
          <w:between w:val="nil"/>
        </w:pBdr>
        <w:spacing w:line="276" w:lineRule="auto"/>
        <w:rPr>
          <w:rFonts w:ascii="Times New Roman" w:eastAsia="Times New Roman" w:hAnsi="Times New Roman" w:cs="Times New Roman"/>
          <w:iCs/>
          <w:sz w:val="20"/>
          <w:szCs w:val="20"/>
        </w:rPr>
      </w:pPr>
    </w:p>
    <w:p w14:paraId="1A270EEE" w14:textId="677470A3" w:rsidR="006771DE" w:rsidRDefault="006771DE" w:rsidP="006771DE">
      <w:pPr>
        <w:pBdr>
          <w:top w:val="nil"/>
          <w:left w:val="nil"/>
          <w:bottom w:val="nil"/>
          <w:right w:val="nil"/>
          <w:between w:val="nil"/>
        </w:pBdr>
        <w:spacing w:line="276" w:lineRule="auto"/>
        <w:rPr>
          <w:rFonts w:ascii="Times New Roman" w:eastAsia="Times New Roman" w:hAnsi="Times New Roman" w:cs="Times New Roman"/>
          <w:iCs/>
          <w:sz w:val="20"/>
          <w:szCs w:val="20"/>
        </w:rPr>
      </w:pPr>
    </w:p>
    <w:p w14:paraId="58AB798F" w14:textId="77777777" w:rsidR="006771DE" w:rsidRDefault="006771DE" w:rsidP="006771DE">
      <w:pPr>
        <w:spacing w:line="276" w:lineRule="auto"/>
        <w:rPr>
          <w:rFonts w:ascii="Times New Roman" w:eastAsia="Times New Roman" w:hAnsi="Times New Roman" w:cs="Times New Roman"/>
          <w:iCs/>
          <w:sz w:val="20"/>
          <w:szCs w:val="20"/>
        </w:rPr>
      </w:pPr>
    </w:p>
    <w:p w14:paraId="27B88169" w14:textId="77777777" w:rsidR="00D93B84" w:rsidRDefault="00D93B84" w:rsidP="006771DE">
      <w:pPr>
        <w:spacing w:line="276" w:lineRule="auto"/>
        <w:rPr>
          <w:rFonts w:ascii="Times New Roman" w:eastAsia="Times New Roman" w:hAnsi="Times New Roman" w:cs="Times New Roman"/>
          <w:b/>
        </w:rPr>
      </w:pPr>
    </w:p>
    <w:p w14:paraId="56857979" w14:textId="77777777" w:rsidR="00D93B84" w:rsidRDefault="00D93B84" w:rsidP="006771DE">
      <w:pPr>
        <w:spacing w:line="276" w:lineRule="auto"/>
        <w:rPr>
          <w:rFonts w:ascii="Times New Roman" w:eastAsia="Times New Roman" w:hAnsi="Times New Roman" w:cs="Times New Roman"/>
          <w:b/>
        </w:rPr>
      </w:pPr>
    </w:p>
    <w:p w14:paraId="4DA4A13B" w14:textId="77777777" w:rsidR="00D93B84" w:rsidRDefault="00D93B84" w:rsidP="006771DE">
      <w:pPr>
        <w:spacing w:line="276" w:lineRule="auto"/>
        <w:rPr>
          <w:rFonts w:ascii="Times New Roman" w:eastAsia="Times New Roman" w:hAnsi="Times New Roman" w:cs="Times New Roman"/>
          <w:b/>
        </w:rPr>
      </w:pPr>
    </w:p>
    <w:p w14:paraId="4B49BA7F" w14:textId="77777777" w:rsidR="00D93B84" w:rsidRDefault="00D93B84" w:rsidP="006771DE">
      <w:pPr>
        <w:spacing w:line="276" w:lineRule="auto"/>
        <w:rPr>
          <w:rFonts w:ascii="Times New Roman" w:eastAsia="Times New Roman" w:hAnsi="Times New Roman" w:cs="Times New Roman"/>
          <w:b/>
        </w:rPr>
      </w:pPr>
    </w:p>
    <w:p w14:paraId="036A8399" w14:textId="77777777" w:rsidR="00D93B84" w:rsidRDefault="00D93B84" w:rsidP="006771DE">
      <w:pPr>
        <w:spacing w:line="276" w:lineRule="auto"/>
        <w:rPr>
          <w:rFonts w:ascii="Times New Roman" w:eastAsia="Times New Roman" w:hAnsi="Times New Roman" w:cs="Times New Roman"/>
          <w:b/>
        </w:rPr>
      </w:pPr>
    </w:p>
    <w:p w14:paraId="4FD9A223" w14:textId="77777777" w:rsidR="00D93B84" w:rsidRDefault="00D93B84" w:rsidP="006771DE">
      <w:pPr>
        <w:spacing w:line="276" w:lineRule="auto"/>
        <w:rPr>
          <w:rFonts w:ascii="Times New Roman" w:eastAsia="Times New Roman" w:hAnsi="Times New Roman" w:cs="Times New Roman"/>
          <w:b/>
        </w:rPr>
      </w:pPr>
    </w:p>
    <w:p w14:paraId="48A28652" w14:textId="52B07AD4" w:rsidR="00161B15" w:rsidRDefault="00835A27" w:rsidP="006771DE">
      <w:pPr>
        <w:spacing w:line="276" w:lineRule="auto"/>
        <w:rPr>
          <w:rFonts w:ascii="Times New Roman" w:eastAsia="Times New Roman" w:hAnsi="Times New Roman" w:cs="Times New Roman"/>
          <w:i/>
          <w:sz w:val="20"/>
          <w:szCs w:val="20"/>
        </w:rPr>
      </w:pPr>
      <w:r w:rsidRPr="006771DE">
        <w:rPr>
          <w:rFonts w:ascii="Times New Roman" w:eastAsia="Times New Roman" w:hAnsi="Times New Roman" w:cs="Times New Roman"/>
          <w:b/>
        </w:rPr>
        <w:t>Results</w:t>
      </w:r>
    </w:p>
    <w:p w14:paraId="7BFEB719" w14:textId="70AD6A5B" w:rsidR="004B351E" w:rsidRDefault="00161B15" w:rsidP="006771DE">
      <w:pPr>
        <w:spacing w:line="276" w:lineRule="auto"/>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In Figure 3, 4 and 5, Dory’s farm is on the left-hand side of each image. The fly-fishing spot is in the bottom right corner.</w:t>
      </w:r>
      <w:r w:rsidR="004B351E">
        <w:rPr>
          <w:rFonts w:ascii="Times New Roman" w:eastAsia="Times New Roman" w:hAnsi="Times New Roman" w:cs="Times New Roman"/>
          <w:iCs/>
          <w:sz w:val="20"/>
          <w:szCs w:val="20"/>
        </w:rPr>
        <w:t xml:space="preserve"> Figure 3. shows just the slope raster relative to the path. It is clear that the path runs down largely green, or low slope regions. </w:t>
      </w:r>
      <w:r w:rsidR="004B351E">
        <w:rPr>
          <w:rFonts w:ascii="Times New Roman" w:eastAsia="Times New Roman" w:hAnsi="Times New Roman" w:cs="Times New Roman"/>
          <w:iCs/>
          <w:sz w:val="20"/>
          <w:szCs w:val="20"/>
        </w:rPr>
        <w:t>The path enters a river valley about halfway along the trip; this area is very low slope, though it is close to water.</w:t>
      </w:r>
      <w:r w:rsidR="004B351E">
        <w:rPr>
          <w:rFonts w:ascii="Times New Roman" w:eastAsia="Times New Roman" w:hAnsi="Times New Roman" w:cs="Times New Roman"/>
          <w:iCs/>
          <w:sz w:val="20"/>
          <w:szCs w:val="20"/>
        </w:rPr>
        <w:t xml:space="preserve"> </w:t>
      </w:r>
    </w:p>
    <w:p w14:paraId="1E2E81E5" w14:textId="77777777" w:rsidR="004B351E" w:rsidRDefault="004B351E" w:rsidP="006771DE">
      <w:pPr>
        <w:spacing w:line="276" w:lineRule="auto"/>
        <w:rPr>
          <w:rFonts w:ascii="Times New Roman" w:eastAsia="Times New Roman" w:hAnsi="Times New Roman" w:cs="Times New Roman"/>
          <w:iCs/>
          <w:sz w:val="20"/>
          <w:szCs w:val="20"/>
        </w:rPr>
      </w:pPr>
    </w:p>
    <w:p w14:paraId="0BD11F60" w14:textId="5A6C8669" w:rsidR="004B351E" w:rsidRDefault="004B351E" w:rsidP="006771DE">
      <w:pPr>
        <w:spacing w:line="276" w:lineRule="auto"/>
        <w:rPr>
          <w:rFonts w:ascii="Times New Roman" w:hAnsi="Times New Roman" w:cs="Times New Roman"/>
          <w:noProof/>
          <w:sz w:val="20"/>
          <w:szCs w:val="20"/>
        </w:rPr>
      </w:pPr>
      <w:r w:rsidRPr="00161B15">
        <w:rPr>
          <w:rFonts w:ascii="Times New Roman" w:hAnsi="Times New Roman" w:cs="Times New Roman"/>
          <w:noProof/>
          <w:sz w:val="20"/>
          <w:szCs w:val="20"/>
        </w:rPr>
        <w:t>Figure 3. Optimal Path Output</w:t>
      </w:r>
      <w:r>
        <w:rPr>
          <w:rFonts w:ascii="Times New Roman" w:hAnsi="Times New Roman" w:cs="Times New Roman"/>
          <w:noProof/>
          <w:sz w:val="20"/>
          <w:szCs w:val="20"/>
        </w:rPr>
        <w:t xml:space="preserve"> with Slope Raster</w:t>
      </w:r>
    </w:p>
    <w:p w14:paraId="69C0E1B5" w14:textId="1E57E419" w:rsidR="004B351E" w:rsidRPr="004B351E" w:rsidRDefault="004B351E" w:rsidP="006771DE">
      <w:pPr>
        <w:spacing w:line="276" w:lineRule="auto"/>
        <w:rPr>
          <w:noProof/>
        </w:rPr>
      </w:pPr>
      <w:r>
        <w:rPr>
          <w:noProof/>
        </w:rPr>
        <w:t xml:space="preserve">                                  </w:t>
      </w:r>
      <w:r>
        <w:rPr>
          <w:noProof/>
        </w:rPr>
        <w:drawing>
          <wp:inline distT="0" distB="0" distL="0" distR="0" wp14:anchorId="6B75AEB8" wp14:editId="301FD02F">
            <wp:extent cx="3149051" cy="2782339"/>
            <wp:effectExtent l="19050" t="19050" r="13335" b="18415"/>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7224" cy="2824902"/>
                    </a:xfrm>
                    <a:prstGeom prst="rect">
                      <a:avLst/>
                    </a:prstGeom>
                    <a:ln>
                      <a:solidFill>
                        <a:schemeClr val="tx1"/>
                      </a:solidFill>
                    </a:ln>
                  </pic:spPr>
                </pic:pic>
              </a:graphicData>
            </a:graphic>
          </wp:inline>
        </w:drawing>
      </w:r>
      <w:r w:rsidRPr="004B351E">
        <w:rPr>
          <w:noProof/>
        </w:rPr>
        <w:t xml:space="preserve"> </w:t>
      </w:r>
    </w:p>
    <w:p w14:paraId="2ECA16A2" w14:textId="77777777" w:rsidR="004B351E" w:rsidRDefault="004B351E" w:rsidP="006771DE">
      <w:pPr>
        <w:spacing w:line="276" w:lineRule="auto"/>
        <w:rPr>
          <w:rFonts w:ascii="Times New Roman" w:eastAsia="Times New Roman" w:hAnsi="Times New Roman" w:cs="Times New Roman"/>
          <w:iCs/>
          <w:sz w:val="20"/>
          <w:szCs w:val="20"/>
        </w:rPr>
      </w:pPr>
    </w:p>
    <w:p w14:paraId="63AFEEF4" w14:textId="19D305BE" w:rsidR="004B351E" w:rsidRPr="004B351E" w:rsidRDefault="004B351E" w:rsidP="006771DE">
      <w:pPr>
        <w:spacing w:line="276" w:lineRule="auto"/>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Figure 4. shows the final reweighted cropland raster, where purple areas are acceptable, and green ones are not. The path enters a solid purple block in the second half.</w:t>
      </w:r>
    </w:p>
    <w:p w14:paraId="0C3659E5" w14:textId="77777777" w:rsidR="004B351E" w:rsidRDefault="004B351E" w:rsidP="006771DE">
      <w:pPr>
        <w:spacing w:line="276" w:lineRule="auto"/>
        <w:rPr>
          <w:rFonts w:ascii="Times New Roman" w:hAnsi="Times New Roman" w:cs="Times New Roman"/>
          <w:noProof/>
          <w:sz w:val="20"/>
          <w:szCs w:val="20"/>
        </w:rPr>
      </w:pPr>
    </w:p>
    <w:p w14:paraId="09BEBE23" w14:textId="77777777" w:rsidR="00CB721B" w:rsidRDefault="00CB721B" w:rsidP="006771DE">
      <w:pPr>
        <w:spacing w:line="276" w:lineRule="auto"/>
        <w:rPr>
          <w:rFonts w:ascii="Times New Roman" w:hAnsi="Times New Roman" w:cs="Times New Roman"/>
          <w:noProof/>
          <w:sz w:val="20"/>
          <w:szCs w:val="20"/>
        </w:rPr>
      </w:pPr>
    </w:p>
    <w:p w14:paraId="311D216F" w14:textId="7516E0E6" w:rsidR="004B351E" w:rsidRPr="004B351E" w:rsidRDefault="004B351E" w:rsidP="006771DE">
      <w:pPr>
        <w:spacing w:line="276" w:lineRule="auto"/>
        <w:rPr>
          <w:rFonts w:ascii="Times New Roman" w:hAnsi="Times New Roman" w:cs="Times New Roman"/>
          <w:noProof/>
          <w:sz w:val="20"/>
          <w:szCs w:val="20"/>
        </w:rPr>
      </w:pPr>
      <w:r w:rsidRPr="00161B15">
        <w:rPr>
          <w:rFonts w:ascii="Times New Roman" w:hAnsi="Times New Roman" w:cs="Times New Roman"/>
          <w:noProof/>
          <w:sz w:val="20"/>
          <w:szCs w:val="20"/>
        </w:rPr>
        <w:lastRenderedPageBreak/>
        <w:t xml:space="preserve">Figure </w:t>
      </w:r>
      <w:r>
        <w:rPr>
          <w:rFonts w:ascii="Times New Roman" w:hAnsi="Times New Roman" w:cs="Times New Roman"/>
          <w:noProof/>
          <w:sz w:val="20"/>
          <w:szCs w:val="20"/>
        </w:rPr>
        <w:t>4</w:t>
      </w:r>
      <w:r w:rsidRPr="00161B15">
        <w:rPr>
          <w:rFonts w:ascii="Times New Roman" w:hAnsi="Times New Roman" w:cs="Times New Roman"/>
          <w:noProof/>
          <w:sz w:val="20"/>
          <w:szCs w:val="20"/>
        </w:rPr>
        <w:t>. Optimal Path Output</w:t>
      </w:r>
      <w:r>
        <w:rPr>
          <w:rFonts w:ascii="Times New Roman" w:hAnsi="Times New Roman" w:cs="Times New Roman"/>
          <w:noProof/>
          <w:sz w:val="20"/>
          <w:szCs w:val="20"/>
        </w:rPr>
        <w:t xml:space="preserve"> with Cropland Raster</w:t>
      </w:r>
    </w:p>
    <w:p w14:paraId="35245D15" w14:textId="37817514" w:rsidR="004B351E" w:rsidRDefault="004B351E" w:rsidP="006771DE">
      <w:pPr>
        <w:spacing w:line="276" w:lineRule="auto"/>
        <w:rPr>
          <w:noProof/>
        </w:rPr>
      </w:pPr>
      <w:r>
        <w:rPr>
          <w:noProof/>
        </w:rPr>
        <w:t xml:space="preserve">                               </w:t>
      </w:r>
      <w:r>
        <w:rPr>
          <w:noProof/>
        </w:rPr>
        <w:drawing>
          <wp:inline distT="0" distB="0" distL="0" distR="0" wp14:anchorId="4F13B43D" wp14:editId="1A548510">
            <wp:extent cx="3290282" cy="2906611"/>
            <wp:effectExtent l="19050" t="19050" r="24765" b="27305"/>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8591" cy="2966955"/>
                    </a:xfrm>
                    <a:prstGeom prst="rect">
                      <a:avLst/>
                    </a:prstGeom>
                    <a:ln>
                      <a:solidFill>
                        <a:schemeClr val="tx1"/>
                      </a:solidFill>
                    </a:ln>
                  </pic:spPr>
                </pic:pic>
              </a:graphicData>
            </a:graphic>
          </wp:inline>
        </w:drawing>
      </w:r>
    </w:p>
    <w:p w14:paraId="0453B8F1" w14:textId="77777777" w:rsidR="004B351E" w:rsidRDefault="004B351E" w:rsidP="006771DE">
      <w:pPr>
        <w:spacing w:line="276" w:lineRule="auto"/>
        <w:rPr>
          <w:rFonts w:ascii="Times New Roman" w:eastAsia="Times New Roman" w:hAnsi="Times New Roman" w:cs="Times New Roman"/>
          <w:iCs/>
          <w:sz w:val="20"/>
          <w:szCs w:val="20"/>
        </w:rPr>
      </w:pPr>
    </w:p>
    <w:p w14:paraId="5DD4E564" w14:textId="040A17EA" w:rsidR="00161B15" w:rsidRDefault="004B351E" w:rsidP="006771DE">
      <w:pPr>
        <w:spacing w:line="276" w:lineRule="auto"/>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Figure 5. shows the final cost raster. Areas like roads and plateaus end up being desirable areas, while the bluffs on either side of the river basin are the least so. Roads </w:t>
      </w:r>
      <w:r w:rsidR="00161B15">
        <w:rPr>
          <w:rFonts w:ascii="Times New Roman" w:eastAsia="Times New Roman" w:hAnsi="Times New Roman" w:cs="Times New Roman"/>
          <w:iCs/>
          <w:sz w:val="20"/>
          <w:szCs w:val="20"/>
        </w:rPr>
        <w:t>are often narrow corridors between farm fields</w:t>
      </w:r>
      <w:r>
        <w:rPr>
          <w:rFonts w:ascii="Times New Roman" w:eastAsia="Times New Roman" w:hAnsi="Times New Roman" w:cs="Times New Roman"/>
          <w:iCs/>
          <w:sz w:val="20"/>
          <w:szCs w:val="20"/>
        </w:rPr>
        <w:t xml:space="preserve"> in the map.</w:t>
      </w:r>
      <w:r w:rsidR="00161B15">
        <w:rPr>
          <w:rFonts w:ascii="Times New Roman" w:eastAsia="Times New Roman" w:hAnsi="Times New Roman" w:cs="Times New Roman"/>
          <w:iCs/>
          <w:sz w:val="20"/>
          <w:szCs w:val="20"/>
        </w:rPr>
        <w:t xml:space="preserve"> </w:t>
      </w:r>
    </w:p>
    <w:p w14:paraId="0D32D553" w14:textId="77777777" w:rsidR="004B351E" w:rsidRDefault="004B351E" w:rsidP="006771DE">
      <w:pPr>
        <w:spacing w:line="276" w:lineRule="auto"/>
        <w:rPr>
          <w:rFonts w:ascii="Times New Roman" w:hAnsi="Times New Roman" w:cs="Times New Roman"/>
          <w:noProof/>
          <w:sz w:val="20"/>
          <w:szCs w:val="20"/>
        </w:rPr>
      </w:pPr>
    </w:p>
    <w:p w14:paraId="696D46F4" w14:textId="2047EE70" w:rsidR="004B351E" w:rsidRPr="004B351E" w:rsidRDefault="004B351E" w:rsidP="006771DE">
      <w:pPr>
        <w:spacing w:line="276" w:lineRule="auto"/>
        <w:rPr>
          <w:rFonts w:ascii="Times New Roman" w:hAnsi="Times New Roman" w:cs="Times New Roman"/>
          <w:noProof/>
          <w:sz w:val="20"/>
          <w:szCs w:val="20"/>
        </w:rPr>
      </w:pPr>
      <w:r w:rsidRPr="004B351E">
        <w:rPr>
          <w:rFonts w:ascii="Times New Roman" w:hAnsi="Times New Roman" w:cs="Times New Roman"/>
          <w:noProof/>
          <w:sz w:val="20"/>
          <w:szCs w:val="20"/>
        </w:rPr>
        <w:t xml:space="preserve">Figure </w:t>
      </w:r>
      <w:r>
        <w:rPr>
          <w:rFonts w:ascii="Times New Roman" w:hAnsi="Times New Roman" w:cs="Times New Roman"/>
          <w:noProof/>
          <w:sz w:val="20"/>
          <w:szCs w:val="20"/>
        </w:rPr>
        <w:t>5</w:t>
      </w:r>
      <w:r w:rsidRPr="004B351E">
        <w:rPr>
          <w:rFonts w:ascii="Times New Roman" w:hAnsi="Times New Roman" w:cs="Times New Roman"/>
          <w:noProof/>
          <w:sz w:val="20"/>
          <w:szCs w:val="20"/>
        </w:rPr>
        <w:t>. Optimal Path Output with Cost Surface</w:t>
      </w:r>
    </w:p>
    <w:p w14:paraId="1FA1DC8D" w14:textId="15CCD7ED" w:rsidR="001262A6" w:rsidRPr="00D36FFC" w:rsidRDefault="004B351E" w:rsidP="006771DE">
      <w:pPr>
        <w:spacing w:line="276"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w:t>
      </w:r>
      <w:r w:rsidR="00161B15">
        <w:rPr>
          <w:noProof/>
        </w:rPr>
        <w:drawing>
          <wp:inline distT="0" distB="0" distL="0" distR="0" wp14:anchorId="0E450263" wp14:editId="2EF9F25E">
            <wp:extent cx="4189617" cy="3516284"/>
            <wp:effectExtent l="19050" t="19050" r="20955" b="27305"/>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35162" cy="3554509"/>
                    </a:xfrm>
                    <a:prstGeom prst="rect">
                      <a:avLst/>
                    </a:prstGeom>
                    <a:ln>
                      <a:solidFill>
                        <a:schemeClr val="tx1"/>
                      </a:solidFill>
                    </a:ln>
                  </pic:spPr>
                </pic:pic>
              </a:graphicData>
            </a:graphic>
          </wp:inline>
        </w:drawing>
      </w:r>
    </w:p>
    <w:p w14:paraId="1F96CFFC" w14:textId="77777777" w:rsidR="001262A6" w:rsidRPr="00D36FFC" w:rsidRDefault="001262A6" w:rsidP="006771DE">
      <w:pPr>
        <w:spacing w:line="276" w:lineRule="auto"/>
        <w:rPr>
          <w:rFonts w:ascii="Times New Roman" w:eastAsia="Times New Roman" w:hAnsi="Times New Roman" w:cs="Times New Roman"/>
          <w:i/>
          <w:sz w:val="20"/>
          <w:szCs w:val="20"/>
        </w:rPr>
      </w:pPr>
    </w:p>
    <w:p w14:paraId="21727FED" w14:textId="77777777" w:rsidR="00D93B84" w:rsidRDefault="00D93B84" w:rsidP="006771DE">
      <w:pPr>
        <w:spacing w:line="276" w:lineRule="auto"/>
        <w:rPr>
          <w:rFonts w:ascii="Times New Roman" w:eastAsia="Times New Roman" w:hAnsi="Times New Roman" w:cs="Times New Roman"/>
          <w:b/>
        </w:rPr>
      </w:pPr>
    </w:p>
    <w:p w14:paraId="59CE8CD2" w14:textId="77777777" w:rsidR="00D93B84" w:rsidRDefault="00D93B84" w:rsidP="006771DE">
      <w:pPr>
        <w:spacing w:line="276" w:lineRule="auto"/>
        <w:rPr>
          <w:rFonts w:ascii="Times New Roman" w:eastAsia="Times New Roman" w:hAnsi="Times New Roman" w:cs="Times New Roman"/>
          <w:b/>
        </w:rPr>
      </w:pPr>
    </w:p>
    <w:p w14:paraId="1303C08A" w14:textId="63FD3159" w:rsidR="001262A6" w:rsidRPr="00D36FFC" w:rsidRDefault="00835A27" w:rsidP="006771DE">
      <w:pPr>
        <w:spacing w:line="276" w:lineRule="auto"/>
        <w:rPr>
          <w:rFonts w:ascii="Times New Roman" w:eastAsia="Times New Roman" w:hAnsi="Times New Roman" w:cs="Times New Roman"/>
        </w:rPr>
      </w:pPr>
      <w:r w:rsidRPr="00D36FFC">
        <w:rPr>
          <w:rFonts w:ascii="Times New Roman" w:eastAsia="Times New Roman" w:hAnsi="Times New Roman" w:cs="Times New Roman"/>
          <w:b/>
        </w:rPr>
        <w:lastRenderedPageBreak/>
        <w:t>Results Verification</w:t>
      </w:r>
    </w:p>
    <w:p w14:paraId="11FE24FC" w14:textId="3095E7ED" w:rsidR="001262A6" w:rsidRDefault="00190850" w:rsidP="006771DE">
      <w:pPr>
        <w:spacing w:line="276" w:lineRule="auto"/>
        <w:rPr>
          <w:rFonts w:ascii="Times New Roman" w:eastAsia="Times New Roman" w:hAnsi="Times New Roman" w:cs="Times New Roman"/>
          <w:sz w:val="20"/>
          <w:szCs w:val="20"/>
        </w:rPr>
      </w:pPr>
      <w:r w:rsidRPr="006A4E43">
        <w:rPr>
          <w:rFonts w:ascii="Times New Roman" w:eastAsia="Times New Roman" w:hAnsi="Times New Roman" w:cs="Times New Roman"/>
          <w:sz w:val="20"/>
          <w:szCs w:val="20"/>
        </w:rPr>
        <w:t>The optimal path is not perfect. The raster granularity for land type must not have been small enough for narrow streams like the Whitewater River to appear. The cropland layer does not show any ‘prohibited’ areas along this particular riverbed, and thus the path is allowed to freely cross the stream.</w:t>
      </w:r>
      <w:r w:rsidR="00D76CA7" w:rsidRPr="006A4E43">
        <w:rPr>
          <w:rFonts w:ascii="Times New Roman" w:eastAsia="Times New Roman" w:hAnsi="Times New Roman" w:cs="Times New Roman"/>
          <w:sz w:val="20"/>
          <w:szCs w:val="20"/>
        </w:rPr>
        <w:t xml:space="preserve"> </w:t>
      </w:r>
      <w:r w:rsidR="00133F3E">
        <w:rPr>
          <w:rFonts w:ascii="Times New Roman" w:eastAsia="Times New Roman" w:hAnsi="Times New Roman" w:cs="Times New Roman"/>
          <w:sz w:val="20"/>
          <w:szCs w:val="20"/>
        </w:rPr>
        <w:t xml:space="preserve">The path would be ideal otherwise. </w:t>
      </w:r>
      <w:r w:rsidR="00D76CA7" w:rsidRPr="006A4E43">
        <w:rPr>
          <w:rFonts w:ascii="Times New Roman" w:eastAsia="Times New Roman" w:hAnsi="Times New Roman" w:cs="Times New Roman"/>
          <w:sz w:val="20"/>
          <w:szCs w:val="20"/>
        </w:rPr>
        <w:t xml:space="preserve">Looking at Figure 3. and a hill shade map that the ground-truth steep areas are red in the figure. Figure 6. shows that red values are closer to 100 than the flat areas. Looking at Figure 4. and a satellite image, the areas marked as green farm fields are indeed farm fields. Figure 6. shows again that undesirable areas are marked as high travel costs for both component rasters. </w:t>
      </w:r>
      <w:r w:rsidR="006A4E43" w:rsidRPr="006A4E43">
        <w:rPr>
          <w:rFonts w:ascii="Times New Roman" w:eastAsia="Times New Roman" w:hAnsi="Times New Roman" w:cs="Times New Roman"/>
          <w:sz w:val="20"/>
          <w:szCs w:val="20"/>
        </w:rPr>
        <w:t>Possible methods to improve this optimal path are discussed in the next section.</w:t>
      </w:r>
    </w:p>
    <w:p w14:paraId="7E7B7425" w14:textId="6123B137" w:rsidR="006A4E43" w:rsidRDefault="006A4E43" w:rsidP="006771DE">
      <w:pPr>
        <w:spacing w:line="276" w:lineRule="auto"/>
        <w:rPr>
          <w:rFonts w:ascii="Times New Roman" w:eastAsia="Times New Roman" w:hAnsi="Times New Roman" w:cs="Times New Roman"/>
          <w:sz w:val="20"/>
          <w:szCs w:val="20"/>
        </w:rPr>
      </w:pPr>
    </w:p>
    <w:p w14:paraId="31527BE6" w14:textId="18CD053D" w:rsidR="006A4E43" w:rsidRPr="006A4E43" w:rsidRDefault="006A4E43" w:rsidP="006771DE">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Figure 6. Values by Raster Display Color</w:t>
      </w:r>
    </w:p>
    <w:p w14:paraId="12FD5CA6" w14:textId="6542E637" w:rsidR="00D76CA7" w:rsidRPr="00D36FFC" w:rsidRDefault="006A4E43" w:rsidP="006771DE">
      <w:pPr>
        <w:spacing w:line="276" w:lineRule="auto"/>
        <w:rPr>
          <w:rFonts w:ascii="Times New Roman" w:eastAsia="Times New Roman" w:hAnsi="Times New Roman" w:cs="Times New Roman"/>
        </w:rPr>
      </w:pPr>
      <w:r>
        <w:rPr>
          <w:rFonts w:ascii="Times New Roman" w:eastAsia="Times New Roman" w:hAnsi="Times New Roman" w:cs="Times New Roman"/>
        </w:rPr>
        <w:t xml:space="preserve">                                                      </w:t>
      </w:r>
      <w:r w:rsidR="00D76CA7">
        <w:rPr>
          <w:noProof/>
        </w:rPr>
        <w:drawing>
          <wp:inline distT="0" distB="0" distL="0" distR="0" wp14:anchorId="0BA12A0B" wp14:editId="4135208D">
            <wp:extent cx="1325557" cy="1643922"/>
            <wp:effectExtent l="19050" t="19050" r="2730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30969" cy="1650633"/>
                    </a:xfrm>
                    <a:prstGeom prst="rect">
                      <a:avLst/>
                    </a:prstGeom>
                    <a:ln>
                      <a:solidFill>
                        <a:schemeClr val="tx1"/>
                      </a:solidFill>
                    </a:ln>
                  </pic:spPr>
                </pic:pic>
              </a:graphicData>
            </a:graphic>
          </wp:inline>
        </w:drawing>
      </w:r>
    </w:p>
    <w:p w14:paraId="5DDD8986" w14:textId="77777777" w:rsidR="001262A6" w:rsidRPr="00D36FFC" w:rsidRDefault="001262A6" w:rsidP="006771DE">
      <w:pPr>
        <w:spacing w:line="276" w:lineRule="auto"/>
        <w:rPr>
          <w:rFonts w:ascii="Times New Roman" w:eastAsia="Times New Roman" w:hAnsi="Times New Roman" w:cs="Times New Roman"/>
        </w:rPr>
      </w:pPr>
    </w:p>
    <w:p w14:paraId="2BCC4FD4" w14:textId="241330CF" w:rsidR="006771DE" w:rsidRPr="006771DE" w:rsidRDefault="00835A27" w:rsidP="006771DE">
      <w:pPr>
        <w:spacing w:line="276" w:lineRule="auto"/>
        <w:rPr>
          <w:rFonts w:ascii="Times New Roman" w:eastAsia="Times New Roman" w:hAnsi="Times New Roman" w:cs="Times New Roman"/>
          <w:b/>
        </w:rPr>
      </w:pPr>
      <w:r w:rsidRPr="00D36FFC">
        <w:rPr>
          <w:rFonts w:ascii="Times New Roman" w:eastAsia="Times New Roman" w:hAnsi="Times New Roman" w:cs="Times New Roman"/>
          <w:b/>
        </w:rPr>
        <w:t>Discussion and Conclusio</w:t>
      </w:r>
      <w:r w:rsidR="00D93B84">
        <w:rPr>
          <w:rFonts w:ascii="Times New Roman" w:eastAsia="Times New Roman" w:hAnsi="Times New Roman" w:cs="Times New Roman"/>
          <w:b/>
        </w:rPr>
        <w:t>n</w:t>
      </w:r>
    </w:p>
    <w:p w14:paraId="036F50AD" w14:textId="62F90970" w:rsidR="0040366B" w:rsidRDefault="0040366B" w:rsidP="0040366B">
      <w:pPr>
        <w:spacing w:line="276" w:lineRule="auto"/>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Optimal path is an important element of my final project, which will rely on finding low slope and short distance accurately. It is now obvious that a high-resolution DEM is going to be required to achieve this goal</w:t>
      </w:r>
      <w:r>
        <w:rPr>
          <w:rFonts w:ascii="Times New Roman" w:eastAsia="Times New Roman" w:hAnsi="Times New Roman" w:cs="Times New Roman"/>
          <w:iCs/>
          <w:sz w:val="20"/>
          <w:szCs w:val="20"/>
        </w:rPr>
        <w:t>, as well as an accurate vector layer of ground features</w:t>
      </w:r>
      <w:r>
        <w:rPr>
          <w:rFonts w:ascii="Times New Roman" w:eastAsia="Times New Roman" w:hAnsi="Times New Roman" w:cs="Times New Roman"/>
          <w:iCs/>
          <w:sz w:val="20"/>
          <w:szCs w:val="20"/>
        </w:rPr>
        <w:t>. I</w:t>
      </w:r>
      <w:r>
        <w:rPr>
          <w:rFonts w:ascii="Times New Roman" w:eastAsia="Times New Roman" w:hAnsi="Times New Roman" w:cs="Times New Roman"/>
          <w:iCs/>
          <w:sz w:val="20"/>
          <w:szCs w:val="20"/>
        </w:rPr>
        <w:t xml:space="preserve"> </w:t>
      </w:r>
      <w:r>
        <w:rPr>
          <w:rFonts w:ascii="Times New Roman" w:eastAsia="Times New Roman" w:hAnsi="Times New Roman" w:cs="Times New Roman"/>
          <w:iCs/>
          <w:sz w:val="20"/>
          <w:szCs w:val="20"/>
        </w:rPr>
        <w:t>now have the fundamental skills to accomplish the project after this lab.</w:t>
      </w:r>
    </w:p>
    <w:p w14:paraId="0E7040B6" w14:textId="77777777" w:rsidR="0040366B" w:rsidRDefault="0040366B" w:rsidP="006771DE">
      <w:pPr>
        <w:spacing w:line="276" w:lineRule="auto"/>
        <w:rPr>
          <w:rFonts w:ascii="Times New Roman" w:eastAsia="Times New Roman" w:hAnsi="Times New Roman" w:cs="Times New Roman"/>
          <w:iCs/>
          <w:sz w:val="20"/>
          <w:szCs w:val="20"/>
        </w:rPr>
      </w:pPr>
    </w:p>
    <w:p w14:paraId="100A2230" w14:textId="29DE44A5" w:rsidR="00D00ED3" w:rsidRDefault="006771DE" w:rsidP="006771DE">
      <w:pPr>
        <w:spacing w:line="276" w:lineRule="auto"/>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Suitability analysis </w:t>
      </w:r>
      <w:r w:rsidR="0040366B">
        <w:rPr>
          <w:rFonts w:ascii="Times New Roman" w:eastAsia="Times New Roman" w:hAnsi="Times New Roman" w:cs="Times New Roman"/>
          <w:iCs/>
          <w:sz w:val="20"/>
          <w:szCs w:val="20"/>
        </w:rPr>
        <w:t>seems</w:t>
      </w:r>
      <w:r>
        <w:rPr>
          <w:rFonts w:ascii="Times New Roman" w:eastAsia="Times New Roman" w:hAnsi="Times New Roman" w:cs="Times New Roman"/>
          <w:iCs/>
          <w:sz w:val="20"/>
          <w:szCs w:val="20"/>
        </w:rPr>
        <w:t xml:space="preserve"> extremely subject to change based on how parameters and datasets are defined. </w:t>
      </w:r>
      <w:r w:rsidR="00D00ED3" w:rsidRPr="00D00ED3">
        <w:rPr>
          <w:rFonts w:ascii="Times New Roman" w:eastAsia="Times New Roman" w:hAnsi="Times New Roman" w:cs="Times New Roman"/>
          <w:iCs/>
          <w:sz w:val="20"/>
          <w:szCs w:val="20"/>
        </w:rPr>
        <w:t xml:space="preserve">Even if you use weighted and Boolean logic correctly on raster datasets, </w:t>
      </w:r>
      <w:r w:rsidR="00D00ED3">
        <w:rPr>
          <w:rFonts w:ascii="Times New Roman" w:eastAsia="Times New Roman" w:hAnsi="Times New Roman" w:cs="Times New Roman"/>
          <w:iCs/>
          <w:sz w:val="20"/>
          <w:szCs w:val="20"/>
        </w:rPr>
        <w:t xml:space="preserve">the </w:t>
      </w:r>
      <w:r w:rsidR="00D00ED3" w:rsidRPr="00D00ED3">
        <w:rPr>
          <w:rFonts w:ascii="Times New Roman" w:eastAsia="Times New Roman" w:hAnsi="Times New Roman" w:cs="Times New Roman"/>
          <w:iCs/>
          <w:sz w:val="20"/>
          <w:szCs w:val="20"/>
        </w:rPr>
        <w:t xml:space="preserve">data you choose </w:t>
      </w:r>
      <w:r w:rsidR="00D00ED3">
        <w:rPr>
          <w:rFonts w:ascii="Times New Roman" w:eastAsia="Times New Roman" w:hAnsi="Times New Roman" w:cs="Times New Roman"/>
          <w:iCs/>
          <w:sz w:val="20"/>
          <w:szCs w:val="20"/>
        </w:rPr>
        <w:t xml:space="preserve">initially </w:t>
      </w:r>
      <w:r w:rsidR="00D00ED3" w:rsidRPr="00D00ED3">
        <w:rPr>
          <w:rFonts w:ascii="Times New Roman" w:eastAsia="Times New Roman" w:hAnsi="Times New Roman" w:cs="Times New Roman"/>
          <w:iCs/>
          <w:sz w:val="20"/>
          <w:szCs w:val="20"/>
        </w:rPr>
        <w:t>heavily affect the result</w:t>
      </w:r>
      <w:r w:rsidR="00D00ED3">
        <w:rPr>
          <w:rFonts w:ascii="Times New Roman" w:eastAsia="Times New Roman" w:hAnsi="Times New Roman" w:cs="Times New Roman"/>
          <w:iCs/>
          <w:sz w:val="20"/>
          <w:szCs w:val="20"/>
        </w:rPr>
        <w:t>. Streams not appearing in the land use raster due to cell size means that the path technically broke the rules given to it in the real world, but did not in the data layer. The cell size in the slope DEM is 30 meters; there can be a very large amount of height fluxuation inside a 30 meters cell.</w:t>
      </w:r>
      <w:r>
        <w:rPr>
          <w:rFonts w:ascii="Times New Roman" w:eastAsia="Times New Roman" w:hAnsi="Times New Roman" w:cs="Times New Roman"/>
          <w:iCs/>
          <w:sz w:val="20"/>
          <w:szCs w:val="20"/>
        </w:rPr>
        <w:t xml:space="preserve"> By reducing the DEM cell size and cutting out all water using a water polygon layer, the accuracy of the final path could certainly be improved with enough time.</w:t>
      </w:r>
    </w:p>
    <w:p w14:paraId="3E026D54" w14:textId="77777777" w:rsidR="00E677F5" w:rsidRDefault="00E677F5" w:rsidP="006771DE">
      <w:pPr>
        <w:spacing w:line="276" w:lineRule="auto"/>
        <w:rPr>
          <w:rFonts w:ascii="Times New Roman" w:eastAsia="Times New Roman" w:hAnsi="Times New Roman" w:cs="Times New Roman"/>
          <w:iCs/>
          <w:sz w:val="20"/>
          <w:szCs w:val="20"/>
        </w:rPr>
      </w:pPr>
    </w:p>
    <w:p w14:paraId="6CD15422" w14:textId="0670F29F" w:rsidR="006771DE" w:rsidRPr="00D00ED3" w:rsidRDefault="00E677F5" w:rsidP="006771DE">
      <w:pPr>
        <w:spacing w:line="276" w:lineRule="auto"/>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Again, Model Builder proved an invaluable tool in this exercise. After writing the code by hand, the path would not appear with any amount of adjustment. The Model Builder eliminated any possible typing errors and ensures inputs and outputs are correct</w:t>
      </w:r>
      <w:r w:rsidR="006771DE">
        <w:rPr>
          <w:rFonts w:ascii="Times New Roman" w:eastAsia="Times New Roman" w:hAnsi="Times New Roman" w:cs="Times New Roman"/>
          <w:iCs/>
          <w:sz w:val="20"/>
          <w:szCs w:val="20"/>
        </w:rPr>
        <w:t xml:space="preserve"> </w:t>
      </w:r>
    </w:p>
    <w:p w14:paraId="3BE978BE" w14:textId="77777777" w:rsidR="001262A6" w:rsidRPr="00D36FFC" w:rsidRDefault="001262A6" w:rsidP="006771DE">
      <w:pPr>
        <w:spacing w:line="276" w:lineRule="auto"/>
        <w:rPr>
          <w:rFonts w:ascii="Times New Roman" w:eastAsia="Times New Roman" w:hAnsi="Times New Roman" w:cs="Times New Roman"/>
          <w:i/>
          <w:sz w:val="20"/>
          <w:szCs w:val="20"/>
        </w:rPr>
      </w:pPr>
    </w:p>
    <w:p w14:paraId="06C9EC71" w14:textId="77777777" w:rsidR="001262A6" w:rsidRPr="00D36FFC" w:rsidRDefault="00835A27" w:rsidP="006771DE">
      <w:pPr>
        <w:spacing w:line="276" w:lineRule="auto"/>
        <w:rPr>
          <w:rFonts w:ascii="Times New Roman" w:eastAsia="Times New Roman" w:hAnsi="Times New Roman" w:cs="Times New Roman"/>
          <w:b/>
        </w:rPr>
      </w:pPr>
      <w:r w:rsidRPr="00D36FFC">
        <w:rPr>
          <w:rFonts w:ascii="Times New Roman" w:eastAsia="Times New Roman" w:hAnsi="Times New Roman" w:cs="Times New Roman"/>
          <w:b/>
        </w:rPr>
        <w:t>References</w:t>
      </w:r>
    </w:p>
    <w:p w14:paraId="7B26B266" w14:textId="754F1A6E" w:rsidR="009D56F0" w:rsidRPr="009D56F0" w:rsidRDefault="009D56F0" w:rsidP="009D56F0">
      <w:pPr>
        <w:pStyle w:val="NormalWeb"/>
        <w:spacing w:line="276" w:lineRule="auto"/>
        <w:ind w:left="567" w:hanging="567"/>
        <w:rPr>
          <w:sz w:val="20"/>
          <w:szCs w:val="20"/>
        </w:rPr>
      </w:pPr>
      <w:r w:rsidRPr="009D56F0">
        <w:rPr>
          <w:sz w:val="20"/>
          <w:szCs w:val="20"/>
        </w:rPr>
        <w:t xml:space="preserve">ESRI. (2020, July 14). Distance Analysis: Identifying Optimal Paths Using Rasters. Retrieved March 03, 2021, from </w:t>
      </w:r>
      <w:hyperlink r:id="rId18" w:history="1">
        <w:r w:rsidRPr="009D56F0">
          <w:rPr>
            <w:rStyle w:val="Hyperlink"/>
            <w:sz w:val="20"/>
            <w:szCs w:val="20"/>
          </w:rPr>
          <w:t>https://www.esri.com/training/catalog/60109c7e8106ed0454f90b25/distance-analysis%3A-identifying-optimal-paths-using-rasters/#!/arcgis-online-training/</w:t>
        </w:r>
      </w:hyperlink>
      <w:r w:rsidRPr="009D56F0">
        <w:rPr>
          <w:sz w:val="20"/>
          <w:szCs w:val="20"/>
        </w:rPr>
        <w:t xml:space="preserve"> </w:t>
      </w:r>
    </w:p>
    <w:p w14:paraId="0E9A20D8" w14:textId="321DF452" w:rsidR="009D56F0" w:rsidRPr="009D56F0" w:rsidRDefault="009D56F0" w:rsidP="009D56F0">
      <w:pPr>
        <w:pStyle w:val="NormalWeb"/>
        <w:spacing w:line="276" w:lineRule="auto"/>
        <w:ind w:left="567" w:hanging="567"/>
        <w:rPr>
          <w:sz w:val="20"/>
          <w:szCs w:val="20"/>
        </w:rPr>
      </w:pPr>
      <w:r w:rsidRPr="009D56F0">
        <w:rPr>
          <w:sz w:val="20"/>
          <w:szCs w:val="20"/>
        </w:rPr>
        <w:t xml:space="preserve">ESRI. (2021). Arcgis pro geoprocessing tool reference. Retrieved March 02, 2021, from </w:t>
      </w:r>
      <w:hyperlink r:id="rId19" w:history="1">
        <w:r w:rsidRPr="009D56F0">
          <w:rPr>
            <w:rStyle w:val="Hyperlink"/>
            <w:sz w:val="20"/>
            <w:szCs w:val="20"/>
          </w:rPr>
          <w:t>https://pro.arcgis.com/en/pro-app/latest/tool-reference/main/arcgis-pro-tool-reference.htm</w:t>
        </w:r>
      </w:hyperlink>
    </w:p>
    <w:p w14:paraId="4232BCEA" w14:textId="3D566440" w:rsidR="009D56F0" w:rsidRPr="009D56F0" w:rsidRDefault="009D56F0" w:rsidP="009D56F0">
      <w:pPr>
        <w:pStyle w:val="NormalWeb"/>
        <w:spacing w:line="276" w:lineRule="auto"/>
        <w:ind w:left="567" w:hanging="567"/>
        <w:rPr>
          <w:sz w:val="20"/>
          <w:szCs w:val="20"/>
        </w:rPr>
      </w:pPr>
      <w:r w:rsidRPr="009D56F0">
        <w:rPr>
          <w:sz w:val="20"/>
          <w:szCs w:val="20"/>
        </w:rPr>
        <w:t>N.A.S.S. (2018). Cropland data Layer 2018, Minnesota. Retrieved March 03, 2021, from https://gisdata.mn.gov/dataset/agri-cropland-data-layer-2018</w:t>
      </w:r>
    </w:p>
    <w:p w14:paraId="546CCD19" w14:textId="10B07263" w:rsidR="001262A6" w:rsidRPr="009D56F0" w:rsidRDefault="009D56F0" w:rsidP="009D56F0">
      <w:pPr>
        <w:pStyle w:val="NormalWeb"/>
        <w:spacing w:line="276" w:lineRule="auto"/>
        <w:ind w:left="567" w:hanging="567"/>
        <w:rPr>
          <w:sz w:val="20"/>
          <w:szCs w:val="20"/>
        </w:rPr>
      </w:pPr>
      <w:r w:rsidRPr="009D56F0">
        <w:rPr>
          <w:sz w:val="20"/>
          <w:szCs w:val="20"/>
        </w:rPr>
        <w:lastRenderedPageBreak/>
        <w:t xml:space="preserve">U.S.G.S. (2004). Minnesota digital elevation model - 30 meter resolution. Retrieved March 03, 2021, from </w:t>
      </w:r>
      <w:hyperlink r:id="rId20" w:history="1">
        <w:r w:rsidRPr="009D56F0">
          <w:rPr>
            <w:rStyle w:val="Hyperlink"/>
            <w:sz w:val="20"/>
            <w:szCs w:val="20"/>
          </w:rPr>
          <w:t>https://gisdata.mn.gov/dat</w:t>
        </w:r>
        <w:r w:rsidRPr="009D56F0">
          <w:rPr>
            <w:rStyle w:val="Hyperlink"/>
            <w:sz w:val="20"/>
            <w:szCs w:val="20"/>
          </w:rPr>
          <w:t>a</w:t>
        </w:r>
        <w:r w:rsidRPr="009D56F0">
          <w:rPr>
            <w:rStyle w:val="Hyperlink"/>
            <w:sz w:val="20"/>
            <w:szCs w:val="20"/>
          </w:rPr>
          <w:t>set/elev-30m-digital-elevation-model</w:t>
        </w:r>
      </w:hyperlink>
    </w:p>
    <w:p w14:paraId="6D050E2C" w14:textId="77777777" w:rsidR="001262A6" w:rsidRPr="00D36FFC" w:rsidRDefault="001262A6">
      <w:pPr>
        <w:rPr>
          <w:rFonts w:ascii="Times New Roman" w:eastAsia="Times New Roman" w:hAnsi="Times New Roman" w:cs="Times New Roman"/>
          <w:i/>
          <w:sz w:val="20"/>
          <w:szCs w:val="20"/>
        </w:rPr>
      </w:pPr>
    </w:p>
    <w:p w14:paraId="75FDA2DF" w14:textId="77777777" w:rsidR="001262A6" w:rsidRPr="00D36FFC" w:rsidRDefault="00835A27">
      <w:pPr>
        <w:rPr>
          <w:rFonts w:ascii="Times New Roman" w:eastAsia="Times New Roman" w:hAnsi="Times New Roman" w:cs="Times New Roman"/>
          <w:b/>
        </w:rPr>
      </w:pPr>
      <w:r w:rsidRPr="00D36FFC">
        <w:rPr>
          <w:rFonts w:ascii="Times New Roman" w:eastAsia="Times New Roman" w:hAnsi="Times New Roman" w:cs="Times New Roman"/>
          <w:b/>
        </w:rPr>
        <w:t>Self-score</w:t>
      </w:r>
    </w:p>
    <w:p w14:paraId="1E5E2CA4" w14:textId="4EE122B0" w:rsidR="001262A6" w:rsidRPr="00D36FFC" w:rsidRDefault="00835A27">
      <w:pPr>
        <w:rPr>
          <w:rFonts w:ascii="Times New Roman" w:eastAsia="Times New Roman" w:hAnsi="Times New Roman" w:cs="Times New Roman"/>
          <w:b/>
        </w:rPr>
      </w:pPr>
      <w:r w:rsidRPr="00D36FFC">
        <w:rPr>
          <w:rFonts w:ascii="Times New Roman" w:eastAsia="Times New Roman" w:hAnsi="Times New Roman" w:cs="Times New Roman"/>
          <w:i/>
          <w:sz w:val="20"/>
          <w:szCs w:val="20"/>
        </w:rPr>
        <w:t>Fill out this rubric for yourself and include it in your lab report.</w:t>
      </w:r>
      <w:r w:rsidR="00662213" w:rsidRPr="00D36FFC">
        <w:rPr>
          <w:rFonts w:ascii="Times New Roman" w:eastAsia="Times New Roman" w:hAnsi="Times New Roman" w:cs="Times New Roman"/>
          <w:i/>
          <w:sz w:val="20"/>
          <w:szCs w:val="20"/>
        </w:rPr>
        <w:t xml:space="preserve"> </w:t>
      </w:r>
      <w:r w:rsidRPr="00D36FFC">
        <w:rPr>
          <w:rFonts w:ascii="Times New Roman" w:eastAsia="Times New Roman" w:hAnsi="Times New Roman" w:cs="Times New Roman"/>
          <w:i/>
          <w:sz w:val="20"/>
          <w:szCs w:val="20"/>
        </w:rPr>
        <w:t>The same rubric will be used to generate a grade in proportion to the points assigned in the syllabus to the assignment.</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D36FFC" w:rsidRPr="00D36FFC" w14:paraId="7B738AFA" w14:textId="77777777" w:rsidTr="00835A27">
        <w:tc>
          <w:tcPr>
            <w:tcW w:w="1920" w:type="dxa"/>
            <w:shd w:val="clear" w:color="auto" w:fill="auto"/>
            <w:tcMar>
              <w:top w:w="100" w:type="dxa"/>
              <w:left w:w="100" w:type="dxa"/>
              <w:bottom w:w="100" w:type="dxa"/>
              <w:right w:w="100" w:type="dxa"/>
            </w:tcMar>
          </w:tcPr>
          <w:p w14:paraId="1DE34B26" w14:textId="77777777" w:rsidR="001262A6" w:rsidRPr="00D36FFC" w:rsidRDefault="00835A27">
            <w:pPr>
              <w:widowControl w:val="0"/>
              <w:pBdr>
                <w:top w:val="nil"/>
                <w:left w:val="nil"/>
                <w:bottom w:val="nil"/>
                <w:right w:val="nil"/>
                <w:between w:val="nil"/>
              </w:pBdr>
              <w:rPr>
                <w:rFonts w:ascii="Times New Roman" w:eastAsia="Times New Roman" w:hAnsi="Times New Roman" w:cs="Times New Roman"/>
                <w:b/>
              </w:rPr>
            </w:pPr>
            <w:r w:rsidRPr="00D36FFC">
              <w:rPr>
                <w:rFonts w:ascii="Times New Roman" w:eastAsia="Times New Roman" w:hAnsi="Times New Roman" w:cs="Times New Roman"/>
                <w:b/>
              </w:rPr>
              <w:t>Category</w:t>
            </w:r>
          </w:p>
        </w:tc>
        <w:tc>
          <w:tcPr>
            <w:tcW w:w="4730" w:type="dxa"/>
            <w:shd w:val="clear" w:color="auto" w:fill="auto"/>
            <w:tcMar>
              <w:top w:w="100" w:type="dxa"/>
              <w:left w:w="100" w:type="dxa"/>
              <w:bottom w:w="100" w:type="dxa"/>
              <w:right w:w="100" w:type="dxa"/>
            </w:tcMar>
          </w:tcPr>
          <w:p w14:paraId="33C6B3CB" w14:textId="77777777" w:rsidR="001262A6" w:rsidRPr="00D36FFC" w:rsidRDefault="00835A27">
            <w:pPr>
              <w:widowControl w:val="0"/>
              <w:pBdr>
                <w:top w:val="nil"/>
                <w:left w:val="nil"/>
                <w:bottom w:val="nil"/>
                <w:right w:val="nil"/>
                <w:between w:val="nil"/>
              </w:pBdr>
              <w:rPr>
                <w:rFonts w:ascii="Times New Roman" w:eastAsia="Times New Roman" w:hAnsi="Times New Roman" w:cs="Times New Roman"/>
                <w:b/>
              </w:rPr>
            </w:pPr>
            <w:r w:rsidRPr="00D36FFC">
              <w:rPr>
                <w:rFonts w:ascii="Times New Roman" w:eastAsia="Times New Roman" w:hAnsi="Times New Roman" w:cs="Times New Roman"/>
                <w:b/>
              </w:rPr>
              <w:t>Description</w:t>
            </w:r>
          </w:p>
        </w:tc>
        <w:tc>
          <w:tcPr>
            <w:tcW w:w="1765" w:type="dxa"/>
            <w:shd w:val="clear" w:color="auto" w:fill="auto"/>
            <w:tcMar>
              <w:top w:w="100" w:type="dxa"/>
              <w:left w:w="100" w:type="dxa"/>
              <w:bottom w:w="100" w:type="dxa"/>
              <w:right w:w="100" w:type="dxa"/>
            </w:tcMar>
          </w:tcPr>
          <w:p w14:paraId="68EC350E" w14:textId="77777777" w:rsidR="001262A6" w:rsidRPr="00D36FFC" w:rsidRDefault="00835A27">
            <w:pPr>
              <w:widowControl w:val="0"/>
              <w:pBdr>
                <w:top w:val="nil"/>
                <w:left w:val="nil"/>
                <w:bottom w:val="nil"/>
                <w:right w:val="nil"/>
                <w:between w:val="nil"/>
              </w:pBdr>
              <w:rPr>
                <w:rFonts w:ascii="Times New Roman" w:eastAsia="Times New Roman" w:hAnsi="Times New Roman" w:cs="Times New Roman"/>
                <w:b/>
              </w:rPr>
            </w:pPr>
            <w:r w:rsidRPr="00D36FFC">
              <w:rPr>
                <w:rFonts w:ascii="Times New Roman" w:eastAsia="Times New Roman" w:hAnsi="Times New Roman" w:cs="Times New Roman"/>
                <w:b/>
              </w:rPr>
              <w:t>Points Possible</w:t>
            </w:r>
          </w:p>
        </w:tc>
        <w:tc>
          <w:tcPr>
            <w:tcW w:w="945" w:type="dxa"/>
            <w:shd w:val="clear" w:color="auto" w:fill="auto"/>
            <w:tcMar>
              <w:top w:w="100" w:type="dxa"/>
              <w:left w:w="100" w:type="dxa"/>
              <w:bottom w:w="100" w:type="dxa"/>
              <w:right w:w="100" w:type="dxa"/>
            </w:tcMar>
          </w:tcPr>
          <w:p w14:paraId="48BC50C6" w14:textId="77777777" w:rsidR="001262A6" w:rsidRPr="00D36FFC" w:rsidRDefault="00835A27">
            <w:pPr>
              <w:widowControl w:val="0"/>
              <w:pBdr>
                <w:top w:val="nil"/>
                <w:left w:val="nil"/>
                <w:bottom w:val="nil"/>
                <w:right w:val="nil"/>
                <w:between w:val="nil"/>
              </w:pBdr>
              <w:rPr>
                <w:rFonts w:ascii="Times New Roman" w:eastAsia="Times New Roman" w:hAnsi="Times New Roman" w:cs="Times New Roman"/>
                <w:b/>
              </w:rPr>
            </w:pPr>
            <w:r w:rsidRPr="00D36FFC">
              <w:rPr>
                <w:rFonts w:ascii="Times New Roman" w:eastAsia="Times New Roman" w:hAnsi="Times New Roman" w:cs="Times New Roman"/>
                <w:b/>
              </w:rPr>
              <w:t>Score</w:t>
            </w:r>
          </w:p>
        </w:tc>
      </w:tr>
      <w:tr w:rsidR="00D36FFC" w:rsidRPr="00D36FFC" w14:paraId="69B59556" w14:textId="77777777" w:rsidTr="00835A27">
        <w:tc>
          <w:tcPr>
            <w:tcW w:w="1920" w:type="dxa"/>
            <w:shd w:val="clear" w:color="auto" w:fill="auto"/>
            <w:tcMar>
              <w:top w:w="100" w:type="dxa"/>
              <w:left w:w="100" w:type="dxa"/>
              <w:bottom w:w="100" w:type="dxa"/>
              <w:right w:w="100" w:type="dxa"/>
            </w:tcMar>
          </w:tcPr>
          <w:p w14:paraId="1AA78ADD" w14:textId="77777777" w:rsidR="001262A6" w:rsidRPr="00D36FFC" w:rsidRDefault="00835A27">
            <w:pPr>
              <w:widowControl w:val="0"/>
              <w:pBdr>
                <w:top w:val="nil"/>
                <w:left w:val="nil"/>
                <w:bottom w:val="nil"/>
                <w:right w:val="nil"/>
                <w:between w:val="nil"/>
              </w:pBdr>
              <w:rPr>
                <w:rFonts w:ascii="Times New Roman" w:eastAsia="Times New Roman" w:hAnsi="Times New Roman" w:cs="Times New Roman"/>
                <w:b/>
              </w:rPr>
            </w:pPr>
            <w:r w:rsidRPr="00D36FFC">
              <w:rPr>
                <w:rFonts w:ascii="Times New Roman" w:eastAsia="Times New Roman" w:hAnsi="Times New Roman" w:cs="Times New Roman"/>
                <w:b/>
              </w:rPr>
              <w:t>Structural Elements</w:t>
            </w:r>
          </w:p>
        </w:tc>
        <w:tc>
          <w:tcPr>
            <w:tcW w:w="4730" w:type="dxa"/>
            <w:shd w:val="clear" w:color="auto" w:fill="auto"/>
            <w:tcMar>
              <w:top w:w="100" w:type="dxa"/>
              <w:left w:w="100" w:type="dxa"/>
              <w:bottom w:w="100" w:type="dxa"/>
              <w:right w:w="100" w:type="dxa"/>
            </w:tcMar>
          </w:tcPr>
          <w:p w14:paraId="28870572" w14:textId="77777777" w:rsidR="001262A6" w:rsidRPr="00D36FFC" w:rsidRDefault="00835A27">
            <w:pPr>
              <w:widowControl w:val="0"/>
              <w:pBdr>
                <w:top w:val="nil"/>
                <w:left w:val="nil"/>
                <w:bottom w:val="nil"/>
                <w:right w:val="nil"/>
                <w:between w:val="nil"/>
              </w:pBdr>
              <w:rPr>
                <w:rFonts w:ascii="Times New Roman" w:eastAsia="Times New Roman" w:hAnsi="Times New Roman" w:cs="Times New Roman"/>
                <w:sz w:val="16"/>
                <w:szCs w:val="16"/>
              </w:rPr>
            </w:pPr>
            <w:r w:rsidRPr="00D36FFC">
              <w:rPr>
                <w:rFonts w:ascii="Times New Roman" w:eastAsia="Times New Roman" w:hAnsi="Times New Roman" w:cs="Times New Roman"/>
                <w:sz w:val="16"/>
                <w:szCs w:val="16"/>
              </w:rPr>
              <w:t xml:space="preserve">All elements of a lab report are included </w:t>
            </w:r>
            <w:r w:rsidRPr="00D36FFC">
              <w:rPr>
                <w:rFonts w:ascii="Times New Roman" w:eastAsia="Times New Roman" w:hAnsi="Times New Roman" w:cs="Times New Roman"/>
                <w:b/>
                <w:sz w:val="16"/>
                <w:szCs w:val="16"/>
              </w:rPr>
              <w:t>(2 points each)</w:t>
            </w:r>
            <w:r w:rsidRPr="00D36FFC">
              <w:rPr>
                <w:rFonts w:ascii="Times New Roman" w:eastAsia="Times New Roman" w:hAnsi="Times New Roman" w:cs="Times New Roman"/>
                <w:sz w:val="16"/>
                <w:szCs w:val="16"/>
              </w:rPr>
              <w:t xml:space="preserve">: </w:t>
            </w:r>
          </w:p>
          <w:p w14:paraId="2832BDB0" w14:textId="135C50EB" w:rsidR="001262A6" w:rsidRPr="00D36FFC" w:rsidRDefault="00835A27">
            <w:pPr>
              <w:rPr>
                <w:rFonts w:ascii="Times New Roman" w:eastAsia="Times New Roman" w:hAnsi="Times New Roman" w:cs="Times New Roman"/>
                <w:sz w:val="16"/>
                <w:szCs w:val="16"/>
              </w:rPr>
            </w:pPr>
            <w:r w:rsidRPr="00D36FFC">
              <w:rPr>
                <w:rFonts w:ascii="Times New Roman" w:eastAsia="Times New Roman" w:hAnsi="Times New Roman" w:cs="Times New Roman"/>
                <w:sz w:val="16"/>
                <w:szCs w:val="16"/>
              </w:rPr>
              <w:t xml:space="preserve">Title, Notice: Dr. Bryan Runck, Author, </w:t>
            </w:r>
            <w:r w:rsidR="00662213" w:rsidRPr="00D36FFC">
              <w:rPr>
                <w:rFonts w:ascii="Times New Roman" w:eastAsia="Times New Roman" w:hAnsi="Times New Roman" w:cs="Times New Roman"/>
                <w:sz w:val="16"/>
                <w:szCs w:val="16"/>
              </w:rPr>
              <w:t>Project Repository</w:t>
            </w:r>
            <w:r w:rsidRPr="00D36FFC">
              <w:rPr>
                <w:rFonts w:ascii="Times New Roman" w:eastAsia="Times New Roman" w:hAnsi="Times New Roman" w:cs="Times New Roman"/>
                <w:sz w:val="16"/>
                <w:szCs w:val="16"/>
              </w:rPr>
              <w:t>, Date, Abstract, Problem Statement, Input Data w/ tables, Methods w/ Data, Flow Diagrams, Results, Results Verification, Discussion and Conclusion, References in common format, Self-score</w:t>
            </w:r>
          </w:p>
        </w:tc>
        <w:tc>
          <w:tcPr>
            <w:tcW w:w="1765" w:type="dxa"/>
            <w:shd w:val="clear" w:color="auto" w:fill="auto"/>
            <w:tcMar>
              <w:top w:w="100" w:type="dxa"/>
              <w:left w:w="100" w:type="dxa"/>
              <w:bottom w:w="100" w:type="dxa"/>
              <w:right w:w="100" w:type="dxa"/>
            </w:tcMar>
          </w:tcPr>
          <w:p w14:paraId="3DA3C687" w14:textId="19C2EA80" w:rsidR="001262A6" w:rsidRPr="00D36FFC" w:rsidRDefault="00835A27" w:rsidP="00835A27">
            <w:pPr>
              <w:widowControl w:val="0"/>
              <w:pBdr>
                <w:top w:val="nil"/>
                <w:left w:val="nil"/>
                <w:bottom w:val="nil"/>
                <w:right w:val="nil"/>
                <w:between w:val="nil"/>
              </w:pBdr>
              <w:jc w:val="center"/>
              <w:rPr>
                <w:rFonts w:ascii="Times New Roman" w:eastAsia="Times New Roman" w:hAnsi="Times New Roman" w:cs="Times New Roman"/>
              </w:rPr>
            </w:pPr>
            <w:r w:rsidRPr="00D36FFC">
              <w:rPr>
                <w:rFonts w:ascii="Times New Roman" w:eastAsia="Times New Roman" w:hAnsi="Times New Roman" w:cs="Times New Roman"/>
              </w:rPr>
              <w:t>2</w:t>
            </w:r>
            <w:r w:rsidR="00662213" w:rsidRPr="00D36FFC">
              <w:rPr>
                <w:rFonts w:ascii="Times New Roman" w:eastAsia="Times New Roman" w:hAnsi="Times New Roman" w:cs="Times New Roman"/>
              </w:rPr>
              <w:t>8</w:t>
            </w:r>
          </w:p>
        </w:tc>
        <w:tc>
          <w:tcPr>
            <w:tcW w:w="945" w:type="dxa"/>
            <w:shd w:val="clear" w:color="auto" w:fill="auto"/>
            <w:tcMar>
              <w:top w:w="100" w:type="dxa"/>
              <w:left w:w="100" w:type="dxa"/>
              <w:bottom w:w="100" w:type="dxa"/>
              <w:right w:w="100" w:type="dxa"/>
            </w:tcMar>
          </w:tcPr>
          <w:p w14:paraId="4F040EB8" w14:textId="1129D3C9" w:rsidR="001262A6" w:rsidRPr="00D36FFC" w:rsidRDefault="00CB721B">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26</w:t>
            </w:r>
          </w:p>
        </w:tc>
      </w:tr>
      <w:tr w:rsidR="00D36FFC" w:rsidRPr="00D36FFC" w14:paraId="10545C81" w14:textId="77777777" w:rsidTr="00835A27">
        <w:tc>
          <w:tcPr>
            <w:tcW w:w="1920" w:type="dxa"/>
            <w:shd w:val="clear" w:color="auto" w:fill="auto"/>
            <w:tcMar>
              <w:top w:w="100" w:type="dxa"/>
              <w:left w:w="100" w:type="dxa"/>
              <w:bottom w:w="100" w:type="dxa"/>
              <w:right w:w="100" w:type="dxa"/>
            </w:tcMar>
          </w:tcPr>
          <w:p w14:paraId="762F050A" w14:textId="77777777" w:rsidR="001262A6" w:rsidRPr="00D36FFC" w:rsidRDefault="00835A27">
            <w:pPr>
              <w:widowControl w:val="0"/>
              <w:pBdr>
                <w:top w:val="nil"/>
                <w:left w:val="nil"/>
                <w:bottom w:val="nil"/>
                <w:right w:val="nil"/>
                <w:between w:val="nil"/>
              </w:pBdr>
              <w:rPr>
                <w:rFonts w:ascii="Times New Roman" w:eastAsia="Times New Roman" w:hAnsi="Times New Roman" w:cs="Times New Roman"/>
              </w:rPr>
            </w:pPr>
            <w:r w:rsidRPr="00D36FFC">
              <w:rPr>
                <w:rFonts w:ascii="Times New Roman" w:eastAsia="Times New Roman" w:hAnsi="Times New Roman" w:cs="Times New Roman"/>
                <w:b/>
              </w:rPr>
              <w:t>Clarity of Content</w:t>
            </w:r>
          </w:p>
        </w:tc>
        <w:tc>
          <w:tcPr>
            <w:tcW w:w="4730" w:type="dxa"/>
            <w:shd w:val="clear" w:color="auto" w:fill="auto"/>
            <w:tcMar>
              <w:top w:w="100" w:type="dxa"/>
              <w:left w:w="100" w:type="dxa"/>
              <w:bottom w:w="100" w:type="dxa"/>
              <w:right w:w="100" w:type="dxa"/>
            </w:tcMar>
          </w:tcPr>
          <w:p w14:paraId="04E15A0E" w14:textId="77777777" w:rsidR="001262A6" w:rsidRPr="00D36FFC" w:rsidRDefault="00835A27">
            <w:pPr>
              <w:widowControl w:val="0"/>
              <w:pBdr>
                <w:top w:val="nil"/>
                <w:left w:val="nil"/>
                <w:bottom w:val="nil"/>
                <w:right w:val="nil"/>
                <w:between w:val="nil"/>
              </w:pBdr>
              <w:rPr>
                <w:rFonts w:ascii="Times New Roman" w:eastAsia="Times New Roman" w:hAnsi="Times New Roman" w:cs="Times New Roman"/>
                <w:sz w:val="16"/>
                <w:szCs w:val="16"/>
              </w:rPr>
            </w:pPr>
            <w:r w:rsidRPr="00D36FFC">
              <w:rPr>
                <w:rFonts w:ascii="Times New Roman" w:eastAsia="Times New Roman" w:hAnsi="Times New Roman" w:cs="Times New Roman"/>
                <w:sz w:val="16"/>
                <w:szCs w:val="16"/>
              </w:rPr>
              <w:t xml:space="preserve">Each element above is executed at a professional level so that someone can understand the goal, data, methods, results, and their validity and implications in a 5 minute reading at a cursory-level, and in a 30 minute meeting at a deep level </w:t>
            </w:r>
            <w:r w:rsidRPr="00D36FFC">
              <w:rPr>
                <w:rFonts w:ascii="Times New Roman" w:eastAsia="Times New Roman" w:hAnsi="Times New Roman" w:cs="Times New Roman"/>
                <w:b/>
                <w:sz w:val="16"/>
                <w:szCs w:val="16"/>
              </w:rPr>
              <w:t>(12 points)</w:t>
            </w:r>
            <w:r w:rsidRPr="00D36FFC">
              <w:rPr>
                <w:rFonts w:ascii="Times New Roman" w:eastAsia="Times New Roman" w:hAnsi="Times New Roman" w:cs="Times New Roman"/>
                <w:sz w:val="16"/>
                <w:szCs w:val="16"/>
              </w:rPr>
              <w:t xml:space="preserve">. There is a clear connection from data to results to discussion and conclusion </w:t>
            </w:r>
            <w:r w:rsidRPr="00D36FFC">
              <w:rPr>
                <w:rFonts w:ascii="Times New Roman" w:eastAsia="Times New Roman" w:hAnsi="Times New Roman" w:cs="Times New Roman"/>
                <w:b/>
                <w:sz w:val="16"/>
                <w:szCs w:val="16"/>
              </w:rPr>
              <w:t>(12 points)</w:t>
            </w:r>
            <w:r w:rsidRPr="00D36FFC">
              <w:rPr>
                <w:rFonts w:ascii="Times New Roman" w:eastAsia="Times New Roman" w:hAnsi="Times New Roman" w:cs="Times New Roman"/>
                <w:sz w:val="16"/>
                <w:szCs w:val="16"/>
              </w:rPr>
              <w:t>.</w:t>
            </w:r>
          </w:p>
        </w:tc>
        <w:tc>
          <w:tcPr>
            <w:tcW w:w="1765" w:type="dxa"/>
            <w:shd w:val="clear" w:color="auto" w:fill="auto"/>
            <w:tcMar>
              <w:top w:w="100" w:type="dxa"/>
              <w:left w:w="100" w:type="dxa"/>
              <w:bottom w:w="100" w:type="dxa"/>
              <w:right w:w="100" w:type="dxa"/>
            </w:tcMar>
          </w:tcPr>
          <w:p w14:paraId="544883A8" w14:textId="77777777" w:rsidR="001262A6" w:rsidRPr="00D36FFC" w:rsidRDefault="00835A27" w:rsidP="00835A27">
            <w:pPr>
              <w:widowControl w:val="0"/>
              <w:pBdr>
                <w:top w:val="nil"/>
                <w:left w:val="nil"/>
                <w:bottom w:val="nil"/>
                <w:right w:val="nil"/>
                <w:between w:val="nil"/>
              </w:pBdr>
              <w:jc w:val="center"/>
              <w:rPr>
                <w:rFonts w:ascii="Times New Roman" w:eastAsia="Times New Roman" w:hAnsi="Times New Roman" w:cs="Times New Roman"/>
              </w:rPr>
            </w:pPr>
            <w:r w:rsidRPr="00D36FFC">
              <w:rPr>
                <w:rFonts w:ascii="Times New Roman" w:eastAsia="Times New Roman" w:hAnsi="Times New Roman" w:cs="Times New Roman"/>
              </w:rPr>
              <w:t>24</w:t>
            </w:r>
          </w:p>
        </w:tc>
        <w:tc>
          <w:tcPr>
            <w:tcW w:w="945" w:type="dxa"/>
            <w:shd w:val="clear" w:color="auto" w:fill="auto"/>
            <w:tcMar>
              <w:top w:w="100" w:type="dxa"/>
              <w:left w:w="100" w:type="dxa"/>
              <w:bottom w:w="100" w:type="dxa"/>
              <w:right w:w="100" w:type="dxa"/>
            </w:tcMar>
          </w:tcPr>
          <w:p w14:paraId="7CEFA330" w14:textId="1D46C580" w:rsidR="001262A6" w:rsidRPr="00D36FFC" w:rsidRDefault="00CB721B">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23</w:t>
            </w:r>
          </w:p>
        </w:tc>
      </w:tr>
      <w:tr w:rsidR="00D36FFC" w:rsidRPr="00D36FFC" w14:paraId="71BEA53A" w14:textId="77777777" w:rsidTr="00835A27">
        <w:tc>
          <w:tcPr>
            <w:tcW w:w="1920" w:type="dxa"/>
            <w:shd w:val="clear" w:color="auto" w:fill="auto"/>
            <w:tcMar>
              <w:top w:w="100" w:type="dxa"/>
              <w:left w:w="100" w:type="dxa"/>
              <w:bottom w:w="100" w:type="dxa"/>
              <w:right w:w="100" w:type="dxa"/>
            </w:tcMar>
          </w:tcPr>
          <w:p w14:paraId="0F6D8247" w14:textId="77777777" w:rsidR="001262A6" w:rsidRPr="00D36FFC" w:rsidRDefault="00835A27">
            <w:pPr>
              <w:widowControl w:val="0"/>
              <w:pBdr>
                <w:top w:val="nil"/>
                <w:left w:val="nil"/>
                <w:bottom w:val="nil"/>
                <w:right w:val="nil"/>
                <w:between w:val="nil"/>
              </w:pBdr>
              <w:rPr>
                <w:rFonts w:ascii="Times New Roman" w:eastAsia="Times New Roman" w:hAnsi="Times New Roman" w:cs="Times New Roman"/>
              </w:rPr>
            </w:pPr>
            <w:r w:rsidRPr="00D36FFC">
              <w:rPr>
                <w:rFonts w:ascii="Times New Roman" w:eastAsia="Times New Roman" w:hAnsi="Times New Roman" w:cs="Times New Roman"/>
                <w:b/>
              </w:rPr>
              <w:t>Reproducibility</w:t>
            </w:r>
          </w:p>
        </w:tc>
        <w:tc>
          <w:tcPr>
            <w:tcW w:w="4730" w:type="dxa"/>
            <w:shd w:val="clear" w:color="auto" w:fill="auto"/>
            <w:tcMar>
              <w:top w:w="100" w:type="dxa"/>
              <w:left w:w="100" w:type="dxa"/>
              <w:bottom w:w="100" w:type="dxa"/>
              <w:right w:w="100" w:type="dxa"/>
            </w:tcMar>
          </w:tcPr>
          <w:p w14:paraId="772BA738" w14:textId="77777777" w:rsidR="001262A6" w:rsidRPr="00D36FFC" w:rsidRDefault="00835A27">
            <w:pPr>
              <w:widowControl w:val="0"/>
              <w:pBdr>
                <w:top w:val="nil"/>
                <w:left w:val="nil"/>
                <w:bottom w:val="nil"/>
                <w:right w:val="nil"/>
                <w:between w:val="nil"/>
              </w:pBdr>
              <w:rPr>
                <w:rFonts w:ascii="Times New Roman" w:eastAsia="Times New Roman" w:hAnsi="Times New Roman" w:cs="Times New Roman"/>
                <w:sz w:val="16"/>
                <w:szCs w:val="16"/>
              </w:rPr>
            </w:pPr>
            <w:r w:rsidRPr="00D36FFC">
              <w:rPr>
                <w:rFonts w:ascii="Times New Roman" w:eastAsia="Times New Roman" w:hAnsi="Times New Roman" w:cs="Times New Roman"/>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60BB0FD8" w14:textId="4C1C6F85" w:rsidR="001262A6" w:rsidRPr="00D36FFC" w:rsidRDefault="00662213" w:rsidP="00835A27">
            <w:pPr>
              <w:widowControl w:val="0"/>
              <w:pBdr>
                <w:top w:val="nil"/>
                <w:left w:val="nil"/>
                <w:bottom w:val="nil"/>
                <w:right w:val="nil"/>
                <w:between w:val="nil"/>
              </w:pBdr>
              <w:jc w:val="center"/>
              <w:rPr>
                <w:rFonts w:ascii="Times New Roman" w:eastAsia="Times New Roman" w:hAnsi="Times New Roman" w:cs="Times New Roman"/>
              </w:rPr>
            </w:pPr>
            <w:r w:rsidRPr="00D36FFC">
              <w:rPr>
                <w:rFonts w:ascii="Times New Roman" w:eastAsia="Times New Roman" w:hAnsi="Times New Roman" w:cs="Times New Roman"/>
              </w:rPr>
              <w:t>28</w:t>
            </w:r>
          </w:p>
        </w:tc>
        <w:tc>
          <w:tcPr>
            <w:tcW w:w="945" w:type="dxa"/>
            <w:shd w:val="clear" w:color="auto" w:fill="auto"/>
            <w:tcMar>
              <w:top w:w="100" w:type="dxa"/>
              <w:left w:w="100" w:type="dxa"/>
              <w:bottom w:w="100" w:type="dxa"/>
              <w:right w:w="100" w:type="dxa"/>
            </w:tcMar>
          </w:tcPr>
          <w:p w14:paraId="035BBF18" w14:textId="69A461AD" w:rsidR="001262A6" w:rsidRPr="00D36FFC" w:rsidRDefault="00CB721B">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27</w:t>
            </w:r>
          </w:p>
        </w:tc>
      </w:tr>
      <w:tr w:rsidR="00D36FFC" w:rsidRPr="00D36FFC" w14:paraId="5FB46BF0" w14:textId="77777777" w:rsidTr="00835A27">
        <w:tc>
          <w:tcPr>
            <w:tcW w:w="1920" w:type="dxa"/>
            <w:shd w:val="clear" w:color="auto" w:fill="auto"/>
            <w:tcMar>
              <w:top w:w="100" w:type="dxa"/>
              <w:left w:w="100" w:type="dxa"/>
              <w:bottom w:w="100" w:type="dxa"/>
              <w:right w:w="100" w:type="dxa"/>
            </w:tcMar>
          </w:tcPr>
          <w:p w14:paraId="39D59409" w14:textId="77777777" w:rsidR="001262A6" w:rsidRPr="00D36FFC" w:rsidRDefault="00835A27">
            <w:pPr>
              <w:widowControl w:val="0"/>
              <w:pBdr>
                <w:top w:val="nil"/>
                <w:left w:val="nil"/>
                <w:bottom w:val="nil"/>
                <w:right w:val="nil"/>
                <w:between w:val="nil"/>
              </w:pBdr>
              <w:rPr>
                <w:rFonts w:ascii="Times New Roman" w:eastAsia="Times New Roman" w:hAnsi="Times New Roman" w:cs="Times New Roman"/>
                <w:b/>
              </w:rPr>
            </w:pPr>
            <w:r w:rsidRPr="00D36FFC">
              <w:rPr>
                <w:rFonts w:ascii="Times New Roman" w:eastAsia="Times New Roman" w:hAnsi="Times New Roman" w:cs="Times New Roman"/>
                <w:b/>
              </w:rPr>
              <w:t>Verification</w:t>
            </w:r>
          </w:p>
        </w:tc>
        <w:tc>
          <w:tcPr>
            <w:tcW w:w="4730" w:type="dxa"/>
            <w:shd w:val="clear" w:color="auto" w:fill="auto"/>
            <w:tcMar>
              <w:top w:w="100" w:type="dxa"/>
              <w:left w:w="100" w:type="dxa"/>
              <w:bottom w:w="100" w:type="dxa"/>
              <w:right w:w="100" w:type="dxa"/>
            </w:tcMar>
          </w:tcPr>
          <w:p w14:paraId="519D01BF" w14:textId="77777777" w:rsidR="001262A6" w:rsidRPr="00D36FFC" w:rsidRDefault="00835A27">
            <w:pPr>
              <w:widowControl w:val="0"/>
              <w:pBdr>
                <w:top w:val="nil"/>
                <w:left w:val="nil"/>
                <w:bottom w:val="nil"/>
                <w:right w:val="nil"/>
                <w:between w:val="nil"/>
              </w:pBdr>
              <w:rPr>
                <w:rFonts w:ascii="Times New Roman" w:eastAsia="Times New Roman" w:hAnsi="Times New Roman" w:cs="Times New Roman"/>
                <w:sz w:val="16"/>
                <w:szCs w:val="16"/>
              </w:rPr>
            </w:pPr>
            <w:r w:rsidRPr="00D36FFC">
              <w:rPr>
                <w:rFonts w:ascii="Times New Roman" w:eastAsia="Times New Roman" w:hAnsi="Times New Roman" w:cs="Times New Roman"/>
                <w:sz w:val="16"/>
                <w:szCs w:val="16"/>
              </w:rPr>
              <w:t xml:space="preserve">Results are correct in that they have been verified in comparison to some standard. The standard is clearly stated </w:t>
            </w:r>
            <w:r w:rsidRPr="00D36FFC">
              <w:rPr>
                <w:rFonts w:ascii="Times New Roman" w:eastAsia="Times New Roman" w:hAnsi="Times New Roman" w:cs="Times New Roman"/>
                <w:b/>
                <w:sz w:val="16"/>
                <w:szCs w:val="16"/>
              </w:rPr>
              <w:t>(10 points)</w:t>
            </w:r>
            <w:r w:rsidRPr="00D36FFC">
              <w:rPr>
                <w:rFonts w:ascii="Times New Roman" w:eastAsia="Times New Roman" w:hAnsi="Times New Roman" w:cs="Times New Roman"/>
                <w:sz w:val="16"/>
                <w:szCs w:val="16"/>
              </w:rPr>
              <w:t xml:space="preserve">, the method of comparison is clearly stated </w:t>
            </w:r>
            <w:r w:rsidRPr="00D36FFC">
              <w:rPr>
                <w:rFonts w:ascii="Times New Roman" w:eastAsia="Times New Roman" w:hAnsi="Times New Roman" w:cs="Times New Roman"/>
                <w:b/>
                <w:sz w:val="16"/>
                <w:szCs w:val="16"/>
              </w:rPr>
              <w:t>(5 points)</w:t>
            </w:r>
            <w:r w:rsidRPr="00D36FFC">
              <w:rPr>
                <w:rFonts w:ascii="Times New Roman" w:eastAsia="Times New Roman" w:hAnsi="Times New Roman" w:cs="Times New Roman"/>
                <w:sz w:val="16"/>
                <w:szCs w:val="16"/>
              </w:rPr>
              <w:t xml:space="preserve">, and the result of verification is clearly stated </w:t>
            </w:r>
            <w:r w:rsidRPr="00D36FFC">
              <w:rPr>
                <w:rFonts w:ascii="Times New Roman" w:eastAsia="Times New Roman" w:hAnsi="Times New Roman" w:cs="Times New Roman"/>
                <w:b/>
                <w:sz w:val="16"/>
                <w:szCs w:val="16"/>
              </w:rPr>
              <w:t>(5 points)</w:t>
            </w:r>
            <w:r w:rsidRPr="00D36FFC">
              <w:rPr>
                <w:rFonts w:ascii="Times New Roman" w:eastAsia="Times New Roman" w:hAnsi="Times New Roman" w:cs="Times New Roman"/>
                <w:sz w:val="16"/>
                <w:szCs w:val="16"/>
              </w:rPr>
              <w:t>.</w:t>
            </w:r>
          </w:p>
        </w:tc>
        <w:tc>
          <w:tcPr>
            <w:tcW w:w="1765" w:type="dxa"/>
            <w:shd w:val="clear" w:color="auto" w:fill="auto"/>
            <w:tcMar>
              <w:top w:w="100" w:type="dxa"/>
              <w:left w:w="100" w:type="dxa"/>
              <w:bottom w:w="100" w:type="dxa"/>
              <w:right w:w="100" w:type="dxa"/>
            </w:tcMar>
          </w:tcPr>
          <w:p w14:paraId="0F58EC7C" w14:textId="77777777" w:rsidR="001262A6" w:rsidRPr="00D36FFC" w:rsidRDefault="00835A27" w:rsidP="00835A27">
            <w:pPr>
              <w:widowControl w:val="0"/>
              <w:pBdr>
                <w:top w:val="nil"/>
                <w:left w:val="nil"/>
                <w:bottom w:val="nil"/>
                <w:right w:val="nil"/>
                <w:between w:val="nil"/>
              </w:pBdr>
              <w:jc w:val="center"/>
              <w:rPr>
                <w:rFonts w:ascii="Times New Roman" w:eastAsia="Times New Roman" w:hAnsi="Times New Roman" w:cs="Times New Roman"/>
              </w:rPr>
            </w:pPr>
            <w:r w:rsidRPr="00D36FFC">
              <w:rPr>
                <w:rFonts w:ascii="Times New Roman" w:eastAsia="Times New Roman" w:hAnsi="Times New Roman" w:cs="Times New Roman"/>
              </w:rPr>
              <w:t>20</w:t>
            </w:r>
          </w:p>
        </w:tc>
        <w:tc>
          <w:tcPr>
            <w:tcW w:w="945" w:type="dxa"/>
            <w:shd w:val="clear" w:color="auto" w:fill="auto"/>
            <w:tcMar>
              <w:top w:w="100" w:type="dxa"/>
              <w:left w:w="100" w:type="dxa"/>
              <w:bottom w:w="100" w:type="dxa"/>
              <w:right w:w="100" w:type="dxa"/>
            </w:tcMar>
          </w:tcPr>
          <w:p w14:paraId="6174FA55" w14:textId="6C3084D7" w:rsidR="001262A6" w:rsidRPr="00D36FFC" w:rsidRDefault="00CB721B">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18</w:t>
            </w:r>
          </w:p>
        </w:tc>
      </w:tr>
      <w:tr w:rsidR="00662213" w:rsidRPr="00D36FFC" w14:paraId="59BF9354" w14:textId="77777777" w:rsidTr="00835A27">
        <w:tc>
          <w:tcPr>
            <w:tcW w:w="1920" w:type="dxa"/>
            <w:shd w:val="clear" w:color="auto" w:fill="auto"/>
            <w:tcMar>
              <w:top w:w="100" w:type="dxa"/>
              <w:left w:w="100" w:type="dxa"/>
              <w:bottom w:w="100" w:type="dxa"/>
              <w:right w:w="100" w:type="dxa"/>
            </w:tcMar>
          </w:tcPr>
          <w:p w14:paraId="315E2213" w14:textId="77777777" w:rsidR="00662213" w:rsidRPr="00D36FFC" w:rsidRDefault="00662213">
            <w:pPr>
              <w:widowControl w:val="0"/>
              <w:pBdr>
                <w:top w:val="nil"/>
                <w:left w:val="nil"/>
                <w:bottom w:val="nil"/>
                <w:right w:val="nil"/>
                <w:between w:val="nil"/>
              </w:pBdr>
              <w:rPr>
                <w:rFonts w:ascii="Times New Roman" w:eastAsia="Times New Roman" w:hAnsi="Times New Roman" w:cs="Times New Roman"/>
                <w:b/>
              </w:rPr>
            </w:pPr>
          </w:p>
        </w:tc>
        <w:tc>
          <w:tcPr>
            <w:tcW w:w="4730" w:type="dxa"/>
            <w:shd w:val="clear" w:color="auto" w:fill="auto"/>
            <w:tcMar>
              <w:top w:w="100" w:type="dxa"/>
              <w:left w:w="100" w:type="dxa"/>
              <w:bottom w:w="100" w:type="dxa"/>
              <w:right w:w="100" w:type="dxa"/>
            </w:tcMar>
          </w:tcPr>
          <w:p w14:paraId="034E0D1F" w14:textId="6C4A082A" w:rsidR="00662213" w:rsidRPr="00D36FFC" w:rsidRDefault="00662213" w:rsidP="00662213">
            <w:pPr>
              <w:widowControl w:val="0"/>
              <w:pBdr>
                <w:top w:val="nil"/>
                <w:left w:val="nil"/>
                <w:bottom w:val="nil"/>
                <w:right w:val="nil"/>
                <w:between w:val="nil"/>
              </w:pBdr>
              <w:jc w:val="right"/>
              <w:rPr>
                <w:rFonts w:ascii="Times New Roman" w:eastAsia="Times New Roman" w:hAnsi="Times New Roman" w:cs="Times New Roman"/>
                <w:b/>
                <w:bCs/>
              </w:rPr>
            </w:pPr>
          </w:p>
        </w:tc>
        <w:tc>
          <w:tcPr>
            <w:tcW w:w="1765" w:type="dxa"/>
            <w:shd w:val="clear" w:color="auto" w:fill="auto"/>
            <w:tcMar>
              <w:top w:w="100" w:type="dxa"/>
              <w:left w:w="100" w:type="dxa"/>
              <w:bottom w:w="100" w:type="dxa"/>
              <w:right w:w="100" w:type="dxa"/>
            </w:tcMar>
          </w:tcPr>
          <w:p w14:paraId="645A060C" w14:textId="4CB174D2" w:rsidR="00662213" w:rsidRPr="00D36FFC" w:rsidRDefault="00835A27" w:rsidP="00835A27">
            <w:pPr>
              <w:widowControl w:val="0"/>
              <w:pBdr>
                <w:top w:val="nil"/>
                <w:left w:val="nil"/>
                <w:bottom w:val="nil"/>
                <w:right w:val="nil"/>
                <w:between w:val="nil"/>
              </w:pBdr>
              <w:jc w:val="center"/>
              <w:rPr>
                <w:rFonts w:ascii="Times New Roman" w:eastAsia="Times New Roman" w:hAnsi="Times New Roman" w:cs="Times New Roman"/>
              </w:rPr>
            </w:pPr>
            <w:r w:rsidRPr="00D36FFC">
              <w:rPr>
                <w:rFonts w:ascii="Times New Roman" w:eastAsia="Times New Roman" w:hAnsi="Times New Roman" w:cs="Times New Roman"/>
              </w:rPr>
              <w:t>100</w:t>
            </w:r>
          </w:p>
        </w:tc>
        <w:tc>
          <w:tcPr>
            <w:tcW w:w="945" w:type="dxa"/>
            <w:shd w:val="clear" w:color="auto" w:fill="auto"/>
            <w:tcMar>
              <w:top w:w="100" w:type="dxa"/>
              <w:left w:w="100" w:type="dxa"/>
              <w:bottom w:w="100" w:type="dxa"/>
              <w:right w:w="100" w:type="dxa"/>
            </w:tcMar>
          </w:tcPr>
          <w:p w14:paraId="6CA6E582" w14:textId="6EA6F85C" w:rsidR="00662213" w:rsidRPr="00D36FFC" w:rsidRDefault="00CB721B">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94</w:t>
            </w:r>
          </w:p>
        </w:tc>
      </w:tr>
    </w:tbl>
    <w:p w14:paraId="279DC6F5" w14:textId="77777777" w:rsidR="001262A6" w:rsidRPr="00D36FFC" w:rsidRDefault="001262A6">
      <w:pPr>
        <w:rPr>
          <w:rFonts w:ascii="Times New Roman" w:eastAsia="Times New Roman" w:hAnsi="Times New Roman" w:cs="Times New Roman"/>
          <w:b/>
        </w:rPr>
      </w:pPr>
    </w:p>
    <w:sectPr w:rsidR="001262A6" w:rsidRPr="00D36FF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F7B83"/>
    <w:multiLevelType w:val="multilevel"/>
    <w:tmpl w:val="42E0F9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B529BC"/>
    <w:multiLevelType w:val="multilevel"/>
    <w:tmpl w:val="B9EAB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4D3554"/>
    <w:multiLevelType w:val="hybridMultilevel"/>
    <w:tmpl w:val="D0EC8A54"/>
    <w:lvl w:ilvl="0" w:tplc="B7BEA468">
      <w:start w:val="1"/>
      <w:numFmt w:val="decimal"/>
      <w:lvlText w:val="%1."/>
      <w:lvlJc w:val="left"/>
      <w:pPr>
        <w:ind w:left="720" w:hanging="360"/>
      </w:pPr>
      <w:rPr>
        <w:rFonts w:ascii="Arial" w:hAnsi="Arial" w:cs="Arial" w:hint="default"/>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ACD3EB3"/>
    <w:multiLevelType w:val="hybridMultilevel"/>
    <w:tmpl w:val="9EE431BE"/>
    <w:lvl w:ilvl="0" w:tplc="3AAAF200">
      <w:start w:val="1"/>
      <w:numFmt w:val="decimal"/>
      <w:lvlText w:val="%1."/>
      <w:lvlJc w:val="left"/>
      <w:pPr>
        <w:ind w:left="720" w:hanging="360"/>
      </w:pPr>
      <w:rPr>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2A6"/>
    <w:rsid w:val="00006608"/>
    <w:rsid w:val="00013223"/>
    <w:rsid w:val="0009121E"/>
    <w:rsid w:val="001262A6"/>
    <w:rsid w:val="00133F3E"/>
    <w:rsid w:val="00143286"/>
    <w:rsid w:val="00161B15"/>
    <w:rsid w:val="00190850"/>
    <w:rsid w:val="0022770A"/>
    <w:rsid w:val="00234F33"/>
    <w:rsid w:val="00235F1C"/>
    <w:rsid w:val="00306A3E"/>
    <w:rsid w:val="003C7D3A"/>
    <w:rsid w:val="003E08C8"/>
    <w:rsid w:val="0040366B"/>
    <w:rsid w:val="004073A1"/>
    <w:rsid w:val="00486EBB"/>
    <w:rsid w:val="004B351E"/>
    <w:rsid w:val="004D7D3D"/>
    <w:rsid w:val="00502D3C"/>
    <w:rsid w:val="00521E96"/>
    <w:rsid w:val="00617F38"/>
    <w:rsid w:val="00630EBE"/>
    <w:rsid w:val="00662213"/>
    <w:rsid w:val="006758A3"/>
    <w:rsid w:val="006771DE"/>
    <w:rsid w:val="006A4E43"/>
    <w:rsid w:val="0071052C"/>
    <w:rsid w:val="007A2E48"/>
    <w:rsid w:val="00835A27"/>
    <w:rsid w:val="008454AF"/>
    <w:rsid w:val="00846121"/>
    <w:rsid w:val="008A2AB8"/>
    <w:rsid w:val="008E3960"/>
    <w:rsid w:val="00911C88"/>
    <w:rsid w:val="009D56F0"/>
    <w:rsid w:val="009F4BFF"/>
    <w:rsid w:val="00BA1CAD"/>
    <w:rsid w:val="00BB2DC8"/>
    <w:rsid w:val="00CB721B"/>
    <w:rsid w:val="00D00ED3"/>
    <w:rsid w:val="00D36FFC"/>
    <w:rsid w:val="00D76CA7"/>
    <w:rsid w:val="00D93B84"/>
    <w:rsid w:val="00D97838"/>
    <w:rsid w:val="00DE718B"/>
    <w:rsid w:val="00E07BA9"/>
    <w:rsid w:val="00E677F5"/>
    <w:rsid w:val="00E83BBD"/>
    <w:rsid w:val="00F85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C7FEA"/>
  <w15:docId w15:val="{F7241C5F-1568-2449-A103-62FC982D6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styleId="UnresolvedMention">
    <w:name w:val="Unresolved Mention"/>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006608"/>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9D56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908835">
      <w:bodyDiv w:val="1"/>
      <w:marLeft w:val="0"/>
      <w:marRight w:val="0"/>
      <w:marTop w:val="0"/>
      <w:marBottom w:val="0"/>
      <w:divBdr>
        <w:top w:val="none" w:sz="0" w:space="0" w:color="auto"/>
        <w:left w:val="none" w:sz="0" w:space="0" w:color="auto"/>
        <w:bottom w:val="none" w:sz="0" w:space="0" w:color="auto"/>
        <w:right w:val="none" w:sz="0" w:space="0" w:color="auto"/>
      </w:divBdr>
    </w:div>
    <w:div w:id="415367479">
      <w:bodyDiv w:val="1"/>
      <w:marLeft w:val="0"/>
      <w:marRight w:val="0"/>
      <w:marTop w:val="0"/>
      <w:marBottom w:val="0"/>
      <w:divBdr>
        <w:top w:val="none" w:sz="0" w:space="0" w:color="auto"/>
        <w:left w:val="none" w:sz="0" w:space="0" w:color="auto"/>
        <w:bottom w:val="none" w:sz="0" w:space="0" w:color="auto"/>
        <w:right w:val="none" w:sz="0" w:space="0" w:color="auto"/>
      </w:divBdr>
    </w:div>
    <w:div w:id="431508791">
      <w:bodyDiv w:val="1"/>
      <w:marLeft w:val="0"/>
      <w:marRight w:val="0"/>
      <w:marTop w:val="0"/>
      <w:marBottom w:val="0"/>
      <w:divBdr>
        <w:top w:val="none" w:sz="0" w:space="0" w:color="auto"/>
        <w:left w:val="none" w:sz="0" w:space="0" w:color="auto"/>
        <w:bottom w:val="none" w:sz="0" w:space="0" w:color="auto"/>
        <w:right w:val="none" w:sz="0" w:space="0" w:color="auto"/>
      </w:divBdr>
    </w:div>
    <w:div w:id="816528915">
      <w:bodyDiv w:val="1"/>
      <w:marLeft w:val="0"/>
      <w:marRight w:val="0"/>
      <w:marTop w:val="0"/>
      <w:marBottom w:val="0"/>
      <w:divBdr>
        <w:top w:val="none" w:sz="0" w:space="0" w:color="auto"/>
        <w:left w:val="none" w:sz="0" w:space="0" w:color="auto"/>
        <w:bottom w:val="none" w:sz="0" w:space="0" w:color="auto"/>
        <w:right w:val="none" w:sz="0" w:space="0" w:color="auto"/>
      </w:divBdr>
    </w:div>
    <w:div w:id="1242983968">
      <w:bodyDiv w:val="1"/>
      <w:marLeft w:val="0"/>
      <w:marRight w:val="0"/>
      <w:marTop w:val="0"/>
      <w:marBottom w:val="0"/>
      <w:divBdr>
        <w:top w:val="none" w:sz="0" w:space="0" w:color="auto"/>
        <w:left w:val="none" w:sz="0" w:space="0" w:color="auto"/>
        <w:bottom w:val="none" w:sz="0" w:space="0" w:color="auto"/>
        <w:right w:val="none" w:sz="0" w:space="0" w:color="auto"/>
      </w:divBdr>
    </w:div>
    <w:div w:id="1868637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sdata.mn.gov/dataset/agri-cropland-data-layer-2018" TargetMode="External"/><Relationship Id="rId13" Type="http://schemas.openxmlformats.org/officeDocument/2006/relationships/image" Target="media/image2.svg"/><Relationship Id="rId18" Type="http://schemas.openxmlformats.org/officeDocument/2006/relationships/hyperlink" Target="https://www.esri.com/training/catalog/60109c7e8106ed0454f90b25/distance-analysis%3A-identifying-optimal-paths-using-rasters/#!/arcgis-online-train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gisdata.mn.gov/dataset/agri-cropland-data-layer-2018"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sdata.mn.gov/dataset/elev-30m-digital-elevation-model" TargetMode="External"/><Relationship Id="rId1" Type="http://schemas.openxmlformats.org/officeDocument/2006/relationships/customXml" Target="../customXml/item1.xml"/><Relationship Id="rId6" Type="http://schemas.openxmlformats.org/officeDocument/2006/relationships/hyperlink" Target="https://github.com/and04671/GIS5572/tree/main/Lab2" TargetMode="External"/><Relationship Id="rId11" Type="http://schemas.openxmlformats.org/officeDocument/2006/relationships/hyperlink" Target="https://gisdata.mn.gov/dataset/agri-cropland-data-layer-2018"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sdata.mn.gov/dataset/elev-30m-digital-elevation-model" TargetMode="External"/><Relationship Id="rId19" Type="http://schemas.openxmlformats.org/officeDocument/2006/relationships/hyperlink" Target="https://pro.arcgis.com/en/pro-app/latest/tool-reference/main/arcgis-pro-tool-reference.htm" TargetMode="External"/><Relationship Id="rId4" Type="http://schemas.openxmlformats.org/officeDocument/2006/relationships/settings" Target="settings.xml"/><Relationship Id="rId9" Type="http://schemas.openxmlformats.org/officeDocument/2006/relationships/hyperlink" Target="https://gisdata.mn.gov/dataset/elev-30m-digital-elevation-model"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AMUW2mW/gaZ6sngFl2eGnSKRBqPFFgf9swZKEm2yN7QVi5ljTjKUPMSJpx4C8cSFj7t2Il79LfAqoKrUNm3pZhbQGCsovFxFGty5T+talzxLtV7Sozjs2RY=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6</Pages>
  <Words>1789</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Cole Anderson</cp:lastModifiedBy>
  <cp:revision>30</cp:revision>
  <dcterms:created xsi:type="dcterms:W3CDTF">2021-02-18T16:29:00Z</dcterms:created>
  <dcterms:modified xsi:type="dcterms:W3CDTF">2021-03-03T18:40:00Z</dcterms:modified>
</cp:coreProperties>
</file>