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362E" w14:textId="77777777" w:rsidR="00F97A6B" w:rsidRDefault="00493110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2CC77175" w14:textId="77777777" w:rsidR="00F97A6B" w:rsidRDefault="00493110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7A585ACF" w14:textId="77777777" w:rsidR="00F97A6B" w:rsidRDefault="00493110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1 · Primeros pasos</w:t>
      </w:r>
    </w:p>
    <w:p w14:paraId="2AA0B814" w14:textId="77777777" w:rsidR="00F97A6B" w:rsidRDefault="00493110">
      <w:pPr>
        <w:spacing w:after="1600"/>
      </w:pPr>
      <w:r>
        <w:rPr>
          <w:sz w:val="26"/>
          <w:szCs w:val="26"/>
        </w:rPr>
        <w:t>Instalación, ingreso, pantalla de inicio, barra superior, Mi perfil y cómo se usan las pantallas.</w:t>
      </w:r>
    </w:p>
    <w:p w14:paraId="72C29AEC" w14:textId="77777777" w:rsidR="00F97A6B" w:rsidRDefault="00493110">
      <w:r>
        <w:rPr>
          <w:color w:val="6B7280"/>
          <w:sz w:val="22"/>
          <w:szCs w:val="22"/>
        </w:rPr>
        <w:t>Octubre de 2026</w:t>
      </w:r>
    </w:p>
    <w:p w14:paraId="2EBE50C3" w14:textId="77777777" w:rsidR="00F97A6B" w:rsidRDefault="00493110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562D1A96" w14:textId="77777777" w:rsidR="00F97A6B" w:rsidRDefault="00493110">
      <w:r>
        <w:br w:type="page"/>
      </w:r>
    </w:p>
    <w:p w14:paraId="1B61CCDA" w14:textId="77777777" w:rsidR="00F97A6B" w:rsidRDefault="00493110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955529912"/>
      </w:sdtPr>
      <w:sdtEndPr/>
      <w:sdtContent>
        <w:p w14:paraId="17DE4F46" w14:textId="125930F4" w:rsidR="00083762" w:rsidRDefault="00493110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033" w:history="1">
            <w:r w:rsidR="00083762" w:rsidRPr="00845BAE">
              <w:rPr>
                <w:rStyle w:val="Hipervnculo"/>
                <w:noProof/>
              </w:rPr>
              <w:t>Antes de empezar</w:t>
            </w:r>
            <w:r w:rsidR="00083762">
              <w:rPr>
                <w:noProof/>
              </w:rPr>
              <w:tab/>
            </w:r>
            <w:r w:rsidR="00083762">
              <w:rPr>
                <w:noProof/>
              </w:rPr>
              <w:fldChar w:fldCharType="begin"/>
            </w:r>
            <w:r w:rsidR="00083762">
              <w:rPr>
                <w:noProof/>
              </w:rPr>
              <w:instrText xml:space="preserve"> PAGEREF _Toc242396033 \h </w:instrText>
            </w:r>
            <w:r w:rsidR="00083762">
              <w:rPr>
                <w:noProof/>
              </w:rPr>
            </w:r>
            <w:r w:rsidR="00083762">
              <w:rPr>
                <w:noProof/>
              </w:rPr>
              <w:fldChar w:fldCharType="separate"/>
            </w:r>
            <w:r w:rsidR="00083762">
              <w:rPr>
                <w:noProof/>
              </w:rPr>
              <w:t>3</w:t>
            </w:r>
            <w:r w:rsidR="00083762">
              <w:rPr>
                <w:noProof/>
              </w:rPr>
              <w:fldChar w:fldCharType="end"/>
            </w:r>
          </w:hyperlink>
        </w:p>
        <w:p w14:paraId="4693F5E3" w14:textId="5DA247C4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34" w:history="1">
            <w:r w:rsidRPr="00845BAE">
              <w:rPr>
                <w:rStyle w:val="Hipervnculo"/>
                <w:noProof/>
              </w:rPr>
              <w:t>Orden recomendado para empezar a usar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4CEDEA" w14:textId="0BB84B44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35" w:history="1">
            <w:r w:rsidRPr="00845BAE">
              <w:rPr>
                <w:rStyle w:val="Hipervnculo"/>
                <w:noProof/>
              </w:rPr>
              <w:t>Conceptos que se repiten en todo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500BCA" w14:textId="121498F4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36" w:history="1">
            <w:r w:rsidRPr="00845BAE">
              <w:rPr>
                <w:rStyle w:val="Hipervnculo"/>
                <w:noProof/>
              </w:rPr>
              <w:t>Convenciones de 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E11FCC" w14:textId="1A895B8A" w:rsidR="00083762" w:rsidRDefault="0008376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37" w:history="1">
            <w:r w:rsidRPr="00845BAE">
              <w:rPr>
                <w:rStyle w:val="Hipervnculo"/>
                <w:noProof/>
              </w:rPr>
              <w:t>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8D9FAA" w14:textId="0E6F99D0" w:rsidR="00083762" w:rsidRDefault="0008376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38" w:history="1">
            <w:r w:rsidRPr="00845BAE">
              <w:rPr>
                <w:rStyle w:val="Hipervnculo"/>
                <w:noProof/>
              </w:rPr>
              <w:t>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330C54" w14:textId="5D16FC07" w:rsidR="00083762" w:rsidRDefault="0008376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39" w:history="1">
            <w:r w:rsidRPr="00845BAE">
              <w:rPr>
                <w:rStyle w:val="Hipervnculo"/>
                <w:noProof/>
              </w:rPr>
              <w:t>Pantalla de inicio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6CEEF8" w14:textId="15B10541" w:rsidR="00083762" w:rsidRDefault="0008376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0" w:history="1">
            <w:r w:rsidRPr="00845BAE">
              <w:rPr>
                <w:rStyle w:val="Hipervnculo"/>
                <w:noProof/>
              </w:rPr>
              <w:t>Barra superior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18950F" w14:textId="3D012321" w:rsidR="00083762" w:rsidRDefault="0008376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1" w:history="1">
            <w:r w:rsidRPr="00845BAE">
              <w:rPr>
                <w:rStyle w:val="Hipervnculo"/>
                <w:noProof/>
              </w:rPr>
              <w:t>Menú lateral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1B28AE" w14:textId="6C75A839" w:rsidR="00083762" w:rsidRDefault="0008376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2" w:history="1">
            <w:r w:rsidRPr="00845BAE">
              <w:rPr>
                <w:rStyle w:val="Hipervnculo"/>
                <w:noProof/>
              </w:rPr>
              <w:t>Mi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F478F2" w14:textId="7F4164E9" w:rsidR="00083762" w:rsidRDefault="0008376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3" w:history="1">
            <w:r w:rsidRPr="00845BAE">
              <w:rPr>
                <w:rStyle w:val="Hipervnculo"/>
                <w:noProof/>
              </w:rPr>
              <w:t>Cómo funcionan las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D0BEAC" w14:textId="62BF7C22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4" w:history="1">
            <w:r w:rsidRPr="00845BAE">
              <w:rPr>
                <w:rStyle w:val="Hipervnculo"/>
                <w:noProof/>
              </w:rPr>
              <w:t>Listas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2F8F65" w14:textId="0799F642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5" w:history="1">
            <w:r w:rsidRPr="00845BAE">
              <w:rPr>
                <w:rStyle w:val="Hipervnculo"/>
                <w:noProof/>
              </w:rPr>
              <w:t>Catálogos (formulario al lado o en ventana)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9CF765" w14:textId="79799218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6" w:history="1">
            <w:r w:rsidRPr="00845BAE">
              <w:rPr>
                <w:rStyle w:val="Hipervnculo"/>
                <w:noProof/>
              </w:rPr>
              <w:t>Documentos (compras, ajustes, traslados, cotizaciones…)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CBD87F" w14:textId="747B3B45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7" w:history="1">
            <w:r w:rsidRPr="00845BAE">
              <w:rPr>
                <w:rStyle w:val="Hipervnculo"/>
                <w:noProof/>
              </w:rPr>
              <w:t>Imprimir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3D7540" w14:textId="5E30B25C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8" w:history="1">
            <w:r w:rsidRPr="00845BAE">
              <w:rPr>
                <w:rStyle w:val="Hipervnculo"/>
                <w:noProof/>
              </w:rPr>
              <w:t>Exportar a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C7EE6A" w14:textId="2102CDD4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49" w:history="1">
            <w:r w:rsidRPr="00845BAE">
              <w:rPr>
                <w:rStyle w:val="Hipervnculo"/>
                <w:noProof/>
              </w:rPr>
              <w:t>Montos y decimales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12545E" w14:textId="062A035A" w:rsidR="00083762" w:rsidRDefault="0008376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50" w:history="1">
            <w:r w:rsidRPr="00845BAE">
              <w:rPr>
                <w:rStyle w:val="Hipervnculo"/>
                <w:noProof/>
              </w:rPr>
              <w:t>En el teléfono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72C5FE" w14:textId="653B575D" w:rsidR="00F97A6B" w:rsidRDefault="00493110">
          <w:r>
            <w:fldChar w:fldCharType="end"/>
          </w:r>
        </w:p>
      </w:sdtContent>
    </w:sdt>
    <w:p w14:paraId="6A2287B3" w14:textId="77777777" w:rsidR="00F97A6B" w:rsidRDefault="00493110">
      <w:pPr>
        <w:sectPr w:rsidR="00F97A6B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49BCDA7C" w14:textId="77777777" w:rsidR="00F97A6B" w:rsidRDefault="00493110">
      <w:pPr>
        <w:pStyle w:val="Ttulo1"/>
        <w:keepNext/>
      </w:pPr>
      <w:bookmarkStart w:id="0" w:name="_Toc242396033"/>
      <w:r>
        <w:t>Antes de empezar</w:t>
      </w:r>
      <w:bookmarkEnd w:id="0"/>
    </w:p>
    <w:p w14:paraId="6D169592" w14:textId="77777777" w:rsidR="00F97A6B" w:rsidRDefault="00493110">
      <w:pPr>
        <w:pStyle w:val="Ttulo2"/>
        <w:keepNext/>
      </w:pPr>
      <w:bookmarkStart w:id="1" w:name="_Toc242396034"/>
      <w:r>
        <w:t>Orden recomendado para empezar a usar el sistema</w:t>
      </w:r>
      <w:bookmarkEnd w:id="1"/>
    </w:p>
    <w:p w14:paraId="1674E9AB" w14:textId="77777777" w:rsidR="00F97A6B" w:rsidRDefault="00493110">
      <w:pPr>
        <w:spacing w:after="140"/>
      </w:pPr>
      <w:r>
        <w:t>Si la empresa es nueva en Logy, siga este orden; cada paso necesita del anterior:</w:t>
      </w:r>
    </w:p>
    <w:p w14:paraId="1E3500B1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</w:r>
      <w:r>
        <w:rPr>
          <w:b/>
          <w:bCs/>
        </w:rPr>
        <w:t>Instalar</w:t>
      </w:r>
      <w:r>
        <w:t xml:space="preserve"> el sistema y entrar con el usuario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admin</w:t>
      </w:r>
      <w:r>
        <w:t xml:space="preserve"> (Primeros pasos). Cambie la contraseña de inmediato.</w:t>
      </w:r>
    </w:p>
    <w:p w14:paraId="72684949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Revisar </w:t>
      </w:r>
      <w:r>
        <w:rPr>
          <w:b/>
          <w:bCs/>
        </w:rPr>
        <w:t>Parámetros</w:t>
      </w:r>
      <w:r>
        <w:t>: moneda, decimales, prefijos y formato de impresión (Configuración).</w:t>
      </w:r>
    </w:p>
    <w:p w14:paraId="25D05E32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Crear las </w:t>
      </w:r>
      <w:r>
        <w:rPr>
          <w:b/>
          <w:bCs/>
        </w:rPr>
        <w:t>sucursales</w:t>
      </w:r>
      <w:r>
        <w:t xml:space="preserve">, los </w:t>
      </w:r>
      <w:r>
        <w:rPr>
          <w:b/>
          <w:bCs/>
        </w:rPr>
        <w:t>roles</w:t>
      </w:r>
      <w:r>
        <w:t xml:space="preserve"> y los </w:t>
      </w:r>
      <w:r>
        <w:rPr>
          <w:b/>
          <w:bCs/>
        </w:rPr>
        <w:t>usuarios</w:t>
      </w:r>
      <w:r>
        <w:t xml:space="preserve"> (Configuración).</w:t>
      </w:r>
    </w:p>
    <w:p w14:paraId="45BA7490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 xml:space="preserve">Completar los </w:t>
      </w:r>
      <w:r>
        <w:rPr>
          <w:b/>
          <w:bCs/>
        </w:rPr>
        <w:t>catálogos</w:t>
      </w:r>
      <w:r>
        <w:t>: unidades, categorías, marcas y productos (Catálogos).</w:t>
      </w:r>
    </w:p>
    <w:p w14:paraId="1D168E55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Cargar la </w:t>
      </w:r>
      <w:r>
        <w:rPr>
          <w:b/>
          <w:bCs/>
        </w:rPr>
        <w:t>existencia inicial</w:t>
      </w:r>
      <w:r>
        <w:t xml:space="preserve"> con el inventario inicial desde Excel (Inventario). Este paso también puede crear los productos, categorías y marcas que falten.</w:t>
      </w:r>
    </w:p>
    <w:p w14:paraId="055F1A70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6.</w:t>
      </w:r>
      <w:r>
        <w:tab/>
        <w:t xml:space="preserve">Registrar </w:t>
      </w:r>
      <w:r>
        <w:rPr>
          <w:b/>
          <w:bCs/>
        </w:rPr>
        <w:t>clientes</w:t>
      </w:r>
      <w:r>
        <w:t xml:space="preserve">, </w:t>
      </w:r>
      <w:r>
        <w:rPr>
          <w:b/>
          <w:bCs/>
        </w:rPr>
        <w:t>proveedores</w:t>
      </w:r>
      <w:r>
        <w:t xml:space="preserve"> y, si se usan, </w:t>
      </w:r>
      <w:r>
        <w:rPr>
          <w:b/>
          <w:bCs/>
        </w:rPr>
        <w:t>listas de precios</w:t>
      </w:r>
      <w:r>
        <w:t>.</w:t>
      </w:r>
    </w:p>
    <w:p w14:paraId="2C860013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7.</w:t>
      </w:r>
      <w:r>
        <w:tab/>
        <w:t xml:space="preserve">Empezar a </w:t>
      </w:r>
      <w:r>
        <w:rPr>
          <w:b/>
          <w:bCs/>
        </w:rPr>
        <w:t>vender</w:t>
      </w:r>
      <w:r>
        <w:t xml:space="preserve"> y </w:t>
      </w:r>
      <w:r>
        <w:rPr>
          <w:b/>
          <w:bCs/>
        </w:rPr>
        <w:t>comprar</w:t>
      </w:r>
      <w:r>
        <w:t>.</w:t>
      </w:r>
    </w:p>
    <w:p w14:paraId="2BBD9406" w14:textId="77777777" w:rsidR="00F97A6B" w:rsidRDefault="00F97A6B">
      <w:pPr>
        <w:spacing w:after="60"/>
      </w:pPr>
    </w:p>
    <w:p w14:paraId="22E469B9" w14:textId="77777777" w:rsidR="00F97A6B" w:rsidRDefault="00493110">
      <w:pPr>
        <w:pStyle w:val="Ttulo2"/>
        <w:keepNext/>
      </w:pPr>
      <w:bookmarkStart w:id="2" w:name="_Toc242396035"/>
      <w:r>
        <w:t>Conceptos que se repiten en todo el sistema</w:t>
      </w:r>
      <w:bookmarkEnd w:id="2"/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725"/>
        <w:gridCol w:w="7067"/>
      </w:tblGrid>
      <w:tr w:rsidR="00F97A6B" w14:paraId="1244C088" w14:textId="77777777">
        <w:trPr>
          <w:cantSplit/>
          <w:tblHeader/>
        </w:trPr>
        <w:tc>
          <w:tcPr>
            <w:tcW w:w="2725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892E2" w14:textId="77777777" w:rsidR="00F97A6B" w:rsidRDefault="00493110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7067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7B62D" w14:textId="77777777" w:rsidR="00F97A6B" w:rsidRDefault="00493110">
            <w:r>
              <w:rPr>
                <w:b/>
                <w:bCs/>
                <w:color w:val="FFFFFF"/>
                <w:sz w:val="19"/>
                <w:szCs w:val="19"/>
              </w:rPr>
              <w:t>Qué significa</w:t>
            </w:r>
          </w:p>
        </w:tc>
      </w:tr>
      <w:tr w:rsidR="00F97A6B" w14:paraId="108D8699" w14:textId="77777777">
        <w:trPr>
          <w:cantSplit/>
        </w:trPr>
        <w:tc>
          <w:tcPr>
            <w:tcW w:w="27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ACF42" w14:textId="77777777" w:rsidR="00F97A6B" w:rsidRDefault="00493110">
            <w:r>
              <w:rPr>
                <w:b/>
                <w:bCs/>
                <w:sz w:val="19"/>
                <w:szCs w:val="19"/>
              </w:rPr>
              <w:t>Sucursal de trabajo</w:t>
            </w:r>
          </w:p>
        </w:tc>
        <w:tc>
          <w:tcPr>
            <w:tcW w:w="70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E1D79" w14:textId="77777777" w:rsidR="00F97A6B" w:rsidRDefault="00493110">
            <w:r>
              <w:rPr>
                <w:sz w:val="19"/>
                <w:szCs w:val="19"/>
              </w:rPr>
              <w:t>Todo lo que usted ve y registra (ventas, compras, existencias, ajustes…) es de la sucursal que aparece en la barra superior. Para trabajar en otra, cámbiela ahí.</w:t>
            </w:r>
          </w:p>
        </w:tc>
      </w:tr>
      <w:tr w:rsidR="00F97A6B" w14:paraId="0BFBB874" w14:textId="77777777">
        <w:trPr>
          <w:cantSplit/>
        </w:trPr>
        <w:tc>
          <w:tcPr>
            <w:tcW w:w="27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154AE" w14:textId="77777777" w:rsidR="00F97A6B" w:rsidRDefault="00493110">
            <w:r>
              <w:rPr>
                <w:b/>
                <w:bCs/>
                <w:sz w:val="19"/>
                <w:szCs w:val="19"/>
              </w:rPr>
              <w:t>Unidad de medida</w:t>
            </w:r>
          </w:p>
        </w:tc>
        <w:tc>
          <w:tcPr>
            <w:tcW w:w="706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A5A6C" w14:textId="77777777" w:rsidR="00F97A6B" w:rsidRDefault="00493110">
            <w:r>
              <w:rPr>
                <w:sz w:val="19"/>
                <w:szCs w:val="19"/>
              </w:rPr>
              <w:t>Cómo se cuenta un producto: unidad, libra, galón, quintal…</w:t>
            </w:r>
          </w:p>
        </w:tc>
      </w:tr>
      <w:tr w:rsidR="00F97A6B" w14:paraId="5D78C3DF" w14:textId="77777777">
        <w:trPr>
          <w:cantSplit/>
        </w:trPr>
        <w:tc>
          <w:tcPr>
            <w:tcW w:w="27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FFE1A" w14:textId="77777777" w:rsidR="00F97A6B" w:rsidRDefault="00493110">
            <w:r>
              <w:rPr>
                <w:b/>
                <w:bCs/>
                <w:sz w:val="19"/>
                <w:szCs w:val="19"/>
              </w:rPr>
              <w:t>Presentación</w:t>
            </w:r>
          </w:p>
        </w:tc>
        <w:tc>
          <w:tcPr>
            <w:tcW w:w="70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3FB9E" w14:textId="77777777" w:rsidR="00F97A6B" w:rsidRDefault="00493110">
            <w:r>
              <w:rPr>
                <w:sz w:val="19"/>
                <w:szCs w:val="19"/>
              </w:rPr>
              <w:t xml:space="preserve">Otra forma de vender o comprar el mismo producto: una caja de 12, un fardo, una libra de un producto que se compra por quintal. </w:t>
            </w:r>
            <w:r>
              <w:rPr>
                <w:b/>
                <w:bCs/>
                <w:sz w:val="19"/>
                <w:szCs w:val="19"/>
              </w:rPr>
              <w:t>Cada presentación tiene su propia existencia</w:t>
            </w:r>
            <w:r>
              <w:rPr>
                <w:sz w:val="19"/>
                <w:szCs w:val="19"/>
              </w:rPr>
              <w:t>: 5 cajas son 5 cajas, no 60 unidades. Para pasar de una a otra se usa una conversión.</w:t>
            </w:r>
          </w:p>
        </w:tc>
      </w:tr>
      <w:tr w:rsidR="00F97A6B" w14:paraId="4EB6E196" w14:textId="77777777">
        <w:trPr>
          <w:cantSplit/>
        </w:trPr>
        <w:tc>
          <w:tcPr>
            <w:tcW w:w="27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F3C5E" w14:textId="77777777" w:rsidR="00F97A6B" w:rsidRDefault="00493110">
            <w:r>
              <w:rPr>
                <w:b/>
                <w:bCs/>
                <w:sz w:val="19"/>
                <w:szCs w:val="19"/>
              </w:rPr>
              <w:t>Lote</w:t>
            </w:r>
          </w:p>
        </w:tc>
        <w:tc>
          <w:tcPr>
            <w:tcW w:w="706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BD3BD" w14:textId="77777777" w:rsidR="00F97A6B" w:rsidRDefault="00493110">
            <w:r>
              <w:rPr>
                <w:sz w:val="19"/>
                <w:szCs w:val="19"/>
              </w:rPr>
              <w:t>Existencia de un producto con la misma fecha de vencimiento. Los productos que no controlan vencimiento tienen un solo lote "sin vencimiento".</w:t>
            </w:r>
          </w:p>
        </w:tc>
      </w:tr>
      <w:tr w:rsidR="00F97A6B" w14:paraId="73864338" w14:textId="77777777">
        <w:trPr>
          <w:cantSplit/>
        </w:trPr>
        <w:tc>
          <w:tcPr>
            <w:tcW w:w="27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90EDB" w14:textId="77777777" w:rsidR="00F97A6B" w:rsidRDefault="00493110">
            <w:r>
              <w:rPr>
                <w:b/>
                <w:bCs/>
                <w:sz w:val="19"/>
                <w:szCs w:val="19"/>
              </w:rPr>
              <w:t>Vence primero, sale primero</w:t>
            </w:r>
          </w:p>
        </w:tc>
        <w:tc>
          <w:tcPr>
            <w:tcW w:w="70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BDFD1" w14:textId="77777777" w:rsidR="00F97A6B" w:rsidRDefault="00493110">
            <w:r>
              <w:rPr>
                <w:sz w:val="19"/>
                <w:szCs w:val="19"/>
              </w:rPr>
              <w:t>Al vender, ajustar o trasladar, el sistema saca primero lo que vence antes. Lo que no vence sale al final.</w:t>
            </w:r>
          </w:p>
        </w:tc>
      </w:tr>
      <w:tr w:rsidR="00F97A6B" w14:paraId="2C45ACA8" w14:textId="77777777">
        <w:trPr>
          <w:cantSplit/>
        </w:trPr>
        <w:tc>
          <w:tcPr>
            <w:tcW w:w="27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DA393" w14:textId="77777777" w:rsidR="00F97A6B" w:rsidRDefault="00493110">
            <w:r>
              <w:rPr>
                <w:b/>
                <w:bCs/>
                <w:sz w:val="19"/>
                <w:szCs w:val="19"/>
              </w:rPr>
              <w:t>Consumidor final (CF)</w:t>
            </w:r>
          </w:p>
        </w:tc>
        <w:tc>
          <w:tcPr>
            <w:tcW w:w="706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8E4FD" w14:textId="77777777" w:rsidR="00F97A6B" w:rsidRDefault="00493110">
            <w:r>
              <w:rPr>
                <w:sz w:val="19"/>
                <w:szCs w:val="19"/>
              </w:rPr>
              <w:t>Cliente que se usa cuando la venta no lleva cliente. Nunca compra al crédito.</w:t>
            </w:r>
          </w:p>
        </w:tc>
      </w:tr>
      <w:tr w:rsidR="00F97A6B" w14:paraId="13DE4E16" w14:textId="77777777">
        <w:trPr>
          <w:cantSplit/>
        </w:trPr>
        <w:tc>
          <w:tcPr>
            <w:tcW w:w="27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79E2" w14:textId="77777777" w:rsidR="00F97A6B" w:rsidRDefault="00493110">
            <w:r>
              <w:rPr>
                <w:b/>
                <w:bCs/>
                <w:sz w:val="19"/>
                <w:szCs w:val="19"/>
              </w:rPr>
              <w:t>Al crédito</w:t>
            </w:r>
          </w:p>
        </w:tc>
        <w:tc>
          <w:tcPr>
            <w:tcW w:w="70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98634" w14:textId="77777777" w:rsidR="00F97A6B" w:rsidRDefault="00493110">
            <w:r>
              <w:rPr>
                <w:sz w:val="19"/>
                <w:szCs w:val="19"/>
              </w:rPr>
              <w:t xml:space="preserve">Una venta al crédito crea una </w:t>
            </w:r>
            <w:r>
              <w:rPr>
                <w:b/>
                <w:bCs/>
                <w:sz w:val="19"/>
                <w:szCs w:val="19"/>
              </w:rPr>
              <w:t>cuenta por cobrar</w:t>
            </w:r>
            <w:r>
              <w:rPr>
                <w:sz w:val="19"/>
                <w:szCs w:val="19"/>
              </w:rPr>
              <w:t xml:space="preserve">; una compra al crédito, una </w:t>
            </w:r>
            <w:r>
              <w:rPr>
                <w:b/>
                <w:bCs/>
                <w:sz w:val="19"/>
                <w:szCs w:val="19"/>
              </w:rPr>
              <w:t>cuenta por pagar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11CC84AF" w14:textId="77777777">
        <w:trPr>
          <w:cantSplit/>
        </w:trPr>
        <w:tc>
          <w:tcPr>
            <w:tcW w:w="27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6699F" w14:textId="77777777" w:rsidR="00F97A6B" w:rsidRDefault="00493110">
            <w:r>
              <w:rPr>
                <w:b/>
                <w:bCs/>
                <w:sz w:val="19"/>
                <w:szCs w:val="19"/>
              </w:rPr>
              <w:t>Anular</w:t>
            </w:r>
          </w:p>
        </w:tc>
        <w:tc>
          <w:tcPr>
            <w:tcW w:w="706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EEB7A" w14:textId="77777777" w:rsidR="00F97A6B" w:rsidRDefault="00493110">
            <w:r>
              <w:rPr>
                <w:sz w:val="19"/>
                <w:szCs w:val="19"/>
              </w:rPr>
              <w:t>Los documentos no se borran: se anulan con un motivo. Al anular, el sistema devuelve la existencia o el saldo que había movido.</w:t>
            </w:r>
          </w:p>
        </w:tc>
      </w:tr>
      <w:tr w:rsidR="00F97A6B" w14:paraId="6FE182EE" w14:textId="77777777">
        <w:trPr>
          <w:cantSplit/>
        </w:trPr>
        <w:tc>
          <w:tcPr>
            <w:tcW w:w="27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AED7C" w14:textId="77777777" w:rsidR="00F97A6B" w:rsidRDefault="00493110"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70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5ABED" w14:textId="77777777" w:rsidR="00F97A6B" w:rsidRDefault="00493110">
            <w:r>
              <w:rPr>
                <w:sz w:val="19"/>
                <w:szCs w:val="19"/>
              </w:rPr>
              <w:t xml:space="preserve">Un usuario con rol de </w:t>
            </w:r>
            <w:r>
              <w:rPr>
                <w:b/>
                <w:bCs/>
                <w:sz w:val="19"/>
                <w:szCs w:val="19"/>
              </w:rPr>
              <w:t>acceso total</w:t>
            </w:r>
            <w:r>
              <w:rPr>
                <w:sz w:val="19"/>
                <w:szCs w:val="19"/>
              </w:rPr>
              <w:t xml:space="preserve"> ve todo el menú y los documentos de todos. Los demás usuarios ven solo las opciones que su rol tiene permitidas y solo los documentos que ellos mismos registraron (ver Roles).</w:t>
            </w:r>
          </w:p>
        </w:tc>
      </w:tr>
    </w:tbl>
    <w:p w14:paraId="3968CA84" w14:textId="77777777" w:rsidR="00F97A6B" w:rsidRDefault="00F97A6B">
      <w:pPr>
        <w:spacing w:after="120"/>
      </w:pPr>
    </w:p>
    <w:p w14:paraId="042DECB8" w14:textId="77777777" w:rsidR="00F97A6B" w:rsidRDefault="00493110">
      <w:pPr>
        <w:pStyle w:val="Ttulo2"/>
        <w:keepNext/>
      </w:pPr>
      <w:bookmarkStart w:id="3" w:name="_Toc242396036"/>
      <w:r>
        <w:t>Convenciones de este manual</w:t>
      </w:r>
      <w:bookmarkEnd w:id="3"/>
    </w:p>
    <w:p w14:paraId="70DEFC3F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Los nombres de </w:t>
      </w:r>
      <w:r>
        <w:rPr>
          <w:b/>
          <w:bCs/>
        </w:rPr>
        <w:t>botones, campos y opciones del menú</w:t>
      </w:r>
      <w:r>
        <w:t xml:space="preserve"> van en negrita, tal como aparecen en pantalla.</w:t>
      </w:r>
    </w:p>
    <w:p w14:paraId="357FFFF0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La ruta del menú se escribe así: </w:t>
      </w:r>
      <w:r>
        <w:rPr>
          <w:b/>
          <w:bCs/>
        </w:rPr>
        <w:t>Inventario › Ajustes</w:t>
      </w:r>
      <w:r>
        <w:t>.</w:t>
      </w:r>
    </w:p>
    <w:p w14:paraId="0A8A6831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Las notas marcadas con </w:t>
      </w:r>
      <w:r>
        <w:rPr>
          <w:b/>
          <w:bCs/>
        </w:rPr>
        <w:t>Importante</w:t>
      </w:r>
      <w:r>
        <w:t xml:space="preserve"> evitan errores que no se pueden deshacer.</w:t>
      </w:r>
    </w:p>
    <w:p w14:paraId="7ACBD6A5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Las secciones marcadas con </w:t>
      </w:r>
      <w:r>
        <w:rPr>
          <w:b/>
          <w:bCs/>
        </w:rPr>
        <w:t>Solo administrador</w:t>
      </w:r>
      <w:r>
        <w:t xml:space="preserve"> las ve únicamente un usuario con acceso total.</w:t>
      </w:r>
    </w:p>
    <w:p w14:paraId="78F676A4" w14:textId="77777777" w:rsidR="00F97A6B" w:rsidRDefault="00F97A6B">
      <w:pPr>
        <w:spacing w:after="60"/>
      </w:pPr>
    </w:p>
    <w:p w14:paraId="223277C7" w14:textId="77777777" w:rsidR="00F97A6B" w:rsidRDefault="00493110">
      <w:pPr>
        <w:pStyle w:val="Ttulo1"/>
        <w:keepNext/>
      </w:pPr>
      <w:bookmarkStart w:id="4" w:name="_Toc242396037"/>
      <w:r>
        <w:t>Instalación</w:t>
      </w:r>
      <w:bookmarkEnd w:id="4"/>
    </w:p>
    <w:p w14:paraId="0529CD10" w14:textId="77777777" w:rsidR="00F97A6B" w:rsidRDefault="00493110">
      <w:pPr>
        <w:spacing w:after="140"/>
      </w:pPr>
      <w:r>
        <w:t xml:space="preserve">La instalación se hace </w:t>
      </w:r>
      <w:r>
        <w:rPr>
          <w:b/>
          <w:bCs/>
        </w:rPr>
        <w:t>una sola vez</w:t>
      </w:r>
      <w:r>
        <w:t xml:space="preserve">, cuando la empresa empieza a usar Logy. Si el sistema ya está instalado, la pantalla lo indica con el mensaje </w:t>
      </w:r>
      <w:r>
        <w:rPr>
          <w:i/>
          <w:iCs/>
        </w:rPr>
        <w:t>"Este sistema ya fue instalado."</w:t>
      </w:r>
      <w:r>
        <w:t xml:space="preserve"> y lo lleva a iniciar sesión.</w:t>
      </w:r>
    </w:p>
    <w:p w14:paraId="2FAC8208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Abra la dirección del sistema seguida de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/instalacion</w:t>
      </w:r>
      <w:r>
        <w:t>.</w:t>
      </w:r>
    </w:p>
    <w:p w14:paraId="08052E9F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>Llene los datos de la empresa (los campos con * son obligatorios):</w:t>
      </w:r>
    </w:p>
    <w:p w14:paraId="49DA48B4" w14:textId="77777777" w:rsidR="00F97A6B" w:rsidRDefault="0049311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Nombre comercial</w:t>
      </w:r>
      <w:r>
        <w:t xml:space="preserve"> *</w:t>
      </w:r>
    </w:p>
    <w:p w14:paraId="5623EB0B" w14:textId="77777777" w:rsidR="00F97A6B" w:rsidRDefault="0049311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Razón social</w:t>
      </w:r>
      <w:r>
        <w:t xml:space="preserve"> *</w:t>
      </w:r>
    </w:p>
    <w:p w14:paraId="3AFCF40A" w14:textId="77777777" w:rsidR="00F97A6B" w:rsidRDefault="0049311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NIT</w:t>
      </w:r>
      <w:r>
        <w:t xml:space="preserve"> *</w:t>
      </w:r>
    </w:p>
    <w:p w14:paraId="152B04D1" w14:textId="77777777" w:rsidR="00F97A6B" w:rsidRDefault="0049311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Teléfono</w:t>
      </w:r>
      <w:r>
        <w:t xml:space="preserve"> y </w:t>
      </w:r>
      <w:r>
        <w:rPr>
          <w:b/>
          <w:bCs/>
        </w:rPr>
        <w:t>Correo</w:t>
      </w:r>
    </w:p>
    <w:p w14:paraId="2E648FF5" w14:textId="77777777" w:rsidR="00F97A6B" w:rsidRDefault="0049311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Departamento</w:t>
      </w:r>
      <w:r>
        <w:t xml:space="preserve"> *, </w:t>
      </w:r>
      <w:r>
        <w:rPr>
          <w:b/>
          <w:bCs/>
        </w:rPr>
        <w:t>Municipio</w:t>
      </w:r>
      <w:r>
        <w:t xml:space="preserve"> * y </w:t>
      </w:r>
      <w:r>
        <w:rPr>
          <w:b/>
          <w:bCs/>
        </w:rPr>
        <w:t>Dirección</w:t>
      </w:r>
      <w:r>
        <w:t xml:space="preserve"> *</w:t>
      </w:r>
    </w:p>
    <w:p w14:paraId="62F36F29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Pulse </w:t>
      </w:r>
      <w:r>
        <w:rPr>
          <w:b/>
          <w:bCs/>
        </w:rPr>
        <w:t>Instalar</w:t>
      </w:r>
      <w:r>
        <w:t>.</w:t>
      </w:r>
    </w:p>
    <w:p w14:paraId="2FFC6AD6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 xml:space="preserve">Al terminar verá </w:t>
      </w:r>
      <w:r>
        <w:rPr>
          <w:b/>
          <w:bCs/>
        </w:rPr>
        <w:t>Instalación completada</w:t>
      </w:r>
      <w:r>
        <w:t xml:space="preserve">. El sistema carga los catálogos básicos (monedas, unidades de medida con sus equivalencias, formas de pago, estados, tipos de ajuste, el menú…), crea una sucursal llamada </w:t>
      </w:r>
      <w:r>
        <w:rPr>
          <w:b/>
          <w:bCs/>
        </w:rPr>
        <w:t>Principal</w:t>
      </w:r>
      <w:r>
        <w:t xml:space="preserve"> (con la dirección de la empresa), el cliente </w:t>
      </w:r>
      <w:r>
        <w:rPr>
          <w:b/>
          <w:bCs/>
        </w:rPr>
        <w:t>Consumidor final (CF)</w:t>
      </w:r>
      <w:r>
        <w:t xml:space="preserve"> y el usuario administrador.</w:t>
      </w:r>
    </w:p>
    <w:p w14:paraId="019B5FA6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Pulse </w:t>
      </w:r>
      <w:r>
        <w:rPr>
          <w:b/>
          <w:bCs/>
        </w:rPr>
        <w:t>Ir a iniciar sesión</w:t>
      </w:r>
      <w:r>
        <w:t xml:space="preserve"> y entre con el usuario </w:t>
      </w:r>
      <w:r>
        <w:rPr>
          <w:b/>
          <w:bCs/>
        </w:rPr>
        <w:t>admin</w:t>
      </w:r>
      <w:r>
        <w:t xml:space="preserve"> y la contraseña </w:t>
      </w:r>
      <w:r>
        <w:rPr>
          <w:b/>
          <w:bCs/>
        </w:rPr>
        <w:t>admin</w:t>
      </w:r>
      <w:r>
        <w:t>.</w:t>
      </w:r>
    </w:p>
    <w:p w14:paraId="40B116DB" w14:textId="77777777" w:rsidR="00F97A6B" w:rsidRDefault="00F97A6B">
      <w:pPr>
        <w:spacing w:after="60"/>
      </w:pPr>
    </w:p>
    <w:p w14:paraId="64C6A833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169D8E9" wp14:editId="64B356B5">
            <wp:extent cx="6219825" cy="3886200"/>
            <wp:effectExtent l="0" t="0" r="0" b="0"/>
            <wp:docPr id="1" name="01-instalacion.png" descr="Pantalla de instalación cuando el sistema ya está instalado" title="Pantalla de instalación cuando el sistema ya está inst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8D43" w14:textId="77777777" w:rsidR="00F97A6B" w:rsidRDefault="00493110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Pantalla de instalación cuando el sistema ya está instalado</w:t>
      </w:r>
    </w:p>
    <w:p w14:paraId="1F4B09ED" w14:textId="77777777" w:rsidR="00F97A6B" w:rsidRDefault="00493110">
      <w:pPr>
        <w:pBdr>
          <w:left w:val="single" w:sz="24" w:space="8" w:color="F59E0B"/>
        </w:pBdr>
        <w:shd w:val="clear" w:color="auto" w:fill="FEF3C7"/>
        <w:spacing w:before="120" w:after="160"/>
        <w:ind w:left="120" w:right="120"/>
      </w:pPr>
      <w:r>
        <w:rPr>
          <w:b/>
          <w:bCs/>
          <w:sz w:val="20"/>
          <w:szCs w:val="20"/>
        </w:rPr>
        <w:t>Importante</w:t>
      </w:r>
      <w:r>
        <w:rPr>
          <w:sz w:val="20"/>
          <w:szCs w:val="20"/>
        </w:rPr>
        <w:t xml:space="preserve">: cambie la contraseña de </w:t>
      </w:r>
      <w:r>
        <w:rPr>
          <w:rFonts w:ascii="Consolas" w:eastAsia="Consolas" w:hAnsi="Consolas" w:cs="Consolas"/>
          <w:color w:val="1E1B4B"/>
          <w:sz w:val="18"/>
          <w:szCs w:val="18"/>
          <w:shd w:val="clear" w:color="auto" w:fill="F3F4F6"/>
        </w:rPr>
        <w:t>admin</w:t>
      </w:r>
      <w:r>
        <w:rPr>
          <w:sz w:val="20"/>
          <w:szCs w:val="20"/>
        </w:rPr>
        <w:t xml:space="preserve"> en cuanto entre por primera vez (Mi perfil).</w:t>
      </w:r>
    </w:p>
    <w:p w14:paraId="1CC8809F" w14:textId="77777777" w:rsidR="00F97A6B" w:rsidRDefault="00493110">
      <w:pPr>
        <w:pStyle w:val="Ttulo1"/>
        <w:keepNext/>
      </w:pPr>
      <w:bookmarkStart w:id="5" w:name="_Toc242396038"/>
      <w:r>
        <w:t>Iniciar sesión</w:t>
      </w:r>
      <w:bookmarkEnd w:id="5"/>
    </w:p>
    <w:p w14:paraId="52FB1E17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Escriba su </w:t>
      </w:r>
      <w:r>
        <w:rPr>
          <w:b/>
          <w:bCs/>
        </w:rPr>
        <w:t>usuario</w:t>
      </w:r>
      <w:r>
        <w:t xml:space="preserve"> y su </w:t>
      </w:r>
      <w:r>
        <w:rPr>
          <w:b/>
          <w:bCs/>
        </w:rPr>
        <w:t>contraseña</w:t>
      </w:r>
      <w:r>
        <w:t>. El ojo al lado de la contraseña la muestra u oculta.</w:t>
      </w:r>
    </w:p>
    <w:p w14:paraId="06BE3964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Pulse </w:t>
      </w:r>
      <w:r>
        <w:rPr>
          <w:b/>
          <w:bCs/>
        </w:rPr>
        <w:t>Ingresar</w:t>
      </w:r>
      <w:r>
        <w:t>.</w:t>
      </w:r>
    </w:p>
    <w:p w14:paraId="4AAC6D6C" w14:textId="77777777" w:rsidR="00F97A6B" w:rsidRDefault="00F97A6B">
      <w:pPr>
        <w:spacing w:after="60"/>
      </w:pPr>
    </w:p>
    <w:p w14:paraId="53EE95A2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F124574" wp14:editId="0AFF5BF8">
            <wp:extent cx="6219825" cy="3886200"/>
            <wp:effectExtent l="0" t="0" r="0" b="0"/>
            <wp:docPr id="2" name="02-login.png" descr="Inicio de sesión" title="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5A0C" w14:textId="77777777" w:rsidR="00F97A6B" w:rsidRDefault="0049311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Inicio de sesión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F97A6B" w14:paraId="70F0B4F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E2AF1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EA23C51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Usuario</w:t>
            </w:r>
            <w:r>
              <w:rPr>
                <w:sz w:val="19"/>
                <w:szCs w:val="19"/>
              </w:rPr>
              <w:t xml:space="preserve">: el nombre con el que entra (ej. </w:t>
            </w:r>
            <w:r>
              <w:rPr>
                <w:i/>
                <w:iCs/>
                <w:sz w:val="19"/>
                <w:szCs w:val="19"/>
              </w:rPr>
              <w:t>admin</w:t>
            </w:r>
            <w:r>
              <w:rPr>
                <w:sz w:val="19"/>
                <w:szCs w:val="19"/>
              </w:rPr>
              <w:t>).</w:t>
            </w:r>
          </w:p>
        </w:tc>
      </w:tr>
      <w:tr w:rsidR="00F97A6B" w14:paraId="3D6442D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B0A6C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8ABAEF9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Contraseña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52DB5D6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65681B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F57B584" w14:textId="77777777" w:rsidR="00F97A6B" w:rsidRDefault="00493110">
            <w:pPr>
              <w:keepNext/>
            </w:pPr>
            <w:r>
              <w:rPr>
                <w:sz w:val="19"/>
                <w:szCs w:val="19"/>
              </w:rPr>
              <w:t>Ojo: muestra u oculta la contraseña mientras la escribe.</w:t>
            </w:r>
          </w:p>
        </w:tc>
      </w:tr>
      <w:tr w:rsidR="00F97A6B" w14:paraId="5D7F32F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AE0BB" w14:textId="77777777" w:rsidR="00F97A6B" w:rsidRDefault="004931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4AC3523" w14:textId="77777777" w:rsidR="00F97A6B" w:rsidRDefault="00493110">
            <w:r>
              <w:rPr>
                <w:b/>
                <w:bCs/>
                <w:sz w:val="19"/>
                <w:szCs w:val="19"/>
              </w:rPr>
              <w:t>Ingresar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3D310DC" w14:textId="77777777" w:rsidR="00F97A6B" w:rsidRDefault="00F97A6B">
      <w:pPr>
        <w:spacing w:after="120"/>
      </w:pPr>
    </w:p>
    <w:p w14:paraId="033AADAE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Si los datos no coinciden verá </w:t>
      </w:r>
      <w:r>
        <w:rPr>
          <w:i/>
          <w:iCs/>
        </w:rPr>
        <w:t>"Usuario o contraseña incorrectos."</w:t>
      </w:r>
      <w:r>
        <w:t xml:space="preserve"> El sistema no dice cuál de los dos está mal, por seguridad.</w:t>
      </w:r>
    </w:p>
    <w:p w14:paraId="7D259318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La sesión dura </w:t>
      </w:r>
      <w:r>
        <w:rPr>
          <w:b/>
          <w:bCs/>
        </w:rPr>
        <w:t>12 horas</w:t>
      </w:r>
      <w:r>
        <w:t xml:space="preserve">. Cuando caduca, el sistema lo regresa a esta pantalla con el aviso </w:t>
      </w:r>
      <w:r>
        <w:rPr>
          <w:i/>
          <w:iCs/>
        </w:rPr>
        <w:t>"Tu sesión caducó…"</w:t>
      </w:r>
      <w:r>
        <w:t>; al volver a entrar, regresa a la pantalla donde estaba.</w:t>
      </w:r>
    </w:p>
    <w:p w14:paraId="25890A57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Si olvidó su contraseña, pídale a un administrador que le asigne una nueva en </w:t>
      </w:r>
      <w:r>
        <w:rPr>
          <w:b/>
          <w:bCs/>
        </w:rPr>
        <w:t>Configuración › Usuario</w:t>
      </w:r>
      <w:r>
        <w:t>.</w:t>
      </w:r>
    </w:p>
    <w:p w14:paraId="155E7783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>No puede entrar si su usuario está inactivo o no tiene una sucursal principal asignada.</w:t>
      </w:r>
    </w:p>
    <w:p w14:paraId="641B9023" w14:textId="77777777" w:rsidR="00F97A6B" w:rsidRDefault="00F97A6B">
      <w:pPr>
        <w:spacing w:after="60"/>
      </w:pPr>
    </w:p>
    <w:p w14:paraId="10758DB9" w14:textId="77777777" w:rsidR="00F97A6B" w:rsidRDefault="00493110">
      <w:pPr>
        <w:pStyle w:val="Ttulo1"/>
        <w:keepNext/>
      </w:pPr>
      <w:bookmarkStart w:id="6" w:name="_Toc242396039"/>
      <w:r>
        <w:t>Pantalla de inicio (dashboard)</w:t>
      </w:r>
      <w:bookmarkEnd w:id="6"/>
    </w:p>
    <w:p w14:paraId="08CAA11E" w14:textId="77777777" w:rsidR="00F97A6B" w:rsidRDefault="00493110">
      <w:pPr>
        <w:spacing w:after="140"/>
      </w:pPr>
      <w:r>
        <w:t xml:space="preserve">Es lo primero que ve al entrar. Muestra la información </w:t>
      </w:r>
      <w:r>
        <w:rPr>
          <w:b/>
          <w:bCs/>
        </w:rPr>
        <w:t>de la sucursal de trabajo</w:t>
      </w:r>
      <w:r>
        <w:t xml:space="preserve">, actualizada al momento (botón </w:t>
      </w:r>
      <w:r>
        <w:rPr>
          <w:b/>
          <w:bCs/>
        </w:rPr>
        <w:t>Actualizar</w:t>
      </w:r>
      <w:r>
        <w:t xml:space="preserve"> para recargarla). Las ventas anuladas no se cuentan.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259"/>
        <w:gridCol w:w="7533"/>
      </w:tblGrid>
      <w:tr w:rsidR="00F97A6B" w14:paraId="4DA113A6" w14:textId="77777777">
        <w:trPr>
          <w:cantSplit/>
          <w:tblHeader/>
        </w:trPr>
        <w:tc>
          <w:tcPr>
            <w:tcW w:w="2259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3A422" w14:textId="77777777" w:rsidR="00F97A6B" w:rsidRDefault="00493110"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753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C9AF3" w14:textId="77777777" w:rsidR="00F97A6B" w:rsidRDefault="00493110">
            <w:r>
              <w:rPr>
                <w:b/>
                <w:bCs/>
                <w:color w:val="FFFFFF"/>
                <w:sz w:val="19"/>
                <w:szCs w:val="19"/>
              </w:rPr>
              <w:t>Qué muestra</w:t>
            </w:r>
          </w:p>
        </w:tc>
      </w:tr>
      <w:tr w:rsidR="00F97A6B" w14:paraId="62349CE9" w14:textId="77777777">
        <w:trPr>
          <w:cantSplit/>
        </w:trPr>
        <w:tc>
          <w:tcPr>
            <w:tcW w:w="2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BAA10" w14:textId="77777777" w:rsidR="00F97A6B" w:rsidRDefault="00493110">
            <w:r>
              <w:rPr>
                <w:b/>
                <w:bCs/>
                <w:sz w:val="19"/>
                <w:szCs w:val="19"/>
              </w:rPr>
              <w:t>Bienvenida</w:t>
            </w:r>
          </w:p>
        </w:tc>
        <w:tc>
          <w:tcPr>
            <w:tcW w:w="7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7EABA" w14:textId="77777777" w:rsidR="00F97A6B" w:rsidRDefault="00493110">
            <w:r>
              <w:rPr>
                <w:sz w:val="19"/>
                <w:szCs w:val="19"/>
              </w:rPr>
              <w:t xml:space="preserve">Saludo según la hora del día, la fecha y la hora, y </w:t>
            </w:r>
            <w:r>
              <w:rPr>
                <w:b/>
                <w:bCs/>
                <w:sz w:val="19"/>
                <w:szCs w:val="19"/>
              </w:rPr>
              <w:t>accesos rápidos</w:t>
            </w:r>
            <w:r>
              <w:rPr>
                <w:sz w:val="19"/>
                <w:szCs w:val="19"/>
              </w:rPr>
              <w:t>: Nueva venta, Cotizar, Cobrar y Existencias. Un número rojo en un acceso indica pendientes (cotizaciones aceptadas, cuentas vencidas, productos agotados o bajo el mínimo).</w:t>
            </w:r>
          </w:p>
        </w:tc>
      </w:tr>
      <w:tr w:rsidR="00F97A6B" w14:paraId="18D66A21" w14:textId="77777777">
        <w:trPr>
          <w:cantSplit/>
        </w:trPr>
        <w:tc>
          <w:tcPr>
            <w:tcW w:w="2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49174" w14:textId="77777777" w:rsidR="00F97A6B" w:rsidRDefault="00493110">
            <w:r>
              <w:rPr>
                <w:b/>
                <w:bCs/>
                <w:sz w:val="19"/>
                <w:szCs w:val="19"/>
              </w:rPr>
              <w:t>Hoy</w:t>
            </w:r>
          </w:p>
        </w:tc>
        <w:tc>
          <w:tcPr>
            <w:tcW w:w="7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CDDD0" w14:textId="77777777" w:rsidR="00F97A6B" w:rsidRDefault="00493110">
            <w:r>
              <w:rPr>
                <w:sz w:val="19"/>
                <w:szCs w:val="19"/>
              </w:rPr>
              <w:t xml:space="preserve">Lo vendido hoy y la gráfica de </w:t>
            </w:r>
            <w:r>
              <w:rPr>
                <w:b/>
                <w:bCs/>
                <w:sz w:val="19"/>
                <w:szCs w:val="19"/>
              </w:rPr>
              <w:t>Ventas por hora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65149086" w14:textId="77777777">
        <w:trPr>
          <w:cantSplit/>
        </w:trPr>
        <w:tc>
          <w:tcPr>
            <w:tcW w:w="2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22750" w14:textId="77777777" w:rsidR="00F97A6B" w:rsidRDefault="00493110">
            <w:r>
              <w:rPr>
                <w:b/>
                <w:bCs/>
                <w:sz w:val="19"/>
                <w:szCs w:val="19"/>
              </w:rPr>
              <w:t>Indicadores</w:t>
            </w:r>
          </w:p>
        </w:tc>
        <w:tc>
          <w:tcPr>
            <w:tcW w:w="7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B1229" w14:textId="77777777" w:rsidR="00F97A6B" w:rsidRDefault="00493110">
            <w:r>
              <w:rPr>
                <w:b/>
                <w:bCs/>
                <w:sz w:val="19"/>
                <w:szCs w:val="19"/>
              </w:rPr>
              <w:t>Ventas de hoy</w:t>
            </w:r>
            <w:r>
              <w:rPr>
                <w:sz w:val="19"/>
                <w:szCs w:val="19"/>
              </w:rPr>
              <w:t xml:space="preserve"> (contra ayer), </w:t>
            </w:r>
            <w:r>
              <w:rPr>
                <w:b/>
                <w:bCs/>
                <w:sz w:val="19"/>
                <w:szCs w:val="19"/>
              </w:rPr>
              <w:t>Ventas del mes</w:t>
            </w:r>
            <w:r>
              <w:rPr>
                <w:sz w:val="19"/>
                <w:szCs w:val="19"/>
              </w:rPr>
              <w:t xml:space="preserve"> (contra el mes anterior), </w:t>
            </w:r>
            <w:r>
              <w:rPr>
                <w:b/>
                <w:bCs/>
                <w:sz w:val="19"/>
                <w:szCs w:val="19"/>
              </w:rPr>
              <w:t>Ganancia del mes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>Inventario al costo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22A1C641" w14:textId="77777777">
        <w:trPr>
          <w:cantSplit/>
        </w:trPr>
        <w:tc>
          <w:tcPr>
            <w:tcW w:w="2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95898" w14:textId="77777777" w:rsidR="00F97A6B" w:rsidRDefault="00493110">
            <w:r>
              <w:rPr>
                <w:b/>
                <w:bCs/>
                <w:sz w:val="19"/>
                <w:szCs w:val="19"/>
              </w:rPr>
              <w:t>Tendencia de ventas</w:t>
            </w:r>
          </w:p>
        </w:tc>
        <w:tc>
          <w:tcPr>
            <w:tcW w:w="7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898FB" w14:textId="77777777" w:rsidR="00F97A6B" w:rsidRDefault="00493110">
            <w:r>
              <w:rPr>
                <w:sz w:val="19"/>
                <w:szCs w:val="19"/>
              </w:rPr>
              <w:t xml:space="preserve">Gráfica de los últimos </w:t>
            </w:r>
            <w:r>
              <w:rPr>
                <w:b/>
                <w:bCs/>
                <w:sz w:val="19"/>
                <w:szCs w:val="19"/>
              </w:rPr>
              <w:t>30 días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>12 meses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5C6D7593" w14:textId="77777777">
        <w:trPr>
          <w:cantSplit/>
        </w:trPr>
        <w:tc>
          <w:tcPr>
            <w:tcW w:w="2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F62C3" w14:textId="77777777" w:rsidR="00F97A6B" w:rsidRDefault="00493110">
            <w:r>
              <w:rPr>
                <w:b/>
                <w:bCs/>
                <w:sz w:val="19"/>
                <w:szCs w:val="19"/>
              </w:rPr>
              <w:t>Requiere atención</w:t>
            </w:r>
          </w:p>
        </w:tc>
        <w:tc>
          <w:tcPr>
            <w:tcW w:w="7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CA0B1" w14:textId="77777777" w:rsidR="00F97A6B" w:rsidRDefault="00493110">
            <w:r>
              <w:rPr>
                <w:sz w:val="19"/>
                <w:szCs w:val="19"/>
              </w:rPr>
              <w:t xml:space="preserve">Lo que conviene revisar hoy: cuentas vencidas por cobrar o por pagar, cotizaciones aceptadas listas para venderse, cotizaciones que vencen en los próximos 3 días, productos agotados, bajo el mínimo o que vencen en 30 días. Cada aviso lleva a su pantalla. Si no hay nada, dice </w:t>
            </w:r>
            <w:r>
              <w:rPr>
                <w:b/>
                <w:bCs/>
                <w:sz w:val="19"/>
                <w:szCs w:val="19"/>
              </w:rPr>
              <w:t>Todo en orden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2D10AFB7" w14:textId="77777777">
        <w:trPr>
          <w:cantSplit/>
        </w:trPr>
        <w:tc>
          <w:tcPr>
            <w:tcW w:w="2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468FB" w14:textId="77777777" w:rsidR="00F97A6B" w:rsidRDefault="00493110">
            <w:r>
              <w:rPr>
                <w:b/>
                <w:bCs/>
                <w:sz w:val="19"/>
                <w:szCs w:val="19"/>
              </w:rPr>
              <w:t>Más vendidos</w:t>
            </w:r>
          </w:p>
        </w:tc>
        <w:tc>
          <w:tcPr>
            <w:tcW w:w="7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C6A8E" w14:textId="77777777" w:rsidR="00F97A6B" w:rsidRDefault="00493110">
            <w:r>
              <w:rPr>
                <w:sz w:val="19"/>
                <w:szCs w:val="19"/>
              </w:rPr>
              <w:t>Los productos más vendidos del mes.</w:t>
            </w:r>
          </w:p>
        </w:tc>
      </w:tr>
      <w:tr w:rsidR="00F97A6B" w14:paraId="22E7F60F" w14:textId="77777777">
        <w:trPr>
          <w:cantSplit/>
        </w:trPr>
        <w:tc>
          <w:tcPr>
            <w:tcW w:w="2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1C90F" w14:textId="77777777" w:rsidR="00F97A6B" w:rsidRDefault="00493110">
            <w:r>
              <w:rPr>
                <w:b/>
                <w:bCs/>
                <w:sz w:val="19"/>
                <w:szCs w:val="19"/>
              </w:rPr>
              <w:t>Formas de pago</w:t>
            </w:r>
          </w:p>
        </w:tc>
        <w:tc>
          <w:tcPr>
            <w:tcW w:w="7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B2C87" w14:textId="77777777" w:rsidR="00F97A6B" w:rsidRDefault="00493110">
            <w:r>
              <w:rPr>
                <w:sz w:val="19"/>
                <w:szCs w:val="19"/>
              </w:rPr>
              <w:t>Cuánto se vendió en el mes con cada forma de pago.</w:t>
            </w:r>
          </w:p>
        </w:tc>
      </w:tr>
      <w:tr w:rsidR="00F97A6B" w14:paraId="3773F76D" w14:textId="77777777">
        <w:trPr>
          <w:cantSplit/>
        </w:trPr>
        <w:tc>
          <w:tcPr>
            <w:tcW w:w="2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76E13" w14:textId="77777777" w:rsidR="00F97A6B" w:rsidRDefault="00493110">
            <w:r>
              <w:rPr>
                <w:b/>
                <w:bCs/>
                <w:sz w:val="19"/>
                <w:szCs w:val="19"/>
              </w:rPr>
              <w:t>Cuentas</w:t>
            </w:r>
          </w:p>
        </w:tc>
        <w:tc>
          <w:tcPr>
            <w:tcW w:w="7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69376" w14:textId="77777777" w:rsidR="00F97A6B" w:rsidRDefault="00493110">
            <w:r>
              <w:rPr>
                <w:sz w:val="19"/>
                <w:szCs w:val="19"/>
              </w:rPr>
              <w:t xml:space="preserve">Saldos </w:t>
            </w:r>
            <w:r>
              <w:rPr>
                <w:b/>
                <w:bCs/>
                <w:sz w:val="19"/>
                <w:szCs w:val="19"/>
              </w:rPr>
              <w:t>Por cobrar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Por pagar</w:t>
            </w:r>
            <w:r>
              <w:rPr>
                <w:sz w:val="19"/>
                <w:szCs w:val="19"/>
              </w:rPr>
              <w:t xml:space="preserve"> de la sucursal y los </w:t>
            </w:r>
            <w:r>
              <w:rPr>
                <w:b/>
                <w:bCs/>
                <w:sz w:val="19"/>
                <w:szCs w:val="19"/>
              </w:rPr>
              <w:t>Próximos cobros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60999705" w14:textId="77777777">
        <w:trPr>
          <w:cantSplit/>
        </w:trPr>
        <w:tc>
          <w:tcPr>
            <w:tcW w:w="2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7D71A" w14:textId="77777777" w:rsidR="00F97A6B" w:rsidRDefault="00493110">
            <w:r>
              <w:rPr>
                <w:b/>
                <w:bCs/>
                <w:sz w:val="19"/>
                <w:szCs w:val="19"/>
              </w:rPr>
              <w:t>Últimas ventas</w:t>
            </w:r>
          </w:p>
        </w:tc>
        <w:tc>
          <w:tcPr>
            <w:tcW w:w="7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3FDBA" w14:textId="77777777" w:rsidR="00F97A6B" w:rsidRDefault="00493110">
            <w:r>
              <w:rPr>
                <w:sz w:val="19"/>
                <w:szCs w:val="19"/>
              </w:rPr>
              <w:t>Las 6 ventas más recientes del punto de venta.</w:t>
            </w:r>
          </w:p>
        </w:tc>
      </w:tr>
      <w:tr w:rsidR="00F97A6B" w14:paraId="134AD0E9" w14:textId="77777777">
        <w:trPr>
          <w:cantSplit/>
        </w:trPr>
        <w:tc>
          <w:tcPr>
            <w:tcW w:w="2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37B78" w14:textId="77777777" w:rsidR="00F97A6B" w:rsidRDefault="00493110">
            <w:r>
              <w:rPr>
                <w:b/>
                <w:bCs/>
                <w:sz w:val="19"/>
                <w:szCs w:val="19"/>
              </w:rPr>
              <w:t>Inventario</w:t>
            </w:r>
          </w:p>
        </w:tc>
        <w:tc>
          <w:tcPr>
            <w:tcW w:w="7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4B6EF" w14:textId="77777777" w:rsidR="00F97A6B" w:rsidRDefault="00493110">
            <w:r>
              <w:rPr>
                <w:sz w:val="19"/>
                <w:szCs w:val="19"/>
              </w:rPr>
              <w:t>Valor de la existencia al costo y cuántos productos hay disponibles, bajo el mínimo y agotados.</w:t>
            </w:r>
          </w:p>
        </w:tc>
      </w:tr>
      <w:tr w:rsidR="00F97A6B" w14:paraId="6A506D39" w14:textId="77777777">
        <w:trPr>
          <w:cantSplit/>
        </w:trPr>
        <w:tc>
          <w:tcPr>
            <w:tcW w:w="2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D2534" w14:textId="77777777" w:rsidR="00F97A6B" w:rsidRDefault="00493110">
            <w:r>
              <w:rPr>
                <w:b/>
                <w:bCs/>
                <w:sz w:val="19"/>
                <w:szCs w:val="19"/>
              </w:rPr>
              <w:t>Cotizaciones abiertas</w:t>
            </w:r>
          </w:p>
        </w:tc>
        <w:tc>
          <w:tcPr>
            <w:tcW w:w="7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91C53" w14:textId="77777777" w:rsidR="00F97A6B" w:rsidRDefault="00493110">
            <w:r>
              <w:rPr>
                <w:sz w:val="19"/>
                <w:szCs w:val="19"/>
              </w:rPr>
              <w:t>Cuántas cotizaciones hay en cada estado.</w:t>
            </w:r>
          </w:p>
        </w:tc>
      </w:tr>
    </w:tbl>
    <w:p w14:paraId="2A7B1214" w14:textId="77777777" w:rsidR="00F97A6B" w:rsidRDefault="00F97A6B">
      <w:pPr>
        <w:spacing w:after="120"/>
      </w:pPr>
    </w:p>
    <w:p w14:paraId="4E715218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177F0FF" wp14:editId="71650714">
            <wp:extent cx="5838825" cy="7239000"/>
            <wp:effectExtent l="0" t="0" r="0" b="0"/>
            <wp:docPr id="3" name="03-dashboard.png" descr="Pantalla de inicio completa" title="Pantalla de inicio comp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51D6" w14:textId="77777777" w:rsidR="00F97A6B" w:rsidRDefault="0049311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Pantalla de inicio completa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F97A6B" w14:paraId="620CDBB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BB66E4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A67253F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Accesos rápidos</w:t>
            </w:r>
            <w:r>
              <w:rPr>
                <w:sz w:val="19"/>
                <w:szCs w:val="19"/>
              </w:rPr>
              <w:t>: Nueva venta, Cotizar, Cobrar y Existencias (el número rojo indica pendientes).</w:t>
            </w:r>
          </w:p>
        </w:tc>
      </w:tr>
      <w:tr w:rsidR="00F97A6B" w14:paraId="023AD09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56092C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9AAA2F7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Hoy</w:t>
            </w:r>
            <w:r>
              <w:rPr>
                <w:sz w:val="19"/>
                <w:szCs w:val="19"/>
              </w:rPr>
              <w:t>: vendido, ganancia y número de ventas del día, con la gráfica por hora.</w:t>
            </w:r>
          </w:p>
        </w:tc>
      </w:tr>
      <w:tr w:rsidR="00F97A6B" w14:paraId="33A39C2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614285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F419FFE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Indicadores</w:t>
            </w:r>
            <w:r>
              <w:rPr>
                <w:sz w:val="19"/>
                <w:szCs w:val="19"/>
              </w:rPr>
              <w:t>: ventas de hoy, ventas del mes, ganancia del mes e inventario al costo.</w:t>
            </w:r>
          </w:p>
        </w:tc>
      </w:tr>
      <w:tr w:rsidR="00F97A6B" w14:paraId="5926775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AB6070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79F665B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Tendencia de ventas</w:t>
            </w:r>
            <w:r>
              <w:rPr>
                <w:sz w:val="19"/>
                <w:szCs w:val="19"/>
              </w:rPr>
              <w:t xml:space="preserve"> (30 días o 12 meses).</w:t>
            </w:r>
          </w:p>
        </w:tc>
      </w:tr>
      <w:tr w:rsidR="00F97A6B" w14:paraId="1735DD2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D2CFB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B7373FE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Requiere atención</w:t>
            </w:r>
            <w:r>
              <w:rPr>
                <w:sz w:val="19"/>
                <w:szCs w:val="19"/>
              </w:rPr>
              <w:t>: cuentas vencidas, cotizaciones aceptadas, productos por reponer o por vencer.</w:t>
            </w:r>
          </w:p>
        </w:tc>
      </w:tr>
      <w:tr w:rsidR="00F97A6B" w14:paraId="150DFA4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2AB3E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2201D3A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Más vendidos</w:t>
            </w:r>
            <w:r>
              <w:rPr>
                <w:sz w:val="19"/>
                <w:szCs w:val="19"/>
              </w:rPr>
              <w:t xml:space="preserve"> del mes.</w:t>
            </w:r>
          </w:p>
        </w:tc>
      </w:tr>
      <w:tr w:rsidR="00F97A6B" w14:paraId="2C1981C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478F8B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85ABD35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Formas de pago</w:t>
            </w:r>
            <w:r>
              <w:rPr>
                <w:sz w:val="19"/>
                <w:szCs w:val="19"/>
              </w:rPr>
              <w:t xml:space="preserve"> del mes.</w:t>
            </w:r>
          </w:p>
        </w:tc>
      </w:tr>
      <w:tr w:rsidR="00F97A6B" w14:paraId="40B4952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9596B9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AC41DB6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Cuentas</w:t>
            </w:r>
            <w:r>
              <w:rPr>
                <w:sz w:val="19"/>
                <w:szCs w:val="19"/>
              </w:rPr>
              <w:t>: saldos por cobrar y por pagar, y próximos cobros.</w:t>
            </w:r>
          </w:p>
        </w:tc>
      </w:tr>
      <w:tr w:rsidR="00F97A6B" w14:paraId="14F03AE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CBB2D1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397E31B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Últimas ventas</w:t>
            </w:r>
            <w:r>
              <w:rPr>
                <w:sz w:val="19"/>
                <w:szCs w:val="19"/>
              </w:rPr>
              <w:t xml:space="preserve"> (las anuladas salen tachadas).</w:t>
            </w:r>
          </w:p>
        </w:tc>
      </w:tr>
      <w:tr w:rsidR="00F97A6B" w14:paraId="5FEDBF9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1982C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107B669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Inventario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Cotizaciones abiertas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12572EF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C282C" w14:textId="77777777" w:rsidR="00F97A6B" w:rsidRDefault="004931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EFE06CA" w14:textId="77777777" w:rsidR="00F97A6B" w:rsidRDefault="00493110">
            <w:r>
              <w:rPr>
                <w:b/>
                <w:bCs/>
                <w:sz w:val="19"/>
                <w:szCs w:val="19"/>
              </w:rPr>
              <w:t>Actualizar</w:t>
            </w:r>
            <w:r>
              <w:rPr>
                <w:sz w:val="19"/>
                <w:szCs w:val="19"/>
              </w:rPr>
              <w:t>: vuelve a cargar los datos.</w:t>
            </w:r>
          </w:p>
        </w:tc>
      </w:tr>
    </w:tbl>
    <w:p w14:paraId="35B109A1" w14:textId="77777777" w:rsidR="00F97A6B" w:rsidRDefault="00F97A6B">
      <w:pPr>
        <w:spacing w:after="120"/>
      </w:pPr>
    </w:p>
    <w:p w14:paraId="63CB27CC" w14:textId="77777777" w:rsidR="00F97A6B" w:rsidRDefault="00493110">
      <w:pPr>
        <w:pStyle w:val="Ttulo1"/>
        <w:keepNext/>
      </w:pPr>
      <w:bookmarkStart w:id="7" w:name="_Toc242396040"/>
      <w:r>
        <w:t>Barra superior</w:t>
      </w:r>
      <w:bookmarkEnd w:id="7"/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292"/>
      </w:tblGrid>
      <w:tr w:rsidR="00F97A6B" w14:paraId="2940B893" w14:textId="77777777">
        <w:trPr>
          <w:cantSplit/>
          <w:tblHeader/>
        </w:trPr>
        <w:tc>
          <w:tcPr>
            <w:tcW w:w="25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2B3CD" w14:textId="77777777" w:rsidR="00F97A6B" w:rsidRDefault="00493110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292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86828" w14:textId="77777777" w:rsidR="00F97A6B" w:rsidRDefault="00493110"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F97A6B" w14:paraId="6D50C6F2" w14:textId="77777777"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5A46A" w14:textId="77777777" w:rsidR="00F97A6B" w:rsidRDefault="00493110">
            <w:r>
              <w:rPr>
                <w:b/>
                <w:bCs/>
                <w:sz w:val="19"/>
                <w:szCs w:val="19"/>
              </w:rPr>
              <w:t>☰</w:t>
            </w:r>
          </w:p>
        </w:tc>
        <w:tc>
          <w:tcPr>
            <w:tcW w:w="72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13527" w14:textId="77777777" w:rsidR="00F97A6B" w:rsidRDefault="00493110">
            <w:r>
              <w:rPr>
                <w:sz w:val="19"/>
                <w:szCs w:val="19"/>
              </w:rPr>
              <w:t>Muestra u oculta el menú lateral.</w:t>
            </w:r>
          </w:p>
        </w:tc>
      </w:tr>
      <w:tr w:rsidR="00F97A6B" w14:paraId="05FF1328" w14:textId="77777777">
        <w:trPr>
          <w:cantSplit/>
        </w:trPr>
        <w:tc>
          <w:tcPr>
            <w:tcW w:w="25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D3171" w14:textId="77777777" w:rsidR="00F97A6B" w:rsidRDefault="00493110">
            <w:r>
              <w:rPr>
                <w:b/>
                <w:bCs/>
                <w:sz w:val="19"/>
                <w:szCs w:val="19"/>
              </w:rPr>
              <w:t>Sucursal actual</w:t>
            </w:r>
          </w:p>
        </w:tc>
        <w:tc>
          <w:tcPr>
            <w:tcW w:w="72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E9BE1" w14:textId="77777777" w:rsidR="00F97A6B" w:rsidRDefault="00493110">
            <w:r>
              <w:rPr>
                <w:sz w:val="19"/>
                <w:szCs w:val="19"/>
              </w:rPr>
              <w:t xml:space="preserve">Indica en qué sucursal está trabajando. Haga clic para </w:t>
            </w:r>
            <w:r>
              <w:rPr>
                <w:b/>
                <w:bCs/>
                <w:sz w:val="19"/>
                <w:szCs w:val="19"/>
              </w:rPr>
              <w:t>Cambiar sucursal</w:t>
            </w:r>
            <w:r>
              <w:rPr>
                <w:sz w:val="19"/>
                <w:szCs w:val="19"/>
              </w:rPr>
              <w:t>; solo aparecen las sucursales que tiene asignadas. Al cambiar, todo (existencias, ventas, documentos) pasa a ser de la nueva sucursal.</w:t>
            </w:r>
          </w:p>
        </w:tc>
      </w:tr>
      <w:tr w:rsidR="00F97A6B" w14:paraId="2C5B8B24" w14:textId="77777777"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EA84B" w14:textId="77777777" w:rsidR="00F97A6B" w:rsidRDefault="00493110">
            <w:r>
              <w:rPr>
                <w:b/>
                <w:bCs/>
                <w:sz w:val="19"/>
                <w:szCs w:val="19"/>
              </w:rPr>
              <w:t>Campana (Notificaciones)</w:t>
            </w:r>
          </w:p>
        </w:tc>
        <w:tc>
          <w:tcPr>
            <w:tcW w:w="72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B1903" w14:textId="77777777" w:rsidR="00F97A6B" w:rsidRDefault="00493110">
            <w:r>
              <w:rPr>
                <w:sz w:val="19"/>
                <w:szCs w:val="19"/>
              </w:rPr>
              <w:t>Avisos de su sucursal, por ejemplo un traslado que viene en camino o que ya fue recibido. El punto rojo indica cuántos no ha leído. Al hacer clic en un aviso, el sistema abre el documento.</w:t>
            </w:r>
          </w:p>
        </w:tc>
      </w:tr>
      <w:tr w:rsidR="00F97A6B" w14:paraId="7BDCCEA8" w14:textId="77777777">
        <w:trPr>
          <w:cantSplit/>
        </w:trPr>
        <w:tc>
          <w:tcPr>
            <w:tcW w:w="25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5B214" w14:textId="77777777" w:rsidR="00F97A6B" w:rsidRDefault="00493110">
            <w:r>
              <w:rPr>
                <w:b/>
                <w:bCs/>
                <w:sz w:val="19"/>
                <w:szCs w:val="19"/>
              </w:rPr>
              <w:t>Luna / sol</w:t>
            </w:r>
          </w:p>
        </w:tc>
        <w:tc>
          <w:tcPr>
            <w:tcW w:w="72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D867A" w14:textId="77777777" w:rsidR="00F97A6B" w:rsidRDefault="00493110">
            <w:r>
              <w:rPr>
                <w:sz w:val="19"/>
                <w:szCs w:val="19"/>
              </w:rPr>
              <w:t>Cambia entre modo claro y modo oscuro.</w:t>
            </w:r>
          </w:p>
        </w:tc>
      </w:tr>
      <w:tr w:rsidR="00F97A6B" w14:paraId="7FF7D015" w14:textId="77777777"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10927" w14:textId="77777777" w:rsidR="00F97A6B" w:rsidRDefault="00493110">
            <w:r>
              <w:rPr>
                <w:b/>
                <w:bCs/>
                <w:sz w:val="19"/>
                <w:szCs w:val="19"/>
              </w:rPr>
              <w:t>Color</w:t>
            </w:r>
          </w:p>
        </w:tc>
        <w:tc>
          <w:tcPr>
            <w:tcW w:w="72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8FC68" w14:textId="77777777" w:rsidR="00F97A6B" w:rsidRDefault="00493110">
            <w:r>
              <w:rPr>
                <w:sz w:val="19"/>
                <w:szCs w:val="19"/>
              </w:rPr>
              <w:t>Elige el color del sistema (de la paleta o uno propio). Se guarda en su navegador.</w:t>
            </w:r>
          </w:p>
        </w:tc>
      </w:tr>
      <w:tr w:rsidR="00F97A6B" w14:paraId="6E7737C4" w14:textId="77777777">
        <w:trPr>
          <w:cantSplit/>
        </w:trPr>
        <w:tc>
          <w:tcPr>
            <w:tcW w:w="25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6BF92" w14:textId="77777777" w:rsidR="00F97A6B" w:rsidRDefault="00493110">
            <w:r>
              <w:rPr>
                <w:b/>
                <w:bCs/>
                <w:sz w:val="19"/>
                <w:szCs w:val="19"/>
              </w:rPr>
              <w:t>Su nombre</w:t>
            </w:r>
          </w:p>
        </w:tc>
        <w:tc>
          <w:tcPr>
            <w:tcW w:w="72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02D4F" w14:textId="77777777" w:rsidR="00F97A6B" w:rsidRDefault="00493110">
            <w:r>
              <w:rPr>
                <w:sz w:val="19"/>
                <w:szCs w:val="19"/>
              </w:rPr>
              <w:t xml:space="preserve">Menú con </w:t>
            </w:r>
            <w:r>
              <w:rPr>
                <w:b/>
                <w:bCs/>
                <w:sz w:val="19"/>
                <w:szCs w:val="19"/>
              </w:rPr>
              <w:t>Mi perfil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Configuración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Cerrar sesión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EA35502" w14:textId="77777777" w:rsidR="00F97A6B" w:rsidRDefault="00F97A6B">
      <w:pPr>
        <w:spacing w:after="120"/>
      </w:pPr>
    </w:p>
    <w:p w14:paraId="0B0122D8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BCD7D0E" wp14:editId="254371F5">
            <wp:extent cx="6219825" cy="3886200"/>
            <wp:effectExtent l="0" t="0" r="0" b="0"/>
            <wp:docPr id="4" name="05-barra.png" descr="Barra superior y menú lateral" title="Barra superior y menú lat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6859" w14:textId="77777777" w:rsidR="00F97A6B" w:rsidRDefault="0049311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Barra superior y menú lateral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F97A6B" w14:paraId="48D55D9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9FACC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2671D22" w14:textId="77777777" w:rsidR="00F97A6B" w:rsidRDefault="00493110">
            <w:pPr>
              <w:keepNext/>
            </w:pPr>
            <w:r>
              <w:rPr>
                <w:sz w:val="19"/>
                <w:szCs w:val="19"/>
              </w:rPr>
              <w:t>Mostrar u ocultar el menú lateral.</w:t>
            </w:r>
          </w:p>
        </w:tc>
      </w:tr>
      <w:tr w:rsidR="00F97A6B" w14:paraId="00C6374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4828E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CC15AD3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Sucursal actual</w:t>
            </w:r>
            <w:r>
              <w:rPr>
                <w:sz w:val="19"/>
                <w:szCs w:val="19"/>
              </w:rPr>
              <w:t xml:space="preserve"> (clic para cambiarla).</w:t>
            </w:r>
          </w:p>
        </w:tc>
      </w:tr>
      <w:tr w:rsidR="00F97A6B" w14:paraId="4D121E3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47F54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1D5AB1C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Color del sistema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6CA1D7F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1D59E0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00DCDED" w14:textId="77777777" w:rsidR="00F97A6B" w:rsidRDefault="00493110">
            <w:pPr>
              <w:keepNext/>
            </w:pPr>
            <w:r>
              <w:rPr>
                <w:sz w:val="19"/>
                <w:szCs w:val="19"/>
              </w:rPr>
              <w:t>Modo claro / oscuro.</w:t>
            </w:r>
          </w:p>
        </w:tc>
      </w:tr>
      <w:tr w:rsidR="00F97A6B" w14:paraId="7B3E512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E7C50D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17F49C8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Notificaciones</w:t>
            </w:r>
            <w:r>
              <w:rPr>
                <w:sz w:val="19"/>
                <w:szCs w:val="19"/>
              </w:rPr>
              <w:t xml:space="preserve"> (el número indica cuántas no ha leído).</w:t>
            </w:r>
          </w:p>
        </w:tc>
      </w:tr>
      <w:tr w:rsidR="00F97A6B" w14:paraId="6C1967B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B1FCE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5BFD9F5" w14:textId="77777777" w:rsidR="00F97A6B" w:rsidRDefault="00493110">
            <w:pPr>
              <w:keepNext/>
            </w:pPr>
            <w:r>
              <w:rPr>
                <w:sz w:val="19"/>
                <w:szCs w:val="19"/>
              </w:rPr>
              <w:t>Su nombre: Mi perfil, Configuración y Cerrar sesión.</w:t>
            </w:r>
          </w:p>
        </w:tc>
      </w:tr>
      <w:tr w:rsidR="00F97A6B" w14:paraId="2DBBADC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CBDE9" w14:textId="77777777" w:rsidR="00F97A6B" w:rsidRDefault="004931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EFE52CE" w14:textId="77777777" w:rsidR="00F97A6B" w:rsidRDefault="00493110">
            <w:r>
              <w:rPr>
                <w:b/>
                <w:bCs/>
                <w:sz w:val="19"/>
                <w:szCs w:val="19"/>
              </w:rPr>
              <w:t>Menú lateral</w:t>
            </w:r>
            <w:r>
              <w:rPr>
                <w:sz w:val="19"/>
                <w:szCs w:val="19"/>
              </w:rPr>
              <w:t xml:space="preserve"> con las opciones que su rol puede abrir.</w:t>
            </w:r>
          </w:p>
        </w:tc>
      </w:tr>
    </w:tbl>
    <w:p w14:paraId="1405CE4F" w14:textId="77777777" w:rsidR="00F97A6B" w:rsidRDefault="00F97A6B">
      <w:pPr>
        <w:spacing w:after="120"/>
      </w:pPr>
    </w:p>
    <w:p w14:paraId="3DC87694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7777EC0" wp14:editId="2E464ED0">
            <wp:extent cx="6219825" cy="3886200"/>
            <wp:effectExtent l="0" t="0" r="0" b="0"/>
            <wp:docPr id="5" name="04-barra-sucursal.png" descr="Cambiar de sucursal" title="Cambiar de sucu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E95A" w14:textId="77777777" w:rsidR="00F97A6B" w:rsidRDefault="0049311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Cambiar de sucursal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F97A6B" w14:paraId="419879C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9F684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172F11B" w14:textId="77777777" w:rsidR="00F97A6B" w:rsidRDefault="00493110">
            <w:pPr>
              <w:keepNext/>
            </w:pPr>
            <w:r>
              <w:rPr>
                <w:sz w:val="19"/>
                <w:szCs w:val="19"/>
              </w:rPr>
              <w:t>Botón de la sucursal actual.</w:t>
            </w:r>
          </w:p>
        </w:tc>
      </w:tr>
      <w:tr w:rsidR="00F97A6B" w14:paraId="37DCEC1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842FB2" w14:textId="77777777" w:rsidR="00F97A6B" w:rsidRDefault="004931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7266AD3" w14:textId="77777777" w:rsidR="00F97A6B" w:rsidRDefault="00493110">
            <w:r>
              <w:rPr>
                <w:sz w:val="19"/>
                <w:szCs w:val="19"/>
              </w:rPr>
              <w:t>Lista de sucursales asignadas; la marcada con ✓ es la actual.</w:t>
            </w:r>
          </w:p>
        </w:tc>
      </w:tr>
    </w:tbl>
    <w:p w14:paraId="315A9E47" w14:textId="77777777" w:rsidR="00F97A6B" w:rsidRDefault="00F97A6B">
      <w:pPr>
        <w:spacing w:after="120"/>
      </w:pPr>
    </w:p>
    <w:p w14:paraId="7C76D4CB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A4A4AD7" wp14:editId="6F260CAB">
            <wp:extent cx="6219825" cy="3886200"/>
            <wp:effectExtent l="0" t="0" r="0" b="0"/>
            <wp:docPr id="6" name="06-menu-usuario.png" descr="Menú del usuario" title="Menú del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6921" w14:textId="77777777" w:rsidR="00F97A6B" w:rsidRDefault="0049311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Menú del usuario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F97A6B" w14:paraId="67D6A0C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3FAB9" w14:textId="77777777" w:rsidR="00F97A6B" w:rsidRDefault="004931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FD635B1" w14:textId="77777777" w:rsidR="00F97A6B" w:rsidRDefault="00493110">
            <w:r>
              <w:rPr>
                <w:b/>
                <w:bCs/>
                <w:sz w:val="19"/>
                <w:szCs w:val="19"/>
              </w:rPr>
              <w:t>Mi perfil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Configuración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Cerrar sesión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FE25466" w14:textId="77777777" w:rsidR="00F97A6B" w:rsidRDefault="00F97A6B">
      <w:pPr>
        <w:spacing w:after="120"/>
      </w:pPr>
    </w:p>
    <w:p w14:paraId="18CC94B0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1C0F1E9" wp14:editId="020D3FCE">
            <wp:extent cx="6219825" cy="3886200"/>
            <wp:effectExtent l="0" t="0" r="0" b="0"/>
            <wp:docPr id="7" name="07-color.png" descr="Elegir el color del sistema" title="Elegir el color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F049" w14:textId="77777777" w:rsidR="00F97A6B" w:rsidRDefault="0049311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Elegir el color del sistema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F97A6B" w14:paraId="330803B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F243F" w14:textId="77777777" w:rsidR="00F97A6B" w:rsidRDefault="004931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DDE44F3" w14:textId="77777777" w:rsidR="00F97A6B" w:rsidRDefault="00493110">
            <w:r>
              <w:rPr>
                <w:sz w:val="19"/>
                <w:szCs w:val="19"/>
              </w:rPr>
              <w:t xml:space="preserve">Paleta de colores; </w:t>
            </w:r>
            <w:r>
              <w:rPr>
                <w:b/>
                <w:bCs/>
                <w:sz w:val="19"/>
                <w:szCs w:val="19"/>
              </w:rPr>
              <w:t>Personalizado…</w:t>
            </w:r>
            <w:r>
              <w:rPr>
                <w:sz w:val="19"/>
                <w:szCs w:val="19"/>
              </w:rPr>
              <w:t xml:space="preserve"> permite uno propio.</w:t>
            </w:r>
          </w:p>
        </w:tc>
      </w:tr>
    </w:tbl>
    <w:p w14:paraId="5583F486" w14:textId="77777777" w:rsidR="00F97A6B" w:rsidRDefault="00F97A6B">
      <w:pPr>
        <w:spacing w:after="120"/>
      </w:pPr>
    </w:p>
    <w:p w14:paraId="42489F7B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155723D" wp14:editId="560C750A">
            <wp:extent cx="6219825" cy="3886200"/>
            <wp:effectExtent l="0" t="0" r="0" b="0"/>
            <wp:docPr id="8" name="08-modo-oscuro.png" descr="El sistema en modo oscuro" title="El sistema en modo o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139D" w14:textId="77777777" w:rsidR="00F97A6B" w:rsidRDefault="00493110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El sistema en modo oscuro</w:t>
      </w:r>
    </w:p>
    <w:p w14:paraId="64CC5762" w14:textId="77777777" w:rsidR="00F97A6B" w:rsidRDefault="00493110">
      <w:pPr>
        <w:pStyle w:val="Ttulo1"/>
        <w:keepNext/>
      </w:pPr>
      <w:bookmarkStart w:id="8" w:name="_Toc242396041"/>
      <w:r>
        <w:t>Menú lateral</w:t>
      </w:r>
      <w:bookmarkEnd w:id="8"/>
    </w:p>
    <w:p w14:paraId="0E41336E" w14:textId="77777777" w:rsidR="00F97A6B" w:rsidRDefault="00493110">
      <w:pPr>
        <w:spacing w:after="140"/>
      </w:pPr>
      <w:r>
        <w:t>El menú agrupa las pantallas por área. Algunas opciones son grupos que se despliegan (Catálogos, Compra, Configuración, Inventario, Finanzas, Reportes) y otras abren directamente una pantalla (Venta, Cotización).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8259"/>
      </w:tblGrid>
      <w:tr w:rsidR="00F97A6B" w14:paraId="6AACE26F" w14:textId="77777777">
        <w:trPr>
          <w:cantSplit/>
          <w:tblHeader/>
        </w:trPr>
        <w:tc>
          <w:tcPr>
            <w:tcW w:w="153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EBADB" w14:textId="77777777" w:rsidR="00F97A6B" w:rsidRDefault="00493110"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8259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350BB" w14:textId="77777777" w:rsidR="00F97A6B" w:rsidRDefault="00493110">
            <w:r>
              <w:rPr>
                <w:b/>
                <w:bCs/>
                <w:color w:val="FFFFFF"/>
                <w:sz w:val="19"/>
                <w:szCs w:val="19"/>
              </w:rPr>
              <w:t>Opciones</w:t>
            </w:r>
          </w:p>
        </w:tc>
      </w:tr>
      <w:tr w:rsidR="00F97A6B" w14:paraId="2402D660" w14:textId="77777777">
        <w:trPr>
          <w:cantSplit/>
        </w:trPr>
        <w:tc>
          <w:tcPr>
            <w:tcW w:w="1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7A7A0" w14:textId="77777777" w:rsidR="00F97A6B" w:rsidRDefault="00493110">
            <w:r>
              <w:rPr>
                <w:b/>
                <w:bCs/>
                <w:sz w:val="19"/>
                <w:szCs w:val="19"/>
              </w:rPr>
              <w:t>Catálogos</w:t>
            </w:r>
          </w:p>
        </w:tc>
        <w:tc>
          <w:tcPr>
            <w:tcW w:w="8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65CCC" w14:textId="77777777" w:rsidR="00F97A6B" w:rsidRDefault="00493110">
            <w:r>
              <w:rPr>
                <w:sz w:val="19"/>
                <w:szCs w:val="19"/>
              </w:rPr>
              <w:t>Moneda, Unidad de medida, Categorías, Marca, Producto, Clientes, Listas de precios</w:t>
            </w:r>
          </w:p>
        </w:tc>
      </w:tr>
      <w:tr w:rsidR="00F97A6B" w14:paraId="5EF7B716" w14:textId="77777777">
        <w:trPr>
          <w:cantSplit/>
        </w:trPr>
        <w:tc>
          <w:tcPr>
            <w:tcW w:w="1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F9AB" w14:textId="77777777" w:rsidR="00F97A6B" w:rsidRDefault="00493110">
            <w:r>
              <w:rPr>
                <w:b/>
                <w:bCs/>
                <w:sz w:val="19"/>
                <w:szCs w:val="19"/>
              </w:rPr>
              <w:t>Compra</w:t>
            </w:r>
          </w:p>
        </w:tc>
        <w:tc>
          <w:tcPr>
            <w:tcW w:w="8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4D1F7" w14:textId="77777777" w:rsidR="00F97A6B" w:rsidRDefault="00493110">
            <w:r>
              <w:rPr>
                <w:sz w:val="19"/>
                <w:szCs w:val="19"/>
              </w:rPr>
              <w:t>Proveedor, Orden de compra</w:t>
            </w:r>
          </w:p>
        </w:tc>
      </w:tr>
      <w:tr w:rsidR="00F97A6B" w14:paraId="3C1ACBBC" w14:textId="77777777">
        <w:trPr>
          <w:cantSplit/>
        </w:trPr>
        <w:tc>
          <w:tcPr>
            <w:tcW w:w="1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7B656" w14:textId="77777777" w:rsidR="00F97A6B" w:rsidRDefault="00493110">
            <w:r>
              <w:rPr>
                <w:b/>
                <w:bCs/>
                <w:sz w:val="19"/>
                <w:szCs w:val="19"/>
              </w:rPr>
              <w:t>Venta</w:t>
            </w:r>
          </w:p>
        </w:tc>
        <w:tc>
          <w:tcPr>
            <w:tcW w:w="8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AD7EF" w14:textId="77777777" w:rsidR="00F97A6B" w:rsidRDefault="00493110">
            <w:r>
              <w:rPr>
                <w:sz w:val="19"/>
                <w:szCs w:val="19"/>
              </w:rPr>
              <w:t>Punto de venta</w:t>
            </w:r>
          </w:p>
        </w:tc>
      </w:tr>
      <w:tr w:rsidR="00F97A6B" w14:paraId="5B63487E" w14:textId="77777777">
        <w:trPr>
          <w:cantSplit/>
        </w:trPr>
        <w:tc>
          <w:tcPr>
            <w:tcW w:w="1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6B1F4" w14:textId="77777777" w:rsidR="00F97A6B" w:rsidRDefault="00493110">
            <w:r>
              <w:rPr>
                <w:b/>
                <w:bCs/>
                <w:sz w:val="19"/>
                <w:szCs w:val="19"/>
              </w:rPr>
              <w:t>Cotización</w:t>
            </w:r>
          </w:p>
        </w:tc>
        <w:tc>
          <w:tcPr>
            <w:tcW w:w="8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5C27E" w14:textId="77777777" w:rsidR="00F97A6B" w:rsidRDefault="00493110">
            <w:r>
              <w:rPr>
                <w:sz w:val="19"/>
                <w:szCs w:val="19"/>
              </w:rPr>
              <w:t>Cotizaciones</w:t>
            </w:r>
          </w:p>
        </w:tc>
      </w:tr>
      <w:tr w:rsidR="00F97A6B" w14:paraId="5ACC4CA7" w14:textId="77777777">
        <w:trPr>
          <w:cantSplit/>
        </w:trPr>
        <w:tc>
          <w:tcPr>
            <w:tcW w:w="1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0F932" w14:textId="77777777" w:rsidR="00F97A6B" w:rsidRDefault="00493110">
            <w:r>
              <w:rPr>
                <w:b/>
                <w:bCs/>
                <w:sz w:val="19"/>
                <w:szCs w:val="19"/>
              </w:rPr>
              <w:t>Configuración</w:t>
            </w:r>
          </w:p>
        </w:tc>
        <w:tc>
          <w:tcPr>
            <w:tcW w:w="8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4AA75" w14:textId="77777777" w:rsidR="00F97A6B" w:rsidRDefault="00493110">
            <w:r>
              <w:rPr>
                <w:sz w:val="19"/>
                <w:szCs w:val="19"/>
              </w:rPr>
              <w:t>Parámetros, Sucursal, Usuario, Rol, Menú</w:t>
            </w:r>
          </w:p>
        </w:tc>
      </w:tr>
      <w:tr w:rsidR="00F97A6B" w14:paraId="09BDA84D" w14:textId="77777777">
        <w:trPr>
          <w:cantSplit/>
        </w:trPr>
        <w:tc>
          <w:tcPr>
            <w:tcW w:w="1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59023" w14:textId="77777777" w:rsidR="00F97A6B" w:rsidRDefault="00493110">
            <w:r>
              <w:rPr>
                <w:b/>
                <w:bCs/>
                <w:sz w:val="19"/>
                <w:szCs w:val="19"/>
              </w:rPr>
              <w:t>Inventario</w:t>
            </w:r>
          </w:p>
        </w:tc>
        <w:tc>
          <w:tcPr>
            <w:tcW w:w="8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77703" w14:textId="77777777" w:rsidR="00F97A6B" w:rsidRDefault="00493110">
            <w:r>
              <w:rPr>
                <w:sz w:val="19"/>
                <w:szCs w:val="19"/>
              </w:rPr>
              <w:t>Existencias, Kardex, Ajustes, Inventario Inicial, Conversiones, Traslados</w:t>
            </w:r>
          </w:p>
        </w:tc>
      </w:tr>
      <w:tr w:rsidR="00F97A6B" w14:paraId="494A94BC" w14:textId="77777777">
        <w:trPr>
          <w:cantSplit/>
        </w:trPr>
        <w:tc>
          <w:tcPr>
            <w:tcW w:w="1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E4F57" w14:textId="77777777" w:rsidR="00F97A6B" w:rsidRDefault="00493110">
            <w:r>
              <w:rPr>
                <w:b/>
                <w:bCs/>
                <w:sz w:val="19"/>
                <w:szCs w:val="19"/>
              </w:rPr>
              <w:t>Finanzas</w:t>
            </w:r>
          </w:p>
        </w:tc>
        <w:tc>
          <w:tcPr>
            <w:tcW w:w="8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68D62" w14:textId="77777777" w:rsidR="00F97A6B" w:rsidRDefault="00493110">
            <w:r>
              <w:rPr>
                <w:sz w:val="19"/>
                <w:szCs w:val="19"/>
              </w:rPr>
              <w:t>Cuentas por cobrar, Cuentas por pagar</w:t>
            </w:r>
          </w:p>
        </w:tc>
      </w:tr>
      <w:tr w:rsidR="00F97A6B" w14:paraId="5FD7341E" w14:textId="77777777">
        <w:trPr>
          <w:cantSplit/>
        </w:trPr>
        <w:tc>
          <w:tcPr>
            <w:tcW w:w="1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8C99C" w14:textId="77777777" w:rsidR="00F97A6B" w:rsidRDefault="00493110">
            <w:r>
              <w:rPr>
                <w:b/>
                <w:bCs/>
                <w:sz w:val="19"/>
                <w:szCs w:val="19"/>
              </w:rPr>
              <w:t>Reportes</w:t>
            </w:r>
          </w:p>
        </w:tc>
        <w:tc>
          <w:tcPr>
            <w:tcW w:w="8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B534B" w14:textId="77777777" w:rsidR="00F97A6B" w:rsidRDefault="00493110">
            <w:r>
              <w:rPr>
                <w:sz w:val="19"/>
                <w:szCs w:val="19"/>
              </w:rPr>
              <w:t>Ventas por día</w:t>
            </w:r>
          </w:p>
        </w:tc>
      </w:tr>
    </w:tbl>
    <w:p w14:paraId="5DF754DD" w14:textId="77777777" w:rsidR="00F97A6B" w:rsidRDefault="00F97A6B">
      <w:pPr>
        <w:spacing w:after="120"/>
      </w:pPr>
    </w:p>
    <w:p w14:paraId="747F86B0" w14:textId="77777777" w:rsidR="00F97A6B" w:rsidRDefault="00493110">
      <w:pPr>
        <w:spacing w:after="140"/>
      </w:pPr>
      <w:r>
        <w:t>Usted solo ve las opciones que su rol tiene permitidas. Si necesita otra, pídasela a un administrador. Si intenta abrir una pantalla sin permiso, el sistema lo regresa al inicio con un aviso.</w:t>
      </w:r>
    </w:p>
    <w:p w14:paraId="5B5EF710" w14:textId="77777777" w:rsidR="00F97A6B" w:rsidRDefault="00493110">
      <w:pPr>
        <w:pStyle w:val="Ttulo1"/>
        <w:keepNext/>
      </w:pPr>
      <w:bookmarkStart w:id="9" w:name="_Toc242396042"/>
      <w:r>
        <w:t>Mi perfil</w:t>
      </w:r>
      <w:bookmarkEnd w:id="9"/>
    </w:p>
    <w:p w14:paraId="6538F4A8" w14:textId="77777777" w:rsidR="00F97A6B" w:rsidRDefault="00493110">
      <w:pPr>
        <w:spacing w:after="140"/>
      </w:pPr>
      <w:r>
        <w:t xml:space="preserve">Se abre desde el menú de su nombre › </w:t>
      </w:r>
      <w:r>
        <w:rPr>
          <w:b/>
          <w:bCs/>
        </w:rPr>
        <w:t>Mi perfil</w:t>
      </w:r>
      <w:r>
        <w:t>.</w:t>
      </w:r>
    </w:p>
    <w:p w14:paraId="550EB4AF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Cuenta</w:t>
      </w:r>
      <w:r>
        <w:t xml:space="preserve">: su usuario, rol, empresa, fecha de alta y </w:t>
      </w:r>
      <w:r>
        <w:rPr>
          <w:b/>
          <w:bCs/>
        </w:rPr>
        <w:t>Mis sucursales</w:t>
      </w:r>
      <w:r>
        <w:t xml:space="preserve"> (la marcada como </w:t>
      </w:r>
      <w:r>
        <w:rPr>
          <w:b/>
          <w:bCs/>
        </w:rPr>
        <w:t>Principal</w:t>
      </w:r>
      <w:r>
        <w:t xml:space="preserve"> es con la que inicia sesión). Estos datos los cambia un administrador.</w:t>
      </w:r>
    </w:p>
    <w:p w14:paraId="30368DBE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Actividad</w:t>
      </w:r>
      <w:r>
        <w:t>: sus ventas, cotizaciones y compras del mes.</w:t>
      </w:r>
    </w:p>
    <w:p w14:paraId="37E888A4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Datos personales</w:t>
      </w:r>
      <w:r>
        <w:t xml:space="preserve">: puede cambiar su </w:t>
      </w:r>
      <w:r>
        <w:rPr>
          <w:b/>
          <w:bCs/>
        </w:rPr>
        <w:t>Nombre completo</w:t>
      </w:r>
      <w:r>
        <w:t xml:space="preserve">, </w:t>
      </w:r>
      <w:r>
        <w:rPr>
          <w:b/>
          <w:bCs/>
        </w:rPr>
        <w:t>Correo electrónico</w:t>
      </w:r>
      <w:r>
        <w:t xml:space="preserve"> y </w:t>
      </w:r>
      <w:r>
        <w:rPr>
          <w:b/>
          <w:bCs/>
        </w:rPr>
        <w:t>Teléfono</w:t>
      </w:r>
      <w:r>
        <w:t xml:space="preserve">. Su nombre aparece en las ventas, cotizaciones y compras que registra. Pulse </w:t>
      </w:r>
      <w:r>
        <w:rPr>
          <w:b/>
          <w:bCs/>
        </w:rPr>
        <w:t>Guardar</w:t>
      </w:r>
      <w:r>
        <w:t>.</w:t>
      </w:r>
    </w:p>
    <w:p w14:paraId="6ECED484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Contraseña</w:t>
      </w:r>
      <w:r>
        <w:t>:</w:t>
      </w:r>
    </w:p>
    <w:p w14:paraId="0FBBBD19" w14:textId="77777777" w:rsidR="00F97A6B" w:rsidRDefault="00493110">
      <w:pPr>
        <w:tabs>
          <w:tab w:val="left" w:pos="800"/>
        </w:tabs>
        <w:spacing w:after="70"/>
        <w:ind w:left="800" w:hanging="340"/>
      </w:pPr>
      <w:r>
        <w:rPr>
          <w:b/>
          <w:bCs/>
          <w:color w:val="4F46E5"/>
        </w:rPr>
        <w:t>1.</w:t>
      </w:r>
      <w:r>
        <w:tab/>
        <w:t xml:space="preserve">Escriba su </w:t>
      </w:r>
      <w:r>
        <w:rPr>
          <w:b/>
          <w:bCs/>
        </w:rPr>
        <w:t>Contraseña actual</w:t>
      </w:r>
      <w:r>
        <w:t>.</w:t>
      </w:r>
    </w:p>
    <w:p w14:paraId="30522659" w14:textId="77777777" w:rsidR="00F97A6B" w:rsidRDefault="00493110">
      <w:pPr>
        <w:tabs>
          <w:tab w:val="left" w:pos="800"/>
        </w:tabs>
        <w:spacing w:after="70"/>
        <w:ind w:left="800" w:hanging="340"/>
      </w:pPr>
      <w:r>
        <w:rPr>
          <w:b/>
          <w:bCs/>
          <w:color w:val="4F46E5"/>
        </w:rPr>
        <w:t>2.</w:t>
      </w:r>
      <w:r>
        <w:tab/>
        <w:t xml:space="preserve">Escriba la </w:t>
      </w:r>
      <w:r>
        <w:rPr>
          <w:b/>
          <w:bCs/>
        </w:rPr>
        <w:t>Nueva contraseña</w:t>
      </w:r>
      <w:r>
        <w:t xml:space="preserve"> (mínimo 6 caracteres; el medidor indica qué tan segura es) y repítala en </w:t>
      </w:r>
      <w:r>
        <w:rPr>
          <w:b/>
          <w:bCs/>
        </w:rPr>
        <w:t>Confirmar contraseña</w:t>
      </w:r>
      <w:r>
        <w:t>.</w:t>
      </w:r>
    </w:p>
    <w:p w14:paraId="5A95FBFF" w14:textId="77777777" w:rsidR="00F97A6B" w:rsidRDefault="00493110">
      <w:pPr>
        <w:tabs>
          <w:tab w:val="left" w:pos="800"/>
        </w:tabs>
        <w:spacing w:after="70"/>
        <w:ind w:left="800" w:hanging="340"/>
      </w:pPr>
      <w:r>
        <w:rPr>
          <w:b/>
          <w:bCs/>
          <w:color w:val="4F46E5"/>
        </w:rPr>
        <w:t>3.</w:t>
      </w:r>
      <w:r>
        <w:tab/>
        <w:t xml:space="preserve">Pulse </w:t>
      </w:r>
      <w:r>
        <w:rPr>
          <w:b/>
          <w:bCs/>
        </w:rPr>
        <w:t>Cambiar contraseña</w:t>
      </w:r>
      <w:r>
        <w:t>.</w:t>
      </w:r>
    </w:p>
    <w:p w14:paraId="46F15368" w14:textId="77777777" w:rsidR="00F97A6B" w:rsidRDefault="00F97A6B">
      <w:pPr>
        <w:spacing w:after="60"/>
      </w:pPr>
    </w:p>
    <w:p w14:paraId="33199A98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6F2DA2C" wp14:editId="1DA8A626">
            <wp:extent cx="6219825" cy="5943600"/>
            <wp:effectExtent l="0" t="0" r="0" b="0"/>
            <wp:docPr id="9" name="09-perfil.png" descr="Mi perfil" title="Mi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7C94" w14:textId="77777777" w:rsidR="00F97A6B" w:rsidRDefault="0049311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Mi perfil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F97A6B" w14:paraId="0E8495C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541EEC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B32FF9B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Cuenta</w:t>
            </w:r>
            <w:r>
              <w:rPr>
                <w:sz w:val="19"/>
                <w:szCs w:val="19"/>
              </w:rPr>
              <w:t>: usuario, correo, teléfono y rol (los cambia un administrador).</w:t>
            </w:r>
          </w:p>
        </w:tc>
      </w:tr>
      <w:tr w:rsidR="00F97A6B" w14:paraId="4E85151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3D808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A33565D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Datos personales</w:t>
            </w:r>
            <w:r>
              <w:rPr>
                <w:sz w:val="19"/>
                <w:szCs w:val="19"/>
              </w:rPr>
              <w:t xml:space="preserve">: nombre, correo y teléfono; se guardan con </w:t>
            </w:r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6743C63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7BF84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CCB1DD2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Contraseña actual</w:t>
            </w:r>
            <w:r>
              <w:rPr>
                <w:sz w:val="19"/>
                <w:szCs w:val="19"/>
              </w:rPr>
              <w:t>.</w:t>
            </w:r>
          </w:p>
        </w:tc>
      </w:tr>
      <w:tr w:rsidR="00F97A6B" w14:paraId="6DB9E2A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1856BE" w14:textId="77777777" w:rsidR="00F97A6B" w:rsidRDefault="004931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6C48F49" w14:textId="77777777" w:rsidR="00F97A6B" w:rsidRDefault="00493110">
            <w:r>
              <w:rPr>
                <w:b/>
                <w:bCs/>
                <w:sz w:val="19"/>
                <w:szCs w:val="19"/>
              </w:rPr>
              <w:t>Nueva contraseña</w:t>
            </w:r>
            <w:r>
              <w:rPr>
                <w:sz w:val="19"/>
                <w:szCs w:val="19"/>
              </w:rPr>
              <w:t xml:space="preserve"> y su confirmación; luego </w:t>
            </w:r>
            <w:r>
              <w:rPr>
                <w:b/>
                <w:bCs/>
                <w:sz w:val="19"/>
                <w:szCs w:val="19"/>
              </w:rPr>
              <w:t>Cambiar contraseña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F39C3C5" w14:textId="77777777" w:rsidR="00F97A6B" w:rsidRDefault="00F97A6B">
      <w:pPr>
        <w:spacing w:after="120"/>
      </w:pPr>
    </w:p>
    <w:p w14:paraId="3618039B" w14:textId="77777777" w:rsidR="00F97A6B" w:rsidRDefault="00493110">
      <w:pPr>
        <w:pStyle w:val="Ttulo1"/>
        <w:keepNext/>
      </w:pPr>
      <w:bookmarkStart w:id="10" w:name="_Toc242396043"/>
      <w:r>
        <w:t>Cómo funcionan las pantallas</w:t>
      </w:r>
      <w:bookmarkEnd w:id="10"/>
    </w:p>
    <w:p w14:paraId="524F1D23" w14:textId="77777777" w:rsidR="00F97A6B" w:rsidRDefault="00493110">
      <w:pPr>
        <w:spacing w:after="140"/>
      </w:pPr>
      <w:r>
        <w:t>Casi todas las pantallas siguen el mismo patrón; aprendiéndolo una vez, sirve para todas.</w:t>
      </w:r>
    </w:p>
    <w:p w14:paraId="401D9AA9" w14:textId="77777777" w:rsidR="00F97A6B" w:rsidRDefault="00493110">
      <w:pPr>
        <w:pStyle w:val="Ttulo2"/>
        <w:keepNext/>
      </w:pPr>
      <w:bookmarkStart w:id="11" w:name="_Toc242396044"/>
      <w:r>
        <w:t>Listas</w:t>
      </w:r>
      <w:bookmarkEnd w:id="11"/>
    </w:p>
    <w:p w14:paraId="4AC32228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Buscador</w:t>
      </w:r>
      <w:r>
        <w:t>: filtra la tabla mientras escribe (por nombre, código, número, cliente…, según la pantalla).</w:t>
      </w:r>
    </w:p>
    <w:p w14:paraId="3B022D6D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Filtros</w:t>
      </w:r>
      <w:r>
        <w:t xml:space="preserve">: estado, categoría, fechas </w:t>
      </w:r>
      <w:r>
        <w:rPr>
          <w:b/>
          <w:bCs/>
        </w:rPr>
        <w:t>Desde / Hasta</w:t>
      </w:r>
      <w:r>
        <w:t>, etc.</w:t>
      </w:r>
    </w:p>
    <w:p w14:paraId="5D9580B8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>La tabla ocupa el alto de la pantalla y su encabezado queda fijo al desplazarse.</w:t>
      </w:r>
    </w:p>
    <w:p w14:paraId="4B77EFAE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>Los estados se muestran con etiquetas de color (Activo/Inactivo, Borrador, Aplicado, Anulado…).</w:t>
      </w:r>
    </w:p>
    <w:p w14:paraId="5332C212" w14:textId="77777777" w:rsidR="00F97A6B" w:rsidRDefault="00F97A6B">
      <w:pPr>
        <w:spacing w:after="60"/>
      </w:pPr>
    </w:p>
    <w:p w14:paraId="5D4C20E7" w14:textId="77777777" w:rsidR="00F97A6B" w:rsidRDefault="0049311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9FAC350" wp14:editId="5423C727">
            <wp:extent cx="6219825" cy="3886200"/>
            <wp:effectExtent l="0" t="0" r="0" b="0"/>
            <wp:docPr id="10" name="10-lista.png" descr="Ejemplo de lista (Productos) filtrada con el buscador" title="Ejemplo de lista (Productos) filtrada con el bus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1B21" w14:textId="77777777" w:rsidR="00F97A6B" w:rsidRDefault="0049311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10. </w:t>
      </w:r>
      <w:r>
        <w:rPr>
          <w:i/>
          <w:iCs/>
          <w:color w:val="6B7280"/>
          <w:sz w:val="18"/>
          <w:szCs w:val="18"/>
        </w:rPr>
        <w:t>Ejemplo de lista (Productos) filtrada con el buscador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F97A6B" w14:paraId="21005B8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89954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B1F0B46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Buscador</w:t>
            </w:r>
            <w:r>
              <w:rPr>
                <w:sz w:val="19"/>
                <w:szCs w:val="19"/>
              </w:rPr>
              <w:t>: filtra mientras escribe.</w:t>
            </w:r>
          </w:p>
        </w:tc>
      </w:tr>
      <w:tr w:rsidR="00F97A6B" w14:paraId="6A982B0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39DC3" w14:textId="77777777" w:rsidR="00F97A6B" w:rsidRDefault="0049311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C880E44" w14:textId="77777777" w:rsidR="00F97A6B" w:rsidRDefault="00493110">
            <w:pPr>
              <w:keepNext/>
            </w:pPr>
            <w:r>
              <w:rPr>
                <w:b/>
                <w:bCs/>
                <w:sz w:val="19"/>
                <w:szCs w:val="19"/>
              </w:rPr>
              <w:t>Filtro</w:t>
            </w:r>
            <w:r>
              <w:rPr>
                <w:sz w:val="19"/>
                <w:szCs w:val="19"/>
              </w:rPr>
              <w:t xml:space="preserve"> (en este caso, por categoría).</w:t>
            </w:r>
          </w:p>
        </w:tc>
      </w:tr>
      <w:tr w:rsidR="00F97A6B" w14:paraId="68DF52B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7B40F" w14:textId="77777777" w:rsidR="00F97A6B" w:rsidRDefault="004931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483A1B5" w14:textId="77777777" w:rsidR="00F97A6B" w:rsidRDefault="00493110">
            <w:r>
              <w:rPr>
                <w:sz w:val="19"/>
                <w:szCs w:val="19"/>
              </w:rPr>
              <w:t>Fila del resultado; un clic la abre.</w:t>
            </w:r>
          </w:p>
        </w:tc>
      </w:tr>
    </w:tbl>
    <w:p w14:paraId="5A7494D6" w14:textId="77777777" w:rsidR="00F97A6B" w:rsidRDefault="00F97A6B">
      <w:pPr>
        <w:spacing w:after="120"/>
      </w:pPr>
    </w:p>
    <w:p w14:paraId="457EC097" w14:textId="77777777" w:rsidR="00F97A6B" w:rsidRDefault="00493110">
      <w:pPr>
        <w:pStyle w:val="Ttulo2"/>
        <w:keepNext/>
      </w:pPr>
      <w:bookmarkStart w:id="12" w:name="_Toc242396045"/>
      <w:r>
        <w:t>Catálogos (formulario al lado o en ventana)</w:t>
      </w:r>
      <w:bookmarkEnd w:id="12"/>
    </w:p>
    <w:p w14:paraId="2AAF3B72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Para </w:t>
      </w:r>
      <w:r>
        <w:rPr>
          <w:b/>
          <w:bCs/>
        </w:rPr>
        <w:t>crear</w:t>
      </w:r>
      <w:r>
        <w:t xml:space="preserve">, llene el formulario y pulse </w:t>
      </w:r>
      <w:r>
        <w:rPr>
          <w:b/>
          <w:bCs/>
        </w:rPr>
        <w:t>Guardar</w:t>
      </w:r>
      <w:r>
        <w:t>.</w:t>
      </w:r>
    </w:p>
    <w:p w14:paraId="1F884F0C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Para </w:t>
      </w:r>
      <w:r>
        <w:rPr>
          <w:b/>
          <w:bCs/>
        </w:rPr>
        <w:t>editar</w:t>
      </w:r>
      <w:r>
        <w:t>, haga clic en el lápiz (</w:t>
      </w:r>
      <w:r>
        <w:rPr>
          <w:b/>
          <w:bCs/>
        </w:rPr>
        <w:t>Editar</w:t>
      </w:r>
      <w:r>
        <w:t xml:space="preserve">) de la fila, cambie los datos y pulse </w:t>
      </w:r>
      <w:r>
        <w:rPr>
          <w:b/>
          <w:bCs/>
        </w:rPr>
        <w:t>Guardar</w:t>
      </w:r>
      <w:r>
        <w:t xml:space="preserve">. </w:t>
      </w:r>
      <w:r>
        <w:rPr>
          <w:b/>
          <w:bCs/>
        </w:rPr>
        <w:t>Cancelar</w:t>
      </w:r>
      <w:r>
        <w:t xml:space="preserve"> limpia el formulario sin guardar.</w:t>
      </w:r>
    </w:p>
    <w:p w14:paraId="4B4D2F8A" w14:textId="77777777" w:rsidR="00F97A6B" w:rsidRDefault="00493110">
      <w:pPr>
        <w:pStyle w:val="Prrafodelista"/>
        <w:numPr>
          <w:ilvl w:val="0"/>
          <w:numId w:val="2"/>
        </w:numPr>
        <w:spacing w:after="60"/>
      </w:pPr>
      <w:r>
        <w:t xml:space="preserve">Los registros </w:t>
      </w:r>
      <w:r>
        <w:rPr>
          <w:b/>
          <w:bCs/>
        </w:rPr>
        <w:t>no se borran</w:t>
      </w:r>
      <w:r>
        <w:t xml:space="preserve">: se desactivan quitando la marca </w:t>
      </w:r>
      <w:r>
        <w:rPr>
          <w:b/>
          <w:bCs/>
        </w:rPr>
        <w:t>Activo / Activa</w:t>
      </w:r>
      <w:r>
        <w:t>. Un registro inactivo deja de aparecer en los selectores, pero se conserva en los documentos que ya lo usan.</w:t>
      </w:r>
    </w:p>
    <w:p w14:paraId="6B25931A" w14:textId="77777777" w:rsidR="00F97A6B" w:rsidRDefault="00F97A6B">
      <w:pPr>
        <w:spacing w:after="60"/>
      </w:pPr>
    </w:p>
    <w:p w14:paraId="1B8941B6" w14:textId="77777777" w:rsidR="00F97A6B" w:rsidRDefault="00493110">
      <w:pPr>
        <w:pStyle w:val="Ttulo2"/>
        <w:keepNext/>
      </w:pPr>
      <w:bookmarkStart w:id="13" w:name="_Toc242396046"/>
      <w:r>
        <w:t>Documentos (compras, ajustes, traslados, cotizaciones…)</w:t>
      </w:r>
      <w:bookmarkEnd w:id="13"/>
    </w:p>
    <w:p w14:paraId="7BAAA0EE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</w:r>
      <w:r>
        <w:rPr>
          <w:b/>
          <w:bCs/>
        </w:rPr>
        <w:t>Nuevo …</w:t>
      </w:r>
      <w:r>
        <w:t xml:space="preserve"> abre un documento vacío.</w:t>
      </w:r>
    </w:p>
    <w:p w14:paraId="5BECC50B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Se llena el </w:t>
      </w:r>
      <w:r>
        <w:rPr>
          <w:b/>
          <w:bCs/>
        </w:rPr>
        <w:t>encabezado</w:t>
      </w:r>
      <w:r>
        <w:t xml:space="preserve"> (proveedor, tipo, destino…) y se pulsa </w:t>
      </w:r>
      <w:r>
        <w:rPr>
          <w:b/>
          <w:bCs/>
        </w:rPr>
        <w:t>Guardar</w:t>
      </w:r>
      <w:r>
        <w:t>.</w:t>
      </w:r>
    </w:p>
    <w:p w14:paraId="25501722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Se agregan los </w:t>
      </w:r>
      <w:r>
        <w:rPr>
          <w:b/>
          <w:bCs/>
        </w:rPr>
        <w:t>productos</w:t>
      </w:r>
      <w:r>
        <w:t>:</w:t>
      </w:r>
    </w:p>
    <w:p w14:paraId="0C94288E" w14:textId="77777777" w:rsidR="00F97A6B" w:rsidRDefault="00493110">
      <w:pPr>
        <w:pStyle w:val="Prrafodelista"/>
        <w:numPr>
          <w:ilvl w:val="1"/>
          <w:numId w:val="2"/>
        </w:numPr>
        <w:spacing w:after="60"/>
      </w:pPr>
      <w:r>
        <w:t xml:space="preserve">escaneando o escribiendo el </w:t>
      </w:r>
      <w:r>
        <w:rPr>
          <w:b/>
          <w:bCs/>
        </w:rPr>
        <w:t>código / código de barras</w:t>
      </w:r>
      <w:r>
        <w:t xml:space="preserve"> y pulsando Enter (se agrega con cantidad 1; si ya estaba, suma 1), o</w:t>
      </w:r>
    </w:p>
    <w:p w14:paraId="2AE481B7" w14:textId="77777777" w:rsidR="00F97A6B" w:rsidRDefault="00493110">
      <w:pPr>
        <w:pStyle w:val="Prrafodelista"/>
        <w:numPr>
          <w:ilvl w:val="1"/>
          <w:numId w:val="2"/>
        </w:numPr>
        <w:spacing w:after="60"/>
      </w:pPr>
      <w:r>
        <w:t xml:space="preserve">con </w:t>
      </w:r>
      <w:r>
        <w:rPr>
          <w:b/>
          <w:bCs/>
        </w:rPr>
        <w:t>Ver productos</w:t>
      </w:r>
      <w:r>
        <w:t xml:space="preserve">, que abre el catálogo con buscador y filtro por categoría: indique la cantidad y pulse </w:t>
      </w:r>
      <w:r>
        <w:rPr>
          <w:b/>
          <w:bCs/>
        </w:rPr>
        <w:t>Agregar</w:t>
      </w:r>
      <w:r>
        <w:t xml:space="preserve">. Puede agregar varios sin cerrar; al terminar pulse </w:t>
      </w:r>
      <w:r>
        <w:rPr>
          <w:b/>
          <w:bCs/>
        </w:rPr>
        <w:t>Listo</w:t>
      </w:r>
      <w:r>
        <w:t>.</w:t>
      </w:r>
    </w:p>
    <w:p w14:paraId="1B5110D1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</w:r>
      <w:r>
        <w:t>Cada línea se puede corregir (cantidad, presentación, costo o precio) o quitar con la papelera.</w:t>
      </w:r>
    </w:p>
    <w:p w14:paraId="0FFED268" w14:textId="77777777" w:rsidR="00F97A6B" w:rsidRDefault="0049311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El documento se </w:t>
      </w:r>
      <w:r>
        <w:rPr>
          <w:b/>
          <w:bCs/>
        </w:rPr>
        <w:t>cierra</w:t>
      </w:r>
      <w:r>
        <w:t xml:space="preserve"> con su botón de acción (Recibir, Aplicar, Enviar, Procesar…). Después de eso ya no se edita; solo se imprime o se anula.</w:t>
      </w:r>
    </w:p>
    <w:p w14:paraId="3DDAA743" w14:textId="77777777" w:rsidR="00F97A6B" w:rsidRDefault="00F97A6B">
      <w:pPr>
        <w:spacing w:after="60"/>
      </w:pPr>
    </w:p>
    <w:p w14:paraId="084F9A1F" w14:textId="77777777" w:rsidR="00F97A6B" w:rsidRDefault="00493110">
      <w:pPr>
        <w:pStyle w:val="Ttulo2"/>
        <w:keepNext/>
      </w:pPr>
      <w:bookmarkStart w:id="14" w:name="_Toc242396047"/>
      <w:r>
        <w:t>Imprimir</w:t>
      </w:r>
      <w:bookmarkEnd w:id="14"/>
    </w:p>
    <w:p w14:paraId="70D85680" w14:textId="77777777" w:rsidR="00F97A6B" w:rsidRDefault="00493110">
      <w:pPr>
        <w:spacing w:after="140"/>
      </w:pPr>
      <w:r>
        <w:t xml:space="preserve">Los documentos (ticket, cotización, orden de compra, recibos, comprobantes) se abren en una </w:t>
      </w:r>
      <w:r>
        <w:rPr>
          <w:b/>
          <w:bCs/>
        </w:rPr>
        <w:t>ventana flotante</w:t>
      </w:r>
      <w:r>
        <w:t xml:space="preserve"> dentro del sistema, con el visor de PDF del navegador. Desde ahí se imprimen o se descargan.</w:t>
      </w:r>
    </w:p>
    <w:p w14:paraId="367B5207" w14:textId="77777777" w:rsidR="00F97A6B" w:rsidRDefault="00493110">
      <w:pPr>
        <w:pStyle w:val="Ttulo2"/>
        <w:keepNext/>
      </w:pPr>
      <w:bookmarkStart w:id="15" w:name="_Toc242396048"/>
      <w:r>
        <w:t>Exportar a Excel</w:t>
      </w:r>
      <w:bookmarkEnd w:id="15"/>
    </w:p>
    <w:p w14:paraId="3406B52E" w14:textId="77777777" w:rsidR="00F97A6B" w:rsidRDefault="00493110">
      <w:pPr>
        <w:spacing w:after="140"/>
      </w:pPr>
      <w:r>
        <w:t xml:space="preserve">Las pantallas de Existencias, Kardex y Ventas por día tienen el botón </w:t>
      </w:r>
      <w:r>
        <w:rPr>
          <w:b/>
          <w:bCs/>
        </w:rPr>
        <w:t>Excel</w:t>
      </w:r>
      <w:r>
        <w:t>, que descarga lo que se ve en la tabla con los filtros aplicados.</w:t>
      </w:r>
    </w:p>
    <w:p w14:paraId="00616900" w14:textId="77777777" w:rsidR="00F97A6B" w:rsidRDefault="00493110">
      <w:pPr>
        <w:pStyle w:val="Ttulo2"/>
        <w:keepNext/>
      </w:pPr>
      <w:bookmarkStart w:id="16" w:name="_Toc242396049"/>
      <w:r>
        <w:t>Montos y decimales</w:t>
      </w:r>
      <w:bookmarkEnd w:id="16"/>
    </w:p>
    <w:p w14:paraId="3405DCD3" w14:textId="77777777" w:rsidR="00F97A6B" w:rsidRDefault="00493110">
      <w:pPr>
        <w:spacing w:after="140"/>
      </w:pPr>
      <w:r>
        <w:t>Los montos se muestran con el símbolo de la moneda de la empresa y con la cantidad de decimales definida en Parámetros.</w:t>
      </w:r>
    </w:p>
    <w:p w14:paraId="5FF54A7E" w14:textId="77777777" w:rsidR="00F97A6B" w:rsidRDefault="00493110">
      <w:pPr>
        <w:pStyle w:val="Ttulo2"/>
        <w:keepNext/>
      </w:pPr>
      <w:bookmarkStart w:id="17" w:name="_Toc242396050"/>
      <w:r>
        <w:t>En el teléfono</w:t>
      </w:r>
      <w:bookmarkEnd w:id="17"/>
    </w:p>
    <w:p w14:paraId="6037A2B5" w14:textId="77777777" w:rsidR="00F97A6B" w:rsidRDefault="00493110">
      <w:pPr>
        <w:spacing w:after="140"/>
      </w:pPr>
      <w:r>
        <w:t>El sistema se adapta a pantallas pequeñas. En el punto de venta, por ejemplo, la venta actual aparece como un panel que sube desde abajo (ver Ventas).</w:t>
      </w:r>
    </w:p>
    <w:sectPr w:rsidR="00F97A6B">
      <w:headerReference w:type="default" r:id="rId19"/>
      <w:footerReference w:type="default" r:id="rId20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CAB84" w14:textId="77777777" w:rsidR="00493110" w:rsidRDefault="00493110">
      <w:pPr>
        <w:spacing w:line="240" w:lineRule="auto"/>
      </w:pPr>
      <w:r>
        <w:separator/>
      </w:r>
    </w:p>
  </w:endnote>
  <w:endnote w:type="continuationSeparator" w:id="0">
    <w:p w14:paraId="2ABFFC93" w14:textId="77777777" w:rsidR="00493110" w:rsidRDefault="00493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C240" w14:textId="77777777" w:rsidR="00493110" w:rsidRDefault="0049311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1EEC" w14:textId="77777777" w:rsidR="00F97A6B" w:rsidRDefault="00493110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083762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083762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F691D" w14:textId="77777777" w:rsidR="00493110" w:rsidRDefault="00493110">
      <w:pPr>
        <w:spacing w:line="240" w:lineRule="auto"/>
      </w:pPr>
      <w:r>
        <w:separator/>
      </w:r>
    </w:p>
  </w:footnote>
  <w:footnote w:type="continuationSeparator" w:id="0">
    <w:p w14:paraId="5EEBB7F5" w14:textId="77777777" w:rsidR="00493110" w:rsidRDefault="004931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7687F" w14:textId="77777777" w:rsidR="00493110" w:rsidRDefault="0049311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0398" w14:textId="77777777" w:rsidR="00F97A6B" w:rsidRDefault="00493110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1 · Primeros pasos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B121E"/>
    <w:multiLevelType w:val="hybridMultilevel"/>
    <w:tmpl w:val="CA908C6E"/>
    <w:lvl w:ilvl="0" w:tplc="E1DEBDA0" w:tentative="1">
      <w:start w:val="1"/>
      <w:numFmt w:val="bullet"/>
      <w:lvlText w:val="●"/>
      <w:lvlJc w:val="left"/>
      <w:pPr>
        <w:ind w:left="720" w:hanging="360"/>
      </w:pPr>
    </w:lvl>
    <w:lvl w:ilvl="1" w:tplc="23FCD8F8" w:tentative="1">
      <w:start w:val="1"/>
      <w:numFmt w:val="bullet"/>
      <w:lvlText w:val="○"/>
      <w:lvlJc w:val="left"/>
      <w:pPr>
        <w:ind w:left="1440" w:hanging="360"/>
      </w:pPr>
    </w:lvl>
    <w:lvl w:ilvl="2" w:tplc="441A0524" w:tentative="1">
      <w:start w:val="1"/>
      <w:numFmt w:val="bullet"/>
      <w:lvlText w:val="■"/>
      <w:lvlJc w:val="left"/>
      <w:pPr>
        <w:ind w:left="2160" w:hanging="360"/>
      </w:pPr>
    </w:lvl>
    <w:lvl w:ilvl="3" w:tplc="8F7AE3CA" w:tentative="1">
      <w:start w:val="1"/>
      <w:numFmt w:val="bullet"/>
      <w:lvlText w:val="●"/>
      <w:lvlJc w:val="left"/>
      <w:pPr>
        <w:ind w:left="2880" w:hanging="360"/>
      </w:pPr>
    </w:lvl>
    <w:lvl w:ilvl="4" w:tplc="6EA064B8" w:tentative="1">
      <w:start w:val="1"/>
      <w:numFmt w:val="bullet"/>
      <w:lvlText w:val="○"/>
      <w:lvlJc w:val="left"/>
      <w:pPr>
        <w:ind w:left="3600" w:hanging="360"/>
      </w:pPr>
    </w:lvl>
    <w:lvl w:ilvl="5" w:tplc="74880104" w:tentative="1">
      <w:start w:val="1"/>
      <w:numFmt w:val="bullet"/>
      <w:lvlText w:val="■"/>
      <w:lvlJc w:val="left"/>
      <w:pPr>
        <w:ind w:left="4320" w:hanging="360"/>
      </w:pPr>
    </w:lvl>
    <w:lvl w:ilvl="6" w:tplc="2FAE8B46" w:tentative="1">
      <w:start w:val="1"/>
      <w:numFmt w:val="bullet"/>
      <w:lvlText w:val="●"/>
      <w:lvlJc w:val="left"/>
      <w:pPr>
        <w:ind w:left="5040" w:hanging="360"/>
      </w:pPr>
    </w:lvl>
    <w:lvl w:ilvl="7" w:tplc="81CCEB8A" w:tentative="1">
      <w:start w:val="1"/>
      <w:numFmt w:val="bullet"/>
      <w:lvlText w:val="●"/>
      <w:lvlJc w:val="left"/>
      <w:pPr>
        <w:ind w:left="5760" w:hanging="360"/>
      </w:pPr>
    </w:lvl>
    <w:lvl w:ilvl="8" w:tplc="9174840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537182"/>
    <w:multiLevelType w:val="hybridMultilevel"/>
    <w:tmpl w:val="C9901A4A"/>
    <w:lvl w:ilvl="0" w:tplc="FF503444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5FF01208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33F6EECA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7ADE3E46">
      <w:numFmt w:val="decimal"/>
      <w:lvlText w:val=""/>
      <w:lvlJc w:val="left"/>
    </w:lvl>
    <w:lvl w:ilvl="4" w:tplc="942E491E">
      <w:numFmt w:val="decimal"/>
      <w:lvlText w:val=""/>
      <w:lvlJc w:val="left"/>
    </w:lvl>
    <w:lvl w:ilvl="5" w:tplc="569AA2FC">
      <w:numFmt w:val="decimal"/>
      <w:lvlText w:val=""/>
      <w:lvlJc w:val="left"/>
    </w:lvl>
    <w:lvl w:ilvl="6" w:tplc="0E2E6F46">
      <w:numFmt w:val="decimal"/>
      <w:lvlText w:val=""/>
      <w:lvlJc w:val="left"/>
    </w:lvl>
    <w:lvl w:ilvl="7" w:tplc="73E826A2">
      <w:numFmt w:val="decimal"/>
      <w:lvlText w:val=""/>
      <w:lvlJc w:val="left"/>
    </w:lvl>
    <w:lvl w:ilvl="8" w:tplc="7348184A">
      <w:numFmt w:val="decimal"/>
      <w:lvlText w:val=""/>
      <w:lvlJc w:val="left"/>
    </w:lvl>
  </w:abstractNum>
  <w:num w:numId="1" w16cid:durableId="742530027">
    <w:abstractNumId w:val="0"/>
    <w:lvlOverride w:ilvl="0">
      <w:startOverride w:val="1"/>
    </w:lvlOverride>
  </w:num>
  <w:num w:numId="2" w16cid:durableId="14387201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A6B"/>
    <w:rsid w:val="00083762"/>
    <w:rsid w:val="00493110"/>
    <w:rsid w:val="008826DE"/>
    <w:rsid w:val="00F9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5184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837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376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2158</Words>
  <Characters>11870</Characters>
  <Application>Microsoft Office Word</Application>
  <DocSecurity>0</DocSecurity>
  <Lines>98</Lines>
  <Paragraphs>27</Paragraphs>
  <ScaleCrop>false</ScaleCrop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Primeros pasos</dc:title>
  <dc:creator>Logy</dc:creator>
  <dc:description>Instalación, ingreso, pantalla de inicio, barra superior, Mi perfil y cómo se usan las pantallas.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