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сообщений клиента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регистрации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0, "UserId": -1, "Login": "newUser", "Password": "pass" }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,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0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серверу необходимо выполнить регистрацию пользователя,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UserId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равно -1, так как пользователь ещё не зарегистрирован. Совпадение пароля с его подтверждением проверяется на стороне клиентского приложения.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авторизации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 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1, "UserId": -1, "Login": "Petrov PP", "Password": "pass1"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1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серверу необходимо выполнить авторизацию пользователя,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UserId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равно -1, так как пользователь ещё не авторизован.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отправке данных о местоположении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 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2, "UserId": 1, "Time": "184107", "Status": "A", "Latitude": 1262.1500000000001, "NorthOrSouth": "N", "Longitude": 3507.3499999999999, "WestOrEast": "E", "Speed": 7.4199999999999999, "Direction": 37.109999999999999, "Date": "110720", "Declination": 3.71, "DecWestOrEast": "W", "ModeInd": ""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2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означает, что серверу необходимо принять данные пользователя.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выходе из системы</w:t>
      </w:r>
      <w:r>
        <w:rPr>
          <w:rFonts w:cs="Times New Roman" w:ascii="Times New Roman" w:hAnsi="Times New Roman"/>
          <w:sz w:val="28"/>
          <w:szCs w:val="28"/>
        </w:rPr>
        <w:t xml:space="preserve"> клиент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 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 xml:space="preserve">{ "MessageType":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3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 xml:space="preserve">, "UserId": </w:t>
      </w:r>
      <w:r>
        <w:rPr>
          <w:rFonts w:eastAsia="Calibri" w:cs="Courier New" w:ascii="Courier New" w:hAnsi="Courier New"/>
          <w:color w:val="000000"/>
          <w:kern w:val="0"/>
          <w:sz w:val="24"/>
          <w:szCs w:val="24"/>
          <w:shd w:fill="FFFFFF" w:val="clear"/>
          <w:lang w:val="en-US" w:eastAsia="en-US" w:bidi="ar-SA"/>
        </w:rPr>
        <w:t>1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, "Login": "Petrov PP", "Password": "pass1"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shd w:fill="FFFFFF" w:val="clear"/>
        </w:rPr>
        <w:t xml:space="preserve">": 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shd w:fill="FFFFFF" w:val="clear"/>
        </w:rPr>
        <w:t>3</w:t>
      </w:r>
      <w:r>
        <w:rPr>
          <w:rFonts w:cs="Courier New" w:ascii="Courier New" w:hAnsi="Courier New"/>
          <w:color w:val="000000"/>
          <w:sz w:val="24"/>
          <w:szCs w:val="24"/>
          <w:highlight w:val="white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  <w:shd w:fill="FFFFFF" w:val="clear"/>
        </w:rPr>
        <w:t xml:space="preserve">означает, что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highlight w:val="white"/>
          <w:shd w:fill="FFFFFF" w:val="clear"/>
          <w:lang w:val="ru-RU" w:eastAsia="en-US" w:bidi="ar-SA"/>
        </w:rPr>
        <w:t>пользователь выходит из системы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  <w:shd w:fill="FFFFFF" w:val="clear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сообщений сервера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пользователь успешно зарегистрирован или авторизован, сервер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4, "UserId": 6, "Login": "newUser", "Password": "pass"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4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операция прошла успешно. В сообщении клиенту отправляется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пользователя, который затем используется для проверки правильности клиента при получении от него координат.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сервер успешно получил данные клиента, он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{ "MessageType": 4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4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операция прошла успешно.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случае, если какая-либо операция закончилась ошибкой, сервер посылает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JSON</w:t>
      </w:r>
      <w:r>
        <w:rPr>
          <w:rFonts w:cs="Arial" w:ascii="Arial" w:hAnsi="Arial"/>
          <w:shd w:fill="FFFFFF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следующего формата: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{ "MessageType": 5, "Error": "Incorrect password" },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где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"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  <w:lang w:val="en-US"/>
        </w:rPr>
        <w:t>MessageType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": 5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означает, что произошла ошибка. В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Error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содержится описание возникшей ошибки.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Последовательность обмена сообщениями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576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Регистрация/авторизация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формирует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JSON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информацией о пользователе и отправляет на сервер.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Сервер получает сообщение клиента и проверяет данные. В случае, если данные пришли в неверном формате, или какие-то поля оказались незаполненными, или пользователь с таким именем уже существует (в случае регистрации), или пользователя с таким именем не существует (в случае авторизации), или пароль не совпадает с тем, который хранится в базе данных (в случае авторизации), то сервер посылает соответствующее сообщение об ошибке. В случае успешной регистрации/авторизации сервер посылает сообщение об успешном завершении операции, в котором передает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пользователя.</w:t>
      </w:r>
    </w:p>
    <w:p>
      <w:pPr>
        <w:pStyle w:val="ListParagraph"/>
        <w:numPr>
          <w:ilvl w:val="0"/>
          <w:numId w:val="2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получает сообщение от сервера. В случае, если это сообщение об ошибке, то выводится информация, содержащаяся в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>Error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и клиент может исправить ошибку и повторить операцию заново.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Если регистрация/авторизация прошла успешно, то на клиентском приложении сохраняется уникальный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пользователя. Приложение начинает генерировать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NMEA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строки и, если включена отправка данных на сервер, отправлять координаты пользователя.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Отправка координат пользователя на сервер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формирует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JSON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координатами пользователя и его уникальным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отправляет на сервер.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Сервер получает сообщение клиента и проверяет данные. В случае, если полученный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 не совпадает с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авторизованного клиента или переданные данные имеют неверный формат, то сервер посылает соответствующее сообщение об ошибке. В противном случае он отправляет сообщение об успешном завершении операции. 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получает сообщение от сервера. В случае, если это сообщение об ошибке, то он повторно отправляет данные. Максимальное число повторов равно 3.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i/>
          <w:i/>
          <w:iCs/>
          <w:color w:val="000000"/>
          <w:sz w:val="28"/>
          <w:szCs w:val="28"/>
          <w:highlight w:val="white"/>
        </w:rPr>
      </w:pPr>
      <w:r>
        <w:rPr>
          <w:rFonts w:eastAsia="Calibri" w:cs="Times New Roman" w:ascii="Times New Roman" w:hAnsi="Times New Roman"/>
          <w:i/>
          <w:iCs/>
          <w:color w:val="000000"/>
          <w:kern w:val="0"/>
          <w:sz w:val="28"/>
          <w:szCs w:val="28"/>
          <w:shd w:fill="FFFFFF" w:val="clear"/>
          <w:lang w:val="ru-RU" w:eastAsia="en-US" w:bidi="ar-SA"/>
        </w:rPr>
        <w:t>Выход из системы</w:t>
      </w:r>
    </w:p>
    <w:p>
      <w:pPr>
        <w:pStyle w:val="ListParagraph"/>
        <w:numPr>
          <w:ilvl w:val="0"/>
          <w:numId w:val="5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формирует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JSON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 информацией о пользователе и отправляет на сервер.</w:t>
      </w:r>
    </w:p>
    <w:p>
      <w:pPr>
        <w:pStyle w:val="ListParagraph"/>
        <w:numPr>
          <w:ilvl w:val="0"/>
          <w:numId w:val="5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Сервер получает сообщение клиента и проверяет данные. В случае, если полученный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пользователя не совпадает с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авторизованного клиента или переданные данные имеют неверный формат, то сервер посылает соответствующее сообщение об ошибке. В противном случае он 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  <w:t>помечает, что пользователь с полученным id больше не авторизован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</w:t>
      </w:r>
    </w:p>
    <w:p>
      <w:pPr>
        <w:pStyle w:val="ListParagraph"/>
        <w:numPr>
          <w:ilvl w:val="0"/>
          <w:numId w:val="5"/>
        </w:numPr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Клиент получает сообщение от сервера. В случае, если это сообщение об ошибке,  то выводится информация, содержащаяся в поле </w:t>
      </w:r>
      <w:r>
        <w:rPr>
          <w:rFonts w:cs="Courier New" w:ascii="Courier New" w:hAnsi="Courier New"/>
          <w:color w:val="000000"/>
          <w:sz w:val="24"/>
          <w:szCs w:val="24"/>
          <w:shd w:fill="FFFFFF" w:val="clear"/>
        </w:rPr>
        <w:t xml:space="preserve">Error.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4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LibreOffice/6.4.2.2$Linux_X86_64 LibreOffice_project/40$Build-2</Application>
  <Pages>3</Pages>
  <Words>603</Words>
  <Characters>3950</Characters>
  <CharactersWithSpaces>4510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2020-07-12T07:40:00Z</dcterms:created>
  <dc:creator>Anna</dc:creator>
  <dc:description/>
  <dc:language>ru-RU</dc:language>
  <cp:lastModifiedBy/>
  <dcterms:modified xsi:type="dcterms:W3CDTF">2020-07-13T21:18:09Z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