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08760" cy="1513927"/>
            <wp:docPr id="1" name="Picture 1"/>
            <wp:cNvGraphicFramePr>
              <a:graphicFrameLocks noChangeAspect="1"/>
            </wp:cNvGraphicFramePr>
            <a:graphic>
              <a:graphicData uri="http://schemas.openxmlformats.org/drawingml/2006/picture">
                <pic:pic>
                  <pic:nvPicPr>
                    <pic:cNvPr id="0" name="logo(2).jpg"/>
                    <pic:cNvPicPr/>
                  </pic:nvPicPr>
                  <pic:blipFill>
                    <a:blip r:embed="rId11"/>
                    <a:stretch>
                      <a:fillRect/>
                    </a:stretch>
                  </pic:blipFill>
                  <pic:spPr>
                    <a:xfrm>
                      <a:off x="0" y="0"/>
                      <a:ext cx="1508760" cy="1513927"/>
                    </a:xfrm>
                    <a:prstGeom prst="rect"/>
                  </pic:spPr>
                </pic:pic>
              </a:graphicData>
            </a:graphic>
          </wp:inline>
        </w:drawing>
      </w:r>
    </w:p>
    <w:p>
      <w:pPr>
        <w:pStyle w:val="Eyebrow"/>
        <w:jc w:val="center"/>
      </w:pPr>
      <w:r>
        <w:t>DOCUMENTO MAESTRO · DISEÑO, EXPERIENCIA, TECNOLOGÍA Y CRECIMIENTO DIGITAL</w:t>
      </w:r>
    </w:p>
    <w:p>
      <w:pPr>
        <w:pStyle w:val="Title"/>
        <w:jc w:val="center"/>
      </w:pPr>
      <w:r>
        <w:t>BARUCH HOSTAL</w:t>
      </w:r>
    </w:p>
    <w:p>
      <w:pPr>
        <w:jc w:val="center"/>
      </w:pPr>
      <w:r>
        <w:rPr>
          <w:b/>
          <w:color w:val="159AA0"/>
          <w:sz w:val="36"/>
        </w:rPr>
        <w:t>Salto Digital 2026–2027</w:t>
      </w:r>
    </w:p>
    <w:p>
      <w:pPr>
        <w:jc w:val="center"/>
      </w:pPr>
      <w:r>
        <w:rPr>
          <w:color w:val="1F2929"/>
          <w:sz w:val="22"/>
        </w:rPr>
        <w:t>Diseño integral de la nueva plataforma web oficial de BARUCH Hostal</w:t>
        <w:br/>
        <w:t>Buritaca, Magdalena, Colombia</w:t>
      </w:r>
    </w:p>
    <w:tbl>
      <w:tblPr>
        <w:tblW w:type="auto" w:w="0"/>
        <w:jc w:val="center"/>
        <w:tblLook w:firstColumn="1" w:firstRow="1" w:lastColumn="0" w:lastRow="0" w:noHBand="0" w:noVBand="1" w:val="04A0"/>
      </w:tblPr>
      <w:tblGrid>
        <w:gridCol w:w="10080"/>
      </w:tblGrid>
      <w:tr>
        <w:tc>
          <w:tcPr>
            <w:tcW w:type="dxa" w:w="10080"/>
            <w:shd w:fill="F3EFE5"/>
            <w:vAlign w:val="center"/>
          </w:tcPr>
          <w:p>
            <w:r>
              <w:rPr>
                <w:b/>
              </w:rPr>
            </w:r>
            <w:r>
              <w:rPr>
                <w:b w:val="0"/>
                <w:color w:val="1F2929"/>
                <w:sz w:val="20"/>
              </w:rPr>
              <w:t>OBJETIVO ESTRATÉGICO</w:t>
              <w:br/>
              <w:t>Convertir el sitio web de BARUCH en un activo digital de adquisición, posicionamiento y conversión, con la aspiración de situar a BARUCH entre los tres hostales con mayor visibilidad digital en Buritaca.</w:t>
            </w:r>
          </w:p>
        </w:tc>
      </w:tr>
    </w:tbl>
    <w:p/>
    <w:p>
      <w:pPr>
        <w:pStyle w:val="Small"/>
        <w:jc w:val="center"/>
      </w:pPr>
      <w:r>
        <w:t>Versión 1.0  |  Documento consolidado de diseño  |  Septiembre 2026</w:t>
      </w:r>
    </w:p>
    <w:p>
      <w:r>
        <w:br w:type="page"/>
      </w:r>
    </w:p>
    <w:p>
      <w:pPr>
        <w:pStyle w:val="Heading1"/>
      </w:pPr>
      <w:r>
        <w:t>1. Control y propósito del documento</w:t>
      </w:r>
    </w:p>
    <w:p>
      <w:r>
        <w:t>Este documento consolida la visión de producto, negocio, marca, UX/UI, contenido, SEO, marketing digital, arquitectura técnica, seguridad, analítica, rendimiento, accesibilidad, calidad y operación definida para la evolución digital de BARUCH Hostal.</w:t>
      </w:r>
    </w:p>
    <w:p>
      <w:r>
        <w:t>No es únicamente una especificación visual. Funciona como línea base para diseñar y construir una plataforma web moderna que convierta la presencia digital de BARUCH en un canal medible de descubrimiento, confianza y generación de reservas.</w:t>
      </w:r>
    </w:p>
    <w:tbl>
      <w:tblPr>
        <w:tblW w:type="auto" w:w="0"/>
        <w:jc w:val="center"/>
        <w:tblLook w:firstColumn="1" w:firstRow="1" w:lastColumn="0" w:lastRow="0" w:noHBand="0" w:noVBand="1" w:val="04A0"/>
      </w:tblPr>
      <w:tblGrid>
        <w:gridCol w:w="5040"/>
        <w:gridCol w:w="5040"/>
      </w:tblGrid>
      <w:tr>
        <w:tc>
          <w:tcPr>
            <w:tcW w:type="dxa" w:w="5040"/>
            <w:vAlign w:val="center"/>
            <w:shd w:fill="1F4A3D"/>
          </w:tcPr>
          <w:p>
            <w:r/>
            <w:r>
              <w:rPr>
                <w:b/>
                <w:color w:val="FFFFFF"/>
                <w:sz w:val="18"/>
              </w:rPr>
              <w:t>Campo</w:t>
            </w:r>
          </w:p>
        </w:tc>
        <w:tc>
          <w:tcPr>
            <w:tcW w:type="dxa" w:w="5040"/>
            <w:vAlign w:val="center"/>
            <w:shd w:fill="1F4A3D"/>
          </w:tcPr>
          <w:p>
            <w:r/>
            <w:r>
              <w:rPr>
                <w:b/>
                <w:color w:val="FFFFFF"/>
                <w:sz w:val="18"/>
              </w:rPr>
              <w:t>Definición</w:t>
            </w:r>
          </w:p>
        </w:tc>
      </w:tr>
      <w:tr>
        <w:tc>
          <w:tcPr>
            <w:tcW w:type="dxa" w:w="5040"/>
            <w:vAlign w:val="center"/>
          </w:tcPr>
          <w:p>
            <w:r/>
            <w:r>
              <w:rPr>
                <w:b/>
                <w:color w:val="1F2929"/>
                <w:sz w:val="17"/>
              </w:rPr>
              <w:t>Proyecto</w:t>
            </w:r>
          </w:p>
        </w:tc>
        <w:tc>
          <w:tcPr>
            <w:tcW w:type="dxa" w:w="5040"/>
            <w:vAlign w:val="center"/>
          </w:tcPr>
          <w:p>
            <w:r/>
            <w:r>
              <w:rPr>
                <w:b w:val="0"/>
                <w:color w:val="1F2929"/>
                <w:sz w:val="17"/>
              </w:rPr>
              <w:t>Nueva plataforma web oficial de BARUCH Hostal</w:t>
            </w:r>
          </w:p>
        </w:tc>
      </w:tr>
      <w:tr>
        <w:tc>
          <w:tcPr>
            <w:tcW w:type="dxa" w:w="5040"/>
            <w:vAlign w:val="center"/>
          </w:tcPr>
          <w:p>
            <w:r/>
            <w:r>
              <w:rPr>
                <w:b/>
                <w:color w:val="1F2929"/>
                <w:sz w:val="17"/>
              </w:rPr>
              <w:t>Ubicación</w:t>
            </w:r>
          </w:p>
        </w:tc>
        <w:tc>
          <w:tcPr>
            <w:tcW w:type="dxa" w:w="5040"/>
            <w:vAlign w:val="center"/>
          </w:tcPr>
          <w:p>
            <w:r/>
            <w:r>
              <w:rPr>
                <w:b w:val="0"/>
                <w:color w:val="1F2929"/>
                <w:sz w:val="17"/>
              </w:rPr>
              <w:t>Buritaca, Magdalena, Colombia</w:t>
            </w:r>
          </w:p>
        </w:tc>
      </w:tr>
      <w:tr>
        <w:tc>
          <w:tcPr>
            <w:tcW w:type="dxa" w:w="5040"/>
            <w:vAlign w:val="center"/>
          </w:tcPr>
          <w:p>
            <w:r/>
            <w:r>
              <w:rPr>
                <w:b/>
                <w:color w:val="1F2929"/>
                <w:sz w:val="17"/>
              </w:rPr>
              <w:t>Propósito</w:t>
            </w:r>
          </w:p>
        </w:tc>
        <w:tc>
          <w:tcPr>
            <w:tcW w:type="dxa" w:w="5040"/>
            <w:vAlign w:val="center"/>
          </w:tcPr>
          <w:p>
            <w:r/>
            <w:r>
              <w:rPr>
                <w:b w:val="0"/>
                <w:color w:val="1F2929"/>
                <w:sz w:val="17"/>
              </w:rPr>
              <w:t>Presencia digital, SEO, marketing, UX, conversión y canal directo</w:t>
            </w:r>
          </w:p>
        </w:tc>
      </w:tr>
      <w:tr>
        <w:tc>
          <w:tcPr>
            <w:tcW w:type="dxa" w:w="5040"/>
            <w:vAlign w:val="center"/>
          </w:tcPr>
          <w:p>
            <w:r/>
            <w:r>
              <w:rPr>
                <w:b/>
                <w:color w:val="1F2929"/>
                <w:sz w:val="17"/>
              </w:rPr>
              <w:t>Objetivo de visibilidad</w:t>
            </w:r>
          </w:p>
        </w:tc>
        <w:tc>
          <w:tcPr>
            <w:tcW w:type="dxa" w:w="5040"/>
            <w:vAlign w:val="center"/>
          </w:tcPr>
          <w:p>
            <w:r/>
            <w:r>
              <w:rPr>
                <w:b w:val="0"/>
                <w:color w:val="1F2929"/>
                <w:sz w:val="17"/>
              </w:rPr>
              <w:t>Aspiración: estar entre los 3 hostales más visibles digitalmente de Buritaca</w:t>
            </w:r>
          </w:p>
        </w:tc>
      </w:tr>
      <w:tr>
        <w:tc>
          <w:tcPr>
            <w:tcW w:type="dxa" w:w="5040"/>
            <w:vAlign w:val="center"/>
          </w:tcPr>
          <w:p>
            <w:r/>
            <w:r>
              <w:rPr>
                <w:b/>
                <w:color w:val="1F2929"/>
                <w:sz w:val="17"/>
              </w:rPr>
              <w:t>Estado</w:t>
            </w:r>
          </w:p>
        </w:tc>
        <w:tc>
          <w:tcPr>
            <w:tcW w:type="dxa" w:w="5040"/>
            <w:vAlign w:val="center"/>
          </w:tcPr>
          <w:p>
            <w:r/>
            <w:r>
              <w:rPr>
                <w:b w:val="0"/>
                <w:color w:val="1F2929"/>
                <w:sz w:val="17"/>
              </w:rPr>
              <w:t>Diseño conceptual y técnico consolidado; información comercial pendiente de validación</w:t>
            </w:r>
          </w:p>
        </w:tc>
      </w:tr>
      <w:tr>
        <w:tc>
          <w:tcPr>
            <w:tcW w:type="dxa" w:w="5040"/>
            <w:vAlign w:val="center"/>
          </w:tcPr>
          <w:p>
            <w:r/>
            <w:r>
              <w:rPr>
                <w:b/>
                <w:color w:val="1F2929"/>
                <w:sz w:val="17"/>
              </w:rPr>
              <w:t>Tecnología base</w:t>
            </w:r>
          </w:p>
        </w:tc>
        <w:tc>
          <w:tcPr>
            <w:tcW w:type="dxa" w:w="5040"/>
            <w:vAlign w:val="center"/>
          </w:tcPr>
          <w:p>
            <w:r/>
            <w:r>
              <w:rPr>
                <w:b w:val="0"/>
                <w:color w:val="1F2929"/>
                <w:sz w:val="17"/>
              </w:rPr>
              <w:t>Next.js + React + TypeScript + Tailwind CSS</w:t>
            </w:r>
          </w:p>
        </w:tc>
      </w:tr>
      <w:tr>
        <w:tc>
          <w:tcPr>
            <w:tcW w:type="dxa" w:w="5040"/>
            <w:vAlign w:val="center"/>
          </w:tcPr>
          <w:p>
            <w:r/>
            <w:r>
              <w:rPr>
                <w:b/>
                <w:color w:val="1F2929"/>
                <w:sz w:val="17"/>
              </w:rPr>
              <w:t>Reserva</w:t>
            </w:r>
          </w:p>
        </w:tc>
        <w:tc>
          <w:tcPr>
            <w:tcW w:type="dxa" w:w="5040"/>
            <w:vAlign w:val="center"/>
          </w:tcPr>
          <w:p>
            <w:r/>
            <w:r>
              <w:rPr>
                <w:b w:val="0"/>
                <w:color w:val="1F2929"/>
                <w:sz w:val="17"/>
              </w:rPr>
              <w:t>Motor de reservas externo, abierto en nueva pestaña</w:t>
            </w:r>
          </w:p>
        </w:tc>
      </w:tr>
      <w:tr>
        <w:tc>
          <w:tcPr>
            <w:tcW w:type="dxa" w:w="5040"/>
            <w:vAlign w:val="center"/>
          </w:tcPr>
          <w:p>
            <w:r/>
            <w:r>
              <w:rPr>
                <w:b/>
                <w:color w:val="1F2929"/>
                <w:sz w:val="17"/>
              </w:rPr>
              <w:t>Idiomas</w:t>
            </w:r>
          </w:p>
        </w:tc>
        <w:tc>
          <w:tcPr>
            <w:tcW w:type="dxa" w:w="5040"/>
            <w:vAlign w:val="center"/>
          </w:tcPr>
          <w:p>
            <w:r/>
            <w:r>
              <w:rPr>
                <w:b w:val="0"/>
                <w:color w:val="1F2929"/>
                <w:sz w:val="17"/>
              </w:rPr>
              <w:t>Español e inglés con URLs indexables</w:t>
            </w:r>
          </w:p>
        </w:tc>
      </w:tr>
    </w:tbl>
    <w:p>
      <w:pPr>
        <w:pStyle w:val="Heading1"/>
      </w:pPr>
      <w:r>
        <w:t>2. Visión ejecutiva: el salto digital de BARUCH</w:t>
      </w:r>
    </w:p>
    <w:p>
      <w:r>
        <w:t>La nueva web debe dejar de ser entendida como una simple vitrina informativa. Debe funcionar como una plataforma digital orientada a atraer tráfico cualificado, explicar por qué BARUCH es diferente, construir confianza, facilitar el contacto y llevar al usuario hacia la reserva externa o WhatsApp.</w:t>
      </w:r>
    </w:p>
    <w:p>
      <w:r>
        <w:t>La estrategia se apoya en una combinación de posicionamiento local, contenido útil sobre Buritaca, páginas comerciales de alojamiento, gastronomía y experiencias, excelente experiencia móvil, velocidad, accesibilidad, analítica y optimización continua.</w:t>
      </w:r>
    </w:p>
    <w:p>
      <w:pPr>
        <w:pStyle w:val="Heading2"/>
      </w:pPr>
      <w:r>
        <w:t>2.1 Principio rector</w:t>
      </w:r>
    </w:p>
    <w:p>
      <w:r>
        <w:rPr>
          <w:b/>
          <w:color w:val="159AA0"/>
          <w:sz w:val="24"/>
        </w:rPr>
        <w:t>EXPLORAR → DISFRUTAR → REGRESAR → DESCANSAR → RECARGAR → VOLVER A EXPLORAR</w:t>
      </w:r>
    </w:p>
    <w:p>
      <w:pPr>
        <w:pStyle w:val="Heading2"/>
      </w:pPr>
      <w:r>
        <w:t>2.2 Posicionamiento</w:t>
      </w:r>
    </w:p>
    <w:p>
      <w:r>
        <w:t>BARUCH no debe comunicarse únicamente como “un hostal donde dormir en Buritaca”. La oportunidad definida es presentarlo como un punto estratégico desde donde vivir el Caribe, explorar atractivos y disfrutar la vida turística de la zona, teniendo un lugar cómodo y tranquilo al cual regresar para descansar.</w:t>
      </w:r>
    </w:p>
    <w:p>
      <w:r>
        <w:t>Conceptualmente: BARUCH = UBICACIÓN + EXPERIENCIA + DESCANSO.</w:t>
      </w:r>
    </w:p>
    <w:p>
      <w:pPr>
        <w:pStyle w:val="Heading1"/>
      </w:pPr>
      <w:r>
        <w:t>3. Propuesta de valor y pilares comerciales</w:t>
      </w:r>
    </w:p>
    <w:p>
      <w:r>
        <w:t>La propuesta de valor consolidada establece que BARUCH busca ofrecer un alojamiento cómodo, tranquilo y estratégicamente ubicado para viajeros que desean disfrutar de playas, naturaleza, actividades, vida social y atractivos turísticos, pero que al final del día valoran un lugar agradable donde descansar.</w:t>
      </w:r>
    </w:p>
    <w:p>
      <w:r>
        <w:t>Concepto central: “Disfruta Buritaca y sus alrededores. Regresa a un lugar tranquilo para descansar.”</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A3D"/>
          </w:tcPr>
          <w:p>
            <w:r/>
            <w:r>
              <w:rPr>
                <w:b/>
                <w:color w:val="FFFFFF"/>
                <w:sz w:val="18"/>
              </w:rPr>
              <w:t>#</w:t>
            </w:r>
          </w:p>
        </w:tc>
        <w:tc>
          <w:tcPr>
            <w:tcW w:type="dxa" w:w="3360"/>
            <w:vAlign w:val="center"/>
            <w:shd w:fill="1F4A3D"/>
          </w:tcPr>
          <w:p>
            <w:r/>
            <w:r>
              <w:rPr>
                <w:b/>
                <w:color w:val="FFFFFF"/>
                <w:sz w:val="18"/>
              </w:rPr>
              <w:t>Pilar</w:t>
            </w:r>
          </w:p>
        </w:tc>
        <w:tc>
          <w:tcPr>
            <w:tcW w:type="dxa" w:w="3360"/>
            <w:vAlign w:val="center"/>
            <w:shd w:fill="1F4A3D"/>
          </w:tcPr>
          <w:p>
            <w:r/>
            <w:r>
              <w:rPr>
                <w:b/>
                <w:color w:val="FFFFFF"/>
                <w:sz w:val="18"/>
              </w:rPr>
              <w:t>Rol comercial</w:t>
            </w:r>
          </w:p>
        </w:tc>
      </w:tr>
      <w:tr>
        <w:tc>
          <w:tcPr>
            <w:tcW w:type="dxa" w:w="3360"/>
            <w:vAlign w:val="center"/>
          </w:tcPr>
          <w:p>
            <w:r/>
            <w:r>
              <w:rPr>
                <w:b w:val="0"/>
                <w:color w:val="1F2929"/>
                <w:sz w:val="17"/>
              </w:rPr>
              <w:t>01</w:t>
            </w:r>
          </w:p>
        </w:tc>
        <w:tc>
          <w:tcPr>
            <w:tcW w:type="dxa" w:w="3360"/>
            <w:vAlign w:val="center"/>
          </w:tcPr>
          <w:p>
            <w:r/>
            <w:r>
              <w:rPr>
                <w:b w:val="0"/>
                <w:color w:val="1F2929"/>
                <w:sz w:val="17"/>
              </w:rPr>
              <w:t>UBICACIÓN</w:t>
            </w:r>
          </w:p>
        </w:tc>
        <w:tc>
          <w:tcPr>
            <w:tcW w:type="dxa" w:w="3360"/>
            <w:vAlign w:val="center"/>
          </w:tcPr>
          <w:p>
            <w:r/>
            <w:r>
              <w:rPr>
                <w:b w:val="0"/>
                <w:color w:val="1F2929"/>
                <w:sz w:val="17"/>
              </w:rPr>
              <w:t>Punto estratégico para desplazarse hacia diferentes atractivos.</w:t>
            </w:r>
          </w:p>
        </w:tc>
      </w:tr>
      <w:tr>
        <w:tc>
          <w:tcPr>
            <w:tcW w:type="dxa" w:w="3360"/>
            <w:vAlign w:val="center"/>
          </w:tcPr>
          <w:p>
            <w:r/>
            <w:r>
              <w:rPr>
                <w:b w:val="0"/>
                <w:color w:val="1F2929"/>
                <w:sz w:val="17"/>
              </w:rPr>
              <w:t>02</w:t>
            </w:r>
          </w:p>
        </w:tc>
        <w:tc>
          <w:tcPr>
            <w:tcW w:type="dxa" w:w="3360"/>
            <w:vAlign w:val="center"/>
          </w:tcPr>
          <w:p>
            <w:r/>
            <w:r>
              <w:rPr>
                <w:b w:val="0"/>
                <w:color w:val="1F2929"/>
                <w:sz w:val="17"/>
              </w:rPr>
              <w:t>DESCANSO</w:t>
            </w:r>
          </w:p>
        </w:tc>
        <w:tc>
          <w:tcPr>
            <w:tcW w:type="dxa" w:w="3360"/>
            <w:vAlign w:val="center"/>
          </w:tcPr>
          <w:p>
            <w:r/>
            <w:r>
              <w:rPr>
                <w:b w:val="0"/>
                <w:color w:val="1F2929"/>
                <w:sz w:val="17"/>
              </w:rPr>
              <w:t>Un lugar tranquilo al cual regresar después de explorar.</w:t>
            </w:r>
          </w:p>
        </w:tc>
      </w:tr>
      <w:tr>
        <w:tc>
          <w:tcPr>
            <w:tcW w:type="dxa" w:w="3360"/>
            <w:vAlign w:val="center"/>
          </w:tcPr>
          <w:p>
            <w:r/>
            <w:r>
              <w:rPr>
                <w:b w:val="0"/>
                <w:color w:val="1F2929"/>
                <w:sz w:val="17"/>
              </w:rPr>
              <w:t>03</w:t>
            </w:r>
          </w:p>
        </w:tc>
        <w:tc>
          <w:tcPr>
            <w:tcW w:type="dxa" w:w="3360"/>
            <w:vAlign w:val="center"/>
          </w:tcPr>
          <w:p>
            <w:r/>
            <w:r>
              <w:rPr>
                <w:b w:val="0"/>
                <w:color w:val="1F2929"/>
                <w:sz w:val="17"/>
              </w:rPr>
              <w:t>COMODIDAD</w:t>
            </w:r>
          </w:p>
        </w:tc>
        <w:tc>
          <w:tcPr>
            <w:tcW w:type="dxa" w:w="3360"/>
            <w:vAlign w:val="center"/>
          </w:tcPr>
          <w:p>
            <w:r/>
            <w:r>
              <w:rPr>
                <w:b w:val="0"/>
                <w:color w:val="1F2929"/>
                <w:sz w:val="17"/>
              </w:rPr>
              <w:t>Alternativas privadas y compartidas para diferentes grupos.</w:t>
            </w:r>
          </w:p>
        </w:tc>
      </w:tr>
      <w:tr>
        <w:tc>
          <w:tcPr>
            <w:tcW w:type="dxa" w:w="3360"/>
            <w:vAlign w:val="center"/>
          </w:tcPr>
          <w:p>
            <w:r/>
            <w:r>
              <w:rPr>
                <w:b w:val="0"/>
                <w:color w:val="1F2929"/>
                <w:sz w:val="17"/>
              </w:rPr>
              <w:t>04</w:t>
            </w:r>
          </w:p>
        </w:tc>
        <w:tc>
          <w:tcPr>
            <w:tcW w:type="dxa" w:w="3360"/>
            <w:vAlign w:val="center"/>
          </w:tcPr>
          <w:p>
            <w:r/>
            <w:r>
              <w:rPr>
                <w:b w:val="0"/>
                <w:color w:val="1F2929"/>
                <w:sz w:val="17"/>
              </w:rPr>
              <w:t>GASTRONOMÍA</w:t>
            </w:r>
          </w:p>
        </w:tc>
        <w:tc>
          <w:tcPr>
            <w:tcW w:type="dxa" w:w="3360"/>
            <w:vAlign w:val="center"/>
          </w:tcPr>
          <w:p>
            <w:r/>
            <w:r>
              <w:rPr>
                <w:b w:val="0"/>
                <w:color w:val="1F2929"/>
                <w:sz w:val="17"/>
              </w:rPr>
              <w:t>Restaurante en entorno natural y propuesta gastronómica.</w:t>
            </w:r>
          </w:p>
        </w:tc>
      </w:tr>
      <w:tr>
        <w:tc>
          <w:tcPr>
            <w:tcW w:type="dxa" w:w="3360"/>
            <w:vAlign w:val="center"/>
          </w:tcPr>
          <w:p>
            <w:r/>
            <w:r>
              <w:rPr>
                <w:b w:val="0"/>
                <w:color w:val="1F2929"/>
                <w:sz w:val="17"/>
              </w:rPr>
              <w:t>05</w:t>
            </w:r>
          </w:p>
        </w:tc>
        <w:tc>
          <w:tcPr>
            <w:tcW w:type="dxa" w:w="3360"/>
            <w:vAlign w:val="center"/>
          </w:tcPr>
          <w:p>
            <w:r/>
            <w:r>
              <w:rPr>
                <w:b w:val="0"/>
                <w:color w:val="1F2929"/>
                <w:sz w:val="17"/>
              </w:rPr>
              <w:t>NATURALEZA Y BIENESTAR</w:t>
            </w:r>
          </w:p>
        </w:tc>
        <w:tc>
          <w:tcPr>
            <w:tcW w:type="dxa" w:w="3360"/>
            <w:vAlign w:val="center"/>
          </w:tcPr>
          <w:p>
            <w:r/>
            <w:r>
              <w:rPr>
                <w:b w:val="0"/>
                <w:color w:val="1F2929"/>
                <w:sz w:val="17"/>
              </w:rPr>
              <w:t>Espacios naturales, hamacas y acceso a experiencias de bienestar.</w:t>
            </w:r>
          </w:p>
        </w:tc>
      </w:tr>
      <w:tr>
        <w:tc>
          <w:tcPr>
            <w:tcW w:type="dxa" w:w="3360"/>
            <w:vAlign w:val="center"/>
          </w:tcPr>
          <w:p>
            <w:r/>
            <w:r>
              <w:rPr>
                <w:b w:val="0"/>
                <w:color w:val="1F2929"/>
                <w:sz w:val="17"/>
              </w:rPr>
              <w:t>06</w:t>
            </w:r>
          </w:p>
        </w:tc>
        <w:tc>
          <w:tcPr>
            <w:tcW w:type="dxa" w:w="3360"/>
            <w:vAlign w:val="center"/>
          </w:tcPr>
          <w:p>
            <w:r/>
            <w:r>
              <w:rPr>
                <w:b w:val="0"/>
                <w:color w:val="1F2929"/>
                <w:sz w:val="17"/>
              </w:rPr>
              <w:t>EXPERIENCIAS</w:t>
            </w:r>
          </w:p>
        </w:tc>
        <w:tc>
          <w:tcPr>
            <w:tcW w:type="dxa" w:w="3360"/>
            <w:vAlign w:val="center"/>
          </w:tcPr>
          <w:p>
            <w:r/>
            <w:r>
              <w:rPr>
                <w:b w:val="0"/>
                <w:color w:val="1F2929"/>
                <w:sz w:val="17"/>
              </w:rPr>
              <w:t>Tours y actividades mediante aliados y cercanía a atractivos.</w:t>
            </w:r>
          </w:p>
        </w:tc>
      </w:tr>
    </w:tbl>
    <w:p>
      <w:pPr>
        <w:pStyle w:val="Heading1"/>
      </w:pPr>
      <w:r>
        <w:t>4. Públicos y necesidades</w:t>
      </w:r>
    </w:p>
    <w:tbl>
      <w:tblPr>
        <w:tblW w:type="auto" w:w="0"/>
        <w:tblLook w:firstColumn="1" w:firstRow="1" w:lastColumn="0" w:lastRow="0" w:noHBand="0" w:noVBand="1" w:val="04A0"/>
      </w:tblPr>
      <w:tblGrid>
        <w:gridCol w:w="5040"/>
        <w:gridCol w:w="5040"/>
      </w:tblGrid>
      <w:tr>
        <w:tc>
          <w:tcPr>
            <w:tcW w:type="dxa" w:w="5040"/>
            <w:vAlign w:val="center"/>
            <w:shd w:fill="1F4A3D"/>
          </w:tcPr>
          <w:p>
            <w:r/>
            <w:r>
              <w:rPr>
                <w:b/>
                <w:color w:val="FFFFFF"/>
                <w:sz w:val="18"/>
              </w:rPr>
              <w:t>Segmento</w:t>
            </w:r>
          </w:p>
        </w:tc>
        <w:tc>
          <w:tcPr>
            <w:tcW w:type="dxa" w:w="5040"/>
            <w:vAlign w:val="center"/>
            <w:shd w:fill="1F4A3D"/>
          </w:tcPr>
          <w:p>
            <w:r/>
            <w:r>
              <w:rPr>
                <w:b/>
                <w:color w:val="FFFFFF"/>
                <w:sz w:val="18"/>
              </w:rPr>
              <w:t>Necesidad principal</w:t>
            </w:r>
          </w:p>
        </w:tc>
      </w:tr>
      <w:tr>
        <w:tc>
          <w:tcPr>
            <w:tcW w:type="dxa" w:w="5040"/>
            <w:vAlign w:val="center"/>
          </w:tcPr>
          <w:p>
            <w:r/>
            <w:r>
              <w:rPr>
                <w:b/>
                <w:color w:val="1F2929"/>
                <w:sz w:val="17"/>
              </w:rPr>
              <w:t>Parejas / viajeros privados</w:t>
            </w:r>
          </w:p>
        </w:tc>
        <w:tc>
          <w:tcPr>
            <w:tcW w:type="dxa" w:w="5040"/>
            <w:vAlign w:val="center"/>
          </w:tcPr>
          <w:p>
            <w:r/>
            <w:r>
              <w:rPr>
                <w:b w:val="0"/>
                <w:color w:val="1F2929"/>
                <w:sz w:val="17"/>
              </w:rPr>
              <w:t>Buscan privacidad, comodidad, descanso y facilidad para conocer la zona.</w:t>
            </w:r>
          </w:p>
        </w:tc>
      </w:tr>
      <w:tr>
        <w:tc>
          <w:tcPr>
            <w:tcW w:type="dxa" w:w="5040"/>
            <w:vAlign w:val="center"/>
          </w:tcPr>
          <w:p>
            <w:r/>
            <w:r>
              <w:rPr>
                <w:b/>
                <w:color w:val="1F2929"/>
                <w:sz w:val="17"/>
              </w:rPr>
              <w:t>Familias / grupos pequeños</w:t>
            </w:r>
          </w:p>
        </w:tc>
        <w:tc>
          <w:tcPr>
            <w:tcW w:type="dxa" w:w="5040"/>
            <w:vAlign w:val="center"/>
          </w:tcPr>
          <w:p>
            <w:r/>
            <w:r>
              <w:rPr>
                <w:b w:val="0"/>
                <w:color w:val="1F2929"/>
                <w:sz w:val="17"/>
              </w:rPr>
              <w:t>Necesitan capacidad, claridad sobre habitaciones y facilidad de contacto.</w:t>
            </w:r>
          </w:p>
        </w:tc>
      </w:tr>
      <w:tr>
        <w:tc>
          <w:tcPr>
            <w:tcW w:type="dxa" w:w="5040"/>
            <w:vAlign w:val="center"/>
          </w:tcPr>
          <w:p>
            <w:r/>
            <w:r>
              <w:rPr>
                <w:b/>
                <w:color w:val="1F2929"/>
                <w:sz w:val="17"/>
              </w:rPr>
              <w:t>Backpackers / viajeros solos</w:t>
            </w:r>
          </w:p>
        </w:tc>
        <w:tc>
          <w:tcPr>
            <w:tcW w:type="dxa" w:w="5040"/>
            <w:vAlign w:val="center"/>
          </w:tcPr>
          <w:p>
            <w:r/>
            <w:r>
              <w:rPr>
                <w:b w:val="0"/>
                <w:color w:val="1F2929"/>
                <w:sz w:val="17"/>
              </w:rPr>
              <w:t>Pueden valorar camas compartidas, lockers, precio y experiencias.</w:t>
            </w:r>
          </w:p>
        </w:tc>
      </w:tr>
      <w:tr>
        <w:tc>
          <w:tcPr>
            <w:tcW w:type="dxa" w:w="5040"/>
            <w:vAlign w:val="center"/>
          </w:tcPr>
          <w:p>
            <w:r/>
            <w:r>
              <w:rPr>
                <w:b/>
                <w:color w:val="1F2929"/>
                <w:sz w:val="17"/>
              </w:rPr>
              <w:t>Visitantes gastronómicos</w:t>
            </w:r>
          </w:p>
        </w:tc>
        <w:tc>
          <w:tcPr>
            <w:tcW w:type="dxa" w:w="5040"/>
            <w:vAlign w:val="center"/>
          </w:tcPr>
          <w:p>
            <w:r/>
            <w:r>
              <w:rPr>
                <w:b w:val="0"/>
                <w:color w:val="1F2929"/>
                <w:sz w:val="17"/>
              </w:rPr>
              <w:t>Pueden descubrir BARUCH a partir del restaurante y luego explorar alojamiento.</w:t>
            </w:r>
          </w:p>
        </w:tc>
      </w:tr>
      <w:tr>
        <w:tc>
          <w:tcPr>
            <w:tcW w:type="dxa" w:w="5040"/>
            <w:vAlign w:val="center"/>
          </w:tcPr>
          <w:p>
            <w:r/>
            <w:r>
              <w:rPr>
                <w:b/>
                <w:color w:val="1F2929"/>
                <w:sz w:val="17"/>
              </w:rPr>
              <w:t>Viajeros de experiencias</w:t>
            </w:r>
          </w:p>
        </w:tc>
        <w:tc>
          <w:tcPr>
            <w:tcW w:type="dxa" w:w="5040"/>
            <w:vAlign w:val="center"/>
          </w:tcPr>
          <w:p>
            <w:r/>
            <w:r>
              <w:rPr>
                <w:b w:val="0"/>
                <w:color w:val="1F2929"/>
                <w:sz w:val="17"/>
              </w:rPr>
              <w:t>Buscan naturaleza, actividades, tours y ubicación.</w:t>
            </w:r>
          </w:p>
        </w:tc>
      </w:tr>
    </w:tbl>
    <w:p>
      <w:pPr>
        <w:pStyle w:val="Heading1"/>
      </w:pPr>
      <w:r>
        <w:t>5. Dirección de marca y comunicación</w:t>
      </w:r>
    </w:p>
    <w:p>
      <w:pPr>
        <w:pStyle w:val="Heading2"/>
      </w:pPr>
      <w:r>
        <w:t>5.1 Personalidad</w:t>
      </w:r>
    </w:p>
    <w:p>
      <w:r>
        <w:t>Natural · tranquila · cálida · auténtica · contemporánea · accesible</w:t>
      </w:r>
    </w:p>
    <w:p>
      <w:pPr>
        <w:pStyle w:val="Heading2"/>
      </w:pPr>
      <w:r>
        <w:t>5.2 Concepto visual maestro</w:t>
      </w:r>
    </w:p>
    <w:p>
      <w:r>
        <w:rPr>
          <w:b/>
          <w:color w:val="159AA0"/>
          <w:sz w:val="26"/>
        </w:rPr>
        <w:t>ECO-BOUTIQUE CARIBEÑO CONTEMPORÁNEO</w:t>
      </w:r>
    </w:p>
    <w:p>
      <w:r>
        <w:t>La experiencia debe situarse entre el hostal tradicional y el hotel boutique: natural pero cuidada, relajada pero profesional, accesible pero con personalidad.</w:t>
      </w:r>
    </w:p>
    <w:p>
      <w:pPr>
        <w:pStyle w:val="Heading2"/>
      </w:pPr>
      <w:r>
        <w:t>5.3 Idea creativa</w:t>
      </w:r>
    </w:p>
    <w:p>
      <w:r>
        <w:rPr>
          <w:b/>
          <w:color w:val="F47C20"/>
          <w:sz w:val="26"/>
        </w:rPr>
        <w:t>“EXPLORA AFUERA. DESCANSA AQUÍ.”</w:t>
      </w:r>
    </w:p>
    <w:p>
      <w:r>
        <w:t>Esta frase se considera una idea conceptual de diseño y comunicación, no necesariamente el eslogan comercial definitivo.</w:t>
      </w:r>
    </w:p>
    <w:p>
      <w:pPr>
        <w:pStyle w:val="Heading2"/>
      </w:pPr>
      <w:r>
        <w:t>5.4 Lo que BARUCH NO debe parecer</w:t>
      </w:r>
    </w:p>
    <w:p>
      <w:pPr>
        <w:pStyle w:val="ListBullet"/>
      </w:pPr>
      <w:r>
        <w:t>Un party hostel permanente.</w:t>
      </w:r>
    </w:p>
    <w:p>
      <w:pPr>
        <w:pStyle w:val="ListBullet"/>
      </w:pPr>
      <w:r>
        <w:t>Un hotel corporativo.</w:t>
      </w:r>
    </w:p>
    <w:p>
      <w:pPr>
        <w:pStyle w:val="ListBullet"/>
      </w:pPr>
      <w:r>
        <w:t>Un resort masivo.</w:t>
      </w:r>
    </w:p>
    <w:p>
      <w:pPr>
        <w:pStyle w:val="ListBullet"/>
      </w:pPr>
      <w:r>
        <w:t>Un hostel backpacker genérico.</w:t>
      </w:r>
    </w:p>
    <w:p>
      <w:pPr>
        <w:pStyle w:val="ListBullet"/>
      </w:pPr>
      <w:r>
        <w:t>Una caricatura de selva con exceso de hojas y colores fluorescentes.</w:t>
      </w:r>
    </w:p>
    <w:p>
      <w:pPr>
        <w:pStyle w:val="Heading1"/>
      </w:pPr>
      <w:r>
        <w:t>6. Sistema visual UI/UX</w:t>
      </w:r>
    </w:p>
    <w:p>
      <w:pPr>
        <w:pStyle w:val="Heading2"/>
      </w:pPr>
      <w:r>
        <w:t>6.1 Paleta</w:t>
      </w:r>
    </w:p>
    <w:p>
      <w:r>
        <w:t>La paleta debe partir del logo de BARUCH. Los valores extraídos del JPG son aproximados; antes de fijar tokens definitivos se recomienda utilizar el archivo vectorial original (SVG/AI/PDF) si está disponible.</w:t>
      </w:r>
    </w:p>
    <w:tbl>
      <w:tblPr>
        <w:tblW w:type="auto" w:w="0"/>
        <w:tblLook w:firstColumn="1" w:firstRow="1" w:lastColumn="0" w:lastRow="0" w:noHBand="0" w:noVBand="1" w:val="04A0"/>
      </w:tblPr>
      <w:tblGrid>
        <w:gridCol w:w="3360"/>
        <w:gridCol w:w="3360"/>
        <w:gridCol w:w="3360"/>
      </w:tblGrid>
      <w:tr>
        <w:tc>
          <w:tcPr>
            <w:tcW w:type="dxa" w:w="3360"/>
            <w:vAlign w:val="center"/>
            <w:shd w:fill="1F4A3D"/>
          </w:tcPr>
          <w:p>
            <w:r/>
            <w:r>
              <w:rPr>
                <w:b/>
                <w:color w:val="FFFFFF"/>
                <w:sz w:val="18"/>
              </w:rPr>
              <w:t>Color</w:t>
            </w:r>
          </w:p>
        </w:tc>
        <w:tc>
          <w:tcPr>
            <w:tcW w:type="dxa" w:w="3360"/>
            <w:vAlign w:val="center"/>
            <w:shd w:fill="1F4A3D"/>
          </w:tcPr>
          <w:p>
            <w:r/>
            <w:r>
              <w:rPr>
                <w:b/>
                <w:color w:val="FFFFFF"/>
                <w:sz w:val="18"/>
              </w:rPr>
              <w:t>HEX aproximado</w:t>
            </w:r>
          </w:p>
        </w:tc>
        <w:tc>
          <w:tcPr>
            <w:tcW w:type="dxa" w:w="3360"/>
            <w:vAlign w:val="center"/>
            <w:shd w:fill="1F4A3D"/>
          </w:tcPr>
          <w:p>
            <w:r/>
            <w:r>
              <w:rPr>
                <w:b/>
                <w:color w:val="FFFFFF"/>
                <w:sz w:val="18"/>
              </w:rPr>
              <w:t>Uso</w:t>
            </w:r>
          </w:p>
        </w:tc>
      </w:tr>
      <w:tr>
        <w:tc>
          <w:tcPr>
            <w:tcW w:type="dxa" w:w="3360"/>
            <w:vAlign w:val="center"/>
          </w:tcPr>
          <w:p>
            <w:r/>
            <w:r>
              <w:rPr>
                <w:b/>
                <w:color w:val="1F2929"/>
                <w:sz w:val="17"/>
              </w:rPr>
              <w:t>Turquesa BARUCH</w:t>
            </w:r>
          </w:p>
        </w:tc>
        <w:tc>
          <w:tcPr>
            <w:tcW w:type="dxa" w:w="3360"/>
            <w:vAlign w:val="center"/>
          </w:tcPr>
          <w:p>
            <w:r/>
            <w:r>
              <w:rPr>
                <w:b w:val="0"/>
                <w:color w:val="1F2929"/>
                <w:sz w:val="17"/>
              </w:rPr>
              <w:t>#159AA0</w:t>
            </w:r>
          </w:p>
        </w:tc>
        <w:tc>
          <w:tcPr>
            <w:tcW w:type="dxa" w:w="3360"/>
            <w:vAlign w:val="center"/>
          </w:tcPr>
          <w:p>
            <w:r/>
            <w:r>
              <w:rPr>
                <w:b w:val="0"/>
                <w:color w:val="1F2929"/>
                <w:sz w:val="17"/>
              </w:rPr>
              <w:t>Marca / acciones / identidad</w:t>
            </w:r>
          </w:p>
        </w:tc>
      </w:tr>
      <w:tr>
        <w:tc>
          <w:tcPr>
            <w:tcW w:type="dxa" w:w="3360"/>
            <w:vAlign w:val="center"/>
          </w:tcPr>
          <w:p>
            <w:r/>
            <w:r>
              <w:rPr>
                <w:b/>
                <w:color w:val="1F2929"/>
                <w:sz w:val="17"/>
              </w:rPr>
              <w:t>Verde natural</w:t>
            </w:r>
          </w:p>
        </w:tc>
        <w:tc>
          <w:tcPr>
            <w:tcW w:type="dxa" w:w="3360"/>
            <w:vAlign w:val="center"/>
          </w:tcPr>
          <w:p>
            <w:r/>
            <w:r>
              <w:rPr>
                <w:b w:val="0"/>
                <w:color w:val="1F2929"/>
                <w:sz w:val="17"/>
              </w:rPr>
              <w:t>#6B8F45</w:t>
            </w:r>
          </w:p>
        </w:tc>
        <w:tc>
          <w:tcPr>
            <w:tcW w:type="dxa" w:w="3360"/>
            <w:vAlign w:val="center"/>
          </w:tcPr>
          <w:p>
            <w:r/>
            <w:r>
              <w:rPr>
                <w:b w:val="0"/>
                <w:color w:val="1F2929"/>
                <w:sz w:val="17"/>
              </w:rPr>
              <w:t>Naturaleza / secundarios</w:t>
            </w:r>
          </w:p>
        </w:tc>
      </w:tr>
      <w:tr>
        <w:tc>
          <w:tcPr>
            <w:tcW w:type="dxa" w:w="3360"/>
            <w:vAlign w:val="center"/>
          </w:tcPr>
          <w:p>
            <w:r/>
            <w:r>
              <w:rPr>
                <w:b/>
                <w:color w:val="1F2929"/>
                <w:sz w:val="17"/>
              </w:rPr>
              <w:t>Amarillo solar</w:t>
            </w:r>
          </w:p>
        </w:tc>
        <w:tc>
          <w:tcPr>
            <w:tcW w:type="dxa" w:w="3360"/>
            <w:vAlign w:val="center"/>
          </w:tcPr>
          <w:p>
            <w:r/>
            <w:r>
              <w:rPr>
                <w:b w:val="0"/>
                <w:color w:val="1F2929"/>
                <w:sz w:val="17"/>
              </w:rPr>
              <w:t>#F4B800</w:t>
            </w:r>
          </w:p>
        </w:tc>
        <w:tc>
          <w:tcPr>
            <w:tcW w:type="dxa" w:w="3360"/>
            <w:vAlign w:val="center"/>
          </w:tcPr>
          <w:p>
            <w:r/>
            <w:r>
              <w:rPr>
                <w:b w:val="0"/>
                <w:color w:val="1F2929"/>
                <w:sz w:val="17"/>
              </w:rPr>
              <w:t>Acentos controlados</w:t>
            </w:r>
          </w:p>
        </w:tc>
      </w:tr>
      <w:tr>
        <w:tc>
          <w:tcPr>
            <w:tcW w:type="dxa" w:w="3360"/>
            <w:vAlign w:val="center"/>
          </w:tcPr>
          <w:p>
            <w:r/>
            <w:r>
              <w:rPr>
                <w:b/>
                <w:color w:val="1F2929"/>
                <w:sz w:val="17"/>
              </w:rPr>
              <w:t>Naranja</w:t>
            </w:r>
          </w:p>
        </w:tc>
        <w:tc>
          <w:tcPr>
            <w:tcW w:type="dxa" w:w="3360"/>
            <w:vAlign w:val="center"/>
          </w:tcPr>
          <w:p>
            <w:r/>
            <w:r>
              <w:rPr>
                <w:b w:val="0"/>
                <w:color w:val="1F2929"/>
                <w:sz w:val="17"/>
              </w:rPr>
              <w:t>#F47C20</w:t>
            </w:r>
          </w:p>
        </w:tc>
        <w:tc>
          <w:tcPr>
            <w:tcW w:type="dxa" w:w="3360"/>
            <w:vAlign w:val="center"/>
          </w:tcPr>
          <w:p>
            <w:r/>
            <w:r>
              <w:rPr>
                <w:b w:val="0"/>
                <w:color w:val="1F2929"/>
                <w:sz w:val="17"/>
              </w:rPr>
              <w:t>Acentos / energía</w:t>
            </w:r>
          </w:p>
        </w:tc>
      </w:tr>
      <w:tr>
        <w:tc>
          <w:tcPr>
            <w:tcW w:type="dxa" w:w="3360"/>
            <w:vAlign w:val="center"/>
          </w:tcPr>
          <w:p>
            <w:r/>
            <w:r>
              <w:rPr>
                <w:b/>
                <w:color w:val="1F2929"/>
                <w:sz w:val="17"/>
              </w:rPr>
              <w:t>Carbón</w:t>
            </w:r>
          </w:p>
        </w:tc>
        <w:tc>
          <w:tcPr>
            <w:tcW w:type="dxa" w:w="3360"/>
            <w:vAlign w:val="center"/>
          </w:tcPr>
          <w:p>
            <w:r/>
            <w:r>
              <w:rPr>
                <w:b w:val="0"/>
                <w:color w:val="1F2929"/>
                <w:sz w:val="17"/>
              </w:rPr>
              <w:t>#1F2929</w:t>
            </w:r>
          </w:p>
        </w:tc>
        <w:tc>
          <w:tcPr>
            <w:tcW w:type="dxa" w:w="3360"/>
            <w:vAlign w:val="center"/>
          </w:tcPr>
          <w:p>
            <w:r/>
            <w:r>
              <w:rPr>
                <w:b w:val="0"/>
                <w:color w:val="1F2929"/>
                <w:sz w:val="17"/>
              </w:rPr>
              <w:t>Texto principal</w:t>
            </w:r>
          </w:p>
        </w:tc>
      </w:tr>
      <w:tr>
        <w:tc>
          <w:tcPr>
            <w:tcW w:type="dxa" w:w="3360"/>
            <w:vAlign w:val="center"/>
          </w:tcPr>
          <w:p>
            <w:r/>
            <w:r>
              <w:rPr>
                <w:b/>
                <w:color w:val="1F2929"/>
                <w:sz w:val="17"/>
              </w:rPr>
              <w:t>Marfil</w:t>
            </w:r>
          </w:p>
        </w:tc>
        <w:tc>
          <w:tcPr>
            <w:tcW w:type="dxa" w:w="3360"/>
            <w:vAlign w:val="center"/>
          </w:tcPr>
          <w:p>
            <w:r/>
            <w:r>
              <w:rPr>
                <w:b w:val="0"/>
                <w:color w:val="1F2929"/>
                <w:sz w:val="17"/>
              </w:rPr>
              <w:t>#FAF8F2</w:t>
            </w:r>
          </w:p>
        </w:tc>
        <w:tc>
          <w:tcPr>
            <w:tcW w:type="dxa" w:w="3360"/>
            <w:vAlign w:val="center"/>
          </w:tcPr>
          <w:p>
            <w:r/>
            <w:r>
              <w:rPr>
                <w:b w:val="0"/>
                <w:color w:val="1F2929"/>
                <w:sz w:val="17"/>
              </w:rPr>
              <w:t>Fondo principal</w:t>
            </w:r>
          </w:p>
        </w:tc>
      </w:tr>
      <w:tr>
        <w:tc>
          <w:tcPr>
            <w:tcW w:type="dxa" w:w="3360"/>
            <w:vAlign w:val="center"/>
          </w:tcPr>
          <w:p>
            <w:r/>
            <w:r>
              <w:rPr>
                <w:b/>
                <w:color w:val="1F2929"/>
                <w:sz w:val="17"/>
              </w:rPr>
              <w:t>Arena</w:t>
            </w:r>
          </w:p>
        </w:tc>
        <w:tc>
          <w:tcPr>
            <w:tcW w:type="dxa" w:w="3360"/>
            <w:vAlign w:val="center"/>
          </w:tcPr>
          <w:p>
            <w:r/>
            <w:r>
              <w:rPr>
                <w:b w:val="0"/>
                <w:color w:val="1F2929"/>
                <w:sz w:val="17"/>
              </w:rPr>
              <w:t>#F3EFE5</w:t>
            </w:r>
          </w:p>
        </w:tc>
        <w:tc>
          <w:tcPr>
            <w:tcW w:type="dxa" w:w="3360"/>
            <w:vAlign w:val="center"/>
          </w:tcPr>
          <w:p>
            <w:r/>
            <w:r>
              <w:rPr>
                <w:b w:val="0"/>
                <w:color w:val="1F2929"/>
                <w:sz w:val="17"/>
              </w:rPr>
              <w:t>Fondos secundarios</w:t>
            </w:r>
          </w:p>
        </w:tc>
      </w:tr>
    </w:tbl>
    <w:p>
      <w:r>
        <w:t>Proporción visual orientativa: 60% marfil/neutros + 20% arena + 10–15% verdes/turquesa + 5–10% acentos cálidos.</w:t>
      </w:r>
    </w:p>
    <w:p>
      <w:pPr>
        <w:pStyle w:val="Heading2"/>
      </w:pPr>
      <w:r>
        <w:t>6.2 Tipografía</w:t>
      </w:r>
    </w:p>
    <w:p>
      <w:r>
        <w:t>Dirección aprobable/propuesta: DM Serif Display para títulos + Inter para interfaz y textos.</w:t>
      </w:r>
    </w:p>
    <w:p>
      <w:r>
        <w:t>La combinación busca equilibrar emoción editorial, hospitalidad boutique y legibilidad digital.</w:t>
      </w:r>
    </w:p>
    <w:p>
      <w:pPr>
        <w:pStyle w:val="Heading2"/>
      </w:pPr>
      <w:r>
        <w:t>6.3 Forma y componentes</w:t>
      </w:r>
    </w:p>
    <w:p>
      <w:pPr>
        <w:pStyle w:val="ListBullet"/>
      </w:pPr>
      <w:r>
        <w:t>Mobile-first.</w:t>
      </w:r>
    </w:p>
    <w:p>
      <w:pPr>
        <w:pStyle w:val="ListBullet"/>
      </w:pPr>
      <w:r>
        <w:t>Cards con radios moderados; evitar exceso de componentes redondeados.</w:t>
      </w:r>
    </w:p>
    <w:p>
      <w:pPr>
        <w:pStyle w:val="ListBullet"/>
      </w:pPr>
      <w:r>
        <w:t>Mucho espacio en blanco y composición editorial.</w:t>
      </w:r>
    </w:p>
    <w:p>
      <w:pPr>
        <w:pStyle w:val="ListBullet"/>
      </w:pPr>
      <w:r>
        <w:t>Sombras sutiles; priorizar contraste, bordes y espacio.</w:t>
      </w:r>
    </w:p>
    <w:p>
      <w:pPr>
        <w:pStyle w:val="ListBullet"/>
      </w:pPr>
      <w:r>
        <w:t>Botón primario: RESERVAR.</w:t>
      </w:r>
    </w:p>
    <w:p>
      <w:pPr>
        <w:pStyle w:val="ListBullet"/>
      </w:pPr>
      <w:r>
        <w:t>CTA secundario: WHATSAPP / EXPLORAR ALOJAMIENTOS según contexto.</w:t>
      </w:r>
    </w:p>
    <w:p>
      <w:pPr>
        <w:pStyle w:val="ListBullet"/>
      </w:pPr>
      <w:r>
        <w:t>Iconografía: Lucide React; no utilizar emojis como parte de la UI.</w:t>
      </w:r>
    </w:p>
    <w:p>
      <w:pPr>
        <w:pStyle w:val="ListBullet"/>
      </w:pPr>
      <w:r>
        <w:t>Animaciones discretas de 150–400 ms y respeto de prefers-reduced-motion.</w:t>
      </w:r>
    </w:p>
    <w:p>
      <w:pPr>
        <w:pStyle w:val="ListBullet"/>
      </w:pPr>
      <w:r>
        <w:t>Sin dark mode en la primera versión salvo necesidad posterior.</w:t>
      </w:r>
    </w:p>
    <w:p>
      <w:pPr>
        <w:pStyle w:val="Heading1"/>
      </w:pPr>
      <w:r>
        <w:t>7. Dirección fotográfica y estrategia de activos</w:t>
      </w:r>
    </w:p>
    <w:p>
      <w:r>
        <w:t>Las imágenes son un componente crítico de percepción, conversión y SEO. Actualmente no se dispone de un banco completo de fotografías reales, por lo que durante el desarrollo se podrá utilizar una estrategia temporal híbrida.</w:t>
      </w:r>
    </w:p>
    <w:p>
      <w:pPr>
        <w:pStyle w:val="Heading2"/>
      </w:pPr>
      <w:r>
        <w:t>7.1 Estrategia temporal</w:t>
      </w:r>
    </w:p>
    <w:p>
      <w:pPr>
        <w:pStyle w:val="ListBullet"/>
      </w:pPr>
      <w:r>
        <w:t>Imágenes de repositorios con licencia/uso permitido para escenas genéricas de destino.</w:t>
      </w:r>
    </w:p>
    <w:p>
      <w:pPr>
        <w:pStyle w:val="ListBullet"/>
      </w:pPr>
      <w:r>
        <w:t>Imágenes generadas por IA para composiciones específicas cuando sea necesario.</w:t>
      </w:r>
    </w:p>
    <w:p>
      <w:pPr>
        <w:pStyle w:val="ListBullet"/>
      </w:pPr>
      <w:r>
        <w:t>Fotografías reales de BARUCH en cuanto estén disponibles.</w:t>
      </w:r>
    </w:p>
    <w:p>
      <w:r>
        <w:t>Las imágenes temporales no deben presentarse como fotografías reales del hostal ni utilizarse para afirmar instalaciones o características que no hayan sido confirmadas.</w:t>
      </w:r>
    </w:p>
    <w:p>
      <w:pPr>
        <w:pStyle w:val="Heading2"/>
      </w:pPr>
      <w:r>
        <w:t>7.2 Organización de activos</w:t>
      </w:r>
    </w:p>
    <w:p>
      <w:pPr>
        <w:pStyle w:val="ListBullet"/>
      </w:pPr>
      <w:r>
        <w:t>/public/images/generated</w:t>
      </w:r>
    </w:p>
    <w:p>
      <w:pPr>
        <w:pStyle w:val="ListBullet"/>
      </w:pPr>
      <w:r>
        <w:t>/public/images/repository</w:t>
      </w:r>
    </w:p>
    <w:p>
      <w:pPr>
        <w:pStyle w:val="ListBullet"/>
      </w:pPr>
      <w:r>
        <w:t>/public/images/real</w:t>
      </w:r>
    </w:p>
    <w:p>
      <w:r>
        <w:t>Se recomienda un manifiesto de activos con estado AI_GENERATED, REPOSITORY o REAL. Cuando lleguen fotografías reales, estas deben sustituir progresivamente las imágenes provisionales.</w:t>
      </w:r>
    </w:p>
    <w:p>
      <w:pPr>
        <w:pStyle w:val="Heading1"/>
      </w:pPr>
      <w:r>
        <w:t>8. Arquitectura de información y sitemap</w:t>
      </w:r>
    </w:p>
    <w:p>
      <w:r>
        <w:t>La navegación principal debe ser corta y orientada a tareas:</w:t>
      </w:r>
    </w:p>
    <w:p>
      <w:r>
        <w:rPr>
          <w:b/>
          <w:color w:val="159AA0"/>
        </w:rPr>
        <w:t>Inicio · Alojamiento · Restaurante · Experiencias · Ubicación/Contacto · Reservar</w:t>
      </w:r>
    </w:p>
    <w:p>
      <w:pPr>
        <w:pStyle w:val="Heading2"/>
      </w:pPr>
      <w:r>
        <w:t>8.1 Estructura propuesta</w:t>
      </w:r>
    </w:p>
    <w:tbl>
      <w:tblPr>
        <w:tblW w:type="auto" w:w="0"/>
        <w:tblLook w:firstColumn="1" w:firstRow="1" w:lastColumn="0" w:lastRow="0" w:noHBand="0" w:noVBand="1" w:val="04A0"/>
      </w:tblPr>
      <w:tblGrid>
        <w:gridCol w:w="5040"/>
        <w:gridCol w:w="5040"/>
      </w:tblGrid>
      <w:tr>
        <w:tc>
          <w:tcPr>
            <w:tcW w:type="dxa" w:w="5040"/>
            <w:vAlign w:val="center"/>
            <w:shd w:fill="1F4A3D"/>
          </w:tcPr>
          <w:p>
            <w:r/>
            <w:r>
              <w:rPr>
                <w:b/>
                <w:color w:val="FFFFFF"/>
                <w:sz w:val="18"/>
              </w:rPr>
              <w:t>Ruta</w:t>
            </w:r>
          </w:p>
        </w:tc>
        <w:tc>
          <w:tcPr>
            <w:tcW w:type="dxa" w:w="5040"/>
            <w:vAlign w:val="center"/>
            <w:shd w:fill="1F4A3D"/>
          </w:tcPr>
          <w:p>
            <w:r/>
            <w:r>
              <w:rPr>
                <w:b/>
                <w:color w:val="FFFFFF"/>
                <w:sz w:val="18"/>
              </w:rPr>
              <w:t>Propósito</w:t>
            </w:r>
          </w:p>
        </w:tc>
      </w:tr>
      <w:tr>
        <w:tc>
          <w:tcPr>
            <w:tcW w:type="dxa" w:w="5040"/>
            <w:vAlign w:val="center"/>
          </w:tcPr>
          <w:p>
            <w:r/>
            <w:r>
              <w:rPr>
                <w:b w:val="0"/>
                <w:color w:val="1F2929"/>
                <w:sz w:val="16"/>
              </w:rPr>
              <w:t>/es</w:t>
            </w:r>
          </w:p>
        </w:tc>
        <w:tc>
          <w:tcPr>
            <w:tcW w:type="dxa" w:w="5040"/>
            <w:vAlign w:val="center"/>
          </w:tcPr>
          <w:p>
            <w:r/>
            <w:r>
              <w:rPr>
                <w:b w:val="0"/>
                <w:color w:val="1F2929"/>
                <w:sz w:val="16"/>
              </w:rPr>
              <w:t>Inicio</w:t>
            </w:r>
          </w:p>
        </w:tc>
      </w:tr>
      <w:tr>
        <w:tc>
          <w:tcPr>
            <w:tcW w:type="dxa" w:w="5040"/>
            <w:vAlign w:val="center"/>
          </w:tcPr>
          <w:p>
            <w:r/>
            <w:r>
              <w:rPr>
                <w:b w:val="0"/>
                <w:color w:val="1F2929"/>
                <w:sz w:val="16"/>
              </w:rPr>
              <w:t>/en</w:t>
            </w:r>
          </w:p>
        </w:tc>
        <w:tc>
          <w:tcPr>
            <w:tcW w:type="dxa" w:w="5040"/>
            <w:vAlign w:val="center"/>
          </w:tcPr>
          <w:p>
            <w:r/>
            <w:r>
              <w:rPr>
                <w:b w:val="0"/>
                <w:color w:val="1F2929"/>
                <w:sz w:val="16"/>
              </w:rPr>
              <w:t>Home</w:t>
            </w:r>
          </w:p>
        </w:tc>
      </w:tr>
      <w:tr>
        <w:tc>
          <w:tcPr>
            <w:tcW w:type="dxa" w:w="5040"/>
            <w:vAlign w:val="center"/>
          </w:tcPr>
          <w:p>
            <w:r/>
            <w:r>
              <w:rPr>
                <w:b w:val="0"/>
                <w:color w:val="1F2929"/>
                <w:sz w:val="16"/>
              </w:rPr>
              <w:t>/es/alojamiento</w:t>
            </w:r>
          </w:p>
        </w:tc>
        <w:tc>
          <w:tcPr>
            <w:tcW w:type="dxa" w:w="5040"/>
            <w:vAlign w:val="center"/>
          </w:tcPr>
          <w:p>
            <w:r/>
            <w:r>
              <w:rPr>
                <w:b w:val="0"/>
                <w:color w:val="1F2929"/>
                <w:sz w:val="16"/>
              </w:rPr>
              <w:t>Catálogo de alojamientos</w:t>
            </w:r>
          </w:p>
        </w:tc>
      </w:tr>
      <w:tr>
        <w:tc>
          <w:tcPr>
            <w:tcW w:type="dxa" w:w="5040"/>
            <w:vAlign w:val="center"/>
          </w:tcPr>
          <w:p>
            <w:r/>
            <w:r>
              <w:rPr>
                <w:b w:val="0"/>
                <w:color w:val="1F2929"/>
                <w:sz w:val="16"/>
              </w:rPr>
              <w:t>/es/alojamiento/privada-2-personas</w:t>
            </w:r>
          </w:p>
        </w:tc>
        <w:tc>
          <w:tcPr>
            <w:tcW w:type="dxa" w:w="5040"/>
            <w:vAlign w:val="center"/>
          </w:tcPr>
          <w:p>
            <w:r/>
            <w:r>
              <w:rPr>
                <w:b w:val="0"/>
                <w:color w:val="1F2929"/>
                <w:sz w:val="16"/>
              </w:rPr>
              <w:t>Privada para 2</w:t>
            </w:r>
          </w:p>
        </w:tc>
      </w:tr>
      <w:tr>
        <w:tc>
          <w:tcPr>
            <w:tcW w:type="dxa" w:w="5040"/>
            <w:vAlign w:val="center"/>
          </w:tcPr>
          <w:p>
            <w:r/>
            <w:r>
              <w:rPr>
                <w:b w:val="0"/>
                <w:color w:val="1F2929"/>
                <w:sz w:val="16"/>
              </w:rPr>
              <w:t>/es/alojamiento/privada-3-personas</w:t>
            </w:r>
          </w:p>
        </w:tc>
        <w:tc>
          <w:tcPr>
            <w:tcW w:type="dxa" w:w="5040"/>
            <w:vAlign w:val="center"/>
          </w:tcPr>
          <w:p>
            <w:r/>
            <w:r>
              <w:rPr>
                <w:b w:val="0"/>
                <w:color w:val="1F2929"/>
                <w:sz w:val="16"/>
              </w:rPr>
              <w:t>Privada para 3</w:t>
            </w:r>
          </w:p>
        </w:tc>
      </w:tr>
      <w:tr>
        <w:tc>
          <w:tcPr>
            <w:tcW w:type="dxa" w:w="5040"/>
            <w:vAlign w:val="center"/>
          </w:tcPr>
          <w:p>
            <w:r/>
            <w:r>
              <w:rPr>
                <w:b w:val="0"/>
                <w:color w:val="1F2929"/>
                <w:sz w:val="16"/>
              </w:rPr>
              <w:t>/es/alojamiento/privada-4-personas</w:t>
            </w:r>
          </w:p>
        </w:tc>
        <w:tc>
          <w:tcPr>
            <w:tcW w:type="dxa" w:w="5040"/>
            <w:vAlign w:val="center"/>
          </w:tcPr>
          <w:p>
            <w:r/>
            <w:r>
              <w:rPr>
                <w:b w:val="0"/>
                <w:color w:val="1F2929"/>
                <w:sz w:val="16"/>
              </w:rPr>
              <w:t>Privada para 4</w:t>
            </w:r>
          </w:p>
        </w:tc>
      </w:tr>
      <w:tr>
        <w:tc>
          <w:tcPr>
            <w:tcW w:type="dxa" w:w="5040"/>
            <w:vAlign w:val="center"/>
          </w:tcPr>
          <w:p>
            <w:r/>
            <w:r>
              <w:rPr>
                <w:b w:val="0"/>
                <w:color w:val="1F2929"/>
                <w:sz w:val="16"/>
              </w:rPr>
              <w:t>/es/alojamiento/privada-5-personas</w:t>
            </w:r>
          </w:p>
        </w:tc>
        <w:tc>
          <w:tcPr>
            <w:tcW w:type="dxa" w:w="5040"/>
            <w:vAlign w:val="center"/>
          </w:tcPr>
          <w:p>
            <w:r/>
            <w:r>
              <w:rPr>
                <w:b w:val="0"/>
                <w:color w:val="1F2929"/>
                <w:sz w:val="16"/>
              </w:rPr>
              <w:t>Privada para 5</w:t>
            </w:r>
          </w:p>
        </w:tc>
      </w:tr>
      <w:tr>
        <w:tc>
          <w:tcPr>
            <w:tcW w:type="dxa" w:w="5040"/>
            <w:vAlign w:val="center"/>
          </w:tcPr>
          <w:p>
            <w:r/>
            <w:r>
              <w:rPr>
                <w:b w:val="0"/>
                <w:color w:val="1F2929"/>
                <w:sz w:val="16"/>
              </w:rPr>
              <w:t>/es/alojamiento/compartida-6-personas</w:t>
            </w:r>
          </w:p>
        </w:tc>
        <w:tc>
          <w:tcPr>
            <w:tcW w:type="dxa" w:w="5040"/>
            <w:vAlign w:val="center"/>
          </w:tcPr>
          <w:p>
            <w:r/>
            <w:r>
              <w:rPr>
                <w:b w:val="0"/>
                <w:color w:val="1F2929"/>
                <w:sz w:val="16"/>
              </w:rPr>
              <w:t>Compartida para 6 — venta por cama</w:t>
            </w:r>
          </w:p>
        </w:tc>
      </w:tr>
      <w:tr>
        <w:tc>
          <w:tcPr>
            <w:tcW w:type="dxa" w:w="5040"/>
            <w:vAlign w:val="center"/>
          </w:tcPr>
          <w:p>
            <w:r/>
            <w:r>
              <w:rPr>
                <w:b w:val="0"/>
                <w:color w:val="1F2929"/>
                <w:sz w:val="16"/>
              </w:rPr>
              <w:t>/es/alojamiento/compartida-7-personas</w:t>
            </w:r>
          </w:p>
        </w:tc>
        <w:tc>
          <w:tcPr>
            <w:tcW w:type="dxa" w:w="5040"/>
            <w:vAlign w:val="center"/>
          </w:tcPr>
          <w:p>
            <w:r/>
            <w:r>
              <w:rPr>
                <w:b w:val="0"/>
                <w:color w:val="1F2929"/>
                <w:sz w:val="16"/>
              </w:rPr>
              <w:t>Compartida para 7 — venta por cama</w:t>
            </w:r>
          </w:p>
        </w:tc>
      </w:tr>
      <w:tr>
        <w:tc>
          <w:tcPr>
            <w:tcW w:type="dxa" w:w="5040"/>
            <w:vAlign w:val="center"/>
          </w:tcPr>
          <w:p>
            <w:r/>
            <w:r>
              <w:rPr>
                <w:b w:val="0"/>
                <w:color w:val="1F2929"/>
                <w:sz w:val="16"/>
              </w:rPr>
              <w:t>/es/restaurante</w:t>
            </w:r>
          </w:p>
        </w:tc>
        <w:tc>
          <w:tcPr>
            <w:tcW w:type="dxa" w:w="5040"/>
            <w:vAlign w:val="center"/>
          </w:tcPr>
          <w:p>
            <w:r/>
            <w:r>
              <w:rPr>
                <w:b w:val="0"/>
                <w:color w:val="1F2929"/>
                <w:sz w:val="16"/>
              </w:rPr>
              <w:t>Restaurante</w:t>
            </w:r>
          </w:p>
        </w:tc>
      </w:tr>
      <w:tr>
        <w:tc>
          <w:tcPr>
            <w:tcW w:type="dxa" w:w="5040"/>
            <w:vAlign w:val="center"/>
          </w:tcPr>
          <w:p>
            <w:r/>
            <w:r>
              <w:rPr>
                <w:b w:val="0"/>
                <w:color w:val="1F2929"/>
                <w:sz w:val="16"/>
              </w:rPr>
              <w:t>/es/experiencias</w:t>
            </w:r>
          </w:p>
        </w:tc>
        <w:tc>
          <w:tcPr>
            <w:tcW w:type="dxa" w:w="5040"/>
            <w:vAlign w:val="center"/>
          </w:tcPr>
          <w:p>
            <w:r/>
            <w:r>
              <w:rPr>
                <w:b w:val="0"/>
                <w:color w:val="1F2929"/>
                <w:sz w:val="16"/>
              </w:rPr>
              <w:t>Experiencias</w:t>
            </w:r>
          </w:p>
        </w:tc>
      </w:tr>
      <w:tr>
        <w:tc>
          <w:tcPr>
            <w:tcW w:type="dxa" w:w="5040"/>
            <w:vAlign w:val="center"/>
          </w:tcPr>
          <w:p>
            <w:r/>
            <w:r>
              <w:rPr>
                <w:b w:val="0"/>
                <w:color w:val="1F2929"/>
                <w:sz w:val="16"/>
              </w:rPr>
              <w:t>/es/bienestar</w:t>
            </w:r>
          </w:p>
        </w:tc>
        <w:tc>
          <w:tcPr>
            <w:tcW w:type="dxa" w:w="5040"/>
            <w:vAlign w:val="center"/>
          </w:tcPr>
          <w:p>
            <w:r/>
            <w:r>
              <w:rPr>
                <w:b w:val="0"/>
                <w:color w:val="1F2929"/>
                <w:sz w:val="16"/>
              </w:rPr>
              <w:t>Bienestar — solo si existe contenido suficiente y validado</w:t>
            </w:r>
          </w:p>
        </w:tc>
      </w:tr>
      <w:tr>
        <w:tc>
          <w:tcPr>
            <w:tcW w:type="dxa" w:w="5040"/>
            <w:vAlign w:val="center"/>
          </w:tcPr>
          <w:p>
            <w:r/>
            <w:r>
              <w:rPr>
                <w:b w:val="0"/>
                <w:color w:val="1F2929"/>
                <w:sz w:val="16"/>
              </w:rPr>
              <w:t>/es/ubicacion</w:t>
            </w:r>
          </w:p>
        </w:tc>
        <w:tc>
          <w:tcPr>
            <w:tcW w:type="dxa" w:w="5040"/>
            <w:vAlign w:val="center"/>
          </w:tcPr>
          <w:p>
            <w:r/>
            <w:r>
              <w:rPr>
                <w:b w:val="0"/>
                <w:color w:val="1F2929"/>
                <w:sz w:val="16"/>
              </w:rPr>
              <w:t>Ubicación y cómo llegar</w:t>
            </w:r>
          </w:p>
        </w:tc>
      </w:tr>
      <w:tr>
        <w:tc>
          <w:tcPr>
            <w:tcW w:type="dxa" w:w="5040"/>
            <w:vAlign w:val="center"/>
          </w:tcPr>
          <w:p>
            <w:r/>
            <w:r>
              <w:rPr>
                <w:b w:val="0"/>
                <w:color w:val="1F2929"/>
                <w:sz w:val="16"/>
              </w:rPr>
              <w:t>/es/contacto</w:t>
            </w:r>
          </w:p>
        </w:tc>
        <w:tc>
          <w:tcPr>
            <w:tcW w:type="dxa" w:w="5040"/>
            <w:vAlign w:val="center"/>
          </w:tcPr>
          <w:p>
            <w:r/>
            <w:r>
              <w:rPr>
                <w:b w:val="0"/>
                <w:color w:val="1F2929"/>
                <w:sz w:val="16"/>
              </w:rPr>
              <w:t>Contacto</w:t>
            </w:r>
          </w:p>
        </w:tc>
      </w:tr>
      <w:tr>
        <w:tc>
          <w:tcPr>
            <w:tcW w:type="dxa" w:w="5040"/>
            <w:vAlign w:val="center"/>
          </w:tcPr>
          <w:p>
            <w:r/>
            <w:r>
              <w:rPr>
                <w:b w:val="0"/>
                <w:color w:val="1F2929"/>
                <w:sz w:val="16"/>
              </w:rPr>
              <w:t>/es/descubre-buritaca</w:t>
            </w:r>
          </w:p>
        </w:tc>
        <w:tc>
          <w:tcPr>
            <w:tcW w:type="dxa" w:w="5040"/>
            <w:vAlign w:val="center"/>
          </w:tcPr>
          <w:p>
            <w:r/>
            <w:r>
              <w:rPr>
                <w:b w:val="0"/>
                <w:color w:val="1F2929"/>
                <w:sz w:val="16"/>
              </w:rPr>
              <w:t>Hub editorial</w:t>
            </w:r>
          </w:p>
        </w:tc>
      </w:tr>
      <w:tr>
        <w:tc>
          <w:tcPr>
            <w:tcW w:type="dxa" w:w="5040"/>
            <w:vAlign w:val="center"/>
          </w:tcPr>
          <w:p>
            <w:r/>
            <w:r>
              <w:rPr>
                <w:b w:val="0"/>
                <w:color w:val="1F2929"/>
                <w:sz w:val="16"/>
              </w:rPr>
              <w:t>/es/descubre-buritaca/[slug]</w:t>
            </w:r>
          </w:p>
        </w:tc>
        <w:tc>
          <w:tcPr>
            <w:tcW w:type="dxa" w:w="5040"/>
            <w:vAlign w:val="center"/>
          </w:tcPr>
          <w:p>
            <w:r/>
            <w:r>
              <w:rPr>
                <w:b w:val="0"/>
                <w:color w:val="1F2929"/>
                <w:sz w:val="16"/>
              </w:rPr>
              <w:t>Artículo</w:t>
            </w:r>
          </w:p>
        </w:tc>
      </w:tr>
      <w:tr>
        <w:tc>
          <w:tcPr>
            <w:tcW w:type="dxa" w:w="5040"/>
            <w:vAlign w:val="center"/>
          </w:tcPr>
          <w:p>
            <w:r/>
            <w:r>
              <w:rPr>
                <w:b w:val="0"/>
                <w:color w:val="1F2929"/>
                <w:sz w:val="16"/>
              </w:rPr>
              <w:t>/es/privacidad</w:t>
            </w:r>
          </w:p>
        </w:tc>
        <w:tc>
          <w:tcPr>
            <w:tcW w:type="dxa" w:w="5040"/>
            <w:vAlign w:val="center"/>
          </w:tcPr>
          <w:p>
            <w:r/>
            <w:r>
              <w:rPr>
                <w:b w:val="0"/>
                <w:color w:val="1F2929"/>
                <w:sz w:val="16"/>
              </w:rPr>
              <w:t>Privacidad</w:t>
            </w:r>
          </w:p>
        </w:tc>
      </w:tr>
      <w:tr>
        <w:tc>
          <w:tcPr>
            <w:tcW w:type="dxa" w:w="5040"/>
            <w:vAlign w:val="center"/>
          </w:tcPr>
          <w:p>
            <w:r/>
            <w:r>
              <w:rPr>
                <w:b w:val="0"/>
                <w:color w:val="1F2929"/>
                <w:sz w:val="16"/>
              </w:rPr>
              <w:t>/es/cookies</w:t>
            </w:r>
          </w:p>
        </w:tc>
        <w:tc>
          <w:tcPr>
            <w:tcW w:type="dxa" w:w="5040"/>
            <w:vAlign w:val="center"/>
          </w:tcPr>
          <w:p>
            <w:r/>
            <w:r>
              <w:rPr>
                <w:b w:val="0"/>
                <w:color w:val="1F2929"/>
                <w:sz w:val="16"/>
              </w:rPr>
              <w:t>Cookies</w:t>
            </w:r>
          </w:p>
        </w:tc>
      </w:tr>
      <w:tr>
        <w:tc>
          <w:tcPr>
            <w:tcW w:type="dxa" w:w="5040"/>
            <w:vAlign w:val="center"/>
          </w:tcPr>
          <w:p>
            <w:r/>
            <w:r>
              <w:rPr>
                <w:b w:val="0"/>
                <w:color w:val="1F2929"/>
                <w:sz w:val="16"/>
              </w:rPr>
              <w:t>/es/terminos</w:t>
            </w:r>
          </w:p>
        </w:tc>
        <w:tc>
          <w:tcPr>
            <w:tcW w:type="dxa" w:w="5040"/>
            <w:vAlign w:val="center"/>
          </w:tcPr>
          <w:p>
            <w:r/>
            <w:r>
              <w:rPr>
                <w:b w:val="0"/>
                <w:color w:val="1F2929"/>
                <w:sz w:val="16"/>
              </w:rPr>
              <w:t>Términos — si aplica</w:t>
            </w:r>
          </w:p>
        </w:tc>
      </w:tr>
    </w:tbl>
    <w:p>
      <w:r>
        <w:t>La versión inglesa debe conservar relaciones equivalentes y URLs indexables. No se recomienda crear una página /reservar cuya única función sea redireccionar al motor externo.</w:t>
      </w:r>
    </w:p>
    <w:p>
      <w:pPr>
        <w:pStyle w:val="Heading1"/>
      </w:pPr>
      <w:r>
        <w:t>9. Arquitectura comercial de alojamiento</w:t>
      </w:r>
    </w:p>
    <w:p>
      <w:r>
        <w:t>El catálogo público se organiza por tipo de alojamiento + capacidad, no por habitación física. La web comunica categorías; el motor externo gestiona la reserva real, disponibilidad y asignación.</w:t>
      </w:r>
    </w:p>
    <w:tbl>
      <w:tblPr>
        <w:tblW w:type="auto" w:w="0"/>
        <w:tblLook w:firstColumn="1" w:firstRow="1" w:lastColumn="0" w:lastRow="0" w:noHBand="0" w:noVBand="1" w:val="04A0"/>
      </w:tblPr>
      <w:tblGrid>
        <w:gridCol w:w="2016"/>
        <w:gridCol w:w="2016"/>
        <w:gridCol w:w="2016"/>
        <w:gridCol w:w="2016"/>
        <w:gridCol w:w="2016"/>
      </w:tblGrid>
      <w:tr>
        <w:tc>
          <w:tcPr>
            <w:tcW w:type="dxa" w:w="2016"/>
            <w:vAlign w:val="center"/>
            <w:shd w:fill="1F4A3D"/>
          </w:tcPr>
          <w:p>
            <w:r/>
            <w:r>
              <w:rPr>
                <w:b/>
                <w:color w:val="FFFFFF"/>
                <w:sz w:val="17"/>
              </w:rPr>
              <w:t>Categoría</w:t>
            </w:r>
          </w:p>
        </w:tc>
        <w:tc>
          <w:tcPr>
            <w:tcW w:type="dxa" w:w="2016"/>
            <w:vAlign w:val="center"/>
            <w:shd w:fill="1F4A3D"/>
          </w:tcPr>
          <w:p>
            <w:r/>
            <w:r>
              <w:rPr>
                <w:b/>
                <w:color w:val="FFFFFF"/>
                <w:sz w:val="17"/>
              </w:rPr>
              <w:t>Capacidad</w:t>
            </w:r>
          </w:p>
        </w:tc>
        <w:tc>
          <w:tcPr>
            <w:tcW w:type="dxa" w:w="2016"/>
            <w:vAlign w:val="center"/>
            <w:shd w:fill="1F4A3D"/>
          </w:tcPr>
          <w:p>
            <w:r/>
            <w:r>
              <w:rPr>
                <w:b/>
                <w:color w:val="FFFFFF"/>
                <w:sz w:val="17"/>
              </w:rPr>
              <w:t>Baño</w:t>
            </w:r>
          </w:p>
        </w:tc>
        <w:tc>
          <w:tcPr>
            <w:tcW w:type="dxa" w:w="2016"/>
            <w:vAlign w:val="center"/>
            <w:shd w:fill="1F4A3D"/>
          </w:tcPr>
          <w:p>
            <w:r/>
            <w:r>
              <w:rPr>
                <w:b/>
                <w:color w:val="FFFFFF"/>
                <w:sz w:val="17"/>
              </w:rPr>
              <w:t>Venta</w:t>
            </w:r>
          </w:p>
        </w:tc>
        <w:tc>
          <w:tcPr>
            <w:tcW w:type="dxa" w:w="2016"/>
            <w:vAlign w:val="center"/>
            <w:shd w:fill="1F4A3D"/>
          </w:tcPr>
          <w:p>
            <w:r/>
            <w:r>
              <w:rPr>
                <w:b/>
                <w:color w:val="FFFFFF"/>
                <w:sz w:val="17"/>
              </w:rPr>
              <w:t>Descripción base</w:t>
            </w:r>
          </w:p>
        </w:tc>
      </w:tr>
      <w:tr>
        <w:tc>
          <w:tcPr>
            <w:tcW w:type="dxa" w:w="2016"/>
            <w:vAlign w:val="center"/>
          </w:tcPr>
          <w:p>
            <w:r/>
            <w:r>
              <w:rPr>
                <w:b w:val="0"/>
                <w:color w:val="1F2929"/>
                <w:sz w:val="15"/>
              </w:rPr>
              <w:t>Privada para 2 personas</w:t>
            </w:r>
          </w:p>
        </w:tc>
        <w:tc>
          <w:tcPr>
            <w:tcW w:type="dxa" w:w="2016"/>
            <w:vAlign w:val="center"/>
          </w:tcPr>
          <w:p>
            <w:r/>
            <w:r>
              <w:rPr>
                <w:b w:val="0"/>
                <w:color w:val="1F2929"/>
                <w:sz w:val="15"/>
              </w:rPr>
              <w:t>2</w:t>
            </w:r>
          </w:p>
        </w:tc>
        <w:tc>
          <w:tcPr>
            <w:tcW w:type="dxa" w:w="2016"/>
            <w:vAlign w:val="center"/>
          </w:tcPr>
          <w:p>
            <w:r/>
            <w:r>
              <w:rPr>
                <w:b w:val="0"/>
                <w:color w:val="1F2929"/>
                <w:sz w:val="15"/>
              </w:rPr>
              <w:t>Baño privado</w:t>
            </w:r>
          </w:p>
        </w:tc>
        <w:tc>
          <w:tcPr>
            <w:tcW w:type="dxa" w:w="2016"/>
            <w:vAlign w:val="center"/>
          </w:tcPr>
          <w:p>
            <w:r/>
            <w:r>
              <w:rPr>
                <w:b w:val="0"/>
                <w:color w:val="1F2929"/>
                <w:sz w:val="15"/>
              </w:rPr>
              <w:t>Habitación</w:t>
            </w:r>
          </w:p>
        </w:tc>
        <w:tc>
          <w:tcPr>
            <w:tcW w:type="dxa" w:w="2016"/>
            <w:vAlign w:val="center"/>
          </w:tcPr>
          <w:p>
            <w:r/>
            <w:r>
              <w:rPr>
                <w:b w:val="0"/>
                <w:color w:val="1F2929"/>
                <w:sz w:val="15"/>
              </w:rPr>
              <w:t>Cómoda habitación privada para parejas o 2 personas</w:t>
            </w:r>
          </w:p>
        </w:tc>
      </w:tr>
      <w:tr>
        <w:tc>
          <w:tcPr>
            <w:tcW w:type="dxa" w:w="2016"/>
            <w:vAlign w:val="center"/>
          </w:tcPr>
          <w:p>
            <w:r/>
            <w:r>
              <w:rPr>
                <w:b w:val="0"/>
                <w:color w:val="1F2929"/>
                <w:sz w:val="15"/>
              </w:rPr>
              <w:t>Privada para 3 personas</w:t>
            </w:r>
          </w:p>
        </w:tc>
        <w:tc>
          <w:tcPr>
            <w:tcW w:type="dxa" w:w="2016"/>
            <w:vAlign w:val="center"/>
          </w:tcPr>
          <w:p>
            <w:r/>
            <w:r>
              <w:rPr>
                <w:b w:val="0"/>
                <w:color w:val="1F2929"/>
                <w:sz w:val="15"/>
              </w:rPr>
              <w:t>3</w:t>
            </w:r>
          </w:p>
        </w:tc>
        <w:tc>
          <w:tcPr>
            <w:tcW w:type="dxa" w:w="2016"/>
            <w:vAlign w:val="center"/>
          </w:tcPr>
          <w:p>
            <w:r/>
            <w:r>
              <w:rPr>
                <w:b w:val="0"/>
                <w:color w:val="1F2929"/>
                <w:sz w:val="15"/>
              </w:rPr>
              <w:t>Baño privado</w:t>
            </w:r>
          </w:p>
        </w:tc>
        <w:tc>
          <w:tcPr>
            <w:tcW w:type="dxa" w:w="2016"/>
            <w:vAlign w:val="center"/>
          </w:tcPr>
          <w:p>
            <w:r/>
            <w:r>
              <w:rPr>
                <w:b w:val="0"/>
                <w:color w:val="1F2929"/>
                <w:sz w:val="15"/>
              </w:rPr>
              <w:t>Habitación</w:t>
            </w:r>
          </w:p>
        </w:tc>
        <w:tc>
          <w:tcPr>
            <w:tcW w:type="dxa" w:w="2016"/>
            <w:vAlign w:val="center"/>
          </w:tcPr>
          <w:p>
            <w:r/>
            <w:r>
              <w:rPr>
                <w:b w:val="0"/>
                <w:color w:val="1F2929"/>
                <w:sz w:val="15"/>
              </w:rPr>
              <w:t>Opción para grupos pequeños</w:t>
            </w:r>
          </w:p>
        </w:tc>
      </w:tr>
      <w:tr>
        <w:tc>
          <w:tcPr>
            <w:tcW w:type="dxa" w:w="2016"/>
            <w:vAlign w:val="center"/>
          </w:tcPr>
          <w:p>
            <w:r/>
            <w:r>
              <w:rPr>
                <w:b w:val="0"/>
                <w:color w:val="1F2929"/>
                <w:sz w:val="15"/>
              </w:rPr>
              <w:t>Privada para 4 personas</w:t>
            </w:r>
          </w:p>
        </w:tc>
        <w:tc>
          <w:tcPr>
            <w:tcW w:type="dxa" w:w="2016"/>
            <w:vAlign w:val="center"/>
          </w:tcPr>
          <w:p>
            <w:r/>
            <w:r>
              <w:rPr>
                <w:b w:val="0"/>
                <w:color w:val="1F2929"/>
                <w:sz w:val="15"/>
              </w:rPr>
              <w:t>4</w:t>
            </w:r>
          </w:p>
        </w:tc>
        <w:tc>
          <w:tcPr>
            <w:tcW w:type="dxa" w:w="2016"/>
            <w:vAlign w:val="center"/>
          </w:tcPr>
          <w:p>
            <w:r/>
            <w:r>
              <w:rPr>
                <w:b w:val="0"/>
                <w:color w:val="1F2929"/>
                <w:sz w:val="15"/>
              </w:rPr>
              <w:t>Baño privado</w:t>
            </w:r>
          </w:p>
        </w:tc>
        <w:tc>
          <w:tcPr>
            <w:tcW w:type="dxa" w:w="2016"/>
            <w:vAlign w:val="center"/>
          </w:tcPr>
          <w:p>
            <w:r/>
            <w:r>
              <w:rPr>
                <w:b w:val="0"/>
                <w:color w:val="1F2929"/>
                <w:sz w:val="15"/>
              </w:rPr>
              <w:t>Habitación</w:t>
            </w:r>
          </w:p>
        </w:tc>
        <w:tc>
          <w:tcPr>
            <w:tcW w:type="dxa" w:w="2016"/>
            <w:vAlign w:val="center"/>
          </w:tcPr>
          <w:p>
            <w:r/>
            <w:r>
              <w:rPr>
                <w:b w:val="0"/>
                <w:color w:val="1F2929"/>
                <w:sz w:val="15"/>
              </w:rPr>
              <w:t>Ideal para familias o grupos</w:t>
            </w:r>
          </w:p>
        </w:tc>
      </w:tr>
      <w:tr>
        <w:tc>
          <w:tcPr>
            <w:tcW w:type="dxa" w:w="2016"/>
            <w:vAlign w:val="center"/>
          </w:tcPr>
          <w:p>
            <w:r/>
            <w:r>
              <w:rPr>
                <w:b w:val="0"/>
                <w:color w:val="1F2929"/>
                <w:sz w:val="15"/>
              </w:rPr>
              <w:t>Privada para 5 personas</w:t>
            </w:r>
          </w:p>
        </w:tc>
        <w:tc>
          <w:tcPr>
            <w:tcW w:type="dxa" w:w="2016"/>
            <w:vAlign w:val="center"/>
          </w:tcPr>
          <w:p>
            <w:r/>
            <w:r>
              <w:rPr>
                <w:b w:val="0"/>
                <w:color w:val="1F2929"/>
                <w:sz w:val="15"/>
              </w:rPr>
              <w:t>5</w:t>
            </w:r>
          </w:p>
        </w:tc>
        <w:tc>
          <w:tcPr>
            <w:tcW w:type="dxa" w:w="2016"/>
            <w:vAlign w:val="center"/>
          </w:tcPr>
          <w:p>
            <w:r/>
            <w:r>
              <w:rPr>
                <w:b w:val="0"/>
                <w:color w:val="1F2929"/>
                <w:sz w:val="15"/>
              </w:rPr>
              <w:t>Baño privado</w:t>
            </w:r>
          </w:p>
        </w:tc>
        <w:tc>
          <w:tcPr>
            <w:tcW w:type="dxa" w:w="2016"/>
            <w:vAlign w:val="center"/>
          </w:tcPr>
          <w:p>
            <w:r/>
            <w:r>
              <w:rPr>
                <w:b w:val="0"/>
                <w:color w:val="1F2929"/>
                <w:sz w:val="15"/>
              </w:rPr>
              <w:t>Habitación</w:t>
            </w:r>
          </w:p>
        </w:tc>
        <w:tc>
          <w:tcPr>
            <w:tcW w:type="dxa" w:w="2016"/>
            <w:vAlign w:val="center"/>
          </w:tcPr>
          <w:p>
            <w:r/>
            <w:r>
              <w:rPr>
                <w:b w:val="0"/>
                <w:color w:val="1F2929"/>
                <w:sz w:val="15"/>
              </w:rPr>
              <w:t>Espacio para grupos de hasta 5</w:t>
            </w:r>
          </w:p>
        </w:tc>
      </w:tr>
      <w:tr>
        <w:tc>
          <w:tcPr>
            <w:tcW w:type="dxa" w:w="2016"/>
            <w:vAlign w:val="center"/>
          </w:tcPr>
          <w:p>
            <w:r/>
            <w:r>
              <w:rPr>
                <w:b w:val="0"/>
                <w:color w:val="1F2929"/>
                <w:sz w:val="15"/>
              </w:rPr>
              <w:t>Compartida para 6 personas</w:t>
            </w:r>
          </w:p>
        </w:tc>
        <w:tc>
          <w:tcPr>
            <w:tcW w:type="dxa" w:w="2016"/>
            <w:vAlign w:val="center"/>
          </w:tcPr>
          <w:p>
            <w:r/>
            <w:r>
              <w:rPr>
                <w:b w:val="0"/>
                <w:color w:val="1F2929"/>
                <w:sz w:val="15"/>
              </w:rPr>
              <w:t>6</w:t>
            </w:r>
          </w:p>
        </w:tc>
        <w:tc>
          <w:tcPr>
            <w:tcW w:type="dxa" w:w="2016"/>
            <w:vAlign w:val="center"/>
          </w:tcPr>
          <w:p>
            <w:r/>
            <w:r>
              <w:rPr>
                <w:b w:val="0"/>
                <w:color w:val="1F2929"/>
                <w:sz w:val="15"/>
              </w:rPr>
              <w:t>Baño compartido</w:t>
            </w:r>
          </w:p>
        </w:tc>
        <w:tc>
          <w:tcPr>
            <w:tcW w:type="dxa" w:w="2016"/>
            <w:vAlign w:val="center"/>
          </w:tcPr>
          <w:p>
            <w:r/>
            <w:r>
              <w:rPr>
                <w:b w:val="0"/>
                <w:color w:val="1F2929"/>
                <w:sz w:val="15"/>
              </w:rPr>
              <w:t>Por cama</w:t>
            </w:r>
          </w:p>
        </w:tc>
        <w:tc>
          <w:tcPr>
            <w:tcW w:type="dxa" w:w="2016"/>
            <w:vAlign w:val="center"/>
          </w:tcPr>
          <w:p>
            <w:r/>
            <w:r>
              <w:rPr>
                <w:b w:val="0"/>
                <w:color w:val="1F2929"/>
                <w:sz w:val="15"/>
              </w:rPr>
              <w:t>Cama individual en habitación compartida</w:t>
            </w:r>
          </w:p>
        </w:tc>
      </w:tr>
      <w:tr>
        <w:tc>
          <w:tcPr>
            <w:tcW w:type="dxa" w:w="2016"/>
            <w:vAlign w:val="center"/>
          </w:tcPr>
          <w:p>
            <w:r/>
            <w:r>
              <w:rPr>
                <w:b w:val="0"/>
                <w:color w:val="1F2929"/>
                <w:sz w:val="15"/>
              </w:rPr>
              <w:t>Compartida para 7 personas</w:t>
            </w:r>
          </w:p>
        </w:tc>
        <w:tc>
          <w:tcPr>
            <w:tcW w:type="dxa" w:w="2016"/>
            <w:vAlign w:val="center"/>
          </w:tcPr>
          <w:p>
            <w:r/>
            <w:r>
              <w:rPr>
                <w:b w:val="0"/>
                <w:color w:val="1F2929"/>
                <w:sz w:val="15"/>
              </w:rPr>
              <w:t>7</w:t>
            </w:r>
          </w:p>
        </w:tc>
        <w:tc>
          <w:tcPr>
            <w:tcW w:type="dxa" w:w="2016"/>
            <w:vAlign w:val="center"/>
          </w:tcPr>
          <w:p>
            <w:r/>
            <w:r>
              <w:rPr>
                <w:b w:val="0"/>
                <w:color w:val="1F2929"/>
                <w:sz w:val="15"/>
              </w:rPr>
              <w:t>Baño compartido</w:t>
            </w:r>
          </w:p>
        </w:tc>
        <w:tc>
          <w:tcPr>
            <w:tcW w:type="dxa" w:w="2016"/>
            <w:vAlign w:val="center"/>
          </w:tcPr>
          <w:p>
            <w:r/>
            <w:r>
              <w:rPr>
                <w:b w:val="0"/>
                <w:color w:val="1F2929"/>
                <w:sz w:val="15"/>
              </w:rPr>
              <w:t>Por cama</w:t>
            </w:r>
          </w:p>
        </w:tc>
        <w:tc>
          <w:tcPr>
            <w:tcW w:type="dxa" w:w="2016"/>
            <w:vAlign w:val="center"/>
          </w:tcPr>
          <w:p>
            <w:r/>
            <w:r>
              <w:rPr>
                <w:b w:val="0"/>
                <w:color w:val="1F2929"/>
                <w:sz w:val="15"/>
              </w:rPr>
              <w:t>Cama individual en habitación compartida</w:t>
            </w:r>
          </w:p>
        </w:tc>
      </w:tr>
    </w:tbl>
    <w:p>
      <w:pPr>
        <w:pStyle w:val="Heading2"/>
      </w:pPr>
      <w:r>
        <w:t>9.1 Amenidades confirmadas</w:t>
      </w:r>
    </w:p>
    <w:p>
      <w:pPr>
        <w:pStyle w:val="ListBullet"/>
      </w:pPr>
      <w:r>
        <w:t>Privadas: baño privado.</w:t>
      </w:r>
    </w:p>
    <w:p>
      <w:pPr>
        <w:pStyle w:val="ListBullet"/>
      </w:pPr>
      <w:r>
        <w:t>Compartidas: baño compartido + locker individual.</w:t>
      </w:r>
    </w:p>
    <w:p>
      <w:pPr>
        <w:pStyle w:val="ListBullet"/>
      </w:pPr>
      <w:r>
        <w:t>Generales: Wi-Fi + tomacorrientes.</w:t>
      </w:r>
    </w:p>
    <w:p>
      <w:r>
        <w:t>No se deben marcar como disponibles otras amenidades (por ejemplo aire acondicionado, ventilador, TV, etc.) hasta contar con validación específica por categoría.</w:t>
      </w:r>
    </w:p>
    <w:p>
      <w:pPr>
        <w:pStyle w:val="Heading1"/>
      </w:pPr>
      <w:r>
        <w:t>10. UX: recorrido del usuario</w:t>
      </w:r>
    </w:p>
    <w:p>
      <w:r>
        <w:rPr>
          <w:b/>
          <w:color w:val="159AA0"/>
          <w:sz w:val="24"/>
        </w:rPr>
        <w:t>DESCUBRIR → ENTENDER → CONFIAR → COMPARAR → RESERVAR</w:t>
      </w:r>
    </w:p>
    <w:tbl>
      <w:tblPr>
        <w:tblW w:type="auto" w:w="0"/>
        <w:tblLook w:firstColumn="1" w:firstRow="1" w:lastColumn="0" w:lastRow="0" w:noHBand="0" w:noVBand="1" w:val="04A0"/>
      </w:tblPr>
      <w:tblGrid>
        <w:gridCol w:w="5040"/>
        <w:gridCol w:w="5040"/>
      </w:tblGrid>
      <w:tr>
        <w:tc>
          <w:tcPr>
            <w:tcW w:type="dxa" w:w="5040"/>
            <w:vAlign w:val="center"/>
            <w:shd w:fill="1F4A3D"/>
          </w:tcPr>
          <w:p>
            <w:r/>
            <w:r>
              <w:rPr>
                <w:b/>
                <w:color w:val="FFFFFF"/>
                <w:sz w:val="18"/>
              </w:rPr>
              <w:t>Etapa</w:t>
            </w:r>
          </w:p>
        </w:tc>
        <w:tc>
          <w:tcPr>
            <w:tcW w:type="dxa" w:w="5040"/>
            <w:vAlign w:val="center"/>
            <w:shd w:fill="1F4A3D"/>
          </w:tcPr>
          <w:p>
            <w:r/>
            <w:r>
              <w:rPr>
                <w:b/>
                <w:color w:val="FFFFFF"/>
                <w:sz w:val="18"/>
              </w:rPr>
              <w:t>Experiencia</w:t>
            </w:r>
          </w:p>
        </w:tc>
      </w:tr>
      <w:tr>
        <w:tc>
          <w:tcPr>
            <w:tcW w:type="dxa" w:w="5040"/>
            <w:vAlign w:val="center"/>
          </w:tcPr>
          <w:p>
            <w:r/>
            <w:r>
              <w:rPr>
                <w:b/>
                <w:color w:val="1F2929"/>
                <w:sz w:val="17"/>
              </w:rPr>
              <w:t>Descubrir</w:t>
            </w:r>
          </w:p>
        </w:tc>
        <w:tc>
          <w:tcPr>
            <w:tcW w:type="dxa" w:w="5040"/>
            <w:vAlign w:val="center"/>
          </w:tcPr>
          <w:p>
            <w:r/>
            <w:r>
              <w:rPr>
                <w:b w:val="0"/>
                <w:color w:val="1F2929"/>
                <w:sz w:val="17"/>
              </w:rPr>
              <w:t>Hero, destino, SEO, redes, contenido editorial.</w:t>
            </w:r>
          </w:p>
        </w:tc>
      </w:tr>
      <w:tr>
        <w:tc>
          <w:tcPr>
            <w:tcW w:type="dxa" w:w="5040"/>
            <w:vAlign w:val="center"/>
          </w:tcPr>
          <w:p>
            <w:r/>
            <w:r>
              <w:rPr>
                <w:b/>
                <w:color w:val="1F2929"/>
                <w:sz w:val="17"/>
              </w:rPr>
              <w:t>Entender</w:t>
            </w:r>
          </w:p>
        </w:tc>
        <w:tc>
          <w:tcPr>
            <w:tcW w:type="dxa" w:w="5040"/>
            <w:vAlign w:val="center"/>
          </w:tcPr>
          <w:p>
            <w:r/>
            <w:r>
              <w:rPr>
                <w:b w:val="0"/>
                <w:color w:val="1F2929"/>
                <w:sz w:val="17"/>
              </w:rPr>
              <w:t>Propuesta de valor, ubicación, alojamientos, restaurante, experiencias.</w:t>
            </w:r>
          </w:p>
        </w:tc>
      </w:tr>
      <w:tr>
        <w:tc>
          <w:tcPr>
            <w:tcW w:type="dxa" w:w="5040"/>
            <w:vAlign w:val="center"/>
          </w:tcPr>
          <w:p>
            <w:r/>
            <w:r>
              <w:rPr>
                <w:b/>
                <w:color w:val="1F2929"/>
                <w:sz w:val="17"/>
              </w:rPr>
              <w:t>Confiar</w:t>
            </w:r>
          </w:p>
        </w:tc>
        <w:tc>
          <w:tcPr>
            <w:tcW w:type="dxa" w:w="5040"/>
            <w:vAlign w:val="center"/>
          </w:tcPr>
          <w:p>
            <w:r/>
            <w:r>
              <w:rPr>
                <w:b w:val="0"/>
                <w:color w:val="1F2929"/>
                <w:sz w:val="17"/>
              </w:rPr>
              <w:t>Fotografía real cuando exista, información clara, políticas, reseñas reales.</w:t>
            </w:r>
          </w:p>
        </w:tc>
      </w:tr>
      <w:tr>
        <w:tc>
          <w:tcPr>
            <w:tcW w:type="dxa" w:w="5040"/>
            <w:vAlign w:val="center"/>
          </w:tcPr>
          <w:p>
            <w:r/>
            <w:r>
              <w:rPr>
                <w:b/>
                <w:color w:val="1F2929"/>
                <w:sz w:val="17"/>
              </w:rPr>
              <w:t>Comparar</w:t>
            </w:r>
          </w:p>
        </w:tc>
        <w:tc>
          <w:tcPr>
            <w:tcW w:type="dxa" w:w="5040"/>
            <w:vAlign w:val="center"/>
          </w:tcPr>
          <w:p>
            <w:r/>
            <w:r>
              <w:rPr>
                <w:b w:val="0"/>
                <w:color w:val="1F2929"/>
                <w:sz w:val="17"/>
              </w:rPr>
              <w:t>Categorías de alojamiento, capacidad, baño, modalidad de venta y precio cuando esté disponible.</w:t>
            </w:r>
          </w:p>
        </w:tc>
      </w:tr>
      <w:tr>
        <w:tc>
          <w:tcPr>
            <w:tcW w:type="dxa" w:w="5040"/>
            <w:vAlign w:val="center"/>
          </w:tcPr>
          <w:p>
            <w:r/>
            <w:r>
              <w:rPr>
                <w:b/>
                <w:color w:val="1F2929"/>
                <w:sz w:val="17"/>
              </w:rPr>
              <w:t>Reservar</w:t>
            </w:r>
          </w:p>
        </w:tc>
        <w:tc>
          <w:tcPr>
            <w:tcW w:type="dxa" w:w="5040"/>
            <w:vAlign w:val="center"/>
          </w:tcPr>
          <w:p>
            <w:r/>
            <w:r>
              <w:rPr>
                <w:b w:val="0"/>
                <w:color w:val="1F2929"/>
                <w:sz w:val="17"/>
              </w:rPr>
              <w:t>RESERVAR abre el motor externo en nueva pestaña; WHATSAPP permanece como alternativa.</w:t>
            </w:r>
          </w:p>
        </w:tc>
      </w:tr>
    </w:tbl>
    <w:p>
      <w:pPr>
        <w:pStyle w:val="Heading1"/>
      </w:pPr>
      <w:r>
        <w:t>11. Diseño conceptual de la Home</w:t>
      </w:r>
    </w:p>
    <w:tbl>
      <w:tblPr>
        <w:tblW w:type="auto" w:w="0"/>
        <w:tblLook w:firstColumn="1" w:firstRow="1" w:lastColumn="0" w:lastRow="0" w:noHBand="0" w:noVBand="1" w:val="04A0"/>
      </w:tblPr>
      <w:tblGrid>
        <w:gridCol w:w="3360"/>
        <w:gridCol w:w="3360"/>
        <w:gridCol w:w="3360"/>
      </w:tblGrid>
      <w:tr>
        <w:tc>
          <w:tcPr>
            <w:tcW w:type="dxa" w:w="3360"/>
            <w:vAlign w:val="center"/>
            <w:shd w:fill="1F4A3D"/>
          </w:tcPr>
          <w:p>
            <w:r/>
            <w:r>
              <w:rPr>
                <w:b/>
                <w:color w:val="FFFFFF"/>
                <w:sz w:val="18"/>
              </w:rPr>
              <w:t>#</w:t>
            </w:r>
          </w:p>
        </w:tc>
        <w:tc>
          <w:tcPr>
            <w:tcW w:type="dxa" w:w="3360"/>
            <w:vAlign w:val="center"/>
            <w:shd w:fill="1F4A3D"/>
          </w:tcPr>
          <w:p>
            <w:r/>
            <w:r>
              <w:rPr>
                <w:b/>
                <w:color w:val="FFFFFF"/>
                <w:sz w:val="18"/>
              </w:rPr>
              <w:t>Sección</w:t>
            </w:r>
          </w:p>
        </w:tc>
        <w:tc>
          <w:tcPr>
            <w:tcW w:type="dxa" w:w="3360"/>
            <w:vAlign w:val="center"/>
            <w:shd w:fill="1F4A3D"/>
          </w:tcPr>
          <w:p>
            <w:r/>
            <w:r>
              <w:rPr>
                <w:b/>
                <w:color w:val="FFFFFF"/>
                <w:sz w:val="18"/>
              </w:rPr>
              <w:t>Objetivo</w:t>
            </w:r>
          </w:p>
        </w:tc>
      </w:tr>
      <w:tr>
        <w:tc>
          <w:tcPr>
            <w:tcW w:type="dxa" w:w="3360"/>
            <w:vAlign w:val="center"/>
          </w:tcPr>
          <w:p>
            <w:r/>
            <w:r>
              <w:rPr>
                <w:b w:val="0"/>
                <w:color w:val="1F2929"/>
                <w:sz w:val="16"/>
              </w:rPr>
              <w:t>01</w:t>
            </w:r>
          </w:p>
        </w:tc>
        <w:tc>
          <w:tcPr>
            <w:tcW w:type="dxa" w:w="3360"/>
            <w:vAlign w:val="center"/>
          </w:tcPr>
          <w:p>
            <w:r/>
            <w:r>
              <w:rPr>
                <w:b w:val="0"/>
                <w:color w:val="1F2929"/>
                <w:sz w:val="16"/>
              </w:rPr>
              <w:t>HERO</w:t>
            </w:r>
          </w:p>
        </w:tc>
        <w:tc>
          <w:tcPr>
            <w:tcW w:type="dxa" w:w="3360"/>
            <w:vAlign w:val="center"/>
          </w:tcPr>
          <w:p>
            <w:r/>
            <w:r>
              <w:rPr>
                <w:b w:val="0"/>
                <w:color w:val="1F2929"/>
                <w:sz w:val="16"/>
              </w:rPr>
              <w:t>Destino + propuesta de valor + RESERVAR + VER ALOJAMIENTOS</w:t>
            </w:r>
          </w:p>
        </w:tc>
      </w:tr>
      <w:tr>
        <w:tc>
          <w:tcPr>
            <w:tcW w:type="dxa" w:w="3360"/>
            <w:vAlign w:val="center"/>
          </w:tcPr>
          <w:p>
            <w:r/>
            <w:r>
              <w:rPr>
                <w:b w:val="0"/>
                <w:color w:val="1F2929"/>
                <w:sz w:val="16"/>
              </w:rPr>
              <w:t>02</w:t>
            </w:r>
          </w:p>
        </w:tc>
        <w:tc>
          <w:tcPr>
            <w:tcW w:type="dxa" w:w="3360"/>
            <w:vAlign w:val="center"/>
          </w:tcPr>
          <w:p>
            <w:r/>
            <w:r>
              <w:rPr>
                <w:b w:val="0"/>
                <w:color w:val="1F2929"/>
                <w:sz w:val="16"/>
              </w:rPr>
              <w:t>LA EXPERIENCIA BARUCH</w:t>
            </w:r>
          </w:p>
        </w:tc>
        <w:tc>
          <w:tcPr>
            <w:tcW w:type="dxa" w:w="3360"/>
            <w:vAlign w:val="center"/>
          </w:tcPr>
          <w:p>
            <w:r/>
            <w:r>
              <w:rPr>
                <w:b w:val="0"/>
                <w:color w:val="1F2929"/>
                <w:sz w:val="16"/>
              </w:rPr>
              <w:t>Ubicación + descanso + comodidad + gastronomía + naturaleza + experiencias</w:t>
            </w:r>
          </w:p>
        </w:tc>
      </w:tr>
      <w:tr>
        <w:tc>
          <w:tcPr>
            <w:tcW w:type="dxa" w:w="3360"/>
            <w:vAlign w:val="center"/>
          </w:tcPr>
          <w:p>
            <w:r/>
            <w:r>
              <w:rPr>
                <w:b w:val="0"/>
                <w:color w:val="1F2929"/>
                <w:sz w:val="16"/>
              </w:rPr>
              <w:t>03</w:t>
            </w:r>
          </w:p>
        </w:tc>
        <w:tc>
          <w:tcPr>
            <w:tcW w:type="dxa" w:w="3360"/>
            <w:vAlign w:val="center"/>
          </w:tcPr>
          <w:p>
            <w:r/>
            <w:r>
              <w:rPr>
                <w:b w:val="0"/>
                <w:color w:val="1F2929"/>
                <w:sz w:val="16"/>
              </w:rPr>
              <w:t>DESCUBRE BURITACA</w:t>
            </w:r>
          </w:p>
        </w:tc>
        <w:tc>
          <w:tcPr>
            <w:tcW w:type="dxa" w:w="3360"/>
            <w:vAlign w:val="center"/>
          </w:tcPr>
          <w:p>
            <w:r/>
            <w:r>
              <w:rPr>
                <w:b w:val="0"/>
                <w:color w:val="1F2929"/>
                <w:sz w:val="16"/>
              </w:rPr>
              <w:t>Destino y contenidos útiles</w:t>
            </w:r>
          </w:p>
        </w:tc>
      </w:tr>
      <w:tr>
        <w:tc>
          <w:tcPr>
            <w:tcW w:type="dxa" w:w="3360"/>
            <w:vAlign w:val="center"/>
          </w:tcPr>
          <w:p>
            <w:r/>
            <w:r>
              <w:rPr>
                <w:b w:val="0"/>
                <w:color w:val="1F2929"/>
                <w:sz w:val="16"/>
              </w:rPr>
              <w:t>04</w:t>
            </w:r>
          </w:p>
        </w:tc>
        <w:tc>
          <w:tcPr>
            <w:tcW w:type="dxa" w:w="3360"/>
            <w:vAlign w:val="center"/>
          </w:tcPr>
          <w:p>
            <w:r/>
            <w:r>
              <w:rPr>
                <w:b w:val="0"/>
                <w:color w:val="1F2929"/>
                <w:sz w:val="16"/>
              </w:rPr>
              <w:t>ALOJAMIENTOS</w:t>
            </w:r>
          </w:p>
        </w:tc>
        <w:tc>
          <w:tcPr>
            <w:tcW w:type="dxa" w:w="3360"/>
            <w:vAlign w:val="center"/>
          </w:tcPr>
          <w:p>
            <w:r/>
            <w:r>
              <w:rPr>
                <w:b w:val="0"/>
                <w:color w:val="1F2929"/>
                <w:sz w:val="16"/>
              </w:rPr>
              <w:t>Las seis categorías comerciales</w:t>
            </w:r>
          </w:p>
        </w:tc>
      </w:tr>
      <w:tr>
        <w:tc>
          <w:tcPr>
            <w:tcW w:type="dxa" w:w="3360"/>
            <w:vAlign w:val="center"/>
          </w:tcPr>
          <w:p>
            <w:r/>
            <w:r>
              <w:rPr>
                <w:b w:val="0"/>
                <w:color w:val="1F2929"/>
                <w:sz w:val="16"/>
              </w:rPr>
              <w:t>05</w:t>
            </w:r>
          </w:p>
        </w:tc>
        <w:tc>
          <w:tcPr>
            <w:tcW w:type="dxa" w:w="3360"/>
            <w:vAlign w:val="center"/>
          </w:tcPr>
          <w:p>
            <w:r/>
            <w:r>
              <w:rPr>
                <w:b w:val="0"/>
                <w:color w:val="1F2929"/>
                <w:sz w:val="16"/>
              </w:rPr>
              <w:t>RESTAURANTE</w:t>
            </w:r>
          </w:p>
        </w:tc>
        <w:tc>
          <w:tcPr>
            <w:tcW w:type="dxa" w:w="3360"/>
            <w:vAlign w:val="center"/>
          </w:tcPr>
          <w:p>
            <w:r/>
            <w:r>
              <w:rPr>
                <w:b w:val="0"/>
                <w:color w:val="1F2929"/>
                <w:sz w:val="16"/>
              </w:rPr>
              <w:t>Naturaleza + tranquilidad + gastronomía</w:t>
            </w:r>
          </w:p>
        </w:tc>
      </w:tr>
      <w:tr>
        <w:tc>
          <w:tcPr>
            <w:tcW w:type="dxa" w:w="3360"/>
            <w:vAlign w:val="center"/>
          </w:tcPr>
          <w:p>
            <w:r/>
            <w:r>
              <w:rPr>
                <w:b w:val="0"/>
                <w:color w:val="1F2929"/>
                <w:sz w:val="16"/>
              </w:rPr>
              <w:t>06</w:t>
            </w:r>
          </w:p>
        </w:tc>
        <w:tc>
          <w:tcPr>
            <w:tcW w:type="dxa" w:w="3360"/>
            <w:vAlign w:val="center"/>
          </w:tcPr>
          <w:p>
            <w:r/>
            <w:r>
              <w:rPr>
                <w:b w:val="0"/>
                <w:color w:val="1F2929"/>
                <w:sz w:val="16"/>
              </w:rPr>
              <w:t>NATURALEZA / BIENESTAR</w:t>
            </w:r>
          </w:p>
        </w:tc>
        <w:tc>
          <w:tcPr>
            <w:tcW w:type="dxa" w:w="3360"/>
            <w:vAlign w:val="center"/>
          </w:tcPr>
          <w:p>
            <w:r/>
            <w:r>
              <w:rPr>
                <w:b w:val="0"/>
                <w:color w:val="1F2929"/>
                <w:sz w:val="16"/>
              </w:rPr>
              <w:t>Espacios de descanso y servicios validados</w:t>
            </w:r>
          </w:p>
        </w:tc>
      </w:tr>
      <w:tr>
        <w:tc>
          <w:tcPr>
            <w:tcW w:type="dxa" w:w="3360"/>
            <w:vAlign w:val="center"/>
          </w:tcPr>
          <w:p>
            <w:r/>
            <w:r>
              <w:rPr>
                <w:b w:val="0"/>
                <w:color w:val="1F2929"/>
                <w:sz w:val="16"/>
              </w:rPr>
              <w:t>07</w:t>
            </w:r>
          </w:p>
        </w:tc>
        <w:tc>
          <w:tcPr>
            <w:tcW w:type="dxa" w:w="3360"/>
            <w:vAlign w:val="center"/>
          </w:tcPr>
          <w:p>
            <w:r/>
            <w:r>
              <w:rPr>
                <w:b w:val="0"/>
                <w:color w:val="1F2929"/>
                <w:sz w:val="16"/>
              </w:rPr>
              <w:t>EXPERIENCIAS</w:t>
            </w:r>
          </w:p>
        </w:tc>
        <w:tc>
          <w:tcPr>
            <w:tcW w:type="dxa" w:w="3360"/>
            <w:vAlign w:val="center"/>
          </w:tcPr>
          <w:p>
            <w:r/>
            <w:r>
              <w:rPr>
                <w:b w:val="0"/>
                <w:color w:val="1F2929"/>
                <w:sz w:val="16"/>
              </w:rPr>
              <w:t>Actividades propias o de aliados claramente identificados</w:t>
            </w:r>
          </w:p>
        </w:tc>
      </w:tr>
      <w:tr>
        <w:tc>
          <w:tcPr>
            <w:tcW w:type="dxa" w:w="3360"/>
            <w:vAlign w:val="center"/>
          </w:tcPr>
          <w:p>
            <w:r/>
            <w:r>
              <w:rPr>
                <w:b w:val="0"/>
                <w:color w:val="1F2929"/>
                <w:sz w:val="16"/>
              </w:rPr>
              <w:t>08</w:t>
            </w:r>
          </w:p>
        </w:tc>
        <w:tc>
          <w:tcPr>
            <w:tcW w:type="dxa" w:w="3360"/>
            <w:vAlign w:val="center"/>
          </w:tcPr>
          <w:p>
            <w:r/>
            <w:r>
              <w:rPr>
                <w:b w:val="0"/>
                <w:color w:val="1F2929"/>
                <w:sz w:val="16"/>
              </w:rPr>
              <w:t>UBICACIÓN</w:t>
            </w:r>
          </w:p>
        </w:tc>
        <w:tc>
          <w:tcPr>
            <w:tcW w:type="dxa" w:w="3360"/>
            <w:vAlign w:val="center"/>
          </w:tcPr>
          <w:p>
            <w:r/>
            <w:r>
              <w:rPr>
                <w:b w:val="0"/>
                <w:color w:val="1F2929"/>
                <w:sz w:val="16"/>
              </w:rPr>
              <w:t>Cómo llegar + referencias verificadas</w:t>
            </w:r>
          </w:p>
        </w:tc>
      </w:tr>
      <w:tr>
        <w:tc>
          <w:tcPr>
            <w:tcW w:type="dxa" w:w="3360"/>
            <w:vAlign w:val="center"/>
          </w:tcPr>
          <w:p>
            <w:r/>
            <w:r>
              <w:rPr>
                <w:b w:val="0"/>
                <w:color w:val="1F2929"/>
                <w:sz w:val="16"/>
              </w:rPr>
              <w:t>09</w:t>
            </w:r>
          </w:p>
        </w:tc>
        <w:tc>
          <w:tcPr>
            <w:tcW w:type="dxa" w:w="3360"/>
            <w:vAlign w:val="center"/>
          </w:tcPr>
          <w:p>
            <w:r/>
            <w:r>
              <w:rPr>
                <w:b w:val="0"/>
                <w:color w:val="1F2929"/>
                <w:sz w:val="16"/>
              </w:rPr>
              <w:t>CONFIANZA</w:t>
            </w:r>
          </w:p>
        </w:tc>
        <w:tc>
          <w:tcPr>
            <w:tcW w:type="dxa" w:w="3360"/>
            <w:vAlign w:val="center"/>
          </w:tcPr>
          <w:p>
            <w:r/>
            <w:r>
              <w:rPr>
                <w:b w:val="0"/>
                <w:color w:val="1F2929"/>
                <w:sz w:val="16"/>
              </w:rPr>
              <w:t>Reseñas reales y señales de credibilidad</w:t>
            </w:r>
          </w:p>
        </w:tc>
      </w:tr>
      <w:tr>
        <w:tc>
          <w:tcPr>
            <w:tcW w:type="dxa" w:w="3360"/>
            <w:vAlign w:val="center"/>
          </w:tcPr>
          <w:p>
            <w:r/>
            <w:r>
              <w:rPr>
                <w:b w:val="0"/>
                <w:color w:val="1F2929"/>
                <w:sz w:val="16"/>
              </w:rPr>
              <w:t>10</w:t>
            </w:r>
          </w:p>
        </w:tc>
        <w:tc>
          <w:tcPr>
            <w:tcW w:type="dxa" w:w="3360"/>
            <w:vAlign w:val="center"/>
          </w:tcPr>
          <w:p>
            <w:r/>
            <w:r>
              <w:rPr>
                <w:b w:val="0"/>
                <w:color w:val="1F2929"/>
                <w:sz w:val="16"/>
              </w:rPr>
              <w:t>CTA FINAL</w:t>
            </w:r>
          </w:p>
        </w:tc>
        <w:tc>
          <w:tcPr>
            <w:tcW w:type="dxa" w:w="3360"/>
            <w:vAlign w:val="center"/>
          </w:tcPr>
          <w:p>
            <w:r/>
            <w:r>
              <w:rPr>
                <w:b w:val="0"/>
                <w:color w:val="1F2929"/>
                <w:sz w:val="16"/>
              </w:rPr>
              <w:t>RESERVAR + WHATSAPP</w:t>
            </w:r>
          </w:p>
        </w:tc>
      </w:tr>
    </w:tbl>
    <w:p>
      <w:pPr>
        <w:pStyle w:val="Heading1"/>
      </w:pPr>
      <w:r>
        <w:t>12. Estrategia de contenido y copywriting</w:t>
      </w:r>
    </w:p>
    <w:p>
      <w:r>
        <w:t>El contenido debe ser natural, cercano, contemporáneo y comercial sin ser agresivo. Debe hablar de Buritaca desde la experiencia real de BARUCH.</w:t>
      </w:r>
    </w:p>
    <w:p>
      <w:pPr>
        <w:pStyle w:val="Heading2"/>
      </w:pPr>
      <w:r>
        <w:t>12.1 Principios de copy</w:t>
      </w:r>
    </w:p>
    <w:p>
      <w:pPr>
        <w:pStyle w:val="ListBullet"/>
      </w:pPr>
      <w:r>
        <w:t>Frases claras y visuales.</w:t>
      </w:r>
    </w:p>
    <w:p>
      <w:pPr>
        <w:pStyle w:val="ListBullet"/>
      </w:pPr>
      <w:r>
        <w:t>Evitar clichés turísticos y promesas genéricas.</w:t>
      </w:r>
    </w:p>
    <w:p>
      <w:pPr>
        <w:pStyle w:val="ListBullet"/>
      </w:pPr>
      <w:r>
        <w:t>No sobreoptimizar keywords.</w:t>
      </w:r>
    </w:p>
    <w:p>
      <w:pPr>
        <w:pStyle w:val="ListBullet"/>
      </w:pPr>
      <w:r>
        <w:t>La tranquilidad es un diferenciador, no una limitación.</w:t>
      </w:r>
    </w:p>
    <w:p>
      <w:pPr>
        <w:pStyle w:val="ListBullet"/>
      </w:pPr>
      <w:r>
        <w:t>La diversión de Buritaca se comunica como algo que el huésped puede explorar fuera; BARUCH se posiciona como lugar de regreso y descanso.</w:t>
      </w:r>
    </w:p>
    <w:p>
      <w:pPr>
        <w:pStyle w:val="ListBullet"/>
      </w:pPr>
      <w:r>
        <w:t>No publicar testimonios, servicios, horarios, precios, distancias o instalaciones sin validación.</w:t>
      </w:r>
    </w:p>
    <w:p>
      <w:pPr>
        <w:pStyle w:val="Heading2"/>
      </w:pPr>
      <w:r>
        <w:t>12.2 Hero — dirección conceptual</w:t>
      </w:r>
    </w:p>
    <w:p>
      <w:r>
        <w:rPr>
          <w:b/>
          <w:color w:val="1F4A3D"/>
          <w:sz w:val="28"/>
        </w:rPr>
        <w:t>BURITACA, MAGDALENA</w:t>
        <w:br/>
        <w:t>Disfruta Buritaca. Regresa a descansar.</w:t>
      </w:r>
    </w:p>
    <w:p>
      <w:r>
        <w:t>Texto de apoyo: Explora la naturaleza, descubre Buritaca y regresa a un lugar tranquilo para descansar.</w:t>
      </w:r>
    </w:p>
    <w:p>
      <w:r>
        <w:t>CTAs: RESERVAR · VER ALOJAMIENTOS</w:t>
      </w:r>
    </w:p>
    <w:p>
      <w:pPr>
        <w:pStyle w:val="Heading1"/>
      </w:pPr>
      <w:r>
        <w:t>13. Estrategia SEO y visibilidad digital</w:t>
      </w:r>
    </w:p>
    <w:p>
      <w:r>
        <w:t>La aspiración de estar entre los tres hostales más visibles digitalmente de Buritaca no se plantea como una promesa garantizada, sino como un objetivo estratégico medible mediante indicadores de visibilidad, tráfico, presencia local y conversiones.</w:t>
      </w:r>
    </w:p>
    <w:p>
      <w:pPr>
        <w:pStyle w:val="Heading2"/>
      </w:pPr>
      <w:r>
        <w:t>13.1 Clústeres de búsqueda</w:t>
      </w:r>
    </w:p>
    <w:tbl>
      <w:tblPr>
        <w:tblW w:type="auto" w:w="0"/>
        <w:tblLook w:firstColumn="1" w:firstRow="1" w:lastColumn="0" w:lastRow="0" w:noHBand="0" w:noVBand="1" w:val="04A0"/>
      </w:tblPr>
      <w:tblGrid>
        <w:gridCol w:w="5040"/>
        <w:gridCol w:w="5040"/>
      </w:tblGrid>
      <w:tr>
        <w:tc>
          <w:tcPr>
            <w:tcW w:type="dxa" w:w="5040"/>
            <w:vAlign w:val="center"/>
            <w:shd w:fill="1F4A3D"/>
          </w:tcPr>
          <w:p>
            <w:r/>
            <w:r>
              <w:rPr>
                <w:b/>
                <w:color w:val="FFFFFF"/>
                <w:sz w:val="18"/>
              </w:rPr>
              <w:t>Intención</w:t>
            </w:r>
          </w:p>
        </w:tc>
        <w:tc>
          <w:tcPr>
            <w:tcW w:type="dxa" w:w="5040"/>
            <w:vAlign w:val="center"/>
            <w:shd w:fill="1F4A3D"/>
          </w:tcPr>
          <w:p>
            <w:r/>
            <w:r>
              <w:rPr>
                <w:b/>
                <w:color w:val="FFFFFF"/>
                <w:sz w:val="18"/>
              </w:rPr>
              <w:t>Familia temática</w:t>
            </w:r>
          </w:p>
        </w:tc>
      </w:tr>
      <w:tr>
        <w:tc>
          <w:tcPr>
            <w:tcW w:type="dxa" w:w="5040"/>
            <w:vAlign w:val="center"/>
          </w:tcPr>
          <w:p>
            <w:r/>
            <w:r>
              <w:rPr>
                <w:b/>
                <w:color w:val="1F2929"/>
                <w:sz w:val="17"/>
              </w:rPr>
              <w:t>Transaccional</w:t>
            </w:r>
          </w:p>
        </w:tc>
        <w:tc>
          <w:tcPr>
            <w:tcW w:type="dxa" w:w="5040"/>
            <w:vAlign w:val="center"/>
          </w:tcPr>
          <w:p>
            <w:r/>
            <w:r>
              <w:rPr>
                <w:b w:val="0"/>
                <w:color w:val="1F2929"/>
                <w:sz w:val="17"/>
              </w:rPr>
              <w:t>hostal en Buritaca, alojamiento en Buritaca, habitaciones en Buritaca, hospedaje.</w:t>
            </w:r>
          </w:p>
        </w:tc>
      </w:tr>
      <w:tr>
        <w:tc>
          <w:tcPr>
            <w:tcW w:type="dxa" w:w="5040"/>
            <w:vAlign w:val="center"/>
          </w:tcPr>
          <w:p>
            <w:r/>
            <w:r>
              <w:rPr>
                <w:b/>
                <w:color w:val="1F2929"/>
                <w:sz w:val="17"/>
              </w:rPr>
              <w:t>Destino</w:t>
            </w:r>
          </w:p>
        </w:tc>
        <w:tc>
          <w:tcPr>
            <w:tcW w:type="dxa" w:w="5040"/>
            <w:vAlign w:val="center"/>
          </w:tcPr>
          <w:p>
            <w:r/>
            <w:r>
              <w:rPr>
                <w:b w:val="0"/>
                <w:color w:val="1F2929"/>
                <w:sz w:val="17"/>
              </w:rPr>
              <w:t>qué hacer en Buritaca, río Buritaca, playas, cómo llegar, qué visitar.</w:t>
            </w:r>
          </w:p>
        </w:tc>
      </w:tr>
      <w:tr>
        <w:tc>
          <w:tcPr>
            <w:tcW w:type="dxa" w:w="5040"/>
            <w:vAlign w:val="center"/>
          </w:tcPr>
          <w:p>
            <w:r/>
            <w:r>
              <w:rPr>
                <w:b/>
                <w:color w:val="1F2929"/>
                <w:sz w:val="17"/>
              </w:rPr>
              <w:t>Experiencias</w:t>
            </w:r>
          </w:p>
        </w:tc>
        <w:tc>
          <w:tcPr>
            <w:tcW w:type="dxa" w:w="5040"/>
            <w:vAlign w:val="center"/>
          </w:tcPr>
          <w:p>
            <w:r/>
            <w:r>
              <w:rPr>
                <w:b w:val="0"/>
                <w:color w:val="1F2929"/>
                <w:sz w:val="17"/>
              </w:rPr>
              <w:t>tours, naturaleza, bienestar y actividades de la zona.</w:t>
            </w:r>
          </w:p>
        </w:tc>
      </w:tr>
      <w:tr>
        <w:tc>
          <w:tcPr>
            <w:tcW w:type="dxa" w:w="5040"/>
            <w:vAlign w:val="center"/>
          </w:tcPr>
          <w:p>
            <w:r/>
            <w:r>
              <w:rPr>
                <w:b/>
                <w:color w:val="1F2929"/>
                <w:sz w:val="17"/>
              </w:rPr>
              <w:t>Local</w:t>
            </w:r>
          </w:p>
        </w:tc>
        <w:tc>
          <w:tcPr>
            <w:tcW w:type="dxa" w:w="5040"/>
            <w:vAlign w:val="center"/>
          </w:tcPr>
          <w:p>
            <w:r/>
            <w:r>
              <w:rPr>
                <w:b w:val="0"/>
                <w:color w:val="1F2929"/>
                <w:sz w:val="17"/>
              </w:rPr>
              <w:t>hostal cerca de atractivos, ubicación, transporte y referencias locales.</w:t>
            </w:r>
          </w:p>
        </w:tc>
      </w:tr>
    </w:tbl>
    <w:p>
      <w:pPr>
        <w:pStyle w:val="Heading2"/>
      </w:pPr>
      <w:r>
        <w:t>13.2 SEO técnico</w:t>
      </w:r>
    </w:p>
    <w:p>
      <w:pPr>
        <w:pStyle w:val="ListBullet"/>
      </w:pPr>
      <w:r>
        <w:t>URLs limpias y estables.</w:t>
      </w:r>
    </w:p>
    <w:p>
      <w:pPr>
        <w:pStyle w:val="ListBullet"/>
      </w:pPr>
      <w:r>
        <w:t>Metadata única por página.</w:t>
      </w:r>
    </w:p>
    <w:p>
      <w:pPr>
        <w:pStyle w:val="ListBullet"/>
      </w:pPr>
      <w:r>
        <w:t>Canonical.</w:t>
      </w:r>
    </w:p>
    <w:p>
      <w:pPr>
        <w:pStyle w:val="ListBullet"/>
      </w:pPr>
      <w:r>
        <w:t>Hreflang ES/EN.</w:t>
      </w:r>
    </w:p>
    <w:p>
      <w:pPr>
        <w:pStyle w:val="ListBullet"/>
      </w:pPr>
      <w:r>
        <w:t>Sitemap XML.</w:t>
      </w:r>
    </w:p>
    <w:p>
      <w:pPr>
        <w:pStyle w:val="ListBullet"/>
      </w:pPr>
      <w:r>
        <w:t>robots.txt.</w:t>
      </w:r>
    </w:p>
    <w:p>
      <w:pPr>
        <w:pStyle w:val="ListBullet"/>
      </w:pPr>
      <w:r>
        <w:t>Open Graph.</w:t>
      </w:r>
    </w:p>
    <w:p>
      <w:pPr>
        <w:pStyle w:val="ListBullet"/>
      </w:pPr>
      <w:r>
        <w:t>Breadcrumbs.</w:t>
      </w:r>
    </w:p>
    <w:p>
      <w:pPr>
        <w:pStyle w:val="ListBullet"/>
      </w:pPr>
      <w:r>
        <w:t>Datos estructurados cuando correspondan y estén respaldados por información real.</w:t>
      </w:r>
    </w:p>
    <w:p>
      <w:pPr>
        <w:pStyle w:val="ListBullet"/>
      </w:pPr>
      <w:r>
        <w:t>Schema de alojamiento/organización/sitio/artículos según el contenido y validación.</w:t>
      </w:r>
    </w:p>
    <w:p>
      <w:pPr>
        <w:pStyle w:val="ListBullet"/>
      </w:pPr>
      <w:r>
        <w:t>404 útil.</w:t>
      </w:r>
    </w:p>
    <w:p>
      <w:pPr>
        <w:pStyle w:val="ListBullet"/>
      </w:pPr>
      <w:r>
        <w:t>Noindex para previews/staging.</w:t>
      </w:r>
    </w:p>
    <w:p>
      <w:pPr>
        <w:pStyle w:val="ListBullet"/>
      </w:pPr>
      <w:r>
        <w:t>Redirecciones 301 desde rutas antiguas si ya existen URLs indexadas.</w:t>
      </w:r>
    </w:p>
    <w:p>
      <w:pPr>
        <w:pStyle w:val="Heading2"/>
      </w:pPr>
      <w:r>
        <w:t>13.3 SEO local</w:t>
      </w:r>
    </w:p>
    <w:p>
      <w:r>
        <w:t>Google Business Profile, consistencia de nombre/dirección/teléfono, reseñas reales, fotografías reales y página de ubicación deben formar un mismo ecosistema.</w:t>
      </w:r>
    </w:p>
    <w:p>
      <w:pPr>
        <w:pStyle w:val="Heading1"/>
      </w:pPr>
      <w:r>
        <w:t>14. Descubre Buritaca: motor editorial</w:t>
      </w:r>
    </w:p>
    <w:p>
      <w:r>
        <w:t>Se recomienda una sección editorial con identidad propia: “Descubre Buritaca”, en lugar de un blog genérico.</w:t>
      </w:r>
    </w:p>
    <w:p>
      <w:pPr>
        <w:pStyle w:val="ListBullet"/>
      </w:pPr>
      <w:r>
        <w:t>Qué hacer en Buritaca</w:t>
      </w:r>
    </w:p>
    <w:p>
      <w:pPr>
        <w:pStyle w:val="ListBullet"/>
      </w:pPr>
      <w:r>
        <w:t>Cómo llegar a Buritaca</w:t>
      </w:r>
    </w:p>
    <w:p>
      <w:pPr>
        <w:pStyle w:val="ListBullet"/>
      </w:pPr>
      <w:r>
        <w:t>Río Buritaca</w:t>
      </w:r>
    </w:p>
    <w:p>
      <w:pPr>
        <w:pStyle w:val="ListBullet"/>
      </w:pPr>
      <w:r>
        <w:t>Playas y naturaleza</w:t>
      </w:r>
    </w:p>
    <w:p>
      <w:pPr>
        <w:pStyle w:val="ListBullet"/>
      </w:pPr>
      <w:r>
        <w:t>Experiencias de la región</w:t>
      </w:r>
    </w:p>
    <w:p>
      <w:pPr>
        <w:pStyle w:val="ListBullet"/>
      </w:pPr>
      <w:r>
        <w:t>Guías prácticas para viajeros</w:t>
      </w:r>
    </w:p>
    <w:p>
      <w:r>
        <w:t>Cada contenido debe responder una necesidad real y enlazar naturalmente con alojamiento, experiencias, ubicación o restaurante. No se recomienda producir grandes volúmenes de contenido genérico generado por IA.</w:t>
      </w:r>
    </w:p>
    <w:p>
      <w:pPr>
        <w:pStyle w:val="Heading1"/>
      </w:pPr>
      <w:r>
        <w:t>15. Reserva: integración externa</w:t>
      </w:r>
    </w:p>
    <w:p>
      <w:r>
        <w:rPr>
          <w:b/>
          <w:color w:val="F47C20"/>
        </w:rPr>
        <w:t>DECISIÓN ARQUITECTÓNICA DEFINITIVA</w:t>
      </w:r>
    </w:p>
    <w:p>
      <w:r>
        <w:t>La web de BARUCH no tendrá PMS propio ni lógica propia de disponibilidad. El sitio se conectará únicamente con un cliente de motor de reservas externo.</w:t>
      </w:r>
    </w:p>
    <w:p>
      <w:r>
        <w:t>Flujo:</w:t>
      </w:r>
    </w:p>
    <w:p>
      <w:r>
        <w:rPr>
          <w:b/>
          <w:color w:val="159AA0"/>
          <w:sz w:val="24"/>
        </w:rPr>
        <w:t>BARUCH Next.js → clic RESERVAR → motor de reservas externo → nueva pestaña</w:t>
      </w:r>
    </w:p>
    <w:p>
      <w:pPr>
        <w:pStyle w:val="ListBullet"/>
      </w:pPr>
      <w:r>
        <w:t>La URL del motor se manejará como configuración, por ejemplo BOOKING_ENGINE_URL.</w:t>
      </w:r>
    </w:p>
    <w:p>
      <w:pPr>
        <w:pStyle w:val="ListBullet"/>
      </w:pPr>
      <w:r>
        <w:t>Usar target="_blank".</w:t>
      </w:r>
    </w:p>
    <w:p>
      <w:pPr>
        <w:pStyle w:val="ListBullet"/>
      </w:pPr>
      <w:r>
        <w:t>Usar rel="noopener noreferrer".</w:t>
      </w:r>
    </w:p>
    <w:p>
      <w:pPr>
        <w:pStyle w:val="ListBullet"/>
      </w:pPr>
      <w:r>
        <w:t>No asumir API, SDK, iframe, autenticación, webhooks, disponibilidad, tarifas ni endpoints hasta conocer el motor real.</w:t>
      </w:r>
    </w:p>
    <w:p>
      <w:pPr>
        <w:pStyle w:val="ListBullet"/>
      </w:pPr>
      <w:r>
        <w:t>El sitio no debe inventar capacidades del proveedor.</w:t>
      </w:r>
    </w:p>
    <w:p>
      <w:pPr>
        <w:pStyle w:val="ListBullet"/>
      </w:pPr>
      <w:r>
        <w:t>Si el motor no está disponible, el sitio debe continuar funcionando y ofrecer WhatsApp/contacto.</w:t>
      </w:r>
    </w:p>
    <w:p>
      <w:pPr>
        <w:pStyle w:val="Heading1"/>
      </w:pPr>
      <w:r>
        <w:t>16. WhatsApp y conversión asistida</w:t>
      </w:r>
    </w:p>
    <w:p>
      <w:r>
        <w:t>WhatsApp funciona como canal complementario y de baja fricción. Los mensajes pueden ser contextuales según la página.</w:t>
      </w:r>
    </w:p>
    <w:tbl>
      <w:tblPr>
        <w:tblW w:type="auto" w:w="0"/>
        <w:tblLook w:firstColumn="1" w:firstRow="1" w:lastColumn="0" w:lastRow="0" w:noHBand="0" w:noVBand="1" w:val="04A0"/>
      </w:tblPr>
      <w:tblGrid>
        <w:gridCol w:w="5040"/>
        <w:gridCol w:w="5040"/>
      </w:tblGrid>
      <w:tr>
        <w:tc>
          <w:tcPr>
            <w:tcW w:type="dxa" w:w="5040"/>
            <w:vAlign w:val="center"/>
            <w:shd w:fill="1F4A3D"/>
          </w:tcPr>
          <w:p>
            <w:r/>
            <w:r>
              <w:rPr>
                <w:b/>
                <w:color w:val="FFFFFF"/>
                <w:sz w:val="18"/>
              </w:rPr>
              <w:t>Contexto</w:t>
            </w:r>
          </w:p>
        </w:tc>
        <w:tc>
          <w:tcPr>
            <w:tcW w:type="dxa" w:w="5040"/>
            <w:vAlign w:val="center"/>
            <w:shd w:fill="1F4A3D"/>
          </w:tcPr>
          <w:p>
            <w:r/>
            <w:r>
              <w:rPr>
                <w:b/>
                <w:color w:val="FFFFFF"/>
                <w:sz w:val="18"/>
              </w:rPr>
              <w:t>Mensaje base</w:t>
            </w:r>
          </w:p>
        </w:tc>
      </w:tr>
      <w:tr>
        <w:tc>
          <w:tcPr>
            <w:tcW w:type="dxa" w:w="5040"/>
            <w:vAlign w:val="center"/>
          </w:tcPr>
          <w:p>
            <w:r/>
            <w:r>
              <w:rPr>
                <w:b/>
                <w:color w:val="1F2929"/>
                <w:sz w:val="16"/>
              </w:rPr>
              <w:t>Home</w:t>
            </w:r>
          </w:p>
        </w:tc>
        <w:tc>
          <w:tcPr>
            <w:tcW w:type="dxa" w:w="5040"/>
            <w:vAlign w:val="center"/>
          </w:tcPr>
          <w:p>
            <w:r/>
            <w:r>
              <w:rPr>
                <w:b w:val="0"/>
                <w:color w:val="1F2929"/>
                <w:sz w:val="16"/>
              </w:rPr>
              <w:t>Hola, estoy visitando la página web de BARUCH Hostal y quisiera recibir información.</w:t>
            </w:r>
          </w:p>
        </w:tc>
      </w:tr>
      <w:tr>
        <w:tc>
          <w:tcPr>
            <w:tcW w:type="dxa" w:w="5040"/>
            <w:vAlign w:val="center"/>
          </w:tcPr>
          <w:p>
            <w:r/>
            <w:r>
              <w:rPr>
                <w:b/>
                <w:color w:val="1F2929"/>
                <w:sz w:val="16"/>
              </w:rPr>
              <w:t>Alojamiento</w:t>
            </w:r>
          </w:p>
        </w:tc>
        <w:tc>
          <w:tcPr>
            <w:tcW w:type="dxa" w:w="5040"/>
            <w:vAlign w:val="center"/>
          </w:tcPr>
          <w:p>
            <w:r/>
            <w:r>
              <w:rPr>
                <w:b w:val="0"/>
                <w:color w:val="1F2929"/>
                <w:sz w:val="16"/>
              </w:rPr>
              <w:t>Hola, estoy viendo los alojamientos de BARUCH Hostal y quisiera consultar disponibilidad y tarifas.</w:t>
            </w:r>
          </w:p>
        </w:tc>
      </w:tr>
      <w:tr>
        <w:tc>
          <w:tcPr>
            <w:tcW w:type="dxa" w:w="5040"/>
            <w:vAlign w:val="center"/>
          </w:tcPr>
          <w:p>
            <w:r/>
            <w:r>
              <w:rPr>
                <w:b/>
                <w:color w:val="1F2929"/>
                <w:sz w:val="16"/>
              </w:rPr>
              <w:t>Experiencias</w:t>
            </w:r>
          </w:p>
        </w:tc>
        <w:tc>
          <w:tcPr>
            <w:tcW w:type="dxa" w:w="5040"/>
            <w:vAlign w:val="center"/>
          </w:tcPr>
          <w:p>
            <w:r/>
            <w:r>
              <w:rPr>
                <w:b w:val="0"/>
                <w:color w:val="1F2929"/>
                <w:sz w:val="16"/>
              </w:rPr>
              <w:t>Hola, estoy viendo las experiencias de BARUCH Hostal y quisiera recibir más información.</w:t>
            </w:r>
          </w:p>
        </w:tc>
      </w:tr>
      <w:tr>
        <w:tc>
          <w:tcPr>
            <w:tcW w:type="dxa" w:w="5040"/>
            <w:vAlign w:val="center"/>
          </w:tcPr>
          <w:p>
            <w:r/>
            <w:r>
              <w:rPr>
                <w:b/>
                <w:color w:val="1F2929"/>
                <w:sz w:val="16"/>
              </w:rPr>
              <w:t>Restaurante</w:t>
            </w:r>
          </w:p>
        </w:tc>
        <w:tc>
          <w:tcPr>
            <w:tcW w:type="dxa" w:w="5040"/>
            <w:vAlign w:val="center"/>
          </w:tcPr>
          <w:p>
            <w:r/>
            <w:r>
              <w:rPr>
                <w:b w:val="0"/>
                <w:color w:val="1F2929"/>
                <w:sz w:val="16"/>
              </w:rPr>
              <w:t>Hola, quisiera recibir información sobre el restaurante de BARUCH Hostal.</w:t>
            </w:r>
          </w:p>
        </w:tc>
      </w:tr>
      <w:tr>
        <w:tc>
          <w:tcPr>
            <w:tcW w:type="dxa" w:w="5040"/>
            <w:vAlign w:val="center"/>
          </w:tcPr>
          <w:p>
            <w:r/>
            <w:r>
              <w:rPr>
                <w:b/>
                <w:color w:val="1F2929"/>
                <w:sz w:val="16"/>
              </w:rPr>
              <w:t>Contacto</w:t>
            </w:r>
          </w:p>
        </w:tc>
        <w:tc>
          <w:tcPr>
            <w:tcW w:type="dxa" w:w="5040"/>
            <w:vAlign w:val="center"/>
          </w:tcPr>
          <w:p>
            <w:r/>
            <w:r>
              <w:rPr>
                <w:b w:val="0"/>
                <w:color w:val="1F2929"/>
                <w:sz w:val="16"/>
              </w:rPr>
              <w:t>Hola, estoy visitando la página de contacto de BARUCH Hostal y quisiera recibir información.</w:t>
            </w:r>
          </w:p>
        </w:tc>
      </w:tr>
    </w:tbl>
    <w:p>
      <w:pPr>
        <w:pStyle w:val="Heading1"/>
      </w:pPr>
      <w:r>
        <w:t>17. Analytics, CRO y medición</w:t>
      </w:r>
    </w:p>
    <w:p>
      <w:r>
        <w:t>La nueva web debe permitir saber qué contenidos atraen usuarios, qué páginas generan intención y qué acciones terminan en WhatsApp o en el motor externo.</w:t>
      </w:r>
    </w:p>
    <w:p>
      <w:pPr>
        <w:pStyle w:val="ListBullet"/>
      </w:pPr>
      <w:r>
        <w:t>page_view</w:t>
      </w:r>
    </w:p>
    <w:p>
      <w:pPr>
        <w:pStyle w:val="ListBullet"/>
      </w:pPr>
      <w:r>
        <w:t>view_accommodation</w:t>
      </w:r>
    </w:p>
    <w:p>
      <w:pPr>
        <w:pStyle w:val="ListBullet"/>
      </w:pPr>
      <w:r>
        <w:t>view_accommodation_detail</w:t>
      </w:r>
    </w:p>
    <w:p>
      <w:pPr>
        <w:pStyle w:val="ListBullet"/>
      </w:pPr>
      <w:r>
        <w:t>booking_click</w:t>
      </w:r>
    </w:p>
    <w:p>
      <w:pPr>
        <w:pStyle w:val="ListBullet"/>
      </w:pPr>
      <w:r>
        <w:t>outbound_booking_click</w:t>
      </w:r>
    </w:p>
    <w:p>
      <w:pPr>
        <w:pStyle w:val="ListBullet"/>
      </w:pPr>
      <w:r>
        <w:t>whatsapp_click</w:t>
      </w:r>
    </w:p>
    <w:p>
      <w:pPr>
        <w:pStyle w:val="ListBullet"/>
      </w:pPr>
      <w:r>
        <w:t>contact_submit</w:t>
      </w:r>
    </w:p>
    <w:p>
      <w:pPr>
        <w:pStyle w:val="ListBullet"/>
      </w:pPr>
      <w:r>
        <w:t>language_change</w:t>
      </w:r>
    </w:p>
    <w:p>
      <w:r>
        <w:t>No se deben registrar datos personales innecesarios. La web no puede asumir booking_complete porque la reserva ocurre fuera del dominio, salvo que el proveedor entregue un mecanismo explícito de medición.</w:t>
      </w:r>
    </w:p>
    <w:p>
      <w:pPr>
        <w:pStyle w:val="Heading2"/>
      </w:pPr>
      <w:r>
        <w:t>17.1 Indicadores de negocio</w:t>
      </w:r>
    </w:p>
    <w:p>
      <w:pPr>
        <w:pStyle w:val="ListBullet"/>
      </w:pPr>
      <w:r>
        <w:t>Visibilidad orgánica para búsquedas prioritarias.</w:t>
      </w:r>
    </w:p>
    <w:p>
      <w:pPr>
        <w:pStyle w:val="ListBullet"/>
      </w:pPr>
      <w:r>
        <w:t>Clics desde Google Business Profile.</w:t>
      </w:r>
    </w:p>
    <w:p>
      <w:pPr>
        <w:pStyle w:val="ListBullet"/>
      </w:pPr>
      <w:r>
        <w:t>Sesiones orgánicas.</w:t>
      </w:r>
    </w:p>
    <w:p>
      <w:pPr>
        <w:pStyle w:val="ListBullet"/>
      </w:pPr>
      <w:r>
        <w:t>Visualizaciones de alojamientos.</w:t>
      </w:r>
    </w:p>
    <w:p>
      <w:pPr>
        <w:pStyle w:val="ListBullet"/>
      </w:pPr>
      <w:r>
        <w:t>Clics a RESERVAR.</w:t>
      </w:r>
    </w:p>
    <w:p>
      <w:pPr>
        <w:pStyle w:val="ListBullet"/>
      </w:pPr>
      <w:r>
        <w:t>Clics a WhatsApp.</w:t>
      </w:r>
    </w:p>
    <w:p>
      <w:pPr>
        <w:pStyle w:val="ListBullet"/>
      </w:pPr>
      <w:r>
        <w:t>Conversiones de contacto.</w:t>
      </w:r>
    </w:p>
    <w:p>
      <w:pPr>
        <w:pStyle w:val="ListBullet"/>
      </w:pPr>
      <w:r>
        <w:t>Tráfico hacia páginas de destino y artículos.</w:t>
      </w:r>
    </w:p>
    <w:p>
      <w:pPr>
        <w:pStyle w:val="ListBullet"/>
      </w:pPr>
      <w:r>
        <w:t>Rendimiento por idioma y dispositivo.</w:t>
      </w:r>
    </w:p>
    <w:p>
      <w:pPr>
        <w:pStyle w:val="Heading1"/>
      </w:pPr>
      <w:r>
        <w:t>18. Arquitectura técnica Next.js</w:t>
      </w:r>
    </w:p>
    <w:p>
      <w:r>
        <w:t>Stack recomendado:</w:t>
      </w:r>
    </w:p>
    <w:p>
      <w:pPr>
        <w:pStyle w:val="ListBullet"/>
      </w:pPr>
      <w:r>
        <w:t>Next.js App Router</w:t>
      </w:r>
    </w:p>
    <w:p>
      <w:pPr>
        <w:pStyle w:val="ListBullet"/>
      </w:pPr>
      <w:r>
        <w:t>React</w:t>
      </w:r>
    </w:p>
    <w:p>
      <w:pPr>
        <w:pStyle w:val="ListBullet"/>
      </w:pPr>
      <w:r>
        <w:t>TypeScript</w:t>
      </w:r>
    </w:p>
    <w:p>
      <w:pPr>
        <w:pStyle w:val="ListBullet"/>
      </w:pPr>
      <w:r>
        <w:t>Tailwind CSS v4</w:t>
      </w:r>
    </w:p>
    <w:p>
      <w:pPr>
        <w:pStyle w:val="ListBullet"/>
      </w:pPr>
      <w:r>
        <w:t>shadcn/ui</w:t>
      </w:r>
    </w:p>
    <w:p>
      <w:pPr>
        <w:pStyle w:val="ListBullet"/>
      </w:pPr>
      <w:r>
        <w:t>Lucide React</w:t>
      </w:r>
    </w:p>
    <w:p>
      <w:pPr>
        <w:pStyle w:val="ListBullet"/>
      </w:pPr>
      <w:r>
        <w:t>Motion</w:t>
      </w:r>
    </w:p>
    <w:p>
      <w:pPr>
        <w:pStyle w:val="ListBullet"/>
      </w:pPr>
      <w:r>
        <w:t>React Hook Form</w:t>
      </w:r>
    </w:p>
    <w:p>
      <w:pPr>
        <w:pStyle w:val="ListBullet"/>
      </w:pPr>
      <w:r>
        <w:t>Zod</w:t>
      </w:r>
    </w:p>
    <w:p>
      <w:pPr>
        <w:pStyle w:val="ListBullet"/>
      </w:pPr>
      <w:r>
        <w:t>next/image</w:t>
      </w:r>
    </w:p>
    <w:p>
      <w:pPr>
        <w:pStyle w:val="ListBullet"/>
      </w:pPr>
      <w:r>
        <w:t>i18n con rutas /es y /en</w:t>
      </w:r>
    </w:p>
    <w:p>
      <w:pPr>
        <w:pStyle w:val="ListBullet"/>
      </w:pPr>
      <w:r>
        <w:t>GA4 + Google Search Console</w:t>
      </w:r>
    </w:p>
    <w:p>
      <w:pPr>
        <w:pStyle w:val="ListBullet"/>
      </w:pPr>
      <w:r>
        <w:t>Vitest + Playwright</w:t>
      </w:r>
    </w:p>
    <w:p>
      <w:pPr>
        <w:pStyle w:val="ListBullet"/>
      </w:pPr>
      <w:r>
        <w:t>GitHub</w:t>
      </w:r>
    </w:p>
    <w:p>
      <w:pPr>
        <w:pStyle w:val="ListBullet"/>
      </w:pPr>
      <w:r>
        <w:t>Vercel</w:t>
      </w:r>
    </w:p>
    <w:p>
      <w:pPr>
        <w:pStyle w:val="Heading2"/>
      </w:pPr>
      <w:r>
        <w:t>18.1 Estructura conceptual</w:t>
      </w:r>
    </w:p>
    <w:p>
      <w:pPr>
        <w:pStyle w:val="ListBullet"/>
      </w:pPr>
      <w:r>
        <w:t>app/ — rutas, layouts, metadata y páginas.</w:t>
      </w:r>
    </w:p>
    <w:p>
      <w:pPr>
        <w:pStyle w:val="ListBullet"/>
      </w:pPr>
      <w:r>
        <w:t>components/ — componentes reutilizables.</w:t>
      </w:r>
    </w:p>
    <w:p>
      <w:pPr>
        <w:pStyle w:val="ListBullet"/>
      </w:pPr>
      <w:r>
        <w:t>features/ — funcionalidades por dominio.</w:t>
      </w:r>
    </w:p>
    <w:p>
      <w:pPr>
        <w:pStyle w:val="ListBullet"/>
      </w:pPr>
      <w:r>
        <w:t>content/ — contenido ES/EN.</w:t>
      </w:r>
    </w:p>
    <w:p>
      <w:pPr>
        <w:pStyle w:val="ListBullet"/>
      </w:pPr>
      <w:r>
        <w:t>data/ — catálogos estructurados y configuración.</w:t>
      </w:r>
    </w:p>
    <w:p>
      <w:pPr>
        <w:pStyle w:val="ListBullet"/>
      </w:pPr>
      <w:r>
        <w:t>lib/ — utilidades, analytics, SEO y helpers.</w:t>
      </w:r>
    </w:p>
    <w:p>
      <w:pPr>
        <w:pStyle w:val="ListBullet"/>
      </w:pPr>
      <w:r>
        <w:t>public/images/ — activos visuales.</w:t>
      </w:r>
    </w:p>
    <w:p>
      <w:pPr>
        <w:pStyle w:val="Heading2"/>
      </w:pPr>
      <w:r>
        <w:t>18.2 Reglas de arquitectura</w:t>
      </w:r>
    </w:p>
    <w:p>
      <w:pPr>
        <w:pStyle w:val="ListBullet"/>
      </w:pPr>
      <w:r>
        <w:t>Preferir Server Components para contenido público.</w:t>
      </w:r>
    </w:p>
    <w:p>
      <w:pPr>
        <w:pStyle w:val="ListBullet"/>
      </w:pPr>
      <w:r>
        <w:t>Usar Client Components únicamente donde exista interacción real.</w:t>
      </w:r>
    </w:p>
    <w:p>
      <w:pPr>
        <w:pStyle w:val="ListBullet"/>
      </w:pPr>
      <w:r>
        <w:t>No crear un backend Express innecesario.</w:t>
      </w:r>
    </w:p>
    <w:p>
      <w:pPr>
        <w:pStyle w:val="ListBullet"/>
      </w:pPr>
      <w:r>
        <w:t>No crear base de datos propia para el sitio si no existe una necesidad validada.</w:t>
      </w:r>
    </w:p>
    <w:p>
      <w:pPr>
        <w:pStyle w:val="ListBullet"/>
      </w:pPr>
      <w:r>
        <w:t>No hard-codear el negocio dentro de componentes reutilizables.</w:t>
      </w:r>
    </w:p>
    <w:p>
      <w:pPr>
        <w:pStyle w:val="ListBullet"/>
      </w:pPr>
      <w:r>
        <w:t>Separar contenido de presentación.</w:t>
      </w:r>
    </w:p>
    <w:p>
      <w:pPr>
        <w:pStyle w:val="ListBullet"/>
      </w:pPr>
      <w:r>
        <w:t>Evitar dependencias redundantes.</w:t>
      </w:r>
    </w:p>
    <w:p>
      <w:pPr>
        <w:pStyle w:val="Heading1"/>
      </w:pPr>
      <w:r>
        <w:t>19. Seguridad</w:t>
      </w:r>
    </w:p>
    <w:p>
      <w:pPr>
        <w:pStyle w:val="ListBullet"/>
      </w:pPr>
      <w:r>
        <w:t>HTTPS en producción.</w:t>
      </w:r>
    </w:p>
    <w:p>
      <w:pPr>
        <w:pStyle w:val="ListBullet"/>
      </w:pPr>
      <w:r>
        <w:t>Headers de seguridad y CSP correctamente configurados.</w:t>
      </w:r>
    </w:p>
    <w:p>
      <w:pPr>
        <w:pStyle w:val="ListBullet"/>
      </w:pPr>
      <w:r>
        <w:t>No almacenar secretos en el repositorio.</w:t>
      </w:r>
    </w:p>
    <w:p>
      <w:pPr>
        <w:pStyle w:val="ListBullet"/>
      </w:pPr>
      <w:r>
        <w:t>Variables sensibles mediante environment variables.</w:t>
      </w:r>
    </w:p>
    <w:p>
      <w:pPr>
        <w:pStyle w:val="ListBullet"/>
      </w:pPr>
      <w:r>
        <w:t>Validación y sanitización de formularios.</w:t>
      </w:r>
    </w:p>
    <w:p>
      <w:pPr>
        <w:pStyle w:val="ListBullet"/>
      </w:pPr>
      <w:r>
        <w:t>Principios OWASP aplicables al sitio.</w:t>
      </w:r>
    </w:p>
    <w:p>
      <w:pPr>
        <w:pStyle w:val="ListBullet"/>
      </w:pPr>
      <w:r>
        <w:t>Dependencias actualizadas y auditadas.</w:t>
      </w:r>
    </w:p>
    <w:p>
      <w:pPr>
        <w:pStyle w:val="ListBullet"/>
      </w:pPr>
      <w:r>
        <w:t>Terceros considerados trust boundaries.</w:t>
      </w:r>
    </w:p>
    <w:p>
      <w:pPr>
        <w:pStyle w:val="ListBullet"/>
      </w:pPr>
      <w:r>
        <w:t>No manejar datos de tarjeta directamente.</w:t>
      </w:r>
    </w:p>
    <w:p>
      <w:pPr>
        <w:pStyle w:val="ListBullet"/>
      </w:pPr>
      <w:r>
        <w:t>Rate limiting solo donde realmente exista superficie que lo requiera.</w:t>
      </w:r>
    </w:p>
    <w:p>
      <w:r>
        <w:t>Para pruebas LAN en desarrollo no se debe utilizar upgrade-insecure-requests si provoca que el navegador convierta recursos HTTP locales a HTTPS y genere errores de TLS.</w:t>
      </w:r>
    </w:p>
    <w:p>
      <w:pPr>
        <w:pStyle w:val="Heading1"/>
      </w:pPr>
      <w:r>
        <w:t>20. Performance y accesibilidad</w:t>
      </w:r>
    </w:p>
    <w:p>
      <w:pPr>
        <w:pStyle w:val="Heading2"/>
      </w:pPr>
      <w:r>
        <w:t>20.1 Objetivos de rendimiento</w:t>
      </w:r>
    </w:p>
    <w:p>
      <w:pPr>
        <w:pStyle w:val="ListBullet"/>
      </w:pPr>
      <w:r>
        <w:t>LCP ≤ 2.5 s.</w:t>
      </w:r>
    </w:p>
    <w:p>
      <w:pPr>
        <w:pStyle w:val="ListBullet"/>
      </w:pPr>
      <w:r>
        <w:t>CLS ≤ 0.1.</w:t>
      </w:r>
    </w:p>
    <w:p>
      <w:pPr>
        <w:pStyle w:val="ListBullet"/>
      </w:pPr>
      <w:r>
        <w:t>INP ≤ 200 ms.</w:t>
      </w:r>
    </w:p>
    <w:p>
      <w:pPr>
        <w:pStyle w:val="ListBullet"/>
      </w:pPr>
      <w:r>
        <w:t>Optimización de imágenes y formatos modernos.</w:t>
      </w:r>
    </w:p>
    <w:p>
      <w:pPr>
        <w:pStyle w:val="ListBullet"/>
      </w:pPr>
      <w:r>
        <w:t>Dimensiones responsivas.</w:t>
      </w:r>
    </w:p>
    <w:p>
      <w:pPr>
        <w:pStyle w:val="ListBullet"/>
      </w:pPr>
      <w:r>
        <w:t>Lazy loading donde corresponda.</w:t>
      </w:r>
    </w:p>
    <w:p>
      <w:pPr>
        <w:pStyle w:val="ListBullet"/>
      </w:pPr>
      <w:r>
        <w:t>Evitar imágenes de varios MB.</w:t>
      </w:r>
    </w:p>
    <w:p>
      <w:pPr>
        <w:pStyle w:val="ListBullet"/>
      </w:pPr>
      <w:r>
        <w:t>Minimizar JavaScript innecesario.</w:t>
      </w:r>
    </w:p>
    <w:p>
      <w:pPr>
        <w:pStyle w:val="Heading2"/>
      </w:pPr>
      <w:r>
        <w:t>20.2 Accesibilidad</w:t>
      </w:r>
    </w:p>
    <w:p>
      <w:pPr>
        <w:pStyle w:val="ListBullet"/>
      </w:pPr>
      <w:r>
        <w:t>Objetivo WCAG 2.2 AA.</w:t>
      </w:r>
    </w:p>
    <w:p>
      <w:pPr>
        <w:pStyle w:val="ListBullet"/>
      </w:pPr>
      <w:r>
        <w:t>Navegación completa por teclado.</w:t>
      </w:r>
    </w:p>
    <w:p>
      <w:pPr>
        <w:pStyle w:val="ListBullet"/>
      </w:pPr>
      <w:r>
        <w:t>Focus visible.</w:t>
      </w:r>
    </w:p>
    <w:p>
      <w:pPr>
        <w:pStyle w:val="ListBullet"/>
      </w:pPr>
      <w:r>
        <w:t>Contraste suficiente.</w:t>
      </w:r>
    </w:p>
    <w:p>
      <w:pPr>
        <w:pStyle w:val="ListBullet"/>
      </w:pPr>
      <w:r>
        <w:t>Labels y nombres accesibles.</w:t>
      </w:r>
    </w:p>
    <w:p>
      <w:pPr>
        <w:pStyle w:val="ListBullet"/>
      </w:pPr>
      <w:r>
        <w:t>Jerarquía semántica de headings.</w:t>
      </w:r>
    </w:p>
    <w:p>
      <w:pPr>
        <w:pStyle w:val="ListBullet"/>
      </w:pPr>
      <w:r>
        <w:t>Alt text significativo.</w:t>
      </w:r>
    </w:p>
    <w:p>
      <w:pPr>
        <w:pStyle w:val="ListBullet"/>
      </w:pPr>
      <w:r>
        <w:t>Respeto de prefers-reduced-motion.</w:t>
      </w:r>
    </w:p>
    <w:p>
      <w:pPr>
        <w:pStyle w:val="ListBullet"/>
      </w:pPr>
      <w:r>
        <w:t>Menú móvil accesible.</w:t>
      </w:r>
    </w:p>
    <w:p>
      <w:pPr>
        <w:pStyle w:val="Heading1"/>
      </w:pPr>
      <w:r>
        <w:t>21. Sistema de componentes</w:t>
      </w:r>
    </w:p>
    <w:p>
      <w:pPr>
        <w:pStyle w:val="ListBullet"/>
      </w:pPr>
      <w:r>
        <w:t>Header / Navigation</w:t>
      </w:r>
    </w:p>
    <w:p>
      <w:pPr>
        <w:pStyle w:val="ListBullet"/>
      </w:pPr>
      <w:r>
        <w:t>LanguageSwitcher</w:t>
      </w:r>
    </w:p>
    <w:p>
      <w:pPr>
        <w:pStyle w:val="ListBullet"/>
      </w:pPr>
      <w:r>
        <w:t>BookingCTA</w:t>
      </w:r>
    </w:p>
    <w:p>
      <w:pPr>
        <w:pStyle w:val="ListBullet"/>
      </w:pPr>
      <w:r>
        <w:t>WhatsAppCTA</w:t>
      </w:r>
    </w:p>
    <w:p>
      <w:pPr>
        <w:pStyle w:val="ListBullet"/>
      </w:pPr>
      <w:r>
        <w:t>Hero</w:t>
      </w:r>
    </w:p>
    <w:p>
      <w:pPr>
        <w:pStyle w:val="ListBullet"/>
      </w:pPr>
      <w:r>
        <w:t>SectionHeader</w:t>
      </w:r>
    </w:p>
    <w:p>
      <w:pPr>
        <w:pStyle w:val="ListBullet"/>
      </w:pPr>
      <w:r>
        <w:t>AccommodationCard</w:t>
      </w:r>
    </w:p>
    <w:p>
      <w:pPr>
        <w:pStyle w:val="ListBullet"/>
      </w:pPr>
      <w:r>
        <w:t>AccommodationGrid</w:t>
      </w:r>
    </w:p>
    <w:p>
      <w:pPr>
        <w:pStyle w:val="ListBullet"/>
      </w:pPr>
      <w:r>
        <w:t>AccommodationDetail</w:t>
      </w:r>
    </w:p>
    <w:p>
      <w:pPr>
        <w:pStyle w:val="ListBullet"/>
      </w:pPr>
      <w:r>
        <w:t>AmenityList</w:t>
      </w:r>
    </w:p>
    <w:p>
      <w:pPr>
        <w:pStyle w:val="ListBullet"/>
      </w:pPr>
      <w:r>
        <w:t>Gallery</w:t>
      </w:r>
    </w:p>
    <w:p>
      <w:pPr>
        <w:pStyle w:val="ListBullet"/>
      </w:pPr>
      <w:r>
        <w:t>ExperienceCard</w:t>
      </w:r>
    </w:p>
    <w:p>
      <w:pPr>
        <w:pStyle w:val="ListBullet"/>
      </w:pPr>
      <w:r>
        <w:t>RestaurantSection</w:t>
      </w:r>
    </w:p>
    <w:p>
      <w:pPr>
        <w:pStyle w:val="ListBullet"/>
      </w:pPr>
      <w:r>
        <w:t>LocationSection</w:t>
      </w:r>
    </w:p>
    <w:p>
      <w:pPr>
        <w:pStyle w:val="ListBullet"/>
      </w:pPr>
      <w:r>
        <w:t>ArticleCard</w:t>
      </w:r>
    </w:p>
    <w:p>
      <w:pPr>
        <w:pStyle w:val="ListBullet"/>
      </w:pPr>
      <w:r>
        <w:t>Breadcrumbs</w:t>
      </w:r>
    </w:p>
    <w:p>
      <w:pPr>
        <w:pStyle w:val="ListBullet"/>
      </w:pPr>
      <w:r>
        <w:t>Footer</w:t>
      </w:r>
    </w:p>
    <w:p>
      <w:pPr>
        <w:pStyle w:val="ListBullet"/>
      </w:pPr>
      <w:r>
        <w:t>Cookie / privacy controls</w:t>
      </w:r>
    </w:p>
    <w:p>
      <w:r>
        <w:t>Regla: componentes reutilizables, pequeños y orientados a responsabilidades claras; evitar mega-componentes y duplicación.</w:t>
      </w:r>
    </w:p>
    <w:p>
      <w:pPr>
        <w:pStyle w:val="Heading1"/>
      </w:pPr>
      <w:r>
        <w:t>22. DevSecOps, despliegue y operación</w:t>
      </w:r>
    </w:p>
    <w:p>
      <w:r>
        <w:rPr>
          <w:b/>
          <w:color w:val="159AA0"/>
          <w:sz w:val="22"/>
        </w:rPr>
        <w:t>PLAN → CODE → BUILD → TEST → SECURITY → PREVIEW → APPROVE → DEPLOY → MONITOR → OPERATE → IMPROVE</w:t>
      </w:r>
    </w:p>
    <w:p>
      <w:pPr>
        <w:pStyle w:val="ListBullet"/>
      </w:pPr>
      <w:r>
        <w:t>Git como fuente de verdad.</w:t>
      </w:r>
    </w:p>
    <w:p>
      <w:pPr>
        <w:pStyle w:val="ListBullet"/>
      </w:pPr>
      <w:r>
        <w:t>Pull requests / revisión.</w:t>
      </w:r>
    </w:p>
    <w:p>
      <w:pPr>
        <w:pStyle w:val="ListBullet"/>
      </w:pPr>
      <w:r>
        <w:t>CI/CD.</w:t>
      </w:r>
    </w:p>
    <w:p>
      <w:pPr>
        <w:pStyle w:val="ListBullet"/>
      </w:pPr>
      <w:r>
        <w:t>Preview deployments.</w:t>
      </w:r>
    </w:p>
    <w:p>
      <w:pPr>
        <w:pStyle w:val="ListBullet"/>
      </w:pPr>
      <w:r>
        <w:t>QA antes de producción.</w:t>
      </w:r>
    </w:p>
    <w:p>
      <w:pPr>
        <w:pStyle w:val="ListBullet"/>
      </w:pPr>
      <w:r>
        <w:t>Rollback reversible.</w:t>
      </w:r>
    </w:p>
    <w:p>
      <w:pPr>
        <w:pStyle w:val="ListBullet"/>
      </w:pPr>
      <w:r>
        <w:t>Monitoreo.</w:t>
      </w:r>
    </w:p>
    <w:p>
      <w:pPr>
        <w:pStyle w:val="ListBullet"/>
      </w:pPr>
      <w:r>
        <w:t>Documentación.</w:t>
      </w:r>
    </w:p>
    <w:p>
      <w:pPr>
        <w:pStyle w:val="ListBullet"/>
      </w:pPr>
      <w:r>
        <w:t>Separación de configuración por entorno.</w:t>
      </w:r>
    </w:p>
    <w:p>
      <w:pPr>
        <w:pStyle w:val="Heading1"/>
      </w:pPr>
      <w:r>
        <w:t>23. QA y Definition of Done</w:t>
      </w:r>
    </w:p>
    <w:p>
      <w:pPr>
        <w:pStyle w:val="ListBullet"/>
      </w:pPr>
      <w:r>
        <w:t>Código completo y revisado.</w:t>
      </w:r>
    </w:p>
    <w:p>
      <w:pPr>
        <w:pStyle w:val="ListBullet"/>
      </w:pPr>
      <w:r>
        <w:t>Responsive: móvil, tablet y desktop.</w:t>
      </w:r>
    </w:p>
    <w:p>
      <w:pPr>
        <w:pStyle w:val="ListBullet"/>
      </w:pPr>
      <w:r>
        <w:t>Pruebas funcionales.</w:t>
      </w:r>
    </w:p>
    <w:p>
      <w:pPr>
        <w:pStyle w:val="ListBullet"/>
      </w:pPr>
      <w:r>
        <w:t>Pruebas de accesibilidad.</w:t>
      </w:r>
    </w:p>
    <w:p>
      <w:pPr>
        <w:pStyle w:val="ListBullet"/>
      </w:pPr>
      <w:r>
        <w:t>Pruebas de seguridad.</w:t>
      </w:r>
    </w:p>
    <w:p>
      <w:pPr>
        <w:pStyle w:val="ListBullet"/>
      </w:pPr>
      <w:r>
        <w:t>Pruebas SEO.</w:t>
      </w:r>
    </w:p>
    <w:p>
      <w:pPr>
        <w:pStyle w:val="ListBullet"/>
      </w:pPr>
      <w:r>
        <w:t>Pruebas de performance.</w:t>
      </w:r>
    </w:p>
    <w:p>
      <w:pPr>
        <w:pStyle w:val="ListBullet"/>
      </w:pPr>
      <w:r>
        <w:t>Verificación de enlaces y CTAs.</w:t>
      </w:r>
    </w:p>
    <w:p>
      <w:pPr>
        <w:pStyle w:val="ListBullet"/>
      </w:pPr>
      <w:r>
        <w:t>Verificación del comportamiento del enlace al motor externo.</w:t>
      </w:r>
    </w:p>
    <w:p>
      <w:pPr>
        <w:pStyle w:val="ListBullet"/>
      </w:pPr>
      <w:r>
        <w:t>Validación ES/EN.</w:t>
      </w:r>
    </w:p>
    <w:p>
      <w:pPr>
        <w:pStyle w:val="ListBullet"/>
      </w:pPr>
      <w:r>
        <w:t>Verificación de imágenes y alt text.</w:t>
      </w:r>
    </w:p>
    <w:p>
      <w:pPr>
        <w:pStyle w:val="ListBullet"/>
      </w:pPr>
      <w:r>
        <w:t>Analytics funcionando sin PII innecesaria.</w:t>
      </w:r>
    </w:p>
    <w:p>
      <w:pPr>
        <w:pStyle w:val="ListBullet"/>
      </w:pPr>
      <w:r>
        <w:t>Documentación actualizada.</w:t>
      </w:r>
    </w:p>
    <w:p>
      <w:pPr>
        <w:pStyle w:val="Heading1"/>
      </w:pPr>
      <w:r>
        <w:t>24. Gobierno de contenido y regla anti-invención</w:t>
      </w:r>
    </w:p>
    <w:p>
      <w:r>
        <w:rPr>
          <w:b/>
          <w:color w:val="F47C20"/>
        </w:rPr>
        <w:t>REGLA CRÍTICA PARA CURSOR Y PARA CUALQUIER IMPLEMENTACIÓN</w:t>
      </w:r>
    </w:p>
    <w:p>
      <w:r>
        <w:t>No inventar información comercial, características físicas, servicios, precios, horarios, distancias, testimonios, políticas, instalaciones, fotografías reales o capacidades del motor de reservas. Si un dato no está confirmado, debe permanecer como TBD o solicitar validación.</w:t>
      </w:r>
    </w:p>
    <w:p>
      <w:r>
        <w:t>Los tours deben identificarse como servicios de aliados cuando BARUCH no sea el operador. Los servicios de bienestar requieren confirmación de nombre, proveedor, modalidad, tarifa, duración, reserva y condiciones antes de publicarse.</w:t>
      </w:r>
    </w:p>
    <w:p>
      <w:pPr>
        <w:pStyle w:val="Heading1"/>
      </w:pPr>
      <w:r>
        <w:t>25. Roadmap de evolución digital</w:t>
      </w:r>
    </w:p>
    <w:tbl>
      <w:tblPr>
        <w:tblW w:type="auto" w:w="0"/>
        <w:tblLook w:firstColumn="1" w:firstRow="1" w:lastColumn="0" w:lastRow="0" w:noHBand="0" w:noVBand="1" w:val="04A0"/>
      </w:tblPr>
      <w:tblGrid>
        <w:gridCol w:w="3360"/>
        <w:gridCol w:w="3360"/>
        <w:gridCol w:w="3360"/>
      </w:tblGrid>
      <w:tr>
        <w:tc>
          <w:tcPr>
            <w:tcW w:type="dxa" w:w="3360"/>
            <w:vAlign w:val="center"/>
            <w:shd w:fill="1F4A3D"/>
          </w:tcPr>
          <w:p>
            <w:r/>
            <w:r>
              <w:rPr>
                <w:b/>
                <w:color w:val="FFFFFF"/>
                <w:sz w:val="18"/>
              </w:rPr>
              <w:t>Fase</w:t>
            </w:r>
          </w:p>
        </w:tc>
        <w:tc>
          <w:tcPr>
            <w:tcW w:type="dxa" w:w="3360"/>
            <w:vAlign w:val="center"/>
            <w:shd w:fill="1F4A3D"/>
          </w:tcPr>
          <w:p>
            <w:r/>
            <w:r>
              <w:rPr>
                <w:b/>
                <w:color w:val="FFFFFF"/>
                <w:sz w:val="18"/>
              </w:rPr>
              <w:t>Nombre</w:t>
            </w:r>
          </w:p>
        </w:tc>
        <w:tc>
          <w:tcPr>
            <w:tcW w:type="dxa" w:w="3360"/>
            <w:vAlign w:val="center"/>
            <w:shd w:fill="1F4A3D"/>
          </w:tcPr>
          <w:p>
            <w:r/>
            <w:r>
              <w:rPr>
                <w:b/>
                <w:color w:val="FFFFFF"/>
                <w:sz w:val="18"/>
              </w:rPr>
              <w:t>Resultado</w:t>
            </w:r>
          </w:p>
        </w:tc>
      </w:tr>
      <w:tr>
        <w:tc>
          <w:tcPr>
            <w:tcW w:type="dxa" w:w="3360"/>
            <w:vAlign w:val="center"/>
          </w:tcPr>
          <w:p>
            <w:r/>
            <w:r>
              <w:rPr>
                <w:b w:val="0"/>
                <w:color w:val="1F2929"/>
                <w:sz w:val="16"/>
              </w:rPr>
              <w:t>Fase 1</w:t>
            </w:r>
          </w:p>
        </w:tc>
        <w:tc>
          <w:tcPr>
            <w:tcW w:type="dxa" w:w="3360"/>
            <w:vAlign w:val="center"/>
          </w:tcPr>
          <w:p>
            <w:r/>
            <w:r>
              <w:rPr>
                <w:b w:val="0"/>
                <w:color w:val="1F2929"/>
                <w:sz w:val="16"/>
              </w:rPr>
              <w:t>Fundación</w:t>
            </w:r>
          </w:p>
        </w:tc>
        <w:tc>
          <w:tcPr>
            <w:tcW w:type="dxa" w:w="3360"/>
            <w:vAlign w:val="center"/>
          </w:tcPr>
          <w:p>
            <w:r/>
            <w:r>
              <w:rPr>
                <w:b w:val="0"/>
                <w:color w:val="1F2929"/>
                <w:sz w:val="16"/>
              </w:rPr>
              <w:t>Next.js, design system, navegación, arquitectura y SEO técnico.</w:t>
            </w:r>
          </w:p>
        </w:tc>
      </w:tr>
      <w:tr>
        <w:tc>
          <w:tcPr>
            <w:tcW w:type="dxa" w:w="3360"/>
            <w:vAlign w:val="center"/>
          </w:tcPr>
          <w:p>
            <w:r/>
            <w:r>
              <w:rPr>
                <w:b w:val="0"/>
                <w:color w:val="1F2929"/>
                <w:sz w:val="16"/>
              </w:rPr>
              <w:t>Fase 2</w:t>
            </w:r>
          </w:p>
        </w:tc>
        <w:tc>
          <w:tcPr>
            <w:tcW w:type="dxa" w:w="3360"/>
            <w:vAlign w:val="center"/>
          </w:tcPr>
          <w:p>
            <w:r/>
            <w:r>
              <w:rPr>
                <w:b w:val="0"/>
                <w:color w:val="1F2929"/>
                <w:sz w:val="16"/>
              </w:rPr>
              <w:t>Experiencia</w:t>
            </w:r>
          </w:p>
        </w:tc>
        <w:tc>
          <w:tcPr>
            <w:tcW w:type="dxa" w:w="3360"/>
            <w:vAlign w:val="center"/>
          </w:tcPr>
          <w:p>
            <w:r/>
            <w:r>
              <w:rPr>
                <w:b w:val="0"/>
                <w:color w:val="1F2929"/>
                <w:sz w:val="16"/>
              </w:rPr>
              <w:t>Home, alojamiento, restaurante, experiencias, ubicación, contacto.</w:t>
            </w:r>
          </w:p>
        </w:tc>
      </w:tr>
      <w:tr>
        <w:tc>
          <w:tcPr>
            <w:tcW w:type="dxa" w:w="3360"/>
            <w:vAlign w:val="center"/>
          </w:tcPr>
          <w:p>
            <w:r/>
            <w:r>
              <w:rPr>
                <w:b w:val="0"/>
                <w:color w:val="1F2929"/>
                <w:sz w:val="16"/>
              </w:rPr>
              <w:t>Fase 3</w:t>
            </w:r>
          </w:p>
        </w:tc>
        <w:tc>
          <w:tcPr>
            <w:tcW w:type="dxa" w:w="3360"/>
            <w:vAlign w:val="center"/>
          </w:tcPr>
          <w:p>
            <w:r/>
            <w:r>
              <w:rPr>
                <w:b w:val="0"/>
                <w:color w:val="1F2929"/>
                <w:sz w:val="16"/>
              </w:rPr>
              <w:t>Conversión</w:t>
            </w:r>
          </w:p>
        </w:tc>
        <w:tc>
          <w:tcPr>
            <w:tcW w:type="dxa" w:w="3360"/>
            <w:vAlign w:val="center"/>
          </w:tcPr>
          <w:p>
            <w:r/>
            <w:r>
              <w:rPr>
                <w:b w:val="0"/>
                <w:color w:val="1F2929"/>
                <w:sz w:val="16"/>
              </w:rPr>
              <w:t>Motor externo, WhatsApp contextual, CTAs, analytics.</w:t>
            </w:r>
          </w:p>
        </w:tc>
      </w:tr>
      <w:tr>
        <w:tc>
          <w:tcPr>
            <w:tcW w:type="dxa" w:w="3360"/>
            <w:vAlign w:val="center"/>
          </w:tcPr>
          <w:p>
            <w:r/>
            <w:r>
              <w:rPr>
                <w:b w:val="0"/>
                <w:color w:val="1F2929"/>
                <w:sz w:val="16"/>
              </w:rPr>
              <w:t>Fase 4</w:t>
            </w:r>
          </w:p>
        </w:tc>
        <w:tc>
          <w:tcPr>
            <w:tcW w:type="dxa" w:w="3360"/>
            <w:vAlign w:val="center"/>
          </w:tcPr>
          <w:p>
            <w:r/>
            <w:r>
              <w:rPr>
                <w:b w:val="0"/>
                <w:color w:val="1F2929"/>
                <w:sz w:val="16"/>
              </w:rPr>
              <w:t>Autoridad</w:t>
            </w:r>
          </w:p>
        </w:tc>
        <w:tc>
          <w:tcPr>
            <w:tcW w:type="dxa" w:w="3360"/>
            <w:vAlign w:val="center"/>
          </w:tcPr>
          <w:p>
            <w:r/>
            <w:r>
              <w:rPr>
                <w:b w:val="0"/>
                <w:color w:val="1F2929"/>
                <w:sz w:val="16"/>
              </w:rPr>
              <w:t>Descubre Buritaca, contenidos SEO, Google Business Profile, reseñas reales.</w:t>
            </w:r>
          </w:p>
        </w:tc>
      </w:tr>
      <w:tr>
        <w:tc>
          <w:tcPr>
            <w:tcW w:type="dxa" w:w="3360"/>
            <w:vAlign w:val="center"/>
          </w:tcPr>
          <w:p>
            <w:r/>
            <w:r>
              <w:rPr>
                <w:b w:val="0"/>
                <w:color w:val="1F2929"/>
                <w:sz w:val="16"/>
              </w:rPr>
              <w:t>Fase 5</w:t>
            </w:r>
          </w:p>
        </w:tc>
        <w:tc>
          <w:tcPr>
            <w:tcW w:type="dxa" w:w="3360"/>
            <w:vAlign w:val="center"/>
          </w:tcPr>
          <w:p>
            <w:r/>
            <w:r>
              <w:rPr>
                <w:b w:val="0"/>
                <w:color w:val="1F2929"/>
                <w:sz w:val="16"/>
              </w:rPr>
              <w:t>Optimización</w:t>
            </w:r>
          </w:p>
        </w:tc>
        <w:tc>
          <w:tcPr>
            <w:tcW w:type="dxa" w:w="3360"/>
            <w:vAlign w:val="center"/>
          </w:tcPr>
          <w:p>
            <w:r/>
            <w:r>
              <w:rPr>
                <w:b w:val="0"/>
                <w:color w:val="1F2929"/>
                <w:sz w:val="16"/>
              </w:rPr>
              <w:t>CRO, Core Web Vitals, accesibilidad, experimentación y mejora continua.</w:t>
            </w:r>
          </w:p>
        </w:tc>
      </w:tr>
      <w:tr>
        <w:tc>
          <w:tcPr>
            <w:tcW w:type="dxa" w:w="3360"/>
            <w:vAlign w:val="center"/>
          </w:tcPr>
          <w:p>
            <w:r/>
            <w:r>
              <w:rPr>
                <w:b w:val="0"/>
                <w:color w:val="1F2929"/>
                <w:sz w:val="16"/>
              </w:rPr>
              <w:t>Fase 6</w:t>
            </w:r>
          </w:p>
        </w:tc>
        <w:tc>
          <w:tcPr>
            <w:tcW w:type="dxa" w:w="3360"/>
            <w:vAlign w:val="center"/>
          </w:tcPr>
          <w:p>
            <w:r/>
            <w:r>
              <w:rPr>
                <w:b w:val="0"/>
                <w:color w:val="1F2929"/>
                <w:sz w:val="16"/>
              </w:rPr>
              <w:t>Escala</w:t>
            </w:r>
          </w:p>
        </w:tc>
        <w:tc>
          <w:tcPr>
            <w:tcW w:type="dxa" w:w="3360"/>
            <w:vAlign w:val="center"/>
          </w:tcPr>
          <w:p>
            <w:r/>
            <w:r>
              <w:rPr>
                <w:b w:val="0"/>
                <w:color w:val="1F2929"/>
                <w:sz w:val="16"/>
              </w:rPr>
              <w:t>Nuevos contenidos, campañas, landing pages útiles y automatización cuando exista necesidad real.</w:t>
            </w:r>
          </w:p>
        </w:tc>
      </w:tr>
    </w:tbl>
    <w:p>
      <w:pPr>
        <w:pStyle w:val="Heading1"/>
      </w:pPr>
      <w:r>
        <w:t>26. Marco de éxito: cómo acercarnos al objetivo de visibilidad</w:t>
      </w:r>
    </w:p>
    <w:p>
      <w:r>
        <w:t>El objetivo “estar entre los 3 hostales más visibles de Buritaca” debe gestionarse como un programa de crecimiento digital, no como una característica del diseño. La medición debe combinar:</w:t>
      </w:r>
    </w:p>
    <w:p>
      <w:pPr>
        <w:pStyle w:val="ListBullet"/>
      </w:pPr>
      <w:r>
        <w:t>Posicionamiento orgánico para términos comerciales.</w:t>
      </w:r>
    </w:p>
    <w:p>
      <w:pPr>
        <w:pStyle w:val="ListBullet"/>
      </w:pPr>
      <w:r>
        <w:t>Presencia en resultados locales y mapas.</w:t>
      </w:r>
    </w:p>
    <w:p>
      <w:pPr>
        <w:pStyle w:val="ListBullet"/>
      </w:pPr>
      <w:r>
        <w:t>Crecimiento de tráfico cualificado.</w:t>
      </w:r>
    </w:p>
    <w:p>
      <w:pPr>
        <w:pStyle w:val="ListBullet"/>
      </w:pPr>
      <w:r>
        <w:t>Visibilidad del contenido de destino.</w:t>
      </w:r>
    </w:p>
    <w:p>
      <w:pPr>
        <w:pStyle w:val="ListBullet"/>
      </w:pPr>
      <w:r>
        <w:t>CTR hacia alojamiento.</w:t>
      </w:r>
    </w:p>
    <w:p>
      <w:pPr>
        <w:pStyle w:val="ListBullet"/>
      </w:pPr>
      <w:r>
        <w:t>Clics a reservar.</w:t>
      </w:r>
    </w:p>
    <w:p>
      <w:pPr>
        <w:pStyle w:val="ListBullet"/>
      </w:pPr>
      <w:r>
        <w:t>Clics a WhatsApp.</w:t>
      </w:r>
    </w:p>
    <w:p>
      <w:pPr>
        <w:pStyle w:val="ListBullet"/>
      </w:pPr>
      <w:r>
        <w:t>Reputación y reseñas reales.</w:t>
      </w:r>
    </w:p>
    <w:p>
      <w:pPr>
        <w:pStyle w:val="ListBullet"/>
      </w:pPr>
      <w:r>
        <w:t>Rendimiento técnico.</w:t>
      </w:r>
    </w:p>
    <w:p>
      <w:pPr>
        <w:pStyle w:val="ListBullet"/>
      </w:pPr>
      <w:r>
        <w:t>Evolución mensual de conversiones.</w:t>
      </w:r>
    </w:p>
    <w:p>
      <w:r>
        <w:t>La posición relativa frente a otros hostales debe medirse con herramientas y periodos definidos; este documento no afirma que BARUCH ocupe actualmente una posición determinada.</w:t>
      </w:r>
    </w:p>
    <w:p>
      <w:pPr>
        <w:pStyle w:val="Heading1"/>
      </w:pPr>
      <w:r>
        <w:t>27. Información pendiente de validación con BARUCH</w:t>
      </w:r>
    </w:p>
    <w:p>
      <w:pPr>
        <w:pStyle w:val="ListBullet"/>
      </w:pPr>
      <w:r>
        <w:t>URL definitiva del motor de reservas externo.</w:t>
      </w:r>
    </w:p>
    <w:p>
      <w:pPr>
        <w:pStyle w:val="ListBullet"/>
      </w:pPr>
      <w:r>
        <w:t>Datos exactos de contacto y WhatsApp.</w:t>
      </w:r>
    </w:p>
    <w:p>
      <w:pPr>
        <w:pStyle w:val="ListBullet"/>
      </w:pPr>
      <w:r>
        <w:t>Dirección exacta y coordenadas.</w:t>
      </w:r>
    </w:p>
    <w:p>
      <w:pPr>
        <w:pStyle w:val="ListBullet"/>
      </w:pPr>
      <w:r>
        <w:t>Horarios del restaurante.</w:t>
      </w:r>
    </w:p>
    <w:p>
      <w:pPr>
        <w:pStyle w:val="ListBullet"/>
      </w:pPr>
      <w:r>
        <w:t>Menú definitivo.</w:t>
      </w:r>
    </w:p>
    <w:p>
      <w:pPr>
        <w:pStyle w:val="ListBullet"/>
      </w:pPr>
      <w:r>
        <w:t>Servicios de bienestar, proveedores y condiciones.</w:t>
      </w:r>
    </w:p>
    <w:p>
      <w:pPr>
        <w:pStyle w:val="ListBullet"/>
      </w:pPr>
      <w:r>
        <w:t>Experiencias propias vs. aliados.</w:t>
      </w:r>
    </w:p>
    <w:p>
      <w:pPr>
        <w:pStyle w:val="ListBullet"/>
      </w:pPr>
      <w:r>
        <w:t>Distancias y tiempos a atractivos.</w:t>
      </w:r>
    </w:p>
    <w:p>
      <w:pPr>
        <w:pStyle w:val="ListBullet"/>
      </w:pPr>
      <w:r>
        <w:t>Amenidades exactas por categoría.</w:t>
      </w:r>
    </w:p>
    <w:p>
      <w:pPr>
        <w:pStyle w:val="ListBullet"/>
      </w:pPr>
      <w:r>
        <w:t>Aire acondicionado/ventilación por categoría.</w:t>
      </w:r>
    </w:p>
    <w:p>
      <w:pPr>
        <w:pStyle w:val="ListBullet"/>
      </w:pPr>
      <w:r>
        <w:t>Políticas de alojamiento.</w:t>
      </w:r>
    </w:p>
    <w:p>
      <w:pPr>
        <w:pStyle w:val="ListBullet"/>
      </w:pPr>
      <w:r>
        <w:t>Precios y moneda de presentación.</w:t>
      </w:r>
    </w:p>
    <w:p>
      <w:pPr>
        <w:pStyle w:val="ListBullet"/>
      </w:pPr>
      <w:r>
        <w:t>Fotografías reales.</w:t>
      </w:r>
    </w:p>
    <w:p>
      <w:pPr>
        <w:pStyle w:val="ListBullet"/>
      </w:pPr>
      <w:r>
        <w:t>Reseñas reales y fuentes.</w:t>
      </w:r>
    </w:p>
    <w:p>
      <w:pPr>
        <w:pStyle w:val="ListBullet"/>
      </w:pPr>
      <w:r>
        <w:t>Dominio definitivo y activos de Google Business Profile.</w:t>
      </w:r>
    </w:p>
    <w:p>
      <w:pPr>
        <w:pStyle w:val="ListBullet"/>
      </w:pPr>
      <w:r>
        <w:t>Archivo vectorial del logo para fijar HEX exactos.</w:t>
      </w:r>
    </w:p>
    <w:p>
      <w:pPr>
        <w:pStyle w:val="Heading1"/>
      </w:pPr>
      <w:r>
        <w:t>28. Fuentes base utilizadas</w:t>
      </w:r>
    </w:p>
    <w:p>
      <w:pPr>
        <w:pStyle w:val="ListBullet"/>
      </w:pPr>
      <w:r>
        <w:t>Business Requirements Document — BRD v1.0 / versiones consolidadas de BARUCH Hostal.</w:t>
      </w:r>
    </w:p>
    <w:p>
      <w:pPr>
        <w:pStyle w:val="ListBullet"/>
      </w:pPr>
      <w:r>
        <w:t>Software Requirements Specification — SRS v1.0.</w:t>
      </w:r>
    </w:p>
    <w:p>
      <w:pPr>
        <w:pStyle w:val="ListBullet"/>
      </w:pPr>
      <w:r>
        <w:t>Software Architecture Document — SAD v1.0.</w:t>
      </w:r>
    </w:p>
    <w:p>
      <w:pPr>
        <w:pStyle w:val="ListBullet"/>
      </w:pPr>
      <w:r>
        <w:t>UX-UI Design Specification — versiones consolidadas.</w:t>
      </w:r>
    </w:p>
    <w:p>
      <w:pPr>
        <w:pStyle w:val="ListBullet"/>
      </w:pPr>
      <w:r>
        <w:t>Functional Design Document — FDD v1.0.</w:t>
      </w:r>
    </w:p>
    <w:p>
      <w:pPr>
        <w:pStyle w:val="ListBullet"/>
      </w:pPr>
      <w:r>
        <w:t>Security Plan / Secure Development Plan v1.0.</w:t>
      </w:r>
    </w:p>
    <w:p>
      <w:pPr>
        <w:pStyle w:val="ListBullet"/>
      </w:pPr>
      <w:r>
        <w:t>Deployment &amp; Operations Plan v1.0.</w:t>
      </w:r>
    </w:p>
    <w:p>
      <w:pPr>
        <w:pStyle w:val="ListBullet"/>
      </w:pPr>
      <w:r>
        <w:t>Test Plan &amp; QA Strategy v1.0.</w:t>
      </w:r>
    </w:p>
    <w:p>
      <w:pPr>
        <w:pStyle w:val="ListBullet"/>
      </w:pPr>
      <w:r>
        <w:t>Product Backlog + Roadmap de Implementación v1.0.</w:t>
      </w:r>
    </w:p>
    <w:p>
      <w:pPr>
        <w:pStyle w:val="ListBullet"/>
      </w:pPr>
      <w:r>
        <w:t>Cotización Comercial y Propuesta de Implementación.</w:t>
      </w:r>
    </w:p>
    <w:p>
      <w:pPr>
        <w:pStyle w:val="ListBullet"/>
      </w:pPr>
      <w:r>
        <w:t>Propuesta de Valor y Diferenciadores Comerciales.</w:t>
      </w:r>
    </w:p>
    <w:p>
      <w:pPr>
        <w:pStyle w:val="ListBullet"/>
      </w:pPr>
      <w:r>
        <w:t>Dirección Visual y Experiencia UI-UX v1.0 — FINAL.</w:t>
      </w:r>
    </w:p>
    <w:p>
      <w:pPr>
        <w:pStyle w:val="ListBullet"/>
      </w:pPr>
      <w:r>
        <w:t>Archivos de contenido ES/EN existentes y materiales del proyecto.</w:t>
      </w:r>
    </w:p>
    <w:p>
      <w:r>
        <w:t>Este documento consolida y actualiza decisiones surgidas durante el análisis del proyecto. En particular, reemplaza el supuesto anterior de PMS propio por la decisión vigente de integración exclusiva mediante cliente de motor de reservas externo.</w:t>
      </w:r>
    </w:p>
    <w:p>
      <w:pPr>
        <w:pStyle w:val="Heading1"/>
      </w:pPr>
      <w:r>
        <w:t>29. Conclusión</w:t>
      </w:r>
    </w:p>
    <w:p>
      <w:r>
        <w:t>El salto digital de BARUCH debe construirse alrededor de una idea sencilla pero potente: el sitio no existe solamente para mostrar habitaciones; existe para hacer que más personas descubran BARUCH, entiendan su propuesta, confíen en él y den el siguiente paso.</w:t>
      </w:r>
    </w:p>
    <w:p>
      <w:r>
        <w:rPr>
          <w:b/>
          <w:color w:val="159AA0"/>
          <w:sz w:val="28"/>
        </w:rPr>
        <w:t>BARUCH = DESTINO + EXPERIENCIA + DESCANSO + CONVERSIÓN</w:t>
      </w:r>
    </w:p>
    <w:p>
      <w:r>
        <w:t>La combinación de una identidad eco-boutique caribeña contemporánea, contenido útil sobre Buritaca, SEO local, alojamiento claramente estructurado, restaurante, experiencias, WhatsApp, reserva externa, performance, accesibilidad, seguridad y medición convierte esta iniciativa en una plataforma de crecimiento digital y no simplemente en un rediseño visual.</w:t>
      </w:r>
    </w:p>
    <w:p>
      <w:r>
        <w:t>La meta de visibilidad debe perseguirse mediante ejecución sostenida, datos y mejora continua: publicar contenido útil, fortalecer la presencia local, aumentar la autoridad del dominio, mejorar la conversión y aprender del comportamiento real de los usuarios.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 xml:space="preserve">BARUCH Hostal  ·  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59AA0"/>
        <w:sz w:val="15"/>
      </w:rPr>
      <w:t>BARUCH HOSTAL  ·  DOCUMENTO MAESTRO DE DISEÑO DIGITAL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A3D"/>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59AA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F29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F4A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F47C20"/>
      <w:sz w:val="16"/>
    </w:rPr>
  </w:style>
  <w:style w:type="paragraph" w:customStyle="1" w:styleId="Small">
    <w:name w:val="Small"/>
    <w:rPr>
      <w:rFonts w:ascii="Aptos" w:hAnsi="Aptos"/>
      <w:color w:val="5F67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