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6A" w:rsidRDefault="0086336A" w:rsidP="0086336A">
      <w:r>
        <w:t>Brad Anderson</w:t>
      </w:r>
    </w:p>
    <w:p w:rsidR="0086336A" w:rsidRDefault="0086336A" w:rsidP="0086336A">
      <w:r>
        <w:t>ESM 244 |Winter 2018</w:t>
      </w:r>
    </w:p>
    <w:p w:rsidR="0086336A" w:rsidRDefault="0086336A" w:rsidP="00B40E93">
      <w:pPr>
        <w:pStyle w:val="Heading2"/>
        <w:jc w:val="center"/>
      </w:pPr>
      <w:r>
        <w:t>Assignment 2</w:t>
      </w:r>
    </w:p>
    <w:p w:rsidR="0086336A" w:rsidRDefault="0086336A" w:rsidP="0086336A">
      <w:pPr>
        <w:jc w:val="center"/>
      </w:pPr>
    </w:p>
    <w:p w:rsidR="0086336A" w:rsidRDefault="0086336A" w:rsidP="0086336A">
      <w:pPr>
        <w:jc w:val="both"/>
        <w:rPr>
          <w:i/>
        </w:rPr>
      </w:pPr>
      <w:r w:rsidRPr="00B40E93">
        <w:rPr>
          <w:i/>
        </w:rPr>
        <w:t>Parameter Estimation – Wild Fish Catch</w:t>
      </w:r>
    </w:p>
    <w:p w:rsidR="00B40E93" w:rsidRPr="00B40E93" w:rsidRDefault="00B40E93" w:rsidP="0086336A">
      <w:pPr>
        <w:jc w:val="both"/>
        <w:rPr>
          <w:i/>
        </w:rPr>
      </w:pPr>
    </w:p>
    <w:p w:rsidR="0086336A" w:rsidRDefault="0086336A" w:rsidP="00B40E93">
      <w:pPr>
        <w:pStyle w:val="ListParagraph"/>
        <w:ind w:left="405"/>
        <w:jc w:val="center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100.28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1+4.32</m:t>
              </m:r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-0.07t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 </m:t>
              </m:r>
            </m:den>
          </m:f>
        </m:oMath>
      </m:oMathPara>
    </w:p>
    <w:p w:rsidR="0086336A" w:rsidRDefault="0086336A" w:rsidP="0086336A">
      <w:pPr>
        <w:jc w:val="both"/>
        <w:rPr>
          <w:rFonts w:ascii="Cambria Math" w:hAnsi="Cambria Math"/>
        </w:rPr>
      </w:pPr>
    </w:p>
    <w:p w:rsidR="0086336A" w:rsidRDefault="0086336A" w:rsidP="0086336A">
      <w:pPr>
        <w:jc w:val="both"/>
        <w:rPr>
          <w:rFonts w:ascii="Cambria Math" w:hAnsi="Cambria Math"/>
        </w:rPr>
      </w:pPr>
    </w:p>
    <w:p w:rsidR="00B40E93" w:rsidRDefault="00B40E93" w:rsidP="00B40E93">
      <w:pPr>
        <w:pStyle w:val="ListParagraph"/>
        <w:keepNext/>
        <w:ind w:left="0"/>
      </w:pPr>
      <w:r>
        <w:rPr>
          <w:rFonts w:ascii="Cambria Math" w:hAnsi="Cambria Math"/>
          <w:noProof/>
        </w:rPr>
        <w:drawing>
          <wp:inline distT="0" distB="0" distL="0" distR="0">
            <wp:extent cx="5943600" cy="36670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6A" w:rsidRPr="00BC21FA" w:rsidRDefault="00B40E93" w:rsidP="00BC21FA">
      <w:pPr>
        <w:pStyle w:val="Caption"/>
        <w:jc w:val="center"/>
        <w:rPr>
          <w:rFonts w:ascii="Cambria Math" w:hAnsi="Cambria Math"/>
          <w:b w:val="0"/>
          <w:color w:val="auto"/>
        </w:rPr>
      </w:pPr>
      <w:r w:rsidRPr="00BC21FA">
        <w:rPr>
          <w:color w:val="auto"/>
        </w:rPr>
        <w:t xml:space="preserve">Figure </w:t>
      </w:r>
      <w:r w:rsidRPr="00BC21FA">
        <w:rPr>
          <w:color w:val="auto"/>
        </w:rPr>
        <w:fldChar w:fldCharType="begin"/>
      </w:r>
      <w:r w:rsidRPr="00BC21FA">
        <w:rPr>
          <w:color w:val="auto"/>
        </w:rPr>
        <w:instrText xml:space="preserve"> SEQ Figure \* ARABIC </w:instrText>
      </w:r>
      <w:r w:rsidRPr="00BC21FA">
        <w:rPr>
          <w:color w:val="auto"/>
        </w:rPr>
        <w:fldChar w:fldCharType="separate"/>
      </w:r>
      <w:r w:rsidRPr="00BC21FA">
        <w:rPr>
          <w:noProof/>
          <w:color w:val="auto"/>
        </w:rPr>
        <w:t>1</w:t>
      </w:r>
      <w:r w:rsidRPr="00BC21FA">
        <w:rPr>
          <w:color w:val="auto"/>
        </w:rPr>
        <w:fldChar w:fldCharType="end"/>
      </w:r>
      <w:r w:rsidRPr="00BC21FA">
        <w:rPr>
          <w:color w:val="auto"/>
        </w:rPr>
        <w:t>:</w:t>
      </w:r>
      <w:r w:rsidR="00BC21FA">
        <w:rPr>
          <w:color w:val="auto"/>
        </w:rPr>
        <w:t xml:space="preserve"> Global Wi</w:t>
      </w:r>
      <w:r w:rsidRPr="00BC21FA">
        <w:rPr>
          <w:color w:val="auto"/>
        </w:rPr>
        <w:t>ld Fish Catch</w:t>
      </w:r>
      <w:r w:rsidRPr="00BC21FA">
        <w:rPr>
          <w:b w:val="0"/>
          <w:color w:val="auto"/>
        </w:rPr>
        <w:t>. Historical data from</w:t>
      </w:r>
      <w:r w:rsidR="00BC21FA">
        <w:rPr>
          <w:b w:val="0"/>
          <w:color w:val="auto"/>
        </w:rPr>
        <w:t xml:space="preserve"> 1915 to 2012, with non-linear </w:t>
      </w:r>
      <w:r w:rsidRPr="00BC21FA">
        <w:rPr>
          <w:b w:val="0"/>
          <w:color w:val="auto"/>
        </w:rPr>
        <w:t>model projection of future catch.</w:t>
      </w:r>
      <w:r w:rsidR="00BC21FA">
        <w:rPr>
          <w:b w:val="0"/>
          <w:color w:val="auto"/>
        </w:rPr>
        <w:t xml:space="preserve"> </w:t>
      </w:r>
      <w:r w:rsidR="00BC21FA" w:rsidRPr="00BC21FA">
        <w:rPr>
          <w:b w:val="0"/>
          <w:color w:val="auto"/>
        </w:rPr>
        <w:t>Source</w:t>
      </w:r>
      <w:r w:rsidR="00BC21FA">
        <w:rPr>
          <w:b w:val="0"/>
          <w:color w:val="auto"/>
        </w:rPr>
        <w:t xml:space="preserve">: </w:t>
      </w:r>
      <w:r w:rsidR="00BC21FA" w:rsidRPr="00BC21FA">
        <w:rPr>
          <w:b w:val="0"/>
          <w:color w:val="auto"/>
        </w:rPr>
        <w:t>Earth Policy Institute with 1950-2010 from U.N. Food and Agriculture Organization (FAO), Global Capture Production and Global Aquaculture Production, electronic databases, at www.fao.org/fishery/topic/16140/en, updated March 2012</w:t>
      </w:r>
    </w:p>
    <w:sectPr w:rsidR="0086336A" w:rsidRPr="00BC21FA" w:rsidSect="0073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71F"/>
    <w:multiLevelType w:val="hybridMultilevel"/>
    <w:tmpl w:val="DB34F224"/>
    <w:lvl w:ilvl="0" w:tplc="F0F22B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Y0tLQwMjA1MzSxNDFR0lEKTi0uzszPAykwrAUAmlWIWywAAAA="/>
  </w:docVars>
  <w:rsids>
    <w:rsidRoot w:val="0086336A"/>
    <w:rsid w:val="00736E2A"/>
    <w:rsid w:val="0086336A"/>
    <w:rsid w:val="00B40E93"/>
    <w:rsid w:val="00BC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2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E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0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0E9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CE7A2-46D7-4089-A7D4-6E2D1053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dcterms:created xsi:type="dcterms:W3CDTF">2018-02-24T04:23:00Z</dcterms:created>
  <dcterms:modified xsi:type="dcterms:W3CDTF">2018-02-24T05:31:00Z</dcterms:modified>
</cp:coreProperties>
</file>