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73" w:rsidRDefault="00B51873" w:rsidP="00B51873">
      <w:pPr>
        <w:spacing w:line="360" w:lineRule="auto"/>
        <w:jc w:val="center"/>
        <w:rPr>
          <w:rFonts w:ascii="Monotype Corsiva" w:hAnsi="Monotype Corsiva" w:cs="Arial"/>
          <w:b/>
          <w:color w:val="4B4B4B" w:themeColor="text1"/>
          <w:sz w:val="40"/>
          <w:szCs w:val="24"/>
          <w:u w:val="single"/>
        </w:rPr>
      </w:pPr>
      <w:r w:rsidRPr="00B51873">
        <w:rPr>
          <w:rFonts w:ascii="Monotype Corsiva" w:hAnsi="Monotype Corsiva" w:cs="Arial"/>
          <w:b/>
          <w:color w:val="4B4B4B" w:themeColor="text1"/>
          <w:sz w:val="40"/>
          <w:szCs w:val="24"/>
          <w:u w:val="single"/>
        </w:rPr>
        <w:t>CUIDADOS DE ENFERMERIA EN RECIEN NACIDOS PREMATUROS</w:t>
      </w:r>
    </w:p>
    <w:p w:rsidR="0018410D" w:rsidRPr="00B51873" w:rsidRDefault="0018410D" w:rsidP="00B51873">
      <w:pPr>
        <w:spacing w:line="360" w:lineRule="auto"/>
        <w:jc w:val="center"/>
        <w:rPr>
          <w:rFonts w:ascii="Monotype Corsiva" w:hAnsi="Monotype Corsiva" w:cs="Arial"/>
          <w:b/>
          <w:color w:val="4B4B4B" w:themeColor="text1"/>
          <w:sz w:val="24"/>
          <w:szCs w:val="24"/>
          <w:u w:val="single"/>
        </w:rPr>
      </w:pPr>
      <w:r>
        <w:rPr>
          <w:noProof/>
          <w:lang w:eastAsia="es-MX"/>
        </w:rPr>
        <w:drawing>
          <wp:inline distT="0" distB="0" distL="0" distR="0" wp14:anchorId="1E48524D" wp14:editId="11786902">
            <wp:extent cx="2371802" cy="1569156"/>
            <wp:effectExtent l="0" t="0" r="0" b="0"/>
            <wp:docPr id="2" name="Imagen 2" descr="https://encrypted-tbn1.gstatic.com/images?q=tbn:ANd9GcT8pzFBK1HVf83SRFusrallW4cqucipq3Ipc8BMK7vsn6GKlH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T8pzFBK1HVf83SRFusrallW4cqucipq3Ipc8BMK7vsn6GKlH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2035" cy="1569310"/>
                    </a:xfrm>
                    <a:prstGeom prst="rect">
                      <a:avLst/>
                    </a:prstGeom>
                    <a:noFill/>
                    <a:ln>
                      <a:noFill/>
                    </a:ln>
                  </pic:spPr>
                </pic:pic>
              </a:graphicData>
            </a:graphic>
          </wp:inline>
        </w:drawing>
      </w:r>
    </w:p>
    <w:p w:rsidR="00C02E83" w:rsidRDefault="00C02E83" w:rsidP="00C02E83">
      <w:pPr>
        <w:shd w:val="clear" w:color="auto" w:fill="FFFFFF"/>
        <w:spacing w:after="240" w:line="360" w:lineRule="auto"/>
        <w:rPr>
          <w:rFonts w:ascii="Monotype Corsiva" w:hAnsi="Monotype Corsiva" w:cs="Arial"/>
          <w:b/>
          <w:color w:val="4B4B4B" w:themeColor="text1"/>
          <w:sz w:val="36"/>
          <w:szCs w:val="24"/>
        </w:rPr>
      </w:pPr>
      <w:r>
        <w:rPr>
          <w:rFonts w:ascii="Monotype Corsiva" w:hAnsi="Monotype Corsiva" w:cs="Arial"/>
          <w:b/>
          <w:color w:val="4B4B4B" w:themeColor="text1"/>
          <w:sz w:val="36"/>
          <w:szCs w:val="24"/>
        </w:rPr>
        <w:t xml:space="preserve">Prematurez.- </w:t>
      </w:r>
    </w:p>
    <w:p w:rsidR="00C02E83" w:rsidRPr="00C02E83" w:rsidRDefault="00C02E83" w:rsidP="00C02E83">
      <w:pPr>
        <w:shd w:val="clear" w:color="auto" w:fill="FFFFFF"/>
        <w:spacing w:after="240" w:line="360" w:lineRule="auto"/>
        <w:rPr>
          <w:rFonts w:eastAsia="Times New Roman" w:cstheme="minorHAnsi"/>
          <w:sz w:val="32"/>
          <w:szCs w:val="24"/>
          <w:lang w:val="es-ES" w:eastAsia="es-ES"/>
        </w:rPr>
      </w:pPr>
      <w:r w:rsidRPr="00C02E83">
        <w:rPr>
          <w:rFonts w:eastAsia="Times New Roman" w:cstheme="minorHAnsi"/>
          <w:color w:val="333333"/>
          <w:sz w:val="32"/>
          <w:szCs w:val="24"/>
          <w:lang w:val="es-ES" w:eastAsia="es-ES"/>
        </w:rPr>
        <w:t>Es un bebé nacido antes de 37 semanas completas de </w:t>
      </w:r>
      <w:hyperlink r:id="rId7" w:history="1">
        <w:r w:rsidRPr="00C02E83">
          <w:rPr>
            <w:rFonts w:eastAsia="Times New Roman" w:cstheme="minorHAnsi"/>
            <w:sz w:val="32"/>
            <w:szCs w:val="24"/>
            <w:lang w:val="es-ES" w:eastAsia="es-ES"/>
          </w:rPr>
          <w:t>gestación</w:t>
        </w:r>
      </w:hyperlink>
      <w:r w:rsidRPr="00C02E83">
        <w:rPr>
          <w:rFonts w:eastAsia="Times New Roman" w:cstheme="minorHAnsi"/>
          <w:sz w:val="32"/>
          <w:szCs w:val="24"/>
          <w:lang w:val="es-ES" w:eastAsia="es-ES"/>
        </w:rPr>
        <w:t xml:space="preserve"> (más de tres semanas antes de </w:t>
      </w:r>
      <w:r w:rsidRPr="00C02E83">
        <w:rPr>
          <w:rFonts w:eastAsia="Times New Roman" w:cstheme="minorHAnsi"/>
          <w:sz w:val="32"/>
          <w:szCs w:val="24"/>
          <w:lang w:val="es-ES" w:eastAsia="es-ES"/>
        </w:rPr>
        <w:t>la "fecha prevista del parto").</w:t>
      </w:r>
    </w:p>
    <w:p w:rsidR="0018410D" w:rsidRDefault="007358BC" w:rsidP="00B90429">
      <w:pPr>
        <w:spacing w:line="360" w:lineRule="auto"/>
        <w:rPr>
          <w:rFonts w:ascii="Arial" w:hAnsi="Arial" w:cs="Arial"/>
          <w:color w:val="4B4B4B" w:themeColor="text1"/>
          <w:sz w:val="36"/>
          <w:szCs w:val="24"/>
        </w:rPr>
      </w:pPr>
      <w:r w:rsidRPr="00B51873">
        <w:rPr>
          <w:rFonts w:ascii="Monotype Corsiva" w:hAnsi="Monotype Corsiva" w:cs="Arial"/>
          <w:b/>
          <w:color w:val="4B4B4B" w:themeColor="text1"/>
          <w:sz w:val="36"/>
          <w:szCs w:val="24"/>
        </w:rPr>
        <w:t>Cuidados de la piel.-</w:t>
      </w:r>
      <w:r w:rsidRPr="00B51873">
        <w:rPr>
          <w:rFonts w:ascii="Arial" w:hAnsi="Arial" w:cs="Arial"/>
          <w:color w:val="4B4B4B" w:themeColor="text1"/>
          <w:sz w:val="36"/>
          <w:szCs w:val="24"/>
        </w:rPr>
        <w:t xml:space="preserve"> </w:t>
      </w:r>
      <w:r w:rsidR="00B90429">
        <w:rPr>
          <w:rFonts w:ascii="Arial" w:hAnsi="Arial" w:cs="Arial"/>
          <w:color w:val="4B4B4B" w:themeColor="text1"/>
          <w:sz w:val="36"/>
          <w:szCs w:val="24"/>
        </w:rPr>
        <w:t xml:space="preserve"> </w:t>
      </w:r>
    </w:p>
    <w:p w:rsidR="007358BC" w:rsidRPr="00B90429" w:rsidRDefault="00B90429" w:rsidP="00B90429">
      <w:pPr>
        <w:spacing w:line="360" w:lineRule="auto"/>
        <w:rPr>
          <w:rFonts w:cstheme="minorHAnsi"/>
          <w:color w:val="4B4B4B" w:themeColor="text1"/>
          <w:sz w:val="32"/>
          <w:szCs w:val="24"/>
        </w:rPr>
      </w:pPr>
      <w:r w:rsidRPr="00B90429">
        <w:rPr>
          <w:rFonts w:cstheme="minorHAnsi"/>
          <w:color w:val="4B4B4B" w:themeColor="text1"/>
          <w:sz w:val="32"/>
          <w:szCs w:val="24"/>
        </w:rPr>
        <w:t>L</w:t>
      </w:r>
      <w:r w:rsidR="007358BC" w:rsidRPr="00B90429">
        <w:rPr>
          <w:rFonts w:cstheme="minorHAnsi"/>
          <w:color w:val="4B4B4B" w:themeColor="text1"/>
          <w:sz w:val="32"/>
          <w:szCs w:val="24"/>
        </w:rPr>
        <w:t xml:space="preserve">os nacidos antes de la semana 32 de gestación tienen una capa cornea muy fina, por lo que durante las 4 primeras semanas de vida sufren una perdida insensible de agua con inestabilidad térmica y alteraciones en el balance de líquidos y electrolitos. Ciertas circunstancias agravan esta situación, como la piel seca, ya que una piel desecada se daña con más facilidad y proporciona una puerta de entrada para infecciones y aumento el riesgo de una infección diseminada. Esto se complica con la disminución de la inmunidad </w:t>
      </w:r>
      <w:r w:rsidR="007358BC" w:rsidRPr="00B90429">
        <w:rPr>
          <w:rFonts w:cstheme="minorHAnsi"/>
          <w:color w:val="4B4B4B" w:themeColor="text1"/>
          <w:sz w:val="32"/>
          <w:szCs w:val="24"/>
        </w:rPr>
        <w:lastRenderedPageBreak/>
        <w:t>de los bebes prematuros, por lo que hay que optimizar los cuidados de la piel.</w:t>
      </w:r>
    </w:p>
    <w:p w:rsidR="007358BC" w:rsidRPr="00B90429" w:rsidRDefault="007358BC" w:rsidP="00B90429">
      <w:pPr>
        <w:spacing w:line="360" w:lineRule="auto"/>
        <w:rPr>
          <w:rFonts w:cstheme="minorHAnsi"/>
          <w:b/>
          <w:color w:val="4B4B4B" w:themeColor="text1"/>
          <w:sz w:val="32"/>
          <w:szCs w:val="24"/>
        </w:rPr>
      </w:pPr>
      <w:r w:rsidRPr="00B90429">
        <w:rPr>
          <w:rFonts w:cstheme="minorHAnsi"/>
          <w:b/>
          <w:color w:val="4B4B4B" w:themeColor="text1"/>
          <w:sz w:val="32"/>
          <w:szCs w:val="24"/>
        </w:rPr>
        <w:t xml:space="preserve">Objetivos en el cuidado de la piel.- </w:t>
      </w:r>
    </w:p>
    <w:p w:rsidR="007358BC" w:rsidRPr="00B90429" w:rsidRDefault="00B90429" w:rsidP="00B90429">
      <w:pPr>
        <w:pStyle w:val="Prrafodelista"/>
        <w:numPr>
          <w:ilvl w:val="0"/>
          <w:numId w:val="1"/>
        </w:numPr>
        <w:spacing w:line="360" w:lineRule="auto"/>
        <w:rPr>
          <w:rFonts w:cstheme="minorHAnsi"/>
          <w:color w:val="4B4B4B" w:themeColor="text1"/>
          <w:sz w:val="32"/>
          <w:szCs w:val="24"/>
        </w:rPr>
      </w:pPr>
      <w:r w:rsidRPr="00B90429">
        <w:rPr>
          <w:rFonts w:cstheme="minorHAnsi"/>
          <w:color w:val="4B4B4B" w:themeColor="text1"/>
          <w:sz w:val="32"/>
          <w:szCs w:val="24"/>
        </w:rPr>
        <w:t>M</w:t>
      </w:r>
      <w:r w:rsidR="007358BC" w:rsidRPr="00B90429">
        <w:rPr>
          <w:rFonts w:cstheme="minorHAnsi"/>
          <w:color w:val="4B4B4B" w:themeColor="text1"/>
          <w:sz w:val="32"/>
          <w:szCs w:val="24"/>
        </w:rPr>
        <w:t>antener la integridad de la piel</w:t>
      </w:r>
    </w:p>
    <w:p w:rsidR="007358BC" w:rsidRPr="00B90429" w:rsidRDefault="00B90429" w:rsidP="00B90429">
      <w:pPr>
        <w:pStyle w:val="Prrafodelista"/>
        <w:numPr>
          <w:ilvl w:val="0"/>
          <w:numId w:val="1"/>
        </w:numPr>
        <w:spacing w:line="360" w:lineRule="auto"/>
        <w:rPr>
          <w:rFonts w:cstheme="minorHAnsi"/>
          <w:color w:val="4B4B4B" w:themeColor="text1"/>
          <w:sz w:val="32"/>
          <w:szCs w:val="24"/>
        </w:rPr>
      </w:pPr>
      <w:r w:rsidRPr="00B90429">
        <w:rPr>
          <w:rFonts w:cstheme="minorHAnsi"/>
          <w:color w:val="4B4B4B" w:themeColor="text1"/>
          <w:sz w:val="32"/>
          <w:szCs w:val="24"/>
        </w:rPr>
        <w:t>P</w:t>
      </w:r>
      <w:r w:rsidR="007358BC" w:rsidRPr="00B90429">
        <w:rPr>
          <w:rFonts w:cstheme="minorHAnsi"/>
          <w:color w:val="4B4B4B" w:themeColor="text1"/>
          <w:sz w:val="32"/>
          <w:szCs w:val="24"/>
        </w:rPr>
        <w:t xml:space="preserve">revenir lesiones físicas y químicas </w:t>
      </w:r>
    </w:p>
    <w:p w:rsidR="007358BC" w:rsidRPr="00B90429" w:rsidRDefault="00B90429" w:rsidP="00B90429">
      <w:pPr>
        <w:pStyle w:val="Prrafodelista"/>
        <w:numPr>
          <w:ilvl w:val="0"/>
          <w:numId w:val="1"/>
        </w:numPr>
        <w:spacing w:line="360" w:lineRule="auto"/>
        <w:rPr>
          <w:rFonts w:cstheme="minorHAnsi"/>
          <w:color w:val="4B4B4B" w:themeColor="text1"/>
          <w:sz w:val="32"/>
          <w:szCs w:val="24"/>
        </w:rPr>
      </w:pPr>
      <w:r w:rsidRPr="00B90429">
        <w:rPr>
          <w:rFonts w:cstheme="minorHAnsi"/>
          <w:color w:val="4B4B4B" w:themeColor="text1"/>
          <w:sz w:val="32"/>
          <w:szCs w:val="24"/>
        </w:rPr>
        <w:t>M</w:t>
      </w:r>
      <w:r w:rsidR="007358BC" w:rsidRPr="00B90429">
        <w:rPr>
          <w:rFonts w:cstheme="minorHAnsi"/>
          <w:color w:val="4B4B4B" w:themeColor="text1"/>
          <w:sz w:val="32"/>
          <w:szCs w:val="24"/>
        </w:rPr>
        <w:t>inimizar la perdida insensible de agua</w:t>
      </w:r>
    </w:p>
    <w:p w:rsidR="007358BC" w:rsidRPr="00B90429" w:rsidRDefault="00B90429" w:rsidP="00B90429">
      <w:pPr>
        <w:pStyle w:val="Prrafodelista"/>
        <w:numPr>
          <w:ilvl w:val="0"/>
          <w:numId w:val="1"/>
        </w:numPr>
        <w:spacing w:line="360" w:lineRule="auto"/>
        <w:rPr>
          <w:rFonts w:cstheme="minorHAnsi"/>
          <w:color w:val="4B4B4B" w:themeColor="text1"/>
          <w:sz w:val="32"/>
          <w:szCs w:val="24"/>
        </w:rPr>
      </w:pPr>
      <w:r w:rsidRPr="00B90429">
        <w:rPr>
          <w:rFonts w:cstheme="minorHAnsi"/>
          <w:color w:val="4B4B4B" w:themeColor="text1"/>
          <w:sz w:val="32"/>
          <w:szCs w:val="24"/>
        </w:rPr>
        <w:t>M</w:t>
      </w:r>
      <w:r w:rsidR="007358BC" w:rsidRPr="00B90429">
        <w:rPr>
          <w:rFonts w:cstheme="minorHAnsi"/>
          <w:color w:val="4B4B4B" w:themeColor="text1"/>
          <w:sz w:val="32"/>
          <w:szCs w:val="24"/>
        </w:rPr>
        <w:t>antener estable la temperatura corporal</w:t>
      </w:r>
    </w:p>
    <w:p w:rsidR="007358BC" w:rsidRPr="00B90429" w:rsidRDefault="00B90429" w:rsidP="00B90429">
      <w:pPr>
        <w:pStyle w:val="Prrafodelista"/>
        <w:numPr>
          <w:ilvl w:val="0"/>
          <w:numId w:val="1"/>
        </w:numPr>
        <w:spacing w:line="360" w:lineRule="auto"/>
        <w:rPr>
          <w:rFonts w:cstheme="minorHAnsi"/>
          <w:color w:val="4B4B4B" w:themeColor="text1"/>
          <w:sz w:val="32"/>
          <w:szCs w:val="24"/>
        </w:rPr>
      </w:pPr>
      <w:r w:rsidRPr="00B90429">
        <w:rPr>
          <w:rFonts w:cstheme="minorHAnsi"/>
          <w:color w:val="4B4B4B" w:themeColor="text1"/>
          <w:sz w:val="32"/>
          <w:szCs w:val="24"/>
        </w:rPr>
        <w:t>P</w:t>
      </w:r>
      <w:r w:rsidR="007358BC" w:rsidRPr="00B90429">
        <w:rPr>
          <w:rFonts w:cstheme="minorHAnsi"/>
          <w:color w:val="4B4B4B" w:themeColor="text1"/>
          <w:sz w:val="32"/>
          <w:szCs w:val="24"/>
        </w:rPr>
        <w:t xml:space="preserve">revenir infecciones </w:t>
      </w:r>
    </w:p>
    <w:p w:rsidR="00B90429" w:rsidRPr="00D96087" w:rsidRDefault="00B90429" w:rsidP="00B90429">
      <w:pPr>
        <w:pStyle w:val="Prrafodelista"/>
        <w:numPr>
          <w:ilvl w:val="0"/>
          <w:numId w:val="1"/>
        </w:numPr>
        <w:spacing w:line="360" w:lineRule="auto"/>
        <w:rPr>
          <w:rFonts w:cstheme="minorHAnsi"/>
          <w:color w:val="4B4B4B" w:themeColor="text1"/>
          <w:sz w:val="32"/>
          <w:szCs w:val="24"/>
        </w:rPr>
      </w:pPr>
      <w:r w:rsidRPr="00B90429">
        <w:rPr>
          <w:rFonts w:cstheme="minorHAnsi"/>
          <w:color w:val="4B4B4B" w:themeColor="text1"/>
          <w:sz w:val="32"/>
          <w:szCs w:val="24"/>
        </w:rPr>
        <w:t>P</w:t>
      </w:r>
      <w:r w:rsidR="007358BC" w:rsidRPr="00B90429">
        <w:rPr>
          <w:rFonts w:cstheme="minorHAnsi"/>
          <w:color w:val="4B4B4B" w:themeColor="text1"/>
          <w:sz w:val="32"/>
          <w:szCs w:val="24"/>
        </w:rPr>
        <w:t>rotección de la absorción de agentes tópicos.</w:t>
      </w:r>
    </w:p>
    <w:p w:rsidR="007358BC" w:rsidRPr="00B90429" w:rsidRDefault="007358BC" w:rsidP="00B90429">
      <w:pPr>
        <w:spacing w:line="360" w:lineRule="auto"/>
        <w:rPr>
          <w:rFonts w:cstheme="minorHAnsi"/>
          <w:b/>
          <w:color w:val="4B4B4B" w:themeColor="text1"/>
          <w:sz w:val="32"/>
          <w:szCs w:val="24"/>
        </w:rPr>
      </w:pPr>
      <w:r w:rsidRPr="00B90429">
        <w:rPr>
          <w:rFonts w:cstheme="minorHAnsi"/>
          <w:b/>
          <w:color w:val="4B4B4B" w:themeColor="text1"/>
          <w:sz w:val="32"/>
          <w:szCs w:val="24"/>
        </w:rPr>
        <w:t>Intervenciones.-</w:t>
      </w:r>
    </w:p>
    <w:p w:rsidR="007358BC" w:rsidRPr="00B90429" w:rsidRDefault="00B90429" w:rsidP="00B90429">
      <w:pPr>
        <w:pStyle w:val="Prrafodelista"/>
        <w:numPr>
          <w:ilvl w:val="0"/>
          <w:numId w:val="2"/>
        </w:numPr>
        <w:spacing w:line="360" w:lineRule="auto"/>
        <w:rPr>
          <w:rFonts w:cstheme="minorHAnsi"/>
          <w:color w:val="4B4B4B" w:themeColor="text1"/>
          <w:sz w:val="32"/>
          <w:szCs w:val="24"/>
        </w:rPr>
      </w:pPr>
      <w:r w:rsidRPr="00B90429">
        <w:rPr>
          <w:rFonts w:cstheme="minorHAnsi"/>
          <w:color w:val="4B4B4B" w:themeColor="text1"/>
          <w:sz w:val="32"/>
          <w:szCs w:val="24"/>
        </w:rPr>
        <w:t>P</w:t>
      </w:r>
      <w:r w:rsidR="007358BC" w:rsidRPr="00B90429">
        <w:rPr>
          <w:rFonts w:cstheme="minorHAnsi"/>
          <w:color w:val="4B4B4B" w:themeColor="text1"/>
          <w:sz w:val="32"/>
          <w:szCs w:val="24"/>
        </w:rPr>
        <w:t>ara los sensores de temperatura usar telas de papel.</w:t>
      </w:r>
    </w:p>
    <w:p w:rsidR="007358BC" w:rsidRPr="00B90429" w:rsidRDefault="007358BC" w:rsidP="00B90429">
      <w:pPr>
        <w:pStyle w:val="Prrafodelista"/>
        <w:numPr>
          <w:ilvl w:val="0"/>
          <w:numId w:val="2"/>
        </w:numPr>
        <w:spacing w:line="360" w:lineRule="auto"/>
        <w:rPr>
          <w:rFonts w:cstheme="minorHAnsi"/>
          <w:color w:val="4B4B4B" w:themeColor="text1"/>
          <w:sz w:val="32"/>
          <w:szCs w:val="24"/>
        </w:rPr>
      </w:pPr>
      <w:r w:rsidRPr="00B90429">
        <w:rPr>
          <w:rFonts w:cstheme="minorHAnsi"/>
          <w:color w:val="4B4B4B" w:themeColor="text1"/>
          <w:sz w:val="32"/>
          <w:szCs w:val="24"/>
        </w:rPr>
        <w:t xml:space="preserve">Para censor de O2 usar gasa, para proteger la piel </w:t>
      </w:r>
    </w:p>
    <w:p w:rsidR="007358BC" w:rsidRPr="00B90429" w:rsidRDefault="007358BC" w:rsidP="00B90429">
      <w:pPr>
        <w:pStyle w:val="Prrafodelista"/>
        <w:numPr>
          <w:ilvl w:val="0"/>
          <w:numId w:val="2"/>
        </w:numPr>
        <w:spacing w:line="360" w:lineRule="auto"/>
        <w:rPr>
          <w:rFonts w:cstheme="minorHAnsi"/>
          <w:color w:val="4B4B4B" w:themeColor="text1"/>
          <w:sz w:val="32"/>
          <w:szCs w:val="24"/>
        </w:rPr>
      </w:pPr>
      <w:r w:rsidRPr="00B90429">
        <w:rPr>
          <w:rFonts w:cstheme="minorHAnsi"/>
          <w:color w:val="4B4B4B" w:themeColor="text1"/>
          <w:sz w:val="32"/>
          <w:szCs w:val="24"/>
        </w:rPr>
        <w:t>En las zonas de roce o presión colocar apósitos</w:t>
      </w:r>
    </w:p>
    <w:p w:rsidR="007358BC" w:rsidRPr="00B90429" w:rsidRDefault="007358BC" w:rsidP="00B90429">
      <w:pPr>
        <w:pStyle w:val="Prrafodelista"/>
        <w:numPr>
          <w:ilvl w:val="0"/>
          <w:numId w:val="2"/>
        </w:numPr>
        <w:spacing w:line="360" w:lineRule="auto"/>
        <w:rPr>
          <w:rFonts w:cstheme="minorHAnsi"/>
          <w:color w:val="4B4B4B" w:themeColor="text1"/>
          <w:sz w:val="32"/>
          <w:szCs w:val="24"/>
        </w:rPr>
      </w:pPr>
      <w:r w:rsidRPr="00B90429">
        <w:rPr>
          <w:rFonts w:cstheme="minorHAnsi"/>
          <w:color w:val="4B4B4B" w:themeColor="text1"/>
          <w:sz w:val="32"/>
          <w:szCs w:val="24"/>
        </w:rPr>
        <w:t>Poner la mínima cantidad de cinta adhesiva necesaria para una fijación adecuada de acuerdo con el tamaño del servo control</w:t>
      </w:r>
    </w:p>
    <w:p w:rsidR="007358BC" w:rsidRPr="00B90429" w:rsidRDefault="007358BC" w:rsidP="00B90429">
      <w:pPr>
        <w:pStyle w:val="Prrafodelista"/>
        <w:numPr>
          <w:ilvl w:val="0"/>
          <w:numId w:val="2"/>
        </w:numPr>
        <w:spacing w:line="360" w:lineRule="auto"/>
        <w:rPr>
          <w:rFonts w:cstheme="minorHAnsi"/>
          <w:color w:val="4B4B4B" w:themeColor="text1"/>
          <w:sz w:val="32"/>
          <w:szCs w:val="24"/>
        </w:rPr>
      </w:pPr>
      <w:r w:rsidRPr="00B90429">
        <w:rPr>
          <w:rFonts w:cstheme="minorHAnsi"/>
          <w:color w:val="4B4B4B" w:themeColor="text1"/>
          <w:sz w:val="32"/>
          <w:szCs w:val="24"/>
        </w:rPr>
        <w:t xml:space="preserve">Prevención de ulceras por presión usar telas suaves, usar el </w:t>
      </w:r>
      <w:r w:rsidR="00B90429" w:rsidRPr="00B90429">
        <w:rPr>
          <w:rFonts w:cstheme="minorHAnsi"/>
          <w:color w:val="4B4B4B" w:themeColor="text1"/>
          <w:sz w:val="32"/>
          <w:szCs w:val="24"/>
        </w:rPr>
        <w:t>colchón</w:t>
      </w:r>
      <w:r w:rsidRPr="00B90429">
        <w:rPr>
          <w:rFonts w:cstheme="minorHAnsi"/>
          <w:color w:val="4B4B4B" w:themeColor="text1"/>
          <w:sz w:val="32"/>
          <w:szCs w:val="24"/>
        </w:rPr>
        <w:t xml:space="preserve"> de agua.</w:t>
      </w:r>
    </w:p>
    <w:p w:rsidR="00B51873" w:rsidRPr="00B90429" w:rsidRDefault="007358BC" w:rsidP="00B90429">
      <w:pPr>
        <w:pStyle w:val="Prrafodelista"/>
        <w:numPr>
          <w:ilvl w:val="0"/>
          <w:numId w:val="2"/>
        </w:numPr>
        <w:spacing w:line="360" w:lineRule="auto"/>
        <w:rPr>
          <w:rFonts w:cstheme="minorHAnsi"/>
          <w:color w:val="4B4B4B" w:themeColor="text1"/>
          <w:sz w:val="32"/>
          <w:szCs w:val="24"/>
        </w:rPr>
      </w:pPr>
      <w:r w:rsidRPr="00B90429">
        <w:rPr>
          <w:rFonts w:cstheme="minorHAnsi"/>
          <w:color w:val="4B4B4B" w:themeColor="text1"/>
          <w:sz w:val="32"/>
          <w:szCs w:val="24"/>
        </w:rPr>
        <w:t xml:space="preserve">Programar la temperatura de la incubadora cerrada en el modo piel a 36,5 C para recién nacidos prematuros extremos. </w:t>
      </w:r>
    </w:p>
    <w:p w:rsidR="007358BC" w:rsidRPr="00B51873" w:rsidRDefault="007358BC" w:rsidP="00B90429">
      <w:pPr>
        <w:spacing w:line="360" w:lineRule="auto"/>
        <w:rPr>
          <w:rFonts w:ascii="Arial" w:hAnsi="Arial" w:cs="Arial"/>
          <w:b/>
          <w:color w:val="4B4B4B" w:themeColor="text1"/>
          <w:sz w:val="24"/>
          <w:szCs w:val="24"/>
        </w:rPr>
      </w:pPr>
      <w:r w:rsidRPr="00B51873">
        <w:rPr>
          <w:rFonts w:ascii="Arial" w:hAnsi="Arial" w:cs="Arial"/>
          <w:b/>
          <w:color w:val="4B4B4B" w:themeColor="text1"/>
          <w:sz w:val="24"/>
          <w:szCs w:val="24"/>
        </w:rPr>
        <w:lastRenderedPageBreak/>
        <w:t xml:space="preserve">Monitorización.- </w:t>
      </w:r>
    </w:p>
    <w:p w:rsidR="007358BC" w:rsidRPr="00B90429" w:rsidRDefault="007358BC" w:rsidP="00B90429">
      <w:pPr>
        <w:pStyle w:val="Prrafodelista"/>
        <w:numPr>
          <w:ilvl w:val="0"/>
          <w:numId w:val="3"/>
        </w:numPr>
        <w:spacing w:line="360" w:lineRule="auto"/>
        <w:rPr>
          <w:rFonts w:cstheme="minorHAnsi"/>
          <w:color w:val="4B4B4B" w:themeColor="text1"/>
          <w:sz w:val="32"/>
          <w:szCs w:val="24"/>
        </w:rPr>
      </w:pPr>
      <w:r w:rsidRPr="00B90429">
        <w:rPr>
          <w:rFonts w:cstheme="minorHAnsi"/>
          <w:color w:val="4B4B4B" w:themeColor="text1"/>
          <w:sz w:val="32"/>
          <w:szCs w:val="24"/>
        </w:rPr>
        <w:t>Usar preferentemente monitorización invasiva. Cambiar sensores según horario de manipulación.</w:t>
      </w:r>
    </w:p>
    <w:p w:rsidR="007358BC" w:rsidRPr="00B90429" w:rsidRDefault="007358BC" w:rsidP="00B90429">
      <w:pPr>
        <w:pStyle w:val="Prrafodelista"/>
        <w:spacing w:line="360" w:lineRule="auto"/>
        <w:rPr>
          <w:rFonts w:cstheme="minorHAnsi"/>
          <w:color w:val="4B4B4B" w:themeColor="text1"/>
          <w:sz w:val="32"/>
          <w:szCs w:val="24"/>
        </w:rPr>
      </w:pPr>
      <w:r w:rsidRPr="00B90429">
        <w:rPr>
          <w:rFonts w:cstheme="minorHAnsi"/>
          <w:color w:val="4B4B4B" w:themeColor="text1"/>
          <w:sz w:val="32"/>
          <w:szCs w:val="24"/>
        </w:rPr>
        <w:t xml:space="preserve">Aseo.- </w:t>
      </w:r>
    </w:p>
    <w:p w:rsidR="007358BC" w:rsidRPr="00B90429" w:rsidRDefault="007358BC" w:rsidP="00B90429">
      <w:pPr>
        <w:pStyle w:val="Prrafodelista"/>
        <w:numPr>
          <w:ilvl w:val="0"/>
          <w:numId w:val="3"/>
        </w:numPr>
        <w:spacing w:line="360" w:lineRule="auto"/>
        <w:rPr>
          <w:rFonts w:cstheme="minorHAnsi"/>
          <w:color w:val="4B4B4B" w:themeColor="text1"/>
          <w:sz w:val="32"/>
          <w:szCs w:val="24"/>
        </w:rPr>
      </w:pPr>
      <w:r w:rsidRPr="00B90429">
        <w:rPr>
          <w:rFonts w:cstheme="minorHAnsi"/>
          <w:color w:val="4B4B4B" w:themeColor="text1"/>
          <w:sz w:val="32"/>
          <w:szCs w:val="24"/>
        </w:rPr>
        <w:t>Utilizar guantes y material estéril hasta que la piel este integra (mínimo 4 semanas).</w:t>
      </w:r>
    </w:p>
    <w:p w:rsidR="007358BC" w:rsidRPr="00B90429" w:rsidRDefault="007358BC" w:rsidP="00B90429">
      <w:pPr>
        <w:pStyle w:val="Prrafodelista"/>
        <w:numPr>
          <w:ilvl w:val="0"/>
          <w:numId w:val="3"/>
        </w:numPr>
        <w:spacing w:line="360" w:lineRule="auto"/>
        <w:rPr>
          <w:rFonts w:cstheme="minorHAnsi"/>
          <w:color w:val="4B4B4B" w:themeColor="text1"/>
          <w:sz w:val="32"/>
          <w:szCs w:val="24"/>
        </w:rPr>
      </w:pPr>
      <w:r w:rsidRPr="00B90429">
        <w:rPr>
          <w:rFonts w:cstheme="minorHAnsi"/>
          <w:color w:val="4B4B4B" w:themeColor="text1"/>
          <w:sz w:val="32"/>
          <w:szCs w:val="24"/>
        </w:rPr>
        <w:t>Lavar con toques suaves y solamente con agua templada y gasas estériles suaves. Durante las primeras dos semanas no es aconsejable el baño diario.</w:t>
      </w:r>
    </w:p>
    <w:p w:rsidR="007358BC" w:rsidRPr="00B90429" w:rsidRDefault="007358BC" w:rsidP="00B90429">
      <w:pPr>
        <w:pStyle w:val="Prrafodelista"/>
        <w:numPr>
          <w:ilvl w:val="0"/>
          <w:numId w:val="3"/>
        </w:numPr>
        <w:spacing w:line="360" w:lineRule="auto"/>
        <w:rPr>
          <w:rFonts w:cstheme="minorHAnsi"/>
          <w:color w:val="4B4B4B" w:themeColor="text1"/>
          <w:sz w:val="32"/>
          <w:szCs w:val="24"/>
        </w:rPr>
      </w:pPr>
      <w:r w:rsidRPr="00B90429">
        <w:rPr>
          <w:rFonts w:cstheme="minorHAnsi"/>
          <w:color w:val="4B4B4B" w:themeColor="text1"/>
          <w:sz w:val="32"/>
          <w:szCs w:val="24"/>
        </w:rPr>
        <w:t xml:space="preserve">No utilizar bolsas colectoras adhesivas o recolectoras, para obtener muestras. </w:t>
      </w:r>
    </w:p>
    <w:p w:rsidR="00C02E83" w:rsidRDefault="00025DBB" w:rsidP="00B90429">
      <w:pPr>
        <w:tabs>
          <w:tab w:val="left" w:pos="1209"/>
        </w:tabs>
        <w:spacing w:line="360" w:lineRule="auto"/>
        <w:rPr>
          <w:color w:val="4B4B4B" w:themeColor="text1"/>
          <w:sz w:val="36"/>
        </w:rPr>
      </w:pPr>
      <w:r w:rsidRPr="00B51873">
        <w:rPr>
          <w:rFonts w:ascii="Monotype Corsiva" w:hAnsi="Monotype Corsiva"/>
          <w:b/>
          <w:color w:val="4B4B4B" w:themeColor="text1"/>
          <w:sz w:val="36"/>
        </w:rPr>
        <w:t>Cuidado de la postura.-</w:t>
      </w:r>
      <w:r w:rsidRPr="00B51873">
        <w:rPr>
          <w:color w:val="4B4B4B" w:themeColor="text1"/>
          <w:sz w:val="36"/>
        </w:rPr>
        <w:t xml:space="preserve"> </w:t>
      </w:r>
      <w:r w:rsidR="00B90429">
        <w:rPr>
          <w:color w:val="4B4B4B" w:themeColor="text1"/>
          <w:sz w:val="36"/>
        </w:rPr>
        <w:t xml:space="preserve"> </w:t>
      </w:r>
    </w:p>
    <w:p w:rsidR="00025DBB" w:rsidRPr="001719FB" w:rsidRDefault="00B90429" w:rsidP="00B90429">
      <w:pPr>
        <w:tabs>
          <w:tab w:val="left" w:pos="1209"/>
        </w:tabs>
        <w:spacing w:line="360" w:lineRule="auto"/>
        <w:rPr>
          <w:color w:val="4B4B4B" w:themeColor="text1"/>
          <w:sz w:val="32"/>
        </w:rPr>
      </w:pPr>
      <w:r>
        <w:rPr>
          <w:color w:val="4B4B4B" w:themeColor="text1"/>
          <w:sz w:val="32"/>
        </w:rPr>
        <w:t>P</w:t>
      </w:r>
      <w:r w:rsidR="00025DBB" w:rsidRPr="001719FB">
        <w:rPr>
          <w:color w:val="4B4B4B" w:themeColor="text1"/>
          <w:sz w:val="32"/>
        </w:rPr>
        <w:t>arecida al útero materno, le brinda seguridad y protección. La posición corporal inapropiada contribuye a molestias y dolor, durante la gestación el feto adquiere una postura de flexión cuando él bebe nace prematuro adquiere una postura de extensión contraria a lo que estaba en el útero materno esto dificulta la evolución motora, dificulta las actividades mano – boca.</w:t>
      </w:r>
    </w:p>
    <w:p w:rsidR="00025DBB" w:rsidRPr="001719FB" w:rsidRDefault="00025DBB" w:rsidP="00B90429">
      <w:pPr>
        <w:tabs>
          <w:tab w:val="left" w:pos="1209"/>
        </w:tabs>
        <w:spacing w:line="360" w:lineRule="auto"/>
        <w:rPr>
          <w:color w:val="4B4B4B" w:themeColor="text1"/>
          <w:sz w:val="32"/>
        </w:rPr>
      </w:pPr>
      <w:r w:rsidRPr="001719FB">
        <w:rPr>
          <w:color w:val="4B4B4B" w:themeColor="text1"/>
          <w:sz w:val="32"/>
        </w:rPr>
        <w:t xml:space="preserve">El recién nacido tiene gran riesgo de desarrollar trastornos posturales que afectaran su vida futura; puesto que no ha tenido la oportunidad de desarrollar la flexión fisiológica que ocurre en el </w:t>
      </w:r>
      <w:r w:rsidRPr="001719FB">
        <w:rPr>
          <w:color w:val="4B4B4B" w:themeColor="text1"/>
          <w:sz w:val="32"/>
        </w:rPr>
        <w:lastRenderedPageBreak/>
        <w:t xml:space="preserve">último trimestre del embarazo como respuesta al menor espacio dentro del útero y a un proceso de su neurodesarrollo. </w:t>
      </w:r>
    </w:p>
    <w:p w:rsidR="0018410D" w:rsidRPr="00D96087" w:rsidRDefault="00025DBB" w:rsidP="00B90429">
      <w:pPr>
        <w:tabs>
          <w:tab w:val="left" w:pos="1209"/>
        </w:tabs>
        <w:spacing w:line="360" w:lineRule="auto"/>
        <w:rPr>
          <w:color w:val="4B4B4B" w:themeColor="text1"/>
          <w:sz w:val="32"/>
        </w:rPr>
      </w:pPr>
      <w:r w:rsidRPr="001719FB">
        <w:rPr>
          <w:color w:val="4B4B4B" w:themeColor="text1"/>
          <w:sz w:val="32"/>
        </w:rPr>
        <w:t>Es por eso que la posición corporal del niño en flexión se realiza con nidos en donde él se siente acunado, con barrera de contención que le permite seguridad y un buen desarrollo psicomotor e intercambio con el medio que lo rodea. El recién nacido deberá permanecer todo el tiempo dentro del nido y en posición fetal para favorecer su circulación y adaptación.</w:t>
      </w:r>
    </w:p>
    <w:p w:rsidR="0018410D" w:rsidRDefault="00D16141" w:rsidP="00B90429">
      <w:pPr>
        <w:tabs>
          <w:tab w:val="left" w:pos="1209"/>
        </w:tabs>
        <w:spacing w:line="360" w:lineRule="auto"/>
        <w:rPr>
          <w:color w:val="4B4B4B" w:themeColor="text1"/>
          <w:sz w:val="32"/>
        </w:rPr>
      </w:pPr>
      <w:r w:rsidRPr="00B51873">
        <w:rPr>
          <w:rFonts w:ascii="Monotype Corsiva" w:hAnsi="Monotype Corsiva"/>
          <w:b/>
          <w:color w:val="4B4B4B" w:themeColor="text1"/>
          <w:sz w:val="36"/>
        </w:rPr>
        <w:t>Disminución del impacto ambiental.-</w:t>
      </w:r>
      <w:r w:rsidRPr="00B51873">
        <w:rPr>
          <w:color w:val="4B4B4B" w:themeColor="text1"/>
          <w:sz w:val="32"/>
        </w:rPr>
        <w:t xml:space="preserve"> </w:t>
      </w:r>
    </w:p>
    <w:p w:rsidR="00D16141" w:rsidRPr="001719FB" w:rsidRDefault="00B90429" w:rsidP="00B90429">
      <w:pPr>
        <w:tabs>
          <w:tab w:val="left" w:pos="1209"/>
        </w:tabs>
        <w:spacing w:line="360" w:lineRule="auto"/>
        <w:rPr>
          <w:color w:val="4B4B4B" w:themeColor="text1"/>
          <w:sz w:val="32"/>
        </w:rPr>
      </w:pPr>
      <w:r>
        <w:rPr>
          <w:color w:val="4B4B4B" w:themeColor="text1"/>
          <w:sz w:val="32"/>
        </w:rPr>
        <w:t>M</w:t>
      </w:r>
      <w:r w:rsidR="00D16141" w:rsidRPr="001719FB">
        <w:rPr>
          <w:color w:val="4B4B4B" w:themeColor="text1"/>
          <w:sz w:val="32"/>
        </w:rPr>
        <w:t xml:space="preserve">antener un ambiente lo más parecido al útero materno para que se logre la maduración adecuada de órganos y establecer horarios </w:t>
      </w:r>
      <w:proofErr w:type="gramStart"/>
      <w:r w:rsidR="00D16141" w:rsidRPr="001719FB">
        <w:rPr>
          <w:color w:val="4B4B4B" w:themeColor="text1"/>
          <w:sz w:val="32"/>
        </w:rPr>
        <w:t>de</w:t>
      </w:r>
      <w:proofErr w:type="gramEnd"/>
      <w:r w:rsidR="00D16141" w:rsidRPr="001719FB">
        <w:rPr>
          <w:color w:val="4B4B4B" w:themeColor="text1"/>
          <w:sz w:val="32"/>
        </w:rPr>
        <w:t xml:space="preserve"> su manipulación organizados para disminuir los efectos del impacto ambiental, por el personal de enfermería, agrupando el número de intervenciones para su manipulación. Las continuas interrupciones de sueño aumentan los estados hipoxicos, las pausas respiratorias (apneas) el consumo de oxigeno aumenta y hay riesgo de hemorragia intracraneana, aumenta el consumo energético y por tanto disminución de peso e inestabilidad fisiológica y psicológica</w:t>
      </w:r>
    </w:p>
    <w:p w:rsidR="00C02E83" w:rsidRDefault="00C02E83" w:rsidP="00B90429">
      <w:pPr>
        <w:tabs>
          <w:tab w:val="left" w:pos="1209"/>
        </w:tabs>
        <w:spacing w:line="360" w:lineRule="auto"/>
        <w:rPr>
          <w:rFonts w:ascii="Monotype Corsiva" w:hAnsi="Monotype Corsiva"/>
          <w:b/>
          <w:color w:val="4B4B4B" w:themeColor="text1"/>
          <w:sz w:val="36"/>
        </w:rPr>
      </w:pPr>
    </w:p>
    <w:p w:rsidR="0018410D" w:rsidRDefault="009C07F0" w:rsidP="00B90429">
      <w:pPr>
        <w:tabs>
          <w:tab w:val="left" w:pos="1209"/>
        </w:tabs>
        <w:spacing w:line="360" w:lineRule="auto"/>
        <w:rPr>
          <w:b/>
          <w:color w:val="4B4B4B" w:themeColor="text1"/>
          <w:sz w:val="36"/>
        </w:rPr>
      </w:pPr>
      <w:r w:rsidRPr="00B51873">
        <w:rPr>
          <w:rFonts w:ascii="Monotype Corsiva" w:hAnsi="Monotype Corsiva"/>
          <w:b/>
          <w:color w:val="4B4B4B" w:themeColor="text1"/>
          <w:sz w:val="36"/>
        </w:rPr>
        <w:lastRenderedPageBreak/>
        <w:t>Integración de los padres en el cuidado.-</w:t>
      </w:r>
      <w:r w:rsidRPr="00B51873">
        <w:rPr>
          <w:b/>
          <w:color w:val="4B4B4B" w:themeColor="text1"/>
          <w:sz w:val="36"/>
        </w:rPr>
        <w:t xml:space="preserve"> </w:t>
      </w:r>
      <w:r w:rsidR="00B90429">
        <w:rPr>
          <w:b/>
          <w:color w:val="4B4B4B" w:themeColor="text1"/>
          <w:sz w:val="36"/>
        </w:rPr>
        <w:t xml:space="preserve"> </w:t>
      </w:r>
    </w:p>
    <w:p w:rsidR="009C07F0" w:rsidRPr="001719FB" w:rsidRDefault="00B90429" w:rsidP="00B90429">
      <w:pPr>
        <w:tabs>
          <w:tab w:val="left" w:pos="1209"/>
        </w:tabs>
        <w:spacing w:line="360" w:lineRule="auto"/>
        <w:rPr>
          <w:color w:val="4B4B4B" w:themeColor="text1"/>
          <w:sz w:val="32"/>
        </w:rPr>
      </w:pPr>
      <w:r>
        <w:rPr>
          <w:color w:val="4B4B4B" w:themeColor="text1"/>
          <w:sz w:val="32"/>
        </w:rPr>
        <w:t>S</w:t>
      </w:r>
      <w:r w:rsidR="009C07F0" w:rsidRPr="001719FB">
        <w:rPr>
          <w:color w:val="4B4B4B" w:themeColor="text1"/>
          <w:sz w:val="32"/>
        </w:rPr>
        <w:t>e establecerá un mejor vínculo, estimulo físico entre los padres y el niño, se aprovechara al máximo la visita de la mañana y de la tarde, para que los padres compartan sus sentimientos con sus hijos. Ya que el futuro del bebe puede depender en gran medida de la relación que establezca con ellos. Cuanto más participen en el cuidado del niño mejor vinculo.</w:t>
      </w:r>
    </w:p>
    <w:p w:rsidR="009C07F0" w:rsidRPr="001719FB" w:rsidRDefault="009C07F0" w:rsidP="00B90429">
      <w:pPr>
        <w:tabs>
          <w:tab w:val="left" w:pos="1209"/>
        </w:tabs>
        <w:spacing w:line="360" w:lineRule="auto"/>
        <w:rPr>
          <w:color w:val="4B4B4B" w:themeColor="text1"/>
          <w:sz w:val="32"/>
        </w:rPr>
      </w:pPr>
      <w:r w:rsidRPr="001719FB">
        <w:rPr>
          <w:color w:val="4B4B4B" w:themeColor="text1"/>
          <w:sz w:val="32"/>
        </w:rPr>
        <w:t xml:space="preserve"> La estimulación táctil  tiene como objetivo promover sensación de seguridad, ganancia de peso, mejorar la función gastrointestinal y genitourinaria, el crecimiento neuromuscular y la maduración de los reflejos, también ayuda a desarrollar la percepción del medio. </w:t>
      </w:r>
    </w:p>
    <w:p w:rsidR="007358BC" w:rsidRPr="00B51873" w:rsidRDefault="009C07F0" w:rsidP="00B90429">
      <w:pPr>
        <w:tabs>
          <w:tab w:val="left" w:pos="1209"/>
        </w:tabs>
        <w:spacing w:line="360" w:lineRule="auto"/>
        <w:rPr>
          <w:color w:val="4B4B4B" w:themeColor="text1"/>
          <w:sz w:val="32"/>
        </w:rPr>
      </w:pPr>
      <w:r w:rsidRPr="001719FB">
        <w:rPr>
          <w:color w:val="4B4B4B" w:themeColor="text1"/>
          <w:sz w:val="32"/>
        </w:rPr>
        <w:t>Terapia de masaje porque la única estimulación táctil que es efectiva emplea presión, más que caricias suaves. Los padres a la hora de la visita se le solicita el aceite de almendras con el cual realizan masajes a sus bebes dos veces al día, siempre y cuando la condición del paciente lo permita.</w:t>
      </w:r>
    </w:p>
    <w:p w:rsidR="0018410D" w:rsidRDefault="001719FB" w:rsidP="00B90429">
      <w:pPr>
        <w:spacing w:line="360" w:lineRule="auto"/>
        <w:rPr>
          <w:rFonts w:ascii="Arial" w:hAnsi="Arial" w:cs="Arial"/>
          <w:color w:val="4B4B4B" w:themeColor="text1"/>
          <w:sz w:val="36"/>
          <w:szCs w:val="24"/>
        </w:rPr>
      </w:pPr>
      <w:r w:rsidRPr="00B90429">
        <w:rPr>
          <w:rFonts w:ascii="Monotype Corsiva" w:hAnsi="Monotype Corsiva" w:cs="Arial"/>
          <w:b/>
          <w:color w:val="4B4B4B" w:themeColor="text1"/>
          <w:sz w:val="36"/>
          <w:szCs w:val="24"/>
        </w:rPr>
        <w:t>Manejo del dolor.-</w:t>
      </w:r>
      <w:r w:rsidRPr="00B90429">
        <w:rPr>
          <w:rFonts w:ascii="Arial" w:hAnsi="Arial" w:cs="Arial"/>
          <w:color w:val="4B4B4B" w:themeColor="text1"/>
          <w:sz w:val="36"/>
          <w:szCs w:val="24"/>
        </w:rPr>
        <w:t xml:space="preserve"> </w:t>
      </w:r>
    </w:p>
    <w:p w:rsidR="00F17311" w:rsidRPr="00B90429" w:rsidRDefault="00B90429" w:rsidP="00B90429">
      <w:pPr>
        <w:spacing w:line="360" w:lineRule="auto"/>
        <w:rPr>
          <w:rFonts w:cstheme="minorHAnsi"/>
          <w:color w:val="4B4B4B" w:themeColor="text1"/>
          <w:sz w:val="32"/>
          <w:szCs w:val="32"/>
        </w:rPr>
      </w:pPr>
      <w:r w:rsidRPr="00B90429">
        <w:rPr>
          <w:rFonts w:cstheme="minorHAnsi"/>
          <w:color w:val="4B4B4B" w:themeColor="text1"/>
          <w:sz w:val="32"/>
          <w:szCs w:val="24"/>
        </w:rPr>
        <w:t>M</w:t>
      </w:r>
      <w:r w:rsidR="001719FB" w:rsidRPr="00B90429">
        <w:rPr>
          <w:rFonts w:cstheme="minorHAnsi"/>
          <w:color w:val="4B4B4B" w:themeColor="text1"/>
          <w:sz w:val="32"/>
          <w:szCs w:val="24"/>
        </w:rPr>
        <w:t xml:space="preserve">uchas actividades e intervenciones en la unidad de cuidados intensivos causan dolor. De ellas, las más prevalentes son las punciones, intubaciones, colocación de sonda nasogástrica, </w:t>
      </w:r>
      <w:r w:rsidR="001719FB" w:rsidRPr="00B90429">
        <w:rPr>
          <w:rFonts w:cstheme="minorHAnsi"/>
          <w:color w:val="4B4B4B" w:themeColor="text1"/>
          <w:sz w:val="32"/>
          <w:szCs w:val="24"/>
        </w:rPr>
        <w:lastRenderedPageBreak/>
        <w:t xml:space="preserve">eliminación de cintas adhesivas, aspiraciones. El entorno de la unidad de cuidado intensivo se vuelve un sitio sobrecogedor que puede originar tensión y angustia en el neonato. </w:t>
      </w:r>
      <w:r w:rsidR="001719FB" w:rsidRPr="00B90429">
        <w:rPr>
          <w:rFonts w:cstheme="minorHAnsi"/>
          <w:color w:val="4B4B4B" w:themeColor="text1"/>
          <w:sz w:val="32"/>
          <w:szCs w:val="32"/>
        </w:rPr>
        <w:t xml:space="preserve">La estimulación excesiva puede hacer </w:t>
      </w:r>
      <w:r w:rsidR="00576F69" w:rsidRPr="00B90429">
        <w:rPr>
          <w:rFonts w:cstheme="minorHAnsi"/>
          <w:color w:val="4B4B4B" w:themeColor="text1"/>
          <w:sz w:val="32"/>
          <w:szCs w:val="32"/>
        </w:rPr>
        <w:t>que el niño entre en un estado de hiporreflexia y así no presenta respuestas conductuales al dolor. Los recién nacidos no tienen memoria del dolor, es imposible la valoración objetiva, no se pueden administrar inocuamente analgésicos</w:t>
      </w:r>
      <w:r w:rsidR="00B51873" w:rsidRPr="00B90429">
        <w:rPr>
          <w:rFonts w:cstheme="minorHAnsi"/>
          <w:color w:val="4B4B4B" w:themeColor="text1"/>
          <w:sz w:val="32"/>
          <w:szCs w:val="32"/>
        </w:rPr>
        <w:t>, y que el dolor es una experiencia subjetiva que los neonatos no pueden comunicar.</w:t>
      </w:r>
    </w:p>
    <w:p w:rsidR="00B51873" w:rsidRPr="00B90429" w:rsidRDefault="00B51873" w:rsidP="00B90429">
      <w:pPr>
        <w:spacing w:line="360" w:lineRule="auto"/>
        <w:rPr>
          <w:rFonts w:cstheme="minorHAnsi"/>
          <w:color w:val="4B4B4B" w:themeColor="text1"/>
          <w:sz w:val="32"/>
          <w:szCs w:val="32"/>
        </w:rPr>
      </w:pPr>
      <w:r w:rsidRPr="00B90429">
        <w:rPr>
          <w:rFonts w:cstheme="minorHAnsi"/>
          <w:color w:val="4B4B4B" w:themeColor="text1"/>
          <w:sz w:val="32"/>
          <w:szCs w:val="32"/>
        </w:rPr>
        <w:t xml:space="preserve">Para manejar el dolor en los recién nacidos es indispensable: </w:t>
      </w:r>
    </w:p>
    <w:p w:rsidR="00B51873" w:rsidRPr="00B90429" w:rsidRDefault="00B51873" w:rsidP="00B90429">
      <w:pPr>
        <w:pStyle w:val="Prrafodelista"/>
        <w:numPr>
          <w:ilvl w:val="0"/>
          <w:numId w:val="4"/>
        </w:numPr>
        <w:spacing w:line="360" w:lineRule="auto"/>
        <w:rPr>
          <w:rFonts w:cstheme="minorHAnsi"/>
          <w:color w:val="4B4B4B" w:themeColor="text1"/>
          <w:sz w:val="32"/>
          <w:szCs w:val="32"/>
        </w:rPr>
      </w:pPr>
      <w:r w:rsidRPr="00B90429">
        <w:rPr>
          <w:rFonts w:cstheme="minorHAnsi"/>
          <w:color w:val="4B4B4B" w:themeColor="text1"/>
          <w:sz w:val="32"/>
          <w:szCs w:val="32"/>
        </w:rPr>
        <w:t xml:space="preserve">conocer las facies. </w:t>
      </w:r>
    </w:p>
    <w:p w:rsidR="00B51873" w:rsidRPr="00B90429" w:rsidRDefault="00B51873" w:rsidP="00B90429">
      <w:pPr>
        <w:pStyle w:val="Prrafodelista"/>
        <w:numPr>
          <w:ilvl w:val="0"/>
          <w:numId w:val="4"/>
        </w:numPr>
        <w:spacing w:line="360" w:lineRule="auto"/>
        <w:rPr>
          <w:rFonts w:cstheme="minorHAnsi"/>
          <w:color w:val="4B4B4B" w:themeColor="text1"/>
          <w:sz w:val="32"/>
          <w:szCs w:val="32"/>
        </w:rPr>
      </w:pPr>
      <w:r w:rsidRPr="00B90429">
        <w:rPr>
          <w:rFonts w:cstheme="minorHAnsi"/>
          <w:color w:val="4B4B4B" w:themeColor="text1"/>
          <w:sz w:val="32"/>
          <w:szCs w:val="32"/>
        </w:rPr>
        <w:t xml:space="preserve">llanto, </w:t>
      </w:r>
    </w:p>
    <w:p w:rsidR="00B51873" w:rsidRPr="00B90429" w:rsidRDefault="00B51873" w:rsidP="00B90429">
      <w:pPr>
        <w:pStyle w:val="Prrafodelista"/>
        <w:numPr>
          <w:ilvl w:val="0"/>
          <w:numId w:val="4"/>
        </w:numPr>
        <w:spacing w:line="360" w:lineRule="auto"/>
        <w:rPr>
          <w:rFonts w:cstheme="minorHAnsi"/>
          <w:color w:val="4B4B4B" w:themeColor="text1"/>
          <w:sz w:val="32"/>
          <w:szCs w:val="32"/>
        </w:rPr>
      </w:pPr>
      <w:r w:rsidRPr="00B90429">
        <w:rPr>
          <w:rFonts w:cstheme="minorHAnsi"/>
          <w:color w:val="4B4B4B" w:themeColor="text1"/>
          <w:sz w:val="32"/>
          <w:szCs w:val="32"/>
        </w:rPr>
        <w:t xml:space="preserve">irritabilidad dl recién nacido, </w:t>
      </w:r>
    </w:p>
    <w:p w:rsidR="00B51873" w:rsidRPr="00B90429" w:rsidRDefault="00B51873" w:rsidP="00B90429">
      <w:pPr>
        <w:spacing w:line="360" w:lineRule="auto"/>
        <w:rPr>
          <w:rFonts w:cstheme="minorHAnsi"/>
          <w:color w:val="4B4B4B" w:themeColor="text1"/>
          <w:sz w:val="32"/>
          <w:szCs w:val="32"/>
        </w:rPr>
      </w:pPr>
      <w:r w:rsidRPr="00B90429">
        <w:rPr>
          <w:rFonts w:cstheme="minorHAnsi"/>
          <w:color w:val="4B4B4B" w:themeColor="text1"/>
          <w:sz w:val="32"/>
          <w:szCs w:val="32"/>
        </w:rPr>
        <w:t xml:space="preserve">Administrar analgésico según necesidad, proporcionar confort, aseo alimento y seguridad. </w:t>
      </w:r>
    </w:p>
    <w:p w:rsidR="00B51873" w:rsidRPr="00B90429" w:rsidRDefault="00B51873" w:rsidP="00B90429">
      <w:pPr>
        <w:spacing w:line="360" w:lineRule="auto"/>
        <w:rPr>
          <w:rFonts w:cstheme="minorHAnsi"/>
          <w:color w:val="4B4B4B" w:themeColor="text1"/>
          <w:sz w:val="32"/>
          <w:szCs w:val="32"/>
        </w:rPr>
      </w:pPr>
      <w:r w:rsidRPr="00B90429">
        <w:rPr>
          <w:rFonts w:cstheme="minorHAnsi"/>
          <w:color w:val="4B4B4B" w:themeColor="text1"/>
          <w:sz w:val="32"/>
          <w:szCs w:val="32"/>
        </w:rPr>
        <w:t>Estos disminuyen los estados de estrés proporcionados al bebe por el dolor.</w:t>
      </w:r>
    </w:p>
    <w:p w:rsidR="00B90429" w:rsidRDefault="00B90429" w:rsidP="00B90429">
      <w:pPr>
        <w:spacing w:line="360" w:lineRule="auto"/>
        <w:jc w:val="center"/>
        <w:rPr>
          <w:rFonts w:cstheme="minorHAnsi"/>
          <w:b/>
          <w:color w:val="4B4B4B" w:themeColor="text1"/>
          <w:sz w:val="32"/>
          <w:szCs w:val="32"/>
        </w:rPr>
      </w:pPr>
    </w:p>
    <w:p w:rsidR="00B90429" w:rsidRDefault="00B90429" w:rsidP="0018410D">
      <w:pPr>
        <w:spacing w:line="360" w:lineRule="auto"/>
        <w:rPr>
          <w:rFonts w:cstheme="minorHAnsi"/>
          <w:b/>
          <w:color w:val="4B4B4B" w:themeColor="text1"/>
          <w:sz w:val="32"/>
          <w:szCs w:val="32"/>
        </w:rPr>
      </w:pPr>
    </w:p>
    <w:p w:rsidR="00C02E83" w:rsidRDefault="00C02E83" w:rsidP="0018410D">
      <w:pPr>
        <w:spacing w:line="360" w:lineRule="auto"/>
        <w:rPr>
          <w:rFonts w:cstheme="minorHAnsi"/>
          <w:b/>
          <w:color w:val="4B4B4B" w:themeColor="text1"/>
          <w:sz w:val="32"/>
          <w:szCs w:val="32"/>
        </w:rPr>
      </w:pPr>
    </w:p>
    <w:p w:rsidR="00B51873" w:rsidRDefault="00B90429" w:rsidP="00B90429">
      <w:pPr>
        <w:spacing w:line="360" w:lineRule="auto"/>
        <w:jc w:val="center"/>
        <w:rPr>
          <w:rFonts w:cstheme="minorHAnsi"/>
          <w:b/>
          <w:color w:val="4B4B4B" w:themeColor="text1"/>
          <w:sz w:val="32"/>
          <w:szCs w:val="32"/>
        </w:rPr>
      </w:pPr>
      <w:r w:rsidRPr="00B90429">
        <w:rPr>
          <w:rFonts w:cstheme="minorHAnsi"/>
          <w:b/>
          <w:color w:val="4B4B4B" w:themeColor="text1"/>
          <w:sz w:val="32"/>
          <w:szCs w:val="32"/>
        </w:rPr>
        <w:lastRenderedPageBreak/>
        <w:t>BIBLIOGRAFIA</w:t>
      </w:r>
    </w:p>
    <w:p w:rsidR="0018410D" w:rsidRPr="0018410D" w:rsidRDefault="00B90429" w:rsidP="0018410D">
      <w:pPr>
        <w:pStyle w:val="NormalWeb"/>
        <w:numPr>
          <w:ilvl w:val="0"/>
          <w:numId w:val="5"/>
        </w:numPr>
        <w:spacing w:line="360" w:lineRule="auto"/>
        <w:rPr>
          <w:rFonts w:asciiTheme="minorHAnsi" w:hAnsiTheme="minorHAnsi" w:cstheme="minorHAnsi"/>
          <w:color w:val="666666"/>
          <w:sz w:val="32"/>
          <w:szCs w:val="18"/>
        </w:rPr>
      </w:pPr>
      <w:r w:rsidRPr="00B90429">
        <w:rPr>
          <w:rFonts w:asciiTheme="minorHAnsi" w:hAnsiTheme="minorHAnsi" w:cstheme="minorHAnsi"/>
          <w:color w:val="666666"/>
          <w:sz w:val="32"/>
          <w:szCs w:val="18"/>
        </w:rPr>
        <w:t xml:space="preserve">Alvarado F, Delgado MA, </w:t>
      </w:r>
      <w:proofErr w:type="spellStart"/>
      <w:r w:rsidRPr="00B90429">
        <w:rPr>
          <w:rFonts w:asciiTheme="minorHAnsi" w:hAnsiTheme="minorHAnsi" w:cstheme="minorHAnsi"/>
          <w:color w:val="666666"/>
          <w:sz w:val="32"/>
          <w:szCs w:val="18"/>
        </w:rPr>
        <w:t>Ruza</w:t>
      </w:r>
      <w:proofErr w:type="spellEnd"/>
      <w:r w:rsidRPr="00B90429">
        <w:rPr>
          <w:rFonts w:asciiTheme="minorHAnsi" w:hAnsiTheme="minorHAnsi" w:cstheme="minorHAnsi"/>
          <w:color w:val="666666"/>
          <w:sz w:val="32"/>
          <w:szCs w:val="18"/>
        </w:rPr>
        <w:t xml:space="preserve"> F. Cuidados intensivos pediátrico. 2da. Ed Madrid.1994</w:t>
      </w:r>
    </w:p>
    <w:p w:rsidR="00B90429" w:rsidRPr="00B90429" w:rsidRDefault="00B90429" w:rsidP="0018410D">
      <w:pPr>
        <w:pStyle w:val="NormalWeb"/>
        <w:numPr>
          <w:ilvl w:val="0"/>
          <w:numId w:val="5"/>
        </w:numPr>
        <w:spacing w:line="360" w:lineRule="auto"/>
        <w:rPr>
          <w:rFonts w:asciiTheme="minorHAnsi" w:hAnsiTheme="minorHAnsi" w:cstheme="minorHAnsi"/>
          <w:color w:val="666666"/>
          <w:sz w:val="32"/>
          <w:szCs w:val="18"/>
        </w:rPr>
      </w:pPr>
      <w:r w:rsidRPr="00B90429">
        <w:rPr>
          <w:rFonts w:asciiTheme="minorHAnsi" w:hAnsiTheme="minorHAnsi" w:cstheme="minorHAnsi"/>
          <w:color w:val="666666"/>
          <w:sz w:val="32"/>
          <w:szCs w:val="18"/>
        </w:rPr>
        <w:t>Acosta R, Carro E, Santos E, Navarrete E, Cabrera C, Hernández A, et al. Taller Nacional sobre la aplicación del Método “piel a piel” como alternativa de atención y seguimiento del niño prematuro. MINSAP. Pinar del Rio; 2006.</w:t>
      </w:r>
    </w:p>
    <w:p w:rsidR="00B90429" w:rsidRPr="00B90429" w:rsidRDefault="00B90429" w:rsidP="0018410D">
      <w:pPr>
        <w:pStyle w:val="NormalWeb"/>
        <w:numPr>
          <w:ilvl w:val="0"/>
          <w:numId w:val="5"/>
        </w:numPr>
        <w:spacing w:line="360" w:lineRule="auto"/>
        <w:rPr>
          <w:rFonts w:asciiTheme="minorHAnsi" w:hAnsiTheme="minorHAnsi" w:cstheme="minorHAnsi"/>
          <w:color w:val="666666"/>
          <w:sz w:val="32"/>
          <w:szCs w:val="18"/>
        </w:rPr>
      </w:pPr>
      <w:r w:rsidRPr="00B90429">
        <w:rPr>
          <w:rFonts w:asciiTheme="minorHAnsi" w:hAnsiTheme="minorHAnsi" w:cstheme="minorHAnsi"/>
          <w:color w:val="666666"/>
          <w:sz w:val="32"/>
          <w:szCs w:val="18"/>
        </w:rPr>
        <w:t xml:space="preserve">Arredondo JL, Días RD, Solórzano F. Choque séptico. </w:t>
      </w:r>
      <w:proofErr w:type="spellStart"/>
      <w:r w:rsidRPr="00B90429">
        <w:rPr>
          <w:rFonts w:asciiTheme="minorHAnsi" w:hAnsiTheme="minorHAnsi" w:cstheme="minorHAnsi"/>
          <w:color w:val="666666"/>
          <w:sz w:val="32"/>
          <w:szCs w:val="18"/>
        </w:rPr>
        <w:t>México</w:t>
      </w:r>
      <w:proofErr w:type="gramStart"/>
      <w:r w:rsidRPr="00B90429">
        <w:rPr>
          <w:rFonts w:asciiTheme="minorHAnsi" w:hAnsiTheme="minorHAnsi" w:cstheme="minorHAnsi"/>
          <w:color w:val="666666"/>
          <w:sz w:val="32"/>
          <w:szCs w:val="18"/>
        </w:rPr>
        <w:t>,DF</w:t>
      </w:r>
      <w:proofErr w:type="spellEnd"/>
      <w:proofErr w:type="gramEnd"/>
      <w:r w:rsidRPr="00B90429">
        <w:rPr>
          <w:rFonts w:asciiTheme="minorHAnsi" w:hAnsiTheme="minorHAnsi" w:cstheme="minorHAnsi"/>
          <w:color w:val="666666"/>
          <w:sz w:val="32"/>
          <w:szCs w:val="18"/>
        </w:rPr>
        <w:t>: Ed. Médicas del Hospital Federico Gómez, 1991.</w:t>
      </w:r>
      <w:r w:rsidRPr="00B90429">
        <w:rPr>
          <w:rStyle w:val="apple-converted-space"/>
          <w:rFonts w:asciiTheme="minorHAnsi" w:hAnsiTheme="minorHAnsi" w:cstheme="minorHAnsi"/>
          <w:color w:val="666666"/>
          <w:sz w:val="32"/>
          <w:szCs w:val="18"/>
        </w:rPr>
        <w:t> </w:t>
      </w:r>
    </w:p>
    <w:p w:rsidR="00B90429" w:rsidRPr="00B90429" w:rsidRDefault="00B90429" w:rsidP="0018410D">
      <w:pPr>
        <w:pStyle w:val="NormalWeb"/>
        <w:numPr>
          <w:ilvl w:val="0"/>
          <w:numId w:val="5"/>
        </w:numPr>
        <w:spacing w:line="360" w:lineRule="auto"/>
        <w:rPr>
          <w:rFonts w:asciiTheme="minorHAnsi" w:hAnsiTheme="minorHAnsi" w:cstheme="minorHAnsi"/>
          <w:color w:val="666666"/>
          <w:sz w:val="32"/>
          <w:szCs w:val="18"/>
        </w:rPr>
      </w:pPr>
      <w:r w:rsidRPr="00B90429">
        <w:rPr>
          <w:rFonts w:asciiTheme="minorHAnsi" w:hAnsiTheme="minorHAnsi" w:cstheme="minorHAnsi"/>
          <w:color w:val="666666"/>
          <w:sz w:val="32"/>
          <w:szCs w:val="18"/>
          <w:lang w:val="en-US"/>
        </w:rPr>
        <w:t xml:space="preserve">Behrman RE, </w:t>
      </w:r>
      <w:proofErr w:type="spellStart"/>
      <w:r w:rsidRPr="00B90429">
        <w:rPr>
          <w:rFonts w:asciiTheme="minorHAnsi" w:hAnsiTheme="minorHAnsi" w:cstheme="minorHAnsi"/>
          <w:color w:val="666666"/>
          <w:sz w:val="32"/>
          <w:szCs w:val="18"/>
          <w:lang w:val="en-US"/>
        </w:rPr>
        <w:t>Kliegman</w:t>
      </w:r>
      <w:proofErr w:type="spellEnd"/>
      <w:r w:rsidRPr="00B90429">
        <w:rPr>
          <w:rFonts w:asciiTheme="minorHAnsi" w:hAnsiTheme="minorHAnsi" w:cstheme="minorHAnsi"/>
          <w:color w:val="666666"/>
          <w:sz w:val="32"/>
          <w:szCs w:val="18"/>
          <w:lang w:val="en-US"/>
        </w:rPr>
        <w:t xml:space="preserve"> RM, Harbin AN. </w:t>
      </w:r>
      <w:r w:rsidRPr="00B90429">
        <w:rPr>
          <w:rFonts w:asciiTheme="minorHAnsi" w:hAnsiTheme="minorHAnsi" w:cstheme="minorHAnsi"/>
          <w:color w:val="666666"/>
          <w:sz w:val="32"/>
          <w:szCs w:val="18"/>
        </w:rPr>
        <w:t xml:space="preserve">Nelson: Tratado de pediatría, 150. </w:t>
      </w:r>
      <w:proofErr w:type="spellStart"/>
      <w:r w:rsidRPr="00B90429">
        <w:rPr>
          <w:rFonts w:asciiTheme="minorHAnsi" w:hAnsiTheme="minorHAnsi" w:cstheme="minorHAnsi"/>
          <w:color w:val="666666"/>
          <w:sz w:val="32"/>
          <w:szCs w:val="18"/>
        </w:rPr>
        <w:t>ed</w:t>
      </w:r>
      <w:proofErr w:type="spellEnd"/>
      <w:r w:rsidRPr="00B90429">
        <w:rPr>
          <w:rFonts w:asciiTheme="minorHAnsi" w:hAnsiTheme="minorHAnsi" w:cstheme="minorHAnsi"/>
          <w:color w:val="666666"/>
          <w:sz w:val="32"/>
          <w:szCs w:val="18"/>
        </w:rPr>
        <w:t xml:space="preserve"> en español, Vol. 1, 1996.</w:t>
      </w:r>
      <w:r w:rsidRPr="00B90429">
        <w:rPr>
          <w:rStyle w:val="apple-converted-space"/>
          <w:rFonts w:asciiTheme="minorHAnsi" w:hAnsiTheme="minorHAnsi" w:cstheme="minorHAnsi"/>
          <w:color w:val="666666"/>
          <w:sz w:val="32"/>
          <w:szCs w:val="18"/>
        </w:rPr>
        <w:t> </w:t>
      </w:r>
    </w:p>
    <w:p w:rsidR="00D96087" w:rsidRDefault="00D96087" w:rsidP="00D96087">
      <w:pPr>
        <w:spacing w:line="360" w:lineRule="auto"/>
        <w:rPr>
          <w:rFonts w:cstheme="minorHAnsi"/>
          <w:b/>
          <w:color w:val="4B4B4B" w:themeColor="text1"/>
          <w:sz w:val="52"/>
          <w:szCs w:val="32"/>
        </w:rPr>
        <w:sectPr w:rsidR="00D96087" w:rsidSect="00B90429">
          <w:pgSz w:w="12240" w:h="15840" w:code="1"/>
          <w:pgMar w:top="1417" w:right="1701" w:bottom="1417" w:left="1701" w:header="708" w:footer="708" w:gutter="0"/>
          <w:cols w:space="708"/>
          <w:docGrid w:linePitch="360"/>
        </w:sectPr>
      </w:pPr>
    </w:p>
    <w:p w:rsidR="00D96087" w:rsidRPr="00C02E83" w:rsidRDefault="00D96087" w:rsidP="00D96087">
      <w:pPr>
        <w:spacing w:after="0" w:line="240" w:lineRule="auto"/>
        <w:jc w:val="center"/>
        <w:rPr>
          <w:rFonts w:asciiTheme="majorHAnsi" w:eastAsia="Times New Roman" w:hAnsiTheme="majorHAnsi" w:cstheme="minorHAnsi"/>
          <w:b/>
          <w:bCs/>
          <w:color w:val="5F497A" w:themeColor="accent4" w:themeShade="BF"/>
          <w:sz w:val="28"/>
          <w:szCs w:val="28"/>
          <w:lang w:eastAsia="es-ES"/>
        </w:rPr>
      </w:pPr>
      <w:bookmarkStart w:id="0" w:name="_GoBack"/>
      <w:r w:rsidRPr="00C02E83">
        <w:rPr>
          <w:rFonts w:asciiTheme="majorHAnsi" w:eastAsia="Times New Roman" w:hAnsiTheme="majorHAnsi" w:cstheme="minorHAnsi"/>
          <w:b/>
          <w:bCs/>
          <w:color w:val="5F497A" w:themeColor="accent4" w:themeShade="BF"/>
          <w:sz w:val="28"/>
          <w:szCs w:val="28"/>
          <w:lang w:eastAsia="es-ES"/>
        </w:rPr>
        <w:lastRenderedPageBreak/>
        <w:t>PLAN DE SESION EDUCATIVA</w:t>
      </w:r>
    </w:p>
    <w:p w:rsidR="00D96087" w:rsidRPr="00C02E83" w:rsidRDefault="00D96087" w:rsidP="00D96087">
      <w:pPr>
        <w:spacing w:after="0" w:line="240" w:lineRule="auto"/>
        <w:rPr>
          <w:rFonts w:eastAsia="Times New Roman" w:cstheme="minorHAnsi"/>
          <w:b/>
          <w:bCs/>
          <w:color w:val="5F497A" w:themeColor="accent4" w:themeShade="BF"/>
          <w:sz w:val="24"/>
          <w:szCs w:val="24"/>
          <w:lang w:eastAsia="es-ES"/>
        </w:rPr>
      </w:pPr>
    </w:p>
    <w:p w:rsidR="00D96087" w:rsidRPr="00D67031" w:rsidRDefault="00D96087" w:rsidP="00D96087">
      <w:pPr>
        <w:spacing w:after="0" w:line="240" w:lineRule="auto"/>
        <w:ind w:left="-426" w:firstLine="426"/>
        <w:rPr>
          <w:rFonts w:eastAsia="Times New Roman" w:cstheme="minorHAnsi"/>
          <w:sz w:val="24"/>
          <w:szCs w:val="24"/>
          <w:lang w:eastAsia="es-ES"/>
        </w:rPr>
      </w:pPr>
      <w:r w:rsidRPr="00D67031">
        <w:rPr>
          <w:rFonts w:eastAsia="Times New Roman" w:cstheme="minorHAnsi"/>
          <w:b/>
          <w:bCs/>
          <w:sz w:val="24"/>
          <w:szCs w:val="24"/>
          <w:lang w:eastAsia="es-ES"/>
        </w:rPr>
        <w:t>Tema:</w:t>
      </w:r>
      <w:r>
        <w:rPr>
          <w:rFonts w:eastAsia="Times New Roman" w:cstheme="minorHAnsi"/>
          <w:sz w:val="24"/>
          <w:szCs w:val="24"/>
          <w:lang w:eastAsia="es-ES"/>
        </w:rPr>
        <w:t xml:space="preserve"> </w:t>
      </w:r>
      <w:r>
        <w:rPr>
          <w:rFonts w:eastAsia="Times New Roman" w:cstheme="minorHAnsi"/>
          <w:sz w:val="24"/>
          <w:szCs w:val="24"/>
          <w:lang w:eastAsia="es-ES"/>
        </w:rPr>
        <w:t>Cuidados de enfermería en prematuros</w:t>
      </w:r>
      <w:r>
        <w:rPr>
          <w:rFonts w:eastAsia="Times New Roman" w:cstheme="minorHAnsi"/>
          <w:sz w:val="24"/>
          <w:szCs w:val="24"/>
          <w:lang w:eastAsia="es-ES"/>
        </w:rPr>
        <w:t xml:space="preserve"> </w:t>
      </w:r>
      <w:r w:rsidRPr="00D67031">
        <w:rPr>
          <w:rFonts w:eastAsia="Times New Roman" w:cstheme="minorHAnsi"/>
          <w:b/>
          <w:sz w:val="24"/>
          <w:szCs w:val="24"/>
          <w:lang w:eastAsia="es-ES"/>
        </w:rPr>
        <w:t xml:space="preserve">Fecha:   </w:t>
      </w:r>
      <w:r>
        <w:rPr>
          <w:rFonts w:eastAsia="Times New Roman" w:cstheme="minorHAnsi"/>
          <w:sz w:val="24"/>
          <w:szCs w:val="24"/>
          <w:lang w:eastAsia="es-ES"/>
        </w:rPr>
        <w:t xml:space="preserve"> 18-11</w:t>
      </w:r>
      <w:r>
        <w:rPr>
          <w:rFonts w:eastAsia="Times New Roman" w:cstheme="minorHAnsi"/>
          <w:sz w:val="24"/>
          <w:szCs w:val="24"/>
          <w:lang w:eastAsia="es-ES"/>
        </w:rPr>
        <w:t xml:space="preserve">-14    </w:t>
      </w:r>
      <w:r w:rsidRPr="00D67031">
        <w:rPr>
          <w:rFonts w:eastAsia="Times New Roman" w:cstheme="minorHAnsi"/>
          <w:sz w:val="24"/>
          <w:szCs w:val="24"/>
          <w:lang w:eastAsia="es-ES"/>
        </w:rPr>
        <w:t xml:space="preserve"> </w:t>
      </w:r>
      <w:r w:rsidRPr="00D67031">
        <w:rPr>
          <w:rFonts w:eastAsia="Times New Roman" w:cstheme="minorHAnsi"/>
          <w:b/>
          <w:sz w:val="24"/>
          <w:szCs w:val="24"/>
          <w:lang w:eastAsia="es-ES"/>
        </w:rPr>
        <w:t xml:space="preserve">Participantes: </w:t>
      </w:r>
      <w:r>
        <w:rPr>
          <w:rFonts w:eastAsia="Times New Roman" w:cstheme="minorHAnsi"/>
          <w:sz w:val="24"/>
          <w:szCs w:val="24"/>
          <w:lang w:eastAsia="es-ES"/>
        </w:rPr>
        <w:t xml:space="preserve">Personal de enfermería del servicio </w:t>
      </w:r>
      <w:r w:rsidRPr="00D67031">
        <w:rPr>
          <w:rFonts w:eastAsia="Times New Roman" w:cstheme="minorHAnsi"/>
          <w:sz w:val="24"/>
          <w:szCs w:val="24"/>
          <w:lang w:eastAsia="es-ES"/>
        </w:rPr>
        <w:t xml:space="preserve">                                                                 </w:t>
      </w:r>
    </w:p>
    <w:p w:rsidR="00D96087" w:rsidRPr="00D67031" w:rsidRDefault="00D96087" w:rsidP="00D96087">
      <w:pPr>
        <w:spacing w:after="0" w:line="240" w:lineRule="auto"/>
        <w:jc w:val="both"/>
        <w:rPr>
          <w:rFonts w:eastAsia="Times New Roman" w:cstheme="minorHAnsi"/>
          <w:sz w:val="24"/>
          <w:szCs w:val="24"/>
          <w:lang w:eastAsia="es-ES"/>
        </w:rPr>
      </w:pPr>
      <w:r w:rsidRPr="00D67031">
        <w:rPr>
          <w:rFonts w:eastAsia="Times New Roman" w:cstheme="minorHAnsi"/>
          <w:b/>
          <w:bCs/>
          <w:sz w:val="24"/>
          <w:szCs w:val="24"/>
          <w:lang w:eastAsia="es-ES"/>
        </w:rPr>
        <w:t xml:space="preserve">Responsable: </w:t>
      </w:r>
      <w:r w:rsidRPr="00D67031">
        <w:rPr>
          <w:rFonts w:eastAsia="Times New Roman" w:cstheme="minorHAnsi"/>
          <w:bCs/>
          <w:sz w:val="24"/>
          <w:szCs w:val="24"/>
          <w:lang w:eastAsia="es-ES"/>
        </w:rPr>
        <w:t xml:space="preserve">María </w:t>
      </w:r>
      <w:proofErr w:type="spellStart"/>
      <w:r w:rsidRPr="00D67031">
        <w:rPr>
          <w:rFonts w:eastAsia="Times New Roman" w:cstheme="minorHAnsi"/>
          <w:bCs/>
          <w:sz w:val="24"/>
          <w:szCs w:val="24"/>
          <w:lang w:eastAsia="es-ES"/>
        </w:rPr>
        <w:t>Lerins</w:t>
      </w:r>
      <w:proofErr w:type="spellEnd"/>
      <w:r w:rsidRPr="00D67031">
        <w:rPr>
          <w:rFonts w:eastAsia="Times New Roman" w:cstheme="minorHAnsi"/>
          <w:bCs/>
          <w:sz w:val="24"/>
          <w:szCs w:val="24"/>
          <w:lang w:eastAsia="es-ES"/>
        </w:rPr>
        <w:t xml:space="preserve"> Angulo </w:t>
      </w:r>
      <w:proofErr w:type="spellStart"/>
      <w:r w:rsidRPr="00D67031">
        <w:rPr>
          <w:rFonts w:eastAsia="Times New Roman" w:cstheme="minorHAnsi"/>
          <w:bCs/>
          <w:sz w:val="24"/>
          <w:szCs w:val="24"/>
          <w:lang w:eastAsia="es-ES"/>
        </w:rPr>
        <w:t>Maturano</w:t>
      </w:r>
      <w:proofErr w:type="spellEnd"/>
      <w:r w:rsidRPr="00D67031">
        <w:rPr>
          <w:rFonts w:eastAsia="Times New Roman" w:cstheme="minorHAnsi"/>
          <w:bCs/>
          <w:sz w:val="24"/>
          <w:szCs w:val="24"/>
          <w:lang w:eastAsia="es-ES"/>
        </w:rPr>
        <w:t xml:space="preserve">.  </w:t>
      </w:r>
      <w:r w:rsidRPr="00D67031">
        <w:rPr>
          <w:rFonts w:eastAsia="Times New Roman" w:cstheme="minorHAnsi"/>
          <w:b/>
          <w:bCs/>
          <w:sz w:val="24"/>
          <w:szCs w:val="24"/>
          <w:lang w:eastAsia="es-ES"/>
        </w:rPr>
        <w:t>Lugar</w:t>
      </w:r>
      <w:r>
        <w:rPr>
          <w:rFonts w:eastAsia="Times New Roman" w:cstheme="minorHAnsi"/>
          <w:sz w:val="24"/>
          <w:szCs w:val="24"/>
          <w:lang w:eastAsia="es-ES"/>
        </w:rPr>
        <w:t>: Hospital CBBA – Servicio de neonatología</w:t>
      </w:r>
      <w:r>
        <w:rPr>
          <w:rFonts w:eastAsia="Times New Roman" w:cstheme="minorHAnsi"/>
          <w:sz w:val="24"/>
          <w:szCs w:val="24"/>
          <w:lang w:eastAsia="es-ES"/>
        </w:rPr>
        <w:t>.</w:t>
      </w:r>
      <w:r w:rsidRPr="00D67031">
        <w:rPr>
          <w:rFonts w:eastAsia="Times New Roman" w:cstheme="minorHAnsi"/>
          <w:sz w:val="24"/>
          <w:szCs w:val="24"/>
          <w:lang w:eastAsia="es-ES"/>
        </w:rPr>
        <w:t xml:space="preserve"> </w:t>
      </w:r>
    </w:p>
    <w:p w:rsidR="00D96087" w:rsidRPr="00D67031" w:rsidRDefault="00D96087" w:rsidP="00D96087">
      <w:pPr>
        <w:tabs>
          <w:tab w:val="left" w:pos="13892"/>
        </w:tabs>
        <w:spacing w:after="0" w:line="240" w:lineRule="auto"/>
        <w:jc w:val="both"/>
        <w:rPr>
          <w:rFonts w:eastAsia="Times New Roman" w:cstheme="minorHAnsi"/>
          <w:sz w:val="24"/>
          <w:szCs w:val="24"/>
          <w:lang w:eastAsia="es-ES"/>
        </w:rPr>
      </w:pPr>
      <w:r>
        <w:rPr>
          <w:rFonts w:eastAsia="Times New Roman" w:cstheme="minorHAnsi"/>
          <w:b/>
          <w:sz w:val="24"/>
          <w:szCs w:val="24"/>
          <w:lang w:eastAsia="es-ES"/>
        </w:rPr>
        <w:t xml:space="preserve">Justificación: </w:t>
      </w:r>
      <w:r>
        <w:rPr>
          <w:rFonts w:eastAsia="Times New Roman" w:cstheme="minorHAnsi"/>
          <w:sz w:val="24"/>
          <w:szCs w:val="24"/>
          <w:lang w:eastAsia="es-ES"/>
        </w:rPr>
        <w:t xml:space="preserve">Es </w:t>
      </w:r>
      <w:r>
        <w:rPr>
          <w:rFonts w:eastAsia="Times New Roman" w:cstheme="minorHAnsi"/>
          <w:sz w:val="24"/>
          <w:szCs w:val="24"/>
          <w:lang w:eastAsia="es-ES"/>
        </w:rPr>
        <w:t xml:space="preserve">de suma importancia que el personal tenga en cuenta que cuidados especiales requiere un neonato prematuro </w:t>
      </w:r>
    </w:p>
    <w:p w:rsidR="00D96087" w:rsidRPr="00D67031" w:rsidRDefault="00D96087" w:rsidP="00D96087">
      <w:pPr>
        <w:spacing w:after="0" w:line="240" w:lineRule="auto"/>
        <w:ind w:right="396"/>
        <w:jc w:val="both"/>
        <w:rPr>
          <w:rFonts w:eastAsia="Times New Roman" w:cstheme="minorHAnsi"/>
          <w:sz w:val="24"/>
          <w:szCs w:val="24"/>
          <w:lang w:eastAsia="es-ES"/>
        </w:rPr>
      </w:pPr>
      <w:r w:rsidRPr="00D67031">
        <w:rPr>
          <w:rFonts w:eastAsia="Times New Roman" w:cstheme="minorHAnsi"/>
          <w:b/>
          <w:bCs/>
          <w:sz w:val="24"/>
          <w:szCs w:val="24"/>
          <w:lang w:eastAsia="es-ES"/>
        </w:rPr>
        <w:t>Objetivo general</w:t>
      </w:r>
      <w:r w:rsidRPr="00D67031">
        <w:rPr>
          <w:rFonts w:eastAsia="Times New Roman" w:cstheme="minorHAnsi"/>
          <w:sz w:val="24"/>
          <w:szCs w:val="24"/>
          <w:lang w:eastAsia="es-ES"/>
        </w:rPr>
        <w:t xml:space="preserve">: </w:t>
      </w:r>
      <w:r>
        <w:rPr>
          <w:rFonts w:eastAsia="Times New Roman" w:cstheme="minorHAnsi"/>
          <w:sz w:val="24"/>
          <w:szCs w:val="24"/>
          <w:lang w:eastAsia="es-ES"/>
        </w:rPr>
        <w:t xml:space="preserve">Fortalecer los conocimientos del personal para una atención más eficiente y eficaz a través de la sesión informativa el </w:t>
      </w:r>
      <w:r w:rsidR="00C02E83">
        <w:rPr>
          <w:rFonts w:eastAsia="Times New Roman" w:cstheme="minorHAnsi"/>
          <w:sz w:val="24"/>
          <w:szCs w:val="24"/>
          <w:lang w:eastAsia="es-ES"/>
        </w:rPr>
        <w:t>día</w:t>
      </w:r>
      <w:r>
        <w:rPr>
          <w:rFonts w:eastAsia="Times New Roman" w:cstheme="minorHAnsi"/>
          <w:sz w:val="24"/>
          <w:szCs w:val="24"/>
          <w:lang w:eastAsia="es-ES"/>
        </w:rPr>
        <w:t xml:space="preserve"> 20/11/14. </w:t>
      </w:r>
    </w:p>
    <w:p w:rsidR="00D96087" w:rsidRPr="00D67031" w:rsidRDefault="00D96087" w:rsidP="00D96087">
      <w:pPr>
        <w:spacing w:after="0" w:line="240" w:lineRule="auto"/>
        <w:ind w:right="396"/>
        <w:jc w:val="both"/>
        <w:rPr>
          <w:rFonts w:eastAsia="Times New Roman" w:cstheme="minorHAnsi"/>
          <w:sz w:val="24"/>
          <w:szCs w:val="24"/>
          <w:lang w:eastAsia="es-ES"/>
        </w:rPr>
      </w:pPr>
    </w:p>
    <w:tbl>
      <w:tblPr>
        <w:tblW w:w="1389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2693"/>
        <w:gridCol w:w="2835"/>
        <w:gridCol w:w="1276"/>
        <w:gridCol w:w="1559"/>
        <w:gridCol w:w="2410"/>
      </w:tblGrid>
      <w:tr w:rsidR="00D96087" w:rsidRPr="00D67031" w:rsidTr="00C35D8D">
        <w:trPr>
          <w:trHeight w:val="667"/>
        </w:trPr>
        <w:tc>
          <w:tcPr>
            <w:tcW w:w="3119" w:type="dxa"/>
          </w:tcPr>
          <w:p w:rsidR="00D96087" w:rsidRDefault="00D96087" w:rsidP="00C35D8D">
            <w:pPr>
              <w:spacing w:after="0" w:line="240" w:lineRule="auto"/>
              <w:jc w:val="center"/>
              <w:rPr>
                <w:rFonts w:eastAsia="Times New Roman" w:cstheme="minorHAnsi"/>
                <w:b/>
                <w:bCs/>
                <w:sz w:val="24"/>
                <w:szCs w:val="24"/>
                <w:lang w:eastAsia="es-ES"/>
              </w:rPr>
            </w:pPr>
          </w:p>
          <w:p w:rsidR="00D96087" w:rsidRPr="00D67031" w:rsidRDefault="00D96087" w:rsidP="00C35D8D">
            <w:pPr>
              <w:spacing w:after="0" w:line="240" w:lineRule="auto"/>
              <w:jc w:val="center"/>
              <w:rPr>
                <w:rFonts w:eastAsia="Times New Roman" w:cstheme="minorHAnsi"/>
                <w:b/>
                <w:bCs/>
                <w:sz w:val="24"/>
                <w:szCs w:val="24"/>
                <w:lang w:eastAsia="es-ES"/>
              </w:rPr>
            </w:pPr>
            <w:r w:rsidRPr="00D67031">
              <w:rPr>
                <w:rFonts w:eastAsia="Times New Roman" w:cstheme="minorHAnsi"/>
                <w:b/>
                <w:bCs/>
                <w:sz w:val="24"/>
                <w:szCs w:val="24"/>
                <w:lang w:eastAsia="es-ES"/>
              </w:rPr>
              <w:t>OBJETIVO ESPECIFICO</w:t>
            </w:r>
          </w:p>
        </w:tc>
        <w:tc>
          <w:tcPr>
            <w:tcW w:w="2693" w:type="dxa"/>
          </w:tcPr>
          <w:p w:rsidR="00D96087" w:rsidRDefault="00D96087" w:rsidP="00C35D8D">
            <w:pPr>
              <w:spacing w:after="0" w:line="240" w:lineRule="auto"/>
              <w:jc w:val="center"/>
              <w:rPr>
                <w:rFonts w:eastAsia="Times New Roman" w:cstheme="minorHAnsi"/>
                <w:b/>
                <w:bCs/>
                <w:sz w:val="24"/>
                <w:szCs w:val="24"/>
                <w:lang w:eastAsia="es-ES"/>
              </w:rPr>
            </w:pPr>
          </w:p>
          <w:p w:rsidR="00D96087" w:rsidRPr="00D67031" w:rsidRDefault="00D96087" w:rsidP="00C35D8D">
            <w:pPr>
              <w:spacing w:after="0" w:line="240" w:lineRule="auto"/>
              <w:jc w:val="center"/>
              <w:rPr>
                <w:rFonts w:eastAsia="Times New Roman" w:cstheme="minorHAnsi"/>
                <w:b/>
                <w:bCs/>
                <w:sz w:val="24"/>
                <w:szCs w:val="24"/>
                <w:lang w:eastAsia="es-ES"/>
              </w:rPr>
            </w:pPr>
            <w:r w:rsidRPr="00D67031">
              <w:rPr>
                <w:rFonts w:eastAsia="Times New Roman" w:cstheme="minorHAnsi"/>
                <w:b/>
                <w:bCs/>
                <w:sz w:val="24"/>
                <w:szCs w:val="24"/>
                <w:lang w:eastAsia="es-ES"/>
              </w:rPr>
              <w:t>CONTENIDO</w:t>
            </w:r>
          </w:p>
        </w:tc>
        <w:tc>
          <w:tcPr>
            <w:tcW w:w="2835" w:type="dxa"/>
          </w:tcPr>
          <w:p w:rsidR="00D96087" w:rsidRDefault="00D96087" w:rsidP="00C35D8D">
            <w:pPr>
              <w:spacing w:after="0" w:line="240" w:lineRule="auto"/>
              <w:jc w:val="center"/>
              <w:rPr>
                <w:rFonts w:eastAsia="Times New Roman" w:cstheme="minorHAnsi"/>
                <w:b/>
                <w:bCs/>
                <w:sz w:val="24"/>
                <w:szCs w:val="24"/>
                <w:lang w:eastAsia="es-ES"/>
              </w:rPr>
            </w:pPr>
          </w:p>
          <w:p w:rsidR="00D96087" w:rsidRPr="00D67031" w:rsidRDefault="00D96087" w:rsidP="00C35D8D">
            <w:pPr>
              <w:spacing w:after="0" w:line="240" w:lineRule="auto"/>
              <w:jc w:val="center"/>
              <w:rPr>
                <w:rFonts w:eastAsia="Times New Roman" w:cstheme="minorHAnsi"/>
                <w:b/>
                <w:bCs/>
                <w:sz w:val="24"/>
                <w:szCs w:val="24"/>
                <w:lang w:eastAsia="es-ES"/>
              </w:rPr>
            </w:pPr>
            <w:r w:rsidRPr="00D67031">
              <w:rPr>
                <w:rFonts w:eastAsia="Times New Roman" w:cstheme="minorHAnsi"/>
                <w:b/>
                <w:bCs/>
                <w:sz w:val="24"/>
                <w:szCs w:val="24"/>
                <w:lang w:eastAsia="es-ES"/>
              </w:rPr>
              <w:t>METODOLOGÍA</w:t>
            </w:r>
          </w:p>
        </w:tc>
        <w:tc>
          <w:tcPr>
            <w:tcW w:w="1276" w:type="dxa"/>
          </w:tcPr>
          <w:p w:rsidR="00D96087" w:rsidRDefault="00D96087" w:rsidP="00C35D8D">
            <w:pPr>
              <w:spacing w:after="0" w:line="240" w:lineRule="auto"/>
              <w:jc w:val="center"/>
              <w:rPr>
                <w:rFonts w:eastAsia="Times New Roman" w:cstheme="minorHAnsi"/>
                <w:b/>
                <w:bCs/>
                <w:sz w:val="24"/>
                <w:szCs w:val="24"/>
                <w:lang w:eastAsia="es-ES"/>
              </w:rPr>
            </w:pPr>
          </w:p>
          <w:p w:rsidR="00D96087" w:rsidRPr="00D67031" w:rsidRDefault="00D96087" w:rsidP="00C35D8D">
            <w:pPr>
              <w:spacing w:after="0" w:line="240" w:lineRule="auto"/>
              <w:jc w:val="center"/>
              <w:rPr>
                <w:rFonts w:eastAsia="Times New Roman" w:cstheme="minorHAnsi"/>
                <w:b/>
                <w:bCs/>
                <w:sz w:val="24"/>
                <w:szCs w:val="24"/>
                <w:lang w:eastAsia="es-ES"/>
              </w:rPr>
            </w:pPr>
            <w:r w:rsidRPr="00D67031">
              <w:rPr>
                <w:rFonts w:eastAsia="Times New Roman" w:cstheme="minorHAnsi"/>
                <w:b/>
                <w:bCs/>
                <w:sz w:val="24"/>
                <w:szCs w:val="24"/>
                <w:lang w:eastAsia="es-ES"/>
              </w:rPr>
              <w:t>TIEMPO</w:t>
            </w:r>
          </w:p>
        </w:tc>
        <w:tc>
          <w:tcPr>
            <w:tcW w:w="1559" w:type="dxa"/>
          </w:tcPr>
          <w:p w:rsidR="00D96087" w:rsidRDefault="00D96087" w:rsidP="00C35D8D">
            <w:pPr>
              <w:spacing w:after="0" w:line="240" w:lineRule="auto"/>
              <w:jc w:val="center"/>
              <w:rPr>
                <w:rFonts w:eastAsia="Times New Roman" w:cstheme="minorHAnsi"/>
                <w:b/>
                <w:bCs/>
                <w:sz w:val="24"/>
                <w:szCs w:val="24"/>
                <w:lang w:eastAsia="es-ES"/>
              </w:rPr>
            </w:pPr>
          </w:p>
          <w:p w:rsidR="00D96087" w:rsidRPr="00D67031" w:rsidRDefault="00D96087" w:rsidP="00C35D8D">
            <w:pPr>
              <w:spacing w:after="0" w:line="240" w:lineRule="auto"/>
              <w:jc w:val="center"/>
              <w:rPr>
                <w:rFonts w:eastAsia="Times New Roman" w:cstheme="minorHAnsi"/>
                <w:b/>
                <w:bCs/>
                <w:sz w:val="24"/>
                <w:szCs w:val="24"/>
                <w:lang w:eastAsia="es-ES"/>
              </w:rPr>
            </w:pPr>
            <w:r w:rsidRPr="00D67031">
              <w:rPr>
                <w:rFonts w:eastAsia="Times New Roman" w:cstheme="minorHAnsi"/>
                <w:b/>
                <w:bCs/>
                <w:sz w:val="24"/>
                <w:szCs w:val="24"/>
                <w:lang w:eastAsia="es-ES"/>
              </w:rPr>
              <w:t>MATERIAL</w:t>
            </w:r>
          </w:p>
        </w:tc>
        <w:tc>
          <w:tcPr>
            <w:tcW w:w="2410" w:type="dxa"/>
          </w:tcPr>
          <w:p w:rsidR="00D96087" w:rsidRDefault="00D96087" w:rsidP="00C35D8D">
            <w:pPr>
              <w:spacing w:after="0" w:line="240" w:lineRule="auto"/>
              <w:jc w:val="center"/>
              <w:rPr>
                <w:rFonts w:eastAsia="Times New Roman" w:cstheme="minorHAnsi"/>
                <w:b/>
                <w:bCs/>
                <w:sz w:val="24"/>
                <w:szCs w:val="24"/>
                <w:lang w:eastAsia="es-ES"/>
              </w:rPr>
            </w:pPr>
          </w:p>
          <w:p w:rsidR="00D96087" w:rsidRPr="00D67031" w:rsidRDefault="00D96087" w:rsidP="00C35D8D">
            <w:pPr>
              <w:spacing w:after="0" w:line="240" w:lineRule="auto"/>
              <w:jc w:val="center"/>
              <w:rPr>
                <w:rFonts w:eastAsia="Times New Roman" w:cstheme="minorHAnsi"/>
                <w:b/>
                <w:bCs/>
                <w:sz w:val="24"/>
                <w:szCs w:val="24"/>
                <w:lang w:eastAsia="es-ES"/>
              </w:rPr>
            </w:pPr>
            <w:r w:rsidRPr="00D67031">
              <w:rPr>
                <w:rFonts w:eastAsia="Times New Roman" w:cstheme="minorHAnsi"/>
                <w:b/>
                <w:bCs/>
                <w:sz w:val="24"/>
                <w:szCs w:val="24"/>
                <w:lang w:eastAsia="es-ES"/>
              </w:rPr>
              <w:t>EVALUACIÓN</w:t>
            </w:r>
          </w:p>
        </w:tc>
      </w:tr>
      <w:tr w:rsidR="00D96087" w:rsidRPr="00D67031" w:rsidTr="00C35D8D">
        <w:trPr>
          <w:trHeight w:val="5706"/>
        </w:trPr>
        <w:tc>
          <w:tcPr>
            <w:tcW w:w="3119" w:type="dxa"/>
          </w:tcPr>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Después de la sesión educativa las participantes será capaces de: </w:t>
            </w: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D96087">
            <w:pPr>
              <w:numPr>
                <w:ilvl w:val="0"/>
                <w:numId w:val="6"/>
              </w:numPr>
              <w:tabs>
                <w:tab w:val="left" w:pos="72"/>
              </w:tabs>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Indicar</w:t>
            </w:r>
            <w:r>
              <w:rPr>
                <w:rFonts w:eastAsia="Times New Roman" w:cstheme="minorHAnsi"/>
                <w:sz w:val="24"/>
                <w:szCs w:val="24"/>
                <w:lang w:eastAsia="es-ES"/>
              </w:rPr>
              <w:t xml:space="preserve"> que es un prematuro</w:t>
            </w:r>
            <w:r>
              <w:rPr>
                <w:rFonts w:eastAsia="Times New Roman" w:cstheme="minorHAnsi"/>
                <w:sz w:val="24"/>
                <w:szCs w:val="24"/>
                <w:lang w:eastAsia="es-ES"/>
              </w:rPr>
              <w:t>.</w:t>
            </w:r>
          </w:p>
          <w:p w:rsidR="00D96087" w:rsidRPr="00D67031" w:rsidRDefault="00D96087" w:rsidP="00D96087">
            <w:pPr>
              <w:numPr>
                <w:ilvl w:val="0"/>
                <w:numId w:val="6"/>
              </w:numPr>
              <w:tabs>
                <w:tab w:val="left" w:pos="72"/>
              </w:tabs>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 xml:space="preserve">Mencionar </w:t>
            </w:r>
            <w:r>
              <w:rPr>
                <w:rFonts w:eastAsia="Times New Roman" w:cstheme="minorHAnsi"/>
                <w:sz w:val="24"/>
                <w:szCs w:val="24"/>
                <w:lang w:eastAsia="es-ES"/>
              </w:rPr>
              <w:t>los diferentes cuidados de enfermería</w:t>
            </w:r>
            <w:r w:rsidRPr="00D67031">
              <w:rPr>
                <w:rFonts w:eastAsia="Times New Roman" w:cstheme="minorHAnsi"/>
                <w:sz w:val="24"/>
                <w:szCs w:val="24"/>
                <w:lang w:eastAsia="es-ES"/>
              </w:rPr>
              <w:t>.</w:t>
            </w:r>
          </w:p>
          <w:p w:rsidR="00D96087" w:rsidRDefault="00D96087" w:rsidP="00D96087">
            <w:pPr>
              <w:numPr>
                <w:ilvl w:val="0"/>
                <w:numId w:val="6"/>
              </w:numPr>
              <w:tabs>
                <w:tab w:val="left" w:pos="72"/>
              </w:tabs>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 xml:space="preserve">Indicar cuales son los </w:t>
            </w:r>
            <w:r>
              <w:rPr>
                <w:rFonts w:eastAsia="Times New Roman" w:cstheme="minorHAnsi"/>
                <w:sz w:val="24"/>
                <w:szCs w:val="24"/>
                <w:lang w:eastAsia="es-ES"/>
              </w:rPr>
              <w:t>beneficios de los diferentes cuidados</w:t>
            </w:r>
            <w:r>
              <w:rPr>
                <w:rFonts w:eastAsia="Times New Roman" w:cstheme="minorHAnsi"/>
                <w:sz w:val="24"/>
                <w:szCs w:val="24"/>
                <w:lang w:eastAsia="es-ES"/>
              </w:rPr>
              <w:t>.</w:t>
            </w:r>
          </w:p>
          <w:p w:rsidR="00D96087" w:rsidRPr="00D67031" w:rsidRDefault="00D96087" w:rsidP="00D96087">
            <w:pPr>
              <w:tabs>
                <w:tab w:val="left" w:pos="72"/>
              </w:tabs>
              <w:spacing w:after="0" w:line="360" w:lineRule="auto"/>
              <w:ind w:left="430"/>
              <w:contextualSpacing/>
              <w:jc w:val="both"/>
              <w:rPr>
                <w:rFonts w:eastAsia="Times New Roman" w:cstheme="minorHAnsi"/>
                <w:sz w:val="24"/>
                <w:szCs w:val="24"/>
                <w:lang w:eastAsia="es-ES"/>
              </w:rPr>
            </w:pPr>
          </w:p>
        </w:tc>
        <w:tc>
          <w:tcPr>
            <w:tcW w:w="2693" w:type="dxa"/>
          </w:tcPr>
          <w:p w:rsidR="00D96087" w:rsidRPr="00D67031" w:rsidRDefault="00D96087" w:rsidP="00C35D8D">
            <w:pPr>
              <w:spacing w:after="0" w:line="360" w:lineRule="auto"/>
              <w:ind w:left="283"/>
              <w:jc w:val="both"/>
              <w:rPr>
                <w:rFonts w:eastAsia="Times New Roman" w:cstheme="minorHAnsi"/>
                <w:sz w:val="24"/>
                <w:szCs w:val="24"/>
                <w:lang w:eastAsia="es-ES"/>
              </w:rPr>
            </w:pPr>
          </w:p>
          <w:p w:rsidR="00D96087" w:rsidRPr="00D67031" w:rsidRDefault="00C02E83" w:rsidP="00D96087">
            <w:pPr>
              <w:numPr>
                <w:ilvl w:val="0"/>
                <w:numId w:val="6"/>
              </w:numPr>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 xml:space="preserve">Definición </w:t>
            </w:r>
          </w:p>
          <w:p w:rsidR="00D96087" w:rsidRPr="00D67031" w:rsidRDefault="00C02E83" w:rsidP="00D96087">
            <w:pPr>
              <w:numPr>
                <w:ilvl w:val="0"/>
                <w:numId w:val="6"/>
              </w:numPr>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Cuidados de la piel.</w:t>
            </w:r>
          </w:p>
          <w:p w:rsidR="00D96087" w:rsidRPr="00D67031" w:rsidRDefault="00C02E83" w:rsidP="00D96087">
            <w:pPr>
              <w:numPr>
                <w:ilvl w:val="0"/>
                <w:numId w:val="6"/>
              </w:numPr>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Cuidados de la postura.</w:t>
            </w:r>
          </w:p>
          <w:p w:rsidR="00C02E83" w:rsidRDefault="00C02E83" w:rsidP="00D96087">
            <w:pPr>
              <w:numPr>
                <w:ilvl w:val="0"/>
                <w:numId w:val="6"/>
              </w:numPr>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Impacto ambiental.</w:t>
            </w:r>
          </w:p>
          <w:p w:rsidR="00D96087" w:rsidRPr="00D67031" w:rsidRDefault="00C02E83" w:rsidP="00D96087">
            <w:pPr>
              <w:numPr>
                <w:ilvl w:val="0"/>
                <w:numId w:val="6"/>
              </w:numPr>
              <w:spacing w:after="0" w:line="360" w:lineRule="auto"/>
              <w:contextualSpacing/>
              <w:jc w:val="both"/>
              <w:rPr>
                <w:rFonts w:eastAsia="Times New Roman" w:cstheme="minorHAnsi"/>
                <w:sz w:val="24"/>
                <w:szCs w:val="24"/>
                <w:lang w:eastAsia="es-ES"/>
              </w:rPr>
            </w:pPr>
            <w:r>
              <w:rPr>
                <w:rFonts w:eastAsia="Times New Roman" w:cstheme="minorHAnsi"/>
                <w:sz w:val="24"/>
                <w:szCs w:val="24"/>
                <w:lang w:eastAsia="es-ES"/>
              </w:rPr>
              <w:t>Manejo del dolor</w:t>
            </w:r>
            <w:r w:rsidR="00D96087" w:rsidRPr="00D67031">
              <w:rPr>
                <w:rFonts w:eastAsia="Times New Roman" w:cstheme="minorHAnsi"/>
                <w:sz w:val="24"/>
                <w:szCs w:val="24"/>
                <w:lang w:eastAsia="es-ES"/>
              </w:rPr>
              <w:t>.</w:t>
            </w:r>
          </w:p>
          <w:p w:rsidR="00D96087" w:rsidRPr="00D67031" w:rsidRDefault="00D96087" w:rsidP="00C02E83">
            <w:pPr>
              <w:spacing w:after="0" w:line="360" w:lineRule="auto"/>
              <w:ind w:left="430"/>
              <w:contextualSpacing/>
              <w:jc w:val="both"/>
              <w:rPr>
                <w:rFonts w:eastAsia="Times New Roman" w:cstheme="minorHAnsi"/>
                <w:sz w:val="24"/>
                <w:szCs w:val="24"/>
                <w:lang w:eastAsia="es-ES"/>
              </w:rPr>
            </w:pPr>
          </w:p>
        </w:tc>
        <w:tc>
          <w:tcPr>
            <w:tcW w:w="2835" w:type="dxa"/>
          </w:tcPr>
          <w:p w:rsidR="00D96087" w:rsidRPr="00D67031" w:rsidRDefault="00D96087" w:rsidP="00D96087">
            <w:pPr>
              <w:numPr>
                <w:ilvl w:val="0"/>
                <w:numId w:val="7"/>
              </w:numPr>
              <w:spacing w:after="0" w:line="240" w:lineRule="auto"/>
              <w:contextualSpacing/>
              <w:jc w:val="both"/>
              <w:rPr>
                <w:rFonts w:eastAsia="Times New Roman" w:cstheme="minorHAnsi"/>
                <w:sz w:val="24"/>
                <w:szCs w:val="24"/>
                <w:lang w:eastAsia="es-ES"/>
              </w:rPr>
            </w:pPr>
            <w:r w:rsidRPr="00D67031">
              <w:rPr>
                <w:rFonts w:eastAsia="Times New Roman" w:cstheme="minorHAnsi"/>
                <w:sz w:val="24"/>
                <w:szCs w:val="24"/>
                <w:lang w:eastAsia="es-ES"/>
              </w:rPr>
              <w:t>Explicativa.</w:t>
            </w:r>
          </w:p>
          <w:p w:rsidR="00D96087" w:rsidRPr="00D67031" w:rsidRDefault="00D96087" w:rsidP="00D96087">
            <w:pPr>
              <w:numPr>
                <w:ilvl w:val="0"/>
                <w:numId w:val="7"/>
              </w:numPr>
              <w:spacing w:after="0" w:line="240" w:lineRule="auto"/>
              <w:contextualSpacing/>
              <w:jc w:val="both"/>
              <w:rPr>
                <w:rFonts w:eastAsia="Times New Roman" w:cstheme="minorHAnsi"/>
                <w:sz w:val="24"/>
                <w:szCs w:val="24"/>
                <w:lang w:eastAsia="es-ES"/>
              </w:rPr>
            </w:pPr>
            <w:r w:rsidRPr="00D67031">
              <w:rPr>
                <w:rFonts w:eastAsia="Times New Roman" w:cstheme="minorHAnsi"/>
                <w:sz w:val="24"/>
                <w:szCs w:val="24"/>
                <w:lang w:eastAsia="es-ES"/>
              </w:rPr>
              <w:t>Participativa</w:t>
            </w:r>
          </w:p>
          <w:p w:rsidR="00D96087" w:rsidRPr="00D67031" w:rsidRDefault="00D96087" w:rsidP="00C35D8D">
            <w:pPr>
              <w:spacing w:after="0" w:line="240" w:lineRule="auto"/>
              <w:ind w:left="360"/>
              <w:contextualSpacing/>
              <w:jc w:val="both"/>
              <w:rPr>
                <w:rFonts w:eastAsia="Times New Roman" w:cstheme="minorHAnsi"/>
                <w:sz w:val="24"/>
                <w:szCs w:val="24"/>
                <w:lang w:eastAsia="es-ES"/>
              </w:rPr>
            </w:pPr>
            <w:r w:rsidRPr="00D67031">
              <w:rPr>
                <w:rFonts w:eastAsia="Times New Roman" w:cstheme="minorHAnsi"/>
                <w:sz w:val="24"/>
                <w:szCs w:val="24"/>
                <w:lang w:eastAsia="es-ES"/>
              </w:rPr>
              <w:t xml:space="preserve"> </w:t>
            </w:r>
          </w:p>
          <w:p w:rsidR="00D96087" w:rsidRPr="00D67031" w:rsidRDefault="00D96087" w:rsidP="00D96087">
            <w:pPr>
              <w:numPr>
                <w:ilvl w:val="0"/>
                <w:numId w:val="8"/>
              </w:numPr>
              <w:spacing w:after="0" w:line="240" w:lineRule="auto"/>
              <w:contextualSpacing/>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 -Presentarme y presentar el tema.</w:t>
            </w: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 </w:t>
            </w: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-Recuperación de conocimientos previos sobre el tema.</w:t>
            </w: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 -Desarrollo del tema de manera participativa.</w:t>
            </w: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 -Aclarar dudas y responder preguntas.</w:t>
            </w: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 </w:t>
            </w:r>
          </w:p>
        </w:tc>
        <w:tc>
          <w:tcPr>
            <w:tcW w:w="1276" w:type="dxa"/>
          </w:tcPr>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1min</w:t>
            </w: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1min</w:t>
            </w: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3min.</w:t>
            </w: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2min</w:t>
            </w:r>
          </w:p>
          <w:p w:rsidR="00D96087" w:rsidRPr="00D67031" w:rsidRDefault="00D96087" w:rsidP="00C35D8D">
            <w:pPr>
              <w:rPr>
                <w:rFonts w:eastAsia="Times New Roman" w:cstheme="minorHAnsi"/>
                <w:sz w:val="24"/>
                <w:szCs w:val="24"/>
                <w:lang w:eastAsia="es-ES"/>
              </w:rPr>
            </w:pPr>
            <w:r w:rsidRPr="00D67031">
              <w:rPr>
                <w:rFonts w:eastAsia="Times New Roman" w:cstheme="minorHAnsi"/>
                <w:sz w:val="24"/>
                <w:szCs w:val="24"/>
                <w:lang w:eastAsia="es-ES"/>
              </w:rPr>
              <w:t>Total.- 7min</w:t>
            </w:r>
          </w:p>
        </w:tc>
        <w:tc>
          <w:tcPr>
            <w:tcW w:w="1559" w:type="dxa"/>
          </w:tcPr>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36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Cuadros </w:t>
            </w:r>
            <w:r>
              <w:rPr>
                <w:rFonts w:eastAsia="Times New Roman" w:cstheme="minorHAnsi"/>
                <w:sz w:val="24"/>
                <w:szCs w:val="24"/>
                <w:lang w:eastAsia="es-ES"/>
              </w:rPr>
              <w:t>con dibujos.</w:t>
            </w:r>
          </w:p>
        </w:tc>
        <w:tc>
          <w:tcPr>
            <w:tcW w:w="2410" w:type="dxa"/>
          </w:tcPr>
          <w:p w:rsidR="00D96087" w:rsidRPr="00D67031" w:rsidRDefault="00D96087" w:rsidP="00C35D8D">
            <w:pPr>
              <w:spacing w:after="0" w:line="240" w:lineRule="auto"/>
              <w:jc w:val="both"/>
              <w:rPr>
                <w:rFonts w:eastAsia="Times New Roman" w:cstheme="minorHAnsi"/>
                <w:sz w:val="24"/>
                <w:szCs w:val="24"/>
                <w:lang w:eastAsia="es-ES"/>
              </w:rPr>
            </w:pP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Se realiza la sesión educativa cumpliendo los objetivos planteados las participantes quedaron conformes se </w:t>
            </w:r>
            <w:r>
              <w:rPr>
                <w:rFonts w:eastAsia="Times New Roman" w:cstheme="minorHAnsi"/>
                <w:sz w:val="24"/>
                <w:szCs w:val="24"/>
                <w:lang w:eastAsia="es-ES"/>
              </w:rPr>
              <w:t>aclaró algunas dudas que tenían. También dieron a conocer sus puntos de vista.</w:t>
            </w:r>
          </w:p>
          <w:p w:rsidR="00D96087" w:rsidRPr="00D67031" w:rsidRDefault="00D96087" w:rsidP="00C35D8D">
            <w:pPr>
              <w:spacing w:after="0" w:line="240" w:lineRule="auto"/>
              <w:jc w:val="both"/>
              <w:rPr>
                <w:rFonts w:eastAsia="Times New Roman" w:cstheme="minorHAnsi"/>
                <w:sz w:val="24"/>
                <w:szCs w:val="24"/>
                <w:lang w:eastAsia="es-ES"/>
              </w:rPr>
            </w:pPr>
            <w:r w:rsidRPr="00D67031">
              <w:rPr>
                <w:rFonts w:eastAsia="Times New Roman" w:cstheme="minorHAnsi"/>
                <w:sz w:val="24"/>
                <w:szCs w:val="24"/>
                <w:lang w:eastAsia="es-ES"/>
              </w:rPr>
              <w:t xml:space="preserve"> </w:t>
            </w:r>
          </w:p>
        </w:tc>
      </w:tr>
      <w:bookmarkEnd w:id="0"/>
    </w:tbl>
    <w:p w:rsidR="00B90429" w:rsidRPr="00B90429" w:rsidRDefault="00B90429" w:rsidP="0018410D">
      <w:pPr>
        <w:spacing w:line="360" w:lineRule="auto"/>
        <w:jc w:val="center"/>
        <w:rPr>
          <w:rFonts w:cstheme="minorHAnsi"/>
          <w:b/>
          <w:color w:val="4B4B4B" w:themeColor="text1"/>
          <w:sz w:val="52"/>
          <w:szCs w:val="32"/>
        </w:rPr>
      </w:pPr>
    </w:p>
    <w:sectPr w:rsidR="00B90429" w:rsidRPr="00B90429" w:rsidSect="00D96087">
      <w:pgSz w:w="15840" w:h="12240" w:orient="landscape"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29DC"/>
    <w:multiLevelType w:val="hybridMultilevel"/>
    <w:tmpl w:val="AF144850"/>
    <w:lvl w:ilvl="0" w:tplc="0C0A0001">
      <w:start w:val="1"/>
      <w:numFmt w:val="bullet"/>
      <w:lvlText w:val=""/>
      <w:lvlJc w:val="left"/>
      <w:pPr>
        <w:ind w:left="43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0C7585"/>
    <w:multiLevelType w:val="multilevel"/>
    <w:tmpl w:val="628C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92EDD"/>
    <w:multiLevelType w:val="hybridMultilevel"/>
    <w:tmpl w:val="188AB6D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396879DB"/>
    <w:multiLevelType w:val="hybridMultilevel"/>
    <w:tmpl w:val="B5DA00C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566C2232"/>
    <w:multiLevelType w:val="hybridMultilevel"/>
    <w:tmpl w:val="06E4A0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5485257"/>
    <w:multiLevelType w:val="hybridMultilevel"/>
    <w:tmpl w:val="E0F84966"/>
    <w:lvl w:ilvl="0" w:tplc="6EAE766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A233D0"/>
    <w:multiLevelType w:val="hybridMultilevel"/>
    <w:tmpl w:val="0358C742"/>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72B27079"/>
    <w:multiLevelType w:val="hybridMultilevel"/>
    <w:tmpl w:val="CDC0BC56"/>
    <w:lvl w:ilvl="0" w:tplc="B4686CF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ADA"/>
    <w:rsid w:val="00025DBB"/>
    <w:rsid w:val="001719FB"/>
    <w:rsid w:val="0018410D"/>
    <w:rsid w:val="001D5ADA"/>
    <w:rsid w:val="00576F69"/>
    <w:rsid w:val="007358BC"/>
    <w:rsid w:val="00760FFC"/>
    <w:rsid w:val="009C07F0"/>
    <w:rsid w:val="00B51873"/>
    <w:rsid w:val="00B90429"/>
    <w:rsid w:val="00C02E83"/>
    <w:rsid w:val="00D16141"/>
    <w:rsid w:val="00D96087"/>
    <w:rsid w:val="00F173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8BC"/>
    <w:pPr>
      <w:ind w:left="720"/>
      <w:contextualSpacing/>
    </w:pPr>
  </w:style>
  <w:style w:type="paragraph" w:styleId="Textodeglobo">
    <w:name w:val="Balloon Text"/>
    <w:basedOn w:val="Normal"/>
    <w:link w:val="TextodegloboCar"/>
    <w:uiPriority w:val="99"/>
    <w:semiHidden/>
    <w:unhideWhenUsed/>
    <w:rsid w:val="001719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9FB"/>
    <w:rPr>
      <w:rFonts w:ascii="Tahoma" w:hAnsi="Tahoma" w:cs="Tahoma"/>
      <w:sz w:val="16"/>
      <w:szCs w:val="16"/>
    </w:rPr>
  </w:style>
  <w:style w:type="paragraph" w:styleId="NormalWeb">
    <w:name w:val="Normal (Web)"/>
    <w:basedOn w:val="Normal"/>
    <w:uiPriority w:val="99"/>
    <w:semiHidden/>
    <w:unhideWhenUsed/>
    <w:rsid w:val="00B904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90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8BC"/>
    <w:pPr>
      <w:ind w:left="720"/>
      <w:contextualSpacing/>
    </w:pPr>
  </w:style>
  <w:style w:type="paragraph" w:styleId="Textodeglobo">
    <w:name w:val="Balloon Text"/>
    <w:basedOn w:val="Normal"/>
    <w:link w:val="TextodegloboCar"/>
    <w:uiPriority w:val="99"/>
    <w:semiHidden/>
    <w:unhideWhenUsed/>
    <w:rsid w:val="001719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9FB"/>
    <w:rPr>
      <w:rFonts w:ascii="Tahoma" w:hAnsi="Tahoma" w:cs="Tahoma"/>
      <w:sz w:val="16"/>
      <w:szCs w:val="16"/>
    </w:rPr>
  </w:style>
  <w:style w:type="paragraph" w:styleId="NormalWeb">
    <w:name w:val="Normal (Web)"/>
    <w:basedOn w:val="Normal"/>
    <w:uiPriority w:val="99"/>
    <w:semiHidden/>
    <w:unhideWhenUsed/>
    <w:rsid w:val="00B904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90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8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lm.nih.gov/medlineplus/spanish/ency/article/00236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4B4B4B"/>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2</cp:revision>
  <cp:lastPrinted>2014-11-28T01:51:00Z</cp:lastPrinted>
  <dcterms:created xsi:type="dcterms:W3CDTF">2014-11-28T02:11:00Z</dcterms:created>
  <dcterms:modified xsi:type="dcterms:W3CDTF">2014-11-28T02:11:00Z</dcterms:modified>
</cp:coreProperties>
</file>