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jc w:val="center"/>
        <w:rPr>
          <w:b/>
          <w:bCs/>
          <w:sz w:val="28"/>
          <w:szCs w:val="36"/>
        </w:rPr>
      </w:pPr>
      <w:r>
        <w:rPr>
          <w:b/>
          <w:bCs/>
          <w:sz w:val="28"/>
          <w:szCs w:val="36"/>
        </w:rPr>
        <w:t>TRABAJO DE TERCER PREVIO</w:t>
      </w:r>
    </w:p>
    <w:p>
      <w:pPr>
        <w:jc w:val="center"/>
        <w:rPr>
          <w:b/>
          <w:bCs/>
          <w:sz w:val="28"/>
          <w:szCs w:val="36"/>
        </w:rPr>
      </w:pPr>
    </w:p>
    <w:p>
      <w:pPr>
        <w:jc w:val="center"/>
        <w:rPr>
          <w:b/>
          <w:bCs/>
          <w:sz w:val="28"/>
          <w:szCs w:val="36"/>
        </w:rPr>
      </w:pPr>
    </w:p>
    <w:p>
      <w:pPr>
        <w:jc w:val="center"/>
        <w:rPr>
          <w:b/>
          <w:bCs/>
          <w:sz w:val="28"/>
          <w:szCs w:val="36"/>
        </w:rPr>
      </w:pPr>
    </w:p>
    <w:p>
      <w:pPr>
        <w:jc w:val="center"/>
        <w:rPr>
          <w:b/>
          <w:bCs/>
          <w:sz w:val="28"/>
          <w:szCs w:val="36"/>
        </w:rPr>
      </w:pPr>
    </w:p>
    <w:p>
      <w:pPr>
        <w:jc w:val="center"/>
        <w:rPr>
          <w:b/>
          <w:bCs/>
          <w:sz w:val="28"/>
          <w:szCs w:val="36"/>
        </w:rPr>
      </w:pPr>
    </w:p>
    <w:p>
      <w:pPr>
        <w:jc w:val="center"/>
        <w:rPr>
          <w:b/>
          <w:bCs/>
          <w:sz w:val="28"/>
          <w:szCs w:val="36"/>
        </w:rPr>
      </w:pPr>
      <w:r>
        <w:rPr>
          <w:b/>
          <w:bCs/>
          <w:sz w:val="28"/>
          <w:szCs w:val="36"/>
        </w:rPr>
        <w:t>ANDRÉS BUITRAGO</w:t>
      </w:r>
    </w:p>
    <w:p>
      <w:pPr>
        <w:jc w:val="center"/>
        <w:rPr>
          <w:b/>
          <w:bCs/>
          <w:sz w:val="28"/>
          <w:szCs w:val="36"/>
        </w:rPr>
      </w:pPr>
      <w:r>
        <w:rPr>
          <w:b/>
          <w:bCs/>
          <w:sz w:val="28"/>
          <w:szCs w:val="36"/>
        </w:rPr>
        <w:t>1151257</w:t>
      </w:r>
    </w:p>
    <w:p>
      <w:pPr>
        <w:jc w:val="center"/>
        <w:rPr>
          <w:b/>
          <w:bCs/>
          <w:sz w:val="28"/>
          <w:szCs w:val="36"/>
        </w:rPr>
      </w:pPr>
    </w:p>
    <w:p>
      <w:pPr>
        <w:jc w:val="center"/>
        <w:rPr>
          <w:b/>
          <w:bCs/>
          <w:sz w:val="28"/>
          <w:szCs w:val="36"/>
        </w:rPr>
      </w:pPr>
    </w:p>
    <w:p>
      <w:pPr>
        <w:jc w:val="center"/>
        <w:rPr>
          <w:b/>
          <w:bCs/>
          <w:sz w:val="28"/>
          <w:szCs w:val="36"/>
        </w:rPr>
      </w:pPr>
      <w:r>
        <w:rPr>
          <w:b/>
          <w:bCs/>
          <w:sz w:val="28"/>
          <w:szCs w:val="36"/>
        </w:rPr>
        <w:t>ING. OSCAR GALLARDO</w:t>
      </w:r>
    </w:p>
    <w:p>
      <w:pPr>
        <w:jc w:val="center"/>
        <w:rPr>
          <w:b/>
          <w:bCs/>
          <w:sz w:val="28"/>
          <w:szCs w:val="36"/>
        </w:rPr>
      </w:pPr>
      <w:r>
        <w:rPr>
          <w:b/>
          <w:bCs/>
          <w:sz w:val="28"/>
          <w:szCs w:val="36"/>
        </w:rPr>
        <w:t>ANÁLISIS DE ALGORITMOS</w:t>
      </w:r>
    </w:p>
    <w:p>
      <w:pPr>
        <w:jc w:val="center"/>
        <w:rPr>
          <w:b/>
          <w:bCs/>
          <w:sz w:val="28"/>
          <w:szCs w:val="36"/>
        </w:rPr>
      </w:pPr>
    </w:p>
    <w:p>
      <w:pPr>
        <w:jc w:val="center"/>
        <w:rPr>
          <w:b/>
          <w:bCs/>
          <w:sz w:val="28"/>
          <w:szCs w:val="36"/>
        </w:rPr>
      </w:pPr>
    </w:p>
    <w:p>
      <w:pPr>
        <w:jc w:val="center"/>
        <w:rPr>
          <w:b/>
          <w:bCs/>
          <w:sz w:val="28"/>
          <w:szCs w:val="36"/>
        </w:rPr>
      </w:pPr>
    </w:p>
    <w:p>
      <w:pPr>
        <w:jc w:val="center"/>
        <w:rPr>
          <w:b/>
          <w:bCs/>
          <w:sz w:val="28"/>
          <w:szCs w:val="36"/>
        </w:rPr>
      </w:pPr>
      <w:bookmarkStart w:id="0" w:name="_GoBack"/>
      <w:bookmarkEnd w:id="0"/>
    </w:p>
    <w:p>
      <w:pPr>
        <w:jc w:val="center"/>
        <w:rPr>
          <w:b/>
          <w:bCs/>
          <w:sz w:val="28"/>
          <w:szCs w:val="36"/>
        </w:rPr>
      </w:pPr>
    </w:p>
    <w:p>
      <w:pPr>
        <w:jc w:val="center"/>
        <w:rPr>
          <w:b/>
          <w:bCs/>
          <w:sz w:val="28"/>
          <w:szCs w:val="36"/>
        </w:rPr>
      </w:pPr>
      <w:r>
        <w:rPr>
          <w:b/>
          <w:bCs/>
          <w:sz w:val="28"/>
          <w:szCs w:val="36"/>
        </w:rPr>
        <w:t>UNIVERSIDAD FRANCISCO DE PAULA SANTANDER</w:t>
      </w:r>
    </w:p>
    <w:p>
      <w:pPr>
        <w:jc w:val="center"/>
        <w:rPr>
          <w:b/>
          <w:bCs/>
          <w:sz w:val="28"/>
          <w:szCs w:val="36"/>
        </w:rPr>
      </w:pPr>
      <w:r>
        <w:rPr>
          <w:b/>
          <w:bCs/>
          <w:sz w:val="28"/>
          <w:szCs w:val="36"/>
        </w:rPr>
        <w:t>INGENIERÍA DE SISTEMAS</w:t>
      </w:r>
    </w:p>
    <w:p>
      <w:pPr>
        <w:jc w:val="center"/>
      </w:pPr>
      <w:r>
        <w:rPr>
          <w:b/>
          <w:bCs/>
          <w:sz w:val="28"/>
          <w:szCs w:val="36"/>
        </w:rPr>
        <w:t>2016</w:t>
      </w:r>
      <w:r>
        <w:br w:type="page"/>
      </w:r>
    </w:p>
    <w:p>
      <w:pPr>
        <w:jc w:val="center"/>
        <w:rPr>
          <w:sz w:val="32"/>
          <w:szCs w:val="40"/>
        </w:rPr>
      </w:pPr>
      <w:r>
        <w:rPr>
          <w:sz w:val="32"/>
          <w:szCs w:val="40"/>
        </w:rPr>
        <w:t>LONGEST INCREASING SUBSEQUENCE (LIS)</w:t>
      </w:r>
    </w:p>
    <w:p>
      <w:pPr>
        <w:numPr>
          <w:ilvl w:val="0"/>
          <w:numId w:val="0"/>
        </w:numPr>
        <w:ind w:leftChars="0"/>
        <w:jc w:val="both"/>
        <w:rPr>
          <w:sz w:val="28"/>
          <w:szCs w:val="36"/>
        </w:rPr>
      </w:pPr>
    </w:p>
    <w:p>
      <w:pPr>
        <w:numPr>
          <w:ilvl w:val="0"/>
          <w:numId w:val="1"/>
        </w:numPr>
        <w:tabs>
          <w:tab w:val="left" w:pos="420"/>
        </w:tabs>
        <w:ind w:left="420" w:leftChars="0" w:hanging="420" w:firstLineChars="0"/>
        <w:jc w:val="both"/>
        <w:rPr>
          <w:sz w:val="24"/>
          <w:szCs w:val="24"/>
        </w:rPr>
      </w:pPr>
      <w:r>
        <w:rPr>
          <w:b/>
          <w:bCs/>
          <w:sz w:val="24"/>
          <w:szCs w:val="24"/>
        </w:rPr>
        <w:t xml:space="preserve">Complejidad temporal: </w:t>
      </w:r>
      <w:r>
        <w:rPr>
          <w:rFonts w:hint="default" w:ascii="Droid Sans" w:hAnsi="Droid Sans" w:cs="Droid Sans"/>
          <w:b w:val="0"/>
          <w:bCs w:val="0"/>
          <w:sz w:val="24"/>
          <w:szCs w:val="24"/>
        </w:rPr>
        <w:t>Ο(n^2)</w:t>
      </w:r>
    </w:p>
    <w:p>
      <w:pPr>
        <w:numPr>
          <w:ilvl w:val="0"/>
          <w:numId w:val="1"/>
        </w:numPr>
        <w:tabs>
          <w:tab w:val="left" w:pos="420"/>
        </w:tabs>
        <w:ind w:left="420" w:leftChars="0" w:hanging="420" w:firstLineChars="0"/>
        <w:jc w:val="both"/>
        <w:rPr>
          <w:sz w:val="24"/>
          <w:szCs w:val="24"/>
        </w:rPr>
      </w:pPr>
      <w:r>
        <w:rPr>
          <w:b/>
          <w:bCs/>
          <w:sz w:val="24"/>
          <w:szCs w:val="24"/>
        </w:rPr>
        <w:t>Algoritmo iterativo:</w:t>
      </w:r>
      <w:r>
        <w:rPr>
          <w:b/>
          <w:bCs/>
          <w:sz w:val="24"/>
          <w:szCs w:val="24"/>
        </w:rPr>
        <w:br w:type="textWrapping"/>
      </w:r>
      <w:r>
        <w:rPr>
          <w:sz w:val="24"/>
          <w:szCs w:val="24"/>
        </w:rPr>
        <w:drawing>
          <wp:inline distT="0" distB="0" distL="114300" distR="114300">
            <wp:extent cx="4571365" cy="5771515"/>
            <wp:effectExtent l="0" t="0" r="635" b="635"/>
            <wp:docPr id="1" name="Picture 1" descr="Screenshot from 2016-05-30 14:2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from 2016-05-30 14:22:22"/>
                    <pic:cNvPicPr>
                      <a:picLocks noChangeAspect="1"/>
                    </pic:cNvPicPr>
                  </pic:nvPicPr>
                  <pic:blipFill>
                    <a:blip r:embed="rId4"/>
                    <a:stretch>
                      <a:fillRect/>
                    </a:stretch>
                  </pic:blipFill>
                  <pic:spPr>
                    <a:xfrm>
                      <a:off x="0" y="0"/>
                      <a:ext cx="4571365" cy="5771515"/>
                    </a:xfrm>
                    <a:prstGeom prst="rect">
                      <a:avLst/>
                    </a:prstGeom>
                  </pic:spPr>
                </pic:pic>
              </a:graphicData>
            </a:graphic>
          </wp:inline>
        </w:drawing>
      </w:r>
      <w:r>
        <w:rPr>
          <w:sz w:val="24"/>
          <w:szCs w:val="24"/>
        </w:rPr>
        <w:br w:type="textWrapping"/>
      </w:r>
      <w:r>
        <w:rPr>
          <w:sz w:val="24"/>
          <w:szCs w:val="24"/>
        </w:rPr>
        <w:drawing>
          <wp:inline distT="0" distB="0" distL="114300" distR="114300">
            <wp:extent cx="5450205" cy="3209925"/>
            <wp:effectExtent l="0" t="0" r="17145" b="9525"/>
            <wp:docPr id="2" name="Picture 2" descr="Screenshot from 2016-05-30 14:2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from 2016-05-30 14:22:36"/>
                    <pic:cNvPicPr>
                      <a:picLocks noChangeAspect="1"/>
                    </pic:cNvPicPr>
                  </pic:nvPicPr>
                  <pic:blipFill>
                    <a:blip r:embed="rId5"/>
                    <a:stretch>
                      <a:fillRect/>
                    </a:stretch>
                  </pic:blipFill>
                  <pic:spPr>
                    <a:xfrm>
                      <a:off x="0" y="0"/>
                      <a:ext cx="5450205" cy="3209925"/>
                    </a:xfrm>
                    <a:prstGeom prst="rect">
                      <a:avLst/>
                    </a:prstGeom>
                  </pic:spPr>
                </pic:pic>
              </a:graphicData>
            </a:graphic>
          </wp:inline>
        </w:drawing>
      </w:r>
      <w:r>
        <w:rPr>
          <w:sz w:val="24"/>
          <w:szCs w:val="24"/>
        </w:rPr>
        <w:br w:type="textWrapping"/>
      </w:r>
    </w:p>
    <w:p>
      <w:pPr>
        <w:numPr>
          <w:ilvl w:val="0"/>
          <w:numId w:val="1"/>
        </w:numPr>
        <w:tabs>
          <w:tab w:val="left" w:pos="420"/>
        </w:tabs>
        <w:ind w:left="420" w:leftChars="0" w:hanging="420" w:firstLineChars="0"/>
        <w:jc w:val="both"/>
        <w:rPr>
          <w:sz w:val="24"/>
          <w:szCs w:val="24"/>
        </w:rPr>
      </w:pPr>
      <w:r>
        <w:rPr>
          <w:b/>
          <w:bCs/>
          <w:sz w:val="24"/>
          <w:szCs w:val="24"/>
        </w:rPr>
        <w:t>Algoritmo recursivo:</w:t>
      </w:r>
      <w:r>
        <w:rPr>
          <w:b/>
          <w:bCs/>
          <w:sz w:val="24"/>
          <w:szCs w:val="24"/>
        </w:rPr>
        <w:br w:type="textWrapping"/>
      </w:r>
      <w:r>
        <w:rPr>
          <w:sz w:val="24"/>
          <w:szCs w:val="24"/>
        </w:rPr>
        <w:drawing>
          <wp:inline distT="0" distB="0" distL="114300" distR="114300">
            <wp:extent cx="5448935" cy="3785870"/>
            <wp:effectExtent l="0" t="0" r="18415" b="5080"/>
            <wp:docPr id="4" name="Picture 4" descr="Screenshot from 2016-05-30 14:28: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shot from 2016-05-30 14:28:07"/>
                    <pic:cNvPicPr>
                      <a:picLocks noChangeAspect="1"/>
                    </pic:cNvPicPr>
                  </pic:nvPicPr>
                  <pic:blipFill>
                    <a:blip r:embed="rId6"/>
                    <a:stretch>
                      <a:fillRect/>
                    </a:stretch>
                  </pic:blipFill>
                  <pic:spPr>
                    <a:xfrm>
                      <a:off x="0" y="0"/>
                      <a:ext cx="5448935" cy="3785870"/>
                    </a:xfrm>
                    <a:prstGeom prst="rect">
                      <a:avLst/>
                    </a:prstGeom>
                  </pic:spPr>
                </pic:pic>
              </a:graphicData>
            </a:graphic>
          </wp:inline>
        </w:drawing>
      </w:r>
      <w:r>
        <w:rPr>
          <w:sz w:val="24"/>
          <w:szCs w:val="24"/>
        </w:rPr>
        <w:br w:type="textWrapping"/>
      </w:r>
      <w:r>
        <w:rPr>
          <w:i/>
          <w:iCs/>
          <w:sz w:val="24"/>
          <w:szCs w:val="24"/>
        </w:rPr>
        <w:t>El código fuente implementado en Java está disponible en el repositorio: http://github.com/andbuitra/LIS</w:t>
      </w:r>
      <w:r>
        <w:rPr>
          <w:i/>
          <w:iCs/>
          <w:sz w:val="24"/>
          <w:szCs w:val="24"/>
        </w:rPr>
        <w:br w:type="textWrapping"/>
      </w:r>
      <w:r>
        <w:rPr>
          <w:sz w:val="24"/>
          <w:szCs w:val="24"/>
          <w:u w:val="single"/>
        </w:rPr>
        <w:t xml:space="preserve">Por medio del </w:t>
      </w:r>
      <w:r>
        <w:rPr>
          <w:b/>
          <w:bCs/>
          <w:sz w:val="24"/>
          <w:szCs w:val="24"/>
          <w:u w:val="single"/>
        </w:rPr>
        <w:t>principio de invarianza</w:t>
      </w:r>
      <w:r>
        <w:rPr>
          <w:sz w:val="24"/>
          <w:szCs w:val="24"/>
          <w:u w:val="single"/>
        </w:rPr>
        <w:t xml:space="preserve"> se puede concluir que ambas implementaciones tienen el mismo costo temporal.</w:t>
      </w:r>
      <w:r>
        <w:rPr>
          <w:sz w:val="24"/>
          <w:szCs w:val="24"/>
          <w:u w:val="single"/>
        </w:rPr>
        <w:br w:type="textWrapping"/>
      </w:r>
    </w:p>
    <w:p>
      <w:pPr>
        <w:numPr>
          <w:ilvl w:val="0"/>
          <w:numId w:val="1"/>
        </w:numPr>
        <w:tabs>
          <w:tab w:val="left" w:pos="420"/>
        </w:tabs>
        <w:ind w:left="420" w:leftChars="0" w:hanging="420" w:firstLineChars="0"/>
        <w:jc w:val="both"/>
        <w:rPr>
          <w:sz w:val="24"/>
          <w:szCs w:val="24"/>
        </w:rPr>
      </w:pPr>
      <w:r>
        <w:rPr>
          <w:b/>
          <w:bCs/>
          <w:sz w:val="24"/>
          <w:szCs w:val="24"/>
        </w:rPr>
        <w:t>Explicación:</w:t>
      </w:r>
      <w:r>
        <w:rPr>
          <w:b/>
          <w:bCs/>
          <w:sz w:val="24"/>
          <w:szCs w:val="24"/>
        </w:rPr>
        <w:br w:type="textWrapping"/>
      </w:r>
      <w:r>
        <w:rPr>
          <w:b w:val="0"/>
          <w:bCs w:val="0"/>
          <w:sz w:val="24"/>
          <w:szCs w:val="24"/>
        </w:rPr>
        <w:t xml:space="preserve">El algoritmo toma un array con una secuencia dada y crea dos arrays temporales llamados </w:t>
      </w:r>
      <w:r>
        <w:rPr>
          <w:rFonts w:hint="default"/>
          <w:b w:val="0"/>
          <w:bCs w:val="0"/>
          <w:sz w:val="24"/>
          <w:szCs w:val="24"/>
        </w:rPr>
        <w:t>“T” y “solucion”. La finalidad del array “T” es la de indicar la longitud del LIS dado que el máximo índice de este es la longitud del LIS mientras que la finalidad del array “solucion” es la de proveer la manera en la que debe ser recorrido el array de secuencia de fin a principio para obtener el LIS.</w:t>
      </w:r>
      <w:r>
        <w:rPr>
          <w:rFonts w:hint="default"/>
          <w:b w:val="0"/>
          <w:bCs w:val="0"/>
          <w:sz w:val="24"/>
          <w:szCs w:val="24"/>
        </w:rPr>
        <w:br w:type="textWrapping"/>
      </w:r>
      <w:r>
        <w:rPr>
          <w:rFonts w:hint="default"/>
          <w:b w:val="0"/>
          <w:bCs w:val="0"/>
          <w:sz w:val="24"/>
          <w:szCs w:val="24"/>
        </w:rPr>
        <w:br w:type="textWrapping"/>
      </w:r>
      <w:r>
        <w:rPr>
          <w:rFonts w:hint="default"/>
          <w:b w:val="0"/>
          <w:bCs w:val="0"/>
          <w:sz w:val="24"/>
          <w:szCs w:val="24"/>
        </w:rPr>
        <w:t xml:space="preserve">Por el concepto de subsecuencia se concluye que el LIS para cualquier posición del array va a ser por lo menos 1. Por ende se llena el array “T” con sólo “1” en todas sus posiciones y luego se recorre el array de secuencia poniendo un índice </w:t>
      </w:r>
      <w:r>
        <w:rPr>
          <w:rFonts w:hint="default"/>
          <w:b/>
          <w:bCs/>
          <w:i/>
          <w:iCs/>
          <w:sz w:val="24"/>
          <w:szCs w:val="24"/>
        </w:rPr>
        <w:t xml:space="preserve">i </w:t>
      </w:r>
      <w:r>
        <w:rPr>
          <w:rFonts w:hint="default"/>
          <w:b w:val="0"/>
          <w:bCs w:val="0"/>
          <w:i w:val="0"/>
          <w:iCs w:val="0"/>
          <w:sz w:val="24"/>
          <w:szCs w:val="24"/>
        </w:rPr>
        <w:t xml:space="preserve">en la segunda posición del array T y un índice </w:t>
      </w:r>
      <w:r>
        <w:rPr>
          <w:rFonts w:hint="default"/>
          <w:b/>
          <w:bCs/>
          <w:i/>
          <w:iCs/>
          <w:sz w:val="24"/>
          <w:szCs w:val="24"/>
        </w:rPr>
        <w:t xml:space="preserve">j </w:t>
      </w:r>
      <w:r>
        <w:rPr>
          <w:rFonts w:hint="default"/>
          <w:b w:val="0"/>
          <w:bCs w:val="0"/>
          <w:i w:val="0"/>
          <w:iCs w:val="0"/>
          <w:sz w:val="24"/>
          <w:szCs w:val="24"/>
        </w:rPr>
        <w:t>en la primera. Se mueve la j hasta que alcance la i y se mueve la i a lo largo de toda la secuencia. Todo esto con el fin de obtener la longitud del LIS. Luego de haber hecho todo el recorrido por el array se obtiene que el array “T” almacena la longitud del LIS (la cantidad de iteraciones que habrá que hacer sobre la secuencia para obtener el LIS) y en el arreglo “solucion” se obtiene el orden descendente en el cual este LIS debe ser recuperado.</w:t>
      </w:r>
      <w:r>
        <w:rPr>
          <w:rFonts w:hint="default"/>
          <w:b w:val="0"/>
          <w:bCs w:val="0"/>
          <w:i w:val="0"/>
          <w:iCs w:val="0"/>
          <w:sz w:val="24"/>
          <w:szCs w:val="24"/>
        </w:rPr>
        <w:br w:type="textWrapping"/>
      </w:r>
      <w:r>
        <w:rPr>
          <w:rFonts w:hint="default"/>
          <w:b w:val="0"/>
          <w:bCs w:val="0"/>
          <w:i w:val="0"/>
          <w:iCs w:val="0"/>
          <w:sz w:val="24"/>
          <w:szCs w:val="24"/>
        </w:rPr>
        <w:br w:type="textWrapping"/>
      </w:r>
      <w:r>
        <w:rPr>
          <w:rFonts w:hint="default"/>
          <w:b w:val="0"/>
          <w:bCs w:val="0"/>
          <w:i w:val="0"/>
          <w:iCs w:val="0"/>
          <w:sz w:val="24"/>
          <w:szCs w:val="24"/>
        </w:rPr>
        <w:t>Para finalizar el algoritmo, y devolver al usuario el resultado esperado, se almacena todo en una lista tipo LIFO (stack) y se hace pop() para obtener el orden deseado.</w:t>
      </w:r>
    </w:p>
    <w:p>
      <w:pPr>
        <w:numPr>
          <w:ilvl w:val="0"/>
          <w:numId w:val="1"/>
        </w:numPr>
        <w:tabs>
          <w:tab w:val="left" w:pos="420"/>
        </w:tabs>
        <w:ind w:left="420" w:leftChars="0" w:hanging="420" w:firstLineChars="0"/>
        <w:jc w:val="both"/>
        <w:rPr>
          <w:sz w:val="24"/>
          <w:szCs w:val="24"/>
        </w:rPr>
      </w:pPr>
      <w:r>
        <w:rPr>
          <w:rFonts w:hint="default"/>
          <w:b w:val="0"/>
          <w:bCs w:val="0"/>
          <w:i w:val="0"/>
          <w:iCs w:val="0"/>
          <w:sz w:val="24"/>
          <w:szCs w:val="24"/>
        </w:rPr>
        <w:br w:type="page"/>
      </w:r>
    </w:p>
    <w:p>
      <w:pPr>
        <w:numPr>
          <w:ilvl w:val="0"/>
          <w:numId w:val="0"/>
        </w:numPr>
        <w:tabs>
          <w:tab w:val="clear" w:pos="420"/>
        </w:tabs>
        <w:ind w:leftChars="0"/>
        <w:jc w:val="center"/>
        <w:rPr>
          <w:sz w:val="32"/>
          <w:szCs w:val="32"/>
        </w:rPr>
      </w:pPr>
      <w:r>
        <w:rPr>
          <w:sz w:val="32"/>
          <w:szCs w:val="32"/>
        </w:rPr>
        <w:t>Zero-Sum Sub-sequence (ZSS)</w:t>
      </w:r>
    </w:p>
    <w:p>
      <w:pPr>
        <w:numPr>
          <w:ilvl w:val="0"/>
          <w:numId w:val="0"/>
        </w:numPr>
        <w:tabs>
          <w:tab w:val="clear" w:pos="420"/>
        </w:tabs>
        <w:ind w:leftChars="0"/>
        <w:jc w:val="center"/>
        <w:rPr>
          <w:sz w:val="32"/>
          <w:szCs w:val="32"/>
        </w:rPr>
      </w:pPr>
    </w:p>
    <w:p>
      <w:pPr>
        <w:numPr>
          <w:ilvl w:val="0"/>
          <w:numId w:val="1"/>
        </w:numPr>
        <w:tabs>
          <w:tab w:val="left" w:pos="420"/>
        </w:tabs>
        <w:ind w:left="420" w:leftChars="0" w:hanging="420" w:firstLineChars="0"/>
        <w:jc w:val="both"/>
        <w:rPr>
          <w:sz w:val="24"/>
          <w:szCs w:val="24"/>
        </w:rPr>
      </w:pPr>
      <w:r>
        <w:rPr>
          <w:b/>
          <w:bCs/>
          <w:sz w:val="24"/>
          <w:szCs w:val="24"/>
        </w:rPr>
        <w:t xml:space="preserve">Complejidad temporal: </w:t>
      </w:r>
      <w:r>
        <w:rPr>
          <w:rFonts w:hint="default" w:ascii="Droid Sans" w:hAnsi="Droid Sans" w:cs="Droid Sans"/>
          <w:b w:val="0"/>
          <w:bCs w:val="0"/>
          <w:sz w:val="24"/>
          <w:szCs w:val="24"/>
        </w:rPr>
        <w:t>Ο(n^2)</w:t>
      </w:r>
      <w:r>
        <w:rPr>
          <w:rFonts w:hint="default" w:ascii="Droid Sans" w:hAnsi="Droid Sans" w:cs="Droid Sans"/>
          <w:b w:val="0"/>
          <w:bCs w:val="0"/>
          <w:sz w:val="24"/>
          <w:szCs w:val="24"/>
        </w:rPr>
        <w:br w:type="textWrapping"/>
      </w:r>
    </w:p>
    <w:p>
      <w:pPr>
        <w:numPr>
          <w:ilvl w:val="0"/>
          <w:numId w:val="1"/>
        </w:numPr>
        <w:tabs>
          <w:tab w:val="left" w:pos="420"/>
        </w:tabs>
        <w:ind w:left="420" w:leftChars="0" w:hanging="420" w:firstLineChars="0"/>
        <w:jc w:val="both"/>
        <w:rPr>
          <w:sz w:val="24"/>
          <w:szCs w:val="24"/>
        </w:rPr>
      </w:pPr>
      <w:r>
        <w:rPr>
          <w:b/>
          <w:bCs/>
          <w:sz w:val="24"/>
          <w:szCs w:val="24"/>
        </w:rPr>
        <w:t>Algoritmo Iterativo:</w:t>
      </w:r>
      <w:r>
        <w:rPr>
          <w:b/>
          <w:bCs/>
          <w:sz w:val="24"/>
          <w:szCs w:val="24"/>
        </w:rPr>
        <w:br w:type="textWrapping"/>
      </w:r>
      <w:r>
        <w:rPr>
          <w:b/>
          <w:bCs/>
          <w:sz w:val="24"/>
          <w:szCs w:val="24"/>
        </w:rPr>
        <w:br w:type="textWrapping"/>
      </w:r>
      <w:r>
        <w:rPr>
          <w:sz w:val="24"/>
          <w:szCs w:val="24"/>
        </w:rPr>
        <w:drawing>
          <wp:inline distT="0" distB="0" distL="114300" distR="114300">
            <wp:extent cx="4647565" cy="3447415"/>
            <wp:effectExtent l="0" t="0" r="635" b="635"/>
            <wp:docPr id="3" name="Picture 3" descr="Screenshot from 2016-06-02 12:18: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shot from 2016-06-02 12:18:23"/>
                    <pic:cNvPicPr>
                      <a:picLocks noChangeAspect="1"/>
                    </pic:cNvPicPr>
                  </pic:nvPicPr>
                  <pic:blipFill>
                    <a:blip r:embed="rId7"/>
                    <a:stretch>
                      <a:fillRect/>
                    </a:stretch>
                  </pic:blipFill>
                  <pic:spPr>
                    <a:xfrm>
                      <a:off x="0" y="0"/>
                      <a:ext cx="4647565" cy="3447415"/>
                    </a:xfrm>
                    <a:prstGeom prst="rect">
                      <a:avLst/>
                    </a:prstGeom>
                  </pic:spPr>
                </pic:pic>
              </a:graphicData>
            </a:graphic>
          </wp:inline>
        </w:drawing>
      </w:r>
      <w:r>
        <w:rPr>
          <w:sz w:val="24"/>
          <w:szCs w:val="24"/>
        </w:rPr>
        <w:br w:type="textWrapping"/>
      </w:r>
      <w:r>
        <w:rPr>
          <w:i/>
          <w:iCs/>
          <w:sz w:val="24"/>
          <w:szCs w:val="24"/>
        </w:rPr>
        <w:t xml:space="preserve">El código fuente implementado en Java se encuentra disponible en el repositorio </w:t>
      </w:r>
      <w:r>
        <w:rPr>
          <w:rFonts w:hint="default"/>
          <w:i/>
          <w:iCs/>
          <w:sz w:val="24"/>
          <w:szCs w:val="24"/>
        </w:rPr>
        <w:fldChar w:fldCharType="begin"/>
      </w:r>
      <w:r>
        <w:rPr>
          <w:rFonts w:hint="default"/>
          <w:i/>
          <w:iCs/>
          <w:sz w:val="24"/>
          <w:szCs w:val="24"/>
        </w:rPr>
        <w:instrText xml:space="preserve"> HYPERLINK "https://github.com/andbuitra/zss-repo" </w:instrText>
      </w:r>
      <w:r>
        <w:rPr>
          <w:rFonts w:hint="default"/>
          <w:i/>
          <w:iCs/>
          <w:sz w:val="24"/>
          <w:szCs w:val="24"/>
        </w:rPr>
        <w:fldChar w:fldCharType="separate"/>
      </w:r>
      <w:r>
        <w:rPr>
          <w:rStyle w:val="3"/>
          <w:rFonts w:hint="default"/>
          <w:i/>
          <w:iCs/>
          <w:sz w:val="24"/>
          <w:szCs w:val="24"/>
        </w:rPr>
        <w:t>https://github.com/andbuitra/zss-repo</w:t>
      </w:r>
      <w:r>
        <w:rPr>
          <w:rFonts w:hint="default"/>
          <w:i/>
          <w:iCs/>
          <w:sz w:val="24"/>
          <w:szCs w:val="24"/>
        </w:rPr>
        <w:fldChar w:fldCharType="end"/>
      </w:r>
      <w:r>
        <w:rPr>
          <w:rFonts w:hint="default"/>
          <w:i/>
          <w:iCs/>
          <w:sz w:val="24"/>
          <w:szCs w:val="24"/>
        </w:rPr>
        <w:br w:type="textWrapping"/>
      </w:r>
    </w:p>
    <w:p>
      <w:pPr>
        <w:numPr>
          <w:ilvl w:val="0"/>
          <w:numId w:val="1"/>
        </w:numPr>
        <w:tabs>
          <w:tab w:val="left" w:pos="420"/>
        </w:tabs>
        <w:ind w:left="420" w:leftChars="0" w:hanging="420" w:firstLineChars="0"/>
        <w:jc w:val="both"/>
        <w:rPr>
          <w:sz w:val="24"/>
          <w:szCs w:val="24"/>
          <w:lang w:val="en-US"/>
        </w:rPr>
      </w:pPr>
      <w:r>
        <w:rPr>
          <w:b/>
          <w:bCs/>
          <w:sz w:val="24"/>
          <w:szCs w:val="24"/>
        </w:rPr>
        <w:t>Explicación</w:t>
      </w:r>
      <w:r>
        <w:rPr>
          <w:b/>
          <w:bCs/>
          <w:sz w:val="24"/>
          <w:szCs w:val="24"/>
        </w:rPr>
        <w:br w:type="textWrapping"/>
      </w:r>
      <w:r>
        <w:rPr>
          <w:b w:val="0"/>
          <w:bCs w:val="0"/>
          <w:sz w:val="24"/>
          <w:szCs w:val="24"/>
        </w:rPr>
        <w:t>El algoritmo es muy básico y consiste en encontrar la primera subsecuencia (o para mayor facilidad de entendimiento: el primer subarray) que cumpla con la condición de que la suma de sus componentes sea igual a cero. De igual manera se cumpliría la condición si hubiese un cero en su contenido.</w:t>
      </w:r>
    </w:p>
    <w:sectPr>
      <w:pgSz w:w="12189" w:h="15817"/>
      <w:pgMar w:top="1440" w:right="1800" w:bottom="1440" w:left="1800" w:header="851" w:footer="992" w:gutter="0"/>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Abyssinica SIL"/>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mbria">
    <w:altName w:val="FreeSerif"/>
    <w:panose1 w:val="02040503050406030204"/>
    <w:charset w:val="00"/>
    <w:family w:val="swiss"/>
    <w:pitch w:val="default"/>
    <w:sig w:usb0="00000000" w:usb1="00000000" w:usb2="00000000" w:usb3="00000000" w:csb0="0000019F" w:csb1="00000000"/>
  </w:font>
  <w:font w:name="Calibri">
    <w:altName w:val="DejaVu Sans"/>
    <w:panose1 w:val="020F0502020204030204"/>
    <w:charset w:val="00"/>
    <w:family w:val="roman"/>
    <w:pitch w:val="default"/>
    <w:sig w:usb0="00000000" w:usb1="00000000" w:usb2="00000001" w:usb3="00000000" w:csb0="0000019F"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byssinica SIL">
    <w:panose1 w:val="02000603020000020004"/>
    <w:charset w:val="00"/>
    <w:family w:val="auto"/>
    <w:pitch w:val="default"/>
    <w:sig w:usb0="800000EF" w:usb1="5000A04B" w:usb2="00000828" w:usb3="00000000" w:csb0="20000001" w:csb1="00000000"/>
  </w:font>
  <w:font w:name="FreeSerif">
    <w:panose1 w:val="02020603050405020304"/>
    <w:charset w:val="00"/>
    <w:family w:val="auto"/>
    <w:pitch w:val="default"/>
    <w:sig w:usb0="E59FAFFF" w:usb1="C200FDFF" w:usb2="43501B29" w:usb3="04000043" w:csb0="600101FF" w:csb1="FFFF0000"/>
  </w:font>
  <w:font w:name="SimSun">
    <w:altName w:val="Droid Sans Fallback"/>
    <w:panose1 w:val="00000000000000000000"/>
    <w:charset w:val="86"/>
    <w:family w:val="auto"/>
    <w:pitch w:val="default"/>
    <w:sig w:usb0="00000000" w:usb1="00000000" w:usb2="00000000" w:usb3="00000000" w:csb0="00000000" w:csb1="00000000"/>
  </w:font>
  <w:font w:name="DejaVa Sans">
    <w:altName w:val="Kedage"/>
    <w:panose1 w:val="00000000000000000000"/>
    <w:charset w:val="00"/>
    <w:family w:val="auto"/>
    <w:pitch w:val="default"/>
    <w:sig w:usb0="00000000" w:usb1="00000000" w:usb2="00000000" w:usb3="00000000" w:csb0="00000000" w:csb1="00000000"/>
  </w:font>
  <w:font w:name="Kedage">
    <w:panose1 w:val="00000400000000000000"/>
    <w:charset w:val="00"/>
    <w:family w:val="auto"/>
    <w:pitch w:val="default"/>
    <w:sig w:usb0="00400000" w:usb1="00000000" w:usb2="00000000" w:usb3="00000000" w:csb0="00000000" w:csb1="00000000"/>
  </w:font>
  <w:font w:name="Arimo">
    <w:panose1 w:val="020B0604020202020204"/>
    <w:charset w:val="00"/>
    <w:family w:val="auto"/>
    <w:pitch w:val="default"/>
    <w:sig w:usb0="E0000AFF" w:usb1="500078FF" w:usb2="00000021" w:usb3="00000000" w:csb0="600001BF" w:csb1="DFF70000"/>
  </w:font>
  <w:font w:name="Droid Sans">
    <w:panose1 w:val="020B0606030804020204"/>
    <w:charset w:val="00"/>
    <w:family w:val="auto"/>
    <w:pitch w:val="default"/>
    <w:sig w:usb0="E00002EF" w:usb1="4000205B" w:usb2="00000028"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64635770">
    <w:nsid w:val="574C917A"/>
    <w:multiLevelType w:val="singleLevel"/>
    <w:tmpl w:val="574C917A"/>
    <w:lvl w:ilvl="0" w:tentative="1">
      <w:start w:val="1"/>
      <w:numFmt w:val="bullet"/>
      <w:lvlText w:val=""/>
      <w:lvlJc w:val="left"/>
      <w:pPr>
        <w:tabs>
          <w:tab w:val="left" w:pos="420"/>
        </w:tabs>
        <w:ind w:left="420" w:leftChars="0" w:hanging="420" w:firstLineChars="0"/>
      </w:pPr>
      <w:rPr>
        <w:rFonts w:hint="default" w:ascii="Wingdings" w:hAnsi="Wingdings"/>
      </w:rPr>
    </w:lvl>
  </w:abstractNum>
  <w:num w:numId="1">
    <w:abstractNumId w:val="146463577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DBF32C6"/>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57AF5888"/>
    <w:rsid w:val="5E6F8FC5"/>
    <w:rsid w:val="7FFA76F1"/>
    <w:rsid w:val="FDBF32C6"/>
    <w:rsid w:val="FF3E329F"/>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character" w:styleId="3">
    <w:name w:val="Hyperlink"/>
    <w:basedOn w:val="2"/>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4D4D4D"/>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Community_10.1.0.5503_F1E327BC-269C-435d-A152-05C5408002CA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2016-05-30T04:11:00Z</dcterms:created>
  <dc:creator>andres</dc:creator>
  <cp:lastModifiedBy>andres</cp:lastModifiedBy>
  <cp:lastPrinted>2016-06-02T14:16:51Z</cp:lastPrinted>
  <dcterms:modified xsi:type="dcterms:W3CDTF">2016-06-02T14:19:46Z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1033-10.1.0.5503</vt:lpwstr>
  </property>
</Properties>
</file>