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639611C6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Manual Técnico </w:t>
            </w:r>
            <w:r w:rsidR="00D526C8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Juego Pokémon</w:t>
            </w: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62CC074F" w:rsidR="00F84C3E" w:rsidRPr="00045458" w:rsidRDefault="00840C16" w:rsidP="003F25E3">
      <w:pPr>
        <w:pStyle w:val="Ttulo"/>
        <w:jc w:val="both"/>
      </w:pPr>
      <w:r>
        <w:lastRenderedPageBreak/>
        <w:t xml:space="preserve">Manual Técnico </w:t>
      </w:r>
      <w:r w:rsidR="00D526C8">
        <w:t>Juego Pokémon</w:t>
      </w:r>
      <w:r>
        <w:t>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191A0804" w14:textId="43378C7F" w:rsidR="00A232B6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4760" w:history="1">
            <w:r w:rsidR="00A232B6" w:rsidRPr="00F3022D">
              <w:rPr>
                <w:rStyle w:val="Hipervnculo"/>
                <w:noProof/>
              </w:rPr>
              <w:t>1. Introducción</w:t>
            </w:r>
            <w:r w:rsidR="00A232B6">
              <w:rPr>
                <w:noProof/>
                <w:webHidden/>
              </w:rPr>
              <w:tab/>
            </w:r>
            <w:r w:rsidR="00A232B6">
              <w:rPr>
                <w:noProof/>
                <w:webHidden/>
              </w:rPr>
              <w:fldChar w:fldCharType="begin"/>
            </w:r>
            <w:r w:rsidR="00A232B6">
              <w:rPr>
                <w:noProof/>
                <w:webHidden/>
              </w:rPr>
              <w:instrText xml:space="preserve"> PAGEREF _Toc11084760 \h </w:instrText>
            </w:r>
            <w:r w:rsidR="00A232B6">
              <w:rPr>
                <w:noProof/>
                <w:webHidden/>
              </w:rPr>
            </w:r>
            <w:r w:rsidR="00A232B6">
              <w:rPr>
                <w:noProof/>
                <w:webHidden/>
              </w:rPr>
              <w:fldChar w:fldCharType="separate"/>
            </w:r>
            <w:r w:rsidR="006A609F">
              <w:rPr>
                <w:noProof/>
                <w:webHidden/>
              </w:rPr>
              <w:t>2</w:t>
            </w:r>
            <w:r w:rsidR="00A232B6">
              <w:rPr>
                <w:noProof/>
                <w:webHidden/>
              </w:rPr>
              <w:fldChar w:fldCharType="end"/>
            </w:r>
          </w:hyperlink>
        </w:p>
        <w:p w14:paraId="16B243B1" w14:textId="7717090E" w:rsidR="00A232B6" w:rsidRDefault="00A232B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4761" w:history="1">
            <w:r w:rsidRPr="00F3022D">
              <w:rPr>
                <w:rStyle w:val="Hipervnculo"/>
                <w:noProof/>
              </w:rPr>
              <w:t>2.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BA6A8" w14:textId="663617F0" w:rsidR="00A232B6" w:rsidRDefault="00A232B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4762" w:history="1">
            <w:r w:rsidRPr="00F3022D">
              <w:rPr>
                <w:rStyle w:val="Hipervnculo"/>
                <w:noProof/>
              </w:rPr>
              <w:t>3.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0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4E34" w14:textId="1875BE57" w:rsidR="00A232B6" w:rsidRDefault="00A232B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4763" w:history="1">
            <w:r w:rsidRPr="00F3022D">
              <w:rPr>
                <w:rStyle w:val="Hipervnculo"/>
                <w:noProof/>
              </w:rPr>
              <w:t>4. Requisitos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0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EC31" w14:textId="2AA29D9F" w:rsidR="00A232B6" w:rsidRDefault="00A232B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4764" w:history="1">
            <w:r w:rsidRPr="00F3022D">
              <w:rPr>
                <w:rStyle w:val="Hipervnculo"/>
                <w:noProof/>
              </w:rPr>
              <w:t>5. Clases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0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02B2" w14:textId="0EBEBD0B" w:rsidR="00A232B6" w:rsidRDefault="00A232B6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4765" w:history="1">
            <w:r w:rsidRPr="00F3022D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609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644729C3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44A6D14" w:rsidR="00F84C3E" w:rsidRDefault="00F84C3E" w:rsidP="005515FC">
      <w:pPr>
        <w:jc w:val="both"/>
      </w:pPr>
    </w:p>
    <w:p w14:paraId="66478655" w14:textId="60F964A3" w:rsidR="006712AD" w:rsidRDefault="006712AD" w:rsidP="005515FC">
      <w:pPr>
        <w:jc w:val="both"/>
      </w:pPr>
    </w:p>
    <w:p w14:paraId="5A96A16C" w14:textId="5FBB8EC3" w:rsidR="006712AD" w:rsidRDefault="006712AD" w:rsidP="005515FC">
      <w:pPr>
        <w:jc w:val="both"/>
      </w:pPr>
    </w:p>
    <w:p w14:paraId="3960C993" w14:textId="77777777" w:rsidR="006712AD" w:rsidRDefault="006712AD" w:rsidP="005515FC">
      <w:pPr>
        <w:jc w:val="both"/>
      </w:pPr>
    </w:p>
    <w:p w14:paraId="0FE6920C" w14:textId="77777777" w:rsidR="00F84C3E" w:rsidRDefault="00F84C3E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0" w:name="_Toc11084760"/>
      <w:r>
        <w:lastRenderedPageBreak/>
        <w:t xml:space="preserve">1. </w:t>
      </w:r>
      <w:r w:rsidR="009D0D94">
        <w:t>Introducción</w:t>
      </w:r>
      <w:bookmarkEnd w:id="0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29257AC9" w14:textId="77777777" w:rsidR="00D526C8" w:rsidRDefault="00840C16" w:rsidP="00D92DD8">
      <w:pPr>
        <w:pStyle w:val="Sinespaciado"/>
        <w:ind w:firstLine="720"/>
        <w:jc w:val="both"/>
      </w:pPr>
      <w:r>
        <w:t>En el siguiente manual, vamos a exponer los detalles técnicos de</w:t>
      </w:r>
      <w:r w:rsidR="00D526C8">
        <w:t xml:space="preserve"> Juego Pokémon</w:t>
      </w:r>
      <w:r>
        <w:t xml:space="preserve">, así como los detalles de su base de datos (diagrama e-r, esquema relacional, sentencias sql…), como de las librerías externas que hemos usado para la realización del programa, los requisitos para poder utilizar el programa y </w:t>
      </w:r>
      <w:r w:rsidR="00DF354D">
        <w:t xml:space="preserve">la explicación de las clases Java que hemos desarrollado para la realización </w:t>
      </w:r>
      <w:proofErr w:type="gramStart"/>
      <w:r w:rsidR="00DF354D">
        <w:t>del mismo</w:t>
      </w:r>
      <w:proofErr w:type="gramEnd"/>
      <w:r w:rsidR="00DF354D">
        <w:t>.</w:t>
      </w:r>
      <w:r w:rsidR="00D92DD8">
        <w:t xml:space="preserve"> </w:t>
      </w:r>
    </w:p>
    <w:p w14:paraId="3A842400" w14:textId="4EBC4EBD" w:rsidR="00DF354D" w:rsidRDefault="00DF354D" w:rsidP="00D92DD8">
      <w:pPr>
        <w:pStyle w:val="Sinespaciado"/>
        <w:ind w:firstLine="720"/>
        <w:jc w:val="both"/>
      </w:pPr>
      <w:r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bookmarkStart w:id="1" w:name="_Toc11084761"/>
      <w:r>
        <w:t>2. Base de Datos</w:t>
      </w:r>
      <w:bookmarkEnd w:id="1"/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38C01976" w:rsidR="00DF354D" w:rsidRDefault="006712AD" w:rsidP="00DF354D">
      <w:r>
        <w:rPr>
          <w:noProof/>
        </w:rPr>
        <w:drawing>
          <wp:inline distT="0" distB="0" distL="0" distR="0" wp14:anchorId="3C9DA14E" wp14:editId="4EBE442E">
            <wp:extent cx="5760085" cy="3408680"/>
            <wp:effectExtent l="0" t="0" r="0" b="127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54CBE8A2" w:rsid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71B06D8B" w14:textId="77777777" w:rsidR="006712AD" w:rsidRDefault="006712AD" w:rsidP="006712AD">
      <w:pPr>
        <w:jc w:val="both"/>
      </w:pPr>
      <w:r>
        <w:t>JUGADORES (</w:t>
      </w:r>
      <w:proofErr w:type="spellStart"/>
      <w:r w:rsidRPr="006B3EEF">
        <w:rPr>
          <w:u w:val="single"/>
        </w:rPr>
        <w:t>idJugador</w:t>
      </w:r>
      <w:proofErr w:type="spellEnd"/>
      <w:r>
        <w:t xml:space="preserve">, </w:t>
      </w:r>
      <w:proofErr w:type="spellStart"/>
      <w:r>
        <w:t>nombreJugador</w:t>
      </w:r>
      <w:proofErr w:type="spellEnd"/>
      <w:r>
        <w:t>)</w:t>
      </w:r>
    </w:p>
    <w:p w14:paraId="18676AEE" w14:textId="77777777" w:rsidR="006712AD" w:rsidRDefault="006712AD" w:rsidP="006712AD">
      <w:pPr>
        <w:jc w:val="both"/>
      </w:pPr>
      <w:r>
        <w:t>PUNTUACIONES (</w:t>
      </w:r>
      <w:proofErr w:type="spellStart"/>
      <w:r w:rsidRPr="006B3EEF">
        <w:rPr>
          <w:u w:val="single"/>
        </w:rPr>
        <w:t>idPuntuacion</w:t>
      </w:r>
      <w:proofErr w:type="spellEnd"/>
      <w:r>
        <w:t xml:space="preserve">, </w:t>
      </w:r>
      <w:proofErr w:type="spellStart"/>
      <w:r>
        <w:t>puntuacion</w:t>
      </w:r>
      <w:proofErr w:type="spellEnd"/>
      <w:r>
        <w:t>)</w:t>
      </w:r>
    </w:p>
    <w:p w14:paraId="527DE2A2" w14:textId="77777777" w:rsidR="006712AD" w:rsidRDefault="006712AD" w:rsidP="006712AD">
      <w:pPr>
        <w:jc w:val="both"/>
      </w:pPr>
      <w:r w:rsidRPr="006B3EEF">
        <w:t>PUNTUACIONESDEJUGADORES</w:t>
      </w:r>
      <w:r>
        <w:t xml:space="preserve"> (</w:t>
      </w:r>
      <w:proofErr w:type="spellStart"/>
      <w:r w:rsidRPr="006B3EEF">
        <w:rPr>
          <w:u w:val="single"/>
        </w:rPr>
        <w:t>idPuntuacionDeJugador</w:t>
      </w:r>
      <w:proofErr w:type="spellEnd"/>
      <w:r>
        <w:t xml:space="preserve">, </w:t>
      </w:r>
      <w:proofErr w:type="spellStart"/>
      <w:r w:rsidRPr="006B3EEF">
        <w:rPr>
          <w:color w:val="FF0000"/>
        </w:rPr>
        <w:t>idPuntuacionFK</w:t>
      </w:r>
      <w:proofErr w:type="spellEnd"/>
      <w:r>
        <w:t xml:space="preserve">, </w:t>
      </w:r>
      <w:proofErr w:type="spellStart"/>
      <w:r w:rsidRPr="006B3EEF">
        <w:rPr>
          <w:color w:val="FF0000"/>
        </w:rPr>
        <w:t>idJugadorFK</w:t>
      </w:r>
      <w:proofErr w:type="spellEnd"/>
      <w:r>
        <w:t>, fecha)</w:t>
      </w:r>
    </w:p>
    <w:p w14:paraId="426C4734" w14:textId="77777777" w:rsidR="006712AD" w:rsidRDefault="006712AD" w:rsidP="006712AD">
      <w:pPr>
        <w:jc w:val="both"/>
      </w:pPr>
      <w:r>
        <w:t>TIPOS (</w:t>
      </w:r>
      <w:proofErr w:type="spellStart"/>
      <w:r w:rsidRPr="006B3EEF">
        <w:rPr>
          <w:u w:val="single"/>
        </w:rPr>
        <w:t>idTipo</w:t>
      </w:r>
      <w:proofErr w:type="spellEnd"/>
      <w:r>
        <w:t xml:space="preserve">, </w:t>
      </w:r>
      <w:proofErr w:type="spellStart"/>
      <w:r>
        <w:t>nombreTipo</w:t>
      </w:r>
      <w:proofErr w:type="spellEnd"/>
      <w:r>
        <w:t>)</w:t>
      </w:r>
    </w:p>
    <w:p w14:paraId="4EF47460" w14:textId="77777777" w:rsidR="006712AD" w:rsidRDefault="006712AD" w:rsidP="006712AD">
      <w:pPr>
        <w:jc w:val="both"/>
      </w:pPr>
      <w:r>
        <w:lastRenderedPageBreak/>
        <w:t>POKEMONS (</w:t>
      </w:r>
      <w:proofErr w:type="spellStart"/>
      <w:r w:rsidRPr="006B3EEF">
        <w:rPr>
          <w:u w:val="single"/>
        </w:rPr>
        <w:t>idPokemon</w:t>
      </w:r>
      <w:proofErr w:type="spellEnd"/>
      <w:r>
        <w:t xml:space="preserve">, </w:t>
      </w:r>
      <w:proofErr w:type="spellStart"/>
      <w:r>
        <w:t>nombrePokemon</w:t>
      </w:r>
      <w:proofErr w:type="spellEnd"/>
      <w:r>
        <w:t xml:space="preserve">, ataque, defensa, velocidad, </w:t>
      </w:r>
      <w:proofErr w:type="spellStart"/>
      <w:r w:rsidRPr="006B3EEF">
        <w:rPr>
          <w:color w:val="FF0000"/>
        </w:rPr>
        <w:t>idTipoFK</w:t>
      </w:r>
      <w:proofErr w:type="spellEnd"/>
      <w:r>
        <w:t>)</w:t>
      </w:r>
    </w:p>
    <w:p w14:paraId="13216297" w14:textId="77777777" w:rsidR="006712AD" w:rsidRDefault="006712AD" w:rsidP="006712AD">
      <w:pPr>
        <w:jc w:val="both"/>
      </w:pPr>
      <w:r>
        <w:t>MOVIMIENTOS (</w:t>
      </w:r>
      <w:proofErr w:type="spellStart"/>
      <w:r w:rsidRPr="006B3EEF">
        <w:rPr>
          <w:u w:val="single"/>
        </w:rPr>
        <w:t>idMovimiento</w:t>
      </w:r>
      <w:proofErr w:type="spellEnd"/>
      <w:r>
        <w:t xml:space="preserve">, </w:t>
      </w:r>
      <w:proofErr w:type="spellStart"/>
      <w:r>
        <w:t>nombreMovimiento</w:t>
      </w:r>
      <w:proofErr w:type="spellEnd"/>
      <w:r>
        <w:t xml:space="preserve">, </w:t>
      </w:r>
      <w:proofErr w:type="spellStart"/>
      <w:r>
        <w:t>danioMovimiento</w:t>
      </w:r>
      <w:proofErr w:type="spellEnd"/>
      <w:r>
        <w:t xml:space="preserve">, </w:t>
      </w:r>
      <w:proofErr w:type="spellStart"/>
      <w:r w:rsidRPr="006B3EEF">
        <w:rPr>
          <w:color w:val="FF0000"/>
        </w:rPr>
        <w:t>idTipoFK</w:t>
      </w:r>
      <w:proofErr w:type="spellEnd"/>
      <w:r>
        <w:t>)</w:t>
      </w:r>
    </w:p>
    <w:p w14:paraId="02CFFAEC" w14:textId="77777777" w:rsidR="006712AD" w:rsidRDefault="006712AD" w:rsidP="006712AD">
      <w:pPr>
        <w:jc w:val="both"/>
      </w:pPr>
      <w:proofErr w:type="gramStart"/>
      <w:r>
        <w:t>TIENENTIPOS(</w:t>
      </w:r>
      <w:proofErr w:type="spellStart"/>
      <w:proofErr w:type="gramEnd"/>
      <w:r w:rsidRPr="00616096">
        <w:rPr>
          <w:color w:val="FF0000"/>
          <w:u w:val="single"/>
        </w:rPr>
        <w:t>idTipoFK</w:t>
      </w:r>
      <w:proofErr w:type="spellEnd"/>
      <w:r>
        <w:t xml:space="preserve">, </w:t>
      </w:r>
      <w:proofErr w:type="spellStart"/>
      <w:r w:rsidRPr="00616096">
        <w:rPr>
          <w:color w:val="FF0000"/>
          <w:u w:val="single"/>
        </w:rPr>
        <w:t>i</w:t>
      </w:r>
      <w:bookmarkStart w:id="2" w:name="_GoBack"/>
      <w:bookmarkEnd w:id="2"/>
      <w:r w:rsidRPr="00616096">
        <w:rPr>
          <w:color w:val="FF0000"/>
          <w:u w:val="single"/>
        </w:rPr>
        <w:t>dPokemonFK</w:t>
      </w:r>
      <w:proofErr w:type="spellEnd"/>
      <w:r>
        <w:t>)</w:t>
      </w:r>
    </w:p>
    <w:p w14:paraId="2DA88337" w14:textId="66ABEC3E" w:rsidR="00D526C8" w:rsidRPr="00D526C8" w:rsidRDefault="006712AD" w:rsidP="006712AD">
      <w:pPr>
        <w:jc w:val="both"/>
      </w:pPr>
      <w:r>
        <w:t xml:space="preserve">TIENEN </w:t>
      </w:r>
      <w:proofErr w:type="gramStart"/>
      <w:r>
        <w:t>MOVIMIENTOS(</w:t>
      </w:r>
      <w:proofErr w:type="spellStart"/>
      <w:proofErr w:type="gramEnd"/>
      <w:r w:rsidRPr="00616096">
        <w:rPr>
          <w:color w:val="FF0000"/>
          <w:u w:val="single"/>
        </w:rPr>
        <w:t>idMovimientoFK</w:t>
      </w:r>
      <w:proofErr w:type="spellEnd"/>
      <w:r>
        <w:t xml:space="preserve">, </w:t>
      </w:r>
      <w:proofErr w:type="spellStart"/>
      <w:r w:rsidRPr="00616096">
        <w:rPr>
          <w:color w:val="FF0000"/>
          <w:u w:val="single"/>
        </w:rPr>
        <w:t>idPokemonFK</w:t>
      </w:r>
      <w:proofErr w:type="spellEnd"/>
      <w:r>
        <w:t>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 xml:space="preserve">Modelo </w:t>
      </w:r>
      <w:proofErr w:type="spellStart"/>
      <w:r w:rsidRPr="00DF354D">
        <w:rPr>
          <w:sz w:val="32"/>
          <w:szCs w:val="32"/>
        </w:rPr>
        <w:t>Workbench</w:t>
      </w:r>
      <w:proofErr w:type="spellEnd"/>
    </w:p>
    <w:p w14:paraId="44D5F93D" w14:textId="7D82A957" w:rsidR="00DF354D" w:rsidRDefault="006712AD" w:rsidP="00DF354D">
      <w:r>
        <w:rPr>
          <w:noProof/>
        </w:rPr>
        <w:drawing>
          <wp:inline distT="0" distB="0" distL="0" distR="0" wp14:anchorId="20ABCA58" wp14:editId="797E4DFC">
            <wp:extent cx="5752465" cy="4646295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64EC" w14:textId="638E2CC4" w:rsidR="006712AD" w:rsidRDefault="006712AD" w:rsidP="00DF354D"/>
    <w:p w14:paraId="60585230" w14:textId="3755E65C" w:rsidR="006712AD" w:rsidRDefault="006712AD" w:rsidP="00DF354D"/>
    <w:p w14:paraId="757338FA" w14:textId="605DBBB1" w:rsidR="006712AD" w:rsidRDefault="006712AD" w:rsidP="00DF354D"/>
    <w:p w14:paraId="06F64C4C" w14:textId="77777777" w:rsidR="006712AD" w:rsidRPr="00DF354D" w:rsidRDefault="006712AD" w:rsidP="00DF354D"/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lastRenderedPageBreak/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3BD707FC" w:rsidR="00DF354D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435A2C6F" wp14:editId="4EFF6A51">
            <wp:extent cx="5760085" cy="178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4F7432CD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37CDC4B4" w14:textId="02587440" w:rsidR="006553FA" w:rsidRDefault="006553FA" w:rsidP="00DF354D">
      <w:pPr>
        <w:rPr>
          <w:b/>
          <w:bCs/>
        </w:rPr>
      </w:pPr>
      <w:r>
        <w:rPr>
          <w:b/>
          <w:bCs/>
        </w:rPr>
        <w:t>Tipos:</w:t>
      </w:r>
    </w:p>
    <w:p w14:paraId="167064B0" w14:textId="55E27BD7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42065A3D" wp14:editId="638A90D1">
            <wp:extent cx="5760085" cy="736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FBE" w14:textId="2DD21429" w:rsidR="006553FA" w:rsidRDefault="006553FA" w:rsidP="00DF354D">
      <w:pPr>
        <w:rPr>
          <w:b/>
          <w:bCs/>
        </w:rPr>
      </w:pPr>
      <w:proofErr w:type="spellStart"/>
      <w:r>
        <w:rPr>
          <w:b/>
          <w:bCs/>
        </w:rPr>
        <w:t>Pokémons</w:t>
      </w:r>
      <w:proofErr w:type="spellEnd"/>
      <w:r>
        <w:rPr>
          <w:b/>
          <w:bCs/>
        </w:rPr>
        <w:t>:</w:t>
      </w:r>
    </w:p>
    <w:p w14:paraId="2577BC70" w14:textId="5A14CA74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46F96F2D" wp14:editId="51E037FF">
            <wp:extent cx="5760085" cy="1646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03A" w14:textId="5730551D" w:rsidR="006553FA" w:rsidRDefault="006553FA" w:rsidP="00DF354D">
      <w:pPr>
        <w:rPr>
          <w:b/>
          <w:bCs/>
        </w:rPr>
      </w:pPr>
      <w:r>
        <w:rPr>
          <w:b/>
          <w:bCs/>
        </w:rPr>
        <w:t>Movimientos:</w:t>
      </w:r>
    </w:p>
    <w:p w14:paraId="743E3025" w14:textId="41CA7070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68E0DAF4" wp14:editId="5E6AC9BE">
            <wp:extent cx="5760085" cy="12344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608B" w14:textId="2FD2A116" w:rsidR="006553FA" w:rsidRDefault="006553FA" w:rsidP="00DF354D">
      <w:pPr>
        <w:rPr>
          <w:b/>
          <w:bCs/>
        </w:rPr>
      </w:pPr>
      <w:r>
        <w:rPr>
          <w:b/>
          <w:bCs/>
        </w:rPr>
        <w:t>Línea Movimientos:</w:t>
      </w:r>
    </w:p>
    <w:p w14:paraId="5BC54538" w14:textId="0565C92C" w:rsidR="006553FA" w:rsidRDefault="006553FA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9F8DD5D" wp14:editId="0925ACE0">
            <wp:extent cx="5760085" cy="941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4E83" w14:textId="68B29970" w:rsidR="006553FA" w:rsidRDefault="006553FA" w:rsidP="00DF354D">
      <w:pPr>
        <w:rPr>
          <w:b/>
          <w:bCs/>
        </w:rPr>
      </w:pPr>
    </w:p>
    <w:p w14:paraId="26B54EAE" w14:textId="77777777" w:rsidR="006553FA" w:rsidRDefault="006553FA" w:rsidP="00DF354D">
      <w:pPr>
        <w:rPr>
          <w:b/>
          <w:bCs/>
        </w:rPr>
      </w:pPr>
    </w:p>
    <w:p w14:paraId="4E1F0DFD" w14:textId="77777777" w:rsidR="006553FA" w:rsidRDefault="006553FA" w:rsidP="006553FA">
      <w:pPr>
        <w:rPr>
          <w:b/>
          <w:bCs/>
        </w:rPr>
      </w:pPr>
      <w:r>
        <w:rPr>
          <w:b/>
          <w:bCs/>
        </w:rPr>
        <w:lastRenderedPageBreak/>
        <w:t>Jugadores:</w:t>
      </w:r>
    </w:p>
    <w:p w14:paraId="18688A9D" w14:textId="77777777" w:rsidR="006553FA" w:rsidRDefault="006553FA" w:rsidP="006553FA">
      <w:pPr>
        <w:rPr>
          <w:b/>
          <w:bCs/>
        </w:rPr>
      </w:pPr>
      <w:r>
        <w:rPr>
          <w:noProof/>
        </w:rPr>
        <w:drawing>
          <wp:inline distT="0" distB="0" distL="0" distR="0" wp14:anchorId="281AC566" wp14:editId="2613A104">
            <wp:extent cx="5760085" cy="1075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B7E" w14:textId="77777777" w:rsidR="006553FA" w:rsidRDefault="006553FA" w:rsidP="006553FA">
      <w:pPr>
        <w:pStyle w:val="Sinespaciado"/>
        <w:jc w:val="both"/>
      </w:pPr>
    </w:p>
    <w:p w14:paraId="43EE6CD6" w14:textId="77777777" w:rsidR="006553FA" w:rsidRDefault="006553FA" w:rsidP="00DF354D">
      <w:pPr>
        <w:rPr>
          <w:b/>
          <w:bCs/>
        </w:rPr>
      </w:pPr>
    </w:p>
    <w:p w14:paraId="16857CCD" w14:textId="7211558A" w:rsidR="006553FA" w:rsidRDefault="006553FA" w:rsidP="00DF354D">
      <w:pPr>
        <w:rPr>
          <w:b/>
          <w:bCs/>
        </w:rPr>
      </w:pPr>
      <w:r>
        <w:rPr>
          <w:b/>
          <w:bCs/>
        </w:rPr>
        <w:t>Puntuaciones: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A6F23A6" wp14:editId="1EA934B1">
            <wp:extent cx="5760085" cy="1045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2D5F" w14:textId="205F4B7A" w:rsidR="00D34A54" w:rsidRDefault="00D34A54" w:rsidP="00D34A54">
      <w:pPr>
        <w:pStyle w:val="Ttulo1"/>
      </w:pPr>
      <w:bookmarkStart w:id="3" w:name="_Toc11084762"/>
      <w:r>
        <w:t>3. Librerías</w:t>
      </w:r>
      <w:bookmarkEnd w:id="3"/>
    </w:p>
    <w:p w14:paraId="02DF55D9" w14:textId="24B0DC2C" w:rsidR="00D34A54" w:rsidRPr="00EE3911" w:rsidRDefault="00D34A54" w:rsidP="00D92DD8">
      <w:pPr>
        <w:jc w:val="both"/>
      </w:pPr>
      <w:r>
        <w:tab/>
        <w:t xml:space="preserve">Para desarrollar el programa, hemos usado </w:t>
      </w:r>
      <w:r w:rsidR="00EE3911">
        <w:t xml:space="preserve">la </w:t>
      </w:r>
      <w:r>
        <w:t xml:space="preserve">librería externa </w:t>
      </w:r>
      <w:r w:rsidR="00EE3911">
        <w:t>siguiente: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79B3601B" w14:textId="67317E7B" w:rsidR="003616D0" w:rsidRDefault="002B7BA0" w:rsidP="002B7BA0">
      <w:pPr>
        <w:pStyle w:val="Ttulo1"/>
      </w:pPr>
      <w:bookmarkStart w:id="4" w:name="_Toc11084763"/>
      <w:r>
        <w:t>4. Requisitos e Instalación</w:t>
      </w:r>
      <w:bookmarkEnd w:id="4"/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23698885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22A7248B" w14:textId="09210144" w:rsidR="003C406E" w:rsidRDefault="003C406E" w:rsidP="003C406E">
      <w:pPr>
        <w:jc w:val="both"/>
      </w:pPr>
    </w:p>
    <w:p w14:paraId="523A5509" w14:textId="22DD111D" w:rsidR="003C406E" w:rsidRDefault="003C406E" w:rsidP="003C406E">
      <w:pPr>
        <w:jc w:val="both"/>
      </w:pPr>
    </w:p>
    <w:p w14:paraId="15E64D05" w14:textId="3F25773B" w:rsidR="003C406E" w:rsidRDefault="003C406E" w:rsidP="003C406E">
      <w:pPr>
        <w:jc w:val="both"/>
      </w:pPr>
    </w:p>
    <w:p w14:paraId="1B5BF80A" w14:textId="324756CC" w:rsidR="003C406E" w:rsidRDefault="003C406E" w:rsidP="003C406E">
      <w:pPr>
        <w:jc w:val="both"/>
      </w:pPr>
    </w:p>
    <w:p w14:paraId="75D9AEAA" w14:textId="77777777" w:rsidR="003C406E" w:rsidRPr="002B7BA0" w:rsidRDefault="003C406E" w:rsidP="003C406E">
      <w:pPr>
        <w:jc w:val="both"/>
      </w:pP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35183F78" w14:textId="27F25438" w:rsidR="003C406E" w:rsidRDefault="003C406E" w:rsidP="00D92DD8">
      <w:pPr>
        <w:ind w:firstLine="720"/>
        <w:jc w:val="both"/>
      </w:pPr>
      <w:r>
        <w:rPr>
          <w:noProof/>
        </w:rPr>
        <w:drawing>
          <wp:inline distT="0" distB="0" distL="0" distR="0" wp14:anchorId="16959E25" wp14:editId="22E41796">
            <wp:extent cx="5760085" cy="16700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C8F4" w14:textId="32BA6DEF" w:rsidR="00EF1DE1" w:rsidRDefault="002B7BA0" w:rsidP="00D92DD8">
      <w:pPr>
        <w:ind w:firstLine="720"/>
        <w:jc w:val="both"/>
      </w:pPr>
      <w:r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0D576DAE" w14:textId="3DD07401" w:rsidR="002B7BA0" w:rsidRDefault="00885473" w:rsidP="00D92DD8">
      <w:pPr>
        <w:ind w:firstLine="720"/>
        <w:jc w:val="both"/>
      </w:pPr>
      <w:r>
        <w:rPr>
          <w:noProof/>
        </w:rPr>
        <w:drawing>
          <wp:inline distT="0" distB="0" distL="0" distR="0" wp14:anchorId="00FF29FA" wp14:editId="18CA5CC8">
            <wp:extent cx="5760085" cy="2444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A0">
        <w:br/>
      </w:r>
      <w:r w:rsidR="002B7BA0">
        <w:tab/>
        <w:t>Para instalar el programa deberemos pulsar sobre el instalador.bat y a continuación seguiremos los pasos que nos va indicando el instalador.</w:t>
      </w:r>
    </w:p>
    <w:p w14:paraId="7C1CB5D9" w14:textId="3B0EB8CD" w:rsidR="00CF7557" w:rsidRDefault="002B7BA0" w:rsidP="00885473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3ED472DB" w14:textId="774701FD" w:rsidR="003C406E" w:rsidRDefault="003C406E" w:rsidP="00885473">
      <w:pPr>
        <w:ind w:firstLine="720"/>
        <w:jc w:val="both"/>
      </w:pPr>
    </w:p>
    <w:p w14:paraId="7A243D38" w14:textId="4448362A" w:rsidR="003C406E" w:rsidRDefault="003C406E" w:rsidP="00885473">
      <w:pPr>
        <w:ind w:firstLine="720"/>
        <w:jc w:val="both"/>
      </w:pPr>
    </w:p>
    <w:p w14:paraId="2152B5C3" w14:textId="53C1CF12" w:rsidR="003C406E" w:rsidRDefault="003C406E" w:rsidP="00885473">
      <w:pPr>
        <w:ind w:firstLine="720"/>
        <w:jc w:val="both"/>
      </w:pPr>
    </w:p>
    <w:p w14:paraId="4D31C55F" w14:textId="77777777" w:rsidR="003C406E" w:rsidRDefault="003C406E" w:rsidP="00885473">
      <w:pPr>
        <w:ind w:firstLine="720"/>
        <w:jc w:val="both"/>
      </w:pPr>
    </w:p>
    <w:p w14:paraId="5E864CC6" w14:textId="5CC29EE6" w:rsidR="00D92DD8" w:rsidRDefault="00D92DD8" w:rsidP="00D92DD8">
      <w:pPr>
        <w:pStyle w:val="Ttulo1"/>
      </w:pPr>
      <w:bookmarkStart w:id="5" w:name="_Toc11084764"/>
      <w:r>
        <w:lastRenderedPageBreak/>
        <w:t>5. Clases Java:</w:t>
      </w:r>
      <w:bookmarkEnd w:id="5"/>
    </w:p>
    <w:p w14:paraId="3156C183" w14:textId="1128561A" w:rsidR="00D92DD8" w:rsidRDefault="00D92DD8" w:rsidP="00F979E6">
      <w:pPr>
        <w:jc w:val="both"/>
      </w:pPr>
      <w:r>
        <w:tab/>
        <w:t>Lo siguiente que vamos a exponer es una breve explicación de cada clase Java que hemos desarrollado que componen nuestro programa.</w:t>
      </w:r>
    </w:p>
    <w:p w14:paraId="537BD473" w14:textId="52789B85" w:rsidR="00885473" w:rsidRPr="003C406E" w:rsidRDefault="003C406E" w:rsidP="00F979E6">
      <w:pPr>
        <w:jc w:val="both"/>
      </w:pPr>
      <w:r>
        <w:tab/>
      </w:r>
      <w:r w:rsidRPr="003C406E">
        <w:rPr>
          <w:b/>
        </w:rPr>
        <w:t>Ayuda.java:</w:t>
      </w:r>
      <w:r>
        <w:rPr>
          <w:b/>
        </w:rPr>
        <w:t xml:space="preserve"> </w:t>
      </w:r>
      <w:r>
        <w:t>En esta clase, ejecutamos la ayuda de nuestro Juego.</w:t>
      </w:r>
    </w:p>
    <w:p w14:paraId="457B077E" w14:textId="11D3C525" w:rsidR="003C406E" w:rsidRPr="003C406E" w:rsidRDefault="003C406E" w:rsidP="003C406E">
      <w:pPr>
        <w:jc w:val="both"/>
      </w:pPr>
      <w:r w:rsidRPr="003C406E">
        <w:rPr>
          <w:b/>
        </w:rPr>
        <w:tab/>
      </w:r>
      <w:r w:rsidRPr="003C406E">
        <w:rPr>
          <w:b/>
        </w:rPr>
        <w:t>BaseDatos.java</w:t>
      </w:r>
      <w:r>
        <w:rPr>
          <w:b/>
        </w:rPr>
        <w:t xml:space="preserve">: </w:t>
      </w:r>
      <w:r>
        <w:t xml:space="preserve">En esta clase, tenemos todas las funciones necesarias en las que hacemos </w:t>
      </w:r>
      <w:proofErr w:type="spellStart"/>
      <w:r w:rsidR="00E92420">
        <w:t>inserts</w:t>
      </w:r>
      <w:proofErr w:type="spellEnd"/>
      <w:r w:rsidR="00E92420">
        <w:t xml:space="preserve">, </w:t>
      </w:r>
      <w:proofErr w:type="spellStart"/>
      <w:r w:rsidR="00E92420">
        <w:t>selects</w:t>
      </w:r>
      <w:proofErr w:type="spellEnd"/>
      <w:r w:rsidR="00E92420">
        <w:t>, etc.</w:t>
      </w:r>
    </w:p>
    <w:p w14:paraId="1BDB3408" w14:textId="705E8F1B" w:rsidR="003C406E" w:rsidRPr="00E92420" w:rsidRDefault="003C406E" w:rsidP="003C406E">
      <w:pPr>
        <w:ind w:firstLine="720"/>
        <w:jc w:val="both"/>
      </w:pPr>
      <w:r w:rsidRPr="003C406E">
        <w:rPr>
          <w:b/>
        </w:rPr>
        <w:t>EstadisticaMovimiento.java</w:t>
      </w:r>
      <w:r w:rsidR="00E92420">
        <w:rPr>
          <w:b/>
        </w:rPr>
        <w:t xml:space="preserve">: </w:t>
      </w:r>
      <w:r w:rsidR="00E92420">
        <w:t>En esta clase, podemos ver las estadísticas de un movimiento de un Pokémon elegido anteriormente.</w:t>
      </w:r>
    </w:p>
    <w:p w14:paraId="4367E6C8" w14:textId="322B6F99" w:rsidR="003C406E" w:rsidRPr="00E92420" w:rsidRDefault="003C406E" w:rsidP="003C406E">
      <w:pPr>
        <w:ind w:firstLine="720"/>
        <w:jc w:val="both"/>
      </w:pPr>
      <w:r w:rsidRPr="003C406E">
        <w:rPr>
          <w:b/>
        </w:rPr>
        <w:t>EstadisticasPokemon.java</w:t>
      </w:r>
      <w:r w:rsidR="00E92420">
        <w:rPr>
          <w:b/>
        </w:rPr>
        <w:t xml:space="preserve">: </w:t>
      </w:r>
      <w:r w:rsidR="00E92420">
        <w:t>En esta clase, podemos ver las estadísticas del Pokémon.</w:t>
      </w:r>
    </w:p>
    <w:p w14:paraId="040D5243" w14:textId="21486C41" w:rsidR="003C406E" w:rsidRPr="00E92420" w:rsidRDefault="003C406E" w:rsidP="003C406E">
      <w:pPr>
        <w:ind w:firstLine="720"/>
        <w:jc w:val="both"/>
      </w:pPr>
      <w:r w:rsidRPr="003C406E">
        <w:rPr>
          <w:b/>
        </w:rPr>
        <w:t>Funciones.java</w:t>
      </w:r>
      <w:r w:rsidR="00E92420">
        <w:rPr>
          <w:b/>
        </w:rPr>
        <w:t xml:space="preserve">: </w:t>
      </w:r>
      <w:r w:rsidR="00E92420">
        <w:t xml:space="preserve"> Aquí encontramos la función del cálculo del daño de un movimiento.</w:t>
      </w:r>
    </w:p>
    <w:p w14:paraId="0E199262" w14:textId="559F7A0E" w:rsidR="003C406E" w:rsidRPr="00E92420" w:rsidRDefault="003C406E" w:rsidP="003C406E">
      <w:pPr>
        <w:ind w:firstLine="720"/>
        <w:jc w:val="both"/>
      </w:pPr>
      <w:r w:rsidRPr="003C406E">
        <w:rPr>
          <w:b/>
        </w:rPr>
        <w:t>MenuPrincipal.java</w:t>
      </w:r>
      <w:r w:rsidR="00E92420">
        <w:rPr>
          <w:b/>
        </w:rPr>
        <w:t xml:space="preserve">: </w:t>
      </w:r>
      <w:r w:rsidR="00E92420">
        <w:t>Esta clase es la clase principal en la que encontramos el menú principal.</w:t>
      </w:r>
    </w:p>
    <w:p w14:paraId="06117C5E" w14:textId="65F22F46" w:rsidR="003C406E" w:rsidRPr="00E92420" w:rsidRDefault="003C406E" w:rsidP="003C406E">
      <w:pPr>
        <w:ind w:firstLine="720"/>
        <w:jc w:val="both"/>
      </w:pPr>
      <w:r w:rsidRPr="003C406E">
        <w:rPr>
          <w:b/>
        </w:rPr>
        <w:t>NuevaPartida.java</w:t>
      </w:r>
      <w:r w:rsidR="00E92420">
        <w:rPr>
          <w:b/>
        </w:rPr>
        <w:t xml:space="preserve">: </w:t>
      </w:r>
      <w:r w:rsidR="00E92420">
        <w:t xml:space="preserve">En esta clase, </w:t>
      </w:r>
      <w:r w:rsidR="00717164">
        <w:t>elegimos los nombres de los jugadores.</w:t>
      </w:r>
    </w:p>
    <w:p w14:paraId="67DCCF8E" w14:textId="2D2414FF" w:rsidR="003C406E" w:rsidRPr="00717164" w:rsidRDefault="003C406E" w:rsidP="003C406E">
      <w:pPr>
        <w:ind w:firstLine="720"/>
        <w:jc w:val="both"/>
      </w:pPr>
      <w:r w:rsidRPr="003C406E">
        <w:rPr>
          <w:b/>
        </w:rPr>
        <w:t>Partida.java</w:t>
      </w:r>
      <w:r w:rsidR="00717164">
        <w:rPr>
          <w:b/>
        </w:rPr>
        <w:t xml:space="preserve">: </w:t>
      </w:r>
      <w:r w:rsidR="00717164">
        <w:t>Esta es la clase en la que transcurre la batalla.</w:t>
      </w:r>
    </w:p>
    <w:p w14:paraId="1D135746" w14:textId="0FAA60E5" w:rsidR="003C406E" w:rsidRPr="00717164" w:rsidRDefault="003C406E" w:rsidP="003C406E">
      <w:pPr>
        <w:ind w:firstLine="720"/>
        <w:jc w:val="both"/>
      </w:pPr>
      <w:r w:rsidRPr="003C406E">
        <w:rPr>
          <w:b/>
        </w:rPr>
        <w:t>Seleccion1.java</w:t>
      </w:r>
      <w:r w:rsidR="00717164">
        <w:rPr>
          <w:b/>
        </w:rPr>
        <w:t xml:space="preserve">: </w:t>
      </w:r>
      <w:r w:rsidR="00717164">
        <w:t>En esta clase, el primer jugador seleccionará el Pokémon con el que va a jugar.</w:t>
      </w:r>
    </w:p>
    <w:p w14:paraId="0A07E65C" w14:textId="7E8AE8C3" w:rsidR="003C406E" w:rsidRPr="003C406E" w:rsidRDefault="003C406E" w:rsidP="003C406E">
      <w:pPr>
        <w:ind w:firstLine="720"/>
        <w:jc w:val="both"/>
        <w:rPr>
          <w:b/>
        </w:rPr>
      </w:pPr>
      <w:r w:rsidRPr="003C406E">
        <w:rPr>
          <w:b/>
        </w:rPr>
        <w:t>Seleccion2.java</w:t>
      </w:r>
      <w:r w:rsidR="00717164">
        <w:rPr>
          <w:b/>
        </w:rPr>
        <w:t xml:space="preserve">: </w:t>
      </w:r>
      <w:r w:rsidR="00717164">
        <w:t xml:space="preserve">En esta clase, el </w:t>
      </w:r>
      <w:r w:rsidR="00717164">
        <w:t>segundo</w:t>
      </w:r>
      <w:r w:rsidR="00717164">
        <w:t xml:space="preserve"> jugador seleccionará el Pokémon con el que va a jugar.</w:t>
      </w:r>
    </w:p>
    <w:p w14:paraId="5E4F8345" w14:textId="4C696A74" w:rsidR="003C406E" w:rsidRPr="00717164" w:rsidRDefault="003C406E" w:rsidP="003C406E">
      <w:pPr>
        <w:ind w:firstLine="720"/>
        <w:jc w:val="both"/>
      </w:pPr>
      <w:r w:rsidRPr="003C406E">
        <w:rPr>
          <w:b/>
        </w:rPr>
        <w:t>Top10.java</w:t>
      </w:r>
      <w:r w:rsidR="00717164">
        <w:rPr>
          <w:b/>
        </w:rPr>
        <w:t xml:space="preserve">: </w:t>
      </w:r>
      <w:r w:rsidR="00717164">
        <w:t>En esta clase, creamos el Top 10 de mejores jugadores.</w:t>
      </w:r>
    </w:p>
    <w:p w14:paraId="6D9BD283" w14:textId="71020E09" w:rsidR="002B7BA0" w:rsidRDefault="00CF7557" w:rsidP="003C406E">
      <w:pPr>
        <w:ind w:firstLine="720"/>
        <w:jc w:val="both"/>
      </w:pPr>
      <w:r>
        <w:t xml:space="preserve">El código de las </w:t>
      </w:r>
      <w:r w:rsidR="00F820FF">
        <w:t xml:space="preserve">clases java </w:t>
      </w:r>
      <w:r w:rsidR="0046044E">
        <w:t>lo podremos consultar en la carpeta adjuntada con el proyecto llamada clases.</w:t>
      </w:r>
    </w:p>
    <w:p w14:paraId="76E16E45" w14:textId="77777777" w:rsidR="0046044E" w:rsidRPr="002B7BA0" w:rsidRDefault="0046044E" w:rsidP="00F979E6">
      <w:pPr>
        <w:jc w:val="both"/>
      </w:pPr>
    </w:p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</w:p>
    <w:p w14:paraId="47BEECEE" w14:textId="342CE8D3" w:rsidR="00840C16" w:rsidRDefault="00840C16" w:rsidP="005515FC">
      <w:pPr>
        <w:pStyle w:val="Sinespaciado"/>
        <w:jc w:val="both"/>
      </w:pPr>
    </w:p>
    <w:p w14:paraId="39ECBCD2" w14:textId="38C2C083" w:rsidR="00840C16" w:rsidRDefault="00840C16" w:rsidP="005515FC">
      <w:pPr>
        <w:pStyle w:val="Sinespaciado"/>
        <w:jc w:val="both"/>
      </w:pPr>
    </w:p>
    <w:p w14:paraId="22602793" w14:textId="7FF20A44" w:rsidR="00840C16" w:rsidRDefault="00840C16" w:rsidP="005515FC">
      <w:pPr>
        <w:pStyle w:val="Sinespaciado"/>
        <w:jc w:val="both"/>
      </w:pPr>
    </w:p>
    <w:p w14:paraId="0380E066" w14:textId="38EED330" w:rsidR="00840C16" w:rsidRDefault="00840C16" w:rsidP="005515FC">
      <w:pPr>
        <w:pStyle w:val="Sinespaciado"/>
        <w:jc w:val="both"/>
      </w:pPr>
    </w:p>
    <w:p w14:paraId="270809AF" w14:textId="7A6846CD" w:rsidR="00D4154E" w:rsidRDefault="00D4154E" w:rsidP="005515FC">
      <w:pPr>
        <w:pStyle w:val="Sinespaciado"/>
        <w:jc w:val="both"/>
      </w:pPr>
    </w:p>
    <w:bookmarkStart w:id="6" w:name="_Toc11084765" w:displacedByCustomXml="next"/>
    <w:sdt>
      <w:sdtPr>
        <w:rPr>
          <w:color w:val="auto"/>
          <w:sz w:val="24"/>
          <w:szCs w:val="24"/>
        </w:rPr>
        <w:id w:val="-1501894707"/>
        <w:docPartObj>
          <w:docPartGallery w:val="Bibliographies"/>
          <w:docPartUnique/>
        </w:docPartObj>
      </w:sdtPr>
      <w:sdtEndPr/>
      <w:sdtContent>
        <w:p w14:paraId="59803DAB" w14:textId="3262ED54" w:rsidR="00D4154E" w:rsidRDefault="00D4154E">
          <w:pPr>
            <w:pStyle w:val="Ttulo1"/>
          </w:pPr>
          <w:r>
            <w:t>7. 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712A93" w14:textId="77777777" w:rsidR="00D4154E" w:rsidRDefault="00D4154E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20"/>
      <w:headerReference w:type="default" r:id="rId21"/>
      <w:footerReference w:type="even" r:id="rId22"/>
      <w:footerReference w:type="default" r:id="rId23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58377" w14:textId="77777777" w:rsidR="00463557" w:rsidRDefault="00463557">
      <w:pPr>
        <w:spacing w:after="0" w:line="240" w:lineRule="auto"/>
      </w:pPr>
      <w:r>
        <w:separator/>
      </w:r>
    </w:p>
  </w:endnote>
  <w:endnote w:type="continuationSeparator" w:id="0">
    <w:p w14:paraId="68409401" w14:textId="77777777" w:rsidR="00463557" w:rsidRDefault="0046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C4D3F" w14:textId="77777777" w:rsidR="00463557" w:rsidRDefault="00463557">
      <w:pPr>
        <w:spacing w:after="0" w:line="240" w:lineRule="auto"/>
      </w:pPr>
      <w:r>
        <w:separator/>
      </w:r>
    </w:p>
  </w:footnote>
  <w:footnote w:type="continuationSeparator" w:id="0">
    <w:p w14:paraId="7F97422D" w14:textId="77777777" w:rsidR="00463557" w:rsidRDefault="0046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2ED3B705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Manual Técnico </w:t>
    </w:r>
    <w:r w:rsidR="0044291C">
      <w:rPr>
        <w:i/>
        <w:color w:val="000000"/>
      </w:rPr>
      <w:t>Juego Pokémon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39153857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 xml:space="preserve">Manual Técnico </w:t>
    </w:r>
    <w:r w:rsidR="0044291C">
      <w:rPr>
        <w:i/>
        <w:color w:val="000000"/>
      </w:rPr>
      <w:t>Juego Pokémon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1663"/>
    <w:rsid w:val="000925D1"/>
    <w:rsid w:val="000F7FB4"/>
    <w:rsid w:val="00161135"/>
    <w:rsid w:val="00175AD8"/>
    <w:rsid w:val="001C2123"/>
    <w:rsid w:val="001D1192"/>
    <w:rsid w:val="002239B4"/>
    <w:rsid w:val="002400E8"/>
    <w:rsid w:val="00295949"/>
    <w:rsid w:val="002A04C7"/>
    <w:rsid w:val="002B7BA0"/>
    <w:rsid w:val="002D0CEB"/>
    <w:rsid w:val="002E7C2C"/>
    <w:rsid w:val="00303B3C"/>
    <w:rsid w:val="00315AAB"/>
    <w:rsid w:val="003616D0"/>
    <w:rsid w:val="00372BA2"/>
    <w:rsid w:val="00375AD2"/>
    <w:rsid w:val="00387015"/>
    <w:rsid w:val="003C406E"/>
    <w:rsid w:val="003D2BE4"/>
    <w:rsid w:val="003F25E3"/>
    <w:rsid w:val="00424854"/>
    <w:rsid w:val="0044291C"/>
    <w:rsid w:val="004463F0"/>
    <w:rsid w:val="00457D39"/>
    <w:rsid w:val="0046044E"/>
    <w:rsid w:val="00463557"/>
    <w:rsid w:val="004B03E2"/>
    <w:rsid w:val="004B2547"/>
    <w:rsid w:val="004C746E"/>
    <w:rsid w:val="004E03AD"/>
    <w:rsid w:val="005515FC"/>
    <w:rsid w:val="0057043C"/>
    <w:rsid w:val="005765A8"/>
    <w:rsid w:val="005956BA"/>
    <w:rsid w:val="005A1542"/>
    <w:rsid w:val="005A56D7"/>
    <w:rsid w:val="005B4569"/>
    <w:rsid w:val="005D7EEC"/>
    <w:rsid w:val="005E6099"/>
    <w:rsid w:val="005E74E4"/>
    <w:rsid w:val="006553FA"/>
    <w:rsid w:val="006712AD"/>
    <w:rsid w:val="006A609F"/>
    <w:rsid w:val="006E2E6E"/>
    <w:rsid w:val="007125B7"/>
    <w:rsid w:val="00717164"/>
    <w:rsid w:val="00722F9C"/>
    <w:rsid w:val="00734D0F"/>
    <w:rsid w:val="007557F6"/>
    <w:rsid w:val="00770C24"/>
    <w:rsid w:val="00790DBE"/>
    <w:rsid w:val="007C36AD"/>
    <w:rsid w:val="0081542C"/>
    <w:rsid w:val="00840C16"/>
    <w:rsid w:val="00885473"/>
    <w:rsid w:val="00885B80"/>
    <w:rsid w:val="0089549C"/>
    <w:rsid w:val="008D6BFF"/>
    <w:rsid w:val="008F08F5"/>
    <w:rsid w:val="0092487D"/>
    <w:rsid w:val="00933696"/>
    <w:rsid w:val="009D0D94"/>
    <w:rsid w:val="009D4B55"/>
    <w:rsid w:val="009E4228"/>
    <w:rsid w:val="00A046C6"/>
    <w:rsid w:val="00A12E11"/>
    <w:rsid w:val="00A232B6"/>
    <w:rsid w:val="00A50D0D"/>
    <w:rsid w:val="00A90526"/>
    <w:rsid w:val="00AC16F0"/>
    <w:rsid w:val="00AC375A"/>
    <w:rsid w:val="00AF38F1"/>
    <w:rsid w:val="00AF7E1E"/>
    <w:rsid w:val="00B7311B"/>
    <w:rsid w:val="00BA72C0"/>
    <w:rsid w:val="00BE5146"/>
    <w:rsid w:val="00C01804"/>
    <w:rsid w:val="00C60E09"/>
    <w:rsid w:val="00C7458B"/>
    <w:rsid w:val="00CA4BA5"/>
    <w:rsid w:val="00CB5925"/>
    <w:rsid w:val="00CF7557"/>
    <w:rsid w:val="00D34A54"/>
    <w:rsid w:val="00D4154E"/>
    <w:rsid w:val="00D526C8"/>
    <w:rsid w:val="00D74008"/>
    <w:rsid w:val="00D919A0"/>
    <w:rsid w:val="00D92DD8"/>
    <w:rsid w:val="00DA0679"/>
    <w:rsid w:val="00DF354D"/>
    <w:rsid w:val="00E16878"/>
    <w:rsid w:val="00E21E89"/>
    <w:rsid w:val="00E32E7E"/>
    <w:rsid w:val="00E42DAA"/>
    <w:rsid w:val="00E50B6E"/>
    <w:rsid w:val="00E61916"/>
    <w:rsid w:val="00E654DC"/>
    <w:rsid w:val="00E750C4"/>
    <w:rsid w:val="00E92420"/>
    <w:rsid w:val="00EB3577"/>
    <w:rsid w:val="00EE3911"/>
    <w:rsid w:val="00EF1DE1"/>
    <w:rsid w:val="00EF5E9F"/>
    <w:rsid w:val="00F606F0"/>
    <w:rsid w:val="00F61916"/>
    <w:rsid w:val="00F627B2"/>
    <w:rsid w:val="00F82029"/>
    <w:rsid w:val="00F820FF"/>
    <w:rsid w:val="00F84C3E"/>
    <w:rsid w:val="00F979E6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8155475F-69F9-4074-B116-FC397143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Ceballos</cp:lastModifiedBy>
  <cp:revision>62</cp:revision>
  <cp:lastPrinted>2019-06-10T16:46:00Z</cp:lastPrinted>
  <dcterms:created xsi:type="dcterms:W3CDTF">2018-11-21T10:46:00Z</dcterms:created>
  <dcterms:modified xsi:type="dcterms:W3CDTF">2019-06-10T16:46:00Z</dcterms:modified>
</cp:coreProperties>
</file>