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41BF" w:rsidRPr="00852E8E" w:rsidRDefault="000A7EA3" w:rsidP="00944DEF">
      <w:pPr>
        <w:spacing w:after="513" w:line="259" w:lineRule="auto"/>
        <w:ind w:left="17" w:firstLine="0"/>
        <w:jc w:val="center"/>
        <w:rPr>
          <w:color w:val="4472C4" w:themeColor="accent1"/>
        </w:rPr>
      </w:pPr>
      <w:r w:rsidRPr="00852E8E">
        <w:rPr>
          <w:b/>
          <w:color w:val="4472C4" w:themeColor="accent1"/>
          <w:sz w:val="36"/>
        </w:rPr>
        <w:t>Advanced Phishing Email Analysis Report</w:t>
      </w:r>
    </w:p>
    <w:p w:rsidR="00D641BF" w:rsidRDefault="00BA3E82">
      <w:pPr>
        <w:pStyle w:val="Heading1"/>
        <w:ind w:left="296" w:hanging="311"/>
      </w:pPr>
      <w:r>
        <w:t>Executive Su</w:t>
      </w:r>
      <w:bookmarkStart w:id="0" w:name="_GoBack"/>
      <w:bookmarkEnd w:id="0"/>
      <w:r>
        <w:t>mmery</w:t>
      </w:r>
      <w:r w:rsidR="00852E8E">
        <w:t xml:space="preserve"> :</w:t>
      </w:r>
    </w:p>
    <w:p w:rsidR="00BA3E82" w:rsidRPr="00BA3E82" w:rsidRDefault="00BA3E82" w:rsidP="00BA3E82">
      <w:pPr>
        <w:ind w:left="306"/>
      </w:pPr>
      <w:r>
        <w:t xml:space="preserve">            This report analyzes a phishing email impersonating </w:t>
      </w:r>
      <w:r>
        <w:rPr>
          <w:rStyle w:val="Strong"/>
        </w:rPr>
        <w:t>Microsoft Security</w:t>
      </w:r>
      <w:r>
        <w:t xml:space="preserve"> that claims the user’s password is expiring. The goal of the attack is to </w:t>
      </w:r>
      <w:r>
        <w:rPr>
          <w:rStyle w:val="Strong"/>
        </w:rPr>
        <w:t>trick the victim into clicking a malicious link and stealing login credentials</w:t>
      </w:r>
      <w:r>
        <w:t>. Multiple phishing indicators were identified in the email header, content, language, and sender details.</w:t>
      </w:r>
    </w:p>
    <w:p w:rsidR="00D641BF" w:rsidRDefault="000A7EA3">
      <w:pPr>
        <w:pStyle w:val="Heading1"/>
        <w:spacing w:after="0"/>
        <w:ind w:left="296" w:hanging="311"/>
      </w:pPr>
      <w:r>
        <w:t>Email Sample Overview</w:t>
      </w:r>
      <w:r w:rsidR="00852E8E">
        <w:t xml:space="preserve"> :</w:t>
      </w:r>
    </w:p>
    <w:p w:rsidR="00852E8E" w:rsidRPr="00852E8E" w:rsidRDefault="00852E8E" w:rsidP="00852E8E">
      <w:pPr>
        <w:spacing w:after="0"/>
      </w:pPr>
    </w:p>
    <w:tbl>
      <w:tblPr>
        <w:tblStyle w:val="TableGrid"/>
        <w:tblW w:w="8040" w:type="dxa"/>
        <w:tblInd w:w="363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680"/>
        <w:gridCol w:w="5360"/>
      </w:tblGrid>
      <w:tr w:rsidR="00D641BF" w:rsidTr="00852E8E">
        <w:trPr>
          <w:trHeight w:val="376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:rsidR="00D641BF" w:rsidRDefault="00EC0EDD">
            <w:pPr>
              <w:spacing w:after="0" w:line="259" w:lineRule="auto"/>
              <w:ind w:left="0" w:firstLine="0"/>
            </w:pPr>
            <w:r>
              <w:t>Field</w:t>
            </w:r>
          </w:p>
        </w:tc>
        <w:tc>
          <w:tcPr>
            <w:tcW w:w="5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:rsidR="00D641BF" w:rsidRDefault="00EC0EDD">
            <w:pPr>
              <w:spacing w:after="0" w:line="259" w:lineRule="auto"/>
              <w:ind w:left="0" w:firstLine="0"/>
            </w:pPr>
            <w:r>
              <w:t>Details</w:t>
            </w:r>
          </w:p>
        </w:tc>
      </w:tr>
      <w:tr w:rsidR="00D641BF" w:rsidTr="00852E8E">
        <w:trPr>
          <w:trHeight w:val="376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41BF" w:rsidRDefault="000A7EA3">
            <w:pPr>
              <w:spacing w:after="0" w:line="259" w:lineRule="auto"/>
              <w:ind w:left="0" w:firstLine="0"/>
            </w:pPr>
            <w:r>
              <w:t>Sender Email</w:t>
            </w:r>
          </w:p>
        </w:tc>
        <w:tc>
          <w:tcPr>
            <w:tcW w:w="5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41BF" w:rsidRDefault="00852E8E">
            <w:pPr>
              <w:spacing w:after="0" w:line="259" w:lineRule="auto"/>
              <w:ind w:left="0" w:firstLine="0"/>
            </w:pPr>
            <w:r>
              <w:t>security-alert@</w:t>
            </w:r>
            <w:r w:rsidRPr="00852E8E">
              <w:rPr>
                <w:color w:val="auto"/>
                <w:highlight w:val="yellow"/>
              </w:rPr>
              <w:t>rnicrosoft</w:t>
            </w:r>
            <w:r>
              <w:t>-support.com</w:t>
            </w:r>
          </w:p>
        </w:tc>
      </w:tr>
      <w:tr w:rsidR="00EC0EDD" w:rsidTr="00852E8E">
        <w:trPr>
          <w:trHeight w:val="376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C0EDD" w:rsidRDefault="00EC0EDD">
            <w:pPr>
              <w:spacing w:after="0" w:line="259" w:lineRule="auto"/>
              <w:ind w:left="0" w:firstLine="0"/>
            </w:pPr>
            <w:r>
              <w:t>Receiver Email</w:t>
            </w:r>
          </w:p>
        </w:tc>
        <w:tc>
          <w:tcPr>
            <w:tcW w:w="5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C0EDD" w:rsidRDefault="00EC0EDD">
            <w:pPr>
              <w:spacing w:after="0" w:line="259" w:lineRule="auto"/>
              <w:ind w:left="0" w:firstLine="0"/>
            </w:pPr>
            <w:r>
              <w:t>Shetageanand25@gmail.com</w:t>
            </w:r>
          </w:p>
        </w:tc>
      </w:tr>
      <w:tr w:rsidR="00D641BF" w:rsidTr="00852E8E">
        <w:trPr>
          <w:trHeight w:val="376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41BF" w:rsidRDefault="000A7EA3">
            <w:pPr>
              <w:spacing w:after="0" w:line="259" w:lineRule="auto"/>
              <w:ind w:left="0" w:firstLine="0"/>
            </w:pPr>
            <w:r>
              <w:t>Subject Line</w:t>
            </w:r>
          </w:p>
        </w:tc>
        <w:tc>
          <w:tcPr>
            <w:tcW w:w="5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41BF" w:rsidRDefault="00852E8E">
            <w:pPr>
              <w:spacing w:after="0" w:line="259" w:lineRule="auto"/>
              <w:ind w:left="0" w:firstLine="0"/>
            </w:pPr>
            <w:r>
              <w:t>Your Microsoft Password Will Expire Today!</w:t>
            </w:r>
          </w:p>
        </w:tc>
      </w:tr>
      <w:tr w:rsidR="00D641BF" w:rsidTr="00852E8E">
        <w:trPr>
          <w:trHeight w:val="376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41BF" w:rsidRDefault="000A7EA3">
            <w:pPr>
              <w:spacing w:after="0" w:line="259" w:lineRule="auto"/>
              <w:ind w:left="0" w:firstLine="0"/>
            </w:pPr>
            <w:r>
              <w:t>Email Type</w:t>
            </w:r>
          </w:p>
        </w:tc>
        <w:tc>
          <w:tcPr>
            <w:tcW w:w="5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41BF" w:rsidRDefault="000A7EA3">
            <w:pPr>
              <w:spacing w:after="0" w:line="259" w:lineRule="auto"/>
              <w:ind w:left="0" w:firstLine="0"/>
            </w:pPr>
            <w:r>
              <w:t>Phishing</w:t>
            </w:r>
          </w:p>
        </w:tc>
      </w:tr>
      <w:tr w:rsidR="00EC0EDD" w:rsidTr="00852E8E">
        <w:trPr>
          <w:trHeight w:val="376"/>
        </w:trPr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C0EDD" w:rsidRDefault="00EC0EDD">
            <w:pPr>
              <w:spacing w:after="0" w:line="259" w:lineRule="auto"/>
              <w:ind w:left="0" w:firstLine="0"/>
            </w:pPr>
            <w:r>
              <w:t>Risk level</w:t>
            </w:r>
          </w:p>
        </w:tc>
        <w:tc>
          <w:tcPr>
            <w:tcW w:w="5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C0EDD" w:rsidRDefault="00EC0EDD">
            <w:pPr>
              <w:spacing w:after="0" w:line="259" w:lineRule="auto"/>
              <w:ind w:left="0" w:firstLine="0"/>
            </w:pPr>
            <w:r>
              <w:t>High</w:t>
            </w:r>
          </w:p>
        </w:tc>
      </w:tr>
    </w:tbl>
    <w:p w:rsidR="00852E8E" w:rsidRDefault="00852E8E" w:rsidP="00852E8E">
      <w:pPr>
        <w:pStyle w:val="Heading1"/>
        <w:numPr>
          <w:ilvl w:val="0"/>
          <w:numId w:val="0"/>
        </w:numPr>
        <w:ind w:left="296"/>
      </w:pPr>
    </w:p>
    <w:p w:rsidR="00D641BF" w:rsidRDefault="000A7EA3">
      <w:pPr>
        <w:pStyle w:val="Heading1"/>
        <w:ind w:left="296" w:hanging="311"/>
      </w:pPr>
      <w:r>
        <w:t>Sender Address Analysis</w:t>
      </w:r>
      <w:r w:rsidR="00C1355D">
        <w:t xml:space="preserve"> :</w:t>
      </w:r>
    </w:p>
    <w:p w:rsidR="00D641BF" w:rsidRDefault="00BD1B1D" w:rsidP="00BE4BB2">
      <w:pPr>
        <w:ind w:left="306"/>
      </w:pPr>
      <w:r>
        <w:t xml:space="preserve">         </w:t>
      </w:r>
      <w:r w:rsidR="000A7EA3">
        <w:t xml:space="preserve">The sender email address uses a visually deceptive domain name. The character </w:t>
      </w:r>
      <w:r w:rsidR="000A7EA3" w:rsidRPr="00260824">
        <w:t>'</w:t>
      </w:r>
      <w:proofErr w:type="gramStart"/>
      <w:r w:rsidR="00777961" w:rsidRPr="00260824">
        <w:t>r,n</w:t>
      </w:r>
      <w:proofErr w:type="gramEnd"/>
      <w:r w:rsidR="000A7EA3" w:rsidRPr="00260824">
        <w:t>'</w:t>
      </w:r>
      <w:r w:rsidR="000A7EA3">
        <w:t xml:space="preserve"> is used instead of</w:t>
      </w:r>
      <w:r>
        <w:t xml:space="preserve"> </w:t>
      </w:r>
      <w:r w:rsidR="000A7EA3">
        <w:t xml:space="preserve">lowercase </w:t>
      </w:r>
      <w:r w:rsidR="000A7EA3" w:rsidRPr="00260824">
        <w:t>'</w:t>
      </w:r>
      <w:r w:rsidR="00777961" w:rsidRPr="00260824">
        <w:t>m</w:t>
      </w:r>
      <w:r w:rsidR="000A7EA3" w:rsidRPr="00260824">
        <w:t>'</w:t>
      </w:r>
      <w:r w:rsidR="000A7EA3">
        <w:t xml:space="preserve"> in the domain, which is a </w:t>
      </w:r>
      <w:r w:rsidR="00B7162F">
        <w:t>critical and high-impact</w:t>
      </w:r>
      <w:r w:rsidR="000A7EA3">
        <w:t xml:space="preserve"> phishing</w:t>
      </w:r>
      <w:r w:rsidR="00BE4BB2">
        <w:t xml:space="preserve"> </w:t>
      </w:r>
      <w:r w:rsidR="000A7EA3">
        <w:t>tech</w:t>
      </w:r>
      <w:r w:rsidR="00BE4BB2">
        <w:t xml:space="preserve">         -</w:t>
      </w:r>
      <w:r w:rsidR="000A7EA3">
        <w:t>nique.</w:t>
      </w:r>
    </w:p>
    <w:p w:rsidR="00D641BF" w:rsidRDefault="000A7EA3">
      <w:pPr>
        <w:pStyle w:val="Heading1"/>
        <w:ind w:left="296" w:hanging="311"/>
      </w:pPr>
      <w:r>
        <w:t>Email Header Analysis</w:t>
      </w:r>
      <w:r w:rsidR="00CA6DD6">
        <w:t xml:space="preserve"> </w:t>
      </w:r>
      <w:r w:rsidR="00C1355D">
        <w:t>:</w:t>
      </w:r>
    </w:p>
    <w:p w:rsidR="00EC0EDD" w:rsidRPr="00EC0EDD" w:rsidRDefault="00EC0EDD" w:rsidP="00EC0EDD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EC0EDD">
        <w:rPr>
          <w:rFonts w:ascii="Arial" w:hAnsi="Arial" w:cs="Arial"/>
          <w:sz w:val="20"/>
          <w:szCs w:val="20"/>
        </w:rPr>
        <w:t xml:space="preserve">The sender domain is </w:t>
      </w:r>
      <w:r>
        <w:rPr>
          <w:rStyle w:val="HTMLCode"/>
          <w:rFonts w:ascii="Arial" w:hAnsi="Arial" w:cs="Arial"/>
          <w:b/>
          <w:bCs/>
        </w:rPr>
        <w:t>rn</w:t>
      </w:r>
      <w:r w:rsidRPr="00EC0EDD">
        <w:rPr>
          <w:rStyle w:val="HTMLCode"/>
          <w:rFonts w:ascii="Arial" w:hAnsi="Arial" w:cs="Arial"/>
          <w:b/>
          <w:bCs/>
        </w:rPr>
        <w:t>icros</w:t>
      </w:r>
      <w:r>
        <w:rPr>
          <w:rStyle w:val="HTMLCode"/>
          <w:rFonts w:ascii="Arial" w:hAnsi="Arial" w:cs="Arial"/>
          <w:b/>
          <w:bCs/>
        </w:rPr>
        <w:t>o</w:t>
      </w:r>
      <w:r w:rsidRPr="00EC0EDD">
        <w:rPr>
          <w:rStyle w:val="HTMLCode"/>
          <w:rFonts w:ascii="Arial" w:hAnsi="Arial" w:cs="Arial"/>
          <w:b/>
          <w:bCs/>
        </w:rPr>
        <w:t>ft-support.com</w:t>
      </w:r>
    </w:p>
    <w:p w:rsidR="00EC0EDD" w:rsidRPr="005D6729" w:rsidRDefault="00EC0EDD" w:rsidP="00EC0EDD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D6729">
        <w:rPr>
          <w:rFonts w:ascii="Arial" w:hAnsi="Arial" w:cs="Arial"/>
          <w:sz w:val="20"/>
          <w:szCs w:val="20"/>
        </w:rPr>
        <w:t xml:space="preserve">The letter </w:t>
      </w:r>
      <w:r w:rsidRPr="005D6729">
        <w:rPr>
          <w:rStyle w:val="Strong"/>
          <w:rFonts w:ascii="Arial" w:hAnsi="Arial" w:cs="Arial"/>
          <w:sz w:val="20"/>
          <w:szCs w:val="20"/>
        </w:rPr>
        <w:t>“m” is replaced with ‘</w:t>
      </w:r>
      <w:proofErr w:type="gramStart"/>
      <w:r w:rsidRPr="005D6729">
        <w:rPr>
          <w:rStyle w:val="Strong"/>
          <w:rFonts w:ascii="Arial" w:hAnsi="Arial" w:cs="Arial"/>
          <w:sz w:val="20"/>
          <w:szCs w:val="20"/>
        </w:rPr>
        <w:t>r,n</w:t>
      </w:r>
      <w:proofErr w:type="gramEnd"/>
      <w:r w:rsidRPr="005D6729">
        <w:rPr>
          <w:rStyle w:val="Strong"/>
          <w:rFonts w:ascii="Arial" w:hAnsi="Arial" w:cs="Arial"/>
          <w:sz w:val="20"/>
          <w:szCs w:val="20"/>
        </w:rPr>
        <w:t xml:space="preserve">’ </w:t>
      </w:r>
      <w:r w:rsidRPr="005D6729">
        <w:rPr>
          <w:rFonts w:ascii="Arial" w:hAnsi="Arial" w:cs="Arial"/>
          <w:sz w:val="20"/>
          <w:szCs w:val="20"/>
        </w:rPr>
        <w:t xml:space="preserve">→ </w:t>
      </w:r>
      <w:r w:rsidRPr="005D6729">
        <w:rPr>
          <w:rStyle w:val="HTMLCode"/>
          <w:rFonts w:ascii="Arial" w:hAnsi="Arial" w:cs="Arial"/>
        </w:rPr>
        <w:t>rnicrosoft</w:t>
      </w:r>
    </w:p>
    <w:p w:rsidR="00EC0EDD" w:rsidRPr="00260824" w:rsidRDefault="00EC0EDD" w:rsidP="00EC0EDD">
      <w:pPr>
        <w:pStyle w:val="NormalWeb"/>
        <w:numPr>
          <w:ilvl w:val="0"/>
          <w:numId w:val="3"/>
        </w:numPr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EC0EDD">
        <w:rPr>
          <w:rFonts w:ascii="Arial" w:hAnsi="Arial" w:cs="Arial"/>
          <w:sz w:val="20"/>
          <w:szCs w:val="20"/>
        </w:rPr>
        <w:t xml:space="preserve">This is a classic </w:t>
      </w:r>
      <w:r w:rsidRPr="00EC0EDD">
        <w:rPr>
          <w:rStyle w:val="Strong"/>
          <w:rFonts w:ascii="Arial" w:hAnsi="Arial" w:cs="Arial"/>
          <w:sz w:val="20"/>
          <w:szCs w:val="20"/>
        </w:rPr>
        <w:t>typosquatting technique</w:t>
      </w:r>
    </w:p>
    <w:p w:rsidR="00260824" w:rsidRPr="00260824" w:rsidRDefault="00260824" w:rsidP="00260824">
      <w:pPr>
        <w:spacing w:before="100" w:beforeAutospacing="1" w:after="100" w:afterAutospacing="1" w:line="240" w:lineRule="auto"/>
        <w:ind w:left="360" w:firstLine="0"/>
        <w:rPr>
          <w:rFonts w:eastAsia="Times New Roman"/>
          <w:color w:val="auto"/>
        </w:rPr>
      </w:pPr>
      <w:r w:rsidRPr="00260824">
        <w:rPr>
          <w:rFonts w:eastAsia="Times New Roman"/>
          <w:b/>
          <w:bCs/>
          <w:color w:val="auto"/>
        </w:rPr>
        <w:t>Legitimate Microsoft domains:</w:t>
      </w:r>
    </w:p>
    <w:p w:rsidR="00260824" w:rsidRPr="00260824" w:rsidRDefault="00260824" w:rsidP="002608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auto"/>
        </w:rPr>
      </w:pPr>
      <w:r w:rsidRPr="00260824">
        <w:rPr>
          <w:rFonts w:eastAsia="Times New Roman"/>
          <w:color w:val="auto"/>
        </w:rPr>
        <w:t>microsoft.com</w:t>
      </w:r>
    </w:p>
    <w:p w:rsidR="00D641BF" w:rsidRPr="00260824" w:rsidRDefault="00260824" w:rsidP="002608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color w:val="auto"/>
        </w:rPr>
      </w:pPr>
      <w:r w:rsidRPr="00260824">
        <w:rPr>
          <w:rFonts w:eastAsia="Times New Roman"/>
          <w:color w:val="auto"/>
        </w:rPr>
        <w:t>account.microsoft.com</w:t>
      </w:r>
    </w:p>
    <w:p w:rsidR="00D641BF" w:rsidRDefault="000A7EA3">
      <w:pPr>
        <w:pStyle w:val="Heading1"/>
        <w:ind w:left="296" w:hanging="311"/>
      </w:pPr>
      <w:r>
        <w:t>Link Analysis</w:t>
      </w:r>
      <w:r w:rsidR="00BE4BB2">
        <w:t xml:space="preserve"> :</w:t>
      </w:r>
    </w:p>
    <w:p w:rsidR="0077751A" w:rsidRPr="00FF391E" w:rsidRDefault="0077751A" w:rsidP="0077751A">
      <w:pPr>
        <w:spacing w:after="0"/>
        <w:rPr>
          <w:b/>
          <w:bCs/>
        </w:rPr>
      </w:pPr>
      <w:r>
        <w:rPr>
          <w:b/>
          <w:bCs/>
        </w:rPr>
        <w:t xml:space="preserve">          </w:t>
      </w:r>
      <w:r w:rsidRPr="00FF391E">
        <w:rPr>
          <w:b/>
          <w:bCs/>
        </w:rPr>
        <w:t>Verify your account immediately:</w:t>
      </w:r>
    </w:p>
    <w:p w:rsidR="0077751A" w:rsidRPr="00FF391E" w:rsidRDefault="0077751A" w:rsidP="0077751A">
      <w:pPr>
        <w:spacing w:after="0" w:line="360" w:lineRule="auto"/>
        <w:rPr>
          <w:b/>
          <w:bCs/>
        </w:rPr>
      </w:pPr>
      <w:r w:rsidRPr="00FF391E">
        <w:rPr>
          <w:b/>
          <w:bCs/>
        </w:rPr>
        <w:t xml:space="preserve">  </w:t>
      </w:r>
      <w:r>
        <w:rPr>
          <w:b/>
          <w:bCs/>
        </w:rPr>
        <w:t xml:space="preserve">           </w:t>
      </w:r>
      <w:r w:rsidRPr="00FF391E">
        <w:rPr>
          <w:b/>
          <w:bCs/>
        </w:rPr>
        <w:t xml:space="preserve">  </w:t>
      </w:r>
      <w:r w:rsidRPr="00FF391E">
        <w:rPr>
          <w:b/>
          <w:bCs/>
          <w:highlight w:val="yellow"/>
        </w:rPr>
        <w:t>https://login-microsoft-secure[.]co/verify</w:t>
      </w:r>
    </w:p>
    <w:p w:rsidR="00D641BF" w:rsidRDefault="00BD1B1D" w:rsidP="0077751A">
      <w:pPr>
        <w:spacing w:line="276" w:lineRule="auto"/>
        <w:ind w:left="296" w:firstLine="0"/>
      </w:pPr>
      <w:r>
        <w:t xml:space="preserve"> </w:t>
      </w:r>
      <w:r w:rsidR="0077751A">
        <w:t xml:space="preserve">         </w:t>
      </w:r>
      <w:r w:rsidR="000A7EA3">
        <w:t xml:space="preserve">The embedded hyperlink redirects to a non-legitimate website that does not belong to </w:t>
      </w:r>
      <w:r w:rsidR="00B7162F">
        <w:t>Microsoft</w:t>
      </w:r>
      <w:r w:rsidR="000A7EA3">
        <w:t>.</w:t>
      </w:r>
      <w:r w:rsidR="00BE4BB2">
        <w:t xml:space="preserve"> </w:t>
      </w:r>
      <w:r w:rsidR="000A7EA3">
        <w:t>The URL is not secured using HTTPS, increasing the risk of credential theft.</w:t>
      </w:r>
    </w:p>
    <w:p w:rsidR="00D641BF" w:rsidRDefault="000A7EA3">
      <w:pPr>
        <w:pStyle w:val="Heading1"/>
        <w:ind w:left="296" w:hanging="311"/>
      </w:pPr>
      <w:r>
        <w:lastRenderedPageBreak/>
        <w:t>Content and Language Analysis</w:t>
      </w:r>
      <w:r w:rsidR="00C1355D">
        <w:t xml:space="preserve"> :</w:t>
      </w:r>
    </w:p>
    <w:p w:rsidR="00D641BF" w:rsidRDefault="00260824" w:rsidP="00C1355D">
      <w:pPr>
        <w:ind w:left="296" w:firstLine="0"/>
      </w:pPr>
      <w:r>
        <w:t>The email uses urgent language to create fear by claiming the password will expire immediately</w:t>
      </w:r>
      <w:r w:rsidR="00C1355D">
        <w:t xml:space="preserve">.    </w:t>
      </w:r>
      <w:r>
        <w:t>It impersonates Microsoft Security to gain the user’s trust.</w:t>
      </w:r>
      <w:r>
        <w:br/>
        <w:t>The message is generic and lacks personalization, indicating mass phishing.</w:t>
      </w:r>
      <w:r>
        <w:br/>
        <w:t>Threats of account access loss are used to force quick action.</w:t>
      </w:r>
      <w:r>
        <w:br/>
        <w:t>Overall, the language is designed to manipulate users into revealing credentials.</w:t>
      </w:r>
    </w:p>
    <w:p w:rsidR="00D641BF" w:rsidRDefault="000A7EA3">
      <w:pPr>
        <w:pStyle w:val="Heading1"/>
        <w:ind w:left="296" w:hanging="311"/>
      </w:pPr>
      <w:r>
        <w:t>Grammar and Formatting Analysis</w:t>
      </w:r>
      <w:r w:rsidR="00C1355D">
        <w:t xml:space="preserve"> :</w:t>
      </w:r>
    </w:p>
    <w:p w:rsidR="00D641BF" w:rsidRDefault="000A7EA3" w:rsidP="00C1355D">
      <w:pPr>
        <w:ind w:left="306"/>
      </w:pPr>
      <w:r>
        <w:t>The email lacks professional formatting and contains minor grammatical issues. Generic greetings such as 'Dear Customer' indicate mass phishing campaigns.</w:t>
      </w:r>
    </w:p>
    <w:p w:rsidR="00960616" w:rsidRPr="00960616" w:rsidRDefault="00960616" w:rsidP="00960616">
      <w:pPr>
        <w:pStyle w:val="Heading1"/>
        <w:ind w:left="296" w:hanging="311"/>
      </w:pPr>
      <w:r>
        <w:t>Recommendation</w:t>
      </w:r>
      <w:r w:rsidR="00C1355D">
        <w:t xml:space="preserve"> :</w:t>
      </w:r>
    </w:p>
    <w:p w:rsidR="00960616" w:rsidRPr="00960616" w:rsidRDefault="00960616" w:rsidP="00960616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960616">
        <w:rPr>
          <w:rFonts w:ascii="Arial" w:hAnsi="Arial" w:cs="Arial"/>
          <w:sz w:val="20"/>
          <w:szCs w:val="20"/>
        </w:rPr>
        <w:t>Users should verify the sender’s email domain before responding to security-related messages.</w:t>
      </w:r>
    </w:p>
    <w:p w:rsidR="00960616" w:rsidRPr="00960616" w:rsidRDefault="00960616" w:rsidP="00960616">
      <w:pPr>
        <w:pStyle w:val="NormalWeb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960616">
        <w:rPr>
          <w:rFonts w:ascii="Arial" w:hAnsi="Arial" w:cs="Arial"/>
          <w:sz w:val="20"/>
          <w:szCs w:val="20"/>
        </w:rPr>
        <w:t>Suspicious links should never be clicked; users should access accounts only through</w:t>
      </w:r>
      <w:r>
        <w:rPr>
          <w:rFonts w:ascii="Arial" w:hAnsi="Arial" w:cs="Arial"/>
          <w:sz w:val="20"/>
          <w:szCs w:val="20"/>
        </w:rPr>
        <w:t xml:space="preserve">    </w:t>
      </w:r>
      <w:r w:rsidRPr="00960616">
        <w:rPr>
          <w:rFonts w:ascii="Arial" w:hAnsi="Arial" w:cs="Arial"/>
          <w:sz w:val="20"/>
          <w:szCs w:val="20"/>
        </w:rPr>
        <w:t xml:space="preserve"> official websites.</w:t>
      </w:r>
    </w:p>
    <w:p w:rsidR="00960616" w:rsidRPr="00960616" w:rsidRDefault="00960616" w:rsidP="00960616">
      <w:pPr>
        <w:pStyle w:val="NormalWeb"/>
        <w:numPr>
          <w:ilvl w:val="0"/>
          <w:numId w:val="9"/>
        </w:numPr>
        <w:spacing w:line="276" w:lineRule="auto"/>
        <w:rPr>
          <w:rFonts w:ascii="Arial" w:hAnsi="Arial" w:cs="Arial"/>
          <w:sz w:val="20"/>
          <w:szCs w:val="20"/>
        </w:rPr>
      </w:pPr>
      <w:r w:rsidRPr="00960616">
        <w:rPr>
          <w:rFonts w:ascii="Arial" w:hAnsi="Arial" w:cs="Arial"/>
          <w:sz w:val="20"/>
          <w:szCs w:val="20"/>
        </w:rPr>
        <w:t>Multi-Factor Authentication (MFA) should be enabled to prevent unauthorized access.</w:t>
      </w:r>
    </w:p>
    <w:p w:rsidR="00960616" w:rsidRPr="00960616" w:rsidRDefault="00960616" w:rsidP="00960616">
      <w:pPr>
        <w:pStyle w:val="NormalWeb"/>
        <w:numPr>
          <w:ilvl w:val="0"/>
          <w:numId w:val="9"/>
        </w:numPr>
        <w:spacing w:line="276" w:lineRule="auto"/>
        <w:rPr>
          <w:rFonts w:ascii="Arial" w:hAnsi="Arial" w:cs="Arial"/>
          <w:sz w:val="20"/>
          <w:szCs w:val="20"/>
        </w:rPr>
      </w:pPr>
      <w:r w:rsidRPr="00960616">
        <w:rPr>
          <w:rFonts w:ascii="Arial" w:hAnsi="Arial" w:cs="Arial"/>
          <w:sz w:val="20"/>
          <w:szCs w:val="20"/>
        </w:rPr>
        <w:t>Organizations should implement SPF, DKIM, and DMARC to prevent email spoofing.</w:t>
      </w:r>
    </w:p>
    <w:p w:rsidR="00960616" w:rsidRPr="00960616" w:rsidRDefault="00960616" w:rsidP="00960616">
      <w:pPr>
        <w:pStyle w:val="NormalWeb"/>
        <w:numPr>
          <w:ilvl w:val="0"/>
          <w:numId w:val="9"/>
        </w:numPr>
        <w:spacing w:line="276" w:lineRule="auto"/>
        <w:rPr>
          <w:rFonts w:ascii="Arial" w:hAnsi="Arial" w:cs="Arial"/>
          <w:sz w:val="20"/>
          <w:szCs w:val="20"/>
        </w:rPr>
      </w:pPr>
      <w:r w:rsidRPr="00960616">
        <w:rPr>
          <w:rFonts w:ascii="Arial" w:hAnsi="Arial" w:cs="Arial"/>
          <w:sz w:val="20"/>
          <w:szCs w:val="20"/>
        </w:rPr>
        <w:t>Phishing awareness training should be conducted regularly for all users.</w:t>
      </w:r>
    </w:p>
    <w:p w:rsidR="00D641BF" w:rsidRDefault="00D641BF" w:rsidP="00960616">
      <w:pPr>
        <w:spacing w:after="0"/>
      </w:pPr>
    </w:p>
    <w:p w:rsidR="00D641BF" w:rsidRDefault="000A7EA3">
      <w:pPr>
        <w:pStyle w:val="Heading1"/>
        <w:ind w:left="296" w:hanging="311"/>
      </w:pPr>
      <w:r>
        <w:t>Conclusion</w:t>
      </w:r>
      <w:r w:rsidR="00C1355D">
        <w:t xml:space="preserve"> :</w:t>
      </w:r>
    </w:p>
    <w:p w:rsidR="00D641BF" w:rsidRDefault="000A7EA3" w:rsidP="000A7EA3">
      <w:pPr>
        <w:ind w:left="306"/>
      </w:pPr>
      <w:r>
        <w:t xml:space="preserve">Based on the Analysis, </w:t>
      </w:r>
      <w:r w:rsidR="00C1355D">
        <w:t xml:space="preserve">This email is a </w:t>
      </w:r>
      <w:r w:rsidR="00C1355D">
        <w:rPr>
          <w:rStyle w:val="Strong"/>
        </w:rPr>
        <w:t>confirmed phishing attack</w:t>
      </w:r>
      <w:r w:rsidR="00C1355D">
        <w:t xml:space="preserve"> designed to impersonate Microsoft and steal user credentials. Multiple indicators fake domain, failed authentication, urgency tactics, and generic content clearly identify it as malicious.</w:t>
      </w:r>
      <w:r>
        <w:t xml:space="preserve">                                                                                                                      </w:t>
      </w:r>
    </w:p>
    <w:p w:rsidR="00D641BF" w:rsidRDefault="000A7EA3">
      <w:pPr>
        <w:pStyle w:val="Heading1"/>
        <w:ind w:left="452" w:hanging="467"/>
      </w:pPr>
      <w:r>
        <w:t>Awareness and Prevention Measures</w:t>
      </w:r>
      <w:r w:rsidR="00C1355D">
        <w:t xml:space="preserve"> :</w:t>
      </w:r>
    </w:p>
    <w:p w:rsidR="00960616" w:rsidRDefault="000A7EA3" w:rsidP="005D6729">
      <w:pPr>
        <w:ind w:left="462"/>
      </w:pPr>
      <w:r>
        <w:t>Users should verify sender domains, avoid clicking suspicious links, enable email security filters, and report phishing attempts to security teams.</w:t>
      </w:r>
    </w:p>
    <w:p w:rsidR="005D6729" w:rsidRDefault="005D6729" w:rsidP="005D6729">
      <w:pPr>
        <w:pStyle w:val="Heading1"/>
      </w:pPr>
      <w:r>
        <w:t>Internship Learning Outcome :</w:t>
      </w:r>
    </w:p>
    <w:p w:rsidR="005D6729" w:rsidRPr="005D6729" w:rsidRDefault="005D6729" w:rsidP="005D6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</w:rPr>
      </w:pPr>
      <w:r w:rsidRPr="005D6729">
        <w:rPr>
          <w:rFonts w:eastAsia="Times New Roman"/>
          <w:color w:val="auto"/>
        </w:rPr>
        <w:t>Gained practical understanding of phishing attacks and email-based social engineering techniques.</w:t>
      </w:r>
    </w:p>
    <w:p w:rsidR="005D6729" w:rsidRPr="005D6729" w:rsidRDefault="005D6729" w:rsidP="005D6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</w:rPr>
      </w:pPr>
      <w:r w:rsidRPr="005D6729">
        <w:rPr>
          <w:rFonts w:eastAsia="Times New Roman"/>
          <w:color w:val="auto"/>
        </w:rPr>
        <w:t>Learned how to analyze email headers, sender domains, and malicious links.</w:t>
      </w:r>
    </w:p>
    <w:p w:rsidR="005D6729" w:rsidRPr="005D6729" w:rsidRDefault="005D6729" w:rsidP="005D6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</w:rPr>
      </w:pPr>
      <w:r w:rsidRPr="005D6729">
        <w:rPr>
          <w:rFonts w:eastAsia="Times New Roman"/>
          <w:color w:val="auto"/>
        </w:rPr>
        <w:t>Developed the ability to identify phishing indicators through content and language analysis.</w:t>
      </w:r>
    </w:p>
    <w:p w:rsidR="005D6729" w:rsidRPr="005D6729" w:rsidRDefault="005D6729" w:rsidP="005D6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</w:rPr>
      </w:pPr>
      <w:r w:rsidRPr="005D6729">
        <w:rPr>
          <w:rFonts w:eastAsia="Times New Roman"/>
          <w:color w:val="auto"/>
        </w:rPr>
        <w:t>Improved awareness of cybersecurity risks and preventive security measures.</w:t>
      </w:r>
    </w:p>
    <w:p w:rsidR="005D6729" w:rsidRDefault="005D6729" w:rsidP="005D67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</w:rPr>
      </w:pPr>
      <w:r w:rsidRPr="005D6729">
        <w:rPr>
          <w:rFonts w:eastAsia="Times New Roman"/>
          <w:color w:val="auto"/>
        </w:rPr>
        <w:t>Acquired hands-on experience in writing professional cybersecurity analysis reports.</w:t>
      </w:r>
    </w:p>
    <w:p w:rsidR="005D6729" w:rsidRDefault="005D6729" w:rsidP="005D6729">
      <w:pPr>
        <w:spacing w:before="100" w:beforeAutospacing="1" w:after="100" w:afterAutospacing="1" w:line="240" w:lineRule="auto"/>
        <w:ind w:left="720" w:firstLine="0"/>
        <w:rPr>
          <w:rFonts w:eastAsia="Times New Roman"/>
          <w:color w:val="auto"/>
        </w:rPr>
      </w:pPr>
    </w:p>
    <w:p w:rsidR="005D6729" w:rsidRDefault="005D6729" w:rsidP="005D6729">
      <w:pPr>
        <w:pStyle w:val="Heading1"/>
      </w:pPr>
      <w:r>
        <w:t>Declaration :</w:t>
      </w:r>
    </w:p>
    <w:p w:rsidR="00410866" w:rsidRPr="00960616" w:rsidRDefault="005D6729" w:rsidP="00410866">
      <w:pPr>
        <w:spacing w:after="1011"/>
        <w:ind w:left="0" w:firstLine="0"/>
        <w:jc w:val="center"/>
      </w:pPr>
      <w:r>
        <w:t xml:space="preserve">              I hereby declare that this task was performed as part of my internship for educational purposes only on authorized systems and networks.</w:t>
      </w:r>
    </w:p>
    <w:sectPr w:rsidR="00410866" w:rsidRPr="00960616" w:rsidSect="00BE4BB2">
      <w:pgSz w:w="11906" w:h="16838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7790C"/>
    <w:multiLevelType w:val="hybridMultilevel"/>
    <w:tmpl w:val="3A1EF158"/>
    <w:lvl w:ilvl="0" w:tplc="44A6E7CA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52CACE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F47D9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5A7A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30EF1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308F1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3C8E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56CF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D8C5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A0236F"/>
    <w:multiLevelType w:val="hybridMultilevel"/>
    <w:tmpl w:val="27E6EADC"/>
    <w:lvl w:ilvl="0" w:tplc="9836E1C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F0496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6ADBF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1A2A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424BD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7A1AB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E0F6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E8D07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B64F7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986264"/>
    <w:multiLevelType w:val="hybridMultilevel"/>
    <w:tmpl w:val="A58A3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12A0D"/>
    <w:multiLevelType w:val="multilevel"/>
    <w:tmpl w:val="C8A0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E6E8B"/>
    <w:multiLevelType w:val="hybridMultilevel"/>
    <w:tmpl w:val="18B40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96376"/>
    <w:multiLevelType w:val="hybridMultilevel"/>
    <w:tmpl w:val="F3DA7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EE57A7"/>
    <w:multiLevelType w:val="multilevel"/>
    <w:tmpl w:val="CEB2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D26C6"/>
    <w:multiLevelType w:val="multilevel"/>
    <w:tmpl w:val="59B4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B4F96"/>
    <w:multiLevelType w:val="hybridMultilevel"/>
    <w:tmpl w:val="DAAA4EA6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9" w15:restartNumberingAfterBreak="0">
    <w:nsid w:val="7AFD04E0"/>
    <w:multiLevelType w:val="multilevel"/>
    <w:tmpl w:val="86D8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1BF"/>
    <w:rsid w:val="000A7EA3"/>
    <w:rsid w:val="00260824"/>
    <w:rsid w:val="00410866"/>
    <w:rsid w:val="00425060"/>
    <w:rsid w:val="005D6729"/>
    <w:rsid w:val="00743312"/>
    <w:rsid w:val="0077751A"/>
    <w:rsid w:val="00777961"/>
    <w:rsid w:val="00852E8E"/>
    <w:rsid w:val="00944DEF"/>
    <w:rsid w:val="00960616"/>
    <w:rsid w:val="00B7162F"/>
    <w:rsid w:val="00BA3E82"/>
    <w:rsid w:val="00BD1B1D"/>
    <w:rsid w:val="00BE4BB2"/>
    <w:rsid w:val="00C1355D"/>
    <w:rsid w:val="00CA6DD6"/>
    <w:rsid w:val="00D641BF"/>
    <w:rsid w:val="00EC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7263A"/>
  <w15:docId w15:val="{3BAC61C0-45D5-4312-8356-0C4E1B02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5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52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6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BA3E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0ED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C0ED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1355D"/>
    <w:pPr>
      <w:ind w:left="720"/>
      <w:contextualSpacing/>
    </w:pPr>
    <w:rPr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616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0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AVITA</cp:lastModifiedBy>
  <cp:revision>6</cp:revision>
  <dcterms:created xsi:type="dcterms:W3CDTF">2026-02-13T07:16:00Z</dcterms:created>
  <dcterms:modified xsi:type="dcterms:W3CDTF">2026-02-13T13:52:00Z</dcterms:modified>
</cp:coreProperties>
</file>