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5EF" w:rsidRPr="008F1665" w:rsidRDefault="001E398A" w:rsidP="001E398A">
      <w:pPr>
        <w:spacing w:after="0" w:line="259" w:lineRule="auto"/>
        <w:ind w:left="0" w:firstLine="0"/>
        <w:jc w:val="center"/>
        <w:rPr>
          <w:b/>
          <w:color w:val="4472C4" w:themeColor="accent1"/>
          <w:sz w:val="36"/>
          <w:szCs w:val="36"/>
        </w:rPr>
      </w:pPr>
      <w:r w:rsidRPr="008F1665">
        <w:rPr>
          <w:b/>
          <w:color w:val="4472C4" w:themeColor="accent1"/>
          <w:sz w:val="36"/>
          <w:szCs w:val="36"/>
        </w:rPr>
        <w:t>SUSPICIOUS EXTENSIONS</w:t>
      </w:r>
      <w:r w:rsidR="007F43F3" w:rsidRPr="008F1665">
        <w:rPr>
          <w:b/>
          <w:color w:val="4472C4" w:themeColor="accent1"/>
          <w:sz w:val="36"/>
          <w:szCs w:val="36"/>
        </w:rPr>
        <w:t xml:space="preserve"> </w:t>
      </w:r>
      <w:r w:rsidR="008F1665" w:rsidRPr="008F1665">
        <w:rPr>
          <w:b/>
          <w:color w:val="4472C4" w:themeColor="accent1"/>
          <w:sz w:val="36"/>
          <w:szCs w:val="36"/>
        </w:rPr>
        <w:t xml:space="preserve">REMOVE </w:t>
      </w:r>
      <w:r w:rsidR="007F43F3" w:rsidRPr="008F1665">
        <w:rPr>
          <w:b/>
          <w:color w:val="4472C4" w:themeColor="accent1"/>
          <w:sz w:val="36"/>
          <w:szCs w:val="36"/>
        </w:rPr>
        <w:t>REPORT</w:t>
      </w:r>
    </w:p>
    <w:p w:rsidR="001E398A" w:rsidRPr="001E398A" w:rsidRDefault="001E398A" w:rsidP="001E398A">
      <w:pPr>
        <w:spacing w:after="0" w:line="259" w:lineRule="auto"/>
        <w:ind w:left="0" w:firstLine="0"/>
        <w:jc w:val="center"/>
        <w:rPr>
          <w:color w:val="4472C4" w:themeColor="accent1"/>
        </w:rPr>
      </w:pPr>
    </w:p>
    <w:p w:rsidR="008A15EF" w:rsidRPr="001E398A" w:rsidRDefault="007F43F3" w:rsidP="001E398A">
      <w:pPr>
        <w:pStyle w:val="Heading1"/>
        <w:spacing w:after="0"/>
        <w:ind w:left="0" w:firstLine="0"/>
        <w:jc w:val="center"/>
        <w:rPr>
          <w:sz w:val="24"/>
          <w:szCs w:val="24"/>
        </w:rPr>
      </w:pPr>
      <w:r w:rsidRPr="001E398A">
        <w:rPr>
          <w:sz w:val="24"/>
          <w:szCs w:val="24"/>
        </w:rPr>
        <w:t>Task 7: Identify and Remove Suspicious Browser Extensions</w:t>
      </w:r>
    </w:p>
    <w:p w:rsidR="008A15EF" w:rsidRDefault="008A15EF" w:rsidP="001E398A">
      <w:pPr>
        <w:ind w:left="0" w:firstLine="0"/>
      </w:pPr>
    </w:p>
    <w:p w:rsidR="001E398A" w:rsidRDefault="001E398A" w:rsidP="001E398A">
      <w:pPr>
        <w:ind w:left="0" w:firstLine="0"/>
      </w:pPr>
    </w:p>
    <w:p w:rsidR="001E398A" w:rsidRDefault="001E398A" w:rsidP="001E398A">
      <w:pPr>
        <w:ind w:left="0" w:firstLine="0"/>
      </w:pPr>
    </w:p>
    <w:p w:rsidR="008A15EF" w:rsidRDefault="007F43F3" w:rsidP="007046AC">
      <w:pPr>
        <w:pStyle w:val="Heading1"/>
        <w:numPr>
          <w:ilvl w:val="0"/>
          <w:numId w:val="5"/>
        </w:numPr>
        <w:spacing w:after="0"/>
      </w:pPr>
      <w:r>
        <w:t>Executive Summary</w:t>
      </w:r>
      <w:r w:rsidR="007046AC">
        <w:t xml:space="preserve"> :</w:t>
      </w:r>
    </w:p>
    <w:p w:rsidR="007046AC" w:rsidRPr="007046AC" w:rsidRDefault="007046AC" w:rsidP="007046AC"/>
    <w:p w:rsidR="008A15EF" w:rsidRDefault="007F43F3" w:rsidP="001E398A">
      <w:pPr>
        <w:spacing w:after="0"/>
      </w:pPr>
      <w:r>
        <w:t>This report documents the process of identifying, analyzing, and removing potentially suspicious browser extensions. The objective was to enhance browser security awareness and understand the risks associated with malicious or unnecessary extensions.</w:t>
      </w:r>
    </w:p>
    <w:p w:rsidR="001E398A" w:rsidRDefault="001E398A" w:rsidP="001E398A">
      <w:pPr>
        <w:spacing w:after="0"/>
      </w:pPr>
    </w:p>
    <w:p w:rsidR="001E398A" w:rsidRDefault="001E398A" w:rsidP="001E398A">
      <w:pPr>
        <w:spacing w:after="0"/>
      </w:pPr>
    </w:p>
    <w:p w:rsidR="008A15EF" w:rsidRDefault="007F43F3" w:rsidP="007046AC">
      <w:pPr>
        <w:pStyle w:val="Heading1"/>
        <w:ind w:left="0" w:firstLine="0"/>
      </w:pPr>
      <w:r>
        <w:t>2. Objective</w:t>
      </w:r>
      <w:r w:rsidR="007046AC">
        <w:t xml:space="preserve"> :</w:t>
      </w:r>
    </w:p>
    <w:p w:rsidR="008A15EF" w:rsidRDefault="007F43F3" w:rsidP="007046AC">
      <w:pPr>
        <w:numPr>
          <w:ilvl w:val="0"/>
          <w:numId w:val="1"/>
        </w:numPr>
        <w:spacing w:after="228" w:line="240" w:lineRule="auto"/>
        <w:ind w:hanging="360"/>
      </w:pPr>
      <w:r>
        <w:t>Learn how to identify harmful browser extensions.</w:t>
      </w:r>
    </w:p>
    <w:p w:rsidR="008A15EF" w:rsidRDefault="007F43F3" w:rsidP="007046AC">
      <w:pPr>
        <w:numPr>
          <w:ilvl w:val="0"/>
          <w:numId w:val="1"/>
        </w:numPr>
        <w:spacing w:after="228" w:line="240" w:lineRule="auto"/>
        <w:ind w:hanging="360"/>
      </w:pPr>
      <w:r>
        <w:t>Evaluate extension permissions and associated risks.</w:t>
      </w:r>
    </w:p>
    <w:p w:rsidR="008A15EF" w:rsidRDefault="007F43F3" w:rsidP="007046AC">
      <w:pPr>
        <w:numPr>
          <w:ilvl w:val="0"/>
          <w:numId w:val="1"/>
        </w:numPr>
        <w:spacing w:after="228" w:line="240" w:lineRule="auto"/>
        <w:ind w:hanging="360"/>
      </w:pPr>
      <w:r>
        <w:t>Remove suspicious or unnecessary extensions.</w:t>
      </w:r>
    </w:p>
    <w:p w:rsidR="008A15EF" w:rsidRDefault="007F43F3" w:rsidP="007046AC">
      <w:pPr>
        <w:numPr>
          <w:ilvl w:val="0"/>
          <w:numId w:val="1"/>
        </w:numPr>
        <w:spacing w:after="228" w:line="240" w:lineRule="auto"/>
        <w:ind w:hanging="360"/>
      </w:pPr>
      <w:r>
        <w:t>Improve overall browser security posture.</w:t>
      </w:r>
    </w:p>
    <w:p w:rsidR="007046AC" w:rsidRDefault="007046AC" w:rsidP="007046AC">
      <w:pPr>
        <w:spacing w:after="228" w:line="240" w:lineRule="auto"/>
        <w:ind w:left="360" w:firstLine="0"/>
      </w:pPr>
    </w:p>
    <w:p w:rsidR="008A15EF" w:rsidRDefault="007F43F3" w:rsidP="007046AC">
      <w:pPr>
        <w:pStyle w:val="Heading1"/>
        <w:ind w:left="-5"/>
      </w:pPr>
      <w:r>
        <w:t>3. Tools Used</w:t>
      </w:r>
      <w:r w:rsidR="007046AC">
        <w:t xml:space="preserve"> :</w:t>
      </w:r>
    </w:p>
    <w:p w:rsidR="008A15EF" w:rsidRDefault="007F43F3">
      <w:pPr>
        <w:numPr>
          <w:ilvl w:val="0"/>
          <w:numId w:val="2"/>
        </w:numPr>
        <w:ind w:hanging="360"/>
      </w:pPr>
      <w:r>
        <w:t xml:space="preserve">Google Chrome </w:t>
      </w:r>
    </w:p>
    <w:p w:rsidR="008A15EF" w:rsidRDefault="007F43F3">
      <w:pPr>
        <w:numPr>
          <w:ilvl w:val="0"/>
          <w:numId w:val="2"/>
        </w:numPr>
        <w:ind w:hanging="360"/>
      </w:pPr>
      <w:r>
        <w:t>Browser Extension Manager</w:t>
      </w:r>
    </w:p>
    <w:p w:rsidR="008A15EF" w:rsidRDefault="007F43F3" w:rsidP="007046AC">
      <w:pPr>
        <w:numPr>
          <w:ilvl w:val="0"/>
          <w:numId w:val="2"/>
        </w:numPr>
        <w:spacing w:after="0"/>
        <w:ind w:hanging="360"/>
      </w:pPr>
      <w:r>
        <w:t>Online research for extension reviews and risk analysis</w:t>
      </w:r>
    </w:p>
    <w:p w:rsidR="007046AC" w:rsidRDefault="007046AC" w:rsidP="007046AC">
      <w:pPr>
        <w:spacing w:after="0"/>
        <w:ind w:left="360" w:firstLine="0"/>
      </w:pPr>
    </w:p>
    <w:p w:rsidR="008A15EF" w:rsidRDefault="007F43F3" w:rsidP="007046AC">
      <w:pPr>
        <w:pStyle w:val="Heading1"/>
        <w:spacing w:after="0"/>
        <w:ind w:left="-5"/>
      </w:pPr>
      <w:r>
        <w:t>4. Methodology</w:t>
      </w:r>
      <w:r w:rsidR="007046AC">
        <w:t xml:space="preserve"> :</w:t>
      </w:r>
    </w:p>
    <w:p w:rsidR="007046AC" w:rsidRPr="007046AC" w:rsidRDefault="007046AC" w:rsidP="007046AC"/>
    <w:p w:rsidR="007046AC" w:rsidRDefault="007F43F3">
      <w:pPr>
        <w:ind w:left="-5"/>
      </w:pPr>
      <w:r>
        <w:t xml:space="preserve">The following structured approach was used: </w:t>
      </w:r>
    </w:p>
    <w:p w:rsidR="007046AC" w:rsidRDefault="007046AC" w:rsidP="007046AC">
      <w:r>
        <w:t xml:space="preserve">    </w:t>
      </w:r>
      <w:r w:rsidR="007F43F3">
        <w:t>1. Accessed the browser extension manager.</w:t>
      </w:r>
    </w:p>
    <w:p w:rsidR="007046AC" w:rsidRDefault="007F43F3" w:rsidP="007046AC">
      <w:pPr>
        <w:ind w:left="225"/>
      </w:pPr>
      <w:r>
        <w:t xml:space="preserve">2. Reviewed all installed extensions carefully. </w:t>
      </w:r>
    </w:p>
    <w:p w:rsidR="008A15EF" w:rsidRDefault="007F43F3" w:rsidP="007046AC">
      <w:pPr>
        <w:ind w:left="225"/>
      </w:pPr>
      <w:r>
        <w:t>3. Analyzed permissions such as website data access and browsing history access.</w:t>
      </w:r>
    </w:p>
    <w:p w:rsidR="007046AC" w:rsidRDefault="007F43F3" w:rsidP="007046AC">
      <w:pPr>
        <w:ind w:left="225"/>
      </w:pPr>
      <w:r>
        <w:t>4. Evaluated risk based on developer credibility and user reviews.</w:t>
      </w:r>
    </w:p>
    <w:p w:rsidR="008A15EF" w:rsidRDefault="007F43F3" w:rsidP="007046AC">
      <w:pPr>
        <w:ind w:left="225"/>
      </w:pPr>
      <w:r>
        <w:t>5. Identified unused or suspicious extensions.</w:t>
      </w:r>
    </w:p>
    <w:p w:rsidR="007046AC" w:rsidRDefault="007F43F3" w:rsidP="007046AC">
      <w:pPr>
        <w:spacing w:after="0"/>
        <w:ind w:left="225"/>
      </w:pPr>
      <w:r>
        <w:t>6. Removed unnecessary extensions and restarted the browser.</w:t>
      </w:r>
    </w:p>
    <w:p w:rsidR="007046AC" w:rsidRDefault="007046AC" w:rsidP="007046AC">
      <w:pPr>
        <w:spacing w:after="0"/>
        <w:ind w:left="225"/>
      </w:pPr>
    </w:p>
    <w:p w:rsidR="008A15EF" w:rsidRDefault="007F43F3" w:rsidP="007046AC">
      <w:pPr>
        <w:spacing w:after="0"/>
        <w:rPr>
          <w:b/>
          <w:sz w:val="28"/>
        </w:rPr>
      </w:pPr>
      <w:r>
        <w:rPr>
          <w:b/>
          <w:sz w:val="28"/>
        </w:rPr>
        <w:t>5. Findings</w:t>
      </w:r>
      <w:r w:rsidR="007046AC">
        <w:rPr>
          <w:b/>
          <w:sz w:val="28"/>
        </w:rPr>
        <w:t xml:space="preserve"> :</w:t>
      </w:r>
    </w:p>
    <w:tbl>
      <w:tblPr>
        <w:tblStyle w:val="TableGrid"/>
        <w:tblpPr w:vertAnchor="page" w:horzAnchor="page" w:tblpX="1951" w:tblpY="13096"/>
        <w:tblOverlap w:val="never"/>
        <w:tblW w:w="5930" w:type="dxa"/>
        <w:tblInd w:w="0" w:type="dxa"/>
        <w:tblCellMar>
          <w:top w:w="116" w:type="dxa"/>
          <w:left w:w="120" w:type="dxa"/>
          <w:right w:w="120" w:type="dxa"/>
        </w:tblCellMar>
        <w:tblLook w:val="04A0" w:firstRow="1" w:lastRow="0" w:firstColumn="1" w:lastColumn="0" w:noHBand="0" w:noVBand="1"/>
      </w:tblPr>
      <w:tblGrid>
        <w:gridCol w:w="2119"/>
        <w:gridCol w:w="1096"/>
        <w:gridCol w:w="2715"/>
      </w:tblGrid>
      <w:tr w:rsidR="007046AC" w:rsidTr="007046AC">
        <w:trPr>
          <w:trHeight w:val="360"/>
        </w:trPr>
        <w:tc>
          <w:tcPr>
            <w:tcW w:w="2119" w:type="dxa"/>
            <w:tcBorders>
              <w:top w:val="single" w:sz="8" w:space="0" w:color="000000"/>
              <w:left w:val="single" w:sz="8" w:space="0" w:color="000000"/>
              <w:bottom w:val="single" w:sz="8" w:space="0" w:color="000000"/>
              <w:right w:val="single" w:sz="8" w:space="0" w:color="000000"/>
            </w:tcBorders>
            <w:shd w:val="clear" w:color="auto" w:fill="D3D3D3"/>
          </w:tcPr>
          <w:p w:rsidR="007046AC" w:rsidRDefault="007046AC" w:rsidP="007046AC">
            <w:pPr>
              <w:spacing w:after="0" w:line="259" w:lineRule="auto"/>
              <w:ind w:left="0" w:firstLine="0"/>
            </w:pPr>
            <w:r>
              <w:t>Extension Name</w:t>
            </w:r>
          </w:p>
        </w:tc>
        <w:tc>
          <w:tcPr>
            <w:tcW w:w="1096" w:type="dxa"/>
            <w:tcBorders>
              <w:top w:val="single" w:sz="8" w:space="0" w:color="000000"/>
              <w:left w:val="single" w:sz="8" w:space="0" w:color="000000"/>
              <w:bottom w:val="single" w:sz="8" w:space="0" w:color="000000"/>
              <w:right w:val="single" w:sz="8" w:space="0" w:color="000000"/>
            </w:tcBorders>
            <w:shd w:val="clear" w:color="auto" w:fill="D3D3D3"/>
          </w:tcPr>
          <w:p w:rsidR="007046AC" w:rsidRDefault="007046AC" w:rsidP="007046AC">
            <w:pPr>
              <w:spacing w:after="0" w:line="259" w:lineRule="auto"/>
              <w:ind w:left="0" w:firstLine="0"/>
            </w:pPr>
            <w:r>
              <w:t>Status</w:t>
            </w:r>
          </w:p>
        </w:tc>
        <w:tc>
          <w:tcPr>
            <w:tcW w:w="2715" w:type="dxa"/>
            <w:tcBorders>
              <w:top w:val="single" w:sz="8" w:space="0" w:color="000000"/>
              <w:left w:val="single" w:sz="8" w:space="0" w:color="000000"/>
              <w:bottom w:val="single" w:sz="8" w:space="0" w:color="000000"/>
              <w:right w:val="single" w:sz="8" w:space="0" w:color="000000"/>
            </w:tcBorders>
            <w:shd w:val="clear" w:color="auto" w:fill="D3D3D3"/>
          </w:tcPr>
          <w:p w:rsidR="007046AC" w:rsidRDefault="007046AC" w:rsidP="007046AC">
            <w:pPr>
              <w:spacing w:after="0" w:line="259" w:lineRule="auto"/>
              <w:ind w:left="0" w:firstLine="0"/>
            </w:pPr>
            <w:r>
              <w:t>Reason</w:t>
            </w:r>
          </w:p>
        </w:tc>
      </w:tr>
      <w:tr w:rsidR="007046AC" w:rsidTr="007046AC">
        <w:trPr>
          <w:trHeight w:val="360"/>
        </w:trPr>
        <w:tc>
          <w:tcPr>
            <w:tcW w:w="2119"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0" w:firstLine="0"/>
            </w:pPr>
            <w:r>
              <w:t>BetterTTV</w:t>
            </w:r>
          </w:p>
        </w:tc>
        <w:tc>
          <w:tcPr>
            <w:tcW w:w="1096"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0" w:firstLine="0"/>
              <w:jc w:val="both"/>
            </w:pPr>
            <w:r>
              <w:t>Removed</w:t>
            </w:r>
          </w:p>
        </w:tc>
        <w:tc>
          <w:tcPr>
            <w:tcW w:w="2715"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0" w:firstLine="0"/>
            </w:pPr>
            <w:r>
              <w:t>Unnecessary permissions</w:t>
            </w:r>
          </w:p>
        </w:tc>
      </w:tr>
      <w:tr w:rsidR="007046AC" w:rsidTr="007046AC">
        <w:trPr>
          <w:trHeight w:val="360"/>
        </w:trPr>
        <w:tc>
          <w:tcPr>
            <w:tcW w:w="2119" w:type="dxa"/>
            <w:tcBorders>
              <w:top w:val="single" w:sz="8" w:space="0" w:color="000000"/>
              <w:left w:val="single" w:sz="8" w:space="0" w:color="000000"/>
              <w:bottom w:val="single" w:sz="8" w:space="0" w:color="000000"/>
              <w:right w:val="single" w:sz="8" w:space="0" w:color="000000"/>
            </w:tcBorders>
          </w:tcPr>
          <w:p w:rsidR="007046AC" w:rsidRDefault="007F43F3" w:rsidP="007046AC">
            <w:pPr>
              <w:spacing w:after="0" w:line="259" w:lineRule="auto"/>
              <w:ind w:left="0" w:firstLine="0"/>
            </w:pPr>
            <w:r>
              <w:t>Mail Checker</w:t>
            </w:r>
          </w:p>
        </w:tc>
        <w:tc>
          <w:tcPr>
            <w:tcW w:w="1096"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0" w:firstLine="0"/>
              <w:jc w:val="both"/>
            </w:pPr>
            <w:r>
              <w:t>Removed</w:t>
            </w:r>
          </w:p>
        </w:tc>
        <w:tc>
          <w:tcPr>
            <w:tcW w:w="2715"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0" w:firstLine="0"/>
              <w:jc w:val="center"/>
            </w:pPr>
            <w:r>
              <w:t>Not in use</w:t>
            </w:r>
          </w:p>
        </w:tc>
      </w:tr>
      <w:tr w:rsidR="007046AC" w:rsidTr="007046AC">
        <w:trPr>
          <w:trHeight w:val="360"/>
        </w:trPr>
        <w:tc>
          <w:tcPr>
            <w:tcW w:w="2119" w:type="dxa"/>
            <w:tcBorders>
              <w:top w:val="single" w:sz="8" w:space="0" w:color="000000"/>
              <w:left w:val="single" w:sz="8" w:space="0" w:color="000000"/>
              <w:bottom w:val="single" w:sz="8" w:space="0" w:color="000000"/>
              <w:right w:val="single" w:sz="8" w:space="0" w:color="000000"/>
            </w:tcBorders>
          </w:tcPr>
          <w:p w:rsidR="007046AC" w:rsidRDefault="007F43F3" w:rsidP="007046AC">
            <w:pPr>
              <w:spacing w:after="0" w:line="259" w:lineRule="auto"/>
              <w:ind w:left="0" w:firstLine="0"/>
            </w:pPr>
            <w:r>
              <w:t>Google Docs</w:t>
            </w:r>
          </w:p>
        </w:tc>
        <w:tc>
          <w:tcPr>
            <w:tcW w:w="1096"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28" w:firstLine="0"/>
            </w:pPr>
            <w:r>
              <w:t>Retained</w:t>
            </w:r>
          </w:p>
        </w:tc>
        <w:tc>
          <w:tcPr>
            <w:tcW w:w="2715" w:type="dxa"/>
            <w:tcBorders>
              <w:top w:val="single" w:sz="8" w:space="0" w:color="000000"/>
              <w:left w:val="single" w:sz="8" w:space="0" w:color="000000"/>
              <w:bottom w:val="single" w:sz="8" w:space="0" w:color="000000"/>
              <w:right w:val="single" w:sz="8" w:space="0" w:color="000000"/>
            </w:tcBorders>
          </w:tcPr>
          <w:p w:rsidR="007046AC" w:rsidRDefault="007046AC" w:rsidP="007046AC">
            <w:pPr>
              <w:spacing w:after="0" w:line="259" w:lineRule="auto"/>
              <w:ind w:left="0" w:firstLine="0"/>
              <w:jc w:val="center"/>
            </w:pPr>
            <w:r>
              <w:t>Required for work</w:t>
            </w:r>
          </w:p>
        </w:tc>
      </w:tr>
    </w:tbl>
    <w:p w:rsidR="007046AC" w:rsidRPr="007046AC" w:rsidRDefault="007046AC" w:rsidP="007046AC">
      <w:pPr>
        <w:spacing w:after="0"/>
        <w:ind w:left="225"/>
      </w:pPr>
    </w:p>
    <w:p w:rsidR="001E398A" w:rsidRDefault="001E398A">
      <w:pPr>
        <w:spacing w:after="228" w:line="265" w:lineRule="auto"/>
        <w:ind w:left="-5"/>
      </w:pPr>
    </w:p>
    <w:p w:rsidR="001E398A" w:rsidRDefault="001E398A">
      <w:pPr>
        <w:spacing w:after="228" w:line="265" w:lineRule="auto"/>
        <w:ind w:left="-5"/>
      </w:pPr>
    </w:p>
    <w:p w:rsidR="001E398A" w:rsidRDefault="001E398A">
      <w:pPr>
        <w:spacing w:after="228" w:line="265" w:lineRule="auto"/>
        <w:ind w:left="-5"/>
      </w:pPr>
    </w:p>
    <w:p w:rsidR="008A15EF" w:rsidRDefault="007F43F3">
      <w:pPr>
        <w:pStyle w:val="Heading1"/>
        <w:ind w:left="-5"/>
      </w:pPr>
      <w:r>
        <w:lastRenderedPageBreak/>
        <w:t>6. Security Risks of Malicious Extensions</w:t>
      </w:r>
      <w:r w:rsidR="007046AC">
        <w:t xml:space="preserve"> :</w:t>
      </w:r>
    </w:p>
    <w:p w:rsidR="008A15EF" w:rsidRDefault="007F43F3">
      <w:pPr>
        <w:numPr>
          <w:ilvl w:val="0"/>
          <w:numId w:val="3"/>
        </w:numPr>
        <w:ind w:hanging="360"/>
      </w:pPr>
      <w:r>
        <w:t>Data theft (credentials, cookies).</w:t>
      </w:r>
    </w:p>
    <w:p w:rsidR="008A15EF" w:rsidRDefault="007F43F3">
      <w:pPr>
        <w:numPr>
          <w:ilvl w:val="0"/>
          <w:numId w:val="3"/>
        </w:numPr>
        <w:ind w:hanging="360"/>
      </w:pPr>
      <w:r>
        <w:t>Session hijacking.</w:t>
      </w:r>
    </w:p>
    <w:p w:rsidR="008A15EF" w:rsidRDefault="007F43F3">
      <w:pPr>
        <w:numPr>
          <w:ilvl w:val="0"/>
          <w:numId w:val="3"/>
        </w:numPr>
        <w:ind w:hanging="360"/>
      </w:pPr>
      <w:r>
        <w:t>Keystroke logging.</w:t>
      </w:r>
    </w:p>
    <w:p w:rsidR="008A15EF" w:rsidRDefault="007F43F3">
      <w:pPr>
        <w:numPr>
          <w:ilvl w:val="0"/>
          <w:numId w:val="3"/>
        </w:numPr>
        <w:ind w:hanging="360"/>
      </w:pPr>
      <w:r>
        <w:t>Adware injection.</w:t>
      </w:r>
    </w:p>
    <w:p w:rsidR="008A15EF" w:rsidRDefault="007F43F3">
      <w:pPr>
        <w:numPr>
          <w:ilvl w:val="0"/>
          <w:numId w:val="3"/>
        </w:numPr>
        <w:ind w:hanging="360"/>
      </w:pPr>
      <w:r>
        <w:t>Browser performance degradation.</w:t>
      </w:r>
    </w:p>
    <w:p w:rsidR="008A15EF" w:rsidRDefault="007F43F3" w:rsidP="00DE6F04">
      <w:pPr>
        <w:numPr>
          <w:ilvl w:val="0"/>
          <w:numId w:val="3"/>
        </w:numPr>
        <w:spacing w:after="0"/>
        <w:ind w:hanging="360"/>
      </w:pPr>
      <w:r>
        <w:t>Privacy violations.</w:t>
      </w:r>
    </w:p>
    <w:p w:rsidR="00DE6F04" w:rsidRDefault="00DE6F04" w:rsidP="00DE6F04">
      <w:pPr>
        <w:spacing w:after="0"/>
        <w:ind w:left="360" w:firstLine="0"/>
      </w:pPr>
    </w:p>
    <w:p w:rsidR="00DE6F04" w:rsidRDefault="00DE6F04" w:rsidP="00DE6F04">
      <w:pPr>
        <w:spacing w:after="0"/>
        <w:ind w:left="360" w:firstLine="0"/>
      </w:pPr>
    </w:p>
    <w:p w:rsidR="008F1665" w:rsidRPr="008F1665" w:rsidRDefault="007F43F3" w:rsidP="00DE6F04">
      <w:pPr>
        <w:pStyle w:val="Heading2"/>
        <w:rPr>
          <w:rFonts w:ascii="Arial" w:eastAsia="Times New Roman" w:hAnsi="Arial" w:cs="Arial"/>
          <w:b/>
          <w:bCs/>
          <w:color w:val="auto"/>
          <w:sz w:val="28"/>
          <w:szCs w:val="28"/>
        </w:rPr>
      </w:pPr>
      <w:r w:rsidRPr="008F1665">
        <w:rPr>
          <w:rFonts w:ascii="Arial" w:hAnsi="Arial" w:cs="Arial"/>
          <w:b/>
          <w:bCs/>
          <w:color w:val="auto"/>
          <w:sz w:val="28"/>
          <w:szCs w:val="28"/>
        </w:rPr>
        <w:t xml:space="preserve">7. </w:t>
      </w:r>
      <w:r w:rsidR="008F1665" w:rsidRPr="008F1665">
        <w:rPr>
          <w:rFonts w:ascii="Arial" w:hAnsi="Arial" w:cs="Arial"/>
          <w:b/>
          <w:bCs/>
          <w:color w:val="auto"/>
          <w:sz w:val="28"/>
          <w:szCs w:val="28"/>
        </w:rPr>
        <w:t>Preventive Recommend</w:t>
      </w:r>
      <w:bookmarkStart w:id="0" w:name="_GoBack"/>
      <w:bookmarkEnd w:id="0"/>
      <w:r w:rsidR="008F1665" w:rsidRPr="008F1665">
        <w:rPr>
          <w:rFonts w:ascii="Arial" w:hAnsi="Arial" w:cs="Arial"/>
          <w:b/>
          <w:bCs/>
          <w:color w:val="auto"/>
          <w:sz w:val="28"/>
          <w:szCs w:val="28"/>
        </w:rPr>
        <w:t>ations</w:t>
      </w:r>
      <w:r w:rsidR="008F1665">
        <w:rPr>
          <w:rFonts w:ascii="Arial" w:hAnsi="Arial" w:cs="Arial"/>
          <w:b/>
          <w:bCs/>
          <w:color w:val="auto"/>
          <w:sz w:val="28"/>
          <w:szCs w:val="28"/>
        </w:rPr>
        <w:t xml:space="preserve"> :</w:t>
      </w:r>
    </w:p>
    <w:p w:rsidR="008F1665" w:rsidRPr="008F1665" w:rsidRDefault="008F1665" w:rsidP="008F1665">
      <w:pPr>
        <w:pStyle w:val="NormalWeb"/>
        <w:numPr>
          <w:ilvl w:val="0"/>
          <w:numId w:val="6"/>
        </w:numPr>
        <w:rPr>
          <w:rFonts w:ascii="Arial" w:hAnsi="Arial" w:cs="Arial"/>
          <w:sz w:val="20"/>
          <w:szCs w:val="20"/>
        </w:rPr>
      </w:pPr>
      <w:r w:rsidRPr="008F1665">
        <w:rPr>
          <w:rFonts w:ascii="Arial" w:hAnsi="Arial" w:cs="Arial"/>
          <w:sz w:val="20"/>
          <w:szCs w:val="20"/>
        </w:rPr>
        <w:t>Install extensions only from trusted sources</w:t>
      </w:r>
    </w:p>
    <w:p w:rsidR="008F1665" w:rsidRPr="008F1665" w:rsidRDefault="008F1665" w:rsidP="008F1665">
      <w:pPr>
        <w:pStyle w:val="NormalWeb"/>
        <w:numPr>
          <w:ilvl w:val="0"/>
          <w:numId w:val="6"/>
        </w:numPr>
        <w:rPr>
          <w:rFonts w:ascii="Arial" w:hAnsi="Arial" w:cs="Arial"/>
          <w:sz w:val="20"/>
          <w:szCs w:val="20"/>
        </w:rPr>
      </w:pPr>
      <w:r w:rsidRPr="008F1665">
        <w:rPr>
          <w:rFonts w:ascii="Arial" w:hAnsi="Arial" w:cs="Arial"/>
          <w:sz w:val="20"/>
          <w:szCs w:val="20"/>
        </w:rPr>
        <w:t>Review permissions before installation</w:t>
      </w:r>
    </w:p>
    <w:p w:rsidR="008F1665" w:rsidRPr="008F1665" w:rsidRDefault="008F1665" w:rsidP="008F1665">
      <w:pPr>
        <w:pStyle w:val="NormalWeb"/>
        <w:numPr>
          <w:ilvl w:val="0"/>
          <w:numId w:val="6"/>
        </w:numPr>
        <w:rPr>
          <w:rFonts w:ascii="Arial" w:hAnsi="Arial" w:cs="Arial"/>
          <w:sz w:val="20"/>
          <w:szCs w:val="20"/>
        </w:rPr>
      </w:pPr>
      <w:r w:rsidRPr="008F1665">
        <w:rPr>
          <w:rFonts w:ascii="Arial" w:hAnsi="Arial" w:cs="Arial"/>
          <w:sz w:val="20"/>
          <w:szCs w:val="20"/>
        </w:rPr>
        <w:t>Remove unused extensions regularly</w:t>
      </w:r>
    </w:p>
    <w:p w:rsidR="008F1665" w:rsidRPr="008F1665" w:rsidRDefault="008F1665" w:rsidP="008F1665">
      <w:pPr>
        <w:pStyle w:val="NormalWeb"/>
        <w:numPr>
          <w:ilvl w:val="0"/>
          <w:numId w:val="6"/>
        </w:numPr>
        <w:rPr>
          <w:rFonts w:ascii="Arial" w:hAnsi="Arial" w:cs="Arial"/>
          <w:sz w:val="20"/>
          <w:szCs w:val="20"/>
        </w:rPr>
      </w:pPr>
      <w:r w:rsidRPr="008F1665">
        <w:rPr>
          <w:rFonts w:ascii="Arial" w:hAnsi="Arial" w:cs="Arial"/>
          <w:sz w:val="20"/>
          <w:szCs w:val="20"/>
        </w:rPr>
        <w:t>Keep browser updated</w:t>
      </w:r>
    </w:p>
    <w:p w:rsidR="008F1665" w:rsidRPr="008F1665" w:rsidRDefault="008F1665" w:rsidP="008F1665">
      <w:pPr>
        <w:pStyle w:val="NormalWeb"/>
        <w:numPr>
          <w:ilvl w:val="0"/>
          <w:numId w:val="6"/>
        </w:numPr>
        <w:rPr>
          <w:rFonts w:ascii="Arial" w:hAnsi="Arial" w:cs="Arial"/>
          <w:sz w:val="20"/>
          <w:szCs w:val="20"/>
        </w:rPr>
      </w:pPr>
      <w:r w:rsidRPr="008F1665">
        <w:rPr>
          <w:rFonts w:ascii="Arial" w:hAnsi="Arial" w:cs="Arial"/>
          <w:sz w:val="20"/>
          <w:szCs w:val="20"/>
        </w:rPr>
        <w:t>Enable multi-factor authentication (MFA)</w:t>
      </w:r>
    </w:p>
    <w:p w:rsidR="00DE6F04" w:rsidRDefault="008F1665" w:rsidP="00DE6F04">
      <w:pPr>
        <w:pStyle w:val="NormalWeb"/>
        <w:numPr>
          <w:ilvl w:val="0"/>
          <w:numId w:val="6"/>
        </w:numPr>
        <w:spacing w:after="0" w:afterAutospacing="0"/>
        <w:rPr>
          <w:rFonts w:ascii="Arial" w:hAnsi="Arial" w:cs="Arial"/>
          <w:sz w:val="20"/>
          <w:szCs w:val="20"/>
        </w:rPr>
      </w:pPr>
      <w:r w:rsidRPr="008F1665">
        <w:rPr>
          <w:rFonts w:ascii="Arial" w:hAnsi="Arial" w:cs="Arial"/>
          <w:sz w:val="20"/>
          <w:szCs w:val="20"/>
        </w:rPr>
        <w:t>Use enterprise browser policies (in corporate environments)</w:t>
      </w:r>
    </w:p>
    <w:p w:rsidR="00DE6F04" w:rsidRPr="00DE6F04" w:rsidRDefault="00DE6F04" w:rsidP="00DE6F04">
      <w:pPr>
        <w:pStyle w:val="NormalWeb"/>
        <w:spacing w:after="0" w:afterAutospacing="0"/>
        <w:ind w:left="370"/>
        <w:rPr>
          <w:rFonts w:ascii="Arial" w:hAnsi="Arial" w:cs="Arial"/>
          <w:sz w:val="20"/>
          <w:szCs w:val="20"/>
        </w:rPr>
      </w:pPr>
    </w:p>
    <w:p w:rsidR="008A15EF" w:rsidRDefault="00DE6F04" w:rsidP="00DE6F04">
      <w:pPr>
        <w:pStyle w:val="Heading1"/>
        <w:spacing w:after="0"/>
        <w:ind w:left="-5"/>
      </w:pPr>
      <w:r>
        <w:t xml:space="preserve">8. </w:t>
      </w:r>
      <w:r w:rsidR="007046AC">
        <w:t xml:space="preserve">Internship </w:t>
      </w:r>
      <w:r w:rsidR="007F43F3">
        <w:t>Learning Outcomes</w:t>
      </w:r>
      <w:r w:rsidR="007046AC">
        <w:t xml:space="preserve"> :</w:t>
      </w:r>
    </w:p>
    <w:p w:rsidR="00DE6F04" w:rsidRPr="00DE6F04" w:rsidRDefault="00DE6F04" w:rsidP="00DE6F04"/>
    <w:p w:rsidR="008A15EF" w:rsidRDefault="007F43F3">
      <w:pPr>
        <w:numPr>
          <w:ilvl w:val="0"/>
          <w:numId w:val="4"/>
        </w:numPr>
        <w:ind w:hanging="360"/>
      </w:pPr>
      <w:r>
        <w:t>Understood browser-based attack vectors.</w:t>
      </w:r>
    </w:p>
    <w:p w:rsidR="008A15EF" w:rsidRDefault="007F43F3">
      <w:pPr>
        <w:numPr>
          <w:ilvl w:val="0"/>
          <w:numId w:val="4"/>
        </w:numPr>
        <w:ind w:hanging="360"/>
      </w:pPr>
      <w:r>
        <w:t>Learned to evaluate extension permissions critically.</w:t>
      </w:r>
    </w:p>
    <w:p w:rsidR="008A15EF" w:rsidRDefault="007F43F3">
      <w:pPr>
        <w:numPr>
          <w:ilvl w:val="0"/>
          <w:numId w:val="4"/>
        </w:numPr>
        <w:ind w:hanging="360"/>
      </w:pPr>
      <w:r>
        <w:t>Improved awareness of privacy and data risks.</w:t>
      </w:r>
    </w:p>
    <w:p w:rsidR="008A15EF" w:rsidRDefault="007F43F3">
      <w:pPr>
        <w:numPr>
          <w:ilvl w:val="0"/>
          <w:numId w:val="4"/>
        </w:numPr>
        <w:ind w:hanging="360"/>
      </w:pPr>
      <w:r>
        <w:t>Enhanced practical cybersecurity auditing skills.</w:t>
      </w:r>
    </w:p>
    <w:p w:rsidR="008A15EF" w:rsidRDefault="007F43F3" w:rsidP="00DE6F04">
      <w:pPr>
        <w:numPr>
          <w:ilvl w:val="0"/>
          <w:numId w:val="4"/>
        </w:numPr>
        <w:spacing w:after="0"/>
        <w:ind w:hanging="360"/>
      </w:pPr>
      <w:r>
        <w:t>Developed professional documentation skills.</w:t>
      </w:r>
    </w:p>
    <w:p w:rsidR="00DE6F04" w:rsidRDefault="00DE6F04" w:rsidP="00DE6F04">
      <w:pPr>
        <w:spacing w:after="0"/>
        <w:ind w:left="360" w:firstLine="0"/>
      </w:pPr>
    </w:p>
    <w:p w:rsidR="00DE6F04" w:rsidRDefault="00DE6F04" w:rsidP="00DE6F04">
      <w:pPr>
        <w:spacing w:after="0"/>
        <w:ind w:left="360" w:firstLine="0"/>
      </w:pPr>
    </w:p>
    <w:p w:rsidR="008A15EF" w:rsidRDefault="00DE6F04" w:rsidP="00DE6F04">
      <w:pPr>
        <w:pStyle w:val="Heading1"/>
        <w:spacing w:after="0"/>
        <w:ind w:left="-5"/>
      </w:pPr>
      <w:r>
        <w:t>9</w:t>
      </w:r>
      <w:r w:rsidR="007F43F3">
        <w:t>. Conclusion :</w:t>
      </w:r>
    </w:p>
    <w:p w:rsidR="00DE6F04" w:rsidRPr="00DE6F04" w:rsidRDefault="00DE6F04" w:rsidP="00DE6F04"/>
    <w:p w:rsidR="008A15EF" w:rsidRDefault="007F43F3" w:rsidP="007046AC">
      <w:pPr>
        <w:ind w:left="5"/>
      </w:pPr>
      <w:r>
        <w:t>This task enhanced practical understanding of browser security management. By identifying and removing suspicious extensions, the overall attack surface was reduced. Regular auditing of browser extensions is an essential cybersecurity best practice.</w:t>
      </w:r>
    </w:p>
    <w:p w:rsidR="007F43F3" w:rsidRDefault="007F43F3" w:rsidP="007046AC">
      <w:pPr>
        <w:ind w:left="5"/>
      </w:pPr>
    </w:p>
    <w:p w:rsidR="007F43F3" w:rsidRDefault="007F43F3" w:rsidP="007046AC">
      <w:pPr>
        <w:ind w:left="5"/>
      </w:pPr>
    </w:p>
    <w:p w:rsidR="007F43F3" w:rsidRDefault="00DE6F04" w:rsidP="007046AC">
      <w:pPr>
        <w:ind w:left="5"/>
        <w:rPr>
          <w:b/>
          <w:bCs/>
          <w:sz w:val="28"/>
          <w:szCs w:val="28"/>
        </w:rPr>
      </w:pPr>
      <w:r>
        <w:rPr>
          <w:b/>
          <w:bCs/>
          <w:sz w:val="28"/>
          <w:szCs w:val="28"/>
        </w:rPr>
        <w:t>10</w:t>
      </w:r>
      <w:r w:rsidR="007F43F3" w:rsidRPr="007F43F3">
        <w:rPr>
          <w:b/>
          <w:bCs/>
          <w:sz w:val="28"/>
          <w:szCs w:val="28"/>
        </w:rPr>
        <w:t>. Declaration :</w:t>
      </w:r>
    </w:p>
    <w:p w:rsidR="007F43F3" w:rsidRDefault="007F43F3" w:rsidP="007046AC">
      <w:pPr>
        <w:ind w:left="5"/>
        <w:rPr>
          <w:b/>
          <w:bCs/>
          <w:sz w:val="28"/>
          <w:szCs w:val="28"/>
        </w:rPr>
      </w:pPr>
    </w:p>
    <w:p w:rsidR="007F43F3" w:rsidRPr="007F43F3" w:rsidRDefault="007F43F3" w:rsidP="007046AC">
      <w:pPr>
        <w:ind w:left="5"/>
        <w:rPr>
          <w:b/>
          <w:bCs/>
          <w:sz w:val="28"/>
          <w:szCs w:val="28"/>
        </w:rPr>
      </w:pPr>
      <w:r>
        <w:rPr>
          <w:b/>
          <w:bCs/>
          <w:sz w:val="28"/>
          <w:szCs w:val="28"/>
        </w:rPr>
        <w:t xml:space="preserve">    </w:t>
      </w:r>
      <w:r>
        <w:t xml:space="preserve">      I hereby declare that this task was performed as part of my internship for educational                                                   purposes only on authorized systems and networks</w:t>
      </w:r>
    </w:p>
    <w:sectPr w:rsidR="007F43F3" w:rsidRPr="007F43F3" w:rsidSect="001E398A">
      <w:pgSz w:w="11906" w:h="16838"/>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601C7"/>
    <w:multiLevelType w:val="hybridMultilevel"/>
    <w:tmpl w:val="A95484AA"/>
    <w:lvl w:ilvl="0" w:tplc="106A00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40FF6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92B35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FA1D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C0F33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842DF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D839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AEEED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602B7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F37333"/>
    <w:multiLevelType w:val="hybridMultilevel"/>
    <w:tmpl w:val="6B9CC7A2"/>
    <w:lvl w:ilvl="0" w:tplc="0A2808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98CE1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32DC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82C9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1823F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B6354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F4CE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52B4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984D7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8F7D1E"/>
    <w:multiLevelType w:val="hybridMultilevel"/>
    <w:tmpl w:val="92DA25EE"/>
    <w:lvl w:ilvl="0" w:tplc="9594D0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D85A1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FE295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CC36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30F5E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2A87F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7286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4645E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1CA62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310C8C"/>
    <w:multiLevelType w:val="hybridMultilevel"/>
    <w:tmpl w:val="02665788"/>
    <w:lvl w:ilvl="0" w:tplc="76503A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5CF66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40DF5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2808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16B17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82D1A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DE31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204CD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286D2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BFC5848"/>
    <w:multiLevelType w:val="multilevel"/>
    <w:tmpl w:val="DDD27528"/>
    <w:lvl w:ilvl="0">
      <w:start w:val="1"/>
      <w:numFmt w:val="bullet"/>
      <w:lvlText w:val=""/>
      <w:lvlJc w:val="left"/>
      <w:pPr>
        <w:tabs>
          <w:tab w:val="num" w:pos="370"/>
        </w:tabs>
        <w:ind w:left="370" w:hanging="360"/>
      </w:pPr>
      <w:rPr>
        <w:rFonts w:ascii="Symbol" w:hAnsi="Symbol" w:hint="default"/>
        <w:sz w:val="16"/>
        <w:szCs w:val="16"/>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5" w15:restartNumberingAfterBreak="0">
    <w:nsid w:val="75E94CEC"/>
    <w:multiLevelType w:val="hybridMultilevel"/>
    <w:tmpl w:val="17B6244C"/>
    <w:lvl w:ilvl="0" w:tplc="457ABC4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abstractNumId w:val="0"/>
  </w:num>
  <w:num w:numId="2">
    <w:abstractNumId w:val="1"/>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5EF"/>
    <w:rsid w:val="001E398A"/>
    <w:rsid w:val="007046AC"/>
    <w:rsid w:val="007F43F3"/>
    <w:rsid w:val="008A15EF"/>
    <w:rsid w:val="008F1665"/>
    <w:rsid w:val="00DE6F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F794"/>
  <w15:docId w15:val="{E2C1C77E-8A7D-452C-AE11-C8F7A678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28" w:line="265"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8F1665"/>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046AC"/>
    <w:pPr>
      <w:ind w:left="720"/>
      <w:contextualSpacing/>
    </w:pPr>
    <w:rPr>
      <w:szCs w:val="18"/>
    </w:rPr>
  </w:style>
  <w:style w:type="character" w:customStyle="1" w:styleId="Heading2Char">
    <w:name w:val="Heading 2 Char"/>
    <w:basedOn w:val="DefaultParagraphFont"/>
    <w:link w:val="Heading2"/>
    <w:uiPriority w:val="9"/>
    <w:semiHidden/>
    <w:rsid w:val="008F1665"/>
    <w:rPr>
      <w:rFonts w:asciiTheme="majorHAnsi" w:eastAsiaTheme="majorEastAsia" w:hAnsiTheme="majorHAnsi" w:cstheme="majorBidi"/>
      <w:color w:val="2F5496" w:themeColor="accent1" w:themeShade="BF"/>
      <w:sz w:val="26"/>
      <w:szCs w:val="23"/>
    </w:rPr>
  </w:style>
  <w:style w:type="paragraph" w:styleId="NormalWeb">
    <w:name w:val="Normal (Web)"/>
    <w:basedOn w:val="Normal"/>
    <w:uiPriority w:val="99"/>
    <w:semiHidden/>
    <w:unhideWhenUsed/>
    <w:rsid w:val="008F1665"/>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717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AVITA</cp:lastModifiedBy>
  <cp:revision>3</cp:revision>
  <dcterms:created xsi:type="dcterms:W3CDTF">2026-02-23T07:10:00Z</dcterms:created>
  <dcterms:modified xsi:type="dcterms:W3CDTF">2026-02-23T08:11:00Z</dcterms:modified>
</cp:coreProperties>
</file>