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4073702"/>
        <w:docPartObj>
          <w:docPartGallery w:val="Cover Pages"/>
          <w:docPartUnique/>
        </w:docPartObj>
      </w:sdtPr>
      <w:sdtContent>
        <w:p w14:paraId="058B9EAE" w14:textId="77777777" w:rsidR="00610DD1" w:rsidRDefault="006E63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DD8EBE9" wp14:editId="15DF15B3">
                    <wp:simplePos x="0" y="0"/>
                    <wp:positionH relativeFrom="column">
                      <wp:posOffset>2529339</wp:posOffset>
                    </wp:positionH>
                    <wp:positionV relativeFrom="paragraph">
                      <wp:posOffset>-635100</wp:posOffset>
                    </wp:positionV>
                    <wp:extent cx="3764915" cy="6424161"/>
                    <wp:effectExtent l="0" t="0" r="6985" b="0"/>
                    <wp:wrapNone/>
                    <wp:docPr id="8" name="Franja diagon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64915" cy="6424161"/>
                            </a:xfrm>
                            <a:prstGeom prst="diagStripe">
                              <a:avLst/>
                            </a:prstGeom>
                            <a:solidFill>
                              <a:srgbClr val="7754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992727" id="Franja diagonal 8" o:spid="_x0000_s1026" style="position:absolute;margin-left:199.15pt;margin-top:-50pt;width:296.45pt;height:50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915,6424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" path="m,3212081l1882458,,3764915,,,6424161,,3212081xe" fillcolor="#775447" stroked="f" strokeweight="1pt">
                    <v:stroke joinstyle="miter"/>
                    <v:path arrowok="t" o:connecttype="custom" o:connectlocs="0,3212081;1882458,0;3764915,0;0,6424161;0,3212081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A503584" wp14:editId="6221D959">
                    <wp:simplePos x="0" y="0"/>
                    <wp:positionH relativeFrom="column">
                      <wp:posOffset>1261879</wp:posOffset>
                    </wp:positionH>
                    <wp:positionV relativeFrom="paragraph">
                      <wp:posOffset>-627046</wp:posOffset>
                    </wp:positionV>
                    <wp:extent cx="3765215" cy="6448859"/>
                    <wp:effectExtent l="0" t="0" r="6985" b="9525"/>
                    <wp:wrapNone/>
                    <wp:docPr id="11" name="Franja diagonal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65215" cy="6448859"/>
                            </a:xfrm>
                            <a:prstGeom prst="diagStripe">
                              <a:avLst/>
                            </a:prstGeom>
                            <a:solidFill>
                              <a:srgbClr val="EF9A9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7A5F7" id="Franja diagonal 11" o:spid="_x0000_s1026" style="position:absolute;margin-left:99.35pt;margin-top:-49.35pt;width:296.45pt;height:50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5215,644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" path="m,3224430l1882608,,3765215,,,6448859,,3224430xe" fillcolor="#ef9a9a" stroked="f" strokeweight="1pt">
                    <v:stroke joinstyle="miter"/>
                    <v:path arrowok="t" o:connecttype="custom" o:connectlocs="0,3224430;1882608,0;3765215,0;0,6448859;0,322443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79C27B6" wp14:editId="4CAC5F09">
                    <wp:simplePos x="0" y="0"/>
                    <wp:positionH relativeFrom="margin">
                      <wp:posOffset>-791377</wp:posOffset>
                    </wp:positionH>
                    <wp:positionV relativeFrom="paragraph">
                      <wp:posOffset>-611037</wp:posOffset>
                    </wp:positionV>
                    <wp:extent cx="6906126" cy="5462337"/>
                    <wp:effectExtent l="0" t="0" r="9525" b="5080"/>
                    <wp:wrapNone/>
                    <wp:docPr id="5" name="Triángulo isóscele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6906126" cy="5462337"/>
                            </a:xfrm>
                            <a:prstGeom prst="triangle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60A110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26" type="#_x0000_t5" style="position:absolute;margin-left:-62.3pt;margin-top:-48.1pt;width:543.8pt;height:430.1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" fillcolor="#ffcccb" stroked="f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BC6C805" wp14:editId="63F422EF">
                    <wp:simplePos x="0" y="0"/>
                    <wp:positionH relativeFrom="margin">
                      <wp:posOffset>-863567</wp:posOffset>
                    </wp:positionH>
                    <wp:positionV relativeFrom="paragraph">
                      <wp:posOffset>327425</wp:posOffset>
                    </wp:positionV>
                    <wp:extent cx="7098131" cy="5462337"/>
                    <wp:effectExtent l="0" t="0" r="7620" b="5080"/>
                    <wp:wrapNone/>
                    <wp:docPr id="1" name="Triángulo isóscele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98131" cy="5462337"/>
                            </a:xfrm>
                            <a:prstGeom prst="triangle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8F8AD1" id="Triángulo isósceles 1" o:spid="_x0000_s1026" type="#_x0000_t5" style="position:absolute;margin-left:-68pt;margin-top:25.8pt;width:558.9pt;height:43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" fillcolor="#ffcccb" stroked="f" strokeweight="1pt">
                    <w10:wrap anchorx="margin"/>
                  </v:shape>
                </w:pict>
              </mc:Fallback>
            </mc:AlternateContent>
          </w:r>
          <w:r w:rsidR="00610D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7ED10BA" wp14:editId="4CA78A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EF9A9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BDFAC" w14:textId="77777777" w:rsidR="00610DD1" w:rsidRDefault="00610D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7ED10BA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" fillcolor="#ef9a9a" stroked="f" strokeweight="1pt">
                    <v:textbox inset="21.6pt,,21.6pt">
                      <w:txbxContent>
                        <w:p w14:paraId="1C1BDFAC" w14:textId="77777777" w:rsidR="00610DD1" w:rsidRDefault="00610D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8532B86" w14:textId="77777777" w:rsidR="00610DD1" w:rsidRDefault="001B47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27D50BF" wp14:editId="6229F6A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6293185</wp:posOffset>
                    </wp:positionV>
                    <wp:extent cx="2797810" cy="205740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05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Mystical Woods Rough Script" w:eastAsiaTheme="majorEastAsia" w:hAnsi="Mystical Woods Rough Script" w:cstheme="majorBidi"/>
                                    <w:color w:val="FFCCCB"/>
                                    <w:sz w:val="96"/>
                                    <w:szCs w:val="9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97503B0" w14:textId="0B9549AE" w:rsidR="00610DD1" w:rsidRPr="00716689" w:rsidRDefault="005022A2" w:rsidP="002C668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CCCB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CCCB"/>
                                        <w:sz w:val="96"/>
                                        <w:szCs w:val="96"/>
                                      </w:rPr>
                                      <w:t>firefox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CCCB"/>
                                    <w:sz w:val="48"/>
                                    <w:szCs w:val="4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91B5160" w14:textId="30F867C6" w:rsidR="00610DD1" w:rsidRPr="00716689" w:rsidRDefault="005022A2" w:rsidP="002C668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99F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CCCB"/>
                                        <w:sz w:val="48"/>
                                        <w:szCs w:val="48"/>
                                      </w:rPr>
                                      <w:t>HERRAMIENTAS DE DESARROLLO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7D50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7" type="#_x0000_t202" style="position:absolute;margin-left:0;margin-top:495.55pt;width:220.3pt;height:162pt;z-index:251666432;visibility:visible;mso-wrap-style:square;mso-width-percent:36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z4IQIAAEI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Mystical Woods Rough Script" w:eastAsiaTheme="majorEastAsia" w:hAnsi="Mystical Woods Rough Script" w:cstheme="majorBidi"/>
                              <w:color w:val="FFCCCB"/>
                              <w:sz w:val="96"/>
                              <w:szCs w:val="9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7503B0" w14:textId="0B9549AE" w:rsidR="00610DD1" w:rsidRPr="00716689" w:rsidRDefault="005022A2" w:rsidP="002C668C">
                              <w:pPr>
                                <w:spacing w:line="240" w:lineRule="auto"/>
                                <w:jc w:val="center"/>
                                <w:rPr>
                                  <w:rFonts w:ascii="Mystical Woods Rough Script" w:eastAsiaTheme="majorEastAsia" w:hAnsi="Mystical Woods Rough Script" w:cstheme="majorBidi"/>
                                  <w:color w:val="FFCCCB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Mystical Woods Rough Script" w:eastAsiaTheme="majorEastAsia" w:hAnsi="Mystical Woods Rough Script" w:cstheme="majorBidi"/>
                                  <w:color w:val="FFCCCB"/>
                                  <w:sz w:val="96"/>
                                  <w:szCs w:val="96"/>
                                </w:rPr>
                                <w:t>firefox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CCCB"/>
                              <w:sz w:val="48"/>
                              <w:szCs w:val="4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91B5160" w14:textId="30F867C6" w:rsidR="00610DD1" w:rsidRPr="00716689" w:rsidRDefault="005022A2" w:rsidP="002C668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99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CCCB"/>
                                  <w:sz w:val="48"/>
                                  <w:szCs w:val="48"/>
                                </w:rPr>
                                <w:t>HERRAMIENTAS DE DESARROLLO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090" behindDoc="0" locked="0" layoutInCell="1" allowOverlap="1" wp14:anchorId="1B1CF5E6" wp14:editId="41123253">
                    <wp:simplePos x="0" y="0"/>
                    <wp:positionH relativeFrom="page">
                      <wp:posOffset>2428875</wp:posOffset>
                    </wp:positionH>
                    <wp:positionV relativeFrom="page">
                      <wp:posOffset>9239250</wp:posOffset>
                    </wp:positionV>
                    <wp:extent cx="2794000" cy="268605"/>
                    <wp:effectExtent l="0" t="0" r="635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4000" cy="268605"/>
                            </a:xfrm>
                            <a:prstGeom prst="rect">
                              <a:avLst/>
                            </a:prstGeom>
                            <a:solidFill>
                              <a:srgbClr val="FFCC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963340" w14:textId="39A671D9" w:rsidR="00610DD1" w:rsidRPr="001B47A0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775447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775447"/>
                                      <w:sz w:val="24"/>
                                      <w:szCs w:val="24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B47A0" w:rsidRPr="001B47A0">
                                      <w:rPr>
                                        <w:b/>
                                        <w:bCs/>
                                        <w:color w:val="775447"/>
                                        <w:sz w:val="24"/>
                                        <w:szCs w:val="24"/>
                                      </w:rPr>
                                      <w:t>Andrea</w:t>
                                    </w:r>
                                  </w:sdtContent>
                                </w:sdt>
                                <w:r w:rsidR="005022A2">
                                  <w:rPr>
                                    <w:b/>
                                    <w:bCs/>
                                    <w:color w:val="775447"/>
                                    <w:sz w:val="24"/>
                                    <w:szCs w:val="24"/>
                                  </w:rPr>
                                  <w:t xml:space="preserve"> Delgado Díaz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CF5E6" id="Cuadro de texto 465" o:spid="_x0000_s1028" type="#_x0000_t202" style="position:absolute;margin-left:191.25pt;margin-top:727.5pt;width:220pt;height:21.15pt;z-index:2516660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" fillcolor="#ffcccb" stroked="f" strokeweight=".5pt">
                    <v:textbox style="mso-fit-shape-to-text:t">
                      <w:txbxContent>
                        <w:p w14:paraId="10963340" w14:textId="39A671D9" w:rsidR="00610DD1" w:rsidRPr="001B47A0" w:rsidRDefault="00000000">
                          <w:pPr>
                            <w:pStyle w:val="Sinespaciado"/>
                            <w:rPr>
                              <w:b/>
                              <w:bCs/>
                              <w:color w:val="775447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775447"/>
                                <w:sz w:val="24"/>
                                <w:szCs w:val="24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1B47A0" w:rsidRPr="001B47A0">
                                <w:rPr>
                                  <w:b/>
                                  <w:bCs/>
                                  <w:color w:val="775447"/>
                                  <w:sz w:val="24"/>
                                  <w:szCs w:val="24"/>
                                </w:rPr>
                                <w:t>Andrea</w:t>
                              </w:r>
                            </w:sdtContent>
                          </w:sdt>
                          <w:r w:rsidR="005022A2">
                            <w:rPr>
                              <w:b/>
                              <w:bCs/>
                              <w:color w:val="775447"/>
                              <w:sz w:val="24"/>
                              <w:szCs w:val="24"/>
                            </w:rPr>
                            <w:t xml:space="preserve"> Delgado Díaz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749" behindDoc="0" locked="0" layoutInCell="1" allowOverlap="1" wp14:anchorId="722175B6" wp14:editId="08ADC5F9">
                    <wp:simplePos x="0" y="0"/>
                    <wp:positionH relativeFrom="page">
                      <wp:posOffset>2431415</wp:posOffset>
                    </wp:positionH>
                    <wp:positionV relativeFrom="page">
                      <wp:posOffset>9563100</wp:posOffset>
                    </wp:positionV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7676C6" id="Rectángulo 469" o:spid="_x0000_s1026" style="position:absolute;margin-left:191.45pt;margin-top:753pt;width:226.45pt;height:9.35pt;z-index:251665749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" fillcolor="#ffcccb" stroked="f" strokeweight="1pt">
                    <w10:wrap anchorx="page" anchory="page"/>
                  </v:rect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90A8DE" wp14:editId="01AB04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6028389</wp:posOffset>
                    </wp:positionV>
                    <wp:extent cx="3981450" cy="2286000"/>
                    <wp:effectExtent l="0" t="0" r="0" b="0"/>
                    <wp:wrapNone/>
                    <wp:docPr id="4" name="Rectángulo: esquinas superiores redondeada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1450" cy="2286000"/>
                            </a:xfrm>
                            <a:prstGeom prst="round2SameRect">
                              <a:avLst/>
                            </a:prstGeom>
                            <a:solidFill>
                              <a:srgbClr val="7754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F763EB" id="Rectángulo: esquinas superiores redondeadas 4" o:spid="_x0000_s1026" style="position:absolute;margin-left:0;margin-top:474.7pt;width:313.5pt;height:18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98145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" path="m381008,l3600442,v210425,,381008,170583,381008,381008l3981450,2286000r,l,2286000r,l,381008c,170583,170583,,381008,xe" fillcolor="#775447" stroked="f" strokeweight="1pt">
                    <v:stroke joinstyle="miter"/>
                    <v:path arrowok="t" o:connecttype="custom" o:connectlocs="381008,0;3600442,0;3981450,381008;3981450,2286000;3981450,2286000;0,2286000;0,2286000;0,381008;381008,0" o:connectangles="0,0,0,0,0,0,0,0,0"/>
                    <w10:wrap anchorx="margin"/>
                  </v:shape>
                </w:pict>
              </mc:Fallback>
            </mc:AlternateContent>
          </w:r>
          <w:r w:rsidR="00610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FFCCCB"/>
          <w:sz w:val="22"/>
          <w:szCs w:val="22"/>
          <w:lang w:eastAsia="en-US"/>
        </w:rPr>
        <w:id w:val="107448148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9B99F9E" w14:textId="77777777" w:rsidR="00510F2B" w:rsidRPr="001B47A0" w:rsidRDefault="00510F2B" w:rsidP="001B47A0">
          <w:pPr>
            <w:pStyle w:val="TtuloTDC"/>
            <w:shd w:val="clear" w:color="auto" w:fill="775447"/>
            <w:tabs>
              <w:tab w:val="left" w:pos="3060"/>
            </w:tabs>
            <w:rPr>
              <w:rFonts w:ascii="Mystical Woods Rough Script" w:hAnsi="Mystical Woods Rough Script"/>
              <w:color w:val="FFCCCB"/>
              <w:sz w:val="44"/>
              <w:szCs w:val="44"/>
            </w:rPr>
          </w:pPr>
          <w:r w:rsidRPr="001B47A0">
            <w:rPr>
              <w:rFonts w:ascii="Mystical Woods Rough Script" w:hAnsi="Mystical Woods Rough Script"/>
              <w:color w:val="FFCCCB"/>
              <w:sz w:val="44"/>
              <w:szCs w:val="44"/>
            </w:rPr>
            <w:t>Contenido</w:t>
          </w:r>
          <w:r w:rsidR="001B47A0" w:rsidRPr="001B47A0">
            <w:rPr>
              <w:rFonts w:ascii="Mystical Woods Rough Script" w:hAnsi="Mystical Woods Rough Script"/>
              <w:color w:val="FFCCCB"/>
              <w:sz w:val="44"/>
              <w:szCs w:val="44"/>
            </w:rPr>
            <w:tab/>
          </w:r>
        </w:p>
        <w:p w14:paraId="005B0665" w14:textId="33CC5162" w:rsidR="00FF5353" w:rsidRDefault="00510F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86502" w:history="1">
            <w:r w:rsidR="00FF5353" w:rsidRPr="00FF5353">
              <w:rPr>
                <w:rStyle w:val="Hipervnculo"/>
                <w:rFonts w:ascii="Arial Rounded MT Bold" w:hAnsi="Arial Rounded MT Bold"/>
                <w:noProof/>
              </w:rPr>
              <w:t>Herramientas principales</w:t>
            </w:r>
            <w:r w:rsidR="00FF5353">
              <w:rPr>
                <w:noProof/>
                <w:webHidden/>
              </w:rPr>
              <w:tab/>
            </w:r>
            <w:r w:rsidR="00FF5353">
              <w:rPr>
                <w:noProof/>
                <w:webHidden/>
              </w:rPr>
              <w:fldChar w:fldCharType="begin"/>
            </w:r>
            <w:r w:rsidR="00FF5353">
              <w:rPr>
                <w:noProof/>
                <w:webHidden/>
              </w:rPr>
              <w:instrText xml:space="preserve"> PAGEREF _Toc115886502 \h </w:instrText>
            </w:r>
            <w:r w:rsidR="00FF5353">
              <w:rPr>
                <w:noProof/>
                <w:webHidden/>
              </w:rPr>
            </w:r>
            <w:r w:rsidR="00FF5353">
              <w:rPr>
                <w:noProof/>
                <w:webHidden/>
              </w:rPr>
              <w:fldChar w:fldCharType="separate"/>
            </w:r>
            <w:r w:rsidR="00FF5353">
              <w:rPr>
                <w:noProof/>
                <w:webHidden/>
              </w:rPr>
              <w:t>2</w:t>
            </w:r>
            <w:r w:rsidR="00FF5353">
              <w:rPr>
                <w:noProof/>
                <w:webHidden/>
              </w:rPr>
              <w:fldChar w:fldCharType="end"/>
            </w:r>
          </w:hyperlink>
        </w:p>
        <w:p w14:paraId="2CA92FD5" w14:textId="3F110943" w:rsidR="00510F2B" w:rsidRDefault="00510F2B">
          <w:r>
            <w:rPr>
              <w:b/>
              <w:bCs/>
            </w:rPr>
            <w:fldChar w:fldCharType="end"/>
          </w:r>
        </w:p>
      </w:sdtContent>
    </w:sdt>
    <w:p w14:paraId="719CC51C" w14:textId="77777777" w:rsidR="002C668C" w:rsidRDefault="002C668C"/>
    <w:p w14:paraId="2642AEFF" w14:textId="77777777" w:rsidR="002C668C" w:rsidRDefault="002C668C">
      <w:r>
        <w:br w:type="page"/>
      </w:r>
    </w:p>
    <w:p w14:paraId="67402ECC" w14:textId="2F4BC2A5" w:rsidR="002C668C" w:rsidRPr="00FF5353" w:rsidRDefault="005022A2" w:rsidP="00FF5353">
      <w:pPr>
        <w:pStyle w:val="Ttulo1"/>
        <w:shd w:val="clear" w:color="auto" w:fill="775447"/>
        <w:rPr>
          <w:rFonts w:ascii="Mystical Woods Rough Script" w:eastAsiaTheme="minorHAnsi" w:hAnsi="Mystical Woods Rough Script"/>
          <w:color w:val="FFCCCB"/>
          <w:sz w:val="44"/>
          <w:szCs w:val="44"/>
        </w:rPr>
      </w:pPr>
      <w:bookmarkStart w:id="0" w:name="_Toc115886502"/>
      <w:r w:rsidRPr="00FF5353">
        <w:rPr>
          <w:rFonts w:ascii="Mystical Woods Rough Script" w:eastAsiaTheme="minorHAnsi" w:hAnsi="Mystical Woods Rough Script"/>
          <w:color w:val="FFCCCB"/>
          <w:sz w:val="44"/>
          <w:szCs w:val="44"/>
        </w:rPr>
        <w:lastRenderedPageBreak/>
        <w:t>Herramientas principales</w:t>
      </w:r>
      <w:bookmarkEnd w:id="0"/>
    </w:p>
    <w:p w14:paraId="5AD13DE5" w14:textId="77777777" w:rsidR="005022A2" w:rsidRPr="00C13191" w:rsidRDefault="005022A2" w:rsidP="005022A2">
      <w:pPr>
        <w:rPr>
          <w:rFonts w:ascii="Lato" w:hAnsi="Lato"/>
          <w:color w:val="404040"/>
          <w:shd w:val="clear" w:color="auto" w:fill="FCFCFC"/>
        </w:rPr>
      </w:pPr>
      <w:r w:rsidRPr="00C13191">
        <w:rPr>
          <w:rFonts w:ascii="Lato" w:hAnsi="Lato"/>
          <w:color w:val="404040"/>
          <w:shd w:val="clear" w:color="auto" w:fill="FCFCFC"/>
        </w:rPr>
        <w:t>Las herramientas principales</w:t>
      </w:r>
    </w:p>
    <w:p w14:paraId="28406651" w14:textId="77777777" w:rsidR="005022A2" w:rsidRPr="00C13191" w:rsidRDefault="005022A2" w:rsidP="005022A2">
      <w:pPr>
        <w:rPr>
          <w:rFonts w:ascii="Lato" w:hAnsi="Lato"/>
          <w:color w:val="404040"/>
          <w:shd w:val="clear" w:color="auto" w:fill="FCFCFC"/>
        </w:rPr>
      </w:pPr>
      <w:r w:rsidRPr="00C13191">
        <w:rPr>
          <w:rFonts w:ascii="Lato" w:hAnsi="Lato"/>
          <w:color w:val="404040"/>
          <w:shd w:val="clear" w:color="auto" w:fill="FCFCFC"/>
        </w:rPr>
        <w:t>Puede abrir las Herramientas para desarrolladores de Firefox desde el menú seleccionando </w:t>
      </w:r>
      <w:r w:rsidRPr="00C13191">
        <w:rPr>
          <w:rFonts w:ascii="Lato" w:hAnsi="Lato"/>
          <w:b/>
          <w:bCs/>
          <w:shd w:val="clear" w:color="auto" w:fill="FCFCFC"/>
        </w:rPr>
        <w:t>Herramientas &gt; Desarrollador web &gt; Herramientas para desarrolladores web</w:t>
      </w:r>
      <w:r w:rsidRPr="00C13191">
        <w:rPr>
          <w:rFonts w:ascii="Lato" w:hAnsi="Lato"/>
          <w:color w:val="404040"/>
          <w:shd w:val="clear" w:color="auto" w:fill="FCFCFC"/>
        </w:rPr>
        <w:t> o usar el atajo de teclado </w:t>
      </w:r>
      <w:r w:rsidRPr="00C13191">
        <w:rPr>
          <w:rFonts w:ascii="Lato" w:hAnsi="Lato"/>
          <w:shd w:val="clear" w:color="auto" w:fill="FCFCFC"/>
        </w:rPr>
        <w:t>Ctrl</w:t>
      </w:r>
      <w:r w:rsidRPr="00C13191">
        <w:rPr>
          <w:rFonts w:ascii="Lato" w:hAnsi="Lato"/>
          <w:color w:val="404040"/>
          <w:shd w:val="clear" w:color="auto" w:fill="FCFCFC"/>
        </w:rPr>
        <w:t>+ </w:t>
      </w:r>
      <w:r w:rsidRPr="00C13191">
        <w:rPr>
          <w:rFonts w:ascii="Lato" w:hAnsi="Lato"/>
          <w:shd w:val="clear" w:color="auto" w:fill="FCFCFC"/>
        </w:rPr>
        <w:t>Shift</w:t>
      </w:r>
      <w:r w:rsidRPr="00C13191">
        <w:rPr>
          <w:rFonts w:ascii="Lato" w:hAnsi="Lato"/>
          <w:color w:val="404040"/>
          <w:shd w:val="clear" w:color="auto" w:fill="FCFCFC"/>
        </w:rPr>
        <w:t>+ </w:t>
      </w:r>
      <w:r w:rsidRPr="00C13191">
        <w:rPr>
          <w:rFonts w:ascii="Lato" w:hAnsi="Lato"/>
          <w:shd w:val="clear" w:color="auto" w:fill="FCFCFC"/>
        </w:rPr>
        <w:t>I</w:t>
      </w:r>
      <w:r>
        <w:rPr>
          <w:rFonts w:ascii="Lato" w:hAnsi="Lato"/>
          <w:shd w:val="clear" w:color="auto" w:fill="FCFCFC"/>
        </w:rPr>
        <w:t xml:space="preserve"> </w:t>
      </w:r>
      <w:r w:rsidRPr="00C13191">
        <w:rPr>
          <w:rFonts w:ascii="Lato" w:hAnsi="Lato"/>
          <w:color w:val="404040"/>
          <w:shd w:val="clear" w:color="auto" w:fill="FCFCFC"/>
        </w:rPr>
        <w:t>o </w:t>
      </w:r>
      <w:r w:rsidRPr="00C13191">
        <w:rPr>
          <w:rFonts w:ascii="Lato" w:hAnsi="Lato"/>
          <w:shd w:val="clear" w:color="auto" w:fill="FCFCFC"/>
        </w:rPr>
        <w:t>F12</w:t>
      </w:r>
      <w:r>
        <w:rPr>
          <w:rFonts w:ascii="Lato" w:hAnsi="Lato"/>
          <w:shd w:val="clear" w:color="auto" w:fill="FCFCFC"/>
        </w:rPr>
        <w:t xml:space="preserve"> </w:t>
      </w:r>
      <w:r w:rsidRPr="00C13191">
        <w:rPr>
          <w:rFonts w:ascii="Lato" w:hAnsi="Lato"/>
          <w:color w:val="404040"/>
          <w:shd w:val="clear" w:color="auto" w:fill="FCFCFC"/>
        </w:rPr>
        <w:t>en Windows y Linux, o </w:t>
      </w:r>
      <w:r w:rsidRPr="00C13191">
        <w:rPr>
          <w:rFonts w:ascii="Lato" w:hAnsi="Lato"/>
          <w:shd w:val="clear" w:color="auto" w:fill="FCFCFC"/>
        </w:rPr>
        <w:t>Cmd</w:t>
      </w:r>
      <w:r w:rsidRPr="00C13191">
        <w:rPr>
          <w:rFonts w:ascii="Lato" w:hAnsi="Lato"/>
          <w:color w:val="404040"/>
          <w:shd w:val="clear" w:color="auto" w:fill="FCFCFC"/>
        </w:rPr>
        <w:t>++ en </w:t>
      </w:r>
      <w:r w:rsidRPr="00C13191">
        <w:rPr>
          <w:rFonts w:ascii="Lato" w:hAnsi="Lato"/>
          <w:shd w:val="clear" w:color="auto" w:fill="FCFCFC"/>
        </w:rPr>
        <w:t>Opt</w:t>
      </w:r>
      <w:r w:rsidRPr="00C13191">
        <w:rPr>
          <w:rFonts w:ascii="Lato" w:hAnsi="Lato"/>
          <w:color w:val="404040"/>
          <w:shd w:val="clear" w:color="auto" w:fill="FCFCFC"/>
        </w:rPr>
        <w:t>macOS </w:t>
      </w:r>
      <w:r w:rsidRPr="00C13191">
        <w:rPr>
          <w:rFonts w:ascii="Lato" w:hAnsi="Lato"/>
          <w:shd w:val="clear" w:color="auto" w:fill="FCFCFC"/>
        </w:rPr>
        <w:t>I</w:t>
      </w:r>
      <w:r w:rsidRPr="00C13191">
        <w:rPr>
          <w:rFonts w:ascii="Lato" w:hAnsi="Lato"/>
          <w:color w:val="404040"/>
          <w:shd w:val="clear" w:color="auto" w:fill="FCFCFC"/>
        </w:rPr>
        <w:t>.</w:t>
      </w:r>
    </w:p>
    <w:p w14:paraId="49A1E906" w14:textId="77777777" w:rsidR="005022A2" w:rsidRPr="00C13191" w:rsidRDefault="005022A2" w:rsidP="005022A2">
      <w:pPr>
        <w:rPr>
          <w:rFonts w:ascii="Lato" w:hAnsi="Lato"/>
          <w:color w:val="404040"/>
          <w:shd w:val="clear" w:color="auto" w:fill="FCFCFC"/>
        </w:rPr>
      </w:pPr>
      <w:r w:rsidRPr="00C13191">
        <w:rPr>
          <w:rFonts w:ascii="Lato" w:hAnsi="Lato"/>
          <w:color w:val="404040"/>
          <w:shd w:val="clear" w:color="auto" w:fill="FCFCFC"/>
        </w:rPr>
        <w:t>El menú de puntos suspensivos en el lado derecho de las Herramientas para desarrolladores contiene varios comandos que le permiten realizar acciones o cambiar la configuración de las herramientas.</w:t>
      </w:r>
      <w:r w:rsidRPr="00C13191">
        <w:rPr>
          <w:noProof/>
        </w:rPr>
        <w:t xml:space="preserve"> </w:t>
      </w:r>
    </w:p>
    <w:p w14:paraId="087710EE" w14:textId="77777777" w:rsidR="005022A2" w:rsidRPr="005022A2" w:rsidRDefault="005022A2" w:rsidP="005022A2"/>
    <w:p w14:paraId="245030DC" w14:textId="639D53D9" w:rsidR="002C668C" w:rsidRPr="001B47A0" w:rsidRDefault="005022A2" w:rsidP="001B47A0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>
        <w:rPr>
          <w:rFonts w:ascii="Arial Rounded MT Bold" w:hAnsi="Arial Rounded MT Bold"/>
          <w:color w:val="775447"/>
        </w:rPr>
        <w:t>Inspección de página</w:t>
      </w:r>
    </w:p>
    <w:p w14:paraId="77854B87" w14:textId="77777777" w:rsidR="005022A2" w:rsidRDefault="005022A2" w:rsidP="005022A2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Ver y editar el contenido y el diseño de la página. Visualice muchos aspectos de la página, incluidos el modelo de cuadro, las animaciones y los diseños de cuadrícula.</w:t>
      </w:r>
    </w:p>
    <w:p w14:paraId="4FAF663D" w14:textId="77777777" w:rsidR="005022A2" w:rsidRDefault="005022A2" w:rsidP="005022A2">
      <w:pPr>
        <w:pStyle w:val="Subttulo"/>
        <w:rPr>
          <w:rFonts w:ascii="Arial Rounded MT Bold" w:hAnsi="Arial Rounded MT Bold"/>
          <w:color w:val="990099"/>
        </w:rPr>
      </w:pPr>
      <w:r w:rsidRPr="00223E49">
        <w:rPr>
          <w:rFonts w:ascii="Lato" w:hAnsi="Lato"/>
          <w:noProof/>
          <w:color w:val="404040"/>
        </w:rPr>
        <w:drawing>
          <wp:inline distT="0" distB="0" distL="0" distR="0" wp14:anchorId="7804EBEB" wp14:editId="6FDB9EAA">
            <wp:extent cx="5400040" cy="24447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1717" w14:textId="77777777" w:rsidR="005022A2" w:rsidRPr="00223E49" w:rsidRDefault="005022A2" w:rsidP="005022A2"/>
    <w:p w14:paraId="606C9A88" w14:textId="7CC782DF" w:rsidR="005022A2" w:rsidRPr="005022A2" w:rsidRDefault="005022A2" w:rsidP="005022A2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 w:rsidRPr="005022A2">
        <w:rPr>
          <w:rFonts w:ascii="Arial Rounded MT Bold" w:hAnsi="Arial Rounded MT Bold"/>
          <w:color w:val="775447"/>
        </w:rPr>
        <w:t>Consola</w:t>
      </w:r>
    </w:p>
    <w:p w14:paraId="417130B1" w14:textId="77777777" w:rsidR="005022A2" w:rsidRDefault="005022A2" w:rsidP="005022A2">
      <w:pPr>
        <w:rPr>
          <w:noProof/>
        </w:rPr>
      </w:pPr>
      <w:r>
        <w:rPr>
          <w:rFonts w:ascii="Lato" w:hAnsi="Lato"/>
          <w:color w:val="404040"/>
          <w:shd w:val="clear" w:color="auto" w:fill="FCFCFC"/>
        </w:rPr>
        <w:t>Vea los mensajes registrados por una página web e interactúe con la página usando JavaScript.</w:t>
      </w:r>
      <w:r w:rsidRPr="00D32817">
        <w:rPr>
          <w:noProof/>
        </w:rPr>
        <w:t xml:space="preserve"> </w:t>
      </w:r>
      <w:r w:rsidRPr="00D32817">
        <w:rPr>
          <w:noProof/>
        </w:rPr>
        <w:drawing>
          <wp:inline distT="0" distB="0" distL="0" distR="0" wp14:anchorId="5762C92E" wp14:editId="03CCD96F">
            <wp:extent cx="5400040" cy="1222375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D59C" w14:textId="77777777" w:rsidR="005022A2" w:rsidRDefault="005022A2" w:rsidP="005022A2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br w:type="page"/>
      </w:r>
    </w:p>
    <w:p w14:paraId="13C09D50" w14:textId="77777777" w:rsidR="005022A2" w:rsidRPr="005022A2" w:rsidRDefault="005022A2" w:rsidP="005022A2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 w:rsidRPr="005022A2">
        <w:rPr>
          <w:rFonts w:ascii="Arial Rounded MT Bold" w:hAnsi="Arial Rounded MT Bold"/>
          <w:color w:val="775447"/>
        </w:rPr>
        <w:lastRenderedPageBreak/>
        <w:t>Depurador de Javascript</w:t>
      </w:r>
    </w:p>
    <w:p w14:paraId="5F5FBF28" w14:textId="77777777" w:rsidR="005022A2" w:rsidRDefault="005022A2" w:rsidP="005022A2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Deténgase, avance y examine el JavaScript que se ejecuta en una página.</w:t>
      </w:r>
    </w:p>
    <w:p w14:paraId="77354B1A" w14:textId="77777777" w:rsidR="005022A2" w:rsidRDefault="005022A2" w:rsidP="005022A2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223E49">
        <w:rPr>
          <w:rFonts w:ascii="Lato" w:hAnsi="Lato"/>
          <w:noProof/>
          <w:color w:val="404040"/>
        </w:rPr>
        <w:drawing>
          <wp:inline distT="0" distB="0" distL="0" distR="0" wp14:anchorId="64BE2421" wp14:editId="6D7CF7A7">
            <wp:extent cx="5400040" cy="186944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2206" w14:textId="77777777" w:rsidR="005022A2" w:rsidRPr="005022A2" w:rsidRDefault="005022A2" w:rsidP="005022A2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 w:rsidRPr="005022A2">
        <w:rPr>
          <w:rFonts w:ascii="Arial Rounded MT Bold" w:hAnsi="Arial Rounded MT Bold"/>
          <w:color w:val="775447"/>
        </w:rPr>
        <w:t>Monitor de red</w:t>
      </w:r>
    </w:p>
    <w:p w14:paraId="58192A80" w14:textId="77777777" w:rsidR="005022A2" w:rsidRDefault="005022A2" w:rsidP="005022A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Ver las solicitudes de red realizadas cuando se carga una página.</w:t>
      </w:r>
    </w:p>
    <w:p w14:paraId="58806709" w14:textId="77777777" w:rsidR="005022A2" w:rsidRDefault="005022A2" w:rsidP="005022A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223E49">
        <w:rPr>
          <w:rFonts w:ascii="Lato" w:hAnsi="Lato"/>
          <w:noProof/>
          <w:color w:val="404040"/>
        </w:rPr>
        <w:drawing>
          <wp:inline distT="0" distB="0" distL="0" distR="0" wp14:anchorId="6E35B08F" wp14:editId="1CC3578F">
            <wp:extent cx="5400040" cy="1365250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ABBF" w14:textId="77777777" w:rsidR="005022A2" w:rsidRPr="005022A2" w:rsidRDefault="005022A2" w:rsidP="005022A2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 w:rsidRPr="005022A2">
        <w:rPr>
          <w:rFonts w:ascii="Arial Rounded MT Bold" w:hAnsi="Arial Rounded MT Bold"/>
          <w:color w:val="775447"/>
        </w:rPr>
        <w:t>Modo de diseño receptivo</w:t>
      </w:r>
    </w:p>
    <w:p w14:paraId="2EB2924F" w14:textId="77777777" w:rsidR="005022A2" w:rsidRDefault="005022A2" w:rsidP="005022A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Analice la capacidad de respuesta general de su sitio, JavaScript y el rendimiento del diseño.</w:t>
      </w:r>
    </w:p>
    <w:p w14:paraId="13A3A4F6" w14:textId="77777777" w:rsidR="005022A2" w:rsidRDefault="005022A2" w:rsidP="005022A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shd w:val="clear" w:color="auto" w:fill="FCFCFC"/>
        </w:rPr>
      </w:pPr>
      <w:r w:rsidRPr="00223E49">
        <w:rPr>
          <w:rFonts w:ascii="Lato" w:hAnsi="Lato"/>
          <w:noProof/>
          <w:color w:val="404040"/>
          <w:shd w:val="clear" w:color="auto" w:fill="FCFCFC"/>
        </w:rPr>
        <w:drawing>
          <wp:inline distT="0" distB="0" distL="0" distR="0" wp14:anchorId="0D02DB4D" wp14:editId="41A3BDFD">
            <wp:extent cx="5400040" cy="2077085"/>
            <wp:effectExtent l="0" t="0" r="0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370E" w14:textId="77777777" w:rsidR="005022A2" w:rsidRPr="00223E49" w:rsidRDefault="005022A2" w:rsidP="005022A2">
      <w:pPr>
        <w:rPr>
          <w:rFonts w:ascii="Lato" w:eastAsia="Times New Roman" w:hAnsi="Lato" w:cs="Times New Roman"/>
          <w:color w:val="404040"/>
          <w:sz w:val="24"/>
          <w:szCs w:val="24"/>
          <w:shd w:val="clear" w:color="auto" w:fill="FCFCFC"/>
          <w:lang w:eastAsia="es-ES"/>
        </w:rPr>
      </w:pPr>
      <w:r>
        <w:rPr>
          <w:rFonts w:ascii="Lato" w:hAnsi="Lato"/>
          <w:color w:val="404040"/>
          <w:shd w:val="clear" w:color="auto" w:fill="FCFCFC"/>
        </w:rPr>
        <w:br w:type="page"/>
      </w:r>
    </w:p>
    <w:p w14:paraId="71D8C4B6" w14:textId="77777777" w:rsidR="005022A2" w:rsidRPr="005022A2" w:rsidRDefault="005022A2" w:rsidP="005022A2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 w:rsidRPr="005022A2">
        <w:rPr>
          <w:rFonts w:ascii="Arial Rounded MT Bold" w:hAnsi="Arial Rounded MT Bold"/>
          <w:color w:val="775447"/>
        </w:rPr>
        <w:lastRenderedPageBreak/>
        <w:t>Panel de rendimiento</w:t>
      </w:r>
    </w:p>
    <w:p w14:paraId="23FF75E7" w14:textId="77777777" w:rsidR="005022A2" w:rsidRDefault="005022A2" w:rsidP="005022A2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Vea cómo se verá y se comportará su sitio web o aplicación en diferentes dispositivos y tipos de red.</w:t>
      </w:r>
    </w:p>
    <w:p w14:paraId="1A5AD518" w14:textId="77777777" w:rsidR="005022A2" w:rsidRDefault="005022A2" w:rsidP="005022A2">
      <w:pPr>
        <w:rPr>
          <w:rFonts w:ascii="Lato" w:hAnsi="Lato"/>
          <w:color w:val="404040"/>
          <w:shd w:val="clear" w:color="auto" w:fill="FCFCFC"/>
        </w:rPr>
      </w:pPr>
      <w:r w:rsidRPr="00223E49">
        <w:rPr>
          <w:rFonts w:ascii="Lato" w:hAnsi="Lato"/>
          <w:noProof/>
          <w:color w:val="404040"/>
          <w:shd w:val="clear" w:color="auto" w:fill="FCFCFC"/>
        </w:rPr>
        <w:drawing>
          <wp:inline distT="0" distB="0" distL="0" distR="0" wp14:anchorId="41BC6269" wp14:editId="73182544">
            <wp:extent cx="5400040" cy="1256030"/>
            <wp:effectExtent l="0" t="0" r="0" b="127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B9B6" w14:textId="77777777" w:rsidR="005022A2" w:rsidRPr="005022A2" w:rsidRDefault="005022A2" w:rsidP="005022A2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 w:rsidRPr="005022A2">
        <w:rPr>
          <w:rFonts w:ascii="Arial Rounded MT Bold" w:hAnsi="Arial Rounded MT Bold"/>
          <w:color w:val="775447"/>
        </w:rPr>
        <w:t>Inspector de accesibilidad</w:t>
      </w:r>
    </w:p>
    <w:p w14:paraId="08BA333E" w14:textId="77777777" w:rsidR="005022A2" w:rsidRDefault="005022A2" w:rsidP="005022A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Proporciona un medio para acceder al árbol de accesibilidad de la página, lo que le permite verificar lo que falta o necesita atención.</w:t>
      </w:r>
    </w:p>
    <w:p w14:paraId="6A4C86DF" w14:textId="77777777" w:rsidR="005022A2" w:rsidRDefault="005022A2" w:rsidP="005022A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600E80">
        <w:rPr>
          <w:rFonts w:ascii="Lato" w:hAnsi="Lato"/>
          <w:noProof/>
          <w:color w:val="404040"/>
        </w:rPr>
        <w:drawing>
          <wp:inline distT="0" distB="0" distL="0" distR="0" wp14:anchorId="005A9AB7" wp14:editId="2EEE1F72">
            <wp:extent cx="5400040" cy="1328420"/>
            <wp:effectExtent l="0" t="0" r="0" b="508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FF71" w14:textId="77777777" w:rsidR="005022A2" w:rsidRPr="005022A2" w:rsidRDefault="005022A2" w:rsidP="005022A2">
      <w:pPr>
        <w:pStyle w:val="Subttulo"/>
        <w:shd w:val="clear" w:color="auto" w:fill="EF9A9A"/>
        <w:rPr>
          <w:rFonts w:ascii="Arial Rounded MT Bold" w:hAnsi="Arial Rounded MT Bold"/>
          <w:color w:val="775447"/>
        </w:rPr>
      </w:pPr>
      <w:r w:rsidRPr="005022A2">
        <w:rPr>
          <w:rFonts w:ascii="Arial Rounded MT Bold" w:hAnsi="Arial Rounded MT Bold"/>
          <w:color w:val="775447"/>
        </w:rPr>
        <w:t>Panel de aplicaciones</w:t>
      </w:r>
    </w:p>
    <w:p w14:paraId="49FA5124" w14:textId="77777777" w:rsidR="005022A2" w:rsidRDefault="005022A2" w:rsidP="005022A2">
      <w:r>
        <w:rPr>
          <w:rFonts w:ascii="Lato" w:hAnsi="Lato"/>
          <w:color w:val="404040"/>
          <w:shd w:val="clear" w:color="auto" w:fill="FCFCFC"/>
        </w:rPr>
        <w:t>Proporciona herramientas para inspeccionar y depurar aplicaciones web modernas (también conocidas como </w:t>
      </w:r>
      <w:hyperlink r:id="rId14" w:history="1">
        <w:r>
          <w:rPr>
            <w:rStyle w:val="Hipervnculo"/>
            <w:rFonts w:ascii="Lato" w:hAnsi="Lato"/>
            <w:color w:val="2980B9"/>
            <w:shd w:val="clear" w:color="auto" w:fill="FCFCFC"/>
          </w:rPr>
          <w:t>aplicaciones web progresivas</w:t>
        </w:r>
      </w:hyperlink>
      <w:r>
        <w:rPr>
          <w:rFonts w:ascii="Lato" w:hAnsi="Lato"/>
          <w:color w:val="404040"/>
          <w:shd w:val="clear" w:color="auto" w:fill="FCFCFC"/>
        </w:rPr>
        <w:t> ). Esto incluye la inspección de </w:t>
      </w:r>
      <w:hyperlink r:id="rId15" w:history="1">
        <w:r>
          <w:rPr>
            <w:rStyle w:val="Hipervnculo"/>
            <w:rFonts w:ascii="Lato" w:hAnsi="Lato"/>
            <w:color w:val="2980B9"/>
            <w:shd w:val="clear" w:color="auto" w:fill="FCFCFC"/>
          </w:rPr>
          <w:t>los trabajadores del servicio</w:t>
        </w:r>
      </w:hyperlink>
      <w:r>
        <w:rPr>
          <w:rFonts w:ascii="Lato" w:hAnsi="Lato"/>
          <w:color w:val="404040"/>
          <w:shd w:val="clear" w:color="auto" w:fill="FCFCFC"/>
        </w:rPr>
        <w:t> y </w:t>
      </w:r>
      <w:hyperlink r:id="rId16" w:history="1">
        <w:r>
          <w:rPr>
            <w:rStyle w:val="Hipervnculo"/>
            <w:rFonts w:ascii="Lato" w:hAnsi="Lato"/>
            <w:color w:val="2980B9"/>
            <w:shd w:val="clear" w:color="auto" w:fill="FCFCFC"/>
          </w:rPr>
          <w:t>los manifiestos de aplicaciones web.</w:t>
        </w:r>
      </w:hyperlink>
    </w:p>
    <w:p w14:paraId="2307A9AC" w14:textId="77777777" w:rsidR="005022A2" w:rsidRDefault="005022A2" w:rsidP="005022A2">
      <w:r w:rsidRPr="00600E80">
        <w:rPr>
          <w:noProof/>
        </w:rPr>
        <w:drawing>
          <wp:inline distT="0" distB="0" distL="0" distR="0" wp14:anchorId="00391E67" wp14:editId="2A5009F2">
            <wp:extent cx="5400040" cy="1057275"/>
            <wp:effectExtent l="0" t="0" r="0" b="952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3F37" w14:textId="1518E7E7" w:rsidR="002C668C" w:rsidRDefault="002C668C" w:rsidP="005022A2"/>
    <w:sectPr w:rsidR="002C668C" w:rsidSect="00610DD1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127E" w14:textId="77777777" w:rsidR="00BD7BDB" w:rsidRDefault="00BD7BDB" w:rsidP="00535062">
      <w:pPr>
        <w:spacing w:after="0" w:line="240" w:lineRule="auto"/>
      </w:pPr>
      <w:r>
        <w:separator/>
      </w:r>
    </w:p>
  </w:endnote>
  <w:endnote w:type="continuationSeparator" w:id="0">
    <w:p w14:paraId="3340590B" w14:textId="77777777" w:rsidR="00BD7BDB" w:rsidRDefault="00BD7BDB" w:rsidP="005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stical Woods Rough Script">
    <w:altName w:val="Mystical Woods Rough Script"/>
    <w:charset w:val="00"/>
    <w:family w:val="auto"/>
    <w:pitch w:val="variable"/>
    <w:sig w:usb0="2000000F" w:usb1="1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A336" w14:textId="77777777" w:rsidR="00535062" w:rsidRDefault="005350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410DA1" wp14:editId="68B4D80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6BF890" w14:textId="77777777" w:rsidR="00535062" w:rsidRDefault="002C668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52B7CC8" w14:textId="77777777" w:rsidR="00535062" w:rsidRDefault="005350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410DA1" id="Grupo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C6BF890" w14:textId="77777777" w:rsidR="00535062" w:rsidRDefault="002C668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52B7CC8" w14:textId="77777777" w:rsidR="00535062" w:rsidRDefault="005350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D0EFD0" wp14:editId="768D0C4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775447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C2F83C" w14:textId="77777777" w:rsidR="00535062" w:rsidRPr="002C668C" w:rsidRDefault="00535062" w:rsidP="001B47A0">
                          <w:pPr>
                            <w:jc w:val="right"/>
                            <w:rPr>
                              <w:color w:val="FF99FF"/>
                              <w:sz w:val="28"/>
                              <w:szCs w:val="28"/>
                            </w:rPr>
                          </w:pP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t>2</w: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D0EFD0" id="Rectángulo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" fillcolor="#775447" stroked="f" strokeweight="3pt">
              <v:textbox>
                <w:txbxContent>
                  <w:p w14:paraId="78C2F83C" w14:textId="77777777" w:rsidR="00535062" w:rsidRPr="002C668C" w:rsidRDefault="00535062" w:rsidP="001B47A0">
                    <w:pPr>
                      <w:jc w:val="right"/>
                      <w:rPr>
                        <w:color w:val="FF99FF"/>
                        <w:sz w:val="28"/>
                        <w:szCs w:val="28"/>
                      </w:rPr>
                    </w:pP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begin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instrText>PAGE   \* MERGEFORMAT</w:instrTex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separate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t>2</w: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08A7" w14:textId="77777777" w:rsidR="00BD7BDB" w:rsidRDefault="00BD7BDB" w:rsidP="00535062">
      <w:pPr>
        <w:spacing w:after="0" w:line="240" w:lineRule="auto"/>
      </w:pPr>
      <w:r>
        <w:separator/>
      </w:r>
    </w:p>
  </w:footnote>
  <w:footnote w:type="continuationSeparator" w:id="0">
    <w:p w14:paraId="4BA5373A" w14:textId="77777777" w:rsidR="00BD7BDB" w:rsidRDefault="00BD7BDB" w:rsidP="005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4BA92CF" w14:textId="77777777" w:rsidR="002C668C" w:rsidRPr="002C668C" w:rsidRDefault="001B47A0" w:rsidP="002C668C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Andrea</w:t>
        </w:r>
      </w:p>
    </w:sdtContent>
  </w:sdt>
  <w:p w14:paraId="749ED4E1" w14:textId="77777777" w:rsidR="00535062" w:rsidRDefault="005350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A2"/>
    <w:rsid w:val="001307EF"/>
    <w:rsid w:val="001B47A0"/>
    <w:rsid w:val="00291275"/>
    <w:rsid w:val="002C668C"/>
    <w:rsid w:val="003548DD"/>
    <w:rsid w:val="005022A2"/>
    <w:rsid w:val="00510F2B"/>
    <w:rsid w:val="00535062"/>
    <w:rsid w:val="00562D35"/>
    <w:rsid w:val="00610DD1"/>
    <w:rsid w:val="006A0168"/>
    <w:rsid w:val="006E6362"/>
    <w:rsid w:val="00716689"/>
    <w:rsid w:val="008947DD"/>
    <w:rsid w:val="00AD7F5B"/>
    <w:rsid w:val="00BD7BDB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4D644"/>
  <w15:chartTrackingRefBased/>
  <w15:docId w15:val="{7EF3D2E7-2198-486A-9952-93361A74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D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DD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10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0F2B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62"/>
  </w:style>
  <w:style w:type="paragraph" w:styleId="Piedepgina">
    <w:name w:val="footer"/>
    <w:basedOn w:val="Normal"/>
    <w:link w:val="Piedepgina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62"/>
  </w:style>
  <w:style w:type="character" w:customStyle="1" w:styleId="Textodemarcadordeposicin">
    <w:name w:val="Texto de marcador de posición"/>
    <w:basedOn w:val="Fuentedeprrafopredeter"/>
    <w:uiPriority w:val="99"/>
    <w:semiHidden/>
    <w:rsid w:val="002C668C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C66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668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48D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0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Manifes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Service_Worker_API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Progressive_web_app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Documents\Plantillas%20personalizadas%20de%20Office\f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83F3-5460-405B-99A1-16B6529B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final.dotx</Template>
  <TotalTime>4</TotalTime>
  <Pages>5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titulo</vt:lpstr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subject>HERRAMIENTAS DE DESARROLLO</dc:subject>
  <dc:creator>Andrea</dc:creator>
  <cp:keywords/>
  <dc:description/>
  <cp:lastModifiedBy>ANDREA DELGADO DIAZ</cp:lastModifiedBy>
  <cp:revision>2</cp:revision>
  <dcterms:created xsi:type="dcterms:W3CDTF">2022-10-05T16:16:00Z</dcterms:created>
  <dcterms:modified xsi:type="dcterms:W3CDTF">2022-10-05T16:21:00Z</dcterms:modified>
</cp:coreProperties>
</file>