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F45F" w14:textId="48D34535" w:rsidR="00AB1D26" w:rsidRPr="00AB1D26" w:rsidRDefault="008613D1" w:rsidP="00AB1D26">
      <w:pPr>
        <w:spacing w:after="0" w:line="240" w:lineRule="auto"/>
        <w:rPr>
          <w:rFonts w:ascii="Poppins" w:hAnsi="Poppins" w:cs="Poppins"/>
        </w:rPr>
      </w:pPr>
      <w:r w:rsidRPr="00AB1D26">
        <w:rPr>
          <w:rFonts w:ascii="Poppins" w:hAnsi="Poppins" w:cs="Poppins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39686398" wp14:editId="00850748">
                <wp:simplePos x="0" y="0"/>
                <wp:positionH relativeFrom="margin">
                  <wp:align>left</wp:align>
                </wp:positionH>
                <wp:positionV relativeFrom="paragraph">
                  <wp:posOffset>6448389</wp:posOffset>
                </wp:positionV>
                <wp:extent cx="4272915" cy="1481455"/>
                <wp:effectExtent l="0" t="0" r="0" b="44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BAEB6C" w14:textId="05068B73" w:rsidR="00AB1D26" w:rsidRDefault="00AB1D26" w:rsidP="008613D1">
                            <w:pPr>
                              <w:pStyle w:val="Contenidodelmarco"/>
                              <w:spacing w:after="0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ST </w:t>
                            </w:r>
                            <w:r w:rsidR="008613D1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Enpresa – Erronka 2</w:t>
                            </w:r>
                          </w:p>
                          <w:p w14:paraId="61DF2909" w14:textId="08B20A1E" w:rsidR="008613D1" w:rsidRPr="008613D1" w:rsidRDefault="008613D1" w:rsidP="008613D1">
                            <w:pPr>
                              <w:pStyle w:val="Contenidodelmarco"/>
                              <w:spacing w:after="0"/>
                              <w:rPr>
                                <w:rFonts w:ascii="Poppins" w:hAnsi="Poppins" w:cs="Poppins"/>
                                <w:color w:val="000000" w:themeColor="text1"/>
                              </w:rPr>
                            </w:pPr>
                            <w:r w:rsidRPr="008613D1">
                              <w:rPr>
                                <w:rFonts w:ascii="Poppins" w:hAnsi="Poppins" w:cs="Poppins"/>
                                <w:color w:val="000000" w:themeColor="text1"/>
                              </w:rPr>
                              <w:t>Eber Quintana eta Ander Ibañez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6398" id="Text Box 2" o:spid="_x0000_s1026" style="position:absolute;margin-left:0;margin-top:507.75pt;width:336.45pt;height:116.65pt;z-index:-25165516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" o:allowincell="f" filled="f" stroked="f">
                <v:textbox>
                  <w:txbxContent>
                    <w:p w14:paraId="10BAEB6C" w14:textId="05068B73" w:rsidR="00AB1D26" w:rsidRDefault="00AB1D26" w:rsidP="008613D1">
                      <w:pPr>
                        <w:pStyle w:val="Contenidodelmarco"/>
                        <w:spacing w:after="0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 xml:space="preserve">ST </w:t>
                      </w:r>
                      <w:r w:rsidR="008613D1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Enpresa – Erronka 2</w:t>
                      </w:r>
                    </w:p>
                    <w:p w14:paraId="61DF2909" w14:textId="08B20A1E" w:rsidR="008613D1" w:rsidRPr="008613D1" w:rsidRDefault="008613D1" w:rsidP="008613D1">
                      <w:pPr>
                        <w:pStyle w:val="Contenidodelmarco"/>
                        <w:spacing w:after="0"/>
                        <w:rPr>
                          <w:rFonts w:ascii="Poppins" w:hAnsi="Poppins" w:cs="Poppins"/>
                          <w:color w:val="000000" w:themeColor="text1"/>
                        </w:rPr>
                      </w:pPr>
                      <w:r w:rsidRPr="008613D1">
                        <w:rPr>
                          <w:rFonts w:ascii="Poppins" w:hAnsi="Poppins" w:cs="Poppins"/>
                          <w:color w:val="000000" w:themeColor="text1"/>
                        </w:rPr>
                        <w:t>Eber Quintana eta Ander Ibañez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D26" w:rsidRPr="00AB1D26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658E77DB" wp14:editId="72A4A811">
                <wp:simplePos x="0" y="0"/>
                <wp:positionH relativeFrom="margin">
                  <wp:align>left</wp:align>
                </wp:positionH>
                <wp:positionV relativeFrom="paragraph">
                  <wp:posOffset>4957349</wp:posOffset>
                </wp:positionV>
                <wp:extent cx="3657600" cy="1362710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E1BF9E" w14:textId="7F2B5086" w:rsidR="00AB1D26" w:rsidRPr="008613D1" w:rsidRDefault="008613D1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56"/>
                                <w:szCs w:val="56"/>
                              </w:rPr>
                            </w:pPr>
                            <w:r w:rsidRPr="008613D1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56"/>
                                <w:szCs w:val="56"/>
                              </w:rPr>
                              <w:t>DATU EKONOMIKOAK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77DB" id="_x0000_s1027" style="position:absolute;margin-left:0;margin-top:390.35pt;width:4in;height:107.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" o:allowincell="f" filled="f" stroked="f">
                <v:textbox>
                  <w:txbxContent>
                    <w:p w14:paraId="50E1BF9E" w14:textId="7F2B5086" w:rsidR="00AB1D26" w:rsidRPr="008613D1" w:rsidRDefault="008613D1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56"/>
                          <w:szCs w:val="56"/>
                        </w:rPr>
                      </w:pPr>
                      <w:r w:rsidRPr="008613D1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56"/>
                          <w:szCs w:val="56"/>
                        </w:rPr>
                        <w:t>DATU EKONOMIKOAK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B1D26" w:rsidRPr="00AB1D26">
        <w:rPr>
          <w:rFonts w:ascii="Poppins" w:hAnsi="Poppins" w:cs="Poppins"/>
          <w:noProof/>
        </w:rPr>
        <w:drawing>
          <wp:anchor distT="0" distB="0" distL="0" distR="0" simplePos="0" relativeHeight="251660288" behindDoc="1" locked="0" layoutInCell="0" allowOverlap="1" wp14:anchorId="771ED977" wp14:editId="3B7A04D1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AB1D26" w:rsidRPr="00AB1D26">
        <w:rPr>
          <w:rFonts w:ascii="Poppins" w:hAnsi="Poppins" w:cs="Poppins"/>
          <w:noProof/>
        </w:rPr>
        <w:drawing>
          <wp:anchor distT="0" distB="0" distL="114300" distR="114300" simplePos="0" relativeHeight="251663360" behindDoc="1" locked="0" layoutInCell="1" allowOverlap="1" wp14:anchorId="41DC4A28" wp14:editId="1DFA525A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D26" w:rsidRPr="00AB1D26">
        <w:rPr>
          <w:rFonts w:ascii="Poppins" w:hAnsi="Poppins" w:cs="Poppins"/>
          <w:noProof/>
        </w:rPr>
        <w:drawing>
          <wp:anchor distT="0" distB="0" distL="0" distR="0" simplePos="0" relativeHeight="251659264" behindDoc="1" locked="0" layoutInCell="0" allowOverlap="1" wp14:anchorId="4AC12A03" wp14:editId="0B9BF843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1D26" w:rsidRPr="00AB1D26">
        <w:rPr>
          <w:rFonts w:ascii="Poppins" w:hAnsi="Poppins" w:cs="Poppins"/>
        </w:rPr>
        <w:br w:type="page"/>
      </w:r>
    </w:p>
    <w:p w14:paraId="32AF9736" w14:textId="77777777" w:rsidR="00AB1D26" w:rsidRPr="00AB1D26" w:rsidRDefault="00AB1D26" w:rsidP="00AB1D26">
      <w:pPr>
        <w:rPr>
          <w:rFonts w:ascii="Poppins" w:hAnsi="Poppins" w:cs="Poppins"/>
        </w:rPr>
      </w:pPr>
    </w:p>
    <w:sdt>
      <w:sdtPr>
        <w:rPr>
          <w:rFonts w:ascii="Poppins" w:eastAsiaTheme="minorHAnsi" w:hAnsi="Poppins" w:cs="Poppins"/>
          <w:color w:val="auto"/>
          <w:sz w:val="22"/>
          <w:szCs w:val="22"/>
          <w:lang w:val="en-US" w:eastAsia="en-US"/>
        </w:rPr>
        <w:id w:val="-28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8BD06" w14:textId="77777777" w:rsidR="00AB1D26" w:rsidRPr="00AB1D26" w:rsidRDefault="00AB1D26">
          <w:pPr>
            <w:pStyle w:val="TtuloTDC"/>
            <w:rPr>
              <w:rFonts w:ascii="Poppins" w:hAnsi="Poppins" w:cs="Poppins"/>
            </w:rPr>
          </w:pPr>
          <w:r w:rsidRPr="00AB1D26">
            <w:rPr>
              <w:rFonts w:ascii="Poppins" w:hAnsi="Poppins" w:cs="Poppins"/>
            </w:rPr>
            <w:t>Aurkibidea</w:t>
          </w:r>
        </w:p>
        <w:p w14:paraId="228850D2" w14:textId="77777777" w:rsidR="00AB1D26" w:rsidRDefault="00AB1D26">
          <w:pPr>
            <w:pStyle w:val="TDC2"/>
            <w:tabs>
              <w:tab w:val="right" w:leader="dot" w:pos="9016"/>
            </w:tabs>
            <w:rPr>
              <w:noProof/>
            </w:rPr>
          </w:pPr>
          <w:r w:rsidRPr="00AB1D26">
            <w:rPr>
              <w:rFonts w:ascii="Poppins" w:hAnsi="Poppins" w:cs="Poppins"/>
            </w:rPr>
            <w:fldChar w:fldCharType="begin"/>
          </w:r>
          <w:r w:rsidRPr="00AB1D26">
            <w:rPr>
              <w:rFonts w:ascii="Poppins" w:hAnsi="Poppins" w:cs="Poppins"/>
            </w:rPr>
            <w:instrText xml:space="preserve"> TOC \o "1-3" \h \z \u </w:instrText>
          </w:r>
          <w:r w:rsidRPr="00AB1D26">
            <w:rPr>
              <w:rFonts w:ascii="Poppins" w:hAnsi="Poppins" w:cs="Poppins"/>
            </w:rPr>
            <w:fldChar w:fldCharType="separate"/>
          </w:r>
          <w:hyperlink w:anchor="_Toc155602324" w:history="1">
            <w:r w:rsidRPr="00DA5AA4">
              <w:rPr>
                <w:rStyle w:val="Hipervnculo"/>
                <w:rFonts w:ascii="Poppins" w:hAnsi="Poppins" w:cs="Poppins"/>
                <w:noProof/>
              </w:rPr>
              <w:t>Titulua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4042" w14:textId="77777777" w:rsidR="00AB1D26" w:rsidRPr="00AB1D26" w:rsidRDefault="00AB1D26">
          <w:pPr>
            <w:rPr>
              <w:rFonts w:ascii="Poppins" w:hAnsi="Poppins" w:cs="Poppins"/>
            </w:rPr>
          </w:pPr>
          <w:r w:rsidRPr="00AB1D26">
            <w:rPr>
              <w:rFonts w:ascii="Poppins" w:hAnsi="Poppins" w:cs="Poppins"/>
              <w:b/>
              <w:bCs/>
            </w:rPr>
            <w:fldChar w:fldCharType="end"/>
          </w:r>
        </w:p>
      </w:sdtContent>
    </w:sdt>
    <w:p w14:paraId="795B181D" w14:textId="77777777" w:rsidR="00AB1D26" w:rsidRPr="00AB1D26" w:rsidRDefault="00AB1D26">
      <w:pPr>
        <w:spacing w:after="0" w:line="240" w:lineRule="auto"/>
        <w:rPr>
          <w:rFonts w:ascii="Poppins" w:hAnsi="Poppins" w:cs="Poppins"/>
        </w:rPr>
      </w:pPr>
      <w:r w:rsidRPr="00AB1D26">
        <w:rPr>
          <w:rFonts w:ascii="Poppins" w:hAnsi="Poppins" w:cs="Poppins"/>
        </w:rPr>
        <w:br w:type="page"/>
      </w:r>
    </w:p>
    <w:p w14:paraId="36B8FF35" w14:textId="04C00A1D" w:rsidR="00AB1D26" w:rsidRDefault="008613D1" w:rsidP="00AB1D26">
      <w:pPr>
        <w:pStyle w:val="Ttulo1"/>
        <w:jc w:val="center"/>
        <w:rPr>
          <w:rFonts w:ascii="Poppins" w:hAnsi="Poppins" w:cs="Poppins"/>
          <w:color w:val="auto"/>
          <w:sz w:val="36"/>
          <w:szCs w:val="36"/>
          <w:u w:val="single"/>
        </w:rPr>
      </w:pPr>
      <w:proofErr w:type="spellStart"/>
      <w:r w:rsidRPr="008613D1">
        <w:rPr>
          <w:rFonts w:ascii="Poppins" w:hAnsi="Poppins" w:cs="Poppins"/>
          <w:color w:val="auto"/>
          <w:sz w:val="36"/>
          <w:szCs w:val="36"/>
          <w:u w:val="single"/>
        </w:rPr>
        <w:lastRenderedPageBreak/>
        <w:t>SwiftTECH</w:t>
      </w:r>
      <w:proofErr w:type="spellEnd"/>
      <w:r w:rsidR="00A8175F">
        <w:rPr>
          <w:rFonts w:ascii="Poppins" w:hAnsi="Poppins" w:cs="Poppins"/>
          <w:color w:val="auto"/>
          <w:sz w:val="36"/>
          <w:szCs w:val="36"/>
          <w:u w:val="single"/>
        </w:rPr>
        <w:t xml:space="preserve"> ENPRESAREN</w:t>
      </w:r>
      <w:r w:rsidRPr="008613D1">
        <w:rPr>
          <w:rFonts w:ascii="Poppins" w:hAnsi="Poppins" w:cs="Poppins"/>
          <w:color w:val="auto"/>
          <w:sz w:val="36"/>
          <w:szCs w:val="36"/>
          <w:u w:val="single"/>
        </w:rPr>
        <w:t xml:space="preserve"> DATU EKONOMIKOAK</w:t>
      </w:r>
    </w:p>
    <w:p w14:paraId="5CC097DC" w14:textId="1D647CAB" w:rsidR="008613D1" w:rsidRPr="008613D1" w:rsidRDefault="008613D1" w:rsidP="008613D1">
      <w:pPr>
        <w:rPr>
          <w:sz w:val="2"/>
          <w:szCs w:val="2"/>
        </w:rPr>
      </w:pPr>
      <w:r>
        <w:rPr>
          <w:sz w:val="2"/>
          <w:szCs w:val="2"/>
        </w:rPr>
        <w:t>.</w:t>
      </w:r>
    </w:p>
    <w:p w14:paraId="722352AB" w14:textId="6398486E" w:rsidR="00AB1D26" w:rsidRPr="008613D1" w:rsidRDefault="00AD7E2D" w:rsidP="00AB1D26">
      <w:pPr>
        <w:pStyle w:val="Ttulo2"/>
        <w:rPr>
          <w:rFonts w:ascii="Poppins" w:hAnsi="Poppins" w:cs="Poppins"/>
          <w:b/>
          <w:bCs/>
          <w:color w:val="auto"/>
          <w:sz w:val="28"/>
          <w:szCs w:val="28"/>
        </w:rPr>
      </w:pPr>
      <w:r w:rsidRPr="008613D1">
        <w:rPr>
          <w:rFonts w:ascii="Poppins" w:hAnsi="Poppins" w:cs="Poppins"/>
          <w:b/>
          <w:bCs/>
          <w:color w:val="auto"/>
          <w:sz w:val="28"/>
          <w:szCs w:val="28"/>
        </w:rPr>
        <w:t>ALTXORTEGI PLANA</w:t>
      </w:r>
    </w:p>
    <w:p w14:paraId="14318621" w14:textId="4A64DC19" w:rsidR="008613D1" w:rsidRDefault="008613D1" w:rsidP="008613D1">
      <w:pPr>
        <w:rPr>
          <w:rFonts w:ascii="Poppins" w:hAnsi="Poppins" w:cs="Poppins"/>
          <w:sz w:val="2"/>
          <w:szCs w:val="2"/>
        </w:rPr>
      </w:pPr>
      <w:r w:rsidRPr="008613D1">
        <w:rPr>
          <w:rFonts w:ascii="Poppins" w:hAnsi="Poppins" w:cs="Poppins"/>
        </w:rPr>
        <w:drawing>
          <wp:anchor distT="0" distB="0" distL="114300" distR="114300" simplePos="0" relativeHeight="251666432" behindDoc="0" locked="0" layoutInCell="1" allowOverlap="1" wp14:anchorId="1ED1AEDF" wp14:editId="4B9B03D2">
            <wp:simplePos x="0" y="0"/>
            <wp:positionH relativeFrom="margin">
              <wp:posOffset>-535569</wp:posOffset>
            </wp:positionH>
            <wp:positionV relativeFrom="paragraph">
              <wp:posOffset>250310</wp:posOffset>
            </wp:positionV>
            <wp:extent cx="6823494" cy="4148074"/>
            <wp:effectExtent l="190500" t="190500" r="187325" b="195580"/>
            <wp:wrapSquare wrapText="bothSides"/>
            <wp:docPr id="4772856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569" name="Imagen 1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494" cy="4148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791F6" w14:textId="2C8A22C6" w:rsidR="008613D1" w:rsidRDefault="008613D1" w:rsidP="008613D1">
      <w:pPr>
        <w:rPr>
          <w:rFonts w:ascii="Poppins" w:hAnsi="Poppins" w:cs="Poppins"/>
          <w:sz w:val="2"/>
          <w:szCs w:val="2"/>
        </w:rPr>
      </w:pPr>
    </w:p>
    <w:p w14:paraId="17CC82C1" w14:textId="61A66947" w:rsidR="008613D1" w:rsidRPr="00B00D0D" w:rsidRDefault="00FB1DC3" w:rsidP="00FB1DC3">
      <w:pPr>
        <w:pStyle w:val="Prrafodelista"/>
        <w:numPr>
          <w:ilvl w:val="0"/>
          <w:numId w:val="5"/>
        </w:numPr>
        <w:jc w:val="both"/>
        <w:rPr>
          <w:rFonts w:ascii="Poppins" w:hAnsi="Poppins" w:cs="Poppins"/>
          <w:sz w:val="20"/>
          <w:szCs w:val="20"/>
          <w:lang w:val="eu-ES"/>
        </w:rPr>
      </w:pPr>
      <w:r w:rsidRPr="00B00D0D">
        <w:rPr>
          <w:rFonts w:ascii="Poppins" w:hAnsi="Poppins" w:cs="Poppins"/>
          <w:sz w:val="20"/>
          <w:szCs w:val="20"/>
          <w:lang w:val="eu-ES"/>
        </w:rPr>
        <w:t>Lehenengo hilabetean zehar guk 10.000 euro ordaindu ditugu, hasiera gastuak kubritzeko. Ondoren, Urtarrilan zehar gure aplikazioa patrozinatu dugu eta horri e</w:t>
      </w:r>
      <w:r w:rsidR="00B00D0D">
        <w:rPr>
          <w:rFonts w:ascii="Poppins" w:hAnsi="Poppins" w:cs="Poppins"/>
          <w:sz w:val="20"/>
          <w:szCs w:val="20"/>
          <w:lang w:val="eu-ES"/>
        </w:rPr>
        <w:t>s</w:t>
      </w:r>
      <w:r w:rsidRPr="00B00D0D">
        <w:rPr>
          <w:rFonts w:ascii="Poppins" w:hAnsi="Poppins" w:cs="Poppins"/>
          <w:sz w:val="20"/>
          <w:szCs w:val="20"/>
          <w:lang w:val="eu-ES"/>
        </w:rPr>
        <w:t>ker patrozinatzaileak lortu ditugu</w:t>
      </w:r>
      <w:r w:rsidR="00B00D0D">
        <w:rPr>
          <w:rFonts w:ascii="Poppins" w:hAnsi="Poppins" w:cs="Poppins"/>
          <w:sz w:val="20"/>
          <w:szCs w:val="20"/>
          <w:lang w:val="eu-ES"/>
        </w:rPr>
        <w:t xml:space="preserve"> (urte bateko lehen kontratua. Hilabetero diru kantitate eta materiala ematen digute.)</w:t>
      </w:r>
      <w:r w:rsidRPr="00B00D0D">
        <w:rPr>
          <w:rFonts w:ascii="Poppins" w:hAnsi="Poppins" w:cs="Poppins"/>
          <w:sz w:val="20"/>
          <w:szCs w:val="20"/>
          <w:lang w:val="eu-ES"/>
        </w:rPr>
        <w:t>. Enpresaren lehenengo hilabetea ospatzeko lehiaketa bat egin dugu (programa lehiaketa bat).</w:t>
      </w:r>
    </w:p>
    <w:p w14:paraId="011674EA" w14:textId="77777777" w:rsidR="00B00D0D" w:rsidRDefault="00A8175F" w:rsidP="00FB1DC3">
      <w:pPr>
        <w:pStyle w:val="Prrafodelista"/>
        <w:numPr>
          <w:ilvl w:val="0"/>
          <w:numId w:val="5"/>
        </w:numPr>
        <w:jc w:val="both"/>
        <w:rPr>
          <w:rFonts w:ascii="Poppins" w:hAnsi="Poppins" w:cs="Poppins"/>
          <w:sz w:val="20"/>
          <w:szCs w:val="20"/>
          <w:lang w:val="eu-ES"/>
        </w:rPr>
      </w:pPr>
      <w:r w:rsidRPr="00B00D0D">
        <w:rPr>
          <w:rFonts w:ascii="Poppins" w:hAnsi="Poppins" w:cs="Poppins"/>
          <w:sz w:val="20"/>
          <w:szCs w:val="20"/>
          <w:lang w:val="eu-ES"/>
        </w:rPr>
        <w:t>Hurrengo hilabetetan normal ibili gara</w:t>
      </w:r>
      <w:r w:rsidR="00B00D0D" w:rsidRPr="00B00D0D">
        <w:rPr>
          <w:rFonts w:ascii="Poppins" w:hAnsi="Poppins" w:cs="Poppins"/>
          <w:sz w:val="20"/>
          <w:szCs w:val="20"/>
          <w:lang w:val="eu-ES"/>
        </w:rPr>
        <w:t xml:space="preserve">, Ekaina arte. </w:t>
      </w:r>
    </w:p>
    <w:p w14:paraId="3514D7AF" w14:textId="15693B59" w:rsidR="00A8175F" w:rsidRPr="00B00D0D" w:rsidRDefault="00B00D0D" w:rsidP="00FB1DC3">
      <w:pPr>
        <w:pStyle w:val="Prrafodelista"/>
        <w:numPr>
          <w:ilvl w:val="0"/>
          <w:numId w:val="5"/>
        </w:numPr>
        <w:jc w:val="both"/>
        <w:rPr>
          <w:rFonts w:ascii="Poppins" w:hAnsi="Poppins" w:cs="Poppins"/>
          <w:sz w:val="20"/>
          <w:szCs w:val="20"/>
          <w:lang w:val="eu-ES"/>
        </w:rPr>
      </w:pPr>
      <w:r w:rsidRPr="00B00D0D">
        <w:rPr>
          <w:rFonts w:ascii="Poppins" w:hAnsi="Poppins" w:cs="Poppins"/>
          <w:sz w:val="20"/>
          <w:szCs w:val="20"/>
          <w:lang w:val="eu-ES"/>
        </w:rPr>
        <w:t>Ekainean, beste lehiaketa bat egin dugu (kasu honetan ekipoen mod lehiaketa bat).</w:t>
      </w:r>
    </w:p>
    <w:sectPr w:rsidR="00A8175F" w:rsidRPr="00B00D0D" w:rsidSect="0091235A">
      <w:headerReference w:type="default" r:id="rId12"/>
      <w:footerReference w:type="default" r:id="rId13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B6D2" w14:textId="77777777" w:rsidR="0091235A" w:rsidRDefault="0091235A" w:rsidP="00AB1D26">
      <w:pPr>
        <w:spacing w:after="0" w:line="240" w:lineRule="auto"/>
      </w:pPr>
      <w:r>
        <w:separator/>
      </w:r>
    </w:p>
  </w:endnote>
  <w:endnote w:type="continuationSeparator" w:id="0">
    <w:p w14:paraId="74ACC784" w14:textId="77777777" w:rsidR="0091235A" w:rsidRDefault="0091235A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2CD4D21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A7516E" wp14:editId="251884F3">
                      <wp:simplePos x="0" y="0"/>
                      <wp:positionH relativeFrom="margin">
                        <wp:posOffset>2552369</wp:posOffset>
                      </wp:positionH>
                      <wp:positionV relativeFrom="bottomMargin">
                        <wp:posOffset>145498</wp:posOffset>
                      </wp:positionV>
                      <wp:extent cx="626745" cy="492981"/>
                      <wp:effectExtent l="0" t="0" r="1905" b="2540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4929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CFACDB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A7516E" id="Elipse 2" o:spid="_x0000_s1028" style="position:absolute;margin-left:200.95pt;margin-top:11.45pt;width:49.35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" fillcolor="#c00000" stroked="f">
                      <v:textbox>
                        <w:txbxContent>
                          <w:p w14:paraId="0DCFACDB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914BA1D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330B" w14:textId="77777777" w:rsidR="0091235A" w:rsidRDefault="0091235A" w:rsidP="00AB1D26">
      <w:pPr>
        <w:spacing w:after="0" w:line="240" w:lineRule="auto"/>
      </w:pPr>
      <w:r>
        <w:separator/>
      </w:r>
    </w:p>
  </w:footnote>
  <w:footnote w:type="continuationSeparator" w:id="0">
    <w:p w14:paraId="7EBA19E5" w14:textId="77777777" w:rsidR="0091235A" w:rsidRDefault="0091235A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C6B6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03BC2CE8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0075E6E6" wp14:editId="4627BDC0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91260614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136C43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57D"/>
    <w:multiLevelType w:val="multilevel"/>
    <w:tmpl w:val="0AF8107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B53840"/>
    <w:multiLevelType w:val="multilevel"/>
    <w:tmpl w:val="47C2624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16143DF"/>
    <w:multiLevelType w:val="multilevel"/>
    <w:tmpl w:val="E89E9B2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8513C49"/>
    <w:multiLevelType w:val="multilevel"/>
    <w:tmpl w:val="18A8647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9FF031A"/>
    <w:multiLevelType w:val="hybridMultilevel"/>
    <w:tmpl w:val="6A8E5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403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438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255664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76282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83282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F5"/>
    <w:rsid w:val="00337146"/>
    <w:rsid w:val="003E6F95"/>
    <w:rsid w:val="004B7089"/>
    <w:rsid w:val="004C38B1"/>
    <w:rsid w:val="00635BF5"/>
    <w:rsid w:val="0067489C"/>
    <w:rsid w:val="007A5EE3"/>
    <w:rsid w:val="0080275E"/>
    <w:rsid w:val="00846978"/>
    <w:rsid w:val="008613D1"/>
    <w:rsid w:val="0091235A"/>
    <w:rsid w:val="00994C77"/>
    <w:rsid w:val="00A8175F"/>
    <w:rsid w:val="00AA5025"/>
    <w:rsid w:val="00AB1D26"/>
    <w:rsid w:val="00AD7E2D"/>
    <w:rsid w:val="00B00D0D"/>
    <w:rsid w:val="00D47279"/>
    <w:rsid w:val="00F24F1A"/>
    <w:rsid w:val="00F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AC84C"/>
  <w15:docId w15:val="{D363E968-AFB5-4660-B5D7-A9BB719B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6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ST_Erronka2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107</TotalTime>
  <Pages>3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Informatika Ikasleak 2</cp:lastModifiedBy>
  <cp:revision>7</cp:revision>
  <dcterms:created xsi:type="dcterms:W3CDTF">2024-01-18T10:36:00Z</dcterms:created>
  <dcterms:modified xsi:type="dcterms:W3CDTF">2024-01-18T12:24:00Z</dcterms:modified>
  <dc:language>es-ES</dc:language>
</cp:coreProperties>
</file>